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560" w:rsidRPr="00285560" w:rsidRDefault="00285560" w:rsidP="00285560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285560">
        <w:rPr>
          <w:rFonts w:ascii="Times New Roman" w:hAnsi="Times New Roman" w:cs="Times New Roman"/>
          <w:sz w:val="28"/>
          <w:szCs w:val="28"/>
        </w:rPr>
        <w:t>Yaremenko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</w:t>
      </w:r>
      <w:r w:rsidR="001427BD"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 xml:space="preserve"> V</w:t>
      </w:r>
      <w:r w:rsidR="001427BD"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Orel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85560">
        <w:rPr>
          <w:rFonts w:ascii="Times New Roman" w:hAnsi="Times New Roman" w:cs="Times New Roman"/>
          <w:sz w:val="28"/>
          <w:szCs w:val="28"/>
        </w:rPr>
        <w:t>O</w:t>
      </w:r>
      <w:r w:rsidR="001427BD"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 xml:space="preserve"> V</w:t>
      </w:r>
      <w:r w:rsidR="001427BD"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22A7" w:rsidRPr="00285560" w:rsidRDefault="00285560" w:rsidP="00285560">
      <w:pPr>
        <w:jc w:val="right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 xml:space="preserve">Kharkiv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Kharkiv</w:t>
      </w:r>
    </w:p>
    <w:p w:rsidR="00285560" w:rsidRPr="00285560" w:rsidRDefault="00285560" w:rsidP="00285560">
      <w:pPr>
        <w:jc w:val="center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>THE ROLE OF INFORMATION TECHNOLOGIES IN MONITORING THE EPIDEMIOLOGICAL SITUATION IN THE COUNTRY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today's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where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globalization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rapid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movement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create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favorable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(IT)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plays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tools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analyze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interpret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Let's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consider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IT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automating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Electronic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records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(EMC)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became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primary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EMC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integration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laboratory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provides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rapid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transmission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diagnostic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test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detection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outbreaks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Centralized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databases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aggregating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various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regions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makes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carry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big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Big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makes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huge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amounts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reveal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hidden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patterns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invisible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traditional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Geoinformation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integral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part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visualization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interactive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maps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facilitates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understanding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spatial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epidemics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geographic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helps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identify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clusters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assess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environmental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geoinformation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also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create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prognostic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models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account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geographical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features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climatic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socio-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demographic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characteristics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makes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predict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outbreaks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preventive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telemedicine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opened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opportunities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apps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self-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diagnosis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symptom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reporting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directly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detection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outbreaks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Contact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tracing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Bluetooth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GPS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lastRenderedPageBreak/>
        <w:t>powerful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tool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fight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against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especially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COVID-19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pandemic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raises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questions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privacy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Telemedicine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platforms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conducting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remote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consultations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reduces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risk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transmission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visiting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improves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access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remote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regions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warning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made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possible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create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early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warning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threats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analyze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variety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facilities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identify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potential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outb</w:t>
      </w:r>
      <w:r>
        <w:rPr>
          <w:rFonts w:ascii="Times New Roman" w:hAnsi="Times New Roman" w:cs="Times New Roman"/>
          <w:sz w:val="28"/>
          <w:szCs w:val="28"/>
        </w:rPr>
        <w:t>reaks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early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stage.</w:t>
      </w:r>
      <w:r w:rsidRPr="00285560">
        <w:rPr>
          <w:rFonts w:ascii="Times New Roman" w:hAnsi="Times New Roman" w:cs="Times New Roman"/>
          <w:sz w:val="28"/>
          <w:szCs w:val="28"/>
        </w:rPr>
        <w:t>Automated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notification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provide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quick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notification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responsible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authorities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emergence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threats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quickly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take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measures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prevent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cooperation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exchange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play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key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ensuring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cooperation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field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sharing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share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situation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time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controlling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cross-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border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85560" w:rsidRPr="00285560" w:rsidRDefault="00285560" w:rsidP="00285560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Conclusion</w:t>
      </w:r>
      <w:proofErr w:type="spellEnd"/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integral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part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increasing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effectiveness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efficiency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collecting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analyzing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huge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amounts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revealing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hidden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patterns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predicting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situations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However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along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numerous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advantages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IT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monitoring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poses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challenges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related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ethical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Solving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problems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requires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interdisciplinary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approach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close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collaboration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professionals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IT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specialists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lawyers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ethicists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Pr="00285560" w:rsidRDefault="00285560" w:rsidP="0028556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further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including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improvement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intelligence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algorithms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Internet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cloud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computing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opens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perspectives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improving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epidemiological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allow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effective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prevention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spread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providing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better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protection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globalized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.</w:t>
      </w:r>
    </w:p>
    <w:p w:rsid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85560" w:rsidRPr="00285560" w:rsidRDefault="00285560" w:rsidP="00285560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85560">
        <w:rPr>
          <w:rFonts w:ascii="Times New Roman" w:hAnsi="Times New Roman" w:cs="Times New Roman"/>
          <w:sz w:val="28"/>
          <w:szCs w:val="28"/>
        </w:rPr>
        <w:lastRenderedPageBreak/>
        <w:t>Literature</w:t>
      </w:r>
      <w:proofErr w:type="spellEnd"/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Organization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(2023).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strategy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2020-2025.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Geneva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: WHO.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Choi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B. C. (2022).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past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present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future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Scientifica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2022, 875253.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Brownstein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J. S.,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Freifeld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C. C., &amp;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Madoff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L. C. (2021).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detection—harnessing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Web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New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England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360(21), 2153-2157.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Bansal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S.,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Chowell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G.,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Simonsen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L.,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Vespignani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A., &amp;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Viboud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C. (2022).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Big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data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surveillance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modeling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214(suppl_4), S375-S379.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Pigott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D. M.,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Howes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R. E.,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Wiebe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A.,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Battle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K. E.,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Golding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N.,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Gething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P. W.,  &amp;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Hay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S. I. (2023).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Prioritising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infectious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mapping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PLoS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neglected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tropical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9(6), e0003756.</w:t>
      </w:r>
    </w:p>
    <w:p w:rsidR="00285560" w:rsidRPr="00285560" w:rsidRDefault="00285560" w:rsidP="00285560">
      <w:pPr>
        <w:jc w:val="both"/>
        <w:rPr>
          <w:rFonts w:ascii="Times New Roman" w:hAnsi="Times New Roman" w:cs="Times New Roman"/>
          <w:sz w:val="28"/>
          <w:szCs w:val="28"/>
        </w:rPr>
      </w:pPr>
      <w:r w:rsidRPr="00285560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Boulos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M. N. K.,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Geraghty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E. M., &amp;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Gorsline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, J. (2022).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geomatics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enabling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suite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technologies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healthcare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Biomedical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85560">
        <w:rPr>
          <w:rFonts w:ascii="Times New Roman" w:hAnsi="Times New Roman" w:cs="Times New Roman"/>
          <w:sz w:val="28"/>
          <w:szCs w:val="28"/>
        </w:rPr>
        <w:t>Informatics</w:t>
      </w:r>
      <w:proofErr w:type="spellEnd"/>
      <w:r w:rsidRPr="00285560">
        <w:rPr>
          <w:rFonts w:ascii="Times New Roman" w:hAnsi="Times New Roman" w:cs="Times New Roman"/>
          <w:sz w:val="28"/>
          <w:szCs w:val="28"/>
        </w:rPr>
        <w:t>, 46(3), 548-556.</w:t>
      </w:r>
    </w:p>
    <w:p w:rsidR="00285560" w:rsidRPr="000156B4" w:rsidRDefault="00285560" w:rsidP="00285560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285560" w:rsidRDefault="00285560" w:rsidP="00285560"/>
    <w:sectPr w:rsidR="002855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414"/>
    <w:rsid w:val="001427BD"/>
    <w:rsid w:val="00285560"/>
    <w:rsid w:val="002F14FF"/>
    <w:rsid w:val="00D80414"/>
    <w:rsid w:val="00EF2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3829</Words>
  <Characters>2184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Alyona</dc:creator>
  <cp:keywords/>
  <dc:description/>
  <cp:lastModifiedBy>Alyona</cp:lastModifiedBy>
  <cp:revision>3</cp:revision>
  <dcterms:created xsi:type="dcterms:W3CDTF">2024-10-01T12:50:00Z</dcterms:created>
  <dcterms:modified xsi:type="dcterms:W3CDTF">2024-10-14T10:47:00Z</dcterms:modified>
</cp:coreProperties>
</file>