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ED5" w:rsidRPr="000E0A43" w:rsidRDefault="000E0A43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ДОТРИМАННЯ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ЗДОРОВОГО </w:t>
      </w:r>
      <w:bookmarkStart w:id="0" w:name="_GoBack"/>
      <w:bookmarkEnd w:id="0"/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СПОСОБУ </w:t>
      </w:r>
      <w:r w:rsidR="00060ED5" w:rsidRPr="000E0A43">
        <w:rPr>
          <w:rFonts w:ascii="Times New Roman" w:hAnsi="Times New Roman" w:cs="Times New Roman"/>
          <w:sz w:val="28"/>
          <w:szCs w:val="28"/>
          <w:lang w:val="uk-UA"/>
        </w:rPr>
        <w:t>ЖИТТЯ</w:t>
      </w:r>
    </w:p>
    <w:p w:rsidR="00060ED5" w:rsidRPr="000E0A43" w:rsidRDefault="00060ED5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>СЕРЕД  СТУДЕНТІВ  ВИЩОГО  МЕДИЧНОГО</w:t>
      </w:r>
    </w:p>
    <w:p w:rsidR="00060ED5" w:rsidRPr="000E0A43" w:rsidRDefault="00060ED5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>НАВЧАЛЬНОГО  ЗАКЛАДУ</w:t>
      </w:r>
    </w:p>
    <w:p w:rsidR="00060ED5" w:rsidRPr="000E0A43" w:rsidRDefault="00060ED5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0A43">
        <w:rPr>
          <w:rFonts w:ascii="Times New Roman" w:hAnsi="Times New Roman" w:cs="Times New Roman"/>
          <w:sz w:val="28"/>
          <w:szCs w:val="28"/>
          <w:lang w:val="uk-UA"/>
        </w:rPr>
        <w:t>Кузнецова</w:t>
      </w:r>
      <w:proofErr w:type="spellEnd"/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 Д.О., студентка VI курсу III медичного факультету,</w:t>
      </w:r>
    </w:p>
    <w:p w:rsidR="00060ED5" w:rsidRPr="000E0A43" w:rsidRDefault="00060ED5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0A43">
        <w:rPr>
          <w:rFonts w:ascii="Times New Roman" w:hAnsi="Times New Roman" w:cs="Times New Roman"/>
          <w:sz w:val="28"/>
          <w:szCs w:val="28"/>
          <w:lang w:val="uk-UA"/>
        </w:rPr>
        <w:t>Помогайбо</w:t>
      </w:r>
      <w:proofErr w:type="spellEnd"/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 К.Г.</w:t>
      </w:r>
    </w:p>
    <w:p w:rsidR="00060ED5" w:rsidRPr="000E0A43" w:rsidRDefault="00060ED5" w:rsidP="000E0A4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060ED5" w:rsidRPr="000E0A43" w:rsidRDefault="00060ED5" w:rsidP="000E0A4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Здоровий спосіб життя –  це діяльність людини зі збереження та зміцнення свого здоров’я для якісного та тривалого виконання  повсякденних функцій праці, творчості, відпочинку ти </w:t>
      </w:r>
      <w:proofErr w:type="spellStart"/>
      <w:r w:rsidRPr="000E0A43"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 w:rsidRPr="000E0A43">
        <w:rPr>
          <w:rFonts w:ascii="Times New Roman" w:hAnsi="Times New Roman" w:cs="Times New Roman"/>
          <w:sz w:val="28"/>
          <w:szCs w:val="28"/>
          <w:lang w:val="uk-UA"/>
        </w:rPr>
        <w:t>. Для студентської молоді здоровий сп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осіб життя  –  це якісна переду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мова майбутньої самореалізації, успішного навчання, продуктивної діяльності, творчої та суспільно-політичної активності. Формування здорового способу життя передбачає перш за все відповідальне ставлення до свого здоров’я.</w:t>
      </w:r>
    </w:p>
    <w:p w:rsidR="00060ED5" w:rsidRPr="000E0A43" w:rsidRDefault="00060ED5" w:rsidP="000E0A4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>Метою нашого дослідження стало вивчення можливостей дотримання здорового способу життя серед студентів вищого медичного навчального закладу.</w:t>
      </w:r>
    </w:p>
    <w:p w:rsidR="00060ED5" w:rsidRPr="000E0A43" w:rsidRDefault="00060ED5" w:rsidP="000E0A4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взяли участь  297 студентів 4-х курсів медичних та </w:t>
      </w:r>
      <w:proofErr w:type="spellStart"/>
      <w:r w:rsidRPr="000E0A43">
        <w:rPr>
          <w:rFonts w:ascii="Times New Roman" w:hAnsi="Times New Roman" w:cs="Times New Roman"/>
          <w:sz w:val="28"/>
          <w:szCs w:val="28"/>
          <w:lang w:val="uk-UA"/>
        </w:rPr>
        <w:t>медико-профілактичного</w:t>
      </w:r>
      <w:proofErr w:type="spellEnd"/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факультетів Харківського національного медичного університету (ХНМУ). Середній вік студентів становив 22,08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1,4 років. Серед них 60 юнаків (20,2 %) та 237 дівчат(79,8 %). Опитування відбувало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ся протягом 2012-2014 років. Ви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користовувались соціологічний та статистичний методи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. Отримані дані та їх статистич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на обробка проводилась за допомогою програм «Excel» та «</w:t>
      </w:r>
      <w:proofErr w:type="spellStart"/>
      <w:r w:rsidRPr="000E0A43">
        <w:rPr>
          <w:rFonts w:ascii="Times New Roman" w:hAnsi="Times New Roman" w:cs="Times New Roman"/>
          <w:sz w:val="28"/>
          <w:szCs w:val="28"/>
          <w:lang w:val="uk-UA"/>
        </w:rPr>
        <w:t>Stadia</w:t>
      </w:r>
      <w:proofErr w:type="spellEnd"/>
      <w:r w:rsidRPr="000E0A43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Студентів-медиків, які визнали себе здоровими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, виявилось 52,9 %. Мають хроні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чні  захворювання  –  47,1 % (140 респондентів). Із них по одному захворюванню  –77,9 % , по два – 20,7 %, більш ніж 2-1,4 %. У структурі 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цих захворювань перше та дру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ге місця займали відповідно захворювання органів дихання  – та захворювання травного тракту  –  29,9 % та 28,7 % відповідно, на третьому місці  –  захворювання серцево–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 xml:space="preserve">судинної системи  –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15,5 %, на неврологічні, гінекологіч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ні та інші захворювання припа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дало від 6,3 % до 10,4 %. Серед шкідливих звичок  –  паління та вживання алкоголю: з 297 респондентів  –  палило 19,2 %, вживало алкоголь  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–  19,9 % опитаних. Повністю за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доволені своїм здоров’ям лише 68 студентів (22,9 %), 196 (66,0 %) частково задоволені </w:t>
      </w:r>
    </w:p>
    <w:p w:rsidR="00F81FFF" w:rsidRPr="000E0A43" w:rsidRDefault="00060ED5" w:rsidP="000E0A4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A43">
        <w:rPr>
          <w:rFonts w:ascii="Times New Roman" w:hAnsi="Times New Roman" w:cs="Times New Roman"/>
          <w:sz w:val="28"/>
          <w:szCs w:val="28"/>
          <w:lang w:val="uk-UA"/>
        </w:rPr>
        <w:t>і 33 респонденти (11,1 %)  не задоволені. Ведуть здоровий спосіб життя всього 5,0 % респондентів, решта – 282 (95,0 %) вказали, що розуміють важливість його дотримання, але не мають для цього змоги. При визначенні основни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х причин недотримання здоро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вого способу життя 51,8 % студентів вказали недостат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ню кількість часу, а 22,6 % опи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 xml:space="preserve">таних поскаржились на оточуючих, які не мають бажання вести здоровий спосіб життя і цим на них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lastRenderedPageBreak/>
        <w:t>впливають. Серед інших причин було назване велик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е навчальне наванта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ження та пов’язане з ним недосипання.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Соціологічне дослідження студентів медичного вищого навчального закладу визначило певні проблеми, пов’язані зі здоров’ям. Майж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е половина студентів має хроніч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ні захворювання, 20 % мають шкідливі звички  -  вж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ивають алкоголь та палять. Біль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шість студентів (95 %) не мають змогу дотримуватис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я здорового способу життя. Оскі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льки здоровий спосіб життя натепер не став еталоном поведінки студентської молоді, необхідно продовжувати санітарно-просвітницьку ро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боту пропаганди здорового спосо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бу життя, включити до програми навчальних закладів спеці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>альні курси «Основи фор</w:t>
      </w:r>
      <w:r w:rsidR="000E0A43" w:rsidRPr="000E0A43">
        <w:rPr>
          <w:rFonts w:ascii="Times New Roman" w:hAnsi="Times New Roman" w:cs="Times New Roman"/>
          <w:sz w:val="28"/>
          <w:szCs w:val="28"/>
          <w:lang w:val="uk-UA"/>
        </w:rPr>
        <w:t>мування</w:t>
      </w:r>
      <w:r w:rsidR="000E0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0A43">
        <w:rPr>
          <w:rFonts w:ascii="Times New Roman" w:hAnsi="Times New Roman" w:cs="Times New Roman"/>
          <w:sz w:val="28"/>
          <w:szCs w:val="28"/>
          <w:lang w:val="uk-UA"/>
        </w:rPr>
        <w:t>здорового способу життя», переглянути навчальне навантаження студентів з метою вивільнення часу для занять фізичною культурою та спортом, на законодавчому рівні стимулювати підприємства, які здійснюють фізкультурно-оздоровчу та спортивну діяльність.</w:t>
      </w:r>
    </w:p>
    <w:p w:rsidR="000E0A43" w:rsidRPr="000E0A43" w:rsidRDefault="000E0A43" w:rsidP="000E0A4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E0A43" w:rsidRPr="000E0A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3BD6"/>
    <w:rsid w:val="00060ED5"/>
    <w:rsid w:val="000E0A43"/>
    <w:rsid w:val="00F81FFF"/>
    <w:rsid w:val="00FD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508</Words>
  <Characters>2899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3</cp:revision>
  <dcterms:created xsi:type="dcterms:W3CDTF">2016-06-14T13:19:00Z</dcterms:created>
  <dcterms:modified xsi:type="dcterms:W3CDTF">2016-06-14T14:10:00Z</dcterms:modified>
</cp:coreProperties>
</file>