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5C73" w:rsidRPr="00B009B5" w:rsidRDefault="004A5C73" w:rsidP="004A5C73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0" w:name="_GoBack"/>
      <w:r w:rsidRPr="00B009B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ВЫДАЮЩИЙСЯ ОРГАНИЗАТОР ФТИЗИАТРИЧЕСКОЙ СЛУЖБЫ В УКРАИНЕ БОРИС МОИСЕЕВИЧ ХМЕЛЬНИЦКИЙ</w:t>
      </w:r>
    </w:p>
    <w:bookmarkEnd w:id="0"/>
    <w:p w:rsidR="004A5C73" w:rsidRPr="00B009B5" w:rsidRDefault="004A5C73" w:rsidP="004A5C73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009B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(К 130-ЛЕТИЮ СО ДНЯ РОЖДЕНИЯ)</w:t>
      </w:r>
    </w:p>
    <w:p w:rsidR="004A5C73" w:rsidRPr="00B009B5" w:rsidRDefault="004A5C73" w:rsidP="004A5C73">
      <w:pPr>
        <w:tabs>
          <w:tab w:val="left" w:pos="4140"/>
        </w:tabs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009B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Мякина А.В.</w:t>
      </w:r>
    </w:p>
    <w:p w:rsidR="004A5C73" w:rsidRPr="00B009B5" w:rsidRDefault="004A5C73" w:rsidP="004A5C73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009B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Харьковский национальный медицинский университет, Украина</w:t>
      </w:r>
    </w:p>
    <w:p w:rsidR="004A5C73" w:rsidRPr="00B009B5" w:rsidRDefault="004A5C73" w:rsidP="004A5C7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5C73" w:rsidRPr="00B009B5" w:rsidRDefault="004A5C73" w:rsidP="004A5C7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Известный украинский фтизиатр, </w:t>
      </w:r>
      <w:proofErr w:type="gramStart"/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>директор Украинского научно-исследовательского института туберкулеза, заведующий кафедрой туберкулеза Харьковского медицинского института Хмельницкий Борис Моисеевич родился</w:t>
      </w:r>
      <w:proofErr w:type="gramEnd"/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Старобельске Екатеринославской губернии в феврале 1885 года в семье фармацевта.</w:t>
      </w:r>
    </w:p>
    <w:p w:rsidR="004A5C73" w:rsidRPr="00B009B5" w:rsidRDefault="004A5C73" w:rsidP="004A5C7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окончании мужской классической гимназии </w:t>
      </w:r>
      <w:proofErr w:type="spellStart"/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>Б.М.Хмельницкий</w:t>
      </w:r>
      <w:proofErr w:type="spellEnd"/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поступил на медицинский факультет Харьковского Императорского университета, который окончил в 1910 году.</w:t>
      </w:r>
    </w:p>
    <w:p w:rsidR="004A5C73" w:rsidRPr="00B009B5" w:rsidRDefault="004A5C73" w:rsidP="004A5C7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>Трудовую деятельность начал в должности ординатора госпитальной терапевтической клиники профессора Н.К. Георгиевского (1910-1914г.г.). В Первую мировую войну Хмельницкий служил в действующей армии, будучи последовательно ординатором полевого подвижного госпиталя, врачом головного эвакуационного пункта и старшим врачом санитарного поезда.</w:t>
      </w:r>
    </w:p>
    <w:p w:rsidR="004A5C73" w:rsidRPr="00B009B5" w:rsidRDefault="004A5C73" w:rsidP="004A5C7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Вся последующая его жизнь посвящена вопросам борьбы с туберкулезом. Заведуя профильной лечебницей в Харькове, одновременно он являлся председателем губернского туберкулезного Совета, заведующим туберкулезной секцией </w:t>
      </w:r>
      <w:proofErr w:type="spellStart"/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>Губздрава</w:t>
      </w:r>
      <w:proofErr w:type="spellEnd"/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отделом борьбы с туберкулезом Народного комиссариата здравоохранения УССР.</w:t>
      </w:r>
    </w:p>
    <w:p w:rsidR="004A5C73" w:rsidRPr="00B009B5" w:rsidRDefault="004A5C73" w:rsidP="004A5C7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>В 1921 году Борис Хмельницкий становится одним из основателей Украинского института туберкулеза, участвует в организации центрального противотуберкулезного диспансера и двух санаториев в Харьковской области.</w:t>
      </w:r>
    </w:p>
    <w:p w:rsidR="004A5C73" w:rsidRPr="00B009B5" w:rsidRDefault="004A5C73" w:rsidP="004A5C7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>В 1927 году Б.М. Хмельницкий защитил докторскую диссертацию на тему ”Смешанная инфекция при легочном туберкулезе”, и его по праву можно считать одним из основоположников учения о клинике первичного туберкулеза у взрослых.</w:t>
      </w:r>
    </w:p>
    <w:p w:rsidR="004A5C73" w:rsidRPr="00B009B5" w:rsidRDefault="004A5C73" w:rsidP="004A5C7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Обладая большим опытом терапевта, он успешно изучал скрытые формы болезни (“маски туберкулеза”) и внедрил в практику лечебных учреждений методику выявления “атипичных” форм туберкулеза, протекающих под маской разнообразных заболеваний. Его монография “Ранние формы открытого легочного туберкулеза у взрослых” (1932) удостоена академической премии имени профессора А.Я. </w:t>
      </w:r>
      <w:proofErr w:type="spellStart"/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>Штернберга</w:t>
      </w:r>
      <w:proofErr w:type="spellEnd"/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A5C73" w:rsidRPr="00B009B5" w:rsidRDefault="004A5C73" w:rsidP="004A5C7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Вторая война в биографии Б.М. Хмельницкого была более жестокой, беспощадной и кровавой. Учитывая его опыт прошлых лет, с первых её дней Бориса Моисеевича назначают начальником эвакуационного госпиталя №3481 для легочных ранений и заболеваний, организованного им же в Харькове на базе туберкулезного института. Госпиталь был эвакуирован в город Новосибирск под руководством полковника </w:t>
      </w:r>
      <w:proofErr w:type="spellStart"/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медслужбы</w:t>
      </w:r>
      <w:proofErr w:type="spellEnd"/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Б.М. Хмельницкого, где находился до окончания боевых действий.</w:t>
      </w:r>
    </w:p>
    <w:p w:rsidR="004A5C73" w:rsidRPr="00B009B5" w:rsidRDefault="004A5C73" w:rsidP="004A5C7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В те годы институт-госпиталь становится методическим центром легочной хирургии в Сибири и фтизиатрическим по организации борьбы с туберкулезом в Сибирском военном округе. Госпиталем совместно с </w:t>
      </w:r>
      <w:proofErr w:type="spellStart"/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>Санотделом</w:t>
      </w:r>
      <w:proofErr w:type="spellEnd"/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округа была проведена большая работа по выявлению туберкулезных больных в госпиталях и частях Красной Армии. Это позволило разработать инструктивно-методические материалы, которые в виде сборника-бюллетеня были разверстаны Главным санитарным управлением Красной Армии и </w:t>
      </w:r>
      <w:proofErr w:type="spellStart"/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>Наркомздравом</w:t>
      </w:r>
      <w:proofErr w:type="spellEnd"/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СССР по всем госпиталям.</w:t>
      </w:r>
    </w:p>
    <w:p w:rsidR="004A5C73" w:rsidRPr="00B009B5" w:rsidRDefault="004A5C73" w:rsidP="004A5C7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>В период войны высшая школа не прекратила свои многолетние исследования по проблеме инфекционной патологии туберкулеза и её патогенеза. На “военном” материале удалось по-новому поставить вопрос о первичном заражении туберкулезом у взрослых.</w:t>
      </w:r>
    </w:p>
    <w:p w:rsidR="004A5C73" w:rsidRPr="00B009B5" w:rsidRDefault="004A5C73" w:rsidP="004A5C7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Затем возвращение на родину, лечебная и консультативная работа в госпиталях, восстановление из руин разрушенного хозяйства и противотуберкулезной сети. </w:t>
      </w:r>
      <w:proofErr w:type="gramStart"/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>В 1945 г. медицинская общественность Харькова отметила 35-летие плодотворной врачебно-научной и педагогической деятельности Бориса Моисеевича Хмельницкого, которую он продолжал до 1954 г.</w:t>
      </w:r>
      <w:proofErr w:type="gramEnd"/>
    </w:p>
    <w:p w:rsidR="004A5C73" w:rsidRPr="00B009B5" w:rsidRDefault="004A5C73" w:rsidP="004A5C7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Хмельницкий пользовался авторитетом и любовью у своих коллег и учеников. Под его руководством защитила кандидатскую диссертацию </w:t>
      </w:r>
      <w:proofErr w:type="spellStart"/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>Л.Т.Малая</w:t>
      </w:r>
      <w:proofErr w:type="spellEnd"/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впоследствии создатель научно-исследовательского института терапии НАМН Украины, Герой Социалистического Труда, Герой Украины, действительный член АМН СССР. Его учеником в свое время был член-корреспондент АМН СССР, действительный член РАМН, заслуженный деятель науки РФ директор Центрального НИИ туберкулеза РАМН Хоменко А.Г.</w:t>
      </w:r>
    </w:p>
    <w:p w:rsidR="004A5C73" w:rsidRPr="00B009B5" w:rsidRDefault="004A5C73" w:rsidP="004A5C7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Борис Моисеевич дружил со многими выдающимися людьми своего времени, в частности, с художником Г. </w:t>
      </w:r>
      <w:proofErr w:type="spellStart"/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>Верейским</w:t>
      </w:r>
      <w:proofErr w:type="spellEnd"/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>, поэтом В. Маяковским, который при посещении Харькова гостил в доме Хмельницкого.</w:t>
      </w:r>
    </w:p>
    <w:p w:rsidR="004A5C73" w:rsidRPr="00B009B5" w:rsidRDefault="004A5C73" w:rsidP="004A5C7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>Б.М.Хмельницкий</w:t>
      </w:r>
      <w:proofErr w:type="spellEnd"/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внес значительный вклад в разработку проблем диагностики, профилактики и лечения туберкулеза.</w:t>
      </w:r>
    </w:p>
    <w:p w:rsidR="004A5C73" w:rsidRPr="00B009B5" w:rsidRDefault="004A5C73" w:rsidP="004A5C73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 w:rsidRPr="00B009B5">
        <w:rPr>
          <w:rFonts w:ascii="Times New Roman" w:eastAsia="Times New Roman" w:hAnsi="Times New Roman" w:cs="Times New Roman"/>
          <w:sz w:val="28"/>
          <w:szCs w:val="28"/>
          <w:lang w:eastAsia="ru-RU"/>
        </w:rPr>
        <w:t>Умер Б.М. Хмельницкий 17 июля 1959 года, похоронен в Харькове</w:t>
      </w:r>
    </w:p>
    <w:p w:rsidR="0098285E" w:rsidRDefault="0098285E"/>
    <w:sectPr w:rsidR="009828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2B8D"/>
    <w:rsid w:val="00032B8D"/>
    <w:rsid w:val="004A5C73"/>
    <w:rsid w:val="00982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5C7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A5C7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5C7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A5C7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667</Words>
  <Characters>3805</Characters>
  <Application>Microsoft Office Word</Application>
  <DocSecurity>0</DocSecurity>
  <Lines>31</Lines>
  <Paragraphs>8</Paragraphs>
  <ScaleCrop>false</ScaleCrop>
  <Company/>
  <LinksUpToDate>false</LinksUpToDate>
  <CharactersWithSpaces>4464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2015-09-29T11:17:00Z</dcterms:created>
  <dcterms:modified xsi:type="dcterms:W3CDTF">2015-09-29T11:18:00Z</dcterms:modified>
</cp:coreProperties>
</file>