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6D9" w:rsidRPr="002F1D99" w:rsidRDefault="005416D9" w:rsidP="005416D9">
      <w:pPr>
        <w:contextualSpacing/>
        <w:jc w:val="center"/>
        <w:rPr>
          <w:rFonts w:eastAsia="Calibri"/>
          <w:b/>
          <w:sz w:val="28"/>
          <w:szCs w:val="28"/>
          <w:lang w:val="en-US" w:eastAsia="en-US"/>
        </w:rPr>
      </w:pPr>
      <w:proofErr w:type="spellStart"/>
      <w:r w:rsidRPr="002F1D99">
        <w:rPr>
          <w:rFonts w:eastAsia="Calibri"/>
          <w:b/>
          <w:sz w:val="28"/>
          <w:szCs w:val="28"/>
          <w:lang w:val="en-US" w:eastAsia="en-US"/>
        </w:rPr>
        <w:t>Korovina</w:t>
      </w:r>
      <w:proofErr w:type="spellEnd"/>
      <w:r w:rsidRPr="002F1D99">
        <w:rPr>
          <w:rFonts w:eastAsia="Calibri"/>
          <w:b/>
          <w:sz w:val="28"/>
          <w:szCs w:val="28"/>
          <w:lang w:val="en-US" w:eastAsia="en-US"/>
        </w:rPr>
        <w:t xml:space="preserve"> </w:t>
      </w:r>
      <w:proofErr w:type="spellStart"/>
      <w:r w:rsidRPr="002F1D99">
        <w:rPr>
          <w:rFonts w:eastAsia="Calibri"/>
          <w:b/>
          <w:sz w:val="28"/>
          <w:szCs w:val="28"/>
          <w:lang w:val="en-US" w:eastAsia="en-US"/>
        </w:rPr>
        <w:t>Liliia.D</w:t>
      </w:r>
      <w:proofErr w:type="spellEnd"/>
      <w:r w:rsidRPr="002F1D99">
        <w:rPr>
          <w:rFonts w:eastAsia="Calibri"/>
          <w:b/>
          <w:sz w:val="28"/>
          <w:szCs w:val="28"/>
          <w:lang w:val="en-US" w:eastAsia="en-US"/>
        </w:rPr>
        <w:t>.</w:t>
      </w:r>
    </w:p>
    <w:p w:rsidR="005416D9" w:rsidRPr="005416D9" w:rsidRDefault="005416D9" w:rsidP="005416D9">
      <w:pPr>
        <w:contextualSpacing/>
        <w:jc w:val="center"/>
        <w:rPr>
          <w:rFonts w:eastAsia="Calibri"/>
          <w:b/>
          <w:caps/>
          <w:sz w:val="28"/>
          <w:szCs w:val="28"/>
          <w:lang w:val="uk-UA" w:eastAsia="en-US"/>
        </w:rPr>
      </w:pPr>
      <w:r w:rsidRPr="002F1D99">
        <w:rPr>
          <w:rFonts w:eastAsia="Calibri"/>
          <w:b/>
          <w:caps/>
          <w:sz w:val="28"/>
          <w:szCs w:val="28"/>
          <w:lang w:val="en-US" w:eastAsia="en-US"/>
        </w:rPr>
        <w:t>The psyhorehabilitation and treatment of patients with paranoid schizophrenia.</w:t>
      </w:r>
      <w:r>
        <w:rPr>
          <w:rFonts w:eastAsia="Calibri"/>
          <w:b/>
          <w:caps/>
          <w:sz w:val="28"/>
          <w:szCs w:val="28"/>
          <w:lang w:val="uk-UA" w:eastAsia="en-US"/>
        </w:rPr>
        <w:t xml:space="preserve"> </w:t>
      </w:r>
      <w:bookmarkStart w:id="0" w:name="_GoBack"/>
      <w:bookmarkEnd w:id="0"/>
    </w:p>
    <w:p w:rsidR="005416D9" w:rsidRPr="002F1D99" w:rsidRDefault="005416D9" w:rsidP="005416D9">
      <w:pPr>
        <w:contextualSpacing/>
        <w:jc w:val="center"/>
        <w:rPr>
          <w:rFonts w:eastAsia="Calibri"/>
          <w:b/>
          <w:sz w:val="28"/>
          <w:szCs w:val="28"/>
          <w:lang w:val="en-US" w:eastAsia="en-US"/>
        </w:rPr>
      </w:pPr>
      <w:proofErr w:type="spellStart"/>
      <w:r w:rsidRPr="002F1D99">
        <w:rPr>
          <w:rFonts w:eastAsia="Calibri"/>
          <w:b/>
          <w:sz w:val="28"/>
          <w:szCs w:val="28"/>
          <w:lang w:val="en-US" w:eastAsia="en-US"/>
        </w:rPr>
        <w:t>Kharkiv</w:t>
      </w:r>
      <w:proofErr w:type="spellEnd"/>
      <w:r w:rsidRPr="002F1D99">
        <w:rPr>
          <w:rFonts w:eastAsia="Calibri"/>
          <w:b/>
          <w:sz w:val="28"/>
          <w:szCs w:val="28"/>
          <w:lang w:val="en-US" w:eastAsia="en-US"/>
        </w:rPr>
        <w:t xml:space="preserve"> National Medical University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2F1D99">
        <w:rPr>
          <w:rFonts w:eastAsia="Calibri"/>
          <w:sz w:val="28"/>
          <w:szCs w:val="28"/>
          <w:lang w:val="en-US" w:eastAsia="en-US"/>
        </w:rPr>
        <w:t>Schizophrenia has been and stays a serious illness. This caused not only by with the presence of positive and negative symptoms, but also with serious social consequences for patients.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2F1D99">
        <w:rPr>
          <w:rFonts w:eastAsia="Calibri"/>
          <w:sz w:val="28"/>
          <w:szCs w:val="28"/>
          <w:lang w:val="en-US" w:eastAsia="en-US"/>
        </w:rPr>
        <w:t xml:space="preserve">History of the development of techniques of psychotherapy and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psyhorehabilitation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of schizophrenia has a long period.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2F1D99">
        <w:rPr>
          <w:rFonts w:eastAsia="Calibri"/>
          <w:sz w:val="28"/>
          <w:szCs w:val="28"/>
          <w:lang w:val="en-US" w:eastAsia="en-US"/>
        </w:rPr>
        <w:t xml:space="preserve">In our study, we used an integrated approach: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antypsychotictherapy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atypical drugs, combined with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psyhorehabilitation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program for a group of patients with paranoid schizophrenia.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Psyhorehabilitation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program included differentiated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psychoeducation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with elements of cognitive-behavioral therapy.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2F1D99">
        <w:rPr>
          <w:rFonts w:eastAsia="Calibri"/>
          <w:sz w:val="28"/>
          <w:szCs w:val="28"/>
          <w:lang w:val="en-US" w:eastAsia="en-US"/>
        </w:rPr>
        <w:t xml:space="preserve">The features of compliance factors and satisfaction of therapy were revealed and modules of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psychoeducational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programs were worked out on the basis of explored patterns. These programs were components of complex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psychorehabilitation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program directed to improvement of quality of patent’s life and increase of compliance in patients with paranoid schizophrenia.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2F1D99">
        <w:rPr>
          <w:rFonts w:eastAsia="Calibri"/>
          <w:sz w:val="28"/>
          <w:szCs w:val="28"/>
          <w:lang w:val="en-US" w:eastAsia="en-US"/>
        </w:rPr>
        <w:t xml:space="preserve">At the final stage of work, through re-examination of the study group by clinical-psychopathological method and psychometric techniques effectiveness of the </w:t>
      </w:r>
      <w:proofErr w:type="spellStart"/>
      <w:r w:rsidRPr="002F1D99">
        <w:rPr>
          <w:rFonts w:eastAsia="Calibri"/>
          <w:sz w:val="28"/>
          <w:szCs w:val="28"/>
          <w:lang w:val="en-US" w:eastAsia="en-US"/>
        </w:rPr>
        <w:t>psychorehabilitation</w:t>
      </w:r>
      <w:proofErr w:type="spellEnd"/>
      <w:r w:rsidRPr="002F1D99">
        <w:rPr>
          <w:rFonts w:eastAsia="Calibri"/>
          <w:sz w:val="28"/>
          <w:szCs w:val="28"/>
          <w:lang w:val="en-US" w:eastAsia="en-US"/>
        </w:rPr>
        <w:t xml:space="preserve"> program were confirmed.</w:t>
      </w:r>
    </w:p>
    <w:p w:rsidR="005416D9" w:rsidRPr="002F1D99" w:rsidRDefault="005416D9" w:rsidP="005416D9">
      <w:pPr>
        <w:contextualSpacing/>
        <w:jc w:val="both"/>
        <w:rPr>
          <w:rFonts w:eastAsia="Calibri"/>
          <w:sz w:val="28"/>
          <w:szCs w:val="28"/>
          <w:lang w:val="en-US" w:eastAsia="en-US"/>
        </w:rPr>
      </w:pPr>
      <w:proofErr w:type="gramStart"/>
      <w:r w:rsidRPr="002F1D99">
        <w:rPr>
          <w:rFonts w:eastAsia="Calibri"/>
          <w:sz w:val="28"/>
          <w:szCs w:val="28"/>
          <w:lang w:val="en-US" w:eastAsia="en-US"/>
        </w:rPr>
        <w:t>Revealed significant increase in quality of life, socialization and complacence contingent of research.</w:t>
      </w:r>
      <w:proofErr w:type="gramEnd"/>
    </w:p>
    <w:p w:rsidR="00B16F34" w:rsidRPr="005416D9" w:rsidRDefault="00B16F34">
      <w:pPr>
        <w:rPr>
          <w:lang w:val="en-US"/>
        </w:rPr>
      </w:pPr>
    </w:p>
    <w:sectPr w:rsidR="00B16F34" w:rsidRPr="005416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33E"/>
    <w:rsid w:val="005416D9"/>
    <w:rsid w:val="00A40CCB"/>
    <w:rsid w:val="00B16F34"/>
    <w:rsid w:val="00D71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6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6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1191</Characters>
  <Application>Microsoft Office Word</Application>
  <DocSecurity>0</DocSecurity>
  <Lines>9</Lines>
  <Paragraphs>2</Paragraphs>
  <ScaleCrop>false</ScaleCrop>
  <Company>CtrlSoft</Company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2</cp:revision>
  <dcterms:created xsi:type="dcterms:W3CDTF">2014-11-03T22:12:00Z</dcterms:created>
  <dcterms:modified xsi:type="dcterms:W3CDTF">2014-11-03T22:13:00Z</dcterms:modified>
</cp:coreProperties>
</file>