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71F" w:rsidRPr="00455322" w:rsidRDefault="003C271F" w:rsidP="00455322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455322">
        <w:rPr>
          <w:rFonts w:ascii="Times New Roman" w:hAnsi="Times New Roman" w:cs="Times New Roman"/>
          <w:b/>
          <w:sz w:val="28"/>
          <w:szCs w:val="28"/>
        </w:rPr>
        <w:t>Гайворонская</w:t>
      </w:r>
      <w:proofErr w:type="spellEnd"/>
      <w:r w:rsidRPr="00455322">
        <w:rPr>
          <w:rFonts w:ascii="Times New Roman" w:hAnsi="Times New Roman" w:cs="Times New Roman"/>
          <w:b/>
          <w:sz w:val="28"/>
          <w:szCs w:val="28"/>
        </w:rPr>
        <w:t xml:space="preserve"> С.И.</w:t>
      </w:r>
    </w:p>
    <w:p w:rsidR="003C271F" w:rsidRPr="00850AC2" w:rsidRDefault="003C271F" w:rsidP="00850AC2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Pr="00850AC2">
        <w:rPr>
          <w:rFonts w:ascii="Times New Roman" w:hAnsi="Times New Roman" w:cs="Times New Roman"/>
          <w:i/>
          <w:sz w:val="28"/>
          <w:szCs w:val="28"/>
        </w:rPr>
        <w:t>доцент кафедры акушерств</w:t>
      </w:r>
      <w:r w:rsidR="00850AC2">
        <w:rPr>
          <w:rFonts w:ascii="Times New Roman" w:hAnsi="Times New Roman" w:cs="Times New Roman"/>
          <w:i/>
          <w:sz w:val="28"/>
          <w:szCs w:val="28"/>
        </w:rPr>
        <w:t>а и гинекологии № 2 Харьковский национальный</w:t>
      </w:r>
      <w:r w:rsidRPr="00850AC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50AC2">
        <w:rPr>
          <w:rFonts w:ascii="Times New Roman" w:hAnsi="Times New Roman" w:cs="Times New Roman"/>
          <w:i/>
          <w:sz w:val="28"/>
          <w:szCs w:val="28"/>
        </w:rPr>
        <w:t>медицинский университет</w:t>
      </w:r>
    </w:p>
    <w:p w:rsidR="00113AF8" w:rsidRPr="00850AC2" w:rsidRDefault="00850AC2" w:rsidP="00850AC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СОВРЕМЕННЫЕ ПОДХОДЫ  К ЛЕЧЕНИЮ ГЕНИТАЛЬНОГО КАНДИДОЗА</w:t>
      </w:r>
    </w:p>
    <w:p w:rsidR="00304713" w:rsidRDefault="00113989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5322">
        <w:rPr>
          <w:rFonts w:ascii="Times New Roman" w:hAnsi="Times New Roman" w:cs="Times New Roman"/>
          <w:sz w:val="28"/>
          <w:szCs w:val="28"/>
        </w:rPr>
        <w:t>А</w:t>
      </w:r>
      <w:r w:rsidR="001144F6">
        <w:rPr>
          <w:rFonts w:ascii="Times New Roman" w:hAnsi="Times New Roman" w:cs="Times New Roman"/>
          <w:sz w:val="28"/>
          <w:szCs w:val="28"/>
        </w:rPr>
        <w:t>н</w:t>
      </w:r>
      <w:r w:rsidRPr="00455322">
        <w:rPr>
          <w:rFonts w:ascii="Times New Roman" w:hAnsi="Times New Roman" w:cs="Times New Roman"/>
          <w:sz w:val="28"/>
          <w:szCs w:val="28"/>
        </w:rPr>
        <w:t xml:space="preserve">нотация. </w:t>
      </w:r>
      <w:bookmarkStart w:id="0" w:name="_GoBack"/>
      <w:proofErr w:type="spellStart"/>
      <w:r w:rsidRPr="00455322">
        <w:rPr>
          <w:rFonts w:ascii="Times New Roman" w:hAnsi="Times New Roman" w:cs="Times New Roman"/>
          <w:sz w:val="28"/>
          <w:szCs w:val="28"/>
        </w:rPr>
        <w:t>Кандидозный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вульвовагинит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–</w:t>
      </w:r>
      <w:r w:rsidR="001144F6">
        <w:rPr>
          <w:rFonts w:ascii="Times New Roman" w:hAnsi="Times New Roman" w:cs="Times New Roman"/>
          <w:sz w:val="28"/>
          <w:szCs w:val="28"/>
        </w:rPr>
        <w:t xml:space="preserve"> одно из</w:t>
      </w:r>
      <w:r w:rsidRPr="00455322">
        <w:rPr>
          <w:rFonts w:ascii="Times New Roman" w:hAnsi="Times New Roman" w:cs="Times New Roman"/>
          <w:sz w:val="28"/>
          <w:szCs w:val="28"/>
        </w:rPr>
        <w:t xml:space="preserve"> наиболее </w:t>
      </w:r>
      <w:r w:rsidR="001144F6">
        <w:rPr>
          <w:rFonts w:ascii="Times New Roman" w:hAnsi="Times New Roman" w:cs="Times New Roman"/>
          <w:sz w:val="28"/>
          <w:szCs w:val="28"/>
        </w:rPr>
        <w:t>распространенных заболеваний</w:t>
      </w:r>
      <w:r w:rsidRPr="00455322">
        <w:rPr>
          <w:rFonts w:ascii="Times New Roman" w:hAnsi="Times New Roman" w:cs="Times New Roman"/>
          <w:sz w:val="28"/>
          <w:szCs w:val="28"/>
        </w:rPr>
        <w:t xml:space="preserve"> женской половой сферы. В большинстве случаев процесс рецидивирует или становится хроническим, несмотря на проведенное лечение. В соответствии с современными взглядами на развитие резистентности микроорганизмов среди </w:t>
      </w:r>
      <w:r w:rsidR="00784764" w:rsidRPr="00455322">
        <w:rPr>
          <w:rFonts w:ascii="Times New Roman" w:hAnsi="Times New Roman" w:cs="Times New Roman"/>
          <w:sz w:val="28"/>
          <w:szCs w:val="28"/>
        </w:rPr>
        <w:t xml:space="preserve"> других патогенетических механизмов предпочтение отдается развитию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</w:rPr>
        <w:t>биопленочных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</w:rPr>
        <w:t xml:space="preserve"> ассоциаций. В нашей работе проведено сравнение разных видов и форм лечения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</w:rPr>
        <w:t>кандидозного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</w:rPr>
        <w:t>вульвовагинита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</w:rPr>
        <w:t>.</w:t>
      </w:r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44F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ыли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изучены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результаты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применения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препарата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аскорбиновой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кислоты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4F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1144F6">
        <w:rPr>
          <w:rFonts w:ascii="Times New Roman" w:hAnsi="Times New Roman" w:cs="Times New Roman"/>
          <w:sz w:val="28"/>
          <w:szCs w:val="28"/>
          <w:lang w:val="uk-UA"/>
        </w:rPr>
        <w:t>сочетании</w:t>
      </w:r>
      <w:proofErr w:type="spellEnd"/>
      <w:r w:rsidR="001144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антимикотиками</w:t>
      </w:r>
      <w:proofErr w:type="spellEnd"/>
      <w:r w:rsidR="001144F6">
        <w:rPr>
          <w:rFonts w:ascii="Times New Roman" w:hAnsi="Times New Roman" w:cs="Times New Roman"/>
          <w:sz w:val="28"/>
          <w:szCs w:val="28"/>
          <w:lang w:val="uk-UA"/>
        </w:rPr>
        <w:t xml:space="preserve">. Доказана </w:t>
      </w:r>
      <w:proofErr w:type="spellStart"/>
      <w:r w:rsidR="001144F6">
        <w:rPr>
          <w:rFonts w:ascii="Times New Roman" w:hAnsi="Times New Roman" w:cs="Times New Roman"/>
          <w:sz w:val="28"/>
          <w:szCs w:val="28"/>
          <w:lang w:val="uk-UA"/>
        </w:rPr>
        <w:t>эффективность</w:t>
      </w:r>
      <w:proofErr w:type="spellEnd"/>
      <w:r w:rsidR="001144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44F6">
        <w:rPr>
          <w:rFonts w:ascii="Times New Roman" w:hAnsi="Times New Roman" w:cs="Times New Roman"/>
          <w:sz w:val="28"/>
          <w:szCs w:val="28"/>
          <w:lang w:val="uk-UA"/>
        </w:rPr>
        <w:t>данного</w:t>
      </w:r>
      <w:proofErr w:type="spellEnd"/>
      <w:r w:rsidR="001144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44F6">
        <w:rPr>
          <w:rFonts w:ascii="Times New Roman" w:hAnsi="Times New Roman" w:cs="Times New Roman"/>
          <w:sz w:val="28"/>
          <w:szCs w:val="28"/>
          <w:lang w:val="uk-UA"/>
        </w:rPr>
        <w:t>сочетания</w:t>
      </w:r>
      <w:proofErr w:type="spellEnd"/>
      <w:r w:rsidR="001144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4713">
        <w:rPr>
          <w:rFonts w:ascii="Times New Roman" w:hAnsi="Times New Roman" w:cs="Times New Roman"/>
          <w:sz w:val="28"/>
          <w:szCs w:val="28"/>
          <w:lang w:val="uk-UA"/>
        </w:rPr>
        <w:t>препаратов</w:t>
      </w:r>
      <w:proofErr w:type="spellEnd"/>
      <w:r w:rsidR="00304713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="00304713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="003047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4713">
        <w:rPr>
          <w:rFonts w:ascii="Times New Roman" w:hAnsi="Times New Roman" w:cs="Times New Roman"/>
          <w:sz w:val="28"/>
          <w:szCs w:val="28"/>
          <w:lang w:val="uk-UA"/>
        </w:rPr>
        <w:t>кандидамикозов</w:t>
      </w:r>
      <w:proofErr w:type="spellEnd"/>
      <w:r w:rsidR="003047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144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0"/>
    </w:p>
    <w:p w:rsidR="008C3AFF" w:rsidRDefault="003C271F" w:rsidP="006E6E2D">
      <w:pPr>
        <w:spacing w:line="360" w:lineRule="auto"/>
        <w:ind w:firstLine="567"/>
        <w:jc w:val="both"/>
        <w:rPr>
          <w:lang w:val="uk-UA"/>
        </w:rPr>
      </w:pP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Анотац</w:t>
      </w:r>
      <w:r w:rsidRPr="00455322">
        <w:rPr>
          <w:rFonts w:ascii="Times New Roman" w:hAnsi="Times New Roman" w:cs="Times New Roman"/>
          <w:sz w:val="28"/>
          <w:szCs w:val="28"/>
          <w:lang w:val="uk-UA"/>
        </w:rPr>
        <w:t>ія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uk-UA"/>
        </w:rPr>
        <w:t>Кандидозний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uk-UA"/>
        </w:rPr>
        <w:t>вульвовагініт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uk-UA"/>
        </w:rPr>
        <w:t>найпоширюваніше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жіночої статевої сфери. У більшості випадків процес 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uk-UA"/>
        </w:rPr>
        <w:t>рецидивує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або стає хронічним, не зважаючи на проведене лікування. Згідно сучасних поглядів </w:t>
      </w:r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на розвиток резистентності мікроорганізмів серед інших патогенетичних причин перевага віддається розвитку </w:t>
      </w:r>
      <w:proofErr w:type="spellStart"/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>біоплівкових</w:t>
      </w:r>
      <w:proofErr w:type="spellEnd"/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асоціацій</w:t>
      </w:r>
      <w:r w:rsidR="00304713">
        <w:rPr>
          <w:rFonts w:ascii="Times New Roman" w:hAnsi="Times New Roman" w:cs="Times New Roman"/>
          <w:sz w:val="28"/>
          <w:szCs w:val="28"/>
          <w:lang w:val="uk-UA"/>
        </w:rPr>
        <w:t xml:space="preserve">. В нашій роботі </w:t>
      </w:r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проведено порівняння різних видів та форм лікування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кандидозного</w:t>
      </w:r>
      <w:proofErr w:type="spellEnd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>вульвовагініта</w:t>
      </w:r>
      <w:proofErr w:type="spellEnd"/>
      <w:r w:rsidR="003047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4764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4713">
        <w:rPr>
          <w:rFonts w:ascii="Times New Roman" w:hAnsi="Times New Roman" w:cs="Times New Roman"/>
          <w:sz w:val="28"/>
          <w:szCs w:val="28"/>
          <w:lang w:val="uk-UA"/>
        </w:rPr>
        <w:t>Були досліджені результати</w:t>
      </w:r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</w:t>
      </w:r>
      <w:r w:rsidR="00304713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препарату </w:t>
      </w:r>
      <w:proofErr w:type="spellStart"/>
      <w:r w:rsidR="00304713" w:rsidRPr="00455322">
        <w:rPr>
          <w:rFonts w:ascii="Times New Roman" w:hAnsi="Times New Roman" w:cs="Times New Roman"/>
          <w:sz w:val="28"/>
          <w:szCs w:val="28"/>
          <w:lang w:val="uk-UA"/>
        </w:rPr>
        <w:t>аскорбіновой</w:t>
      </w:r>
      <w:proofErr w:type="spellEnd"/>
      <w:r w:rsidR="00304713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кислоти разом із </w:t>
      </w:r>
      <w:proofErr w:type="spellStart"/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>антимікотиками</w:t>
      </w:r>
      <w:proofErr w:type="spellEnd"/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13989" w:rsidRPr="00455322">
        <w:rPr>
          <w:rFonts w:ascii="Times New Roman" w:hAnsi="Times New Roman" w:cs="Times New Roman"/>
          <w:sz w:val="28"/>
          <w:szCs w:val="28"/>
          <w:lang w:val="uk-UA"/>
        </w:rPr>
        <w:t>Ця схема лікування та о</w:t>
      </w:r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113989" w:rsidRPr="00455322">
        <w:rPr>
          <w:rFonts w:ascii="Times New Roman" w:hAnsi="Times New Roman" w:cs="Times New Roman"/>
          <w:sz w:val="28"/>
          <w:szCs w:val="28"/>
          <w:lang w:val="uk-UA"/>
        </w:rPr>
        <w:t>мані результати свідчать про її ефективність у лікуванні  кандидамікозів.</w:t>
      </w:r>
      <w:r w:rsidR="008C3AFF" w:rsidRPr="008C3AFF">
        <w:t xml:space="preserve"> </w:t>
      </w:r>
    </w:p>
    <w:p w:rsidR="003C271F" w:rsidRPr="00455322" w:rsidRDefault="008C3AFF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Annotation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Vulvovaginal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candidiasis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one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common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diseases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female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genital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sphere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cases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becomes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chronic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recur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despite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accordance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modern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views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microbial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resistance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other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pathogenic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mechanisms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preferred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biofilm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lastRenderedPageBreak/>
        <w:t>associations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paper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types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forms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vulvovaginal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candidiasis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We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studied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ascorbic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acid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formulation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combination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antimycotics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efficacy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combination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drugs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3AFF">
        <w:rPr>
          <w:rFonts w:ascii="Times New Roman" w:hAnsi="Times New Roman" w:cs="Times New Roman"/>
          <w:sz w:val="28"/>
          <w:szCs w:val="28"/>
          <w:lang w:val="uk-UA"/>
        </w:rPr>
        <w:t>candidiasis</w:t>
      </w:r>
      <w:proofErr w:type="spellEnd"/>
      <w:r w:rsidRPr="008C3AF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4A9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71F" w:rsidRPr="0045532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0C43FB" w:rsidRPr="00455322" w:rsidRDefault="00D66242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Кандидозный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вульвовагинит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остается одной из проблем в акушерстве и гинекологии, несмотря на появление новых антимикотических препаратов. </w:t>
      </w:r>
      <w:r w:rsidR="000C43FB" w:rsidRPr="00455322">
        <w:rPr>
          <w:rFonts w:ascii="Times New Roman" w:hAnsi="Times New Roman" w:cs="Times New Roman"/>
          <w:sz w:val="28"/>
          <w:szCs w:val="28"/>
        </w:rPr>
        <w:t>Предпосылкой к размножению грибков могут стать инфекционные заболевания, в том числе ВИЧ-инфекция, хронические отравления никотином и алкоголем, гиповитаминоз, анемия и другие патологические состояния. Гибель полезных микроорганизмов и размножение грибков нередко вызывают лекарства. Чаще всего обострение происходит после лечения антибиотиками и гормональными кортикостероидными препаратами.</w:t>
      </w:r>
    </w:p>
    <w:p w:rsidR="00385EE8" w:rsidRPr="00455322" w:rsidRDefault="00D66242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 xml:space="preserve">Заболевание иногда трудно поддается лечению, часто рецидивирует и переходит в хроническую форму. </w:t>
      </w:r>
      <w:r w:rsidR="00267885">
        <w:rPr>
          <w:rFonts w:ascii="Times New Roman" w:hAnsi="Times New Roman" w:cs="Times New Roman"/>
          <w:sz w:val="28"/>
          <w:szCs w:val="28"/>
        </w:rPr>
        <w:t xml:space="preserve">Все </w:t>
      </w:r>
      <w:proofErr w:type="spellStart"/>
      <w:r w:rsidR="00267885">
        <w:rPr>
          <w:rFonts w:ascii="Times New Roman" w:hAnsi="Times New Roman" w:cs="Times New Roman"/>
          <w:sz w:val="28"/>
          <w:szCs w:val="28"/>
          <w:lang w:val="uk-UA"/>
        </w:rPr>
        <w:t>современн</w:t>
      </w:r>
      <w:r w:rsidR="00385EE8" w:rsidRPr="00455322">
        <w:rPr>
          <w:rFonts w:ascii="Times New Roman" w:hAnsi="Times New Roman" w:cs="Times New Roman"/>
          <w:sz w:val="28"/>
          <w:szCs w:val="28"/>
        </w:rPr>
        <w:t>ые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 данные свидетельствуют о том, что хронические инфекции принципиально отличаются от острых образованием биопленок, а фагоциты </w:t>
      </w:r>
      <w:proofErr w:type="spellStart"/>
      <w:r w:rsidR="00385EE8" w:rsidRPr="00455322">
        <w:rPr>
          <w:rFonts w:ascii="Times New Roman" w:hAnsi="Times New Roman" w:cs="Times New Roman"/>
          <w:sz w:val="28"/>
          <w:szCs w:val="28"/>
        </w:rPr>
        <w:t>макроорганизма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 неспособны поглощать биопленки в отличие от от</w:t>
      </w:r>
      <w:r w:rsidRPr="00455322">
        <w:rPr>
          <w:rFonts w:ascii="Times New Roman" w:hAnsi="Times New Roman" w:cs="Times New Roman"/>
          <w:sz w:val="28"/>
          <w:szCs w:val="28"/>
        </w:rPr>
        <w:t>дельных бактериальных клеток [</w:t>
      </w:r>
      <w:r w:rsidR="00830994" w:rsidRPr="00455322">
        <w:rPr>
          <w:rFonts w:ascii="Times New Roman" w:hAnsi="Times New Roman" w:cs="Times New Roman"/>
          <w:sz w:val="28"/>
          <w:szCs w:val="28"/>
        </w:rPr>
        <w:t>1</w:t>
      </w:r>
      <w:r w:rsidR="00385EE8" w:rsidRPr="00455322">
        <w:rPr>
          <w:rFonts w:ascii="Times New Roman" w:hAnsi="Times New Roman" w:cs="Times New Roman"/>
          <w:sz w:val="28"/>
          <w:szCs w:val="28"/>
        </w:rPr>
        <w:t>]. Существование биопленок при хронических инфекциях требует совершенно новых подходов к их диагностике и лечению. Повышает устойчивость биопленок к вредным факторам также присущее им генетическое и фенотипическое ра</w:t>
      </w:r>
      <w:r w:rsidR="00724C27">
        <w:rPr>
          <w:rFonts w:ascii="Times New Roman" w:hAnsi="Times New Roman" w:cs="Times New Roman"/>
          <w:sz w:val="28"/>
          <w:szCs w:val="28"/>
        </w:rPr>
        <w:t>знообразие, которое позволяет э</w:t>
      </w:r>
      <w:r w:rsidR="00724C27">
        <w:rPr>
          <w:rFonts w:ascii="Times New Roman" w:hAnsi="Times New Roman" w:cs="Times New Roman"/>
          <w:sz w:val="28"/>
          <w:szCs w:val="28"/>
          <w:lang w:val="uk-UA"/>
        </w:rPr>
        <w:t xml:space="preserve">тим </w:t>
      </w:r>
      <w:proofErr w:type="spellStart"/>
      <w:r w:rsidR="00724C27">
        <w:rPr>
          <w:rFonts w:ascii="Times New Roman" w:hAnsi="Times New Roman" w:cs="Times New Roman"/>
          <w:sz w:val="28"/>
          <w:szCs w:val="28"/>
          <w:lang w:val="uk-UA"/>
        </w:rPr>
        <w:t>ассоциациям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 переносить большинство</w:t>
      </w:r>
      <w:r w:rsidR="00830994" w:rsidRPr="00455322">
        <w:rPr>
          <w:rFonts w:ascii="Times New Roman" w:hAnsi="Times New Roman" w:cs="Times New Roman"/>
          <w:sz w:val="28"/>
          <w:szCs w:val="28"/>
        </w:rPr>
        <w:t xml:space="preserve"> терапевтических воздействий [2</w:t>
      </w:r>
      <w:r w:rsidR="00385EE8" w:rsidRPr="00455322">
        <w:rPr>
          <w:rFonts w:ascii="Times New Roman" w:hAnsi="Times New Roman" w:cs="Times New Roman"/>
          <w:sz w:val="28"/>
          <w:szCs w:val="28"/>
        </w:rPr>
        <w:t>]. Кроме того, традиционные бактериологические методы не выявляют большинство бактерий, участву</w:t>
      </w:r>
      <w:r w:rsidR="00830994" w:rsidRPr="00455322">
        <w:rPr>
          <w:rFonts w:ascii="Times New Roman" w:hAnsi="Times New Roman" w:cs="Times New Roman"/>
          <w:sz w:val="28"/>
          <w:szCs w:val="28"/>
        </w:rPr>
        <w:t>ющих в инфекционном процессе [3</w:t>
      </w:r>
      <w:r w:rsidR="00385EE8" w:rsidRPr="00455322">
        <w:rPr>
          <w:rFonts w:ascii="Times New Roman" w:hAnsi="Times New Roman" w:cs="Times New Roman"/>
          <w:sz w:val="28"/>
          <w:szCs w:val="28"/>
        </w:rPr>
        <w:t xml:space="preserve">]. Новейшие молекулярные, геномные, транскрипционные и </w:t>
      </w:r>
      <w:proofErr w:type="spellStart"/>
      <w:r w:rsidR="00385EE8" w:rsidRPr="00455322">
        <w:rPr>
          <w:rFonts w:ascii="Times New Roman" w:hAnsi="Times New Roman" w:cs="Times New Roman"/>
          <w:sz w:val="28"/>
          <w:szCs w:val="28"/>
        </w:rPr>
        <w:t>протеомные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 методы позволили определить, что при выделении чистой культуры определяется лишь около 1% клеток </w:t>
      </w:r>
      <w:proofErr w:type="gramStart"/>
      <w:r w:rsidR="00385EE8" w:rsidRPr="00455322">
        <w:rPr>
          <w:rFonts w:ascii="Times New Roman" w:hAnsi="Times New Roman" w:cs="Times New Roman"/>
          <w:sz w:val="28"/>
          <w:szCs w:val="28"/>
        </w:rPr>
        <w:t>патогенного</w:t>
      </w:r>
      <w:proofErr w:type="gramEnd"/>
      <w:r w:rsidR="00CD62F6">
        <w:rPr>
          <w:rFonts w:ascii="Times New Roman" w:hAnsi="Times New Roman" w:cs="Times New Roman"/>
          <w:sz w:val="28"/>
          <w:szCs w:val="28"/>
        </w:rPr>
        <w:t xml:space="preserve"> </w:t>
      </w:r>
      <w:r w:rsidR="00385EE8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5EE8" w:rsidRPr="00455322">
        <w:rPr>
          <w:rFonts w:ascii="Times New Roman" w:hAnsi="Times New Roman" w:cs="Times New Roman"/>
          <w:sz w:val="28"/>
          <w:szCs w:val="28"/>
        </w:rPr>
        <w:t>микробиоценоза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. </w:t>
      </w:r>
      <w:r w:rsidR="00CD62F6">
        <w:rPr>
          <w:rFonts w:ascii="Times New Roman" w:hAnsi="Times New Roman" w:cs="Times New Roman"/>
          <w:sz w:val="28"/>
          <w:szCs w:val="28"/>
        </w:rPr>
        <w:t xml:space="preserve"> </w:t>
      </w:r>
      <w:r w:rsidR="00385EE8" w:rsidRPr="00455322">
        <w:rPr>
          <w:rFonts w:ascii="Times New Roman" w:hAnsi="Times New Roman" w:cs="Times New Roman"/>
          <w:sz w:val="28"/>
          <w:szCs w:val="28"/>
        </w:rPr>
        <w:t>В результате лечение нацелено лишь на 1-2 вида бактерий из множества штаммов, присутствующих в составе биопленки (в том числе, возможно, и грибов) [</w:t>
      </w:r>
      <w:r w:rsidR="00830994" w:rsidRPr="00455322">
        <w:rPr>
          <w:rFonts w:ascii="Times New Roman" w:hAnsi="Times New Roman" w:cs="Times New Roman"/>
          <w:sz w:val="28"/>
          <w:szCs w:val="28"/>
        </w:rPr>
        <w:t>2,3</w:t>
      </w:r>
      <w:r w:rsidR="00385EE8" w:rsidRPr="00455322">
        <w:rPr>
          <w:rFonts w:ascii="Times New Roman" w:hAnsi="Times New Roman" w:cs="Times New Roman"/>
          <w:sz w:val="28"/>
          <w:szCs w:val="28"/>
        </w:rPr>
        <w:t xml:space="preserve">]. Сейчас не вызывает сомнений необходимость пересмотра концепции патогенеза различных </w:t>
      </w:r>
      <w:r w:rsidR="00385EE8" w:rsidRPr="00455322">
        <w:rPr>
          <w:rFonts w:ascii="Times New Roman" w:hAnsi="Times New Roman" w:cs="Times New Roman"/>
          <w:sz w:val="28"/>
          <w:szCs w:val="28"/>
        </w:rPr>
        <w:lastRenderedPageBreak/>
        <w:t xml:space="preserve">хронических инфекций, внедрив в нее имеющиеся данные о биопленках, что требует использования новых методов диагностики и лечения. Идентифицировать микроорганизмы в составе биопленок позволяют современные молекулярные методы — электрофорез в геле и высокоэффективная жидкостная хроматография с </w:t>
      </w:r>
      <w:proofErr w:type="spellStart"/>
      <w:r w:rsidR="00385EE8" w:rsidRPr="00455322">
        <w:rPr>
          <w:rFonts w:ascii="Times New Roman" w:hAnsi="Times New Roman" w:cs="Times New Roman"/>
          <w:sz w:val="28"/>
          <w:szCs w:val="28"/>
        </w:rPr>
        <w:t>флюоресцентной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 гибридизацией </w:t>
      </w:r>
      <w:proofErr w:type="spellStart"/>
      <w:r w:rsidR="00385EE8" w:rsidRPr="0045532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5EE8" w:rsidRPr="00455322">
        <w:rPr>
          <w:rFonts w:ascii="Times New Roman" w:hAnsi="Times New Roman" w:cs="Times New Roman"/>
          <w:sz w:val="28"/>
          <w:szCs w:val="28"/>
        </w:rPr>
        <w:t>situ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85EE8" w:rsidRPr="00455322">
        <w:rPr>
          <w:rFonts w:ascii="Times New Roman" w:hAnsi="Times New Roman" w:cs="Times New Roman"/>
          <w:sz w:val="28"/>
          <w:szCs w:val="28"/>
        </w:rPr>
        <w:t>эпифлюоресцентная</w:t>
      </w:r>
      <w:proofErr w:type="spellEnd"/>
      <w:r w:rsidR="00385EE8" w:rsidRPr="00455322">
        <w:rPr>
          <w:rFonts w:ascii="Times New Roman" w:hAnsi="Times New Roman" w:cs="Times New Roman"/>
          <w:sz w:val="28"/>
          <w:szCs w:val="28"/>
        </w:rPr>
        <w:t xml:space="preserve"> микроскопия, сканирующая электронная микроскопия, конфокальная лазерная сканирующая микроскопия (CLSM), ПЦР с обратной транскр</w:t>
      </w:r>
      <w:r w:rsidR="00830994" w:rsidRPr="00455322">
        <w:rPr>
          <w:rFonts w:ascii="Times New Roman" w:hAnsi="Times New Roman" w:cs="Times New Roman"/>
          <w:sz w:val="28"/>
          <w:szCs w:val="28"/>
        </w:rPr>
        <w:t>иптазой и другие исследования [4</w:t>
      </w:r>
      <w:r w:rsidR="00385EE8" w:rsidRPr="00455322">
        <w:rPr>
          <w:rFonts w:ascii="Times New Roman" w:hAnsi="Times New Roman" w:cs="Times New Roman"/>
          <w:sz w:val="28"/>
          <w:szCs w:val="28"/>
        </w:rPr>
        <w:t>].</w:t>
      </w:r>
      <w:r w:rsidR="00D475ED" w:rsidRPr="00455322">
        <w:rPr>
          <w:rFonts w:ascii="Times New Roman" w:hAnsi="Times New Roman" w:cs="Times New Roman"/>
          <w:sz w:val="28"/>
          <w:szCs w:val="28"/>
        </w:rPr>
        <w:t xml:space="preserve"> Бактерии в биопленках имеют повышенную выживаемость в присутствии агрессивных веществ, факторов иммунной защиты и антибиотиков. Бактерии и грибы в биопленках выживают в присутствии антибиотиков, в частности, биопленки оказались способными выдерживать концентрации антибиотиков в 100-1000 раз больше терапевтических дозировок, подавляющих одиночные бактериальные клетки [10]. Поскольку свободные бактериальные клетки хуже защищены, чем биопленки, то антибиотик, высокоактивный </w:t>
      </w:r>
      <w:proofErr w:type="spellStart"/>
      <w:r w:rsidR="00D475ED" w:rsidRPr="0045532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D475ED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75ED" w:rsidRPr="00455322">
        <w:rPr>
          <w:rFonts w:ascii="Times New Roman" w:hAnsi="Times New Roman" w:cs="Times New Roman"/>
          <w:sz w:val="28"/>
          <w:szCs w:val="28"/>
        </w:rPr>
        <w:t>vitro</w:t>
      </w:r>
      <w:proofErr w:type="spellEnd"/>
      <w:r w:rsidR="00D475ED" w:rsidRPr="00455322">
        <w:rPr>
          <w:rFonts w:ascii="Times New Roman" w:hAnsi="Times New Roman" w:cs="Times New Roman"/>
          <w:sz w:val="28"/>
          <w:szCs w:val="28"/>
        </w:rPr>
        <w:t xml:space="preserve"> при тестировании в чистой культуре, при испытаниях </w:t>
      </w:r>
      <w:proofErr w:type="spellStart"/>
      <w:r w:rsidR="00D475ED" w:rsidRPr="0045532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D475ED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75ED" w:rsidRPr="00455322">
        <w:rPr>
          <w:rFonts w:ascii="Times New Roman" w:hAnsi="Times New Roman" w:cs="Times New Roman"/>
          <w:sz w:val="28"/>
          <w:szCs w:val="28"/>
        </w:rPr>
        <w:t>vivo</w:t>
      </w:r>
      <w:proofErr w:type="spellEnd"/>
      <w:r w:rsidR="00D475ED" w:rsidRPr="00455322">
        <w:rPr>
          <w:rFonts w:ascii="Times New Roman" w:hAnsi="Times New Roman" w:cs="Times New Roman"/>
          <w:sz w:val="28"/>
          <w:szCs w:val="28"/>
        </w:rPr>
        <w:t xml:space="preserve"> (когда преобладает фенотип биопленок) может оказаться неэффективным.</w:t>
      </w:r>
    </w:p>
    <w:p w:rsidR="00385EE8" w:rsidRPr="00455322" w:rsidRDefault="00385EE8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>Исходя из накопившихся данных, следует, что антибиотики по действию на бактерии биопленок разделяются на два типа. К первому относят антибиотики, проникающие в биопленки и угнетающие или убивающие образующие их микроорганизмы. Второй тип — антибиотики, практически не проникающие в биопленки, но эффективно препятствующие их расселению за счет мигрирующих бактерий [</w:t>
      </w:r>
      <w:r w:rsidR="00D475ED" w:rsidRPr="00455322">
        <w:rPr>
          <w:rFonts w:ascii="Times New Roman" w:hAnsi="Times New Roman" w:cs="Times New Roman"/>
          <w:sz w:val="28"/>
          <w:szCs w:val="28"/>
        </w:rPr>
        <w:t>5,6,7</w:t>
      </w:r>
      <w:r w:rsidRPr="00455322">
        <w:rPr>
          <w:rFonts w:ascii="Times New Roman" w:hAnsi="Times New Roman" w:cs="Times New Roman"/>
          <w:sz w:val="28"/>
          <w:szCs w:val="28"/>
        </w:rPr>
        <w:t>].</w:t>
      </w:r>
      <w:r w:rsidR="00D475ED" w:rsidRPr="00455322">
        <w:rPr>
          <w:rFonts w:ascii="Times New Roman" w:hAnsi="Times New Roman" w:cs="Times New Roman"/>
          <w:sz w:val="28"/>
          <w:szCs w:val="28"/>
        </w:rPr>
        <w:t xml:space="preserve">  Использование антибиотиков, плохо проникающих в биопленку, очень быстро приводит к формированию и отбору устойчивых штаммов. Кроме того, при этом чаще возникают рецидивы. </w:t>
      </w:r>
      <w:r w:rsidRPr="00455322">
        <w:rPr>
          <w:rFonts w:ascii="Times New Roman" w:hAnsi="Times New Roman" w:cs="Times New Roman"/>
          <w:sz w:val="28"/>
          <w:szCs w:val="28"/>
        </w:rPr>
        <w:t>Таким образом, некоторые антибиотики не проникают в биопленки и не уничтожают существующие сообщества, а только препятствуют увеличению их числа и распространению в организме человека.</w:t>
      </w:r>
      <w:r w:rsidR="00113AF8" w:rsidRPr="00455322">
        <w:rPr>
          <w:rFonts w:ascii="Times New Roman" w:hAnsi="Times New Roman" w:cs="Times New Roman"/>
          <w:sz w:val="28"/>
          <w:szCs w:val="28"/>
        </w:rPr>
        <w:t xml:space="preserve"> Считается доказанным, что биопленка повышает вирулентность и патогенность всех возбудителей. Подсчитано, что </w:t>
      </w:r>
      <w:r w:rsidR="00113AF8" w:rsidRPr="00455322">
        <w:rPr>
          <w:rFonts w:ascii="Times New Roman" w:hAnsi="Times New Roman" w:cs="Times New Roman"/>
          <w:sz w:val="28"/>
          <w:szCs w:val="28"/>
        </w:rPr>
        <w:lastRenderedPageBreak/>
        <w:t>частота инфекций, обусловленных биопленкой, особенно в развитых стра</w:t>
      </w:r>
      <w:r w:rsidR="00D475ED" w:rsidRPr="00455322">
        <w:rPr>
          <w:rFonts w:ascii="Times New Roman" w:hAnsi="Times New Roman" w:cs="Times New Roman"/>
          <w:sz w:val="28"/>
          <w:szCs w:val="28"/>
        </w:rPr>
        <w:t>нах мира, составляет 65%-80% [8</w:t>
      </w:r>
      <w:r w:rsidR="00D374B2" w:rsidRPr="00455322">
        <w:rPr>
          <w:rFonts w:ascii="Times New Roman" w:hAnsi="Times New Roman" w:cs="Times New Roman"/>
          <w:sz w:val="28"/>
          <w:szCs w:val="28"/>
        </w:rPr>
        <w:t>].</w:t>
      </w:r>
    </w:p>
    <w:p w:rsidR="00D97879" w:rsidRPr="00455322" w:rsidRDefault="00385EE8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>В этой связи одной из основных проблем практической медицины становится проблема лечения заболеваний микробного</w:t>
      </w:r>
      <w:r w:rsidR="00E172EB" w:rsidRPr="00455322">
        <w:rPr>
          <w:rFonts w:ascii="Times New Roman" w:hAnsi="Times New Roman" w:cs="Times New Roman"/>
          <w:sz w:val="28"/>
          <w:szCs w:val="28"/>
        </w:rPr>
        <w:t xml:space="preserve"> и грибкового</w:t>
      </w:r>
      <w:r w:rsidRPr="00455322">
        <w:rPr>
          <w:rFonts w:ascii="Times New Roman" w:hAnsi="Times New Roman" w:cs="Times New Roman"/>
          <w:sz w:val="28"/>
          <w:szCs w:val="28"/>
        </w:rPr>
        <w:t xml:space="preserve"> происхождения, в тех случаях, когда</w:t>
      </w:r>
      <w:r w:rsidR="00E172EB" w:rsidRPr="00455322">
        <w:rPr>
          <w:rFonts w:ascii="Times New Roman" w:hAnsi="Times New Roman" w:cs="Times New Roman"/>
          <w:sz w:val="28"/>
          <w:szCs w:val="28"/>
        </w:rPr>
        <w:t xml:space="preserve"> чувствительность к лекарственным препаратам</w:t>
      </w:r>
      <w:r w:rsidRPr="00455322">
        <w:rPr>
          <w:rFonts w:ascii="Times New Roman" w:hAnsi="Times New Roman" w:cs="Times New Roman"/>
          <w:sz w:val="28"/>
          <w:szCs w:val="28"/>
        </w:rPr>
        <w:t xml:space="preserve"> микроорганизмов, ассоциированных в биопленку, не соответствует таковой, определенной в лабораторных тестах на клинических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изолятах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чистых культур бактерий. </w:t>
      </w:r>
    </w:p>
    <w:p w:rsidR="00E172EB" w:rsidRPr="00455322" w:rsidRDefault="00E65889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К</w:t>
      </w:r>
      <w:r w:rsidR="0005690F" w:rsidRPr="00455322">
        <w:rPr>
          <w:rFonts w:ascii="Times New Roman" w:hAnsi="Times New Roman" w:cs="Times New Roman"/>
          <w:sz w:val="28"/>
          <w:szCs w:val="28"/>
        </w:rPr>
        <w:t>андидоз</w:t>
      </w:r>
      <w:r w:rsidRPr="00455322">
        <w:rPr>
          <w:rFonts w:ascii="Times New Roman" w:hAnsi="Times New Roman" w:cs="Times New Roman"/>
          <w:sz w:val="28"/>
          <w:szCs w:val="28"/>
        </w:rPr>
        <w:t>ный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05690F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вульвовагинит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05690F" w:rsidRPr="00455322">
        <w:rPr>
          <w:rFonts w:ascii="Times New Roman" w:hAnsi="Times New Roman" w:cs="Times New Roman"/>
          <w:sz w:val="28"/>
          <w:szCs w:val="28"/>
        </w:rPr>
        <w:t>является наиболее частой формой кандидоза слизистых оболочек. Чаще всего он встречается в случаях, связанных с увеличением уровня</w:t>
      </w:r>
      <w:r w:rsidR="00BE407E" w:rsidRPr="00455322">
        <w:rPr>
          <w:rFonts w:ascii="Times New Roman" w:hAnsi="Times New Roman" w:cs="Times New Roman"/>
          <w:sz w:val="28"/>
          <w:szCs w:val="28"/>
        </w:rPr>
        <w:t xml:space="preserve"> гормонов при нарушениях менструального цикла</w:t>
      </w:r>
      <w:r w:rsidR="0005690F" w:rsidRPr="00455322">
        <w:rPr>
          <w:rFonts w:ascii="Times New Roman" w:hAnsi="Times New Roman" w:cs="Times New Roman"/>
          <w:sz w:val="28"/>
          <w:szCs w:val="28"/>
        </w:rPr>
        <w:t>, применение</w:t>
      </w:r>
      <w:r w:rsidR="00BE407E" w:rsidRPr="00455322">
        <w:rPr>
          <w:rFonts w:ascii="Times New Roman" w:hAnsi="Times New Roman" w:cs="Times New Roman"/>
          <w:sz w:val="28"/>
          <w:szCs w:val="28"/>
        </w:rPr>
        <w:t>м</w:t>
      </w:r>
      <w:r w:rsidR="0005690F" w:rsidRPr="00455322">
        <w:rPr>
          <w:rFonts w:ascii="Times New Roman" w:hAnsi="Times New Roman" w:cs="Times New Roman"/>
          <w:sz w:val="28"/>
          <w:szCs w:val="28"/>
        </w:rPr>
        <w:t xml:space="preserve"> оральных контрацептивов и беременность</w:t>
      </w:r>
      <w:r w:rsidR="00BE407E" w:rsidRPr="00455322">
        <w:rPr>
          <w:rFonts w:ascii="Times New Roman" w:hAnsi="Times New Roman" w:cs="Times New Roman"/>
          <w:sz w:val="28"/>
          <w:szCs w:val="28"/>
        </w:rPr>
        <w:t>ю</w:t>
      </w:r>
      <w:r w:rsidR="0005690F" w:rsidRPr="00455322">
        <w:rPr>
          <w:rFonts w:ascii="Times New Roman" w:hAnsi="Times New Roman" w:cs="Times New Roman"/>
          <w:sz w:val="28"/>
          <w:szCs w:val="28"/>
        </w:rPr>
        <w:t xml:space="preserve">. Антибиотики, </w:t>
      </w:r>
      <w:proofErr w:type="spellStart"/>
      <w:r w:rsidR="0005690F" w:rsidRPr="00455322">
        <w:rPr>
          <w:rFonts w:ascii="Times New Roman" w:hAnsi="Times New Roman" w:cs="Times New Roman"/>
          <w:sz w:val="28"/>
          <w:szCs w:val="28"/>
        </w:rPr>
        <w:t>глюкокортикоиды</w:t>
      </w:r>
      <w:proofErr w:type="spellEnd"/>
      <w:r w:rsidR="0005690F" w:rsidRPr="00455322">
        <w:rPr>
          <w:rFonts w:ascii="Times New Roman" w:hAnsi="Times New Roman" w:cs="Times New Roman"/>
          <w:sz w:val="28"/>
          <w:szCs w:val="28"/>
        </w:rPr>
        <w:t xml:space="preserve">, сахарный диабет, ВИЧ-инфекция, внутриматочные </w:t>
      </w:r>
      <w:proofErr w:type="gramStart"/>
      <w:r w:rsidR="0005690F" w:rsidRPr="00455322">
        <w:rPr>
          <w:rFonts w:ascii="Times New Roman" w:hAnsi="Times New Roman" w:cs="Times New Roman"/>
          <w:sz w:val="28"/>
          <w:szCs w:val="28"/>
        </w:rPr>
        <w:t>спирали</w:t>
      </w:r>
      <w:proofErr w:type="gramEnd"/>
      <w:r w:rsidR="0005690F" w:rsidRPr="00455322">
        <w:rPr>
          <w:rFonts w:ascii="Times New Roman" w:hAnsi="Times New Roman" w:cs="Times New Roman"/>
          <w:sz w:val="28"/>
          <w:szCs w:val="28"/>
        </w:rPr>
        <w:t xml:space="preserve"> и применение</w:t>
      </w:r>
      <w:r w:rsidR="00BE407E" w:rsidRPr="00455322">
        <w:rPr>
          <w:rFonts w:ascii="Times New Roman" w:hAnsi="Times New Roman" w:cs="Times New Roman"/>
          <w:sz w:val="28"/>
          <w:szCs w:val="28"/>
        </w:rPr>
        <w:t xml:space="preserve"> барьерных методов контрацепции</w:t>
      </w:r>
      <w:r w:rsidR="0005690F" w:rsidRPr="00455322">
        <w:rPr>
          <w:rFonts w:ascii="Times New Roman" w:hAnsi="Times New Roman" w:cs="Times New Roman"/>
          <w:sz w:val="28"/>
          <w:szCs w:val="28"/>
        </w:rPr>
        <w:t xml:space="preserve"> также являются факторами риска.</w:t>
      </w:r>
      <w:r w:rsidR="00E172EB" w:rsidRPr="00455322">
        <w:rPr>
          <w:rFonts w:ascii="Times New Roman" w:hAnsi="Times New Roman" w:cs="Times New Roman"/>
          <w:sz w:val="28"/>
          <w:szCs w:val="28"/>
        </w:rPr>
        <w:t xml:space="preserve"> То есть,  в случаях, когда создается дисбаланс в экологической нише, где эти микроорганизмы обычно существуют, может возникнуть заболевание.</w:t>
      </w:r>
    </w:p>
    <w:p w:rsidR="00BE407E" w:rsidRPr="00455322" w:rsidRDefault="00871979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>Цель</w:t>
      </w:r>
      <w:r w:rsidR="00BE407E" w:rsidRPr="00455322">
        <w:rPr>
          <w:rFonts w:ascii="Times New Roman" w:hAnsi="Times New Roman" w:cs="Times New Roman"/>
          <w:sz w:val="28"/>
          <w:szCs w:val="28"/>
        </w:rPr>
        <w:t xml:space="preserve"> работы</w:t>
      </w:r>
      <w:r w:rsidR="00FF7258" w:rsidRPr="00455322">
        <w:rPr>
          <w:rFonts w:ascii="Times New Roman" w:hAnsi="Times New Roman" w:cs="Times New Roman"/>
          <w:sz w:val="28"/>
          <w:szCs w:val="28"/>
        </w:rPr>
        <w:t>.  С</w:t>
      </w:r>
      <w:r w:rsidR="00BE407E" w:rsidRPr="00455322">
        <w:rPr>
          <w:rFonts w:ascii="Times New Roman" w:hAnsi="Times New Roman" w:cs="Times New Roman"/>
          <w:sz w:val="28"/>
          <w:szCs w:val="28"/>
        </w:rPr>
        <w:t>равнение результатов</w:t>
      </w:r>
      <w:r w:rsidR="00FA71F6" w:rsidRPr="00455322">
        <w:rPr>
          <w:rFonts w:ascii="Times New Roman" w:hAnsi="Times New Roman" w:cs="Times New Roman"/>
          <w:sz w:val="28"/>
          <w:szCs w:val="28"/>
        </w:rPr>
        <w:t xml:space="preserve"> лечения </w:t>
      </w:r>
      <w:proofErr w:type="spellStart"/>
      <w:r w:rsidR="00FA71F6" w:rsidRPr="00455322">
        <w:rPr>
          <w:rFonts w:ascii="Times New Roman" w:hAnsi="Times New Roman" w:cs="Times New Roman"/>
          <w:sz w:val="28"/>
          <w:szCs w:val="28"/>
        </w:rPr>
        <w:t>кандидозного</w:t>
      </w:r>
      <w:proofErr w:type="spellEnd"/>
      <w:r w:rsidR="00FA71F6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71F6" w:rsidRPr="00455322">
        <w:rPr>
          <w:rFonts w:ascii="Times New Roman" w:hAnsi="Times New Roman" w:cs="Times New Roman"/>
          <w:sz w:val="28"/>
          <w:szCs w:val="28"/>
        </w:rPr>
        <w:t>вульвовагинита</w:t>
      </w:r>
      <w:proofErr w:type="spellEnd"/>
      <w:r w:rsidR="00FA71F6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CF2488" w:rsidRPr="00455322">
        <w:rPr>
          <w:rFonts w:ascii="Times New Roman" w:hAnsi="Times New Roman" w:cs="Times New Roman"/>
          <w:sz w:val="28"/>
          <w:szCs w:val="28"/>
        </w:rPr>
        <w:t xml:space="preserve"> различными формами и группами </w:t>
      </w:r>
      <w:r w:rsidR="00BE407E" w:rsidRPr="00455322">
        <w:rPr>
          <w:rFonts w:ascii="Times New Roman" w:hAnsi="Times New Roman" w:cs="Times New Roman"/>
          <w:sz w:val="28"/>
          <w:szCs w:val="28"/>
        </w:rPr>
        <w:t xml:space="preserve">антимикотических препаратов </w:t>
      </w:r>
      <w:r w:rsidR="00FA71F6" w:rsidRPr="00455322">
        <w:rPr>
          <w:rFonts w:ascii="Times New Roman" w:hAnsi="Times New Roman" w:cs="Times New Roman"/>
          <w:sz w:val="28"/>
          <w:szCs w:val="28"/>
        </w:rPr>
        <w:t>и препаратом аскорбиновой кислоты</w:t>
      </w:r>
      <w:r w:rsidR="00D374B2" w:rsidRPr="0045532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D374B2" w:rsidRPr="00455322">
        <w:rPr>
          <w:rFonts w:ascii="Times New Roman" w:hAnsi="Times New Roman" w:cs="Times New Roman"/>
          <w:sz w:val="28"/>
          <w:szCs w:val="28"/>
        </w:rPr>
        <w:t>вагинорм</w:t>
      </w:r>
      <w:proofErr w:type="spellEnd"/>
      <w:r w:rsidR="00D374B2" w:rsidRPr="00455322">
        <w:rPr>
          <w:rFonts w:ascii="Times New Roman" w:hAnsi="Times New Roman" w:cs="Times New Roman"/>
          <w:sz w:val="28"/>
          <w:szCs w:val="28"/>
        </w:rPr>
        <w:t>)</w:t>
      </w:r>
      <w:r w:rsidR="00FA71F6" w:rsidRPr="00455322">
        <w:rPr>
          <w:rFonts w:ascii="Times New Roman" w:hAnsi="Times New Roman" w:cs="Times New Roman"/>
          <w:sz w:val="28"/>
          <w:szCs w:val="28"/>
        </w:rPr>
        <w:t xml:space="preserve">, обладающим </w:t>
      </w:r>
      <w:proofErr w:type="spellStart"/>
      <w:r w:rsidR="00FA71F6" w:rsidRPr="00455322">
        <w:rPr>
          <w:rFonts w:ascii="Times New Roman" w:hAnsi="Times New Roman" w:cs="Times New Roman"/>
          <w:sz w:val="28"/>
          <w:szCs w:val="28"/>
        </w:rPr>
        <w:t>антибиопленочным</w:t>
      </w:r>
      <w:proofErr w:type="spellEnd"/>
      <w:r w:rsidR="00FA71F6" w:rsidRPr="00455322">
        <w:rPr>
          <w:rFonts w:ascii="Times New Roman" w:hAnsi="Times New Roman" w:cs="Times New Roman"/>
          <w:sz w:val="28"/>
          <w:szCs w:val="28"/>
        </w:rPr>
        <w:t xml:space="preserve"> эффектом.</w:t>
      </w:r>
    </w:p>
    <w:p w:rsidR="006608CA" w:rsidRPr="00455322" w:rsidRDefault="00FF7258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>Материалы и методы.</w:t>
      </w:r>
      <w:r w:rsidR="00F600EE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787972" w:rsidRPr="00455322">
        <w:rPr>
          <w:rFonts w:ascii="Times New Roman" w:hAnsi="Times New Roman" w:cs="Times New Roman"/>
          <w:sz w:val="28"/>
          <w:szCs w:val="28"/>
        </w:rPr>
        <w:t>Нами были обследованы 6</w:t>
      </w:r>
      <w:r w:rsidR="006608CA" w:rsidRPr="00455322">
        <w:rPr>
          <w:rFonts w:ascii="Times New Roman" w:hAnsi="Times New Roman" w:cs="Times New Roman"/>
          <w:sz w:val="28"/>
          <w:szCs w:val="28"/>
        </w:rPr>
        <w:t>0 женщин,</w:t>
      </w:r>
      <w:r w:rsidR="009F63B1">
        <w:rPr>
          <w:rFonts w:ascii="Times New Roman" w:hAnsi="Times New Roman" w:cs="Times New Roman"/>
          <w:sz w:val="28"/>
          <w:szCs w:val="28"/>
        </w:rPr>
        <w:t xml:space="preserve"> которые жаловались </w:t>
      </w:r>
      <w:r w:rsidR="00F600EE" w:rsidRPr="00455322">
        <w:rPr>
          <w:rFonts w:ascii="Times New Roman" w:hAnsi="Times New Roman" w:cs="Times New Roman"/>
          <w:sz w:val="28"/>
          <w:szCs w:val="28"/>
        </w:rPr>
        <w:t xml:space="preserve"> на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F600EE" w:rsidRPr="00455322">
        <w:rPr>
          <w:rFonts w:ascii="Times New Roman" w:hAnsi="Times New Roman" w:cs="Times New Roman"/>
          <w:sz w:val="28"/>
          <w:szCs w:val="28"/>
        </w:rPr>
        <w:t>зуд и выделения, болезненные половые контакты, дизурию и раздражение влагали</w:t>
      </w:r>
      <w:r w:rsidR="009F63B1">
        <w:rPr>
          <w:rFonts w:ascii="Times New Roman" w:hAnsi="Times New Roman" w:cs="Times New Roman"/>
          <w:sz w:val="28"/>
          <w:szCs w:val="28"/>
        </w:rPr>
        <w:t>ща</w:t>
      </w:r>
      <w:r w:rsidR="00F600EE" w:rsidRPr="00455322">
        <w:rPr>
          <w:rFonts w:ascii="Times New Roman" w:hAnsi="Times New Roman" w:cs="Times New Roman"/>
          <w:sz w:val="28"/>
          <w:szCs w:val="28"/>
        </w:rPr>
        <w:t xml:space="preserve">.  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Для </w:t>
      </w:r>
      <w:r w:rsidR="009F63B1">
        <w:rPr>
          <w:rFonts w:ascii="Times New Roman" w:hAnsi="Times New Roman" w:cs="Times New Roman"/>
          <w:sz w:val="28"/>
          <w:szCs w:val="28"/>
        </w:rPr>
        <w:t xml:space="preserve"> 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постановки диагноза </w:t>
      </w:r>
      <w:proofErr w:type="spellStart"/>
      <w:r w:rsidR="00F600EE" w:rsidRPr="00455322">
        <w:rPr>
          <w:rFonts w:ascii="Times New Roman" w:hAnsi="Times New Roman" w:cs="Times New Roman"/>
          <w:sz w:val="28"/>
          <w:szCs w:val="28"/>
        </w:rPr>
        <w:t>кандидозного</w:t>
      </w:r>
      <w:proofErr w:type="spellEnd"/>
      <w:r w:rsidR="00F600EE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00EE" w:rsidRPr="00455322">
        <w:rPr>
          <w:rFonts w:ascii="Times New Roman" w:hAnsi="Times New Roman" w:cs="Times New Roman"/>
          <w:sz w:val="28"/>
          <w:szCs w:val="28"/>
        </w:rPr>
        <w:t>вульвовагинита</w:t>
      </w:r>
      <w:proofErr w:type="spellEnd"/>
      <w:r w:rsidR="00F600EE" w:rsidRPr="00455322">
        <w:rPr>
          <w:rFonts w:ascii="Times New Roman" w:hAnsi="Times New Roman" w:cs="Times New Roman"/>
          <w:sz w:val="28"/>
          <w:szCs w:val="28"/>
        </w:rPr>
        <w:t xml:space="preserve">  </w:t>
      </w:r>
      <w:r w:rsidR="006608CA" w:rsidRPr="00455322">
        <w:rPr>
          <w:rFonts w:ascii="Times New Roman" w:hAnsi="Times New Roman" w:cs="Times New Roman"/>
          <w:sz w:val="28"/>
          <w:szCs w:val="28"/>
        </w:rPr>
        <w:t>оценивались клинические проявления</w:t>
      </w:r>
      <w:r w:rsidR="00F600EE" w:rsidRPr="00455322">
        <w:rPr>
          <w:rFonts w:ascii="Times New Roman" w:hAnsi="Times New Roman" w:cs="Times New Roman"/>
          <w:sz w:val="28"/>
          <w:szCs w:val="28"/>
        </w:rPr>
        <w:t xml:space="preserve">, данные влагалищного 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F63F47" w:rsidRPr="00455322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="00F63F47" w:rsidRPr="00455322">
        <w:rPr>
          <w:rFonts w:ascii="Times New Roman" w:hAnsi="Times New Roman" w:cs="Times New Roman"/>
          <w:sz w:val="28"/>
          <w:szCs w:val="28"/>
        </w:rPr>
        <w:t>обследовании</w:t>
      </w:r>
      <w:proofErr w:type="gramEnd"/>
      <w:r w:rsidR="00F600EE" w:rsidRPr="00455322">
        <w:rPr>
          <w:rFonts w:ascii="Times New Roman" w:hAnsi="Times New Roman" w:cs="Times New Roman"/>
          <w:sz w:val="28"/>
          <w:szCs w:val="28"/>
        </w:rPr>
        <w:t xml:space="preserve">: </w:t>
      </w:r>
      <w:r w:rsidR="00F63F47" w:rsidRPr="00455322">
        <w:rPr>
          <w:rFonts w:ascii="Times New Roman" w:hAnsi="Times New Roman" w:cs="Times New Roman"/>
          <w:sz w:val="28"/>
          <w:szCs w:val="28"/>
        </w:rPr>
        <w:t xml:space="preserve"> эритема  вульвы, отечность, вагинальная  эритема </w:t>
      </w:r>
      <w:r w:rsidR="00787972" w:rsidRPr="00455322">
        <w:rPr>
          <w:rFonts w:ascii="Times New Roman" w:hAnsi="Times New Roman" w:cs="Times New Roman"/>
          <w:sz w:val="28"/>
          <w:szCs w:val="28"/>
        </w:rPr>
        <w:t xml:space="preserve"> и выделения (</w:t>
      </w:r>
      <w:r w:rsidR="006608CA" w:rsidRPr="00455322">
        <w:rPr>
          <w:rFonts w:ascii="Times New Roman" w:hAnsi="Times New Roman" w:cs="Times New Roman"/>
          <w:sz w:val="28"/>
          <w:szCs w:val="28"/>
        </w:rPr>
        <w:t>белые и творожистые</w:t>
      </w:r>
      <w:r w:rsidR="00787972" w:rsidRPr="00455322">
        <w:rPr>
          <w:rFonts w:ascii="Times New Roman" w:hAnsi="Times New Roman" w:cs="Times New Roman"/>
          <w:sz w:val="28"/>
          <w:szCs w:val="28"/>
        </w:rPr>
        <w:t xml:space="preserve">, иногда  - 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водянистые</w:t>
      </w:r>
      <w:r w:rsidR="00787972" w:rsidRPr="00455322">
        <w:rPr>
          <w:rFonts w:ascii="Times New Roman" w:hAnsi="Times New Roman" w:cs="Times New Roman"/>
          <w:sz w:val="28"/>
          <w:szCs w:val="28"/>
        </w:rPr>
        <w:t>)</w:t>
      </w:r>
      <w:r w:rsidR="006608CA" w:rsidRPr="00455322">
        <w:rPr>
          <w:rFonts w:ascii="Times New Roman" w:hAnsi="Times New Roman" w:cs="Times New Roman"/>
          <w:sz w:val="28"/>
          <w:szCs w:val="28"/>
        </w:rPr>
        <w:t>.</w:t>
      </w:r>
      <w:r w:rsidR="00FA71F6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E65889" w:rsidRPr="00455322">
        <w:rPr>
          <w:rFonts w:ascii="Times New Roman" w:hAnsi="Times New Roman" w:cs="Times New Roman"/>
          <w:sz w:val="28"/>
          <w:szCs w:val="28"/>
        </w:rPr>
        <w:t xml:space="preserve">У  некоторых больных имели место </w:t>
      </w:r>
      <w:r w:rsidR="009F63B1">
        <w:rPr>
          <w:rFonts w:ascii="Times New Roman" w:hAnsi="Times New Roman" w:cs="Times New Roman"/>
          <w:sz w:val="28"/>
          <w:szCs w:val="28"/>
        </w:rPr>
        <w:t>незначительные выделения</w:t>
      </w:r>
      <w:r w:rsidR="00CC16AF">
        <w:rPr>
          <w:rFonts w:ascii="Times New Roman" w:hAnsi="Times New Roman" w:cs="Times New Roman"/>
          <w:sz w:val="28"/>
          <w:szCs w:val="28"/>
        </w:rPr>
        <w:t xml:space="preserve"> 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и</w:t>
      </w:r>
      <w:r w:rsidR="001029D5">
        <w:rPr>
          <w:rFonts w:ascii="Times New Roman" w:hAnsi="Times New Roman" w:cs="Times New Roman"/>
          <w:sz w:val="28"/>
          <w:szCs w:val="28"/>
        </w:rPr>
        <w:t>,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часто</w:t>
      </w:r>
      <w:r w:rsidR="001029D5">
        <w:rPr>
          <w:rFonts w:ascii="Times New Roman" w:hAnsi="Times New Roman" w:cs="Times New Roman"/>
          <w:sz w:val="28"/>
          <w:szCs w:val="28"/>
        </w:rPr>
        <w:t>,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при</w:t>
      </w:r>
      <w:r w:rsidR="00E65889" w:rsidRPr="00455322">
        <w:rPr>
          <w:rFonts w:ascii="Times New Roman" w:hAnsi="Times New Roman" w:cs="Times New Roman"/>
          <w:sz w:val="28"/>
          <w:szCs w:val="28"/>
        </w:rPr>
        <w:t xml:space="preserve"> вагинальном осмотре наблюдалась  только эритема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. </w:t>
      </w:r>
      <w:r w:rsidR="00FA71F6" w:rsidRPr="00455322">
        <w:rPr>
          <w:rFonts w:ascii="Times New Roman" w:hAnsi="Times New Roman" w:cs="Times New Roman"/>
          <w:sz w:val="28"/>
          <w:szCs w:val="28"/>
        </w:rPr>
        <w:t>Также всем пациенткам был произведен</w:t>
      </w:r>
      <w:r w:rsidR="00F600EE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F600EE" w:rsidRPr="00455322">
        <w:rPr>
          <w:rFonts w:ascii="Times New Roman" w:hAnsi="Times New Roman" w:cs="Times New Roman"/>
          <w:sz w:val="28"/>
          <w:szCs w:val="28"/>
        </w:rPr>
        <w:lastRenderedPageBreak/>
        <w:t xml:space="preserve">количественный посев на </w:t>
      </w:r>
      <w:proofErr w:type="spellStart"/>
      <w:r w:rsidR="00F600EE" w:rsidRPr="00455322">
        <w:rPr>
          <w:rFonts w:ascii="Times New Roman" w:hAnsi="Times New Roman" w:cs="Times New Roman"/>
          <w:sz w:val="28"/>
          <w:szCs w:val="28"/>
        </w:rPr>
        <w:t>Candida</w:t>
      </w:r>
      <w:proofErr w:type="spellEnd"/>
      <w:r w:rsidR="00F600EE" w:rsidRPr="00455322">
        <w:rPr>
          <w:rFonts w:ascii="Times New Roman" w:hAnsi="Times New Roman" w:cs="Times New Roman"/>
          <w:sz w:val="28"/>
          <w:szCs w:val="28"/>
        </w:rPr>
        <w:t xml:space="preserve">, </w:t>
      </w:r>
      <w:r w:rsidR="00FA71F6" w:rsidRPr="00455322">
        <w:rPr>
          <w:rFonts w:ascii="Times New Roman" w:hAnsi="Times New Roman" w:cs="Times New Roman"/>
          <w:sz w:val="28"/>
          <w:szCs w:val="28"/>
        </w:rPr>
        <w:t xml:space="preserve">с подсчетом </w:t>
      </w:r>
      <w:r w:rsidR="00F600EE" w:rsidRPr="00455322">
        <w:rPr>
          <w:rFonts w:ascii="Times New Roman" w:hAnsi="Times New Roman" w:cs="Times New Roman"/>
          <w:sz w:val="28"/>
          <w:szCs w:val="28"/>
        </w:rPr>
        <w:t>дрожжевых к</w:t>
      </w:r>
      <w:r w:rsidR="00FA71F6" w:rsidRPr="00455322">
        <w:rPr>
          <w:rFonts w:ascii="Times New Roman" w:hAnsi="Times New Roman" w:cs="Times New Roman"/>
          <w:sz w:val="28"/>
          <w:szCs w:val="28"/>
        </w:rPr>
        <w:t>олоний, выделенных из влагалища,</w:t>
      </w:r>
      <w:r w:rsidR="00F600EE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FA71F6" w:rsidRPr="00455322">
        <w:rPr>
          <w:rFonts w:ascii="Times New Roman" w:hAnsi="Times New Roman" w:cs="Times New Roman"/>
          <w:sz w:val="28"/>
          <w:szCs w:val="28"/>
        </w:rPr>
        <w:t>установлен</w:t>
      </w:r>
      <w:r w:rsidR="00A6204F" w:rsidRPr="00455322">
        <w:rPr>
          <w:rFonts w:ascii="Times New Roman" w:hAnsi="Times New Roman" w:cs="Times New Roman"/>
          <w:sz w:val="28"/>
          <w:szCs w:val="28"/>
        </w:rPr>
        <w:t>ием</w:t>
      </w:r>
      <w:r w:rsidR="00FA71F6" w:rsidRPr="00455322">
        <w:rPr>
          <w:rFonts w:ascii="Times New Roman" w:hAnsi="Times New Roman" w:cs="Times New Roman"/>
          <w:sz w:val="28"/>
          <w:szCs w:val="28"/>
        </w:rPr>
        <w:t xml:space="preserve">  вид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а </w:t>
      </w:r>
      <w:r w:rsidR="00FA71F6" w:rsidRPr="00455322">
        <w:rPr>
          <w:rFonts w:ascii="Times New Roman" w:hAnsi="Times New Roman" w:cs="Times New Roman"/>
          <w:sz w:val="28"/>
          <w:szCs w:val="28"/>
        </w:rPr>
        <w:t xml:space="preserve"> возбудителя,  </w:t>
      </w:r>
      <w:r w:rsidR="00A6204F" w:rsidRPr="00455322">
        <w:rPr>
          <w:rFonts w:ascii="Times New Roman" w:hAnsi="Times New Roman" w:cs="Times New Roman"/>
          <w:sz w:val="28"/>
          <w:szCs w:val="28"/>
        </w:rPr>
        <w:t>определением</w:t>
      </w:r>
      <w:r w:rsidR="00FA71F6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 чувствительности</w:t>
      </w:r>
      <w:r w:rsidR="00FA71F6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данного </w:t>
      </w:r>
      <w:r w:rsidR="00FA71F6" w:rsidRPr="00455322">
        <w:rPr>
          <w:rFonts w:ascii="Times New Roman" w:hAnsi="Times New Roman" w:cs="Times New Roman"/>
          <w:sz w:val="28"/>
          <w:szCs w:val="28"/>
        </w:rPr>
        <w:t>вида к противогрибковым препаратам</w:t>
      </w:r>
      <w:r w:rsidR="001714B8" w:rsidRPr="00455322">
        <w:rPr>
          <w:rFonts w:ascii="Times New Roman" w:hAnsi="Times New Roman" w:cs="Times New Roman"/>
          <w:sz w:val="28"/>
          <w:szCs w:val="28"/>
        </w:rPr>
        <w:t>.</w:t>
      </w:r>
      <w:r w:rsidR="00B66F40" w:rsidRPr="00455322">
        <w:rPr>
          <w:rFonts w:ascii="Times New Roman" w:hAnsi="Times New Roman" w:cs="Times New Roman"/>
          <w:sz w:val="28"/>
          <w:szCs w:val="28"/>
        </w:rPr>
        <w:t xml:space="preserve"> При титре грибка рода </w:t>
      </w:r>
      <w:r w:rsidR="00B66F40" w:rsidRPr="00455322">
        <w:rPr>
          <w:rFonts w:ascii="Times New Roman" w:hAnsi="Times New Roman" w:cs="Times New Roman"/>
          <w:sz w:val="28"/>
          <w:szCs w:val="28"/>
          <w:lang w:val="en-US"/>
        </w:rPr>
        <w:t>Candida</w:t>
      </w:r>
      <w:r w:rsidR="00B66F40" w:rsidRPr="00455322">
        <w:rPr>
          <w:rFonts w:ascii="Times New Roman" w:hAnsi="Times New Roman" w:cs="Times New Roman"/>
          <w:sz w:val="28"/>
          <w:szCs w:val="28"/>
        </w:rPr>
        <w:t xml:space="preserve"> выше значения </w:t>
      </w:r>
      <w:r w:rsidR="00D40D61">
        <w:rPr>
          <w:rFonts w:ascii="Times New Roman" w:hAnsi="Times New Roman" w:cs="Times New Roman"/>
          <w:sz w:val="28"/>
          <w:szCs w:val="28"/>
        </w:rPr>
        <w:t>10</w:t>
      </w:r>
      <w:r w:rsidR="00D40D61" w:rsidRPr="00D40D61">
        <w:rPr>
          <w:rFonts w:ascii="надстрочный" w:hAnsi="надстрочный" w:cs="Times New Roman"/>
          <w:sz w:val="28"/>
          <w:szCs w:val="28"/>
          <w:vertAlign w:val="superscript"/>
        </w:rPr>
        <w:t>4</w:t>
      </w:r>
      <w:r w:rsidR="00B66F40" w:rsidRPr="00455322">
        <w:rPr>
          <w:rFonts w:ascii="Times New Roman" w:hAnsi="Times New Roman" w:cs="Times New Roman"/>
          <w:sz w:val="28"/>
          <w:szCs w:val="28"/>
        </w:rPr>
        <w:t xml:space="preserve"> КОЕ/мл был поставлен  диагноз </w:t>
      </w:r>
      <w:proofErr w:type="spellStart"/>
      <w:r w:rsidR="00B66F40" w:rsidRPr="00455322">
        <w:rPr>
          <w:rFonts w:ascii="Times New Roman" w:hAnsi="Times New Roman" w:cs="Times New Roman"/>
          <w:sz w:val="28"/>
          <w:szCs w:val="28"/>
        </w:rPr>
        <w:t>кандидо</w:t>
      </w:r>
      <w:r w:rsidR="00A6204F" w:rsidRPr="00455322">
        <w:rPr>
          <w:rFonts w:ascii="Times New Roman" w:hAnsi="Times New Roman" w:cs="Times New Roman"/>
          <w:sz w:val="28"/>
          <w:szCs w:val="28"/>
        </w:rPr>
        <w:t>зного</w:t>
      </w:r>
      <w:proofErr w:type="spellEnd"/>
      <w:r w:rsidR="00A6204F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204F" w:rsidRPr="00455322">
        <w:rPr>
          <w:rFonts w:ascii="Times New Roman" w:hAnsi="Times New Roman" w:cs="Times New Roman"/>
          <w:sz w:val="28"/>
          <w:szCs w:val="28"/>
        </w:rPr>
        <w:t>вульвовагинита</w:t>
      </w:r>
      <w:proofErr w:type="spellEnd"/>
      <w:proofErr w:type="gramStart"/>
      <w:r w:rsidR="00A6204F" w:rsidRPr="00455322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="00A6204F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Методом ПЦР с обратной транскриптазой были выявлены </w:t>
      </w:r>
      <w:proofErr w:type="spellStart"/>
      <w:r w:rsidR="006608CA" w:rsidRPr="00455322">
        <w:rPr>
          <w:rFonts w:ascii="Times New Roman" w:hAnsi="Times New Roman" w:cs="Times New Roman"/>
          <w:sz w:val="28"/>
          <w:szCs w:val="28"/>
        </w:rPr>
        <w:t>биопленочные</w:t>
      </w:r>
      <w:proofErr w:type="spellEnd"/>
      <w:r w:rsidR="006608CA" w:rsidRPr="00455322">
        <w:rPr>
          <w:rFonts w:ascii="Times New Roman" w:hAnsi="Times New Roman" w:cs="Times New Roman"/>
          <w:sz w:val="28"/>
          <w:szCs w:val="28"/>
        </w:rPr>
        <w:t xml:space="preserve"> ассоциации. </w:t>
      </w:r>
      <w:r w:rsidR="00A6204F" w:rsidRPr="00455322">
        <w:rPr>
          <w:rFonts w:ascii="Times New Roman" w:hAnsi="Times New Roman" w:cs="Times New Roman"/>
          <w:sz w:val="28"/>
          <w:szCs w:val="28"/>
        </w:rPr>
        <w:t>Больные были раз</w:t>
      </w:r>
      <w:r w:rsidR="001714B8" w:rsidRPr="00455322">
        <w:rPr>
          <w:rFonts w:ascii="Times New Roman" w:hAnsi="Times New Roman" w:cs="Times New Roman"/>
          <w:sz w:val="28"/>
          <w:szCs w:val="28"/>
        </w:rPr>
        <w:t>делены на три группы, в зависимости от метода лечения.</w:t>
      </w:r>
    </w:p>
    <w:p w:rsidR="00CA2983" w:rsidRPr="00455322" w:rsidRDefault="0035757A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 xml:space="preserve"> В </w:t>
      </w:r>
      <w:r w:rsidR="001714B8" w:rsidRPr="00455322">
        <w:rPr>
          <w:rFonts w:ascii="Times New Roman" w:hAnsi="Times New Roman" w:cs="Times New Roman"/>
          <w:sz w:val="28"/>
          <w:szCs w:val="28"/>
        </w:rPr>
        <w:t>первой группе (2</w:t>
      </w:r>
      <w:r w:rsidRPr="00455322">
        <w:rPr>
          <w:rFonts w:ascii="Times New Roman" w:hAnsi="Times New Roman" w:cs="Times New Roman"/>
          <w:sz w:val="28"/>
          <w:szCs w:val="28"/>
        </w:rPr>
        <w:t>0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Pr="00455322">
        <w:rPr>
          <w:rFonts w:ascii="Times New Roman" w:hAnsi="Times New Roman" w:cs="Times New Roman"/>
          <w:sz w:val="28"/>
          <w:szCs w:val="28"/>
        </w:rPr>
        <w:t>женщин)</w:t>
      </w:r>
      <w:r w:rsidR="001714B8" w:rsidRPr="00455322">
        <w:rPr>
          <w:rFonts w:ascii="Times New Roman" w:hAnsi="Times New Roman" w:cs="Times New Roman"/>
          <w:sz w:val="28"/>
          <w:szCs w:val="28"/>
        </w:rPr>
        <w:t xml:space="preserve"> был</w:t>
      </w:r>
      <w:r w:rsidRPr="00455322">
        <w:rPr>
          <w:rFonts w:ascii="Times New Roman" w:hAnsi="Times New Roman" w:cs="Times New Roman"/>
          <w:sz w:val="28"/>
          <w:szCs w:val="28"/>
        </w:rPr>
        <w:t xml:space="preserve"> проведен курс лечения </w:t>
      </w:r>
      <w:r w:rsidR="00871979" w:rsidRPr="00455322">
        <w:rPr>
          <w:rFonts w:ascii="Times New Roman" w:hAnsi="Times New Roman" w:cs="Times New Roman"/>
          <w:sz w:val="28"/>
          <w:szCs w:val="28"/>
        </w:rPr>
        <w:t xml:space="preserve">генитального </w:t>
      </w:r>
      <w:r w:rsidRPr="00455322">
        <w:rPr>
          <w:rFonts w:ascii="Times New Roman" w:hAnsi="Times New Roman" w:cs="Times New Roman"/>
          <w:sz w:val="28"/>
          <w:szCs w:val="28"/>
        </w:rPr>
        <w:t xml:space="preserve"> кандидоза</w:t>
      </w:r>
      <w:r w:rsidR="001714B8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флуконазол</w:t>
      </w:r>
      <w:r w:rsidR="001714B8" w:rsidRPr="00455322">
        <w:rPr>
          <w:rFonts w:ascii="Times New Roman" w:hAnsi="Times New Roman" w:cs="Times New Roman"/>
          <w:sz w:val="28"/>
          <w:szCs w:val="28"/>
        </w:rPr>
        <w:t>ом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по 50 мг перор</w:t>
      </w:r>
      <w:r w:rsidR="007607A4" w:rsidRPr="00455322">
        <w:rPr>
          <w:rFonts w:ascii="Times New Roman" w:hAnsi="Times New Roman" w:cs="Times New Roman"/>
          <w:sz w:val="28"/>
          <w:szCs w:val="28"/>
        </w:rPr>
        <w:t>ально  в сутки</w:t>
      </w:r>
      <w:r w:rsidRPr="00455322">
        <w:rPr>
          <w:rFonts w:ascii="Times New Roman" w:hAnsi="Times New Roman" w:cs="Times New Roman"/>
          <w:sz w:val="28"/>
          <w:szCs w:val="28"/>
        </w:rPr>
        <w:t xml:space="preserve"> на протяжении 14</w:t>
      </w:r>
      <w:r w:rsidR="006608CA" w:rsidRPr="00455322">
        <w:rPr>
          <w:rFonts w:ascii="Times New Roman" w:hAnsi="Times New Roman" w:cs="Times New Roman"/>
          <w:sz w:val="28"/>
          <w:szCs w:val="28"/>
        </w:rPr>
        <w:t xml:space="preserve"> дней</w:t>
      </w:r>
      <w:r w:rsidR="00871979" w:rsidRPr="00455322">
        <w:rPr>
          <w:rFonts w:ascii="Times New Roman" w:hAnsi="Times New Roman" w:cs="Times New Roman"/>
          <w:sz w:val="28"/>
          <w:szCs w:val="28"/>
        </w:rPr>
        <w:t xml:space="preserve">   с  параллельным применением вагинально аскорбиновой кислоты (</w:t>
      </w:r>
      <w:proofErr w:type="spellStart"/>
      <w:r w:rsidR="00871979" w:rsidRPr="00455322">
        <w:rPr>
          <w:rFonts w:ascii="Times New Roman" w:hAnsi="Times New Roman" w:cs="Times New Roman"/>
          <w:sz w:val="28"/>
          <w:szCs w:val="28"/>
        </w:rPr>
        <w:t>вагинорм</w:t>
      </w:r>
      <w:proofErr w:type="spellEnd"/>
      <w:r w:rsidR="00871979" w:rsidRPr="00455322">
        <w:rPr>
          <w:rFonts w:ascii="Times New Roman" w:hAnsi="Times New Roman" w:cs="Times New Roman"/>
          <w:sz w:val="28"/>
          <w:szCs w:val="28"/>
        </w:rPr>
        <w:t xml:space="preserve"> 1 свеча 1 раз в сутки) в течение 10 дней.  В</w:t>
      </w:r>
      <w:r w:rsidR="00C30495" w:rsidRPr="00455322">
        <w:rPr>
          <w:rFonts w:ascii="Times New Roman" w:hAnsi="Times New Roman" w:cs="Times New Roman"/>
          <w:sz w:val="28"/>
          <w:szCs w:val="28"/>
        </w:rPr>
        <w:t>торой группе больных (20 женщ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ин) был назначен </w:t>
      </w:r>
      <w:proofErr w:type="spellStart"/>
      <w:r w:rsidR="00A6204F" w:rsidRPr="00455322">
        <w:rPr>
          <w:rFonts w:ascii="Times New Roman" w:hAnsi="Times New Roman" w:cs="Times New Roman"/>
          <w:sz w:val="28"/>
          <w:szCs w:val="28"/>
        </w:rPr>
        <w:t>сертаконазол</w:t>
      </w:r>
      <w:proofErr w:type="spellEnd"/>
      <w:r w:rsidR="00A6204F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C30495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1 вагинальный суппозиторий </w:t>
      </w:r>
      <w:r w:rsidR="00871979" w:rsidRPr="00455322">
        <w:rPr>
          <w:rFonts w:ascii="Times New Roman" w:hAnsi="Times New Roman" w:cs="Times New Roman"/>
          <w:sz w:val="28"/>
          <w:szCs w:val="28"/>
        </w:rPr>
        <w:t xml:space="preserve"> (</w:t>
      </w:r>
      <w:r w:rsidR="00C30495" w:rsidRPr="00455322">
        <w:rPr>
          <w:rFonts w:ascii="Times New Roman" w:hAnsi="Times New Roman" w:cs="Times New Roman"/>
          <w:sz w:val="28"/>
          <w:szCs w:val="28"/>
        </w:rPr>
        <w:t>300мг</w:t>
      </w:r>
      <w:r w:rsidR="00871979" w:rsidRPr="00455322">
        <w:rPr>
          <w:rFonts w:ascii="Times New Roman" w:hAnsi="Times New Roman" w:cs="Times New Roman"/>
          <w:sz w:val="28"/>
          <w:szCs w:val="28"/>
        </w:rPr>
        <w:t>)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 однократно</w:t>
      </w:r>
      <w:r w:rsidR="007607A4" w:rsidRPr="00455322">
        <w:rPr>
          <w:rFonts w:ascii="Times New Roman" w:hAnsi="Times New Roman" w:cs="Times New Roman"/>
          <w:sz w:val="28"/>
          <w:szCs w:val="28"/>
        </w:rPr>
        <w:t>. Третью группу составили больные, которых лечили</w:t>
      </w:r>
      <w:r w:rsidR="00871979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1979" w:rsidRPr="00455322">
        <w:rPr>
          <w:rFonts w:ascii="Times New Roman" w:hAnsi="Times New Roman" w:cs="Times New Roman"/>
          <w:sz w:val="28"/>
          <w:szCs w:val="28"/>
        </w:rPr>
        <w:t>клотримазолом</w:t>
      </w:r>
      <w:proofErr w:type="spellEnd"/>
      <w:r w:rsidR="007607A4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871979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CA2983" w:rsidRPr="00455322">
        <w:rPr>
          <w:rFonts w:ascii="Times New Roman" w:hAnsi="Times New Roman" w:cs="Times New Roman"/>
          <w:sz w:val="28"/>
          <w:szCs w:val="28"/>
        </w:rPr>
        <w:t>по 1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871979" w:rsidRPr="00455322">
        <w:rPr>
          <w:rFonts w:ascii="Times New Roman" w:hAnsi="Times New Roman" w:cs="Times New Roman"/>
          <w:sz w:val="28"/>
          <w:szCs w:val="28"/>
        </w:rPr>
        <w:t>вагинальной</w:t>
      </w:r>
      <w:r w:rsidR="00CA2983" w:rsidRPr="00455322">
        <w:rPr>
          <w:rFonts w:ascii="Times New Roman" w:hAnsi="Times New Roman" w:cs="Times New Roman"/>
          <w:sz w:val="28"/>
          <w:szCs w:val="28"/>
        </w:rPr>
        <w:t xml:space="preserve"> таблетке</w:t>
      </w:r>
      <w:r w:rsidR="00871979" w:rsidRPr="00455322">
        <w:rPr>
          <w:rFonts w:ascii="Times New Roman" w:hAnsi="Times New Roman" w:cs="Times New Roman"/>
          <w:sz w:val="28"/>
          <w:szCs w:val="28"/>
        </w:rPr>
        <w:t xml:space="preserve"> (200 мг) в сутки в течение 7 дней, </w:t>
      </w:r>
      <w:r w:rsidR="00CA2983" w:rsidRPr="00455322">
        <w:rPr>
          <w:rFonts w:ascii="Times New Roman" w:hAnsi="Times New Roman" w:cs="Times New Roman"/>
          <w:sz w:val="28"/>
          <w:szCs w:val="28"/>
        </w:rPr>
        <w:t xml:space="preserve"> кожу промежности и н</w:t>
      </w:r>
      <w:r w:rsidR="00871979" w:rsidRPr="00455322">
        <w:rPr>
          <w:rFonts w:ascii="Times New Roman" w:hAnsi="Times New Roman" w:cs="Times New Roman"/>
          <w:sz w:val="28"/>
          <w:szCs w:val="28"/>
        </w:rPr>
        <w:t xml:space="preserve">аружные половые органы обрабатывали </w:t>
      </w:r>
      <w:r w:rsidR="00CA2983" w:rsidRPr="00455322">
        <w:rPr>
          <w:rFonts w:ascii="Times New Roman" w:hAnsi="Times New Roman" w:cs="Times New Roman"/>
          <w:sz w:val="28"/>
          <w:szCs w:val="28"/>
        </w:rPr>
        <w:t xml:space="preserve"> кремом </w:t>
      </w:r>
      <w:proofErr w:type="spellStart"/>
      <w:r w:rsidR="00CA2983" w:rsidRPr="00455322">
        <w:rPr>
          <w:rFonts w:ascii="Times New Roman" w:hAnsi="Times New Roman" w:cs="Times New Roman"/>
          <w:sz w:val="28"/>
          <w:szCs w:val="28"/>
        </w:rPr>
        <w:t>клотримазола</w:t>
      </w:r>
      <w:proofErr w:type="spellEnd"/>
      <w:r w:rsidR="00CA2983" w:rsidRPr="0045532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608CA" w:rsidRPr="00455322" w:rsidRDefault="006608CA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 xml:space="preserve">Критериями эффективности лечения </w:t>
      </w:r>
      <w:r w:rsidR="00477CD2" w:rsidRPr="00455322">
        <w:rPr>
          <w:rFonts w:ascii="Times New Roman" w:hAnsi="Times New Roman" w:cs="Times New Roman"/>
          <w:sz w:val="28"/>
          <w:szCs w:val="28"/>
        </w:rPr>
        <w:t xml:space="preserve">вагинального кандидоза </w:t>
      </w:r>
      <w:r w:rsidRPr="00455322">
        <w:rPr>
          <w:rFonts w:ascii="Times New Roman" w:hAnsi="Times New Roman" w:cs="Times New Roman"/>
          <w:sz w:val="28"/>
          <w:szCs w:val="28"/>
        </w:rPr>
        <w:t xml:space="preserve">являлось исчезновение проявлений клинических симптомов заболевания и нормализация лабораторных показателей. Первое контрольное клинико-лабораторное обследование проводилось </w:t>
      </w:r>
      <w:r w:rsidR="00477CD2" w:rsidRPr="00455322">
        <w:rPr>
          <w:rFonts w:ascii="Times New Roman" w:hAnsi="Times New Roman" w:cs="Times New Roman"/>
          <w:sz w:val="28"/>
          <w:szCs w:val="28"/>
        </w:rPr>
        <w:t xml:space="preserve">после завершения всей терапии, повторное -  после менструации. </w:t>
      </w:r>
      <w:r w:rsidRPr="00455322">
        <w:rPr>
          <w:rFonts w:ascii="Times New Roman" w:hAnsi="Times New Roman" w:cs="Times New Roman"/>
          <w:sz w:val="28"/>
          <w:szCs w:val="28"/>
        </w:rPr>
        <w:t xml:space="preserve"> Эффективность терапии оценивалась по характеру выраженности </w:t>
      </w:r>
      <w:r w:rsidR="00477CD2" w:rsidRPr="00455322">
        <w:rPr>
          <w:rFonts w:ascii="Times New Roman" w:hAnsi="Times New Roman" w:cs="Times New Roman"/>
          <w:sz w:val="28"/>
          <w:szCs w:val="28"/>
        </w:rPr>
        <w:t xml:space="preserve">вагинального кандидоза </w:t>
      </w:r>
      <w:r w:rsidRPr="00455322">
        <w:rPr>
          <w:rFonts w:ascii="Times New Roman" w:hAnsi="Times New Roman" w:cs="Times New Roman"/>
          <w:sz w:val="28"/>
          <w:szCs w:val="28"/>
        </w:rPr>
        <w:t>(клинических проявлений и лабораторных исследований) до и после лечения.</w:t>
      </w:r>
    </w:p>
    <w:p w:rsidR="006608CA" w:rsidRPr="00455322" w:rsidRDefault="006608CA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>Результаты исследован</w:t>
      </w:r>
      <w:r w:rsidR="001714B8" w:rsidRPr="00455322">
        <w:rPr>
          <w:rFonts w:ascii="Times New Roman" w:hAnsi="Times New Roman" w:cs="Times New Roman"/>
          <w:sz w:val="28"/>
          <w:szCs w:val="28"/>
        </w:rPr>
        <w:t>ия и их</w:t>
      </w:r>
      <w:r w:rsidR="00D374B2" w:rsidRPr="00455322">
        <w:rPr>
          <w:rFonts w:ascii="Times New Roman" w:hAnsi="Times New Roman" w:cs="Times New Roman"/>
          <w:sz w:val="28"/>
          <w:szCs w:val="28"/>
        </w:rPr>
        <w:t xml:space="preserve"> обсуждени</w:t>
      </w:r>
      <w:r w:rsidR="00AC5D69" w:rsidRPr="00455322">
        <w:rPr>
          <w:rFonts w:ascii="Times New Roman" w:hAnsi="Times New Roman" w:cs="Times New Roman"/>
          <w:sz w:val="28"/>
          <w:szCs w:val="28"/>
        </w:rPr>
        <w:t>е</w:t>
      </w:r>
      <w:r w:rsidR="001714B8" w:rsidRPr="00455322">
        <w:rPr>
          <w:rFonts w:ascii="Times New Roman" w:hAnsi="Times New Roman" w:cs="Times New Roman"/>
          <w:sz w:val="28"/>
          <w:szCs w:val="28"/>
        </w:rPr>
        <w:t>. У пациенток с вагинальным кандидозом</w:t>
      </w:r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1714B8" w:rsidRPr="00455322">
        <w:rPr>
          <w:rFonts w:ascii="Times New Roman" w:hAnsi="Times New Roman" w:cs="Times New Roman"/>
          <w:sz w:val="28"/>
          <w:szCs w:val="28"/>
        </w:rPr>
        <w:t>до начала лечения биопленки были выявлены в 95</w:t>
      </w:r>
      <w:r w:rsidRPr="00455322">
        <w:rPr>
          <w:rFonts w:ascii="Times New Roman" w:hAnsi="Times New Roman" w:cs="Times New Roman"/>
          <w:sz w:val="28"/>
          <w:szCs w:val="28"/>
        </w:rPr>
        <w:t>% (n=</w:t>
      </w:r>
      <w:r w:rsidR="001714B8" w:rsidRPr="00455322">
        <w:rPr>
          <w:rFonts w:ascii="Times New Roman" w:hAnsi="Times New Roman" w:cs="Times New Roman"/>
          <w:sz w:val="28"/>
          <w:szCs w:val="28"/>
        </w:rPr>
        <w:t>57</w:t>
      </w:r>
      <w:r w:rsidRPr="00455322">
        <w:rPr>
          <w:rFonts w:ascii="Times New Roman" w:hAnsi="Times New Roman" w:cs="Times New Roman"/>
          <w:sz w:val="28"/>
          <w:szCs w:val="28"/>
        </w:rPr>
        <w:t>) случаев. Наиболее распространенными микроорганизмами, вхо</w:t>
      </w:r>
      <w:r w:rsidR="001714B8" w:rsidRPr="00455322">
        <w:rPr>
          <w:rFonts w:ascii="Times New Roman" w:hAnsi="Times New Roman" w:cs="Times New Roman"/>
          <w:sz w:val="28"/>
          <w:szCs w:val="28"/>
        </w:rPr>
        <w:t>дящими в состав биопленок при вагинальном кандидозе</w:t>
      </w:r>
      <w:r w:rsidRPr="00455322">
        <w:rPr>
          <w:rFonts w:ascii="Times New Roman" w:hAnsi="Times New Roman" w:cs="Times New Roman"/>
          <w:sz w:val="28"/>
          <w:szCs w:val="28"/>
        </w:rPr>
        <w:t>, являлись</w:t>
      </w:r>
      <w:r w:rsidR="00477CD2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787972" w:rsidRPr="0045532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77CD2" w:rsidRPr="00455322">
        <w:rPr>
          <w:rFonts w:ascii="Times New Roman" w:hAnsi="Times New Roman" w:cs="Times New Roman"/>
          <w:sz w:val="28"/>
          <w:szCs w:val="28"/>
        </w:rPr>
        <w:t>.</w:t>
      </w:r>
      <w:r w:rsidR="00787972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7CD2" w:rsidRPr="0045532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87972" w:rsidRPr="00455322">
        <w:rPr>
          <w:rFonts w:ascii="Times New Roman" w:hAnsi="Times New Roman" w:cs="Times New Roman"/>
          <w:sz w:val="28"/>
          <w:szCs w:val="28"/>
          <w:lang w:val="en-US"/>
        </w:rPr>
        <w:t>lbic</w:t>
      </w:r>
      <w:r w:rsidR="00477CD2" w:rsidRPr="00455322">
        <w:rPr>
          <w:rFonts w:ascii="Times New Roman" w:hAnsi="Times New Roman" w:cs="Times New Roman"/>
          <w:sz w:val="28"/>
          <w:szCs w:val="28"/>
          <w:lang w:val="en-US"/>
        </w:rPr>
        <w:t>ans</w:t>
      </w:r>
      <w:proofErr w:type="spellEnd"/>
      <w:r w:rsidR="00477CD2" w:rsidRPr="00455322">
        <w:rPr>
          <w:rFonts w:ascii="Times New Roman" w:hAnsi="Times New Roman" w:cs="Times New Roman"/>
          <w:sz w:val="28"/>
          <w:szCs w:val="28"/>
        </w:rPr>
        <w:t>,</w:t>
      </w:r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477CD2" w:rsidRPr="00455322">
        <w:rPr>
          <w:rFonts w:ascii="Times New Roman" w:hAnsi="Times New Roman" w:cs="Times New Roman"/>
          <w:sz w:val="28"/>
          <w:szCs w:val="28"/>
        </w:rPr>
        <w:t xml:space="preserve">C. </w:t>
      </w:r>
      <w:r w:rsidR="00477CD2" w:rsidRPr="00455322">
        <w:rPr>
          <w:rFonts w:ascii="Times New Roman" w:hAnsi="Times New Roman" w:cs="Times New Roman"/>
          <w:sz w:val="28"/>
          <w:szCs w:val="28"/>
          <w:lang w:val="en-US"/>
        </w:rPr>
        <w:t>G</w:t>
      </w:r>
      <w:proofErr w:type="spellStart"/>
      <w:r w:rsidR="00787972" w:rsidRPr="00455322">
        <w:rPr>
          <w:rFonts w:ascii="Times New Roman" w:hAnsi="Times New Roman" w:cs="Times New Roman"/>
          <w:sz w:val="28"/>
          <w:szCs w:val="28"/>
        </w:rPr>
        <w:t>labrata</w:t>
      </w:r>
      <w:proofErr w:type="spellEnd"/>
      <w:r w:rsidR="00477CD2" w:rsidRPr="00455322">
        <w:rPr>
          <w:rFonts w:ascii="Times New Roman" w:hAnsi="Times New Roman" w:cs="Times New Roman"/>
          <w:sz w:val="28"/>
          <w:szCs w:val="28"/>
        </w:rPr>
        <w:t>,</w:t>
      </w:r>
      <w:r w:rsidR="00787972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BC3421" w:rsidRPr="00455322">
        <w:rPr>
          <w:rFonts w:ascii="Times New Roman" w:hAnsi="Times New Roman" w:cs="Times New Roman"/>
          <w:sz w:val="28"/>
          <w:szCs w:val="28"/>
        </w:rPr>
        <w:t xml:space="preserve">, C. </w:t>
      </w:r>
      <w:proofErr w:type="spellStart"/>
      <w:r w:rsidR="00BC3421" w:rsidRPr="00455322">
        <w:rPr>
          <w:rFonts w:ascii="Times New Roman" w:hAnsi="Times New Roman" w:cs="Times New Roman"/>
          <w:sz w:val="28"/>
          <w:szCs w:val="28"/>
        </w:rPr>
        <w:t>Krusei</w:t>
      </w:r>
      <w:proofErr w:type="spellEnd"/>
      <w:r w:rsidR="00BC3421" w:rsidRPr="00455322">
        <w:rPr>
          <w:rFonts w:ascii="Times New Roman" w:hAnsi="Times New Roman" w:cs="Times New Roman"/>
          <w:sz w:val="28"/>
          <w:szCs w:val="28"/>
        </w:rPr>
        <w:t xml:space="preserve">, </w:t>
      </w:r>
      <w:r w:rsidR="00477CD2" w:rsidRPr="00455322">
        <w:rPr>
          <w:rFonts w:ascii="Times New Roman" w:hAnsi="Times New Roman" w:cs="Times New Roman"/>
          <w:sz w:val="28"/>
          <w:szCs w:val="28"/>
        </w:rPr>
        <w:t xml:space="preserve">G. </w:t>
      </w:r>
      <w:proofErr w:type="spellStart"/>
      <w:r w:rsidR="00477CD2" w:rsidRPr="00455322">
        <w:rPr>
          <w:rFonts w:ascii="Times New Roman" w:hAnsi="Times New Roman" w:cs="Times New Roman"/>
          <w:sz w:val="28"/>
          <w:szCs w:val="28"/>
        </w:rPr>
        <w:t>Vaginalis</w:t>
      </w:r>
      <w:proofErr w:type="spellEnd"/>
      <w:r w:rsidR="00477CD2" w:rsidRPr="00455322">
        <w:rPr>
          <w:rFonts w:ascii="Times New Roman" w:hAnsi="Times New Roman" w:cs="Times New Roman"/>
          <w:sz w:val="28"/>
          <w:szCs w:val="28"/>
        </w:rPr>
        <w:t xml:space="preserve"> (от 70</w:t>
      </w:r>
      <w:r w:rsidRPr="00455322">
        <w:rPr>
          <w:rFonts w:ascii="Times New Roman" w:hAnsi="Times New Roman" w:cs="Times New Roman"/>
          <w:sz w:val="28"/>
          <w:szCs w:val="28"/>
        </w:rPr>
        <w:t xml:space="preserve"> до 90% массы биопленки), A.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vaginae</w:t>
      </w:r>
      <w:proofErr w:type="spellEnd"/>
      <w:r w:rsidR="00477CD2" w:rsidRPr="00455322">
        <w:rPr>
          <w:rFonts w:ascii="Times New Roman" w:hAnsi="Times New Roman" w:cs="Times New Roman"/>
          <w:sz w:val="28"/>
          <w:szCs w:val="28"/>
        </w:rPr>
        <w:t xml:space="preserve"> (от 10 до 3</w:t>
      </w:r>
      <w:r w:rsidRPr="00455322">
        <w:rPr>
          <w:rFonts w:ascii="Times New Roman" w:hAnsi="Times New Roman" w:cs="Times New Roman"/>
          <w:sz w:val="28"/>
          <w:szCs w:val="28"/>
        </w:rPr>
        <w:t xml:space="preserve">0% массы биопленки). Содержание растворимого антимикробного фактора лизоцима в секретах репродуктивного тракта  женщин c </w:t>
      </w:r>
      <w:r w:rsidR="00BC3421" w:rsidRPr="00455322">
        <w:rPr>
          <w:rFonts w:ascii="Times New Roman" w:hAnsi="Times New Roman" w:cs="Times New Roman"/>
          <w:sz w:val="28"/>
          <w:szCs w:val="28"/>
        </w:rPr>
        <w:t>кандидамикозом</w:t>
      </w:r>
      <w:r w:rsidRPr="00455322">
        <w:rPr>
          <w:rFonts w:ascii="Times New Roman" w:hAnsi="Times New Roman" w:cs="Times New Roman"/>
          <w:sz w:val="28"/>
          <w:szCs w:val="28"/>
        </w:rPr>
        <w:t xml:space="preserve">   до </w:t>
      </w:r>
      <w:r w:rsidRPr="00455322">
        <w:rPr>
          <w:rFonts w:ascii="Times New Roman" w:hAnsi="Times New Roman" w:cs="Times New Roman"/>
          <w:sz w:val="28"/>
          <w:szCs w:val="28"/>
        </w:rPr>
        <w:lastRenderedPageBreak/>
        <w:t>начала лечения составляло</w:t>
      </w:r>
      <w:r w:rsidR="00BC3421" w:rsidRPr="00455322">
        <w:rPr>
          <w:rFonts w:ascii="Times New Roman" w:hAnsi="Times New Roman" w:cs="Times New Roman"/>
          <w:sz w:val="28"/>
          <w:szCs w:val="28"/>
        </w:rPr>
        <w:t xml:space="preserve"> 23,54±6,37 </w:t>
      </w:r>
      <w:r w:rsidRPr="00455322">
        <w:rPr>
          <w:rFonts w:ascii="Times New Roman" w:hAnsi="Times New Roman" w:cs="Times New Roman"/>
          <w:sz w:val="28"/>
          <w:szCs w:val="28"/>
        </w:rPr>
        <w:t xml:space="preserve">мкг/л (цервикальный секрет) при норме 30,54±6,32 мкг/л, </w:t>
      </w:r>
      <w:proofErr w:type="gramStart"/>
      <w:r w:rsidRPr="0045532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55322">
        <w:rPr>
          <w:rFonts w:ascii="Times New Roman" w:hAnsi="Times New Roman" w:cs="Times New Roman"/>
          <w:sz w:val="28"/>
          <w:szCs w:val="28"/>
        </w:rPr>
        <w:t>&lt;0,05 и</w:t>
      </w:r>
      <w:r w:rsidR="00BC3421" w:rsidRPr="00455322">
        <w:rPr>
          <w:rFonts w:ascii="Times New Roman" w:hAnsi="Times New Roman" w:cs="Times New Roman"/>
          <w:sz w:val="28"/>
          <w:szCs w:val="28"/>
        </w:rPr>
        <w:t xml:space="preserve"> 19,8 ±4,9</w:t>
      </w:r>
      <w:r w:rsidRPr="00455322">
        <w:rPr>
          <w:rFonts w:ascii="Times New Roman" w:hAnsi="Times New Roman" w:cs="Times New Roman"/>
          <w:sz w:val="28"/>
          <w:szCs w:val="28"/>
        </w:rPr>
        <w:t>мкг/л (вагинальная слизь) при физиологических показателях 28,85±6,94</w:t>
      </w:r>
      <w:r w:rsidR="001714B8" w:rsidRPr="00455322">
        <w:rPr>
          <w:rFonts w:ascii="Times New Roman" w:hAnsi="Times New Roman" w:cs="Times New Roman"/>
          <w:sz w:val="28"/>
          <w:szCs w:val="28"/>
        </w:rPr>
        <w:t xml:space="preserve">  мкг/л, р&lt;0,05.</w:t>
      </w:r>
    </w:p>
    <w:p w:rsidR="00FF7258" w:rsidRPr="00455322" w:rsidRDefault="006608CA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 xml:space="preserve">     По</w:t>
      </w:r>
      <w:r w:rsidR="00A6204F" w:rsidRPr="00455322">
        <w:rPr>
          <w:rFonts w:ascii="Times New Roman" w:hAnsi="Times New Roman" w:cs="Times New Roman"/>
          <w:sz w:val="28"/>
          <w:szCs w:val="28"/>
        </w:rPr>
        <w:t>сле курса лечения</w:t>
      </w:r>
      <w:r w:rsidR="00F31E11" w:rsidRPr="00455322">
        <w:rPr>
          <w:rFonts w:ascii="Times New Roman" w:hAnsi="Times New Roman" w:cs="Times New Roman"/>
          <w:sz w:val="28"/>
          <w:szCs w:val="28"/>
        </w:rPr>
        <w:t xml:space="preserve"> больных</w:t>
      </w:r>
      <w:r w:rsidRPr="00455322">
        <w:rPr>
          <w:rFonts w:ascii="Times New Roman" w:hAnsi="Times New Roman" w:cs="Times New Roman"/>
          <w:sz w:val="28"/>
          <w:szCs w:val="28"/>
        </w:rPr>
        <w:t>, участвующих в исследован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ии, клиническое выздоровление </w:t>
      </w:r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A6204F" w:rsidRPr="00455322">
        <w:rPr>
          <w:rFonts w:ascii="Times New Roman" w:hAnsi="Times New Roman" w:cs="Times New Roman"/>
          <w:sz w:val="28"/>
          <w:szCs w:val="28"/>
        </w:rPr>
        <w:t>наступило у 20 (100%)</w:t>
      </w:r>
      <w:r w:rsidR="00F31E11" w:rsidRPr="00455322">
        <w:rPr>
          <w:rFonts w:ascii="Times New Roman" w:hAnsi="Times New Roman" w:cs="Times New Roman"/>
          <w:sz w:val="28"/>
          <w:szCs w:val="28"/>
        </w:rPr>
        <w:t xml:space="preserve"> - 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 первой</w:t>
      </w:r>
      <w:r w:rsidRPr="00455322">
        <w:rPr>
          <w:rFonts w:ascii="Times New Roman" w:hAnsi="Times New Roman" w:cs="Times New Roman"/>
          <w:sz w:val="28"/>
          <w:szCs w:val="28"/>
        </w:rPr>
        <w:t xml:space="preserve"> группы</w:t>
      </w:r>
      <w:r w:rsidR="00A6204F" w:rsidRPr="00455322">
        <w:rPr>
          <w:rFonts w:ascii="Times New Roman" w:hAnsi="Times New Roman" w:cs="Times New Roman"/>
          <w:sz w:val="28"/>
          <w:szCs w:val="28"/>
        </w:rPr>
        <w:t xml:space="preserve">,  у 15 (75%) женщин второй группы и у 16 (80%) </w:t>
      </w:r>
      <w:r w:rsidR="00F31E11" w:rsidRPr="00455322">
        <w:rPr>
          <w:rFonts w:ascii="Times New Roman" w:hAnsi="Times New Roman" w:cs="Times New Roman"/>
          <w:sz w:val="28"/>
          <w:szCs w:val="28"/>
        </w:rPr>
        <w:t xml:space="preserve">пациенток </w:t>
      </w:r>
      <w:r w:rsidR="00A6204F" w:rsidRPr="00455322">
        <w:rPr>
          <w:rFonts w:ascii="Times New Roman" w:hAnsi="Times New Roman" w:cs="Times New Roman"/>
          <w:sz w:val="28"/>
          <w:szCs w:val="28"/>
        </w:rPr>
        <w:t>третьей группы</w:t>
      </w:r>
      <w:r w:rsidRPr="00455322">
        <w:rPr>
          <w:rFonts w:ascii="Times New Roman" w:hAnsi="Times New Roman" w:cs="Times New Roman"/>
          <w:sz w:val="28"/>
          <w:szCs w:val="28"/>
        </w:rPr>
        <w:t>.</w:t>
      </w:r>
      <w:r w:rsidR="00F31E11" w:rsidRPr="00455322">
        <w:rPr>
          <w:rFonts w:ascii="Times New Roman" w:hAnsi="Times New Roman" w:cs="Times New Roman"/>
          <w:sz w:val="28"/>
          <w:szCs w:val="28"/>
        </w:rPr>
        <w:t xml:space="preserve"> Биопленки</w:t>
      </w:r>
      <w:r w:rsidRPr="00455322">
        <w:rPr>
          <w:rFonts w:ascii="Times New Roman" w:hAnsi="Times New Roman" w:cs="Times New Roman"/>
          <w:sz w:val="28"/>
          <w:szCs w:val="28"/>
        </w:rPr>
        <w:t xml:space="preserve"> у б</w:t>
      </w:r>
      <w:r w:rsidR="00F31E11" w:rsidRPr="00455322">
        <w:rPr>
          <w:rFonts w:ascii="Times New Roman" w:hAnsi="Times New Roman" w:cs="Times New Roman"/>
          <w:sz w:val="28"/>
          <w:szCs w:val="28"/>
        </w:rPr>
        <w:t>ольных первой</w:t>
      </w:r>
      <w:r w:rsidRPr="00455322">
        <w:rPr>
          <w:rFonts w:ascii="Times New Roman" w:hAnsi="Times New Roman" w:cs="Times New Roman"/>
          <w:sz w:val="28"/>
          <w:szCs w:val="28"/>
        </w:rPr>
        <w:t xml:space="preserve"> группы</w:t>
      </w:r>
      <w:r w:rsidR="00F31E11" w:rsidRPr="00455322">
        <w:rPr>
          <w:rFonts w:ascii="Times New Roman" w:hAnsi="Times New Roman" w:cs="Times New Roman"/>
          <w:sz w:val="28"/>
          <w:szCs w:val="28"/>
        </w:rPr>
        <w:t xml:space="preserve">  отсутствовали, определялись изолированные мицелии в </w:t>
      </w:r>
      <w:r w:rsidR="00BC1E59" w:rsidRPr="00455322">
        <w:rPr>
          <w:rFonts w:ascii="Times New Roman" w:hAnsi="Times New Roman" w:cs="Times New Roman"/>
          <w:sz w:val="28"/>
          <w:szCs w:val="28"/>
        </w:rPr>
        <w:t xml:space="preserve">сочетании с </w:t>
      </w:r>
      <w:proofErr w:type="spellStart"/>
      <w:r w:rsidR="00BC1E59" w:rsidRPr="00455322">
        <w:rPr>
          <w:rFonts w:ascii="Times New Roman" w:hAnsi="Times New Roman" w:cs="Times New Roman"/>
          <w:sz w:val="28"/>
          <w:szCs w:val="28"/>
        </w:rPr>
        <w:t>индигенной</w:t>
      </w:r>
      <w:proofErr w:type="spellEnd"/>
      <w:r w:rsidR="00BC1E59" w:rsidRPr="00455322">
        <w:rPr>
          <w:rFonts w:ascii="Times New Roman" w:hAnsi="Times New Roman" w:cs="Times New Roman"/>
          <w:sz w:val="28"/>
          <w:szCs w:val="28"/>
        </w:rPr>
        <w:t xml:space="preserve"> микрофлорой влагалища.</w:t>
      </w:r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BC1E59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Pr="00455322">
        <w:rPr>
          <w:rFonts w:ascii="Times New Roman" w:hAnsi="Times New Roman" w:cs="Times New Roman"/>
          <w:sz w:val="28"/>
          <w:szCs w:val="28"/>
        </w:rPr>
        <w:t>В</w:t>
      </w:r>
      <w:r w:rsidR="00BC1E59" w:rsidRPr="00455322">
        <w:rPr>
          <w:rFonts w:ascii="Times New Roman" w:hAnsi="Times New Roman" w:cs="Times New Roman"/>
          <w:sz w:val="28"/>
          <w:szCs w:val="28"/>
        </w:rPr>
        <w:t>о второй</w:t>
      </w:r>
      <w:r w:rsidRPr="00455322">
        <w:rPr>
          <w:rFonts w:ascii="Times New Roman" w:hAnsi="Times New Roman" w:cs="Times New Roman"/>
          <w:sz w:val="28"/>
          <w:szCs w:val="28"/>
        </w:rPr>
        <w:t xml:space="preserve"> группе наличие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биопленочных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асс</w:t>
      </w:r>
      <w:r w:rsidR="00BC1E59" w:rsidRPr="00455322">
        <w:rPr>
          <w:rFonts w:ascii="Times New Roman" w:hAnsi="Times New Roman" w:cs="Times New Roman"/>
          <w:sz w:val="28"/>
          <w:szCs w:val="28"/>
        </w:rPr>
        <w:t>оциаций было выявлено у 25% (n=5</w:t>
      </w:r>
      <w:r w:rsidRPr="00455322">
        <w:rPr>
          <w:rFonts w:ascii="Times New Roman" w:hAnsi="Times New Roman" w:cs="Times New Roman"/>
          <w:sz w:val="28"/>
          <w:szCs w:val="28"/>
        </w:rPr>
        <w:t>),</w:t>
      </w:r>
      <w:r w:rsidR="009B7763" w:rsidRPr="00455322">
        <w:rPr>
          <w:rFonts w:ascii="Times New Roman" w:hAnsi="Times New Roman" w:cs="Times New Roman"/>
          <w:sz w:val="28"/>
          <w:szCs w:val="28"/>
        </w:rPr>
        <w:t>титр грибка</w:t>
      </w:r>
      <w:r w:rsidR="000C43FB" w:rsidRPr="00455322">
        <w:rPr>
          <w:rFonts w:ascii="Times New Roman" w:hAnsi="Times New Roman" w:cs="Times New Roman"/>
          <w:sz w:val="28"/>
          <w:szCs w:val="28"/>
        </w:rPr>
        <w:t xml:space="preserve"> C. </w:t>
      </w:r>
      <w:proofErr w:type="spellStart"/>
      <w:r w:rsidR="000C43FB" w:rsidRPr="00455322">
        <w:rPr>
          <w:rFonts w:ascii="Times New Roman" w:hAnsi="Times New Roman" w:cs="Times New Roman"/>
          <w:sz w:val="28"/>
          <w:szCs w:val="28"/>
        </w:rPr>
        <w:t>Albicans</w:t>
      </w:r>
      <w:proofErr w:type="spellEnd"/>
      <w:r w:rsidR="009B7763" w:rsidRPr="00455322">
        <w:rPr>
          <w:rFonts w:ascii="Times New Roman" w:hAnsi="Times New Roman" w:cs="Times New Roman"/>
          <w:sz w:val="28"/>
          <w:szCs w:val="28"/>
        </w:rPr>
        <w:t xml:space="preserve"> составлял 10</w:t>
      </w:r>
      <w:r w:rsidR="009B7763" w:rsidRPr="00D40D6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9B7763" w:rsidRPr="00455322">
        <w:rPr>
          <w:rFonts w:ascii="Times New Roman" w:hAnsi="Times New Roman" w:cs="Times New Roman"/>
          <w:sz w:val="28"/>
          <w:szCs w:val="28"/>
        </w:rPr>
        <w:t xml:space="preserve"> КОЕ/мл</w:t>
      </w:r>
      <w:r w:rsidRPr="00455322">
        <w:rPr>
          <w:rFonts w:ascii="Times New Roman" w:hAnsi="Times New Roman" w:cs="Times New Roman"/>
          <w:sz w:val="28"/>
          <w:szCs w:val="28"/>
        </w:rPr>
        <w:t>.</w:t>
      </w:r>
      <w:r w:rsidR="009B7763" w:rsidRPr="00455322">
        <w:rPr>
          <w:rFonts w:ascii="Times New Roman" w:hAnsi="Times New Roman" w:cs="Times New Roman"/>
          <w:sz w:val="28"/>
          <w:szCs w:val="28"/>
        </w:rPr>
        <w:t xml:space="preserve"> В т</w:t>
      </w:r>
      <w:r w:rsidR="00AF2B86" w:rsidRPr="00455322">
        <w:rPr>
          <w:rFonts w:ascii="Times New Roman" w:hAnsi="Times New Roman" w:cs="Times New Roman"/>
          <w:sz w:val="28"/>
          <w:szCs w:val="28"/>
        </w:rPr>
        <w:t xml:space="preserve">ретьей группе пациенток </w:t>
      </w:r>
      <w:proofErr w:type="gramStart"/>
      <w:r w:rsidR="00AF2B86" w:rsidRPr="00455322">
        <w:rPr>
          <w:rFonts w:ascii="Times New Roman" w:hAnsi="Times New Roman" w:cs="Times New Roman"/>
          <w:sz w:val="28"/>
          <w:szCs w:val="28"/>
        </w:rPr>
        <w:t>выявлены</w:t>
      </w:r>
      <w:proofErr w:type="gramEnd"/>
      <w:r w:rsidR="009B7763" w:rsidRPr="00455322">
        <w:rPr>
          <w:rFonts w:ascii="Times New Roman" w:hAnsi="Times New Roman" w:cs="Times New Roman"/>
          <w:sz w:val="28"/>
          <w:szCs w:val="28"/>
        </w:rPr>
        <w:t xml:space="preserve"> резистентные к лечению биопленки </w:t>
      </w:r>
      <w:r w:rsidR="00325543" w:rsidRPr="00455322">
        <w:rPr>
          <w:rFonts w:ascii="Times New Roman" w:hAnsi="Times New Roman" w:cs="Times New Roman"/>
          <w:sz w:val="28"/>
          <w:szCs w:val="28"/>
        </w:rPr>
        <w:t xml:space="preserve">с преобладанием  колоний  из культур </w:t>
      </w:r>
      <w:proofErr w:type="spellStart"/>
      <w:r w:rsidR="00325543" w:rsidRPr="00455322">
        <w:rPr>
          <w:rFonts w:ascii="Times New Roman" w:hAnsi="Times New Roman" w:cs="Times New Roman"/>
          <w:sz w:val="28"/>
          <w:szCs w:val="28"/>
        </w:rPr>
        <w:t>Candida</w:t>
      </w:r>
      <w:proofErr w:type="spellEnd"/>
      <w:r w:rsidR="00325543"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5543" w:rsidRPr="00455322">
        <w:rPr>
          <w:rFonts w:ascii="Times New Roman" w:hAnsi="Times New Roman" w:cs="Times New Roman"/>
          <w:sz w:val="28"/>
          <w:szCs w:val="28"/>
          <w:lang w:val="en-US"/>
        </w:rPr>
        <w:t>Gla</w:t>
      </w:r>
      <w:r w:rsidR="00433557" w:rsidRPr="00455322">
        <w:rPr>
          <w:rFonts w:ascii="Times New Roman" w:hAnsi="Times New Roman" w:cs="Times New Roman"/>
          <w:sz w:val="28"/>
          <w:szCs w:val="28"/>
          <w:lang w:val="en-US"/>
        </w:rPr>
        <w:t>brata</w:t>
      </w:r>
      <w:proofErr w:type="spellEnd"/>
      <w:r w:rsidR="00433557" w:rsidRPr="00455322">
        <w:rPr>
          <w:rFonts w:ascii="Times New Roman" w:hAnsi="Times New Roman" w:cs="Times New Roman"/>
          <w:sz w:val="28"/>
          <w:szCs w:val="28"/>
        </w:rPr>
        <w:t xml:space="preserve"> </w:t>
      </w:r>
      <w:r w:rsidR="009B7763" w:rsidRPr="00455322">
        <w:rPr>
          <w:rFonts w:ascii="Times New Roman" w:hAnsi="Times New Roman" w:cs="Times New Roman"/>
          <w:sz w:val="28"/>
          <w:szCs w:val="28"/>
        </w:rPr>
        <w:t xml:space="preserve">у </w:t>
      </w:r>
      <w:r w:rsidR="00AF2B86" w:rsidRPr="00455322">
        <w:rPr>
          <w:rFonts w:ascii="Times New Roman" w:hAnsi="Times New Roman" w:cs="Times New Roman"/>
          <w:sz w:val="28"/>
          <w:szCs w:val="28"/>
        </w:rPr>
        <w:t xml:space="preserve"> 4  (20%)</w:t>
      </w:r>
      <w:r w:rsidR="00433557" w:rsidRPr="00455322">
        <w:rPr>
          <w:rFonts w:ascii="Times New Roman" w:hAnsi="Times New Roman" w:cs="Times New Roman"/>
          <w:sz w:val="28"/>
          <w:szCs w:val="28"/>
        </w:rPr>
        <w:t xml:space="preserve">. </w:t>
      </w:r>
      <w:r w:rsidRPr="00455322">
        <w:rPr>
          <w:rFonts w:ascii="Times New Roman" w:hAnsi="Times New Roman" w:cs="Times New Roman"/>
          <w:sz w:val="28"/>
          <w:szCs w:val="28"/>
        </w:rPr>
        <w:t xml:space="preserve"> Содержание лизоцима в цервикальном и влагалищном секрете  </w:t>
      </w:r>
      <w:r w:rsidR="00AF2B86" w:rsidRPr="00455322">
        <w:rPr>
          <w:rFonts w:ascii="Times New Roman" w:hAnsi="Times New Roman" w:cs="Times New Roman"/>
          <w:sz w:val="28"/>
          <w:szCs w:val="28"/>
        </w:rPr>
        <w:t xml:space="preserve">первой </w:t>
      </w:r>
      <w:r w:rsidRPr="00455322">
        <w:rPr>
          <w:rFonts w:ascii="Times New Roman" w:hAnsi="Times New Roman" w:cs="Times New Roman"/>
          <w:sz w:val="28"/>
          <w:szCs w:val="28"/>
        </w:rPr>
        <w:t>группы соответствовало уровням физиологической нормы (31,32</w:t>
      </w:r>
      <w:r w:rsidR="00AF2B86" w:rsidRPr="00455322">
        <w:rPr>
          <w:rFonts w:ascii="Times New Roman" w:hAnsi="Times New Roman" w:cs="Times New Roman"/>
          <w:sz w:val="28"/>
          <w:szCs w:val="28"/>
        </w:rPr>
        <w:t xml:space="preserve">± </w:t>
      </w:r>
      <w:r w:rsidRPr="00455322">
        <w:rPr>
          <w:rFonts w:ascii="Times New Roman" w:hAnsi="Times New Roman" w:cs="Times New Roman"/>
          <w:sz w:val="28"/>
          <w:szCs w:val="28"/>
        </w:rPr>
        <w:t>4,53 мкг/</w:t>
      </w:r>
      <w:proofErr w:type="gramStart"/>
      <w:r w:rsidRPr="00455322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45532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сооветственно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27,89</w:t>
      </w:r>
      <w:r w:rsidR="00AF2B86" w:rsidRPr="00455322">
        <w:rPr>
          <w:rFonts w:ascii="Times New Roman" w:hAnsi="Times New Roman" w:cs="Times New Roman"/>
          <w:sz w:val="28"/>
          <w:szCs w:val="28"/>
        </w:rPr>
        <w:t>±</w:t>
      </w:r>
      <w:r w:rsidRPr="00455322">
        <w:rPr>
          <w:rFonts w:ascii="Times New Roman" w:hAnsi="Times New Roman" w:cs="Times New Roman"/>
          <w:sz w:val="28"/>
          <w:szCs w:val="28"/>
        </w:rPr>
        <w:t>7,46 мкг/л). У больных</w:t>
      </w:r>
      <w:r w:rsidR="00AF2B86" w:rsidRPr="00455322">
        <w:rPr>
          <w:rFonts w:ascii="Times New Roman" w:hAnsi="Times New Roman" w:cs="Times New Roman"/>
          <w:sz w:val="28"/>
          <w:szCs w:val="28"/>
        </w:rPr>
        <w:t xml:space="preserve"> второй</w:t>
      </w:r>
      <w:r w:rsidRPr="00455322">
        <w:rPr>
          <w:rFonts w:ascii="Times New Roman" w:hAnsi="Times New Roman" w:cs="Times New Roman"/>
          <w:sz w:val="28"/>
          <w:szCs w:val="28"/>
        </w:rPr>
        <w:t xml:space="preserve">  группы содержание лизоцима в секрете влагалищного биотопа оставал</w:t>
      </w:r>
      <w:r w:rsidR="00AF2B86" w:rsidRPr="00455322">
        <w:rPr>
          <w:rFonts w:ascii="Times New Roman" w:hAnsi="Times New Roman" w:cs="Times New Roman"/>
          <w:sz w:val="28"/>
          <w:szCs w:val="28"/>
        </w:rPr>
        <w:t>ось пониженным 26,83±2,9</w:t>
      </w:r>
      <w:r w:rsidRPr="00455322">
        <w:rPr>
          <w:rFonts w:ascii="Times New Roman" w:hAnsi="Times New Roman" w:cs="Times New Roman"/>
          <w:sz w:val="28"/>
          <w:szCs w:val="28"/>
        </w:rPr>
        <w:t xml:space="preserve"> мкг/л  при норме 30,54±6,32 мкг/л, </w:t>
      </w:r>
      <w:proofErr w:type="gramStart"/>
      <w:r w:rsidR="00AF2B86" w:rsidRPr="0045532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AF2B86" w:rsidRPr="00455322">
        <w:rPr>
          <w:rFonts w:ascii="Times New Roman" w:hAnsi="Times New Roman" w:cs="Times New Roman"/>
          <w:sz w:val="28"/>
          <w:szCs w:val="28"/>
        </w:rPr>
        <w:t>&lt;0,05 в цервикальной слизи и 21,14±3,9</w:t>
      </w:r>
      <w:r w:rsidRPr="00455322">
        <w:rPr>
          <w:rFonts w:ascii="Times New Roman" w:hAnsi="Times New Roman" w:cs="Times New Roman"/>
          <w:sz w:val="28"/>
          <w:szCs w:val="28"/>
        </w:rPr>
        <w:t xml:space="preserve"> мкг/л во влагалищном содержимом при физиологических показателях 28,85±6,94 мкг/л, р&lt;0,05.</w:t>
      </w:r>
      <w:r w:rsidR="00884B17" w:rsidRPr="00455322">
        <w:rPr>
          <w:rFonts w:ascii="Times New Roman" w:hAnsi="Times New Roman" w:cs="Times New Roman"/>
          <w:sz w:val="28"/>
          <w:szCs w:val="28"/>
        </w:rPr>
        <w:t>У больных третьей группы уровень лизоцима в секрете влагалищного биотопа</w:t>
      </w:r>
      <w:r w:rsidR="000C43FB" w:rsidRPr="00455322">
        <w:rPr>
          <w:rFonts w:ascii="Times New Roman" w:hAnsi="Times New Roman" w:cs="Times New Roman"/>
          <w:sz w:val="28"/>
          <w:szCs w:val="28"/>
        </w:rPr>
        <w:t xml:space="preserve"> также оставался  пониженным 24</w:t>
      </w:r>
      <w:r w:rsidR="00884B17" w:rsidRPr="00455322">
        <w:rPr>
          <w:rFonts w:ascii="Times New Roman" w:hAnsi="Times New Roman" w:cs="Times New Roman"/>
          <w:sz w:val="28"/>
          <w:szCs w:val="28"/>
        </w:rPr>
        <w:t>,2</w:t>
      </w:r>
      <w:r w:rsidR="000C43FB" w:rsidRPr="00455322">
        <w:rPr>
          <w:rFonts w:ascii="Times New Roman" w:hAnsi="Times New Roman" w:cs="Times New Roman"/>
          <w:sz w:val="28"/>
          <w:szCs w:val="28"/>
        </w:rPr>
        <w:t>8±3</w:t>
      </w:r>
      <w:r w:rsidR="00884B17" w:rsidRPr="00455322">
        <w:rPr>
          <w:rFonts w:ascii="Times New Roman" w:hAnsi="Times New Roman" w:cs="Times New Roman"/>
          <w:sz w:val="28"/>
          <w:szCs w:val="28"/>
        </w:rPr>
        <w:t xml:space="preserve">,1 мкг/л  при норме 30,54±6,32 мкг/л, </w:t>
      </w:r>
      <w:proofErr w:type="gramStart"/>
      <w:r w:rsidR="00884B17" w:rsidRPr="0045532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884B17" w:rsidRPr="00455322">
        <w:rPr>
          <w:rFonts w:ascii="Times New Roman" w:hAnsi="Times New Roman" w:cs="Times New Roman"/>
          <w:sz w:val="28"/>
          <w:szCs w:val="28"/>
        </w:rPr>
        <w:t>&lt;0</w:t>
      </w:r>
      <w:r w:rsidR="000C43FB" w:rsidRPr="00455322">
        <w:rPr>
          <w:rFonts w:ascii="Times New Roman" w:hAnsi="Times New Roman" w:cs="Times New Roman"/>
          <w:sz w:val="28"/>
          <w:szCs w:val="28"/>
        </w:rPr>
        <w:t>,05 в цервикальной слизи и 23,87±5</w:t>
      </w:r>
      <w:r w:rsidR="00884B17" w:rsidRPr="00455322">
        <w:rPr>
          <w:rFonts w:ascii="Times New Roman" w:hAnsi="Times New Roman" w:cs="Times New Roman"/>
          <w:sz w:val="28"/>
          <w:szCs w:val="28"/>
        </w:rPr>
        <w:t>,2 мкг/л во влагалищном содержимом при физиологических показателях 28,85±6,94 мкг/л, р&lt;0,05.</w:t>
      </w:r>
    </w:p>
    <w:p w:rsidR="0005690F" w:rsidRPr="00455322" w:rsidRDefault="00325543" w:rsidP="006E6E2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55322">
        <w:rPr>
          <w:rFonts w:ascii="Times New Roman" w:hAnsi="Times New Roman" w:cs="Times New Roman"/>
          <w:sz w:val="28"/>
          <w:szCs w:val="28"/>
        </w:rPr>
        <w:t xml:space="preserve">Выводы. Сравнение нескольких схем лечения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кандидозного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5322">
        <w:rPr>
          <w:rFonts w:ascii="Times New Roman" w:hAnsi="Times New Roman" w:cs="Times New Roman"/>
          <w:sz w:val="28"/>
          <w:szCs w:val="28"/>
        </w:rPr>
        <w:t>вульвовагинита</w:t>
      </w:r>
      <w:proofErr w:type="spellEnd"/>
      <w:r w:rsidRPr="00455322">
        <w:rPr>
          <w:rFonts w:ascii="Times New Roman" w:hAnsi="Times New Roman" w:cs="Times New Roman"/>
          <w:sz w:val="28"/>
          <w:szCs w:val="28"/>
        </w:rPr>
        <w:t xml:space="preserve"> дает возможно</w:t>
      </w:r>
      <w:r w:rsidR="00433557" w:rsidRPr="00455322">
        <w:rPr>
          <w:rFonts w:ascii="Times New Roman" w:hAnsi="Times New Roman" w:cs="Times New Roman"/>
          <w:sz w:val="28"/>
          <w:szCs w:val="28"/>
        </w:rPr>
        <w:t xml:space="preserve">сть применять более эффективные, в зависимости от тяжести и длительности заболевания. Включение в схему лечения препаратов аскорбиновой кислоты позволяет добиться хороших результатов и препятствовать рецидивам и </w:t>
      </w:r>
      <w:proofErr w:type="spellStart"/>
      <w:r w:rsidR="00433557" w:rsidRPr="00455322">
        <w:rPr>
          <w:rFonts w:ascii="Times New Roman" w:hAnsi="Times New Roman" w:cs="Times New Roman"/>
          <w:sz w:val="28"/>
          <w:szCs w:val="28"/>
        </w:rPr>
        <w:t>хронизации</w:t>
      </w:r>
      <w:proofErr w:type="spellEnd"/>
      <w:r w:rsidR="00433557" w:rsidRPr="00455322">
        <w:rPr>
          <w:rFonts w:ascii="Times New Roman" w:hAnsi="Times New Roman" w:cs="Times New Roman"/>
          <w:sz w:val="28"/>
          <w:szCs w:val="28"/>
        </w:rPr>
        <w:t xml:space="preserve"> заболевания.</w:t>
      </w:r>
    </w:p>
    <w:p w:rsidR="00EB3AAC" w:rsidRPr="00D40D61" w:rsidRDefault="00EB3AAC" w:rsidP="006E6E2D">
      <w:pPr>
        <w:tabs>
          <w:tab w:val="left" w:pos="345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322">
        <w:rPr>
          <w:rFonts w:ascii="Times New Roman" w:hAnsi="Times New Roman" w:cs="Times New Roman"/>
          <w:sz w:val="28"/>
          <w:szCs w:val="28"/>
        </w:rPr>
        <w:t>Литература</w:t>
      </w:r>
      <w:r w:rsidRPr="00D40D6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40D61" w:rsidRPr="00D40D61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D40D61" w:rsidRPr="00D40D6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 xml:space="preserve"> </w:t>
      </w:r>
    </w:p>
    <w:p w:rsidR="00EB3AAC" w:rsidRPr="00455322" w:rsidRDefault="00EB3AAC" w:rsidP="006E6E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lastRenderedPageBreak/>
        <w:t>1.Wolcott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R.D., Ehrlich G.D. // JAMA. 2008. V. 299. </w:t>
      </w: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P. 2682.</w:t>
      </w:r>
      <w:proofErr w:type="gramEnd"/>
    </w:p>
    <w:p w:rsidR="00EB3AAC" w:rsidRPr="00455322" w:rsidRDefault="00EB3AAC" w:rsidP="006E6E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2.Ehrlich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G.D. et al. //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Orthop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Relat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Res. 2005.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V. 437. </w:t>
      </w: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P. 20.</w:t>
      </w:r>
      <w:proofErr w:type="gramEnd"/>
    </w:p>
    <w:p w:rsidR="00EB3AAC" w:rsidRPr="00455322" w:rsidRDefault="00EB3AAC" w:rsidP="006E6E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3.Dowd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S.E. et al. // BMC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. 2008. V. 8. </w:t>
      </w: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P. 43.</w:t>
      </w:r>
      <w:proofErr w:type="gramEnd"/>
    </w:p>
    <w:p w:rsidR="00EB3AAC" w:rsidRPr="00455322" w:rsidRDefault="00EB3AAC" w:rsidP="006E6E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4.Tetz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V.V. et al. Extracellular phospholipids of isolated bacterial communities. Biofilms, 2004; 1:149-55.</w:t>
      </w:r>
    </w:p>
    <w:p w:rsidR="00EB3AAC" w:rsidRPr="00455322" w:rsidRDefault="00EB3AAC" w:rsidP="006E6E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322">
        <w:rPr>
          <w:rFonts w:ascii="Times New Roman" w:hAnsi="Times New Roman" w:cs="Times New Roman"/>
          <w:sz w:val="28"/>
          <w:szCs w:val="28"/>
        </w:rPr>
        <w:t xml:space="preserve">5.Тец В.В. Бактериальные сообщества. В кн.: Клеточные сообщества / под ред. </w:t>
      </w:r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В.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Теца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—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С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>анкт-Петербург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Изд-во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СПбГМУ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>, 1998.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С. 15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>-73.</w:t>
      </w:r>
    </w:p>
    <w:p w:rsidR="00EB3AAC" w:rsidRPr="00455322" w:rsidRDefault="00EB3AAC" w:rsidP="006E6E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6.Davies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D. Understanding biofilm resistance to antibacterial agents. Nat Rev Drug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Discov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2003; 2: 114-22.</w:t>
      </w:r>
    </w:p>
    <w:p w:rsidR="00EB3AAC" w:rsidRPr="00455322" w:rsidRDefault="00EB3AAC" w:rsidP="006E6E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7.Sandoe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J. et al. Measurement of ampicillin,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vancomycin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, linezolid and gentamicin activity against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enterococcal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biofilms, Journal of Antimicrobial Chemotherapy, 2006; 57: 767-70.</w:t>
      </w:r>
    </w:p>
    <w:p w:rsidR="0001590B" w:rsidRPr="00455322" w:rsidRDefault="00EB3AAC" w:rsidP="006E6E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8.Hancock V.,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Ferrieres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L.,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Klemm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P. Biofilm formation by asymptomatic and virulent urinary tract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infectious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Escherichia coli strains. </w:t>
      </w: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FEMS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Immunol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 Med. </w:t>
      </w:r>
      <w:proofErr w:type="spellStart"/>
      <w:r w:rsidRPr="00455322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45532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55322">
        <w:rPr>
          <w:rFonts w:ascii="Times New Roman" w:hAnsi="Times New Roman" w:cs="Times New Roman"/>
          <w:sz w:val="28"/>
          <w:szCs w:val="28"/>
          <w:lang w:val="en-US"/>
        </w:rPr>
        <w:t>2007; 51: 212-9.</w:t>
      </w:r>
      <w:proofErr w:type="gramEnd"/>
    </w:p>
    <w:sectPr w:rsidR="0001590B" w:rsidRPr="00455322" w:rsidSect="00455322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6FB" w:rsidRDefault="002516FB" w:rsidP="00385EE8">
      <w:pPr>
        <w:spacing w:after="0" w:line="240" w:lineRule="auto"/>
      </w:pPr>
      <w:r>
        <w:separator/>
      </w:r>
    </w:p>
  </w:endnote>
  <w:endnote w:type="continuationSeparator" w:id="0">
    <w:p w:rsidR="002516FB" w:rsidRDefault="002516FB" w:rsidP="00385E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надстрочный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6FB" w:rsidRDefault="002516FB" w:rsidP="00385EE8">
      <w:pPr>
        <w:spacing w:after="0" w:line="240" w:lineRule="auto"/>
      </w:pPr>
      <w:r>
        <w:separator/>
      </w:r>
    </w:p>
  </w:footnote>
  <w:footnote w:type="continuationSeparator" w:id="0">
    <w:p w:rsidR="002516FB" w:rsidRDefault="002516FB" w:rsidP="00385E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62C"/>
    <w:rsid w:val="000140B7"/>
    <w:rsid w:val="0001590B"/>
    <w:rsid w:val="0005690F"/>
    <w:rsid w:val="0008674C"/>
    <w:rsid w:val="00096CEE"/>
    <w:rsid w:val="000C43FB"/>
    <w:rsid w:val="001029D5"/>
    <w:rsid w:val="0011253D"/>
    <w:rsid w:val="00112564"/>
    <w:rsid w:val="00113989"/>
    <w:rsid w:val="00113AF8"/>
    <w:rsid w:val="001144F6"/>
    <w:rsid w:val="001714B8"/>
    <w:rsid w:val="002516FB"/>
    <w:rsid w:val="00267885"/>
    <w:rsid w:val="00304713"/>
    <w:rsid w:val="00325543"/>
    <w:rsid w:val="0035757A"/>
    <w:rsid w:val="00385EE8"/>
    <w:rsid w:val="003C271F"/>
    <w:rsid w:val="00433557"/>
    <w:rsid w:val="00436E1F"/>
    <w:rsid w:val="00455322"/>
    <w:rsid w:val="00477CD2"/>
    <w:rsid w:val="004B02CF"/>
    <w:rsid w:val="006608CA"/>
    <w:rsid w:val="00662769"/>
    <w:rsid w:val="006B3B4F"/>
    <w:rsid w:val="006E6E2D"/>
    <w:rsid w:val="00724C27"/>
    <w:rsid w:val="007607A4"/>
    <w:rsid w:val="00784764"/>
    <w:rsid w:val="00787972"/>
    <w:rsid w:val="00830994"/>
    <w:rsid w:val="00850AC2"/>
    <w:rsid w:val="00863306"/>
    <w:rsid w:val="00871979"/>
    <w:rsid w:val="00884B17"/>
    <w:rsid w:val="008C3AFF"/>
    <w:rsid w:val="00947B88"/>
    <w:rsid w:val="00963732"/>
    <w:rsid w:val="0098011D"/>
    <w:rsid w:val="009B7763"/>
    <w:rsid w:val="009F63B1"/>
    <w:rsid w:val="00A52E32"/>
    <w:rsid w:val="00A6204F"/>
    <w:rsid w:val="00AA0659"/>
    <w:rsid w:val="00AC5D69"/>
    <w:rsid w:val="00AF2B86"/>
    <w:rsid w:val="00B4562C"/>
    <w:rsid w:val="00B66F40"/>
    <w:rsid w:val="00B73558"/>
    <w:rsid w:val="00BC1E59"/>
    <w:rsid w:val="00BC3421"/>
    <w:rsid w:val="00BE407E"/>
    <w:rsid w:val="00C14364"/>
    <w:rsid w:val="00C30495"/>
    <w:rsid w:val="00CA2983"/>
    <w:rsid w:val="00CC16AF"/>
    <w:rsid w:val="00CD62F6"/>
    <w:rsid w:val="00CE6658"/>
    <w:rsid w:val="00CF2488"/>
    <w:rsid w:val="00D374B2"/>
    <w:rsid w:val="00D40D61"/>
    <w:rsid w:val="00D475ED"/>
    <w:rsid w:val="00D66242"/>
    <w:rsid w:val="00D97879"/>
    <w:rsid w:val="00E172EB"/>
    <w:rsid w:val="00E324A9"/>
    <w:rsid w:val="00E65889"/>
    <w:rsid w:val="00EB3AAC"/>
    <w:rsid w:val="00F31712"/>
    <w:rsid w:val="00F31E11"/>
    <w:rsid w:val="00F47326"/>
    <w:rsid w:val="00F600EE"/>
    <w:rsid w:val="00F63F47"/>
    <w:rsid w:val="00FA71F6"/>
    <w:rsid w:val="00FF7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5E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85EE8"/>
  </w:style>
  <w:style w:type="paragraph" w:styleId="a5">
    <w:name w:val="footer"/>
    <w:basedOn w:val="a"/>
    <w:link w:val="a6"/>
    <w:uiPriority w:val="99"/>
    <w:unhideWhenUsed/>
    <w:rsid w:val="00385E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85E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5E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85EE8"/>
  </w:style>
  <w:style w:type="paragraph" w:styleId="a5">
    <w:name w:val="footer"/>
    <w:basedOn w:val="a"/>
    <w:link w:val="a6"/>
    <w:uiPriority w:val="99"/>
    <w:unhideWhenUsed/>
    <w:rsid w:val="00385E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85E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8966</TotalTime>
  <Pages>7</Pages>
  <Words>1835</Words>
  <Characters>10460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User</cp:lastModifiedBy>
  <cp:revision>33</cp:revision>
  <dcterms:created xsi:type="dcterms:W3CDTF">2016-09-12T07:50:00Z</dcterms:created>
  <dcterms:modified xsi:type="dcterms:W3CDTF">2016-12-06T10:35:00Z</dcterms:modified>
</cp:coreProperties>
</file>