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16A9" w:rsidRPr="00E965EF" w:rsidRDefault="00DD20EE" w:rsidP="00E965E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РОЛЬ</w:t>
      </w:r>
      <w:r w:rsidR="00E965EF" w:rsidRPr="00E965EF">
        <w:rPr>
          <w:rFonts w:ascii="Times New Roman" w:hAnsi="Times New Roman" w:cs="Times New Roman"/>
          <w:sz w:val="28"/>
          <w:szCs w:val="28"/>
          <w:lang w:val="ru-RU"/>
        </w:rPr>
        <w:t xml:space="preserve"> ЭНДОКРИННОЙ СИСТЕМЫ</w:t>
      </w:r>
      <w:r w:rsidR="009B48F3">
        <w:rPr>
          <w:rFonts w:ascii="Times New Roman" w:hAnsi="Times New Roman" w:cs="Times New Roman"/>
          <w:sz w:val="28"/>
          <w:szCs w:val="28"/>
          <w:lang w:val="ru-RU"/>
        </w:rPr>
        <w:t xml:space="preserve"> И</w:t>
      </w:r>
      <w:r w:rsidRPr="00DD20E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965EF">
        <w:rPr>
          <w:rFonts w:ascii="Times New Roman" w:hAnsi="Times New Roman" w:cs="Times New Roman"/>
          <w:sz w:val="28"/>
          <w:szCs w:val="28"/>
          <w:lang w:val="ru-RU"/>
        </w:rPr>
        <w:t xml:space="preserve">ОСОБЕННОСТИ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965EF">
        <w:rPr>
          <w:rFonts w:ascii="Times New Roman" w:hAnsi="Times New Roman" w:cs="Times New Roman"/>
          <w:sz w:val="28"/>
          <w:szCs w:val="28"/>
          <w:lang w:val="ru-RU"/>
        </w:rPr>
        <w:t xml:space="preserve">РЕАКТИВНОСТИ </w:t>
      </w:r>
      <w:r w:rsidR="00E965EF" w:rsidRPr="00E965EF">
        <w:rPr>
          <w:rFonts w:ascii="Times New Roman" w:hAnsi="Times New Roman" w:cs="Times New Roman"/>
          <w:sz w:val="28"/>
          <w:szCs w:val="28"/>
          <w:lang w:val="ru-RU"/>
        </w:rPr>
        <w:t xml:space="preserve">ПРИ АДАПТАЦИИ СТУДЕНТОВ </w:t>
      </w:r>
      <w:r w:rsidR="00E965EF" w:rsidRPr="00E965EF">
        <w:rPr>
          <w:rFonts w:ascii="Times New Roman" w:hAnsi="Times New Roman" w:cs="Times New Roman"/>
          <w:sz w:val="28"/>
          <w:szCs w:val="28"/>
        </w:rPr>
        <w:t xml:space="preserve">МЕДИЦИНСКОГО ВУЗА </w:t>
      </w:r>
      <w:r w:rsidR="00E965EF" w:rsidRPr="00E965EF">
        <w:rPr>
          <w:rFonts w:ascii="Times New Roman" w:hAnsi="Times New Roman" w:cs="Times New Roman"/>
          <w:sz w:val="28"/>
          <w:szCs w:val="28"/>
          <w:lang w:val="ru-RU"/>
        </w:rPr>
        <w:t>К УЧЕБНОЙ НАГРУЗКЕ</w:t>
      </w:r>
    </w:p>
    <w:p w:rsidR="00E965EF" w:rsidRDefault="00E965EF" w:rsidP="00E965E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965EF">
        <w:rPr>
          <w:rFonts w:ascii="Times New Roman" w:hAnsi="Times New Roman" w:cs="Times New Roman"/>
          <w:sz w:val="28"/>
          <w:szCs w:val="28"/>
          <w:lang w:val="ru-RU"/>
        </w:rPr>
        <w:t>Л.Г.</w:t>
      </w:r>
      <w:r w:rsidR="0079239F">
        <w:rPr>
          <w:rFonts w:ascii="Times New Roman" w:hAnsi="Times New Roman" w:cs="Times New Roman"/>
          <w:sz w:val="28"/>
          <w:szCs w:val="28"/>
          <w:lang w:val="ru-RU"/>
        </w:rPr>
        <w:t>Огнева</w:t>
      </w:r>
      <w:proofErr w:type="spellEnd"/>
    </w:p>
    <w:p w:rsidR="000E66E4" w:rsidRDefault="00E965EF" w:rsidP="000E66E4">
      <w:pPr>
        <w:tabs>
          <w:tab w:val="left" w:pos="0"/>
        </w:tabs>
        <w:jc w:val="center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79239F">
        <w:rPr>
          <w:rFonts w:ascii="Times New Roman" w:hAnsi="Times New Roman" w:cs="Times New Roman"/>
          <w:i/>
          <w:sz w:val="28"/>
          <w:szCs w:val="28"/>
          <w:lang w:val="ru-RU"/>
        </w:rPr>
        <w:t xml:space="preserve">Харьковский национальный медицинский университет </w:t>
      </w:r>
      <w:r w:rsidR="000E66E4">
        <w:rPr>
          <w:rFonts w:ascii="Times New Roman" w:hAnsi="Times New Roman" w:cs="Times New Roman"/>
          <w:i/>
          <w:sz w:val="28"/>
          <w:szCs w:val="28"/>
          <w:lang w:val="ru-RU"/>
        </w:rPr>
        <w:t>Украина</w:t>
      </w:r>
    </w:p>
    <w:p w:rsidR="000E66E4" w:rsidRPr="00157994" w:rsidRDefault="000E66E4" w:rsidP="000E66E4">
      <w:pPr>
        <w:tabs>
          <w:tab w:val="left" w:pos="0"/>
        </w:tabs>
        <w:jc w:val="center"/>
        <w:rPr>
          <w:rFonts w:ascii="Times New Roman" w:hAnsi="Times New Roman" w:cs="Times New Roman"/>
          <w:i/>
          <w:sz w:val="28"/>
          <w:szCs w:val="28"/>
          <w:u w:val="single"/>
          <w:lang w:val="ru-RU"/>
        </w:rPr>
      </w:pPr>
      <w:r>
        <w:rPr>
          <w:rFonts w:ascii="Times New Roman" w:hAnsi="Times New Roman" w:cs="Times New Roman"/>
          <w:i/>
          <w:sz w:val="28"/>
          <w:szCs w:val="28"/>
          <w:lang w:val="ru-RU"/>
        </w:rPr>
        <w:t>К</w:t>
      </w:r>
      <w:r w:rsidRPr="00157994">
        <w:rPr>
          <w:rFonts w:ascii="Times New Roman" w:hAnsi="Times New Roman" w:cs="Times New Roman"/>
          <w:i/>
          <w:sz w:val="28"/>
          <w:szCs w:val="28"/>
          <w:lang w:val="ru-RU"/>
        </w:rPr>
        <w:t>афедра патолог</w:t>
      </w:r>
      <w:r w:rsidR="00664D5D">
        <w:rPr>
          <w:rFonts w:ascii="Times New Roman" w:hAnsi="Times New Roman" w:cs="Times New Roman"/>
          <w:i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ч</w:t>
      </w:r>
      <w:r w:rsidR="00664D5D">
        <w:rPr>
          <w:rFonts w:ascii="Times New Roman" w:hAnsi="Times New Roman" w:cs="Times New Roman"/>
          <w:i/>
          <w:sz w:val="28"/>
          <w:szCs w:val="28"/>
          <w:lang w:val="ru-RU"/>
        </w:rPr>
        <w:t xml:space="preserve">еской </w:t>
      </w:r>
      <w:r w:rsidRPr="00157994">
        <w:rPr>
          <w:rFonts w:ascii="Times New Roman" w:hAnsi="Times New Roman" w:cs="Times New Roman"/>
          <w:i/>
          <w:sz w:val="28"/>
          <w:szCs w:val="28"/>
          <w:lang w:val="ru-RU"/>
        </w:rPr>
        <w:t>ф</w:t>
      </w:r>
      <w:r w:rsidR="00664D5D">
        <w:rPr>
          <w:rFonts w:ascii="Times New Roman" w:hAnsi="Times New Roman" w:cs="Times New Roman"/>
          <w:i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з</w:t>
      </w:r>
      <w:r w:rsidR="00664D5D">
        <w:rPr>
          <w:rFonts w:ascii="Times New Roman" w:hAnsi="Times New Roman" w:cs="Times New Roman"/>
          <w:i/>
          <w:sz w:val="28"/>
          <w:szCs w:val="28"/>
          <w:lang w:val="ru-RU"/>
        </w:rPr>
        <w:t>и</w:t>
      </w:r>
      <w:r w:rsidRPr="00157994">
        <w:rPr>
          <w:rFonts w:ascii="Times New Roman" w:hAnsi="Times New Roman" w:cs="Times New Roman"/>
          <w:i/>
          <w:sz w:val="28"/>
          <w:szCs w:val="28"/>
          <w:lang w:val="ru-RU"/>
        </w:rPr>
        <w:t>олог</w:t>
      </w:r>
      <w:r w:rsidR="00664D5D">
        <w:rPr>
          <w:rFonts w:ascii="Times New Roman" w:hAnsi="Times New Roman" w:cs="Times New Roman"/>
          <w:i/>
          <w:sz w:val="28"/>
          <w:szCs w:val="28"/>
          <w:lang w:val="ru-RU"/>
        </w:rPr>
        <w:t>ии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57994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им. Д.</w:t>
      </w:r>
      <w:r w:rsidR="002C3811">
        <w:rPr>
          <w:rFonts w:ascii="Times New Roman" w:hAnsi="Times New Roman" w:cs="Times New Roman"/>
          <w:i/>
          <w:sz w:val="28"/>
          <w:szCs w:val="28"/>
          <w:lang w:val="ru-RU"/>
        </w:rPr>
        <w:t>Е</w:t>
      </w:r>
      <w:bookmarkStart w:id="0" w:name="_GoBack"/>
      <w:bookmarkEnd w:id="0"/>
      <w:r w:rsidRPr="00157994">
        <w:rPr>
          <w:rFonts w:ascii="Times New Roman" w:hAnsi="Times New Roman" w:cs="Times New Roman"/>
          <w:i/>
          <w:sz w:val="28"/>
          <w:szCs w:val="28"/>
          <w:lang w:val="ru-RU"/>
        </w:rPr>
        <w:t xml:space="preserve">. </w:t>
      </w:r>
      <w:proofErr w:type="spellStart"/>
      <w:r w:rsidRPr="00157994">
        <w:rPr>
          <w:rFonts w:ascii="Times New Roman" w:hAnsi="Times New Roman" w:cs="Times New Roman"/>
          <w:i/>
          <w:sz w:val="28"/>
          <w:szCs w:val="28"/>
          <w:lang w:val="ru-RU"/>
        </w:rPr>
        <w:t>Альперна</w:t>
      </w:r>
      <w:proofErr w:type="spellEnd"/>
    </w:p>
    <w:p w:rsidR="00E016A9" w:rsidRPr="005C7E36" w:rsidRDefault="00E016A9" w:rsidP="005C7E36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Известный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отечественный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патофизиолог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Н.Н.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Сиротинин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более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3</w:t>
      </w:r>
      <w:r w:rsidR="00BE323C" w:rsidRPr="005C7E36">
        <w:rPr>
          <w:rFonts w:ascii="Times New Roman" w:hAnsi="Times New Roman" w:cs="Times New Roman"/>
          <w:sz w:val="28"/>
          <w:szCs w:val="28"/>
        </w:rPr>
        <w:t xml:space="preserve">0 лет назад </w:t>
      </w:r>
      <w:proofErr w:type="spellStart"/>
      <w:r w:rsidR="00BE323C" w:rsidRPr="005C7E36">
        <w:rPr>
          <w:rFonts w:ascii="Times New Roman" w:hAnsi="Times New Roman" w:cs="Times New Roman"/>
          <w:sz w:val="28"/>
          <w:szCs w:val="28"/>
        </w:rPr>
        <w:t>писал</w:t>
      </w:r>
      <w:proofErr w:type="spellEnd"/>
      <w:r w:rsidR="00BE323C" w:rsidRPr="005C7E36">
        <w:rPr>
          <w:rFonts w:ascii="Times New Roman" w:hAnsi="Times New Roman" w:cs="Times New Roman"/>
          <w:sz w:val="28"/>
          <w:szCs w:val="28"/>
        </w:rPr>
        <w:t xml:space="preserve"> в</w:t>
      </w:r>
      <w:r w:rsidRPr="005C7E36">
        <w:rPr>
          <w:rFonts w:ascii="Times New Roman" w:hAnsi="Times New Roman" w:cs="Times New Roman"/>
          <w:sz w:val="28"/>
          <w:szCs w:val="28"/>
        </w:rPr>
        <w:t>: «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реактивностью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организма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обычно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понимают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его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свойство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реагировать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определенным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образом на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воздействия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окружающей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среды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>».</w:t>
      </w:r>
    </w:p>
    <w:p w:rsidR="00E016A9" w:rsidRPr="005C7E36" w:rsidRDefault="00E016A9" w:rsidP="005C7E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C7E36">
        <w:rPr>
          <w:rFonts w:ascii="Times New Roman" w:hAnsi="Times New Roman" w:cs="Times New Roman"/>
          <w:sz w:val="28"/>
          <w:szCs w:val="28"/>
        </w:rPr>
        <w:t xml:space="preserve">От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реактивности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большой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степени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зависит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приспособляемость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организма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человека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животного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условиям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среды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поддержание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гомеостаза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016A9" w:rsidRPr="005C7E36" w:rsidRDefault="00E016A9" w:rsidP="005C7E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Характерные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65A4" w:rsidRPr="005C7E36">
        <w:rPr>
          <w:rFonts w:ascii="Times New Roman" w:hAnsi="Times New Roman" w:cs="Times New Roman"/>
          <w:sz w:val="28"/>
          <w:szCs w:val="28"/>
        </w:rPr>
        <w:t>особенности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реактивности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организма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обнаруживаются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течен</w:t>
      </w:r>
      <w:r w:rsidR="00DB65A4" w:rsidRPr="005C7E36">
        <w:rPr>
          <w:rFonts w:ascii="Times New Roman" w:hAnsi="Times New Roman" w:cs="Times New Roman"/>
          <w:sz w:val="28"/>
          <w:szCs w:val="28"/>
        </w:rPr>
        <w:t>ие</w:t>
      </w:r>
      <w:proofErr w:type="spellEnd"/>
      <w:r w:rsidR="00DB65A4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65A4" w:rsidRPr="005C7E36">
        <w:rPr>
          <w:rFonts w:ascii="Times New Roman" w:hAnsi="Times New Roman" w:cs="Times New Roman"/>
          <w:sz w:val="28"/>
          <w:szCs w:val="28"/>
        </w:rPr>
        <w:t>индивидуальной</w:t>
      </w:r>
      <w:proofErr w:type="spellEnd"/>
      <w:r w:rsidR="00DB65A4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65A4" w:rsidRPr="005C7E36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Например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адаптация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умеренной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физической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нагрузке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системы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терморегуляции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- к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изменению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температуры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выработка</w:t>
      </w:r>
      <w:proofErr w:type="spellEnd"/>
      <w:r w:rsidRPr="005C7E3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пищеварительных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ферментов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ответ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прием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пищи,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естественная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эмиграция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лейкоцитов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и т.п.</w:t>
      </w:r>
    </w:p>
    <w:p w:rsidR="001D5943" w:rsidRPr="005C7E36" w:rsidRDefault="003F642A" w:rsidP="005C7E36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C7E36">
        <w:rPr>
          <w:rFonts w:ascii="Times New Roman" w:hAnsi="Times New Roman" w:cs="Times New Roman"/>
          <w:b/>
          <w:sz w:val="28"/>
          <w:szCs w:val="28"/>
        </w:rPr>
        <w:t>Целью</w:t>
      </w:r>
      <w:proofErr w:type="spellEnd"/>
      <w:r w:rsidRPr="005C7E3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b/>
          <w:sz w:val="28"/>
          <w:szCs w:val="28"/>
        </w:rPr>
        <w:t>исследования</w:t>
      </w:r>
      <w:proofErr w:type="spellEnd"/>
      <w:r w:rsidRPr="005C7E3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C7E36">
        <w:rPr>
          <w:rFonts w:ascii="Times New Roman" w:hAnsi="Times New Roman" w:cs="Times New Roman"/>
          <w:sz w:val="28"/>
          <w:szCs w:val="28"/>
        </w:rPr>
        <w:t xml:space="preserve">явилось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изучение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раскрытие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тех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механизмов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которые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лежат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основе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реактивности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резистентности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поскольку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от них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зависит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сопротивляемость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устойчивость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организма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воздействию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болезнетворных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агентов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>.</w:t>
      </w:r>
      <w:r w:rsidRPr="005C7E3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016A9" w:rsidRPr="005C7E36">
        <w:rPr>
          <w:rFonts w:ascii="Times New Roman" w:hAnsi="Times New Roman" w:cs="Times New Roman"/>
          <w:sz w:val="28"/>
          <w:szCs w:val="28"/>
        </w:rPr>
        <w:t xml:space="preserve">Наибольшее воздействие на проявления реактивности организма оказывают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гормоны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передней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доли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гипофиза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тропные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гормоны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стимулирующие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секре</w:t>
      </w:r>
      <w:r w:rsidR="00DB65A4" w:rsidRPr="005C7E36">
        <w:rPr>
          <w:rFonts w:ascii="Times New Roman" w:hAnsi="Times New Roman" w:cs="Times New Roman"/>
          <w:sz w:val="28"/>
          <w:szCs w:val="28"/>
        </w:rPr>
        <w:t>цию</w:t>
      </w:r>
      <w:proofErr w:type="spellEnd"/>
      <w:r w:rsidR="00DB65A4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65A4" w:rsidRPr="005C7E36">
        <w:rPr>
          <w:rFonts w:ascii="Times New Roman" w:hAnsi="Times New Roman" w:cs="Times New Roman"/>
          <w:sz w:val="28"/>
          <w:szCs w:val="28"/>
        </w:rPr>
        <w:t>гормонов</w:t>
      </w:r>
      <w:proofErr w:type="spellEnd"/>
      <w:r w:rsidR="00DB65A4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65A4" w:rsidRPr="005C7E36">
        <w:rPr>
          <w:rFonts w:ascii="Times New Roman" w:hAnsi="Times New Roman" w:cs="Times New Roman"/>
          <w:sz w:val="28"/>
          <w:szCs w:val="28"/>
        </w:rPr>
        <w:t>коры</w:t>
      </w:r>
      <w:proofErr w:type="spellEnd"/>
      <w:r w:rsidR="00DB65A4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65A4" w:rsidRPr="005C7E36">
        <w:rPr>
          <w:rFonts w:ascii="Times New Roman" w:hAnsi="Times New Roman" w:cs="Times New Roman"/>
          <w:sz w:val="28"/>
          <w:szCs w:val="28"/>
        </w:rPr>
        <w:t>надпочечников</w:t>
      </w:r>
      <w:proofErr w:type="spellEnd"/>
      <w:r w:rsidR="00DB65A4" w:rsidRPr="005C7E36">
        <w:rPr>
          <w:rFonts w:ascii="Times New Roman" w:hAnsi="Times New Roman" w:cs="Times New Roman"/>
          <w:sz w:val="28"/>
          <w:szCs w:val="28"/>
        </w:rPr>
        <w:t>.</w:t>
      </w:r>
      <w:r w:rsidR="00E016A9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Оценить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условия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студентов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постоянно проживающих в городе и области и приехавших на учебу из других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регионов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определить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уровни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адаптации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распространенность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донозологических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состояний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среди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студентов-медиков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>.</w:t>
      </w:r>
      <w:r w:rsidR="001E64AF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Выявить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психофизиологическое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состояние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здоровья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студентов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проживающих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разных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бытовых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условиях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>.</w:t>
      </w:r>
    </w:p>
    <w:p w:rsidR="00C01603" w:rsidRPr="005C7E36" w:rsidRDefault="003F642A" w:rsidP="005C7E36">
      <w:pPr>
        <w:pStyle w:val="Standard"/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 w:rsidRPr="005C7E36">
        <w:rPr>
          <w:rFonts w:cs="Times New Roman"/>
          <w:b/>
          <w:sz w:val="28"/>
          <w:szCs w:val="28"/>
        </w:rPr>
        <w:t xml:space="preserve"> Материалы и методы.</w:t>
      </w:r>
      <w:r w:rsidRPr="005C7E36">
        <w:rPr>
          <w:rFonts w:cs="Times New Roman"/>
          <w:sz w:val="28"/>
          <w:szCs w:val="28"/>
        </w:rPr>
        <w:t xml:space="preserve"> </w:t>
      </w:r>
      <w:r w:rsidR="00E016A9" w:rsidRPr="005C7E36">
        <w:rPr>
          <w:rFonts w:cs="Times New Roman"/>
          <w:sz w:val="28"/>
          <w:szCs w:val="28"/>
        </w:rPr>
        <w:t xml:space="preserve"> </w:t>
      </w:r>
      <w:r w:rsidR="00C01603" w:rsidRPr="005C7E36">
        <w:rPr>
          <w:rFonts w:cs="Times New Roman"/>
          <w:sz w:val="28"/>
          <w:szCs w:val="28"/>
        </w:rPr>
        <w:t xml:space="preserve">Объектами наблюдения были студенты 1 – </w:t>
      </w:r>
      <w:r w:rsidR="00C01603" w:rsidRPr="005C7E36">
        <w:rPr>
          <w:rFonts w:cs="Times New Roman"/>
          <w:sz w:val="28"/>
          <w:szCs w:val="28"/>
          <w:lang w:val="uk-UA"/>
        </w:rPr>
        <w:t>3</w:t>
      </w:r>
      <w:r w:rsidR="00C01603" w:rsidRPr="005C7E36">
        <w:rPr>
          <w:rFonts w:cs="Times New Roman"/>
          <w:sz w:val="28"/>
          <w:szCs w:val="28"/>
        </w:rPr>
        <w:t xml:space="preserve"> курсов Харьковского национального медицинского университета</w:t>
      </w:r>
      <w:r w:rsidR="00C01603" w:rsidRPr="005C7E36">
        <w:rPr>
          <w:rFonts w:cs="Times New Roman"/>
          <w:sz w:val="28"/>
          <w:szCs w:val="28"/>
          <w:lang w:val="uk-UA"/>
        </w:rPr>
        <w:t xml:space="preserve"> (124 студента)</w:t>
      </w:r>
      <w:r w:rsidR="00C01603" w:rsidRPr="005C7E36">
        <w:rPr>
          <w:rFonts w:cs="Times New Roman"/>
          <w:sz w:val="28"/>
          <w:szCs w:val="28"/>
        </w:rPr>
        <w:t xml:space="preserve"> и студенты </w:t>
      </w:r>
      <w:r w:rsidR="00C01603" w:rsidRPr="005C7E36">
        <w:rPr>
          <w:rFonts w:cs="Times New Roman"/>
          <w:sz w:val="28"/>
          <w:szCs w:val="28"/>
          <w:lang w:val="uk-UA"/>
        </w:rPr>
        <w:t>1</w:t>
      </w:r>
      <w:r w:rsidR="00C01603" w:rsidRPr="005C7E36">
        <w:rPr>
          <w:rFonts w:cs="Times New Roman"/>
          <w:sz w:val="28"/>
          <w:szCs w:val="28"/>
        </w:rPr>
        <w:t xml:space="preserve"> – </w:t>
      </w:r>
      <w:r w:rsidR="00C01603" w:rsidRPr="005C7E36">
        <w:rPr>
          <w:rFonts w:cs="Times New Roman"/>
          <w:sz w:val="28"/>
          <w:szCs w:val="28"/>
          <w:lang w:val="uk-UA"/>
        </w:rPr>
        <w:t>3</w:t>
      </w:r>
      <w:r w:rsidR="00C01603" w:rsidRPr="005C7E36">
        <w:rPr>
          <w:rFonts w:cs="Times New Roman"/>
          <w:sz w:val="28"/>
          <w:szCs w:val="28"/>
        </w:rPr>
        <w:t xml:space="preserve"> курсов Харьковского национального университета</w:t>
      </w:r>
      <w:r w:rsidR="00C01603" w:rsidRPr="005C7E36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5C7E36" w:rsidRPr="005C7E36">
        <w:rPr>
          <w:rFonts w:cs="Times New Roman"/>
          <w:sz w:val="28"/>
          <w:szCs w:val="28"/>
          <w:lang w:val="uk-UA"/>
        </w:rPr>
        <w:t>им</w:t>
      </w:r>
      <w:proofErr w:type="spellEnd"/>
      <w:r w:rsidR="005C7E36" w:rsidRPr="005C7E36">
        <w:rPr>
          <w:rFonts w:cs="Times New Roman"/>
          <w:sz w:val="28"/>
          <w:szCs w:val="28"/>
          <w:lang w:val="uk-UA"/>
        </w:rPr>
        <w:t xml:space="preserve">. </w:t>
      </w:r>
      <w:r w:rsidR="005C7E36" w:rsidRPr="005C7E36">
        <w:rPr>
          <w:rFonts w:cs="Times New Roman"/>
          <w:sz w:val="28"/>
          <w:szCs w:val="28"/>
          <w:lang w:val="uk-UA"/>
        </w:rPr>
        <w:lastRenderedPageBreak/>
        <w:t>В.Н.</w:t>
      </w:r>
      <w:proofErr w:type="spellStart"/>
      <w:r w:rsidR="005C7E36" w:rsidRPr="005C7E36">
        <w:rPr>
          <w:rFonts w:cs="Times New Roman"/>
          <w:sz w:val="28"/>
          <w:szCs w:val="28"/>
          <w:lang w:val="uk-UA"/>
        </w:rPr>
        <w:t>Каразина</w:t>
      </w:r>
      <w:proofErr w:type="spellEnd"/>
      <w:r w:rsidR="005C7E36" w:rsidRPr="005C7E36">
        <w:rPr>
          <w:rFonts w:cs="Times New Roman"/>
          <w:sz w:val="28"/>
          <w:szCs w:val="28"/>
          <w:lang w:val="uk-UA"/>
        </w:rPr>
        <w:t xml:space="preserve"> </w:t>
      </w:r>
      <w:r w:rsidR="00C01603" w:rsidRPr="005C7E36">
        <w:rPr>
          <w:rFonts w:cs="Times New Roman"/>
          <w:sz w:val="28"/>
          <w:szCs w:val="28"/>
          <w:lang w:val="uk-UA"/>
        </w:rPr>
        <w:t>(92 студента)</w:t>
      </w:r>
      <w:r w:rsidR="00C01603" w:rsidRPr="005C7E36">
        <w:rPr>
          <w:rFonts w:cs="Times New Roman"/>
          <w:sz w:val="28"/>
          <w:szCs w:val="28"/>
        </w:rPr>
        <w:t>. Индекс физического здоровья включал в себя данные тестирования</w:t>
      </w:r>
      <w:r w:rsidR="00C01603" w:rsidRPr="005C7E36">
        <w:rPr>
          <w:rFonts w:cs="Times New Roman"/>
          <w:sz w:val="28"/>
          <w:szCs w:val="28"/>
          <w:lang w:val="uk-UA"/>
        </w:rPr>
        <w:t xml:space="preserve"> и</w:t>
      </w:r>
      <w:r w:rsidR="00C01603" w:rsidRPr="005C7E36">
        <w:rPr>
          <w:rFonts w:cs="Times New Roman"/>
          <w:sz w:val="28"/>
          <w:szCs w:val="28"/>
        </w:rPr>
        <w:t xml:space="preserve"> </w:t>
      </w:r>
      <w:proofErr w:type="spellStart"/>
      <w:r w:rsidR="00DB65A4" w:rsidRPr="005C7E36">
        <w:rPr>
          <w:rFonts w:cs="Times New Roman"/>
          <w:sz w:val="28"/>
          <w:szCs w:val="28"/>
          <w:lang w:val="uk-UA"/>
        </w:rPr>
        <w:t>исследование</w:t>
      </w:r>
      <w:proofErr w:type="spellEnd"/>
      <w:r w:rsidR="00DB65A4" w:rsidRPr="005C7E36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DB65A4" w:rsidRPr="005C7E36">
        <w:rPr>
          <w:rFonts w:cs="Times New Roman"/>
          <w:sz w:val="28"/>
          <w:szCs w:val="28"/>
          <w:lang w:val="uk-UA"/>
        </w:rPr>
        <w:t>количества</w:t>
      </w:r>
      <w:proofErr w:type="spellEnd"/>
      <w:r w:rsidR="00DB65A4" w:rsidRPr="005C7E36">
        <w:rPr>
          <w:rFonts w:cs="Times New Roman"/>
          <w:sz w:val="28"/>
          <w:szCs w:val="28"/>
        </w:rPr>
        <w:t xml:space="preserve"> кортизола и </w:t>
      </w:r>
      <w:proofErr w:type="spellStart"/>
      <w:r w:rsidR="00DB65A4" w:rsidRPr="005C7E36">
        <w:rPr>
          <w:rFonts w:cs="Times New Roman"/>
          <w:sz w:val="28"/>
          <w:szCs w:val="28"/>
        </w:rPr>
        <w:t>иммунограмм</w:t>
      </w:r>
      <w:proofErr w:type="spellEnd"/>
      <w:r w:rsidR="00C01603" w:rsidRPr="005C7E36">
        <w:rPr>
          <w:rFonts w:cs="Times New Roman"/>
          <w:sz w:val="28"/>
          <w:szCs w:val="28"/>
        </w:rPr>
        <w:t>. Индекс ментального здоровья включал обобщенные данные педагогического контроля и психологического тестирования.</w:t>
      </w:r>
    </w:p>
    <w:p w:rsidR="00E016A9" w:rsidRPr="005C7E36" w:rsidRDefault="00E016A9" w:rsidP="005C7E36">
      <w:pPr>
        <w:pStyle w:val="Standard"/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 w:rsidRPr="005C7E36">
        <w:rPr>
          <w:rFonts w:cs="Times New Roman"/>
          <w:sz w:val="28"/>
          <w:szCs w:val="28"/>
        </w:rPr>
        <w:t xml:space="preserve">Адаптация – это интенсивный и динамический, многосторонний и комплексный процесс жизнедеятельности, в ходе которого индивид на основе соответствующих приспособительных реакций вырабатывает устойчивые навыки удовлетворения тех требований, которые предъявляются к нему в ходе обучения и воспитания в высшей школе. Адаптация студентов к новым социальным условиям, связанным с обучением в вузе, новым кругом общения, новыми формами обучения, новыми требованиями к овладению знаниями имеет свою специфику. </w:t>
      </w:r>
    </w:p>
    <w:p w:rsidR="00DB65A4" w:rsidRPr="005C7E36" w:rsidRDefault="003F642A" w:rsidP="005C7E36">
      <w:pPr>
        <w:pStyle w:val="Standard"/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 w:rsidRPr="005C7E36">
        <w:rPr>
          <w:rFonts w:cs="Times New Roman"/>
          <w:b/>
          <w:color w:val="000000"/>
          <w:sz w:val="28"/>
          <w:szCs w:val="28"/>
        </w:rPr>
        <w:t>Результаты.</w:t>
      </w:r>
      <w:r w:rsidR="00DB65A4" w:rsidRPr="005C7E36">
        <w:rPr>
          <w:rFonts w:cs="Times New Roman"/>
          <w:sz w:val="28"/>
          <w:szCs w:val="28"/>
        </w:rPr>
        <w:t xml:space="preserve"> В результате проведенного исследования были сформированы 4 группы, отличающиеся друг от друга по количественным и качественным показателям.</w:t>
      </w:r>
    </w:p>
    <w:p w:rsidR="00DB65A4" w:rsidRPr="005C7E36" w:rsidRDefault="00DB65A4" w:rsidP="005C7E36">
      <w:pPr>
        <w:pStyle w:val="Standard"/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 w:rsidRPr="005C7E36">
        <w:rPr>
          <w:rFonts w:cs="Times New Roman"/>
          <w:sz w:val="28"/>
          <w:szCs w:val="28"/>
        </w:rPr>
        <w:t>В первую группу вошли студенты с устойчивой достаточной адаптацией (32%). Почти все они занимаются дополнительной двигательной активностью организованно (в секциях и клубах) или самостоятельно (чаще на дому).</w:t>
      </w:r>
    </w:p>
    <w:p w:rsidR="00DB65A4" w:rsidRPr="005C7E36" w:rsidRDefault="00DB65A4" w:rsidP="005C7E36">
      <w:pPr>
        <w:pStyle w:val="Standard"/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 w:rsidRPr="005C7E36">
        <w:rPr>
          <w:rFonts w:cs="Times New Roman"/>
          <w:sz w:val="28"/>
          <w:szCs w:val="28"/>
        </w:rPr>
        <w:t>Вторую группу составили студенты (30%) с различными нарушениями физического здоровья, но удовлетворительной адаптацией ментальной сферы.</w:t>
      </w:r>
    </w:p>
    <w:p w:rsidR="00DB65A4" w:rsidRPr="005C7E36" w:rsidRDefault="00DB65A4" w:rsidP="005C7E36">
      <w:pPr>
        <w:pStyle w:val="Standard"/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 w:rsidRPr="005C7E36">
        <w:rPr>
          <w:rFonts w:cs="Times New Roman"/>
          <w:sz w:val="28"/>
          <w:szCs w:val="28"/>
        </w:rPr>
        <w:t xml:space="preserve">Студенты 3-й группы (14%) продемонстрировали ментальную </w:t>
      </w:r>
      <w:proofErr w:type="spellStart"/>
      <w:r w:rsidRPr="005C7E36">
        <w:rPr>
          <w:rFonts w:cs="Times New Roman"/>
          <w:sz w:val="28"/>
          <w:szCs w:val="28"/>
        </w:rPr>
        <w:t>дезадаптацию</w:t>
      </w:r>
      <w:proofErr w:type="spellEnd"/>
      <w:r w:rsidRPr="005C7E36">
        <w:rPr>
          <w:rFonts w:cs="Times New Roman"/>
          <w:sz w:val="28"/>
          <w:szCs w:val="28"/>
        </w:rPr>
        <w:t>, но достаточную физическую приспособляемость.</w:t>
      </w:r>
    </w:p>
    <w:p w:rsidR="00DB65A4" w:rsidRPr="005C7E36" w:rsidRDefault="00DB65A4" w:rsidP="005C7E36">
      <w:pPr>
        <w:pStyle w:val="Standard"/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 w:rsidRPr="005C7E36">
        <w:rPr>
          <w:rFonts w:cs="Times New Roman"/>
          <w:sz w:val="28"/>
          <w:szCs w:val="28"/>
        </w:rPr>
        <w:t xml:space="preserve">Четвертая группа (24%) отличались слабыми адаптационными возможностями физического состояния и </w:t>
      </w:r>
      <w:proofErr w:type="gramStart"/>
      <w:r w:rsidRPr="005C7E36">
        <w:rPr>
          <w:rFonts w:cs="Times New Roman"/>
          <w:sz w:val="28"/>
          <w:szCs w:val="28"/>
        </w:rPr>
        <w:t>ментальной</w:t>
      </w:r>
      <w:proofErr w:type="gramEnd"/>
      <w:r w:rsidRPr="005C7E36">
        <w:rPr>
          <w:rFonts w:cs="Times New Roman"/>
          <w:sz w:val="28"/>
          <w:szCs w:val="28"/>
        </w:rPr>
        <w:t xml:space="preserve"> </w:t>
      </w:r>
      <w:proofErr w:type="spellStart"/>
      <w:r w:rsidRPr="005C7E36">
        <w:rPr>
          <w:rFonts w:cs="Times New Roman"/>
          <w:sz w:val="28"/>
          <w:szCs w:val="28"/>
        </w:rPr>
        <w:t>дезадаптацией</w:t>
      </w:r>
      <w:proofErr w:type="spellEnd"/>
      <w:r w:rsidRPr="005C7E36">
        <w:rPr>
          <w:rFonts w:cs="Times New Roman"/>
          <w:sz w:val="28"/>
          <w:szCs w:val="28"/>
          <w:lang w:val="uk-UA"/>
        </w:rPr>
        <w:t>.</w:t>
      </w:r>
      <w:r w:rsidRPr="005C7E36">
        <w:rPr>
          <w:rFonts w:cs="Times New Roman"/>
          <w:sz w:val="28"/>
          <w:szCs w:val="28"/>
        </w:rPr>
        <w:t xml:space="preserve"> </w:t>
      </w:r>
    </w:p>
    <w:p w:rsidR="00E016A9" w:rsidRPr="005C7E36" w:rsidRDefault="00E016A9" w:rsidP="005C7E36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C7E36">
        <w:rPr>
          <w:sz w:val="28"/>
          <w:szCs w:val="28"/>
        </w:rPr>
        <w:t>Адаптация студентов медицинского вуза к учебной нагрузке сопровождается умеренной (средней) тревожностью, однако часть студентов (38,4%) испытывает высокую ситуативную тревожность, при этом высокая личностная тревожность выявлена лишь у 34,3% студентов</w:t>
      </w:r>
      <w:r w:rsidR="003F59D1" w:rsidRPr="005C7E36">
        <w:rPr>
          <w:sz w:val="28"/>
          <w:szCs w:val="28"/>
        </w:rPr>
        <w:t>.</w:t>
      </w:r>
    </w:p>
    <w:p w:rsidR="001D5943" w:rsidRPr="005C7E36" w:rsidRDefault="00E016A9" w:rsidP="005C7E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C7E36">
        <w:rPr>
          <w:rFonts w:ascii="Times New Roman" w:hAnsi="Times New Roman" w:cs="Times New Roman"/>
          <w:sz w:val="28"/>
          <w:szCs w:val="28"/>
        </w:rPr>
        <w:t xml:space="preserve">К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третьему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курсу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обучения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медицинском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вузе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большая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часть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студентов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(77,9%)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полностью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адаптирована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учебным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нагрузкам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окружающей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среде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lastRenderedPageBreak/>
        <w:t>счет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активации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парасимпатического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отдела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вегетативной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нервной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системы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указывает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использование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более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экономного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организма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пути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адаптации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. В свою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очередь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кортизол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играет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ключевую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роль в защитных реакциях организма на стресс </w:t>
      </w:r>
      <w:r w:rsidRPr="005C7E36">
        <w:rPr>
          <w:rFonts w:ascii="Times New Roman" w:hAnsi="Times New Roman" w:cs="Times New Roman"/>
          <w:bCs/>
          <w:sz w:val="28"/>
          <w:szCs w:val="28"/>
        </w:rPr>
        <w:t xml:space="preserve">и </w:t>
      </w:r>
      <w:r w:rsidRPr="005C7E36">
        <w:rPr>
          <w:rFonts w:ascii="Times New Roman" w:hAnsi="Times New Roman" w:cs="Times New Roman"/>
          <w:sz w:val="28"/>
          <w:szCs w:val="28"/>
        </w:rPr>
        <w:t xml:space="preserve">необходим для адаптации организма в меняющихся условиях окружающей среды.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Результаты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показателей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кортизола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иммунограмм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доказывают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достоверная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разница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Т-клеточном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звене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исчерпывает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резервов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иммунной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системы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поскольку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показатели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иммунограммы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пределах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нормы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сравнении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зависимости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уровней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тревожности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от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уровня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кортизола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в крови установлено,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приезжих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студентов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уровень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кортизола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выше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нормальных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показателей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наряду с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выявленной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симпатикотонией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указывает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напряжение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регуляторных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систем,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обеспечивающих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приспособление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к новому образу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. В то же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время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длительное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напряжение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процессов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регуляции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опасно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тем,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следствием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интенсификации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жизненных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процессов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являются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ускорение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темпа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постарения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развитие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донозологических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5943" w:rsidRPr="005C7E36">
        <w:rPr>
          <w:rFonts w:ascii="Times New Roman" w:hAnsi="Times New Roman" w:cs="Times New Roman"/>
          <w:sz w:val="28"/>
          <w:szCs w:val="28"/>
        </w:rPr>
        <w:t>состояний</w:t>
      </w:r>
      <w:proofErr w:type="spellEnd"/>
      <w:r w:rsidR="001D5943" w:rsidRPr="005C7E3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016A9" w:rsidRPr="005C7E36" w:rsidRDefault="00E016A9" w:rsidP="005C7E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Успешность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адаптации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студентов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учебной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деятельности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зависит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только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от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морфофункционального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психофизиологического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развития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эмоциональной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интеллектуальной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саморегуляции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но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способности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компенсировать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некоторые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личностные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свойства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также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от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выполнения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гигиенических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требований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организации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учебного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процесса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ведения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здорового образа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F642A" w:rsidRPr="005C7E36" w:rsidRDefault="00E016A9" w:rsidP="005C7E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E36">
        <w:rPr>
          <w:rFonts w:ascii="Times New Roman" w:hAnsi="Times New Roman" w:cs="Times New Roman"/>
          <w:sz w:val="28"/>
          <w:szCs w:val="28"/>
        </w:rPr>
        <w:t xml:space="preserve">Нами установлено,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среднем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студент-медик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отдыхает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7-8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часов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в день, важно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отметить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это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значение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включен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и сон. При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этом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возрастает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объем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информации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изучения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Такие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перегрузки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становятся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иногда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причиной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стрессов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которые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могут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приводить к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срыву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36">
        <w:rPr>
          <w:rFonts w:ascii="Times New Roman" w:hAnsi="Times New Roman" w:cs="Times New Roman"/>
          <w:sz w:val="28"/>
          <w:szCs w:val="28"/>
        </w:rPr>
        <w:t>адаптации</w:t>
      </w:r>
      <w:proofErr w:type="spellEnd"/>
      <w:r w:rsidRPr="005C7E3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17EF2" w:rsidRPr="005C7E36" w:rsidRDefault="003F642A" w:rsidP="005C7E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E36">
        <w:rPr>
          <w:rFonts w:ascii="Times New Roman" w:hAnsi="Times New Roman" w:cs="Times New Roman"/>
          <w:b/>
          <w:sz w:val="28"/>
          <w:szCs w:val="28"/>
        </w:rPr>
        <w:t>Выводы</w:t>
      </w:r>
      <w:proofErr w:type="spellEnd"/>
      <w:r w:rsidRPr="005C7E36">
        <w:rPr>
          <w:rFonts w:ascii="Times New Roman" w:hAnsi="Times New Roman" w:cs="Times New Roman"/>
          <w:b/>
          <w:sz w:val="28"/>
          <w:szCs w:val="28"/>
        </w:rPr>
        <w:t>.</w:t>
      </w:r>
      <w:r w:rsidRPr="005C7E36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Поэтому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необходимо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изучать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компоненты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здорового образа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которые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влияют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формирование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стиля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, а так же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обучение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студентов-медиков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 xml:space="preserve"> основам здорового образа </w:t>
      </w:r>
      <w:proofErr w:type="spellStart"/>
      <w:r w:rsidR="00E016A9" w:rsidRPr="005C7E36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="00E016A9" w:rsidRPr="005C7E36">
        <w:rPr>
          <w:rFonts w:ascii="Times New Roman" w:hAnsi="Times New Roman" w:cs="Times New Roman"/>
          <w:sz w:val="28"/>
          <w:szCs w:val="28"/>
        </w:rPr>
        <w:t>.</w:t>
      </w:r>
    </w:p>
    <w:p w:rsidR="009C57AC" w:rsidRPr="00A91C9A" w:rsidRDefault="009C57AC" w:rsidP="009C57AC">
      <w:pPr>
        <w:tabs>
          <w:tab w:val="left" w:pos="0"/>
        </w:tabs>
        <w:spacing w:line="360" w:lineRule="auto"/>
        <w:ind w:firstLine="709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91C9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АНКЕТА-ЗАЯВКА НА УЧАСТЬ </w:t>
      </w:r>
      <w:r w:rsidR="001F3D94" w:rsidRPr="00A91C9A">
        <w:rPr>
          <w:rFonts w:ascii="Times New Roman" w:hAnsi="Times New Roman" w:cs="Times New Roman"/>
          <w:b/>
          <w:sz w:val="32"/>
          <w:szCs w:val="32"/>
        </w:rPr>
        <w:t xml:space="preserve">У </w:t>
      </w:r>
      <w:r w:rsidR="001F3D94">
        <w:rPr>
          <w:rFonts w:ascii="Times New Roman" w:hAnsi="Times New Roman" w:cs="Times New Roman"/>
          <w:b/>
          <w:sz w:val="32"/>
          <w:szCs w:val="32"/>
        </w:rPr>
        <w:t xml:space="preserve"> РОБОТІ ЩОРІЧНОЇ </w:t>
      </w:r>
      <w:r w:rsidR="001F3D94">
        <w:rPr>
          <w:rFonts w:ascii="Times New Roman" w:hAnsi="Times New Roman" w:cs="Times New Roman"/>
          <w:b/>
          <w:sz w:val="32"/>
          <w:szCs w:val="32"/>
          <w:lang w:val="ru-RU"/>
        </w:rPr>
        <w:t xml:space="preserve">НАУКОВО –ПРАКТИЧНОЇ </w:t>
      </w:r>
      <w:r w:rsidRPr="00A91C9A">
        <w:rPr>
          <w:rFonts w:ascii="Times New Roman" w:hAnsi="Times New Roman" w:cs="Times New Roman"/>
          <w:b/>
          <w:sz w:val="32"/>
          <w:szCs w:val="32"/>
        </w:rPr>
        <w:t>КОНФЕРЕНЦІЇ</w:t>
      </w:r>
      <w:r w:rsidR="001F3D94">
        <w:rPr>
          <w:rFonts w:ascii="Times New Roman" w:hAnsi="Times New Roman" w:cs="Times New Roman"/>
          <w:b/>
          <w:sz w:val="32"/>
          <w:szCs w:val="32"/>
        </w:rPr>
        <w:t xml:space="preserve"> З МІЖНАРОДНОЮ УЧАСТЮ</w:t>
      </w:r>
    </w:p>
    <w:p w:rsidR="001F3D94" w:rsidRPr="001F3D94" w:rsidRDefault="009C57AC" w:rsidP="009C57AC">
      <w:pPr>
        <w:tabs>
          <w:tab w:val="left" w:pos="0"/>
        </w:tabs>
        <w:jc w:val="center"/>
        <w:rPr>
          <w:rFonts w:ascii="Times New Roman" w:hAnsi="Times New Roman" w:cs="Times New Roman"/>
          <w:b/>
          <w:i/>
          <w:sz w:val="36"/>
          <w:szCs w:val="36"/>
        </w:rPr>
      </w:pPr>
      <w:r w:rsidRPr="00A91C9A">
        <w:rPr>
          <w:rFonts w:ascii="Times New Roman" w:hAnsi="Times New Roman" w:cs="Times New Roman"/>
          <w:b/>
          <w:sz w:val="32"/>
          <w:szCs w:val="32"/>
        </w:rPr>
        <w:t>«</w:t>
      </w:r>
      <w:r w:rsidR="001F3D94" w:rsidRPr="001F3D94">
        <w:rPr>
          <w:rFonts w:ascii="Times New Roman" w:hAnsi="Times New Roman" w:cs="Times New Roman"/>
          <w:b/>
          <w:i/>
          <w:sz w:val="36"/>
          <w:szCs w:val="36"/>
        </w:rPr>
        <w:t>Досягнення та перспективи експериментальної і клінічної ендокринології</w:t>
      </w:r>
      <w:r w:rsidRPr="001F3D94">
        <w:rPr>
          <w:rFonts w:ascii="Times New Roman" w:hAnsi="Times New Roman" w:cs="Times New Roman"/>
          <w:b/>
          <w:i/>
          <w:sz w:val="36"/>
          <w:szCs w:val="36"/>
        </w:rPr>
        <w:t>»</w:t>
      </w:r>
    </w:p>
    <w:p w:rsidR="009C57AC" w:rsidRPr="001F3D94" w:rsidRDefault="001F3D94" w:rsidP="009C57AC">
      <w:pPr>
        <w:tabs>
          <w:tab w:val="left" w:pos="0"/>
        </w:tabs>
        <w:jc w:val="center"/>
        <w:rPr>
          <w:rFonts w:ascii="Times New Roman" w:hAnsi="Times New Roman" w:cs="Times New Roman"/>
          <w:b/>
          <w:i/>
          <w:sz w:val="36"/>
          <w:szCs w:val="36"/>
        </w:rPr>
      </w:pPr>
      <w:r w:rsidRPr="001F3D94">
        <w:rPr>
          <w:rFonts w:ascii="Times New Roman" w:hAnsi="Times New Roman" w:cs="Times New Roman"/>
          <w:b/>
          <w:i/>
          <w:sz w:val="36"/>
          <w:szCs w:val="36"/>
        </w:rPr>
        <w:t xml:space="preserve"> (</w:t>
      </w:r>
      <w:proofErr w:type="spellStart"/>
      <w:r w:rsidRPr="001F3D94">
        <w:rPr>
          <w:rFonts w:ascii="Times New Roman" w:hAnsi="Times New Roman" w:cs="Times New Roman"/>
          <w:b/>
          <w:i/>
          <w:sz w:val="36"/>
          <w:szCs w:val="36"/>
        </w:rPr>
        <w:t>Пятнадцяті</w:t>
      </w:r>
      <w:proofErr w:type="spellEnd"/>
      <w:r w:rsidRPr="001F3D94">
        <w:rPr>
          <w:rFonts w:ascii="Times New Roman" w:hAnsi="Times New Roman" w:cs="Times New Roman"/>
          <w:b/>
          <w:i/>
          <w:sz w:val="36"/>
          <w:szCs w:val="36"/>
        </w:rPr>
        <w:t xml:space="preserve"> Данилевські читання)</w:t>
      </w:r>
    </w:p>
    <w:p w:rsidR="009C57AC" w:rsidRPr="001D5943" w:rsidRDefault="009C57AC" w:rsidP="009C57AC">
      <w:pPr>
        <w:tabs>
          <w:tab w:val="left" w:pos="0"/>
        </w:tabs>
        <w:jc w:val="both"/>
        <w:rPr>
          <w:rFonts w:ascii="Times New Roman" w:hAnsi="Times New Roman" w:cs="Times New Roman"/>
          <w:i/>
          <w:sz w:val="28"/>
          <w:szCs w:val="28"/>
        </w:rPr>
      </w:pPr>
      <w:r w:rsidRPr="00A91C9A">
        <w:rPr>
          <w:rFonts w:ascii="Times New Roman" w:hAnsi="Times New Roman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E35580" wp14:editId="6253E0A5">
                <wp:simplePos x="0" y="0"/>
                <wp:positionH relativeFrom="column">
                  <wp:posOffset>800100</wp:posOffset>
                </wp:positionH>
                <wp:positionV relativeFrom="paragraph">
                  <wp:posOffset>175260</wp:posOffset>
                </wp:positionV>
                <wp:extent cx="0" cy="0"/>
                <wp:effectExtent l="0" t="0" r="0" b="0"/>
                <wp:wrapNone/>
                <wp:docPr id="4" name="Прямая соединительная лини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3pt,13.8pt" to="63pt,1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"/>
            </w:pict>
          </mc:Fallback>
        </mc:AlternateContent>
      </w:r>
      <w:r w:rsidRPr="00A91C9A">
        <w:rPr>
          <w:rFonts w:ascii="Times New Roman" w:hAnsi="Times New Roman" w:cs="Times New Roman"/>
          <w:sz w:val="28"/>
          <w:szCs w:val="28"/>
        </w:rPr>
        <w:t xml:space="preserve">Прізвище, ім’я,по батькові       </w:t>
      </w:r>
      <w:proofErr w:type="spellStart"/>
      <w:r w:rsidRPr="00157994">
        <w:rPr>
          <w:rFonts w:ascii="Times New Roman" w:hAnsi="Times New Roman" w:cs="Times New Roman"/>
          <w:i/>
          <w:sz w:val="28"/>
          <w:szCs w:val="28"/>
        </w:rPr>
        <w:t>Огнєва</w:t>
      </w:r>
      <w:proofErr w:type="spellEnd"/>
      <w:r w:rsidRPr="00157994">
        <w:rPr>
          <w:rFonts w:ascii="Times New Roman" w:hAnsi="Times New Roman" w:cs="Times New Roman"/>
          <w:i/>
          <w:sz w:val="28"/>
          <w:szCs w:val="28"/>
        </w:rPr>
        <w:t xml:space="preserve"> Лілія </w:t>
      </w:r>
      <w:proofErr w:type="spellStart"/>
      <w:r w:rsidRPr="00157994">
        <w:rPr>
          <w:rFonts w:ascii="Times New Roman" w:hAnsi="Times New Roman" w:cs="Times New Roman"/>
          <w:i/>
          <w:sz w:val="28"/>
          <w:szCs w:val="28"/>
        </w:rPr>
        <w:t>Гаррієвна</w:t>
      </w:r>
      <w:proofErr w:type="spellEnd"/>
    </w:p>
    <w:p w:rsidR="008C07B9" w:rsidRPr="008C07B9" w:rsidRDefault="008C07B9" w:rsidP="008C07B9">
      <w:pPr>
        <w:tabs>
          <w:tab w:val="left" w:pos="0"/>
        </w:tabs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proofErr w:type="spellStart"/>
      <w:r>
        <w:rPr>
          <w:rFonts w:ascii="Times New Roman" w:hAnsi="Times New Roman" w:cs="Times New Roman"/>
          <w:sz w:val="28"/>
          <w:szCs w:val="28"/>
        </w:rPr>
        <w:t>ісце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роботи: </w:t>
      </w:r>
      <w:r w:rsidRPr="008C07B9">
        <w:rPr>
          <w:rFonts w:ascii="Times New Roman" w:hAnsi="Times New Roman" w:cs="Times New Roman"/>
          <w:i/>
          <w:sz w:val="28"/>
          <w:szCs w:val="28"/>
          <w:lang w:val="ru-RU"/>
        </w:rPr>
        <w:t xml:space="preserve">Харьковский национальный медицинский университет Украина, кафедра </w:t>
      </w:r>
      <w:proofErr w:type="spellStart"/>
      <w:r w:rsidRPr="008C07B9">
        <w:rPr>
          <w:rFonts w:ascii="Times New Roman" w:hAnsi="Times New Roman" w:cs="Times New Roman"/>
          <w:i/>
          <w:sz w:val="28"/>
          <w:szCs w:val="28"/>
          <w:lang w:val="ru-RU"/>
        </w:rPr>
        <w:t>патологічної</w:t>
      </w:r>
      <w:proofErr w:type="spellEnd"/>
      <w:r w:rsidRPr="008C07B9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8C07B9">
        <w:rPr>
          <w:rFonts w:ascii="Times New Roman" w:hAnsi="Times New Roman" w:cs="Times New Roman"/>
          <w:i/>
          <w:sz w:val="28"/>
          <w:szCs w:val="28"/>
          <w:lang w:val="ru-RU"/>
        </w:rPr>
        <w:t>фізіології</w:t>
      </w:r>
      <w:proofErr w:type="spellEnd"/>
      <w:r w:rsidRPr="008C07B9">
        <w:rPr>
          <w:rFonts w:ascii="Times New Roman" w:hAnsi="Times New Roman" w:cs="Times New Roman"/>
          <w:i/>
          <w:sz w:val="28"/>
          <w:szCs w:val="28"/>
          <w:lang w:val="ru-RU"/>
        </w:rPr>
        <w:t xml:space="preserve">  им. Д.О. </w:t>
      </w:r>
      <w:proofErr w:type="spellStart"/>
      <w:r w:rsidRPr="008C07B9">
        <w:rPr>
          <w:rFonts w:ascii="Times New Roman" w:hAnsi="Times New Roman" w:cs="Times New Roman"/>
          <w:i/>
          <w:sz w:val="28"/>
          <w:szCs w:val="28"/>
          <w:lang w:val="ru-RU"/>
        </w:rPr>
        <w:t>Альперна</w:t>
      </w:r>
      <w:proofErr w:type="spellEnd"/>
    </w:p>
    <w:p w:rsidR="009C57AC" w:rsidRPr="00157994" w:rsidRDefault="009C57AC" w:rsidP="009C57AC">
      <w:pPr>
        <w:tabs>
          <w:tab w:val="left" w:pos="0"/>
        </w:tabs>
        <w:jc w:val="both"/>
        <w:rPr>
          <w:rFonts w:ascii="Times New Roman" w:hAnsi="Times New Roman" w:cs="Times New Roman"/>
          <w:i/>
          <w:sz w:val="28"/>
          <w:szCs w:val="28"/>
        </w:rPr>
      </w:pPr>
      <w:r w:rsidRPr="00A91C9A">
        <w:rPr>
          <w:rFonts w:ascii="Times New Roman" w:hAnsi="Times New Roman" w:cs="Times New Roman"/>
          <w:sz w:val="28"/>
          <w:szCs w:val="28"/>
        </w:rPr>
        <w:t>Посада</w:t>
      </w:r>
      <w:r w:rsidRPr="00157994">
        <w:rPr>
          <w:rFonts w:ascii="Times New Roman" w:hAnsi="Times New Roman" w:cs="Times New Roman"/>
          <w:i/>
          <w:sz w:val="28"/>
          <w:szCs w:val="28"/>
          <w:lang w:val="ru-RU"/>
        </w:rPr>
        <w:t>:</w:t>
      </w:r>
      <w:r w:rsidRPr="0015799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57994">
        <w:rPr>
          <w:rFonts w:ascii="Times New Roman" w:hAnsi="Times New Roman" w:cs="Times New Roman"/>
          <w:i/>
          <w:sz w:val="28"/>
          <w:szCs w:val="28"/>
          <w:lang w:val="ru-RU"/>
        </w:rPr>
        <w:t xml:space="preserve">          </w:t>
      </w:r>
      <w:r w:rsidRPr="00157994">
        <w:rPr>
          <w:rFonts w:ascii="Times New Roman" w:hAnsi="Times New Roman" w:cs="Times New Roman"/>
          <w:i/>
          <w:sz w:val="28"/>
          <w:szCs w:val="28"/>
        </w:rPr>
        <w:t>асистент</w:t>
      </w:r>
    </w:p>
    <w:p w:rsidR="009C57AC" w:rsidRPr="00157994" w:rsidRDefault="009C57AC" w:rsidP="009C57AC">
      <w:pPr>
        <w:tabs>
          <w:tab w:val="left" w:pos="0"/>
        </w:tabs>
        <w:jc w:val="both"/>
        <w:rPr>
          <w:rFonts w:ascii="Times New Roman" w:hAnsi="Times New Roman" w:cs="Times New Roman"/>
          <w:i/>
          <w:sz w:val="28"/>
          <w:szCs w:val="28"/>
          <w:u w:val="single"/>
          <w:lang w:val="ru-RU"/>
        </w:rPr>
      </w:pPr>
      <w:r w:rsidRPr="00A91C9A">
        <w:rPr>
          <w:rFonts w:ascii="Times New Roman" w:hAnsi="Times New Roman" w:cs="Times New Roman"/>
          <w:sz w:val="28"/>
          <w:szCs w:val="28"/>
        </w:rPr>
        <w:t>Поштова адреса</w:t>
      </w:r>
      <w:r w:rsidRPr="00157994">
        <w:rPr>
          <w:rFonts w:ascii="Times New Roman" w:hAnsi="Times New Roman" w:cs="Times New Roman"/>
          <w:i/>
          <w:sz w:val="28"/>
          <w:szCs w:val="28"/>
          <w:lang w:val="ru-RU"/>
        </w:rPr>
        <w:t>:</w:t>
      </w:r>
      <w:r w:rsidRPr="0015799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57994">
        <w:rPr>
          <w:rFonts w:ascii="Times New Roman" w:hAnsi="Times New Roman" w:cs="Times New Roman"/>
          <w:i/>
          <w:sz w:val="28"/>
          <w:szCs w:val="28"/>
          <w:lang w:val="ru-RU"/>
        </w:rPr>
        <w:t xml:space="preserve">            </w:t>
      </w:r>
      <w:r w:rsidRPr="00157994">
        <w:rPr>
          <w:rFonts w:ascii="Times New Roman" w:hAnsi="Times New Roman" w:cs="Times New Roman"/>
          <w:i/>
          <w:sz w:val="28"/>
          <w:szCs w:val="28"/>
        </w:rPr>
        <w:t>м. Харків, пр. Леніна 4, ХНМУ</w:t>
      </w:r>
      <w:r w:rsidRPr="00157994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кафедра </w:t>
      </w:r>
      <w:proofErr w:type="spellStart"/>
      <w:r w:rsidRPr="00157994">
        <w:rPr>
          <w:rFonts w:ascii="Times New Roman" w:hAnsi="Times New Roman" w:cs="Times New Roman"/>
          <w:i/>
          <w:sz w:val="28"/>
          <w:szCs w:val="28"/>
          <w:lang w:val="ru-RU"/>
        </w:rPr>
        <w:t>патолог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ічної</w:t>
      </w:r>
      <w:proofErr w:type="spellEnd"/>
      <w:r w:rsidRPr="00157994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157994">
        <w:rPr>
          <w:rFonts w:ascii="Times New Roman" w:hAnsi="Times New Roman" w:cs="Times New Roman"/>
          <w:i/>
          <w:sz w:val="28"/>
          <w:szCs w:val="28"/>
          <w:lang w:val="ru-RU"/>
        </w:rPr>
        <w:t>ф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ізі</w:t>
      </w:r>
      <w:r w:rsidRPr="00157994">
        <w:rPr>
          <w:rFonts w:ascii="Times New Roman" w:hAnsi="Times New Roman" w:cs="Times New Roman"/>
          <w:i/>
          <w:sz w:val="28"/>
          <w:szCs w:val="28"/>
          <w:lang w:val="ru-RU"/>
        </w:rPr>
        <w:t>олог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ії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57994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им. Д.О. </w:t>
      </w:r>
      <w:proofErr w:type="spellStart"/>
      <w:r w:rsidRPr="00157994">
        <w:rPr>
          <w:rFonts w:ascii="Times New Roman" w:hAnsi="Times New Roman" w:cs="Times New Roman"/>
          <w:i/>
          <w:sz w:val="28"/>
          <w:szCs w:val="28"/>
          <w:lang w:val="ru-RU"/>
        </w:rPr>
        <w:t>Альперна</w:t>
      </w:r>
      <w:proofErr w:type="spellEnd"/>
    </w:p>
    <w:p w:rsidR="009C57AC" w:rsidRPr="00A91C9A" w:rsidRDefault="009C57AC" w:rsidP="009C57AC">
      <w:pPr>
        <w:tabs>
          <w:tab w:val="left" w:pos="0"/>
        </w:tabs>
        <w:ind w:right="-6"/>
        <w:jc w:val="both"/>
        <w:rPr>
          <w:rFonts w:ascii="Times New Roman" w:hAnsi="Times New Roman" w:cs="Times New Roman"/>
          <w:sz w:val="28"/>
          <w:szCs w:val="28"/>
        </w:rPr>
      </w:pPr>
      <w:r w:rsidRPr="00A91C9A">
        <w:rPr>
          <w:rFonts w:ascii="Times New Roman" w:hAnsi="Times New Roman" w:cs="Times New Roman"/>
          <w:sz w:val="28"/>
          <w:szCs w:val="28"/>
        </w:rPr>
        <w:t>Телефон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="001F3D94">
        <w:rPr>
          <w:rFonts w:ascii="Times New Roman" w:hAnsi="Times New Roman" w:cs="Times New Roman"/>
          <w:sz w:val="28"/>
          <w:szCs w:val="28"/>
          <w:lang w:val="ru-RU"/>
        </w:rPr>
        <w:t xml:space="preserve">         </w:t>
      </w:r>
      <w:r>
        <w:rPr>
          <w:rFonts w:ascii="Times New Roman" w:hAnsi="Times New Roman" w:cs="Times New Roman"/>
          <w:sz w:val="28"/>
          <w:szCs w:val="28"/>
          <w:lang w:val="ru-RU"/>
        </w:rPr>
        <w:t>(057)</w:t>
      </w:r>
      <w:r w:rsidRPr="00A91C9A">
        <w:rPr>
          <w:rFonts w:ascii="Times New Roman" w:hAnsi="Times New Roman" w:cs="Times New Roman"/>
          <w:sz w:val="28"/>
          <w:szCs w:val="28"/>
        </w:rPr>
        <w:t xml:space="preserve"> </w:t>
      </w:r>
      <w:r w:rsidRPr="00A91C9A">
        <w:rPr>
          <w:rFonts w:ascii="Times New Roman" w:hAnsi="Times New Roman" w:cs="Times New Roman"/>
          <w:sz w:val="28"/>
          <w:szCs w:val="28"/>
          <w:u w:val="single"/>
        </w:rPr>
        <w:t>707-73-40</w:t>
      </w:r>
    </w:p>
    <w:p w:rsidR="009C57AC" w:rsidRPr="00157994" w:rsidRDefault="009C57AC" w:rsidP="009C57AC">
      <w:pPr>
        <w:tabs>
          <w:tab w:val="left" w:pos="0"/>
        </w:tabs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157994">
        <w:rPr>
          <w:rFonts w:ascii="Times New Roman" w:hAnsi="Times New Roman" w:cs="Times New Roman"/>
          <w:sz w:val="28"/>
          <w:szCs w:val="28"/>
          <w:lang w:val="de-DE"/>
        </w:rPr>
        <w:t>E-mail</w:t>
      </w:r>
      <w:proofErr w:type="spellEnd"/>
      <w:r w:rsidRPr="00157994">
        <w:rPr>
          <w:rFonts w:ascii="Times New Roman" w:hAnsi="Times New Roman" w:cs="Times New Roman"/>
          <w:sz w:val="28"/>
          <w:szCs w:val="28"/>
          <w:lang w:val="de-DE"/>
        </w:rPr>
        <w:t xml:space="preserve">              </w:t>
      </w:r>
      <w:r w:rsidRPr="009B48F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hyperlink r:id="rId7" w:history="1">
        <w:r w:rsidRPr="009B48F3">
          <w:rPr>
            <w:rStyle w:val="a5"/>
            <w:rFonts w:ascii="Times New Roman" w:hAnsi="Times New Roman" w:cs="Times New Roman"/>
            <w:i/>
            <w:color w:val="auto"/>
            <w:sz w:val="28"/>
            <w:szCs w:val="28"/>
            <w:lang w:val="de-DE"/>
          </w:rPr>
          <w:t>pathophys.KhNMU@mail.ru</w:t>
        </w:r>
      </w:hyperlink>
    </w:p>
    <w:p w:rsidR="009C57AC" w:rsidRPr="009C57AC" w:rsidRDefault="009C57AC" w:rsidP="009C57AC">
      <w:pPr>
        <w:rPr>
          <w:rFonts w:ascii="Times New Roman" w:hAnsi="Times New Roman" w:cs="Times New Roman"/>
          <w:i/>
          <w:sz w:val="28"/>
          <w:szCs w:val="28"/>
        </w:rPr>
      </w:pPr>
      <w:r w:rsidRPr="009C57AC">
        <w:rPr>
          <w:rFonts w:ascii="Times New Roman" w:hAnsi="Times New Roman" w:cs="Times New Roman"/>
          <w:sz w:val="28"/>
          <w:szCs w:val="28"/>
          <w:lang w:val="ru-RU"/>
        </w:rPr>
        <w:t>Участь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</w:t>
      </w:r>
      <w:r w:rsidR="001F3D94">
        <w:rPr>
          <w:rFonts w:ascii="Times New Roman" w:hAnsi="Times New Roman" w:cs="Times New Roman"/>
          <w:sz w:val="28"/>
          <w:szCs w:val="28"/>
          <w:lang w:val="ru-RU"/>
        </w:rPr>
        <w:t xml:space="preserve">        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C57AC">
        <w:rPr>
          <w:rFonts w:ascii="Times New Roman" w:hAnsi="Times New Roman" w:cs="Times New Roman"/>
          <w:i/>
          <w:sz w:val="28"/>
          <w:szCs w:val="28"/>
          <w:lang w:val="ru-RU"/>
        </w:rPr>
        <w:t>т</w:t>
      </w:r>
      <w:proofErr w:type="spellStart"/>
      <w:r w:rsidRPr="009C57AC">
        <w:rPr>
          <w:rFonts w:ascii="Times New Roman" w:hAnsi="Times New Roman" w:cs="Times New Roman"/>
          <w:i/>
          <w:sz w:val="28"/>
          <w:szCs w:val="28"/>
        </w:rPr>
        <w:t>ільки</w:t>
      </w:r>
      <w:proofErr w:type="spellEnd"/>
      <w:r w:rsidRPr="009C57AC">
        <w:rPr>
          <w:rFonts w:ascii="Times New Roman" w:hAnsi="Times New Roman" w:cs="Times New Roman"/>
          <w:i/>
          <w:sz w:val="28"/>
          <w:szCs w:val="28"/>
        </w:rPr>
        <w:t xml:space="preserve"> публікація</w:t>
      </w:r>
    </w:p>
    <w:p w:rsidR="009C57AC" w:rsidRDefault="009C57AC" w:rsidP="009C57AC">
      <w:pPr>
        <w:rPr>
          <w:rFonts w:ascii="Times New Roman" w:hAnsi="Times New Roman" w:cs="Times New Roman"/>
        </w:rPr>
      </w:pPr>
    </w:p>
    <w:p w:rsidR="001F3D94" w:rsidRPr="00A91C9A" w:rsidRDefault="001F3D94" w:rsidP="009C57AC">
      <w:pPr>
        <w:rPr>
          <w:rFonts w:ascii="Times New Roman" w:hAnsi="Times New Roman" w:cs="Times New Roman"/>
        </w:rPr>
      </w:pPr>
    </w:p>
    <w:p w:rsidR="009C57AC" w:rsidRPr="00A91C9A" w:rsidRDefault="009C57AC" w:rsidP="009C57AC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A91C9A">
        <w:rPr>
          <w:rFonts w:ascii="Times New Roman" w:hAnsi="Times New Roman" w:cs="Times New Roman"/>
          <w:sz w:val="28"/>
          <w:szCs w:val="28"/>
        </w:rPr>
        <w:t>Дата                                                                                        Підпис</w:t>
      </w:r>
      <w:r w:rsidRPr="00A91C9A">
        <w:rPr>
          <w:rFonts w:ascii="Times New Roman" w:hAnsi="Times New Roman" w:cs="Times New Roman"/>
          <w:sz w:val="28"/>
          <w:szCs w:val="28"/>
          <w:lang w:val="ru-RU"/>
        </w:rPr>
        <w:t xml:space="preserve">     </w:t>
      </w:r>
      <w:proofErr w:type="spellStart"/>
      <w:r w:rsidRPr="00A91C9A">
        <w:rPr>
          <w:rFonts w:ascii="Times New Roman" w:hAnsi="Times New Roman" w:cs="Times New Roman"/>
          <w:sz w:val="28"/>
          <w:szCs w:val="28"/>
          <w:lang w:val="ru-RU"/>
        </w:rPr>
        <w:t>Огнєва</w:t>
      </w:r>
      <w:proofErr w:type="spellEnd"/>
      <w:r w:rsidRPr="00A91C9A">
        <w:rPr>
          <w:rFonts w:ascii="Times New Roman" w:hAnsi="Times New Roman" w:cs="Times New Roman"/>
          <w:sz w:val="28"/>
          <w:szCs w:val="28"/>
          <w:lang w:val="ru-RU"/>
        </w:rPr>
        <w:t xml:space="preserve"> Л.Г.</w:t>
      </w:r>
    </w:p>
    <w:p w:rsidR="009C57AC" w:rsidRPr="00A91C9A" w:rsidRDefault="009C57AC" w:rsidP="009C57AC">
      <w:pPr>
        <w:spacing w:line="36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18</w:t>
      </w:r>
      <w:r w:rsidRPr="00A91C9A">
        <w:rPr>
          <w:rFonts w:ascii="Times New Roman" w:hAnsi="Times New Roman" w:cs="Times New Roman"/>
          <w:sz w:val="28"/>
        </w:rPr>
        <w:t>.</w:t>
      </w:r>
      <w:r>
        <w:rPr>
          <w:rFonts w:ascii="Times New Roman" w:hAnsi="Times New Roman" w:cs="Times New Roman"/>
          <w:sz w:val="28"/>
        </w:rPr>
        <w:t>0</w:t>
      </w:r>
      <w:r w:rsidRPr="00A91C9A">
        <w:rPr>
          <w:rFonts w:ascii="Times New Roman" w:hAnsi="Times New Roman" w:cs="Times New Roman"/>
          <w:sz w:val="28"/>
        </w:rPr>
        <w:t>1.201</w:t>
      </w:r>
      <w:r>
        <w:rPr>
          <w:rFonts w:ascii="Times New Roman" w:hAnsi="Times New Roman" w:cs="Times New Roman"/>
          <w:sz w:val="28"/>
        </w:rPr>
        <w:t>6</w:t>
      </w:r>
    </w:p>
    <w:p w:rsidR="009C57AC" w:rsidRPr="009C57AC" w:rsidRDefault="009C57AC" w:rsidP="00381E4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sectPr w:rsidR="009C57AC" w:rsidRPr="009C57AC" w:rsidSect="008A425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524887"/>
    <w:multiLevelType w:val="hybridMultilevel"/>
    <w:tmpl w:val="1A7C8448"/>
    <w:lvl w:ilvl="0" w:tplc="617E9F26">
      <w:start w:val="1"/>
      <w:numFmt w:val="decimal"/>
      <w:lvlText w:val="%1."/>
      <w:lvlJc w:val="left"/>
      <w:pPr>
        <w:ind w:left="3621" w:hanging="360"/>
      </w:pPr>
      <w:rPr>
        <w:rFonts w:ascii="Times New Roman" w:eastAsia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A5C3207"/>
    <w:multiLevelType w:val="hybridMultilevel"/>
    <w:tmpl w:val="1658A8B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75E34BB8"/>
    <w:multiLevelType w:val="hybridMultilevel"/>
    <w:tmpl w:val="384E4FFC"/>
    <w:lvl w:ilvl="0" w:tplc="0419000F">
      <w:start w:val="1"/>
      <w:numFmt w:val="decimal"/>
      <w:lvlText w:val="%1."/>
      <w:lvlJc w:val="left"/>
      <w:pPr>
        <w:ind w:left="1571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73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89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0BA4"/>
    <w:rsid w:val="000E66E4"/>
    <w:rsid w:val="001D5943"/>
    <w:rsid w:val="001E64AF"/>
    <w:rsid w:val="001F3D94"/>
    <w:rsid w:val="002C3811"/>
    <w:rsid w:val="00381E49"/>
    <w:rsid w:val="003F59D1"/>
    <w:rsid w:val="003F642A"/>
    <w:rsid w:val="00547B37"/>
    <w:rsid w:val="00583E3D"/>
    <w:rsid w:val="005C7E36"/>
    <w:rsid w:val="00664D5D"/>
    <w:rsid w:val="00684F18"/>
    <w:rsid w:val="0079239F"/>
    <w:rsid w:val="00817EF2"/>
    <w:rsid w:val="008A4259"/>
    <w:rsid w:val="008C07B9"/>
    <w:rsid w:val="009B48F3"/>
    <w:rsid w:val="009C57AC"/>
    <w:rsid w:val="00A248F7"/>
    <w:rsid w:val="00BE323C"/>
    <w:rsid w:val="00C01603"/>
    <w:rsid w:val="00CB0BA4"/>
    <w:rsid w:val="00DB65A4"/>
    <w:rsid w:val="00DD20EE"/>
    <w:rsid w:val="00E016A9"/>
    <w:rsid w:val="00E96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16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E016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4">
    <w:name w:val="List Paragraph"/>
    <w:basedOn w:val="a"/>
    <w:uiPriority w:val="99"/>
    <w:qFormat/>
    <w:rsid w:val="00E016A9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">
    <w:name w:val="Body Text 2"/>
    <w:basedOn w:val="a"/>
    <w:link w:val="21"/>
    <w:uiPriority w:val="99"/>
    <w:rsid w:val="00E016A9"/>
    <w:pPr>
      <w:spacing w:after="120" w:line="480" w:lineRule="auto"/>
    </w:pPr>
    <w:rPr>
      <w:rFonts w:ascii="Calibri" w:eastAsia="Calibri" w:hAnsi="Calibri" w:cs="Times New Roman"/>
      <w:lang w:val="ru-RU"/>
    </w:rPr>
  </w:style>
  <w:style w:type="character" w:customStyle="1" w:styleId="20">
    <w:name w:val="Основной текст 2 Знак"/>
    <w:basedOn w:val="a0"/>
    <w:uiPriority w:val="99"/>
    <w:semiHidden/>
    <w:rsid w:val="00E016A9"/>
  </w:style>
  <w:style w:type="character" w:customStyle="1" w:styleId="21">
    <w:name w:val="Основной текст 2 Знак1"/>
    <w:basedOn w:val="a0"/>
    <w:link w:val="2"/>
    <w:uiPriority w:val="99"/>
    <w:locked/>
    <w:rsid w:val="00E016A9"/>
    <w:rPr>
      <w:rFonts w:ascii="Calibri" w:eastAsia="Calibri" w:hAnsi="Calibri" w:cs="Times New Roman"/>
      <w:lang w:val="ru-RU"/>
    </w:rPr>
  </w:style>
  <w:style w:type="character" w:styleId="a5">
    <w:name w:val="Hyperlink"/>
    <w:basedOn w:val="a0"/>
    <w:uiPriority w:val="99"/>
    <w:unhideWhenUsed/>
    <w:rsid w:val="009C57AC"/>
    <w:rPr>
      <w:color w:val="0000FF" w:themeColor="hyperlink"/>
      <w:u w:val="single"/>
    </w:rPr>
  </w:style>
  <w:style w:type="paragraph" w:customStyle="1" w:styleId="Standard">
    <w:name w:val="Standard"/>
    <w:rsid w:val="00C01603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val="ru-RU"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16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E016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4">
    <w:name w:val="List Paragraph"/>
    <w:basedOn w:val="a"/>
    <w:uiPriority w:val="99"/>
    <w:qFormat/>
    <w:rsid w:val="00E016A9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">
    <w:name w:val="Body Text 2"/>
    <w:basedOn w:val="a"/>
    <w:link w:val="21"/>
    <w:uiPriority w:val="99"/>
    <w:rsid w:val="00E016A9"/>
    <w:pPr>
      <w:spacing w:after="120" w:line="480" w:lineRule="auto"/>
    </w:pPr>
    <w:rPr>
      <w:rFonts w:ascii="Calibri" w:eastAsia="Calibri" w:hAnsi="Calibri" w:cs="Times New Roman"/>
      <w:lang w:val="ru-RU"/>
    </w:rPr>
  </w:style>
  <w:style w:type="character" w:customStyle="1" w:styleId="20">
    <w:name w:val="Основной текст 2 Знак"/>
    <w:basedOn w:val="a0"/>
    <w:uiPriority w:val="99"/>
    <w:semiHidden/>
    <w:rsid w:val="00E016A9"/>
  </w:style>
  <w:style w:type="character" w:customStyle="1" w:styleId="21">
    <w:name w:val="Основной текст 2 Знак1"/>
    <w:basedOn w:val="a0"/>
    <w:link w:val="2"/>
    <w:uiPriority w:val="99"/>
    <w:locked/>
    <w:rsid w:val="00E016A9"/>
    <w:rPr>
      <w:rFonts w:ascii="Calibri" w:eastAsia="Calibri" w:hAnsi="Calibri" w:cs="Times New Roman"/>
      <w:lang w:val="ru-RU"/>
    </w:rPr>
  </w:style>
  <w:style w:type="character" w:styleId="a5">
    <w:name w:val="Hyperlink"/>
    <w:basedOn w:val="a0"/>
    <w:uiPriority w:val="99"/>
    <w:unhideWhenUsed/>
    <w:rsid w:val="009C57AC"/>
    <w:rPr>
      <w:color w:val="0000FF" w:themeColor="hyperlink"/>
      <w:u w:val="single"/>
    </w:rPr>
  </w:style>
  <w:style w:type="paragraph" w:customStyle="1" w:styleId="Standard">
    <w:name w:val="Standard"/>
    <w:rsid w:val="00C01603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val="ru-RU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pathophys.KhNMU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FCC043-2BBF-40C6-AAB4-99F0853D38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4</Pages>
  <Words>4013</Words>
  <Characters>2288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6289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18</cp:revision>
  <dcterms:created xsi:type="dcterms:W3CDTF">2016-01-04T07:37:00Z</dcterms:created>
  <dcterms:modified xsi:type="dcterms:W3CDTF">2016-01-19T08:33:00Z</dcterms:modified>
</cp:coreProperties>
</file>