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6D8" w:rsidRPr="00E176D8" w:rsidRDefault="00E176D8" w:rsidP="00E176D8">
      <w:pPr>
        <w:spacing w:line="360" w:lineRule="auto"/>
        <w:ind w:firstLine="709"/>
        <w:rPr>
          <w:lang w:val="uk-UA"/>
        </w:rPr>
      </w:pPr>
      <w:r>
        <w:rPr>
          <w:lang w:val="uk-UA"/>
        </w:rPr>
        <w:t>Литовська О.В.</w:t>
      </w:r>
      <w:r w:rsidRPr="00AE4C4A">
        <w:rPr>
          <w:lang w:val="uk-UA"/>
        </w:rPr>
        <w:t>Викладання основ клінічної термінології у курсі латинської мови</w:t>
      </w:r>
      <w:r>
        <w:rPr>
          <w:lang w:val="uk-UA"/>
        </w:rPr>
        <w:t xml:space="preserve"> : тези доповіді / О. В. Литовська // </w:t>
      </w:r>
      <w:proofErr w:type="spellStart"/>
      <w:r>
        <w:rPr>
          <w:szCs w:val="28"/>
        </w:rPr>
        <w:t>Гуманітарна</w:t>
      </w:r>
      <w:proofErr w:type="spellEnd"/>
      <w:r w:rsidR="00A60363">
        <w:rPr>
          <w:szCs w:val="28"/>
        </w:rPr>
        <w:t xml:space="preserve"> </w:t>
      </w:r>
      <w:proofErr w:type="spellStart"/>
      <w:r>
        <w:rPr>
          <w:szCs w:val="28"/>
        </w:rPr>
        <w:t>складова</w:t>
      </w:r>
      <w:proofErr w:type="spellEnd"/>
      <w:r>
        <w:rPr>
          <w:szCs w:val="28"/>
        </w:rPr>
        <w:t xml:space="preserve"> у </w:t>
      </w:r>
      <w:proofErr w:type="spellStart"/>
      <w:r>
        <w:rPr>
          <w:szCs w:val="28"/>
        </w:rPr>
        <w:t>світлі</w:t>
      </w:r>
      <w:proofErr w:type="spellEnd"/>
      <w:r w:rsidR="00A60363">
        <w:rPr>
          <w:szCs w:val="28"/>
        </w:rPr>
        <w:t xml:space="preserve"> </w:t>
      </w:r>
      <w:proofErr w:type="spellStart"/>
      <w:r>
        <w:rPr>
          <w:szCs w:val="28"/>
        </w:rPr>
        <w:t>сучасних</w:t>
      </w:r>
      <w:proofErr w:type="spellEnd"/>
      <w:r w:rsidR="00A60363">
        <w:rPr>
          <w:szCs w:val="28"/>
        </w:rPr>
        <w:t xml:space="preserve"> </w:t>
      </w:r>
      <w:proofErr w:type="spellStart"/>
      <w:r>
        <w:rPr>
          <w:szCs w:val="28"/>
        </w:rPr>
        <w:t>освітніх</w:t>
      </w:r>
      <w:proofErr w:type="spellEnd"/>
      <w:r w:rsidR="00A60363">
        <w:rPr>
          <w:szCs w:val="28"/>
        </w:rPr>
        <w:t xml:space="preserve"> </w:t>
      </w:r>
      <w:proofErr w:type="spellStart"/>
      <w:r>
        <w:rPr>
          <w:szCs w:val="28"/>
        </w:rPr>
        <w:t>парадигм</w:t>
      </w:r>
      <w:proofErr w:type="spellEnd"/>
      <w:r>
        <w:rPr>
          <w:szCs w:val="28"/>
        </w:rPr>
        <w:t>: [</w:t>
      </w:r>
      <w:proofErr w:type="spellStart"/>
      <w:r>
        <w:rPr>
          <w:szCs w:val="28"/>
        </w:rPr>
        <w:t>матеріали</w:t>
      </w:r>
      <w:proofErr w:type="spellEnd"/>
      <w:r w:rsidR="00A60363">
        <w:rPr>
          <w:szCs w:val="28"/>
        </w:rPr>
        <w:t xml:space="preserve"> </w:t>
      </w:r>
      <w:proofErr w:type="spellStart"/>
      <w:r>
        <w:rPr>
          <w:szCs w:val="28"/>
        </w:rPr>
        <w:t>Всеукраїнської</w:t>
      </w:r>
      <w:proofErr w:type="spellEnd"/>
      <w:r w:rsidR="00A60363">
        <w:rPr>
          <w:szCs w:val="28"/>
        </w:rPr>
        <w:t xml:space="preserve"> </w:t>
      </w:r>
      <w:proofErr w:type="spellStart"/>
      <w:r>
        <w:rPr>
          <w:szCs w:val="28"/>
        </w:rPr>
        <w:t>дистанційної</w:t>
      </w:r>
      <w:proofErr w:type="spellEnd"/>
      <w:r w:rsidR="00A60363">
        <w:rPr>
          <w:szCs w:val="28"/>
        </w:rPr>
        <w:t xml:space="preserve"> </w:t>
      </w:r>
      <w:proofErr w:type="spellStart"/>
      <w:r>
        <w:rPr>
          <w:szCs w:val="28"/>
        </w:rPr>
        <w:t>науково-практичноїконференції</w:t>
      </w:r>
      <w:proofErr w:type="spellEnd"/>
      <w:r>
        <w:rPr>
          <w:szCs w:val="28"/>
        </w:rPr>
        <w:t xml:space="preserve"> з </w:t>
      </w:r>
      <w:proofErr w:type="spellStart"/>
      <w:r>
        <w:rPr>
          <w:szCs w:val="28"/>
        </w:rPr>
        <w:t>міжнародною</w:t>
      </w:r>
      <w:proofErr w:type="spellEnd"/>
      <w:r w:rsidR="00A60363">
        <w:rPr>
          <w:szCs w:val="28"/>
        </w:rPr>
        <w:t xml:space="preserve"> </w:t>
      </w:r>
      <w:proofErr w:type="spellStart"/>
      <w:r>
        <w:rPr>
          <w:szCs w:val="28"/>
        </w:rPr>
        <w:t>участю</w:t>
      </w:r>
      <w:proofErr w:type="spellEnd"/>
      <w:r>
        <w:rPr>
          <w:szCs w:val="28"/>
        </w:rPr>
        <w:t xml:space="preserve">] (14–15 </w:t>
      </w:r>
      <w:proofErr w:type="spellStart"/>
      <w:r>
        <w:rPr>
          <w:szCs w:val="28"/>
        </w:rPr>
        <w:t>квітня</w:t>
      </w:r>
      <w:proofErr w:type="spellEnd"/>
      <w:r>
        <w:rPr>
          <w:szCs w:val="28"/>
        </w:rPr>
        <w:t xml:space="preserve"> 2016 </w:t>
      </w:r>
      <w:proofErr w:type="spellStart"/>
      <w:r>
        <w:rPr>
          <w:szCs w:val="28"/>
        </w:rPr>
        <w:t>року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Харків</w:t>
      </w:r>
      <w:proofErr w:type="spellEnd"/>
      <w:r>
        <w:rPr>
          <w:szCs w:val="28"/>
        </w:rPr>
        <w:t xml:space="preserve">). – </w:t>
      </w:r>
      <w:proofErr w:type="gramStart"/>
      <w:r>
        <w:rPr>
          <w:szCs w:val="28"/>
        </w:rPr>
        <w:t>Х. :</w:t>
      </w:r>
      <w:proofErr w:type="spellStart"/>
      <w:r>
        <w:rPr>
          <w:szCs w:val="28"/>
        </w:rPr>
        <w:t>Вид</w:t>
      </w:r>
      <w:proofErr w:type="gramEnd"/>
      <w:r>
        <w:rPr>
          <w:szCs w:val="28"/>
        </w:rPr>
        <w:t>-воНФаУ</w:t>
      </w:r>
      <w:proofErr w:type="spellEnd"/>
      <w:r>
        <w:rPr>
          <w:szCs w:val="28"/>
        </w:rPr>
        <w:t xml:space="preserve">, 2016. – </w:t>
      </w:r>
      <w:proofErr w:type="gramStart"/>
      <w:r>
        <w:rPr>
          <w:szCs w:val="28"/>
          <w:lang w:val="uk-UA"/>
        </w:rPr>
        <w:t>С. 175</w:t>
      </w:r>
      <w:proofErr w:type="gramEnd"/>
      <w:r>
        <w:rPr>
          <w:szCs w:val="28"/>
          <w:lang w:val="uk-UA"/>
        </w:rPr>
        <w:t>-176.</w:t>
      </w:r>
    </w:p>
    <w:p w:rsidR="00442DAA" w:rsidRDefault="00442DAA" w:rsidP="00442DAA">
      <w:pPr>
        <w:spacing w:line="360" w:lineRule="auto"/>
        <w:ind w:firstLine="709"/>
        <w:jc w:val="right"/>
        <w:rPr>
          <w:lang w:val="uk-UA"/>
        </w:rPr>
      </w:pPr>
      <w:r>
        <w:rPr>
          <w:lang w:val="uk-UA"/>
        </w:rPr>
        <w:t>Литовська О.В.</w:t>
      </w:r>
    </w:p>
    <w:p w:rsidR="00D8744F" w:rsidRPr="00AE4C4A" w:rsidRDefault="00442DAA" w:rsidP="00442DAA">
      <w:pPr>
        <w:spacing w:line="360" w:lineRule="auto"/>
        <w:ind w:firstLine="709"/>
        <w:jc w:val="center"/>
        <w:rPr>
          <w:lang w:val="uk-UA"/>
        </w:rPr>
      </w:pPr>
      <w:r w:rsidRPr="00AE4C4A">
        <w:rPr>
          <w:lang w:val="uk-UA"/>
        </w:rPr>
        <w:t>В</w:t>
      </w:r>
      <w:r w:rsidR="005344C6" w:rsidRPr="00AE4C4A">
        <w:rPr>
          <w:lang w:val="uk-UA"/>
        </w:rPr>
        <w:t>икладан</w:t>
      </w:r>
      <w:r w:rsidRPr="00AE4C4A">
        <w:rPr>
          <w:lang w:val="uk-UA"/>
        </w:rPr>
        <w:t>ня основ клінічної термінології у курсі латинської мови</w:t>
      </w:r>
    </w:p>
    <w:p w:rsidR="00E176D8" w:rsidRDefault="00E176D8" w:rsidP="00EA74B1">
      <w:pPr>
        <w:spacing w:line="360" w:lineRule="auto"/>
        <w:ind w:firstLine="709"/>
        <w:rPr>
          <w:lang w:val="uk-UA"/>
        </w:rPr>
      </w:pPr>
    </w:p>
    <w:p w:rsidR="005344C6" w:rsidRDefault="00E176D8" w:rsidP="00EA74B1">
      <w:pPr>
        <w:spacing w:line="360" w:lineRule="auto"/>
        <w:ind w:firstLine="709"/>
        <w:rPr>
          <w:lang w:val="uk-UA"/>
        </w:rPr>
      </w:pPr>
      <w:bookmarkStart w:id="0" w:name="_GoBack"/>
      <w:bookmarkEnd w:id="0"/>
      <w:r>
        <w:rPr>
          <w:lang w:val="uk-UA"/>
        </w:rPr>
        <w:t>Анотація: Роботу присвячено огляду місця клінічної термінології у курсі латинської мови у вищих медичних закладах. Аналізується своєрідність цього розділу в плані залучення лексики давньогрецького походження та відсутності усталеної номенклатури термінів.</w:t>
      </w:r>
    </w:p>
    <w:p w:rsidR="00E176D8" w:rsidRDefault="00E176D8" w:rsidP="00EA74B1">
      <w:pPr>
        <w:spacing w:line="360" w:lineRule="auto"/>
        <w:ind w:firstLine="709"/>
        <w:rPr>
          <w:lang w:val="uk-UA"/>
        </w:rPr>
      </w:pPr>
      <w:r>
        <w:rPr>
          <w:lang w:val="uk-UA"/>
        </w:rPr>
        <w:t>Ключові слова: грецька мова, клінічна термінологія, латинська мова, лексична база, номенклатура.</w:t>
      </w:r>
    </w:p>
    <w:p w:rsidR="00E176D8" w:rsidRDefault="00E176D8" w:rsidP="00EA74B1">
      <w:pPr>
        <w:spacing w:line="360" w:lineRule="auto"/>
        <w:ind w:firstLine="709"/>
        <w:rPr>
          <w:lang w:val="uk-UA"/>
        </w:rPr>
      </w:pPr>
    </w:p>
    <w:p w:rsidR="005344C6" w:rsidRDefault="00442DAA" w:rsidP="00EA74B1">
      <w:pPr>
        <w:spacing w:line="360" w:lineRule="auto"/>
        <w:ind w:firstLine="709"/>
        <w:rPr>
          <w:lang w:val="uk-UA"/>
        </w:rPr>
      </w:pPr>
      <w:r>
        <w:rPr>
          <w:lang w:val="uk-UA"/>
        </w:rPr>
        <w:t>Вивчення основ</w:t>
      </w:r>
      <w:r w:rsidR="005344C6">
        <w:rPr>
          <w:lang w:val="uk-UA"/>
        </w:rPr>
        <w:t xml:space="preserve"> клінічної термінології – є неодмінною складовою курсу латинської мови. </w:t>
      </w:r>
      <w:r>
        <w:rPr>
          <w:lang w:val="uk-UA"/>
        </w:rPr>
        <w:t xml:space="preserve">Серед трьох традиційних розділів курсу латинської мови </w:t>
      </w:r>
      <w:r w:rsidR="009B5262">
        <w:rPr>
          <w:lang w:val="uk-UA"/>
        </w:rPr>
        <w:t>–</w:t>
      </w:r>
      <w:r>
        <w:rPr>
          <w:lang w:val="uk-UA"/>
        </w:rPr>
        <w:t xml:space="preserve"> анатомо-гістологічна, фармацевтична та клін</w:t>
      </w:r>
      <w:r w:rsidR="009B5262">
        <w:rPr>
          <w:lang w:val="uk-UA"/>
        </w:rPr>
        <w:t>ічна термінологія – саме останній</w:t>
      </w:r>
      <w:r>
        <w:rPr>
          <w:lang w:val="uk-UA"/>
        </w:rPr>
        <w:t xml:space="preserve"> вимагає особливої уваги.</w:t>
      </w:r>
    </w:p>
    <w:p w:rsidR="005344C6" w:rsidRDefault="00442DAA" w:rsidP="00EA74B1">
      <w:pPr>
        <w:spacing w:line="360" w:lineRule="auto"/>
        <w:ind w:firstLine="709"/>
        <w:rPr>
          <w:lang w:val="uk-UA"/>
        </w:rPr>
      </w:pPr>
      <w:r>
        <w:rPr>
          <w:lang w:val="uk-UA"/>
        </w:rPr>
        <w:t>Своєрідність вказаного розділу медичної термінології обумовлена низкою факторів:</w:t>
      </w:r>
    </w:p>
    <w:p w:rsidR="00442DAA" w:rsidRDefault="00442DAA" w:rsidP="00442DAA">
      <w:pPr>
        <w:pStyle w:val="a3"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rPr>
          <w:lang w:val="uk-UA"/>
        </w:rPr>
      </w:pPr>
      <w:r>
        <w:rPr>
          <w:lang w:val="uk-UA"/>
        </w:rPr>
        <w:t>відкритість та постійне розширення лексичної бази:  саме клінічна термінологія постійно поповнюється новими термінами і поняттями (нові методи обстеження, діагностики, хвороби). Одночасно з пристосуванням до новітніх реалій зберігаються традиційні механізми словотворення, що спираються на використання греко-латинських терміноелементів.</w:t>
      </w:r>
    </w:p>
    <w:p w:rsidR="00442DAA" w:rsidRDefault="00442DAA" w:rsidP="00442DAA">
      <w:pPr>
        <w:pStyle w:val="a3"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rPr>
          <w:lang w:val="uk-UA"/>
        </w:rPr>
      </w:pPr>
      <w:r>
        <w:rPr>
          <w:lang w:val="uk-UA"/>
        </w:rPr>
        <w:t xml:space="preserve">залучення грецької мови. Більшість терміноелементів мають грецьке походження, що відбивається у своєрідності їхнього правопису. </w:t>
      </w:r>
      <w:r>
        <w:rPr>
          <w:lang w:val="uk-UA"/>
        </w:rPr>
        <w:lastRenderedPageBreak/>
        <w:t>Однак більш значущою, на наш погляд, проблемою є ускладнення мовного медіуму. Студент стикається не лише з латинською мовою, але й з давньогрецькою в латинському транскрибуванні. Це вимагає перебудови психолінгвістичних механізмів опанування новими знаннями.</w:t>
      </w:r>
    </w:p>
    <w:p w:rsidR="005344C6" w:rsidRDefault="005344C6" w:rsidP="00442DAA">
      <w:pPr>
        <w:pStyle w:val="a3"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rPr>
          <w:lang w:val="uk-UA"/>
        </w:rPr>
      </w:pPr>
      <w:r>
        <w:rPr>
          <w:lang w:val="uk-UA"/>
        </w:rPr>
        <w:t xml:space="preserve">не </w:t>
      </w:r>
      <w:r w:rsidR="009B5262">
        <w:rPr>
          <w:lang w:val="uk-UA"/>
        </w:rPr>
        <w:t>передбачається</w:t>
      </w:r>
      <w:r>
        <w:rPr>
          <w:lang w:val="uk-UA"/>
        </w:rPr>
        <w:t xml:space="preserve"> систематичного закріплення</w:t>
      </w:r>
      <w:r w:rsidR="009B5262">
        <w:rPr>
          <w:lang w:val="uk-UA"/>
        </w:rPr>
        <w:t xml:space="preserve">набутих знань </w:t>
      </w:r>
      <w:r w:rsidR="00442DAA">
        <w:rPr>
          <w:lang w:val="uk-UA"/>
        </w:rPr>
        <w:t xml:space="preserve">протягом наступних </w:t>
      </w:r>
      <w:r w:rsidR="009B5262">
        <w:rPr>
          <w:lang w:val="uk-UA"/>
        </w:rPr>
        <w:t>етапів</w:t>
      </w:r>
      <w:r w:rsidR="00442DAA">
        <w:rPr>
          <w:lang w:val="uk-UA"/>
        </w:rPr>
        <w:t xml:space="preserve"> навчання. У той час, як латинська</w:t>
      </w:r>
      <w:r>
        <w:rPr>
          <w:lang w:val="uk-UA"/>
        </w:rPr>
        <w:t xml:space="preserve"> анатомічна термінологія вивчається паралельно з </w:t>
      </w:r>
      <w:r w:rsidR="00442DAA">
        <w:rPr>
          <w:lang w:val="uk-UA"/>
        </w:rPr>
        <w:t xml:space="preserve">курсом анатомії, а </w:t>
      </w:r>
      <w:r>
        <w:rPr>
          <w:lang w:val="uk-UA"/>
        </w:rPr>
        <w:t>фармацевтична термінологія актуалізується на курсі фармакології</w:t>
      </w:r>
      <w:r w:rsidR="00442DAA">
        <w:rPr>
          <w:lang w:val="uk-UA"/>
        </w:rPr>
        <w:t>, клінічна термінологія не виокремлюється як така при вивченні інших дисциплін</w:t>
      </w:r>
      <w:r>
        <w:rPr>
          <w:lang w:val="uk-UA"/>
        </w:rPr>
        <w:t>.</w:t>
      </w:r>
    </w:p>
    <w:p w:rsidR="00546491" w:rsidRPr="009B5262" w:rsidRDefault="00546491" w:rsidP="00442DAA">
      <w:pPr>
        <w:pStyle w:val="a3"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rPr>
          <w:lang w:val="uk-UA"/>
        </w:rPr>
      </w:pPr>
      <w:r w:rsidRPr="009B5262">
        <w:rPr>
          <w:lang w:val="uk-UA"/>
        </w:rPr>
        <w:t>відсутність</w:t>
      </w:r>
      <w:r w:rsidR="00442DAA" w:rsidRPr="009B5262">
        <w:rPr>
          <w:lang w:val="uk-UA"/>
        </w:rPr>
        <w:t xml:space="preserve"> унормованої</w:t>
      </w:r>
      <w:r w:rsidR="008D25AC" w:rsidRPr="009B5262">
        <w:rPr>
          <w:lang w:val="uk-UA"/>
        </w:rPr>
        <w:t xml:space="preserve"> та усталеноїлексичної бази. Н</w:t>
      </w:r>
      <w:r w:rsidRPr="009B5262">
        <w:rPr>
          <w:lang w:val="uk-UA"/>
        </w:rPr>
        <w:t>а відміну від анатомічної та фармацевтичної</w:t>
      </w:r>
      <w:r w:rsidR="008D25AC" w:rsidRPr="009B5262">
        <w:rPr>
          <w:lang w:val="uk-UA"/>
        </w:rPr>
        <w:t xml:space="preserve"> термінології, які спираються на систему міжнародно визнаних </w:t>
      </w:r>
      <w:proofErr w:type="spellStart"/>
      <w:r w:rsidR="008D25AC" w:rsidRPr="009B5262">
        <w:rPr>
          <w:lang w:val="uk-UA"/>
        </w:rPr>
        <w:t>номенклатур</w:t>
      </w:r>
      <w:proofErr w:type="spellEnd"/>
      <w:r w:rsidR="008D25AC" w:rsidRPr="009B5262">
        <w:rPr>
          <w:lang w:val="uk-UA"/>
        </w:rPr>
        <w:t xml:space="preserve">, укладання переліків клінічних термінів, які були б визнані на міжнародному рівні та вважалися б еталонними, </w:t>
      </w:r>
      <w:r w:rsidR="009B5262" w:rsidRPr="009B5262">
        <w:rPr>
          <w:lang w:val="uk-UA"/>
        </w:rPr>
        <w:t>–</w:t>
      </w:r>
      <w:r w:rsidR="008D25AC" w:rsidRPr="009B5262">
        <w:rPr>
          <w:lang w:val="uk-UA"/>
        </w:rPr>
        <w:t xml:space="preserve"> справа майбутнього</w:t>
      </w:r>
      <w:r w:rsidRPr="009B5262">
        <w:rPr>
          <w:lang w:val="uk-UA"/>
        </w:rPr>
        <w:t>.</w:t>
      </w:r>
    </w:p>
    <w:p w:rsidR="00546491" w:rsidRDefault="00546491" w:rsidP="00EA74B1">
      <w:pPr>
        <w:spacing w:line="360" w:lineRule="auto"/>
        <w:ind w:firstLine="709"/>
        <w:rPr>
          <w:lang w:val="uk-UA"/>
        </w:rPr>
      </w:pPr>
      <w:r>
        <w:rPr>
          <w:lang w:val="uk-UA"/>
        </w:rPr>
        <w:t xml:space="preserve">Саме тому, на наш погляд, </w:t>
      </w:r>
      <w:r w:rsidR="008D25AC">
        <w:rPr>
          <w:lang w:val="uk-UA"/>
        </w:rPr>
        <w:t xml:space="preserve">викладання </w:t>
      </w:r>
      <w:r>
        <w:rPr>
          <w:lang w:val="uk-UA"/>
        </w:rPr>
        <w:t>клінічн</w:t>
      </w:r>
      <w:r w:rsidR="008D25AC">
        <w:rPr>
          <w:lang w:val="uk-UA"/>
        </w:rPr>
        <w:t>ої</w:t>
      </w:r>
      <w:r>
        <w:rPr>
          <w:lang w:val="uk-UA"/>
        </w:rPr>
        <w:t xml:space="preserve"> термінологі</w:t>
      </w:r>
      <w:r w:rsidR="008D25AC">
        <w:rPr>
          <w:lang w:val="uk-UA"/>
        </w:rPr>
        <w:t>ї на першому роді навчання у вищих медичних закладах</w:t>
      </w:r>
      <w:r>
        <w:rPr>
          <w:lang w:val="uk-UA"/>
        </w:rPr>
        <w:t xml:space="preserve"> вимагає </w:t>
      </w:r>
      <w:r w:rsidR="009B5262">
        <w:rPr>
          <w:lang w:val="uk-UA"/>
        </w:rPr>
        <w:t>часткового переосмислення</w:t>
      </w:r>
      <w:r>
        <w:rPr>
          <w:lang w:val="uk-UA"/>
        </w:rPr>
        <w:t>.</w:t>
      </w:r>
    </w:p>
    <w:p w:rsidR="00117218" w:rsidRDefault="009B5262" w:rsidP="00EA74B1">
      <w:pPr>
        <w:spacing w:line="360" w:lineRule="auto"/>
        <w:ind w:firstLine="709"/>
        <w:rPr>
          <w:lang w:val="uk-UA"/>
        </w:rPr>
      </w:pPr>
      <w:r>
        <w:rPr>
          <w:lang w:val="uk-UA"/>
        </w:rPr>
        <w:t>Традиційно</w:t>
      </w:r>
      <w:r w:rsidR="000246D6">
        <w:rPr>
          <w:lang w:val="uk-UA"/>
        </w:rPr>
        <w:t xml:space="preserve"> провідни</w:t>
      </w:r>
      <w:r>
        <w:rPr>
          <w:lang w:val="uk-UA"/>
        </w:rPr>
        <w:t>м завданням цього розділу курсу</w:t>
      </w:r>
      <w:r w:rsidR="000246D6">
        <w:rPr>
          <w:lang w:val="uk-UA"/>
        </w:rPr>
        <w:t xml:space="preserve">є опанування навичками </w:t>
      </w:r>
      <w:r w:rsidR="00414C70">
        <w:rPr>
          <w:lang w:val="uk-UA"/>
        </w:rPr>
        <w:t>конструюва</w:t>
      </w:r>
      <w:r w:rsidR="000246D6">
        <w:rPr>
          <w:lang w:val="uk-UA"/>
        </w:rPr>
        <w:t>ння</w:t>
      </w:r>
      <w:r w:rsidR="00414C70">
        <w:rPr>
          <w:lang w:val="uk-UA"/>
        </w:rPr>
        <w:t xml:space="preserve"> та аналізу за </w:t>
      </w:r>
      <w:r w:rsidR="000246D6">
        <w:rPr>
          <w:lang w:val="uk-UA"/>
        </w:rPr>
        <w:t>будовою складних</w:t>
      </w:r>
      <w:r w:rsidR="00414C70">
        <w:rPr>
          <w:lang w:val="uk-UA"/>
        </w:rPr>
        <w:t xml:space="preserve"> клінічн</w:t>
      </w:r>
      <w:r w:rsidR="000246D6">
        <w:rPr>
          <w:lang w:val="uk-UA"/>
        </w:rPr>
        <w:t>их термінів, розуміння лексичного значення афіксальних морфем. В цьому плані вивчення невмотивованої лексики (</w:t>
      </w:r>
      <w:r w:rsidR="000246D6">
        <w:t>asthma</w:t>
      </w:r>
      <w:r w:rsidR="000246D6" w:rsidRPr="000246D6">
        <w:rPr>
          <w:lang w:val="uk-UA"/>
        </w:rPr>
        <w:t xml:space="preserve">, </w:t>
      </w:r>
      <w:r w:rsidR="000246D6">
        <w:t>diabetes</w:t>
      </w:r>
      <w:r w:rsidR="000246D6" w:rsidRPr="000246D6">
        <w:rPr>
          <w:lang w:val="uk-UA"/>
        </w:rPr>
        <w:t xml:space="preserve">, </w:t>
      </w:r>
      <w:r w:rsidR="000246D6">
        <w:t>ap</w:t>
      </w:r>
      <w:r>
        <w:t>h</w:t>
      </w:r>
      <w:r w:rsidR="000246D6">
        <w:t>thae</w:t>
      </w:r>
      <w:r w:rsidR="000246D6">
        <w:rPr>
          <w:lang w:val="uk-UA"/>
        </w:rPr>
        <w:t>), до складу якої залучаються і прикметники</w:t>
      </w:r>
      <w:r>
        <w:rPr>
          <w:lang w:val="uk-UA"/>
        </w:rPr>
        <w:t xml:space="preserve"> (</w:t>
      </w:r>
      <w:proofErr w:type="spellStart"/>
      <w:r>
        <w:t>acutus</w:t>
      </w:r>
      <w:proofErr w:type="spellEnd"/>
      <w:r w:rsidRPr="009B5262">
        <w:rPr>
          <w:lang w:val="uk-UA"/>
        </w:rPr>
        <w:t xml:space="preserve">, </w:t>
      </w:r>
      <w:proofErr w:type="spellStart"/>
      <w:r>
        <w:t>chronicus</w:t>
      </w:r>
      <w:proofErr w:type="spellEnd"/>
      <w:r w:rsidRPr="009B5262">
        <w:rPr>
          <w:lang w:val="uk-UA"/>
        </w:rPr>
        <w:t xml:space="preserve">, </w:t>
      </w:r>
      <w:proofErr w:type="spellStart"/>
      <w:r>
        <w:t>primarius</w:t>
      </w:r>
      <w:proofErr w:type="spellEnd"/>
      <w:r>
        <w:rPr>
          <w:lang w:val="uk-UA"/>
        </w:rPr>
        <w:t>)</w:t>
      </w:r>
      <w:r w:rsidR="000246D6">
        <w:rPr>
          <w:lang w:val="uk-UA"/>
        </w:rPr>
        <w:t>, та п</w:t>
      </w:r>
      <w:r w:rsidR="00414C70">
        <w:rPr>
          <w:lang w:val="uk-UA"/>
        </w:rPr>
        <w:t>ереклад термінів-словосполуче</w:t>
      </w:r>
      <w:r w:rsidR="000246D6">
        <w:rPr>
          <w:lang w:val="uk-UA"/>
        </w:rPr>
        <w:t>нь</w:t>
      </w:r>
      <w:r w:rsidRPr="009B5262">
        <w:rPr>
          <w:lang w:val="uk-UA"/>
        </w:rPr>
        <w:t xml:space="preserve"> (</w:t>
      </w:r>
      <w:proofErr w:type="spellStart"/>
      <w:r>
        <w:t>tumorbenignus</w:t>
      </w:r>
      <w:proofErr w:type="spellEnd"/>
      <w:r w:rsidRPr="009B5262">
        <w:rPr>
          <w:lang w:val="uk-UA"/>
        </w:rPr>
        <w:t xml:space="preserve">, </w:t>
      </w:r>
      <w:proofErr w:type="spellStart"/>
      <w:r>
        <w:t>diagnosisdifferentialis</w:t>
      </w:r>
      <w:proofErr w:type="spellEnd"/>
      <w:r w:rsidRPr="009B5262">
        <w:rPr>
          <w:lang w:val="uk-UA"/>
        </w:rPr>
        <w:t>)</w:t>
      </w:r>
      <w:r w:rsidR="000246D6">
        <w:rPr>
          <w:lang w:val="uk-UA"/>
        </w:rPr>
        <w:t xml:space="preserve"> постає другорядним завданням</w:t>
      </w:r>
      <w:r w:rsidR="00414C70">
        <w:rPr>
          <w:lang w:val="uk-UA"/>
        </w:rPr>
        <w:t>.</w:t>
      </w:r>
      <w:r w:rsidR="00542214">
        <w:rPr>
          <w:lang w:val="uk-UA"/>
        </w:rPr>
        <w:t xml:space="preserve">Водночас не приділяється достатньо </w:t>
      </w:r>
      <w:proofErr w:type="spellStart"/>
      <w:r w:rsidR="00542214">
        <w:rPr>
          <w:lang w:val="uk-UA"/>
        </w:rPr>
        <w:t>уваги</w:t>
      </w:r>
      <w:r w:rsidR="00117218">
        <w:rPr>
          <w:lang w:val="uk-UA"/>
        </w:rPr>
        <w:t>епонімічній</w:t>
      </w:r>
      <w:proofErr w:type="spellEnd"/>
      <w:r w:rsidR="00117218">
        <w:rPr>
          <w:lang w:val="uk-UA"/>
        </w:rPr>
        <w:t xml:space="preserve"> лексиці,</w:t>
      </w:r>
      <w:r w:rsidR="00542214">
        <w:rPr>
          <w:lang w:val="uk-UA"/>
        </w:rPr>
        <w:t xml:space="preserve"> яка на сьогоднішній день</w:t>
      </w:r>
      <w:r w:rsidR="00117218">
        <w:rPr>
          <w:lang w:val="uk-UA"/>
        </w:rPr>
        <w:t xml:space="preserve"> виступає значним пластом клінічної термінології</w:t>
      </w:r>
      <w:r w:rsidRPr="009B5262">
        <w:rPr>
          <w:lang w:val="uk-UA"/>
        </w:rPr>
        <w:t xml:space="preserve"> (</w:t>
      </w:r>
      <w:proofErr w:type="spellStart"/>
      <w:r>
        <w:t>morbusAlzheimeri</w:t>
      </w:r>
      <w:proofErr w:type="spellEnd"/>
      <w:r w:rsidR="00C62601" w:rsidRPr="00C62601">
        <w:rPr>
          <w:lang w:val="uk-UA"/>
        </w:rPr>
        <w:t xml:space="preserve">, </w:t>
      </w:r>
      <w:r w:rsidR="00C62601">
        <w:t>lymphomaHodgkin</w:t>
      </w:r>
      <w:r w:rsidRPr="009B5262">
        <w:rPr>
          <w:lang w:val="uk-UA"/>
        </w:rPr>
        <w:t>)</w:t>
      </w:r>
      <w:r w:rsidR="00117218">
        <w:rPr>
          <w:lang w:val="uk-UA"/>
        </w:rPr>
        <w:t xml:space="preserve">. </w:t>
      </w:r>
    </w:p>
    <w:p w:rsidR="00A175E8" w:rsidRDefault="00117218" w:rsidP="00542214">
      <w:pPr>
        <w:spacing w:line="360" w:lineRule="auto"/>
        <w:ind w:firstLine="709"/>
        <w:rPr>
          <w:lang w:val="uk-UA"/>
        </w:rPr>
      </w:pPr>
      <w:r>
        <w:rPr>
          <w:lang w:val="uk-UA"/>
        </w:rPr>
        <w:t xml:space="preserve">Зрозуміло, що в курсі латинської мови охопити усі ці явища неможливо. Разом з тим повністю </w:t>
      </w:r>
      <w:r w:rsidR="00542214">
        <w:rPr>
          <w:lang w:val="uk-UA"/>
        </w:rPr>
        <w:t>зняти</w:t>
      </w:r>
      <w:r>
        <w:rPr>
          <w:lang w:val="uk-UA"/>
        </w:rPr>
        <w:t xml:space="preserve"> проблем</w:t>
      </w:r>
      <w:r w:rsidR="00A016B5">
        <w:rPr>
          <w:lang w:val="uk-UA"/>
        </w:rPr>
        <w:t>и</w:t>
      </w:r>
      <w:r>
        <w:rPr>
          <w:lang w:val="uk-UA"/>
        </w:rPr>
        <w:t xml:space="preserve"> неусталеності, багатозначності та синонімії </w:t>
      </w:r>
      <w:r w:rsidR="00A016B5">
        <w:rPr>
          <w:lang w:val="uk-UA"/>
        </w:rPr>
        <w:t>клінічних термінів</w:t>
      </w:r>
      <w:r w:rsidR="00542214">
        <w:rPr>
          <w:lang w:val="uk-UA"/>
        </w:rPr>
        <w:t xml:space="preserve"> – є,</w:t>
      </w:r>
      <w:r w:rsidR="009B5262">
        <w:rPr>
          <w:lang w:val="uk-UA"/>
        </w:rPr>
        <w:t xml:space="preserve"> на нашу думку</w:t>
      </w:r>
      <w:r w:rsidR="00542214">
        <w:rPr>
          <w:lang w:val="uk-UA"/>
        </w:rPr>
        <w:t xml:space="preserve">, </w:t>
      </w:r>
      <w:r w:rsidR="00C62601">
        <w:rPr>
          <w:lang w:val="uk-UA"/>
        </w:rPr>
        <w:lastRenderedPageBreak/>
        <w:t>недалекоглядним</w:t>
      </w:r>
      <w:r w:rsidR="00A016B5">
        <w:rPr>
          <w:lang w:val="uk-UA"/>
        </w:rPr>
        <w:t xml:space="preserve">. </w:t>
      </w:r>
      <w:r w:rsidR="00A175E8">
        <w:rPr>
          <w:lang w:val="uk-UA"/>
        </w:rPr>
        <w:t>Адже коли з поглибленням професійних знань протягом навчання і професійної діяльності проблеми термінологічного апарату не розглядаються як т</w:t>
      </w:r>
      <w:r w:rsidR="00C62601">
        <w:rPr>
          <w:lang w:val="uk-UA"/>
        </w:rPr>
        <w:t xml:space="preserve">акі, що вимагають розв’язання, </w:t>
      </w:r>
      <w:r w:rsidR="00A175E8">
        <w:rPr>
          <w:lang w:val="uk-UA"/>
        </w:rPr>
        <w:t>необхідність створення єдиних універсальних класифікаторів щодо патологічних процесів, методів їх</w:t>
      </w:r>
      <w:r w:rsidR="00C62601">
        <w:rPr>
          <w:lang w:val="uk-UA"/>
        </w:rPr>
        <w:t>ньої</w:t>
      </w:r>
      <w:r w:rsidR="00A175E8">
        <w:rPr>
          <w:lang w:val="uk-UA"/>
        </w:rPr>
        <w:t xml:space="preserve"> діагностики, профілактики та лікування відсувається на невизначен</w:t>
      </w:r>
      <w:r w:rsidR="00D93A0D">
        <w:rPr>
          <w:lang w:val="uk-UA"/>
        </w:rPr>
        <w:t>ийчас</w:t>
      </w:r>
      <w:r w:rsidR="00A175E8">
        <w:rPr>
          <w:lang w:val="uk-UA"/>
        </w:rPr>
        <w:t>.</w:t>
      </w:r>
    </w:p>
    <w:p w:rsidR="00542214" w:rsidRDefault="00C62601" w:rsidP="00542214">
      <w:pPr>
        <w:spacing w:line="360" w:lineRule="auto"/>
        <w:ind w:firstLine="709"/>
        <w:rPr>
          <w:lang w:val="uk-UA"/>
        </w:rPr>
      </w:pPr>
      <w:r>
        <w:rPr>
          <w:lang w:val="uk-UA"/>
        </w:rPr>
        <w:t>Підґрунтя</w:t>
      </w:r>
      <w:r w:rsidR="00A175E8">
        <w:rPr>
          <w:lang w:val="uk-UA"/>
        </w:rPr>
        <w:t xml:space="preserve"> для актуалізації</w:t>
      </w:r>
      <w:r w:rsidR="00542214">
        <w:rPr>
          <w:lang w:val="uk-UA"/>
        </w:rPr>
        <w:t xml:space="preserve"> проблемного поля професійного термінознавства </w:t>
      </w:r>
      <w:r w:rsidR="00A175E8">
        <w:rPr>
          <w:lang w:val="uk-UA"/>
        </w:rPr>
        <w:t xml:space="preserve">слід закладати </w:t>
      </w:r>
      <w:r w:rsidR="00542214">
        <w:rPr>
          <w:lang w:val="uk-UA"/>
        </w:rPr>
        <w:t xml:space="preserve">вже на початковому етапі навчання. Таким чином створюються передумови для </w:t>
      </w:r>
      <w:r>
        <w:rPr>
          <w:lang w:val="uk-UA"/>
        </w:rPr>
        <w:t xml:space="preserve">постановки, </w:t>
      </w:r>
      <w:r w:rsidR="00542214">
        <w:rPr>
          <w:lang w:val="uk-UA"/>
        </w:rPr>
        <w:t>системного осмислення, а згодом і вирішення проблем</w:t>
      </w:r>
      <w:r w:rsidR="00A175E8">
        <w:rPr>
          <w:lang w:val="uk-UA"/>
        </w:rPr>
        <w:t xml:space="preserve"> професійної </w:t>
      </w:r>
      <w:r>
        <w:rPr>
          <w:lang w:val="uk-UA"/>
        </w:rPr>
        <w:t xml:space="preserve">медичної </w:t>
      </w:r>
      <w:r w:rsidR="00A175E8">
        <w:rPr>
          <w:lang w:val="uk-UA"/>
        </w:rPr>
        <w:t>лексики</w:t>
      </w:r>
      <w:r w:rsidR="00A60363" w:rsidRPr="00A60363">
        <w:rPr>
          <w:lang w:val="ru-RU"/>
        </w:rPr>
        <w:t xml:space="preserve"> </w:t>
      </w:r>
      <w:r>
        <w:rPr>
          <w:lang w:val="uk-UA"/>
        </w:rPr>
        <w:t>у</w:t>
      </w:r>
      <w:r w:rsidR="00A60363" w:rsidRPr="00A60363">
        <w:rPr>
          <w:lang w:val="ru-RU"/>
        </w:rPr>
        <w:t xml:space="preserve"> </w:t>
      </w:r>
      <w:proofErr w:type="spellStart"/>
      <w:r w:rsidR="00542214">
        <w:rPr>
          <w:lang w:val="uk-UA"/>
        </w:rPr>
        <w:t>мультидисциплін</w:t>
      </w:r>
      <w:r w:rsidR="001E7CCF">
        <w:rPr>
          <w:lang w:val="uk-UA"/>
        </w:rPr>
        <w:t>арн</w:t>
      </w:r>
      <w:r w:rsidR="00542214">
        <w:rPr>
          <w:lang w:val="uk-UA"/>
        </w:rPr>
        <w:t>о</w:t>
      </w:r>
      <w:r>
        <w:rPr>
          <w:lang w:val="uk-UA"/>
        </w:rPr>
        <w:t>му</w:t>
      </w:r>
      <w:proofErr w:type="spellEnd"/>
      <w:r w:rsidR="00A60363" w:rsidRPr="00A60363">
        <w:rPr>
          <w:lang w:val="ru-RU"/>
        </w:rPr>
        <w:t xml:space="preserve"> </w:t>
      </w:r>
      <w:proofErr w:type="spellStart"/>
      <w:r>
        <w:rPr>
          <w:lang w:val="uk-UA"/>
        </w:rPr>
        <w:t>вза</w:t>
      </w:r>
      <w:r w:rsidR="00A175E8">
        <w:rPr>
          <w:lang w:val="uk-UA"/>
        </w:rPr>
        <w:t>ємодоповненн</w:t>
      </w:r>
      <w:r>
        <w:rPr>
          <w:lang w:val="uk-UA"/>
        </w:rPr>
        <w:t>і</w:t>
      </w:r>
      <w:proofErr w:type="spellEnd"/>
      <w:r w:rsidR="00542214">
        <w:rPr>
          <w:lang w:val="uk-UA"/>
        </w:rPr>
        <w:t>.</w:t>
      </w:r>
    </w:p>
    <w:sectPr w:rsidR="00542214" w:rsidSect="00442DAA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DC470A"/>
    <w:multiLevelType w:val="hybridMultilevel"/>
    <w:tmpl w:val="58BEEF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126C2"/>
    <w:rsid w:val="000246D6"/>
    <w:rsid w:val="00117218"/>
    <w:rsid w:val="001E7CCF"/>
    <w:rsid w:val="00235C34"/>
    <w:rsid w:val="003B2422"/>
    <w:rsid w:val="00414C70"/>
    <w:rsid w:val="00442DAA"/>
    <w:rsid w:val="004E7774"/>
    <w:rsid w:val="005344C6"/>
    <w:rsid w:val="00542214"/>
    <w:rsid w:val="00546491"/>
    <w:rsid w:val="00606B3C"/>
    <w:rsid w:val="008945CD"/>
    <w:rsid w:val="008D25AC"/>
    <w:rsid w:val="009B5262"/>
    <w:rsid w:val="00A016B5"/>
    <w:rsid w:val="00A126C2"/>
    <w:rsid w:val="00A175E8"/>
    <w:rsid w:val="00A60363"/>
    <w:rsid w:val="00AE4C4A"/>
    <w:rsid w:val="00BC2D1B"/>
    <w:rsid w:val="00C62601"/>
    <w:rsid w:val="00CE0BDE"/>
    <w:rsid w:val="00D8744F"/>
    <w:rsid w:val="00D93A0D"/>
    <w:rsid w:val="00E05A45"/>
    <w:rsid w:val="00E176D8"/>
    <w:rsid w:val="00EA74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2D1B"/>
    <w:pPr>
      <w:spacing w:after="0" w:line="240" w:lineRule="auto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344C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2D1B"/>
    <w:pPr>
      <w:spacing w:after="0" w:line="240" w:lineRule="auto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344C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605</Words>
  <Characters>3453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Lytovskaya</dc:creator>
  <cp:lastModifiedBy>Зана Александр</cp:lastModifiedBy>
  <cp:revision>5</cp:revision>
  <dcterms:created xsi:type="dcterms:W3CDTF">2016-05-01T15:11:00Z</dcterms:created>
  <dcterms:modified xsi:type="dcterms:W3CDTF">2016-06-01T18:16:00Z</dcterms:modified>
</cp:coreProperties>
</file>