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НАРУШЕНИЯ ОБМЕНА ГЛЮКОЗЫ У НОВОРОЖДЕННЫХ И ДЕТЕЙ РАННЕГО ВОЗРАСТА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Рига Е.А., Сенаторова А.В.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Харьковский национальный медицинский университет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Среди нарушений метаболизма у новорожденных самое частое - снижение уровня глюкозы крови. Гипогликемия у детей периода новорожденности диагностируется при уровне глюкозы в плазме крови менее 1,6 ммоль/л в первые сутки жизни и менее 2,6 ммоль/л в последующие сутки. В норме у новоржденных в течение 3-х часов после рождения уровень глюкозы падает, затем спонтанно восстанавливается. Причины возникновения гипогликемии у новорожденных в первые сутки жизни отличны от причин гипогликемии у детей другой возрастной категории. Обусловлены они прежде всего тем, что в ранний неонатальный период жизни имеются несовершенные процессы продукции гормонов; низкие запасы гликогена в печени; низкие запасы аминокислот в мышцах, как субстратов для глюконеогенеза; низкие запасы жира для синтеза жирных кислот.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Гипогликемию, возникшую  в период новорожденности разделяют на транзиторную и персистирующую.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Транзиторная гипогликемия, манифестирующая в первые часы (дни) жизни, является результатом факторов, лежащих вне организма ребенка – материнский диабет, асфиксия в родах и пр.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Персистирующая гипогликемия возникает вследствие гиперинсулинизма и в большинстве своем обусловлена врожденными и генетическими дефектами с аутосомно-рецессивным путем наследования.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  <w:t xml:space="preserve">Так, в США, гиперинсулинизм новорожденных и детей раннего возраста вследствие врожденных и генетических причин регистрируется с частотой 1 на 50,000 живорожденных детей.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Гипогликемия в данной возрастной категории также может разделяться на гипогликемию вследствие недостаточного поступления глюкозы с пищей и вследствие гиперинсулинизма. 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Причины гипогликемии у новорожденных: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Гиперинсулинизм (дети от матерей с сахарным диабетом, наследственные формы персистирующей гипогликемия младенцев).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Низкие запасы гликемии в печени (недоношееные дети, задержка внутритробного развития плода)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Повышение утилизации глюкозы (гипертермия, полицитемия, сепсис, дефицит гормона роста)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Снижение гликогенолиза, глюконеогенеза (врожденные ошибки метаболизма, надпочечниковая недостаточность)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Исчерпанные запасы гликогена (асфиксия, голодание). Касательно гипогликемии вследствие голода, она часто сопровождается кентонемией и кетонурией.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Врожденный гиперинсулинизм ассоциирован у детей с аномалией регуляции бета-клеток поджелудочной железы, с изолированной аденомой островкового аппарата железы. Врожденный гиперинсулинизм обусловлен также низидиобластозом, лейцин-чувствительной гипогликемией, дефектом рецептора сульфонилмочевины и калиевых аденозинтрифосфатных каналов бетта клеток, ген которых локализуется на коротком плече 11-ой хромосомы. Приобретенный гиперинсулинизм возникает на фоне экзогенного поступления инсулина (диагностируется по низкому содержанию С-пептида в сыворотке крови).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Используемые в последние годы методы раннего прикладывания к груди новорожденного ребенка позволили снизить частоту гипогликемий до 3 на 1000 детей.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Частота врожденных ошибок метаболизма довольно низкая: нарушения метаболизма углеводов (&gt;1:10,000), нарушения окисления жирных кислот (1:10,000), наследственная непереносимость фруктозы (1:20,000), гликогенозы (1:25,000), галактоземия (1:40,000), органические ацидемии (1:50,000), дефицит фосфоэнолпируваткарбоксикиназы (?), первичный лактат-ацидоз (?).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Причинами снижения уровня глюкозы в крови в другие периоды детства служат нозокомиальный сепсис, токсико-инфекционный шок, прием салицилатов, алкоголя, бета-адреноблокаторов.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исключить причину снижения глюкозы крови вследствие приема ребенком инсулина, то чаще всего гипогликемия у детей раннего возраста возникает вследствие голода. Если же гипогликемия сохраняется после приема пищи, диагностический поиск следует проводить среди врожденной патологии желудочно-кишечного тракта, генетическими и врожденными нарушениями обмена.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Причины гипогликемии у детей другого возрастного периода: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Отравления (спирт, изониазид, пропанолол, салицитаты и пр.).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Заболевания печени (синдром Рейе, гепатиты, цирроз, гепатома)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Нарушения обмена аминокислот (болезнь кленового сиропа, метилмалоновая ацидемия, тирозиноз, глютаровая ацидурия, 3-гидрокси-3-метилглутаровая ацидурия)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Системные заболевания (сепсис, ожоговая болезнь, кардиогенный шок, респираторный дистресс-синдром)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Нормальный уровень глюкозы крови у детей раннего возраста представлен довольно узким значением – 4,4-5,5 ммоль/л. В норме после приема пищи имеет место транзиторное повышение уровня глюкозы до 6.6-7.7 ммоль/л. Регуляторная система возвращает этот уровень к исходному в течение 2 часов после всасывания углеводов.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Схема регуляции глюкозы при гипогликемии представлена на рис. 1.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Клиника.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Все симптомы, ассоциированные с гипогликемией, как правило, являются результатом двух основных патогенетических механизмов: гипогликемия активирует вегетативную нервную систему и высвобождение адреналина, и гликопения ЦНС приводит к неврологическим расстройствам.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правило, гипогликемия у новорожденных протекает либо асимптоматично, либо с неврологическими и кардиореспираторными расстройствами.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Асимптоматическая гипогликемия регистрируется у 20% доношенных детей на протяжении первых часов после рождения. Гипогликемия с клиническими симптомами встречается у 1% доношенных новорожденных, у 5% детей с малой массой тела к сроку гестации, у 15% новорожденных от матерей с сахарным диабетом. Гипогликемия наблюдается у 70% преждевременно рожденных детей с массой тела 1500 г.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Наиболее часто клиническая манифестация гипогликемии проявляется у ребенка изменением уровня сознания, судорогами, рвотой, вялостью, отсутствием рефлексов. Транзиторная гипогликемия наблюдается при диабетической фетопатии у детей макросомов и проявляется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жадностью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сосанию груди, эпизодами вялости, тремора и судорогами. Дети от матерей с сахарным диабетом развивают гиперинсулинизм вследствие постоянного поступления глюкозы матери через плаценту внутриутробно. Постоянная гипергликемия и плохой контроль сахарного диабета у матери имндуцируют работу островковых клеток поджелудочной железы плода, что ведет в свою очередь к макросомии и гиперинсулинизму. Прекращения после рождения поступления излишней глюкозы с прекращением пуповинного кровобращения способствует развитию гипогликемических состояний, продолжающихся не более одних-двух суток после рождения.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детей с малой массой тела при рождении, длительно получавших инфузии глюкозы, может наблюдаться продолжительная гипогликемия вследствие гиперинсулинизма.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гипогликемией в первые сутки жизни угрожаемы по нарушению функции и развития ЦНС. В связи с этим важно обращать внимание на следующие симптомы: мышечная гипотония, вялость, слабое сосание, вздрагивания, тремор, судороги, цианоз, сердечная недостаточность, апное, гипотермия, вегетативные расстройства: беспокойство, тремор, потоотделение, тахикардия, бледность, рвота.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Более продолжительные по времени эпизоды гипогликемии длятся у детей с малой массой тела к сроку гестации и детей с тяжелой асфиксией – около 2-4-х недель после рождения. В настоящее время рассматривается вопрос о гиперинсулинизме, как причине возниуновения гипогликемии у детей с малой массой тела  к сроку гестации, но все же, этиология остается не ясной. Данный контингент детей требует иногда инфузий глюкозы в дозе 20 мг/кг/мин для поддержания нормогликемии.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тяжелой изоиммунизацией по резус-фактору (Erythroblastosis fetalis) имеют отек клеток поджелудочной железы и гиперинсулинизм. Этиологическим моментом гипогликемии у детей с тяжелой формой гемолитической болезни является повышение уровня глютатиона вследствие массивного гемолиза еритроцитов, что ведет к высвобождению инсулина.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новорожденных детей, требующих переливания донорской крови, консерванты (цитрат) стимулируют выработку инсулина, который, как правило, приходит в норму через 2 часа после окончания трансфузии. 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возникновении гиперинсулинизма и гипогликемии у новорожденных играет неправильное положение артериального пуповинного катетера. Иногда репозиционирование катетера само приводит к нормализации уровня глюкозы. Не следует переливать концентрированные растворы через пупочный артериальный катете. Теоретически данные феномен связывают с прямым всасыванием через кишечник назначаемой ребенку глюкозы в системный кровоток, избыток которой ведет к гиперинсулинизму.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ятрогенным причинам гипогликемии у детей периода новорожденности также можно отнести назначение беременным женщинам токолитической терапии, а именно, бета-симпатомиметических средств (тербуталин, сальбутамол).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Существуют доказательства, что гипогликемия, потенцируемая гипоксемией и ишемией, приводит к стойким и необратимым изменениям ЦНС, поэтому дети нуждаются в скрининге гипогликеми в первый час после рождения. Группы риска детей, по развитию гипогликемии следующие: 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дети с массой тела более 4 кг или менее 2 кг.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Макросомы и дети с малой массой тела к гестационному возрасту,задержкой внутриутробного развития. 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Дети, рожденные от матерей с сахарным диабетом (1:1000 беременных женщин) или от матерей с гемтационным диабетом (около 2% беременных женщин).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Гестационный возраст менее 37 недель.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Дети с риском развития сепсиса от матерей с хориамнионитом.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Дети с клиническими проявлениями гипогликемии: дрожание, тахтпное, мышечная гипотония, вялое сосание, апное, нарушение терморегуляции, судороги </w:t>
      </w:r>
    </w:p>
    <w:p>
      <w:pPr>
        <w:numPr>
          <w:ilvl w:val="0"/>
          <w:numId w:val="16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гипоксемией, гепатомегалией, микроцефалией, макросомией, синдромом Видемана-Беквита и пр.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Синдром Видемана-Беквита включает следующие симптомы: омфалоцеле, макроглоссию, висцеромегалию. Дети также имеют генерализованную гиперплазию островкового аппарата поджелудочной железы, что и приводит к гиперинсулинизму и гипогликемии.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Фокальные гитологические аномалии поджелудочной железы (незидиобластоз, аденоматоз бета-клеток железы) можно заподозрить, если несмотря на все терапевтические подходы гипогликемия у ребенка сохраняется в возрасте одного года и более. Диагноз основывается на биопсии поджелудочной железы. Современным методом терапии данных состояний является частичная панкреатэктомия. Осложнениями заболеваний  и хирургической коррекции могут быть экзокриновая недостаточность поджелудочной железы, сахарный диабет, повреждения желчных протоков.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детей в возрасте до 5 лет при голодании вследствие различных причин часто возникает кетоновая гипогликемия. Дети внезапно проявляют клинику в виде необъяснимой вялости вплоть до комы. Гипоглигемия вследсвие голодания сопровождается кетонурией. Клиническая картина неспецифична и связаня с адренергической стимуляцией вследсвие недостаточного поступления глюкозы в ЦНС. В отличие от детей старшего возраста, дети не могут описать симптомы своего гипогликемического состояния.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Гипогликемии у детей раннего возраста очень часто сопровождается симптомами, отражающими недостаточность ее поступления в ткань мозга. Характерными симптомами являются трудности сосредоточения, широко раскрытые глазные щели, ушения зрения, замедление речи (дизартрия), судороги, сомнолнция, кома, гемиплегия, афазия, децеребрационные позы . Предположить гипогликемию, особенно у детей с пооянными или периодически повторяющимися эпизодами гипогликемии, можно по наличию у ребена судорог или задержки психомоторного развития.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Ниже приводим этиологическую классификацию гипогликемии у новорожденных и детей раннего возраста вследствие гиперинсулинизма: 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от матерей с сахарным диабетом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малой массой тела к сроку гестации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дистрессом/асфиксией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Новорожденные с массивным гемолизом (Erythroblastosis fetalis)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Сепсис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Видемана-Беквита синдром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Индуцированный лекарственными и другими веществами гиперинсулинизм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Назначения инсулина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Трансфузия крови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Артериальный пупочный катетер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Врожденный гиперинсулинизм (персистирующая гипогликемия)</w:t>
      </w:r>
    </w:p>
    <w:p>
      <w:pPr>
        <w:numPr>
          <w:ilvl w:val="0"/>
          <w:numId w:val="20"/>
        </w:numPr>
        <w:spacing w:before="0" w:after="200" w:line="360"/>
        <w:ind w:right="0" w:left="106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Генные нарушения продукции инсулина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подтверждения диагноза гипогликемии у детей раннего возраста необходимо последовательно исключить следующие состояния и нарушения: 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недостаточное питание и голодание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диарея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дефекты ферментов синтеза гликогена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дефекты ферментов синтеза гликогенолиза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дефекты ферментов синтеза гликонеогенеза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дефицит глюкагона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врожденный гиперинсулинизм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дефекты регуляции бета-клеток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опухоли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сниженные запасы жира</w:t>
      </w:r>
    </w:p>
    <w:p>
      <w:pPr>
        <w:numPr>
          <w:ilvl w:val="0"/>
          <w:numId w:val="22"/>
        </w:numPr>
        <w:spacing w:before="0" w:after="200" w:line="360"/>
        <w:ind w:right="0" w:left="1068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нарушения синтеза жирных кислот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Методы обследования.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Контроль уровня глюкозы крови ребенка, который находится на грудном вскармливании и имеет удовлетворительное состояние, рутинно не проводится.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новорожденных групп риска, но без симптомов гипогликемии, уровень глюкозы крови должен исследоваться через 4 часа после рождения или сразу после возникновения клинических симптомов.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уровня глюкозы крови у преждевременно рожденных детей с массой тела менее 700 гдолжен осуществлятся всего лишь один раз в сутки во избежания ятрогенной анемии.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 стик-полосок и глюкометров у данного контингента пациентов может иногда способствовать ошибочной диагностики гипогликемии, и как следствие, лечению, чтсвязано с занижение сывортного значения уровня глюкозы ри спользовании данного метода. Поэтому надженее определять уровень сывороточной глюкозы.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следует забывать, что значения глюкозы сыворотки выше аналогичных в крови. Показатели глюкозы в цельной крови ниже показателей глюкозы плазмы пиблизительно на 10-15% поскольку эритроциты содержат относительно низкое количество глюкозы. Образцы артериальной и капиллярной крови также превышают значения по глюкозе на 10% у детей при ее исследованиипосле приема пищи.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Ислледование мочи предполагает поиск кетоновых тел, аминоацидурии, врожденных наруений метаболизма (нарушения окисления жирных кислот).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недоношенных детей, особенно с массой тела менее 1000 г , которые не могут утилизировать большие количества экзогенно вводимой глюкозы, присутсвие глюкозы в моче является причиной контрольного исследования глюкозы плазмы. Есмли определяется глюкозурия и глюкоза плазмы при этом более 10,6 ммоль/л, необходимо пересмотреть концентрацию вводимой глюкозы.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Ранний скрининг на наследственные и врожденные нарушения метаболизма и своевременная коррекция питанием и терапией помогают не только выявить редкае нарушения обмена, а и снизить смертность детей. 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Визуальные методы диагностики (ангиография, компьютерная томография, ультразвуковая диагностика) позволяют выявить опухоли желудочно-кишечного тракта.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Диффернециальный диагноз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проводить с такими заболеваниями, как надпочечниковая недостаточность и адреналовый криз вследствие кровоизлияния в надпочечник или адреногенитального синдрома; гипопитуитаризм; врожденный гипотиреоз и микседемная кома; синдром Мюнхгаузена; синдром Рейе; отравления; алкогольная интоксикация.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Консультирование.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Детский эндокринолог, детский хирург, неонатолог, генетик. Ребенок со стойкой гипогликемией должен быть госпитализирован в лечебные учреждения тетьего и четвертого уровня.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Терапия.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целом, гипогликемия должна быть пролечена как можно скорее, поскольку ведет к повреждению ЦНС. Стартовой терапией гипогликемии у детей раннего возраста является назначение перорально жидкостей, содержащих глюкозу (соки, сладкий чай из расчета 20 мл/кг). Новорожденным детям следует дать грудное молоко или смесь, возможно через назогастральный зонд. При отсутствии сосания, глотания или выраженных клинических проявлениях гипогликемии назначается внутривенная инфузия 10% раствора глюкозы с учетом скорости ее утилизации. Начальная скорость утилизации глюкозы для недоношенного ребенка составляет 6-10 мг/кг/мин, а для доношенного – 4-6 мг/кг/мин. Дозу вводимой глюкозы следует увеличивать в зависимости от уровня глюкозы в крови на 0,5-1 мг/кг/мин каждый день до максимальной дозы 11-12 мг/кг/мин. Уровень глюкозы поддерживается в пределах 3-9 ммоль/л. Превышение этой дозы может привести к нарушению утилизации жиров и приводить к жировой дистрофии печени.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Новорожденным с уровнем глюкозы при первом измерении менее 2,6 и клиническими проявлениями гипогликемии или с уровнем глюкозы крови менее 2,2 ммоль/л независимо от наличия или отсутсвия клинических проявлений гипогликемии, необходимо начать ее коррекцию. Назначается внутривенное введение 10% раствора глюкозы 2 мл/кг (200 мкг/кг) струйно в периферическую вену в течение 5-10 минут, затем перейти на инфузию со скоростью 6-8 мкг/кг/мин и кормить ребенка. Через 30 мин проводится контроль уровня глюкозы. Если уровень глюкозы в крови более 2,6 ммоль/л, инфузию прекратить и продолжать кормить ребенка. Контроль уровня глюкозы проводится с интервалом в 30 мин до 2-х кратного получения положительного результата. Если при повторном измерении уровень глюкозы остается менее 2,2 ммоль/л или ребенок имеет клинические симптомы гипогликемии независимо от уровня глюкозы, необходимо повторить внутривенное струйное введение 10% раствора глюкозы в дозе 2 мл/кг в течение 5-10 минут, а затем вновь перейти на инфузию с учетом скорости утилизации глюкозы 6-8 мг/кг/мин с последующим ее контролем каждые 30 мин до 2-х кратного получения положительного результата.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Расчет дозы глюкозы для инфузии у новорожденных детей проводится по формуле :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Доза глюкозы (г/сут)=скорость утилизации глюкозы (мг/кг/мин)* масса тела ребенка (кг)*1,44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условиях отделения интенсивной терапии поддерживающее лечение включает оксигенотерапию, постановку венозных линий. Судороги, которые не корригируются назначением глюкозы, должны быть купированы антиконвульсантами. При  тяжелом ацидозе и шоке (pH &lt; 7,1) назначается соответствующее лечение и глюкоза в расчете поддержания ее уровня в крови не менее 2,5 ммоль/л.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Детям при отсутствии возможности принятия перорально сладких растворов возможен вариант орогастрального или назогастрального их введения через зонд.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Любой ребенок с подтвержденной гипогликемией не вследствие назначения инсулина должен быть госпитализирован с целью тщательного ее мониторинга и выяснения причины.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Соматистин назначается детям сврожденными формами гиперинсулинизма. При стойких гипогликемиях показаны также назначения глюкагона, диазоксида (Proglycem), октреотида (Sandostatin). Имеются данные о применении нифедепина при перманентной гипогликемии у детей раннего возраста.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осторожностью следует таким пациентам назначать глюкокортикоиды, котрые обладают стимулирующим влиянием на гликонеогенез и приводит к гипергликемии, которая скрывает истинную клиническую картину.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Диазоксид (Proglycem) повышает уровень глюкозы путем ингибирования выработки инсулина бета-клетками. Гипергликемический эффет начинается в течение часа от приема и продолжается около восьми часов. При нормальной выделительной функции почек. Данные препарат применялся у детей с токсемией у матери, с малой массой к сроку гестации, с асфиксией.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Октеотид (Sandostatin) –аналог соматостатина, подавляющего секрецию инсулина для кратковременного и быстрого лечения гипогликемии.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Глюкагон применяется для лечения вторичного гиперинсулинизма. При внутривенном назначении глюкагона максимальный уровень глюкозы крови наблюдается в течение 5-20 минут, при внутримышечном – около 30 минут. 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Профилактика.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Для профилактики развития гипогликемии кормление ребенка нужно начинать как можно раньше после рождения и проводить его часто (не менее 8 раз в сутки как днем, так и ночью). Прежде всего, избегать голодание ребенка. Грудь (грудное молоко) необходимо давать ребенку по его требованию. Новорожденным из вышеперечисленной группы риска необходимо внимательное отношение медицинского персонала и родителей и при первых симптомах (анорексия, рвота) следует заподозрить гипогликемию. Самыми грозными осложнениями гипогликемии в младенческом возрасте являются судороги, повреждение головного мозга и смерть. </w:t>
      </w:r>
    </w:p>
    <w:p>
      <w:pPr>
        <w:spacing w:before="0" w:after="20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прогноз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влияет множество факторов, таких как, тяжесть клинической картины гипогликемии, этиология, продолжительность гипогликемии или ее эпизодов, этиология гиперинсулинизма, наличие неврологических осложнений.  Консультируя родителей или членов семьи ребенка с гипогликемией, прежде всего надо их обучить узнавать симптомы гипогликемии ребенка и технику введения глюкозы. В некоторых случаях необходимо убедить родителей в необходимости постоянного присутствия глюкагона и инструктировать их по введению данного препарата.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Список литературы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Raghuveer TS, Garg U, Graf WD. Inborn errors of metabolism in infancy and early childhood: an update. Am Fam Physician. Jun 1 2006;73(11):1981-90.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Ishiguro A, Namai Y, Ito YM. Managing "healthy" late preterm infants. Pediatr Int. Oct 2009;51(5):720-5.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Newborn Nursery QI Committee. Portland (ME): The Barbara Bush Children's Hospital at Maine Medical Center; 2004 Jul. Neonatal hypoglycemia: initial and follow up management. National Guideline Clearinghouse. 2004.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Narchi H, Skinner A, Williams B. Small for gestational age neonates--are we missing some by only using standard population growth standards and does it matter?. J Matern Fetal Neonatal Med. Jan 2010;23(1):48-54.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Laidlaw GF. Nesidioblastoma, the islet tumor of the pancreas. Am J Path. 1938;14:125-34.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Glaser B, Thornton P, Otonkoski T, Junien C. Genetics of neonatal hyperinsulinism. Arch Dis Child Fetal Neonatal Ed. Mar 2000;82(2):F79-86.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Fournet JC, Verkarre V, De Lonlay P, et al. Loss of imprinted genes and paternal SUR1 mutations lead to hyperinsulinism in focal adenomatous hyperplasia. Ann Endocrinol (Paris). 1998;59(6):485-91.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Service GJ, Thompson GB, Service FJ, et al. Hyperinsulinemic hypoglycemia with nesidioblastosis after gastric-bypass surgery. N Engl J Med. Jul 21 2005;353(3):249-54.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Lovvorn HN 3rd, Nance ML, Ferry RJ Jr, et al. Congenital hyperinsulinism and the surgeon: lessons learned over 35 years. J Pediatr Surg. May 1999;34(5):786-92; discussion 792-3.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Gussinyer M, Clemente M, Cebrián R, Yeste D, Albisu M, Carrascosa A. Glucose intolerance and diabetes are observed in the long-term follow-up of nonpancreatectomized patients with persistent hyperinsulinemic hypoglycemia of infancy due to mutations in the ABCC8 gene. Diabetes Care. Jun 2008;31(6):1257-9.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Mazor-Aronovitch K, Gillis D, Lobel D, et al. Long-term neurodevelopmental outcome in conservatively treated congenital hyperinsulinism. Eur J Endocrinol. Oct 2007;157(4):491-7.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Robertson RP, Lanz KJ, Sutherland DE, Kendall DM. Prevention of diabetes for up to 13 years by autoislet transplantation after pancreatectomy for chronic pancreatitis. Diabetes. Jan 2001;50(1):47-50.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Newborn Nursery QI Committee. Neonatal hypoglycemia: initial and follow up management. The Barbara Bush Children's Hospital at Maine Medical Center. Jul 2004.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Wight N, Marinelli KA. ABM clinical protocol #1: guidelines for glucose monitoring and treatment of hypoglycemia in breastfed neonates. Breastfeed Med. Autumn 2006;1(3):178-84.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Cooper WN, Curley R, Macdonald F, Maher ER. Mitotic recombination and uniparental disomy in Beckwith-Wiedemann syndrome. Genomics. 2007;89:613-7. [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DeBaun MR, Niemitz EL, McNeil DE, et al. Epigenetic alterations of H19 and LIT1 distinguish patients with Beckwith-Wiedemann syndrome with cancer and birth defects. Am J Hum Genet. Mar 2002;70(3):604-11. [Medline]. [Full Text].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Gotlin RW. Diazoxide therapy in the syndrome of Beckwith-Weidemann-Coombs. J Pediatr. Aug 1973;83(2):342-3.  </w:t>
      </w:r>
    </w:p>
    <w:p>
      <w:pPr>
        <w:numPr>
          <w:ilvl w:val="0"/>
          <w:numId w:val="27"/>
        </w:numPr>
        <w:spacing w:before="0" w:after="20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Kacker A, Honrado C, Martin D, Ward R. Tongue reduction in Beckwith-Weidemann syndrome. Int J Pediatr Otorhinolaryngol. 2000;53:1-7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6">
    <w:abstractNumId w:val="18"/>
  </w:num>
  <w:num w:numId="20">
    <w:abstractNumId w:val="12"/>
  </w:num>
  <w:num w:numId="22">
    <w:abstractNumId w:val="6"/>
  </w:num>
  <w:num w:numId="2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