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1852DD" w14:textId="77777777" w:rsidR="0069775E" w:rsidRPr="00016834" w:rsidRDefault="0069775E" w:rsidP="0069775E">
      <w:pPr>
        <w:spacing w:after="0" w:line="240" w:lineRule="auto"/>
        <w:jc w:val="center"/>
        <w:rPr>
          <w:rFonts w:ascii="Times New Roman" w:hAnsi="Times New Roman" w:cs="Times New Roman"/>
          <w:b/>
          <w:sz w:val="28"/>
          <w:szCs w:val="28"/>
          <w:lang w:val="en-US"/>
        </w:rPr>
      </w:pPr>
      <w:r w:rsidRPr="00016834">
        <w:rPr>
          <w:rFonts w:ascii="Times New Roman" w:hAnsi="Times New Roman" w:cs="Times New Roman"/>
          <w:b/>
          <w:sz w:val="28"/>
          <w:szCs w:val="28"/>
          <w:lang w:val="en-US"/>
        </w:rPr>
        <w:t>KHARKIV NATIONAL MEDICAL UNIVERSITY</w:t>
      </w:r>
    </w:p>
    <w:p w14:paraId="782F9D68" w14:textId="77777777" w:rsidR="0069775E" w:rsidRDefault="0069775E" w:rsidP="0069775E">
      <w:pPr>
        <w:spacing w:after="0" w:line="240" w:lineRule="auto"/>
        <w:jc w:val="center"/>
        <w:rPr>
          <w:rFonts w:ascii="Times New Roman" w:hAnsi="Times New Roman" w:cs="Times New Roman"/>
          <w:b/>
          <w:sz w:val="24"/>
          <w:szCs w:val="24"/>
          <w:lang w:val="en-US"/>
        </w:rPr>
      </w:pPr>
    </w:p>
    <w:p w14:paraId="55B696AA" w14:textId="77777777" w:rsidR="0069775E" w:rsidRDefault="00814678" w:rsidP="0069775E">
      <w:pPr>
        <w:spacing w:after="0" w:line="240" w:lineRule="auto"/>
        <w:jc w:val="center"/>
        <w:rPr>
          <w:rFonts w:ascii="Times New Roman" w:hAnsi="Times New Roman" w:cs="Times New Roman"/>
          <w:b/>
          <w:sz w:val="24"/>
          <w:szCs w:val="24"/>
          <w:lang w:val="en-US"/>
        </w:rPr>
      </w:pPr>
      <w:r w:rsidRPr="00814678">
        <w:rPr>
          <w:rFonts w:ascii="Times New Roman" w:hAnsi="Times New Roman" w:cs="Times New Roman"/>
          <w:b/>
          <w:noProof/>
          <w:sz w:val="24"/>
          <w:szCs w:val="24"/>
          <w:lang w:val="en-US" w:eastAsia="ru-RU"/>
        </w:rPr>
        <w:drawing>
          <wp:inline distT="0" distB="0" distL="0" distR="0" wp14:anchorId="79FC4659" wp14:editId="5E23CBBA">
            <wp:extent cx="1144927" cy="1080120"/>
            <wp:effectExtent l="19050" t="0" r="0" b="0"/>
            <wp:docPr id="1" name="Рисунок 1" descr="gerb_eng.png"/>
            <wp:cNvGraphicFramePr/>
            <a:graphic xmlns:a="http://schemas.openxmlformats.org/drawingml/2006/main">
              <a:graphicData uri="http://schemas.openxmlformats.org/drawingml/2006/picture">
                <pic:pic xmlns:pic="http://schemas.openxmlformats.org/drawingml/2006/picture">
                  <pic:nvPicPr>
                    <pic:cNvPr id="6" name="Изображение 3" descr="gerb_eng.png"/>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44927" cy="1080120"/>
                    </a:xfrm>
                    <a:prstGeom prst="rect">
                      <a:avLst/>
                    </a:prstGeom>
                  </pic:spPr>
                </pic:pic>
              </a:graphicData>
            </a:graphic>
          </wp:inline>
        </w:drawing>
      </w:r>
    </w:p>
    <w:p w14:paraId="58BEE993" w14:textId="77777777" w:rsidR="0069775E" w:rsidRPr="00016834" w:rsidRDefault="0069775E" w:rsidP="0069775E">
      <w:pPr>
        <w:spacing w:after="0" w:line="240" w:lineRule="auto"/>
        <w:jc w:val="center"/>
        <w:rPr>
          <w:rFonts w:ascii="Times New Roman" w:hAnsi="Times New Roman" w:cs="Times New Roman"/>
          <w:sz w:val="24"/>
          <w:szCs w:val="24"/>
          <w:lang w:val="en-US"/>
        </w:rPr>
      </w:pPr>
    </w:p>
    <w:p w14:paraId="2F1382DF" w14:textId="77777777" w:rsidR="0069775E" w:rsidRPr="00016834" w:rsidRDefault="0069775E" w:rsidP="0069775E">
      <w:pPr>
        <w:spacing w:after="0" w:line="240" w:lineRule="auto"/>
        <w:jc w:val="center"/>
        <w:rPr>
          <w:rFonts w:ascii="Times New Roman" w:hAnsi="Times New Roman" w:cs="Times New Roman"/>
          <w:sz w:val="24"/>
          <w:szCs w:val="24"/>
          <w:lang w:val="en-US"/>
        </w:rPr>
      </w:pPr>
      <w:r w:rsidRPr="00016834">
        <w:rPr>
          <w:rFonts w:ascii="Times New Roman" w:hAnsi="Times New Roman" w:cs="Times New Roman"/>
          <w:sz w:val="24"/>
          <w:szCs w:val="24"/>
          <w:lang w:val="en-US"/>
        </w:rPr>
        <w:t>DEPARTMENT OF THERAPEUTIC DENTISTRY</w:t>
      </w:r>
    </w:p>
    <w:p w14:paraId="1A907004" w14:textId="77777777" w:rsidR="0069775E" w:rsidRDefault="0069775E" w:rsidP="0069775E">
      <w:pPr>
        <w:spacing w:after="0" w:line="240" w:lineRule="auto"/>
        <w:ind w:right="-81"/>
        <w:jc w:val="center"/>
        <w:rPr>
          <w:rFonts w:ascii="Times New Roman" w:hAnsi="Times New Roman"/>
          <w:b/>
          <w:spacing w:val="30"/>
          <w:sz w:val="28"/>
          <w:szCs w:val="28"/>
          <w:lang w:val="en-US"/>
        </w:rPr>
      </w:pPr>
    </w:p>
    <w:p w14:paraId="32261C7A" w14:textId="77777777" w:rsidR="0069775E" w:rsidRDefault="0069775E" w:rsidP="0069775E">
      <w:pPr>
        <w:spacing w:after="0" w:line="240" w:lineRule="auto"/>
        <w:ind w:right="-81"/>
        <w:rPr>
          <w:rFonts w:ascii="Times New Roman" w:hAnsi="Times New Roman"/>
          <w:b/>
          <w:spacing w:val="30"/>
          <w:sz w:val="28"/>
          <w:szCs w:val="28"/>
          <w:lang w:val="en-US"/>
        </w:rPr>
      </w:pPr>
    </w:p>
    <w:p w14:paraId="7B1F31AF" w14:textId="77777777" w:rsidR="0069775E" w:rsidRDefault="0069775E" w:rsidP="0069775E">
      <w:pPr>
        <w:spacing w:after="0" w:line="240" w:lineRule="auto"/>
        <w:ind w:right="-81"/>
        <w:jc w:val="center"/>
        <w:rPr>
          <w:rFonts w:ascii="Times New Roman" w:hAnsi="Times New Roman"/>
          <w:b/>
          <w:spacing w:val="30"/>
          <w:sz w:val="28"/>
          <w:szCs w:val="28"/>
          <w:lang w:val="en-US"/>
        </w:rPr>
      </w:pPr>
    </w:p>
    <w:p w14:paraId="76C1FDB5" w14:textId="77777777" w:rsidR="0069775E" w:rsidRDefault="0069775E" w:rsidP="0069775E">
      <w:pPr>
        <w:spacing w:after="0" w:line="240" w:lineRule="auto"/>
        <w:ind w:right="-81"/>
        <w:rPr>
          <w:rFonts w:ascii="Times New Roman" w:hAnsi="Times New Roman"/>
          <w:b/>
          <w:spacing w:val="30"/>
          <w:sz w:val="28"/>
          <w:szCs w:val="28"/>
          <w:lang w:val="en-US"/>
        </w:rPr>
      </w:pPr>
    </w:p>
    <w:p w14:paraId="0B2F01C4" w14:textId="77777777" w:rsidR="0069775E" w:rsidRPr="00650E6B" w:rsidRDefault="0069775E" w:rsidP="0069775E">
      <w:pPr>
        <w:spacing w:after="0" w:line="240" w:lineRule="auto"/>
        <w:ind w:right="-81"/>
        <w:jc w:val="center"/>
        <w:rPr>
          <w:rFonts w:ascii="Times New Roman" w:hAnsi="Times New Roman"/>
          <w:b/>
          <w:spacing w:val="30"/>
          <w:sz w:val="28"/>
          <w:szCs w:val="28"/>
          <w:lang w:val="en-US"/>
        </w:rPr>
      </w:pPr>
    </w:p>
    <w:p w14:paraId="25637D2B" w14:textId="77777777" w:rsidR="0069775E" w:rsidRDefault="0022554F" w:rsidP="0069775E">
      <w:pPr>
        <w:spacing w:after="0" w:line="240" w:lineRule="auto"/>
        <w:ind w:right="-81"/>
        <w:jc w:val="center"/>
        <w:rPr>
          <w:rFonts w:ascii="Times New Roman" w:hAnsi="Times New Roman"/>
          <w:b/>
          <w:sz w:val="28"/>
          <w:szCs w:val="28"/>
          <w:lang w:val="en-US"/>
        </w:rPr>
      </w:pPr>
      <w:r>
        <w:rPr>
          <w:rFonts w:ascii="Times New Roman" w:hAnsi="Times New Roman"/>
          <w:b/>
          <w:sz w:val="28"/>
          <w:szCs w:val="28"/>
          <w:lang w:val="en-US"/>
        </w:rPr>
        <w:t>WORK</w:t>
      </w:r>
      <w:r w:rsidR="0069775E">
        <w:rPr>
          <w:rFonts w:ascii="Times New Roman" w:hAnsi="Times New Roman"/>
          <w:b/>
          <w:sz w:val="28"/>
          <w:szCs w:val="28"/>
          <w:lang w:val="en-US"/>
        </w:rPr>
        <w:t xml:space="preserve"> BOOK </w:t>
      </w:r>
    </w:p>
    <w:p w14:paraId="74C5A09A" w14:textId="77777777" w:rsidR="0069775E" w:rsidRDefault="0069775E" w:rsidP="0069775E">
      <w:pPr>
        <w:spacing w:after="0" w:line="240" w:lineRule="auto"/>
        <w:ind w:right="-81"/>
        <w:jc w:val="center"/>
        <w:rPr>
          <w:rFonts w:ascii="Times New Roman" w:hAnsi="Times New Roman"/>
          <w:b/>
          <w:sz w:val="28"/>
          <w:szCs w:val="28"/>
          <w:lang w:val="en-US"/>
        </w:rPr>
      </w:pPr>
    </w:p>
    <w:p w14:paraId="5CAF26CF" w14:textId="77777777" w:rsidR="0069775E" w:rsidRPr="00650E6B" w:rsidRDefault="0069775E" w:rsidP="0069775E">
      <w:pPr>
        <w:spacing w:after="0" w:line="240" w:lineRule="auto"/>
        <w:ind w:right="-81"/>
        <w:jc w:val="center"/>
        <w:rPr>
          <w:rFonts w:ascii="Times New Roman" w:hAnsi="Times New Roman"/>
          <w:b/>
          <w:sz w:val="28"/>
          <w:szCs w:val="28"/>
          <w:lang w:val="en-US"/>
        </w:rPr>
      </w:pPr>
    </w:p>
    <w:p w14:paraId="4670BE92" w14:textId="77777777" w:rsidR="0069775E" w:rsidRPr="00650E6B" w:rsidRDefault="0069775E" w:rsidP="0069775E">
      <w:pPr>
        <w:spacing w:after="0" w:line="240" w:lineRule="auto"/>
        <w:jc w:val="center"/>
        <w:rPr>
          <w:rFonts w:ascii="Times New Roman" w:hAnsi="Times New Roman"/>
          <w:b/>
          <w:sz w:val="28"/>
          <w:szCs w:val="28"/>
          <w:lang w:val="en-US"/>
        </w:rPr>
      </w:pPr>
      <w:r w:rsidRPr="00650E6B">
        <w:rPr>
          <w:rFonts w:ascii="Times New Roman" w:hAnsi="Times New Roman"/>
          <w:b/>
          <w:sz w:val="28"/>
          <w:szCs w:val="28"/>
          <w:lang w:val="en-US"/>
        </w:rPr>
        <w:t>«METHODS OF EXAMINATION</w:t>
      </w:r>
      <w:r w:rsidR="0022554F">
        <w:rPr>
          <w:rFonts w:ascii="Times New Roman" w:hAnsi="Times New Roman"/>
          <w:b/>
          <w:sz w:val="28"/>
          <w:szCs w:val="28"/>
          <w:lang w:val="en-US"/>
        </w:rPr>
        <w:t xml:space="preserve"> IN DENTISTRY</w:t>
      </w:r>
      <w:r w:rsidRPr="00650E6B">
        <w:rPr>
          <w:rFonts w:ascii="Times New Roman" w:hAnsi="Times New Roman"/>
          <w:b/>
          <w:sz w:val="28"/>
          <w:szCs w:val="28"/>
          <w:lang w:val="en-US"/>
        </w:rPr>
        <w:t xml:space="preserve">. </w:t>
      </w:r>
    </w:p>
    <w:p w14:paraId="6E4BCC0A" w14:textId="77777777" w:rsidR="0069775E" w:rsidRPr="00650E6B" w:rsidRDefault="0069775E" w:rsidP="0069775E">
      <w:pPr>
        <w:spacing w:after="0" w:line="240" w:lineRule="auto"/>
        <w:ind w:right="-81"/>
        <w:jc w:val="center"/>
        <w:rPr>
          <w:rFonts w:ascii="Times New Roman" w:hAnsi="Times New Roman"/>
          <w:b/>
          <w:sz w:val="28"/>
          <w:szCs w:val="28"/>
          <w:lang w:val="en-US"/>
        </w:rPr>
      </w:pPr>
      <w:r w:rsidRPr="00650E6B">
        <w:rPr>
          <w:rFonts w:ascii="Times New Roman" w:hAnsi="Times New Roman"/>
          <w:b/>
          <w:sz w:val="28"/>
          <w:szCs w:val="28"/>
          <w:lang w:val="en-US"/>
        </w:rPr>
        <w:t>LESIONS OF HARD TISSUES OF TEETH»</w:t>
      </w:r>
    </w:p>
    <w:p w14:paraId="6CDF9623" w14:textId="77777777" w:rsidR="0069775E" w:rsidRDefault="0069775E" w:rsidP="0069775E">
      <w:pPr>
        <w:spacing w:after="0" w:line="240" w:lineRule="auto"/>
        <w:ind w:right="-81"/>
        <w:jc w:val="center"/>
        <w:rPr>
          <w:rFonts w:ascii="Times New Roman" w:hAnsi="Times New Roman"/>
          <w:b/>
          <w:sz w:val="28"/>
          <w:szCs w:val="28"/>
          <w:lang w:val="en-US"/>
        </w:rPr>
      </w:pPr>
    </w:p>
    <w:p w14:paraId="588FBC51" w14:textId="77777777" w:rsidR="0069775E" w:rsidRDefault="0069775E" w:rsidP="0069775E">
      <w:pPr>
        <w:spacing w:after="0" w:line="240" w:lineRule="auto"/>
        <w:ind w:right="-81"/>
        <w:jc w:val="center"/>
        <w:rPr>
          <w:rFonts w:ascii="Times New Roman" w:hAnsi="Times New Roman" w:cs="Times New Roman"/>
          <w:b/>
          <w:sz w:val="24"/>
          <w:szCs w:val="24"/>
          <w:lang w:val="en-US"/>
        </w:rPr>
      </w:pPr>
      <w:r w:rsidRPr="00B42E2F">
        <w:rPr>
          <w:rFonts w:ascii="Times New Roman" w:hAnsi="Times New Roman" w:cs="Times New Roman"/>
          <w:b/>
          <w:sz w:val="24"/>
          <w:szCs w:val="24"/>
          <w:lang w:val="en-US"/>
        </w:rPr>
        <w:t>for 3</w:t>
      </w:r>
      <w:r w:rsidRPr="00B42E2F">
        <w:rPr>
          <w:rFonts w:ascii="Times New Roman" w:hAnsi="Times New Roman" w:cs="Times New Roman"/>
          <w:b/>
          <w:sz w:val="24"/>
          <w:szCs w:val="24"/>
          <w:vertAlign w:val="superscript"/>
          <w:lang w:val="en-US"/>
        </w:rPr>
        <w:t>rd</w:t>
      </w:r>
      <w:r w:rsidRPr="00B42E2F">
        <w:rPr>
          <w:rFonts w:ascii="Times New Roman" w:hAnsi="Times New Roman" w:cs="Times New Roman"/>
          <w:b/>
          <w:sz w:val="24"/>
          <w:szCs w:val="24"/>
          <w:lang w:val="en-US"/>
        </w:rPr>
        <w:t xml:space="preserve"> year students</w:t>
      </w:r>
      <w:r w:rsidRPr="002619F7">
        <w:rPr>
          <w:rFonts w:ascii="Times New Roman" w:hAnsi="Times New Roman" w:cs="Times New Roman"/>
          <w:b/>
          <w:sz w:val="24"/>
          <w:szCs w:val="24"/>
          <w:lang w:val="en-US"/>
        </w:rPr>
        <w:t xml:space="preserve"> </w:t>
      </w:r>
    </w:p>
    <w:p w14:paraId="1D385628" w14:textId="77777777" w:rsidR="0069775E" w:rsidRPr="0022554F" w:rsidRDefault="0069775E" w:rsidP="0069775E">
      <w:pPr>
        <w:spacing w:after="0" w:line="240" w:lineRule="auto"/>
        <w:ind w:right="-81"/>
        <w:jc w:val="center"/>
        <w:rPr>
          <w:rFonts w:ascii="Times New Roman" w:hAnsi="Times New Roman"/>
          <w:b/>
          <w:sz w:val="28"/>
          <w:szCs w:val="28"/>
          <w:lang w:val="en-US"/>
        </w:rPr>
      </w:pPr>
    </w:p>
    <w:p w14:paraId="154DF122" w14:textId="77777777" w:rsidR="0069775E" w:rsidRPr="0022554F" w:rsidRDefault="0069775E" w:rsidP="0022554F">
      <w:pPr>
        <w:spacing w:after="0" w:line="240" w:lineRule="auto"/>
        <w:ind w:left="1416" w:right="-81"/>
        <w:rPr>
          <w:rFonts w:ascii="Times New Roman" w:hAnsi="Times New Roman"/>
          <w:b/>
          <w:sz w:val="28"/>
          <w:szCs w:val="28"/>
          <w:lang w:val="en-US"/>
        </w:rPr>
      </w:pPr>
      <w:r w:rsidRPr="0022554F">
        <w:rPr>
          <w:rFonts w:ascii="Times New Roman" w:hAnsi="Times New Roman"/>
          <w:b/>
          <w:sz w:val="28"/>
          <w:szCs w:val="28"/>
          <w:lang w:val="en-US"/>
        </w:rPr>
        <w:t>Name ______</w:t>
      </w:r>
      <w:r w:rsidR="00DA61B9">
        <w:rPr>
          <w:rFonts w:ascii="Times New Roman" w:hAnsi="Times New Roman"/>
          <w:b/>
          <w:sz w:val="28"/>
          <w:szCs w:val="28"/>
          <w:lang w:val="en-US"/>
        </w:rPr>
        <w:t>______________________________</w:t>
      </w:r>
    </w:p>
    <w:p w14:paraId="6A286C75" w14:textId="77777777" w:rsidR="0069775E" w:rsidRPr="0022554F" w:rsidRDefault="0022554F" w:rsidP="0022554F">
      <w:pPr>
        <w:spacing w:after="0" w:line="240" w:lineRule="auto"/>
        <w:ind w:left="708" w:firstLine="708"/>
        <w:rPr>
          <w:rFonts w:ascii="Times New Roman" w:hAnsi="Times New Roman" w:cs="Times New Roman"/>
          <w:b/>
          <w:sz w:val="28"/>
          <w:szCs w:val="28"/>
          <w:u w:val="single"/>
          <w:lang w:val="en-US"/>
        </w:rPr>
      </w:pPr>
      <w:r w:rsidRPr="0022554F">
        <w:rPr>
          <w:rFonts w:ascii="Times New Roman" w:hAnsi="Times New Roman"/>
          <w:b/>
          <w:sz w:val="28"/>
          <w:szCs w:val="28"/>
          <w:lang w:val="en-US"/>
        </w:rPr>
        <w:t xml:space="preserve">group </w:t>
      </w:r>
      <w:r w:rsidR="0069775E" w:rsidRPr="0022554F">
        <w:rPr>
          <w:rFonts w:ascii="Times New Roman" w:hAnsi="Times New Roman"/>
          <w:b/>
          <w:sz w:val="28"/>
          <w:szCs w:val="28"/>
          <w:lang w:val="en-US"/>
        </w:rPr>
        <w:t>number __________________________</w:t>
      </w:r>
      <w:r w:rsidR="00DA61B9">
        <w:rPr>
          <w:rFonts w:ascii="Times New Roman" w:hAnsi="Times New Roman"/>
          <w:b/>
          <w:sz w:val="28"/>
          <w:szCs w:val="28"/>
          <w:lang w:val="en-US"/>
        </w:rPr>
        <w:t>___</w:t>
      </w:r>
    </w:p>
    <w:p w14:paraId="2BD5ACCE"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3F532EAE"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7532ACDD"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341E8A74"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12B25AD6"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5F537D49" w14:textId="77777777" w:rsidR="0069775E" w:rsidRDefault="0069775E" w:rsidP="0069775E">
      <w:pPr>
        <w:spacing w:after="0" w:line="240" w:lineRule="auto"/>
        <w:rPr>
          <w:rFonts w:ascii="Times New Roman" w:hAnsi="Times New Roman" w:cs="Times New Roman"/>
          <w:b/>
          <w:sz w:val="24"/>
          <w:szCs w:val="24"/>
          <w:u w:val="single"/>
          <w:lang w:val="en-US"/>
        </w:rPr>
      </w:pPr>
    </w:p>
    <w:p w14:paraId="20FA468B"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3C7100FD"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563FB01E"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6454504E"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11999F46"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4D7FF93A"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4188F3C5"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3DFCB445"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229C7D88"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6888824D"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57FBB124"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6DC7A4DE" w14:textId="77777777" w:rsidR="0069775E" w:rsidRPr="00285566" w:rsidRDefault="0069775E" w:rsidP="0069775E">
      <w:pPr>
        <w:spacing w:after="0" w:line="240" w:lineRule="auto"/>
        <w:rPr>
          <w:rFonts w:ascii="Times New Roman" w:eastAsia="Times New Roman" w:hAnsi="Times New Roman" w:cs="Times New Roman"/>
          <w:sz w:val="24"/>
          <w:szCs w:val="24"/>
          <w:lang w:val="en-US" w:eastAsia="ru-RU"/>
        </w:rPr>
      </w:pPr>
    </w:p>
    <w:p w14:paraId="1F0CBCFB" w14:textId="77777777" w:rsidR="0069775E" w:rsidRPr="00285566" w:rsidRDefault="0069775E" w:rsidP="0069775E">
      <w:pPr>
        <w:spacing w:after="0" w:line="240" w:lineRule="auto"/>
        <w:jc w:val="center"/>
        <w:rPr>
          <w:rFonts w:ascii="Times New Roman" w:hAnsi="Times New Roman" w:cs="Times New Roman"/>
          <w:b/>
          <w:sz w:val="24"/>
          <w:szCs w:val="24"/>
          <w:u w:val="single"/>
          <w:lang w:val="en-US"/>
        </w:rPr>
      </w:pPr>
    </w:p>
    <w:p w14:paraId="46BAA50D"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015AC296" w14:textId="77777777" w:rsidR="0069775E" w:rsidRPr="00285566" w:rsidRDefault="0069775E" w:rsidP="0069775E">
      <w:pPr>
        <w:spacing w:after="0" w:line="240" w:lineRule="auto"/>
        <w:jc w:val="center"/>
        <w:rPr>
          <w:rFonts w:ascii="Times New Roman" w:hAnsi="Times New Roman" w:cs="Times New Roman"/>
          <w:b/>
          <w:sz w:val="24"/>
          <w:szCs w:val="24"/>
          <w:u w:val="single"/>
          <w:lang w:val="en-US"/>
        </w:rPr>
      </w:pPr>
    </w:p>
    <w:p w14:paraId="11E7A653" w14:textId="77777777" w:rsidR="0069775E" w:rsidRPr="00285566" w:rsidRDefault="0069775E" w:rsidP="0069775E">
      <w:pPr>
        <w:spacing w:after="0" w:line="240" w:lineRule="auto"/>
        <w:rPr>
          <w:rFonts w:ascii="Times New Roman" w:hAnsi="Times New Roman" w:cs="Times New Roman"/>
          <w:b/>
          <w:sz w:val="24"/>
          <w:szCs w:val="24"/>
          <w:u w:val="single"/>
          <w:lang w:val="en-US"/>
        </w:rPr>
      </w:pPr>
    </w:p>
    <w:p w14:paraId="7EE4699C" w14:textId="77777777" w:rsidR="0069775E" w:rsidRPr="00285566" w:rsidRDefault="0069775E" w:rsidP="0069775E">
      <w:pPr>
        <w:spacing w:after="0" w:line="240" w:lineRule="auto"/>
        <w:jc w:val="center"/>
        <w:rPr>
          <w:rFonts w:ascii="Times New Roman" w:hAnsi="Times New Roman" w:cs="Times New Roman"/>
          <w:b/>
          <w:sz w:val="24"/>
          <w:szCs w:val="24"/>
          <w:u w:val="single"/>
          <w:lang w:val="en-US"/>
        </w:rPr>
      </w:pPr>
    </w:p>
    <w:p w14:paraId="1BB47881" w14:textId="77777777" w:rsidR="0069775E" w:rsidRPr="00285566" w:rsidRDefault="0069775E" w:rsidP="0069775E">
      <w:pPr>
        <w:spacing w:after="0" w:line="240" w:lineRule="auto"/>
        <w:ind w:right="-81"/>
        <w:jc w:val="center"/>
        <w:rPr>
          <w:rFonts w:ascii="Times New Roman" w:hAnsi="Times New Roman"/>
          <w:b/>
          <w:sz w:val="28"/>
          <w:szCs w:val="28"/>
          <w:lang w:val="en-US"/>
        </w:rPr>
      </w:pPr>
      <w:r w:rsidRPr="002619F7">
        <w:rPr>
          <w:rFonts w:ascii="Times New Roman" w:hAnsi="Times New Roman"/>
          <w:b/>
          <w:sz w:val="28"/>
          <w:szCs w:val="28"/>
          <w:lang w:val="en-US"/>
        </w:rPr>
        <w:t>Kharkiv</w:t>
      </w:r>
      <w:r w:rsidR="00814678">
        <w:rPr>
          <w:rFonts w:ascii="Times New Roman" w:hAnsi="Times New Roman"/>
          <w:b/>
          <w:sz w:val="28"/>
          <w:szCs w:val="28"/>
          <w:lang w:val="en-US"/>
        </w:rPr>
        <w:t xml:space="preserve"> 2015</w:t>
      </w:r>
      <w:r w:rsidRPr="00285566">
        <w:rPr>
          <w:rFonts w:ascii="Times New Roman" w:hAnsi="Times New Roman"/>
          <w:b/>
          <w:sz w:val="28"/>
          <w:szCs w:val="28"/>
          <w:lang w:val="en-US"/>
        </w:rPr>
        <w:t xml:space="preserve"> </w:t>
      </w:r>
    </w:p>
    <w:p w14:paraId="757F9B3E" w14:textId="77777777" w:rsidR="0069775E" w:rsidRPr="00016834" w:rsidRDefault="0069775E" w:rsidP="0069775E">
      <w:pPr>
        <w:spacing w:after="0" w:line="240" w:lineRule="auto"/>
        <w:jc w:val="center"/>
        <w:rPr>
          <w:rFonts w:ascii="Times New Roman" w:hAnsi="Times New Roman" w:cs="Times New Roman"/>
          <w:b/>
          <w:sz w:val="28"/>
          <w:szCs w:val="28"/>
          <w:lang w:val="en-US"/>
        </w:rPr>
      </w:pPr>
      <w:r w:rsidRPr="00016834">
        <w:rPr>
          <w:rFonts w:ascii="Times New Roman" w:hAnsi="Times New Roman" w:cs="Times New Roman"/>
          <w:b/>
          <w:sz w:val="28"/>
          <w:szCs w:val="28"/>
          <w:lang w:val="en-US"/>
        </w:rPr>
        <w:lastRenderedPageBreak/>
        <w:t>MINISTRY OF T</w:t>
      </w:r>
      <w:r>
        <w:rPr>
          <w:rFonts w:ascii="Times New Roman" w:hAnsi="Times New Roman" w:cs="Times New Roman"/>
          <w:b/>
          <w:sz w:val="28"/>
          <w:szCs w:val="28"/>
          <w:lang w:val="en-US"/>
        </w:rPr>
        <w:t>H</w:t>
      </w:r>
      <w:r w:rsidRPr="00016834">
        <w:rPr>
          <w:rFonts w:ascii="Times New Roman" w:hAnsi="Times New Roman" w:cs="Times New Roman"/>
          <w:b/>
          <w:sz w:val="28"/>
          <w:szCs w:val="28"/>
          <w:lang w:val="en-US"/>
        </w:rPr>
        <w:t>E HEALTH OF UKRAINE</w:t>
      </w:r>
    </w:p>
    <w:p w14:paraId="3B738412" w14:textId="77777777" w:rsidR="0069775E" w:rsidRPr="00016834" w:rsidRDefault="0069775E" w:rsidP="0069775E">
      <w:pPr>
        <w:spacing w:after="0" w:line="240" w:lineRule="auto"/>
        <w:jc w:val="center"/>
        <w:rPr>
          <w:rFonts w:ascii="Times New Roman" w:hAnsi="Times New Roman" w:cs="Times New Roman"/>
          <w:b/>
          <w:sz w:val="28"/>
          <w:szCs w:val="28"/>
          <w:lang w:val="en-US"/>
        </w:rPr>
      </w:pPr>
    </w:p>
    <w:p w14:paraId="599E8BC4" w14:textId="77777777" w:rsidR="0069775E" w:rsidRPr="00016834" w:rsidRDefault="0069775E" w:rsidP="0069775E">
      <w:pPr>
        <w:spacing w:after="0" w:line="240" w:lineRule="auto"/>
        <w:jc w:val="center"/>
        <w:rPr>
          <w:rFonts w:ascii="Times New Roman" w:hAnsi="Times New Roman" w:cs="Times New Roman"/>
          <w:b/>
          <w:sz w:val="28"/>
          <w:szCs w:val="28"/>
          <w:lang w:val="en-US"/>
        </w:rPr>
      </w:pPr>
      <w:r w:rsidRPr="00016834">
        <w:rPr>
          <w:rFonts w:ascii="Times New Roman" w:hAnsi="Times New Roman" w:cs="Times New Roman"/>
          <w:b/>
          <w:sz w:val="28"/>
          <w:szCs w:val="28"/>
          <w:lang w:val="en-US"/>
        </w:rPr>
        <w:t>KHARKIV NATIONAL MEDICAL UNIVERSITY</w:t>
      </w:r>
    </w:p>
    <w:p w14:paraId="3264C741" w14:textId="77777777" w:rsidR="0069775E" w:rsidRDefault="0069775E" w:rsidP="0069775E">
      <w:pPr>
        <w:spacing w:after="0" w:line="240" w:lineRule="auto"/>
        <w:jc w:val="center"/>
        <w:rPr>
          <w:rFonts w:ascii="Times New Roman" w:hAnsi="Times New Roman" w:cs="Times New Roman"/>
          <w:b/>
          <w:sz w:val="24"/>
          <w:szCs w:val="24"/>
          <w:lang w:val="en-US"/>
        </w:rPr>
      </w:pPr>
    </w:p>
    <w:p w14:paraId="5F3CD56A" w14:textId="77777777" w:rsidR="0069775E" w:rsidRDefault="0069775E" w:rsidP="0069775E">
      <w:pPr>
        <w:spacing w:after="0" w:line="240" w:lineRule="auto"/>
        <w:jc w:val="center"/>
        <w:rPr>
          <w:rFonts w:ascii="Times New Roman" w:hAnsi="Times New Roman" w:cs="Times New Roman"/>
          <w:b/>
          <w:sz w:val="24"/>
          <w:szCs w:val="24"/>
          <w:lang w:val="en-US"/>
        </w:rPr>
      </w:pPr>
    </w:p>
    <w:p w14:paraId="3BD42451" w14:textId="77777777" w:rsidR="0069775E" w:rsidRPr="00016834" w:rsidRDefault="0069775E" w:rsidP="0069775E">
      <w:pPr>
        <w:spacing w:after="0" w:line="240" w:lineRule="auto"/>
        <w:jc w:val="center"/>
        <w:rPr>
          <w:rFonts w:ascii="Times New Roman" w:hAnsi="Times New Roman" w:cs="Times New Roman"/>
          <w:sz w:val="24"/>
          <w:szCs w:val="24"/>
          <w:lang w:val="en-US"/>
        </w:rPr>
      </w:pPr>
    </w:p>
    <w:p w14:paraId="548204FA" w14:textId="77777777" w:rsidR="0069775E" w:rsidRPr="00016834" w:rsidRDefault="0069775E" w:rsidP="0069775E">
      <w:pPr>
        <w:spacing w:after="0" w:line="240" w:lineRule="auto"/>
        <w:jc w:val="center"/>
        <w:rPr>
          <w:rFonts w:ascii="Times New Roman" w:hAnsi="Times New Roman" w:cs="Times New Roman"/>
          <w:sz w:val="24"/>
          <w:szCs w:val="24"/>
          <w:lang w:val="en-US"/>
        </w:rPr>
      </w:pPr>
      <w:r w:rsidRPr="00016834">
        <w:rPr>
          <w:rFonts w:ascii="Times New Roman" w:hAnsi="Times New Roman" w:cs="Times New Roman"/>
          <w:sz w:val="24"/>
          <w:szCs w:val="24"/>
          <w:lang w:val="en-US"/>
        </w:rPr>
        <w:t>DEPARTMENT OF THERAPEUTIC DENTISTRY</w:t>
      </w:r>
    </w:p>
    <w:p w14:paraId="1B05C496" w14:textId="77777777" w:rsidR="0069775E" w:rsidRDefault="0069775E" w:rsidP="0069775E">
      <w:pPr>
        <w:spacing w:after="0" w:line="240" w:lineRule="auto"/>
        <w:ind w:right="-81"/>
        <w:jc w:val="center"/>
        <w:rPr>
          <w:rFonts w:ascii="Times New Roman" w:hAnsi="Times New Roman"/>
          <w:b/>
          <w:spacing w:val="30"/>
          <w:sz w:val="28"/>
          <w:szCs w:val="28"/>
          <w:lang w:val="en-US"/>
        </w:rPr>
      </w:pPr>
    </w:p>
    <w:p w14:paraId="47537932" w14:textId="77777777" w:rsidR="0069775E" w:rsidRDefault="0069775E" w:rsidP="0069775E">
      <w:pPr>
        <w:spacing w:after="0" w:line="240" w:lineRule="auto"/>
        <w:ind w:right="-81"/>
        <w:rPr>
          <w:rFonts w:ascii="Times New Roman" w:hAnsi="Times New Roman"/>
          <w:b/>
          <w:spacing w:val="30"/>
          <w:sz w:val="28"/>
          <w:szCs w:val="28"/>
          <w:lang w:val="en-US"/>
        </w:rPr>
      </w:pPr>
    </w:p>
    <w:p w14:paraId="685D50AC" w14:textId="77777777" w:rsidR="0069775E" w:rsidRDefault="0069775E" w:rsidP="0069775E">
      <w:pPr>
        <w:spacing w:after="0" w:line="240" w:lineRule="auto"/>
        <w:ind w:right="-81"/>
        <w:jc w:val="center"/>
        <w:rPr>
          <w:rFonts w:ascii="Times New Roman" w:hAnsi="Times New Roman"/>
          <w:b/>
          <w:spacing w:val="30"/>
          <w:sz w:val="28"/>
          <w:szCs w:val="28"/>
          <w:lang w:val="en-US"/>
        </w:rPr>
      </w:pPr>
    </w:p>
    <w:p w14:paraId="5EECCAB2" w14:textId="77777777" w:rsidR="0069775E" w:rsidRDefault="0069775E" w:rsidP="0069775E">
      <w:pPr>
        <w:spacing w:after="0" w:line="240" w:lineRule="auto"/>
        <w:ind w:right="-81"/>
        <w:rPr>
          <w:rFonts w:ascii="Times New Roman" w:hAnsi="Times New Roman"/>
          <w:b/>
          <w:spacing w:val="30"/>
          <w:sz w:val="28"/>
          <w:szCs w:val="28"/>
          <w:lang w:val="en-US"/>
        </w:rPr>
      </w:pPr>
    </w:p>
    <w:p w14:paraId="3D29044D" w14:textId="77777777" w:rsidR="0069775E" w:rsidRPr="00650E6B" w:rsidRDefault="0069775E" w:rsidP="0069775E">
      <w:pPr>
        <w:spacing w:after="0" w:line="240" w:lineRule="auto"/>
        <w:ind w:right="-81"/>
        <w:jc w:val="center"/>
        <w:rPr>
          <w:rFonts w:ascii="Times New Roman" w:hAnsi="Times New Roman"/>
          <w:b/>
          <w:spacing w:val="30"/>
          <w:sz w:val="28"/>
          <w:szCs w:val="28"/>
          <w:lang w:val="en-US"/>
        </w:rPr>
      </w:pPr>
    </w:p>
    <w:p w14:paraId="6996DE8E" w14:textId="77777777" w:rsidR="0069775E" w:rsidRDefault="0069775E" w:rsidP="0069775E">
      <w:pPr>
        <w:spacing w:after="0" w:line="240" w:lineRule="auto"/>
        <w:ind w:right="-81"/>
        <w:jc w:val="center"/>
        <w:rPr>
          <w:rFonts w:ascii="Times New Roman" w:hAnsi="Times New Roman"/>
          <w:b/>
          <w:sz w:val="28"/>
          <w:szCs w:val="28"/>
          <w:lang w:val="en-US"/>
        </w:rPr>
      </w:pPr>
      <w:r>
        <w:rPr>
          <w:rFonts w:ascii="Times New Roman" w:hAnsi="Times New Roman"/>
          <w:b/>
          <w:sz w:val="28"/>
          <w:szCs w:val="28"/>
          <w:lang w:val="en-US"/>
        </w:rPr>
        <w:t xml:space="preserve">WORKING BOOK </w:t>
      </w:r>
    </w:p>
    <w:p w14:paraId="5BE4CC98" w14:textId="77777777" w:rsidR="0069775E" w:rsidRPr="00650E6B" w:rsidRDefault="0069775E" w:rsidP="0069775E">
      <w:pPr>
        <w:spacing w:after="0" w:line="240" w:lineRule="auto"/>
        <w:ind w:right="-81"/>
        <w:jc w:val="center"/>
        <w:rPr>
          <w:rFonts w:ascii="Times New Roman" w:hAnsi="Times New Roman"/>
          <w:b/>
          <w:sz w:val="28"/>
          <w:szCs w:val="28"/>
          <w:lang w:val="en-US"/>
        </w:rPr>
      </w:pPr>
    </w:p>
    <w:p w14:paraId="7389C958" w14:textId="77777777" w:rsidR="0069775E" w:rsidRPr="00650E6B" w:rsidRDefault="0069775E" w:rsidP="0069775E">
      <w:pPr>
        <w:spacing w:after="0" w:line="240" w:lineRule="auto"/>
        <w:jc w:val="center"/>
        <w:rPr>
          <w:rFonts w:ascii="Times New Roman" w:hAnsi="Times New Roman"/>
          <w:b/>
          <w:sz w:val="28"/>
          <w:szCs w:val="28"/>
          <w:lang w:val="en-US"/>
        </w:rPr>
      </w:pPr>
      <w:r w:rsidRPr="00650E6B">
        <w:rPr>
          <w:rFonts w:ascii="Times New Roman" w:hAnsi="Times New Roman"/>
          <w:b/>
          <w:sz w:val="28"/>
          <w:szCs w:val="28"/>
          <w:lang w:val="en-US"/>
        </w:rPr>
        <w:t xml:space="preserve">«METHODS OF EXAMINATION FOR </w:t>
      </w:r>
      <w:r w:rsidR="0022554F">
        <w:rPr>
          <w:rFonts w:ascii="Times New Roman" w:hAnsi="Times New Roman"/>
          <w:b/>
          <w:sz w:val="28"/>
          <w:szCs w:val="28"/>
          <w:lang w:val="en-US"/>
        </w:rPr>
        <w:t>IN DENTISTRY.</w:t>
      </w:r>
    </w:p>
    <w:p w14:paraId="07FE24EA" w14:textId="77777777" w:rsidR="0069775E" w:rsidRPr="00650E6B" w:rsidRDefault="0069775E" w:rsidP="0069775E">
      <w:pPr>
        <w:spacing w:after="0" w:line="240" w:lineRule="auto"/>
        <w:ind w:right="-81"/>
        <w:jc w:val="center"/>
        <w:rPr>
          <w:rFonts w:ascii="Times New Roman" w:hAnsi="Times New Roman"/>
          <w:b/>
          <w:sz w:val="28"/>
          <w:szCs w:val="28"/>
          <w:lang w:val="en-US"/>
        </w:rPr>
      </w:pPr>
      <w:r w:rsidRPr="00650E6B">
        <w:rPr>
          <w:rFonts w:ascii="Times New Roman" w:hAnsi="Times New Roman"/>
          <w:b/>
          <w:sz w:val="28"/>
          <w:szCs w:val="28"/>
          <w:lang w:val="en-US"/>
        </w:rPr>
        <w:t>LESIONS OF HARD TISSUES OF TEETH»</w:t>
      </w:r>
    </w:p>
    <w:p w14:paraId="3BDAE6DF" w14:textId="77777777" w:rsidR="0069775E" w:rsidRDefault="0069775E" w:rsidP="0069775E">
      <w:pPr>
        <w:spacing w:after="0" w:line="240" w:lineRule="auto"/>
        <w:ind w:right="-81"/>
        <w:jc w:val="center"/>
        <w:rPr>
          <w:rFonts w:ascii="Times New Roman" w:hAnsi="Times New Roman"/>
          <w:b/>
          <w:sz w:val="28"/>
          <w:szCs w:val="28"/>
          <w:lang w:val="en-US"/>
        </w:rPr>
      </w:pPr>
    </w:p>
    <w:p w14:paraId="57D7C5E3" w14:textId="77777777" w:rsidR="0069775E" w:rsidRDefault="0069775E" w:rsidP="0069775E">
      <w:pPr>
        <w:spacing w:after="0" w:line="240" w:lineRule="auto"/>
        <w:ind w:right="-81"/>
        <w:jc w:val="center"/>
        <w:rPr>
          <w:rFonts w:ascii="Times New Roman" w:hAnsi="Times New Roman" w:cs="Times New Roman"/>
          <w:b/>
          <w:sz w:val="24"/>
          <w:szCs w:val="24"/>
          <w:lang w:val="en-US"/>
        </w:rPr>
      </w:pPr>
      <w:r w:rsidRPr="00B42E2F">
        <w:rPr>
          <w:rFonts w:ascii="Times New Roman" w:hAnsi="Times New Roman" w:cs="Times New Roman"/>
          <w:b/>
          <w:sz w:val="24"/>
          <w:szCs w:val="24"/>
          <w:lang w:val="en-US"/>
        </w:rPr>
        <w:t>for 3</w:t>
      </w:r>
      <w:r w:rsidRPr="00B42E2F">
        <w:rPr>
          <w:rFonts w:ascii="Times New Roman" w:hAnsi="Times New Roman" w:cs="Times New Roman"/>
          <w:b/>
          <w:sz w:val="24"/>
          <w:szCs w:val="24"/>
          <w:vertAlign w:val="superscript"/>
          <w:lang w:val="en-US"/>
        </w:rPr>
        <w:t>rd</w:t>
      </w:r>
      <w:r w:rsidRPr="00B42E2F">
        <w:rPr>
          <w:rFonts w:ascii="Times New Roman" w:hAnsi="Times New Roman" w:cs="Times New Roman"/>
          <w:b/>
          <w:sz w:val="24"/>
          <w:szCs w:val="24"/>
          <w:lang w:val="en-US"/>
        </w:rPr>
        <w:t xml:space="preserve"> year students</w:t>
      </w:r>
      <w:r w:rsidRPr="002619F7">
        <w:rPr>
          <w:rFonts w:ascii="Times New Roman" w:hAnsi="Times New Roman" w:cs="Times New Roman"/>
          <w:b/>
          <w:sz w:val="24"/>
          <w:szCs w:val="24"/>
          <w:lang w:val="en-US"/>
        </w:rPr>
        <w:t xml:space="preserve"> </w:t>
      </w:r>
    </w:p>
    <w:p w14:paraId="0BCF7D3E" w14:textId="77777777" w:rsidR="0069775E" w:rsidRPr="00F43DEA" w:rsidRDefault="0069775E" w:rsidP="0069775E">
      <w:pPr>
        <w:spacing w:after="0" w:line="240" w:lineRule="auto"/>
        <w:jc w:val="center"/>
        <w:rPr>
          <w:rFonts w:ascii="Times New Roman" w:hAnsi="Times New Roman" w:cs="Times New Roman"/>
          <w:b/>
          <w:sz w:val="24"/>
          <w:szCs w:val="24"/>
          <w:u w:val="single"/>
          <w:lang w:val="en-US"/>
        </w:rPr>
      </w:pPr>
    </w:p>
    <w:p w14:paraId="32047CF4" w14:textId="77777777" w:rsidR="0069775E" w:rsidRPr="00F43DEA" w:rsidRDefault="0069775E" w:rsidP="0069775E">
      <w:pPr>
        <w:spacing w:after="0" w:line="240" w:lineRule="auto"/>
        <w:jc w:val="center"/>
        <w:rPr>
          <w:rFonts w:ascii="Times New Roman" w:hAnsi="Times New Roman" w:cs="Times New Roman"/>
          <w:b/>
          <w:sz w:val="24"/>
          <w:szCs w:val="24"/>
          <w:u w:val="single"/>
          <w:lang w:val="en-US"/>
        </w:rPr>
      </w:pPr>
    </w:p>
    <w:p w14:paraId="713A76C7" w14:textId="77777777" w:rsidR="0069775E" w:rsidRPr="00F43DEA" w:rsidRDefault="0069775E" w:rsidP="0069775E">
      <w:pPr>
        <w:spacing w:after="0" w:line="240" w:lineRule="auto"/>
        <w:jc w:val="center"/>
        <w:rPr>
          <w:rFonts w:ascii="Times New Roman" w:hAnsi="Times New Roman" w:cs="Times New Roman"/>
          <w:b/>
          <w:sz w:val="24"/>
          <w:szCs w:val="24"/>
          <w:u w:val="single"/>
          <w:lang w:val="en-US"/>
        </w:rPr>
      </w:pPr>
    </w:p>
    <w:p w14:paraId="6AEB9DD6" w14:textId="77777777" w:rsidR="0069775E" w:rsidRPr="00F43DEA" w:rsidRDefault="0069775E" w:rsidP="0069775E">
      <w:pPr>
        <w:spacing w:after="0" w:line="240" w:lineRule="auto"/>
        <w:jc w:val="center"/>
        <w:rPr>
          <w:rFonts w:ascii="Times New Roman" w:hAnsi="Times New Roman" w:cs="Times New Roman"/>
          <w:b/>
          <w:sz w:val="24"/>
          <w:szCs w:val="24"/>
          <w:u w:val="single"/>
          <w:lang w:val="en-US"/>
        </w:rPr>
      </w:pPr>
    </w:p>
    <w:p w14:paraId="6C130A28" w14:textId="77777777" w:rsidR="0069775E" w:rsidRPr="00F43DEA" w:rsidRDefault="0069775E" w:rsidP="0069775E">
      <w:pPr>
        <w:spacing w:after="0" w:line="240" w:lineRule="auto"/>
        <w:jc w:val="center"/>
        <w:rPr>
          <w:rFonts w:ascii="Times New Roman" w:hAnsi="Times New Roman" w:cs="Times New Roman"/>
          <w:b/>
          <w:sz w:val="24"/>
          <w:szCs w:val="24"/>
          <w:u w:val="single"/>
          <w:lang w:val="en-US"/>
        </w:rPr>
      </w:pPr>
    </w:p>
    <w:p w14:paraId="3179A4A2" w14:textId="77777777" w:rsidR="0069775E" w:rsidRPr="00F43DEA" w:rsidRDefault="0069775E" w:rsidP="0069775E">
      <w:pPr>
        <w:spacing w:after="0" w:line="240" w:lineRule="auto"/>
        <w:rPr>
          <w:rFonts w:ascii="Times New Roman" w:hAnsi="Times New Roman" w:cs="Times New Roman"/>
          <w:b/>
          <w:sz w:val="24"/>
          <w:szCs w:val="24"/>
          <w:u w:val="single"/>
          <w:lang w:val="en-US"/>
        </w:rPr>
      </w:pPr>
    </w:p>
    <w:p w14:paraId="22AD9752" w14:textId="77777777" w:rsidR="0069775E" w:rsidRPr="00F43DEA" w:rsidRDefault="0069775E" w:rsidP="0069775E">
      <w:pPr>
        <w:spacing w:after="0" w:line="240" w:lineRule="auto"/>
        <w:jc w:val="center"/>
        <w:rPr>
          <w:rFonts w:ascii="Times New Roman" w:hAnsi="Times New Roman" w:cs="Times New Roman"/>
          <w:b/>
          <w:sz w:val="24"/>
          <w:szCs w:val="24"/>
          <w:u w:val="single"/>
          <w:lang w:val="en-US"/>
        </w:rPr>
      </w:pPr>
    </w:p>
    <w:p w14:paraId="7892EEAA" w14:textId="77777777" w:rsidR="0069775E" w:rsidRPr="00F43DEA" w:rsidRDefault="0069775E" w:rsidP="0069775E">
      <w:pPr>
        <w:spacing w:after="0" w:line="240" w:lineRule="auto"/>
        <w:jc w:val="center"/>
        <w:rPr>
          <w:rFonts w:ascii="Times New Roman" w:hAnsi="Times New Roman" w:cs="Times New Roman"/>
          <w:b/>
          <w:sz w:val="24"/>
          <w:szCs w:val="24"/>
          <w:u w:val="single"/>
          <w:lang w:val="en-US"/>
        </w:rPr>
      </w:pPr>
    </w:p>
    <w:p w14:paraId="37DAF3B5" w14:textId="77777777" w:rsidR="0069775E" w:rsidRPr="00F43DEA" w:rsidRDefault="0069775E" w:rsidP="0069775E">
      <w:pPr>
        <w:spacing w:after="0" w:line="240" w:lineRule="auto"/>
        <w:jc w:val="center"/>
        <w:rPr>
          <w:rFonts w:ascii="Times New Roman" w:hAnsi="Times New Roman" w:cs="Times New Roman"/>
          <w:b/>
          <w:sz w:val="24"/>
          <w:szCs w:val="24"/>
          <w:u w:val="single"/>
          <w:lang w:val="en-US"/>
        </w:rPr>
      </w:pPr>
    </w:p>
    <w:p w14:paraId="65C43BA5" w14:textId="77777777" w:rsidR="0069775E" w:rsidRPr="00F43DEA" w:rsidRDefault="0069775E" w:rsidP="0069775E">
      <w:pPr>
        <w:spacing w:after="0" w:line="240" w:lineRule="auto"/>
        <w:jc w:val="center"/>
        <w:rPr>
          <w:rFonts w:ascii="Times New Roman" w:hAnsi="Times New Roman" w:cs="Times New Roman"/>
          <w:b/>
          <w:sz w:val="24"/>
          <w:szCs w:val="24"/>
          <w:u w:val="single"/>
          <w:lang w:val="en-US"/>
        </w:rPr>
      </w:pPr>
    </w:p>
    <w:p w14:paraId="3431216D" w14:textId="77777777" w:rsidR="0069775E" w:rsidRPr="00F43DEA" w:rsidRDefault="0069775E" w:rsidP="0069775E">
      <w:pPr>
        <w:spacing w:after="0" w:line="240" w:lineRule="auto"/>
        <w:jc w:val="center"/>
        <w:rPr>
          <w:rFonts w:ascii="Times New Roman" w:hAnsi="Times New Roman" w:cs="Times New Roman"/>
          <w:b/>
          <w:sz w:val="24"/>
          <w:szCs w:val="24"/>
          <w:u w:val="single"/>
          <w:lang w:val="en-US"/>
        </w:rPr>
      </w:pPr>
    </w:p>
    <w:p w14:paraId="5BDC2F6F" w14:textId="77777777" w:rsidR="0069775E" w:rsidRPr="00F43DEA" w:rsidRDefault="0069775E" w:rsidP="0069775E">
      <w:pPr>
        <w:spacing w:after="0" w:line="240" w:lineRule="auto"/>
        <w:jc w:val="center"/>
        <w:rPr>
          <w:rFonts w:ascii="Times New Roman" w:hAnsi="Times New Roman" w:cs="Times New Roman"/>
          <w:b/>
          <w:sz w:val="24"/>
          <w:szCs w:val="24"/>
          <w:u w:val="single"/>
          <w:lang w:val="en-US"/>
        </w:rPr>
      </w:pPr>
    </w:p>
    <w:p w14:paraId="29149130" w14:textId="77777777" w:rsidR="0069775E" w:rsidRPr="00F43DEA" w:rsidRDefault="0069775E" w:rsidP="0069775E">
      <w:pPr>
        <w:spacing w:after="0" w:line="240" w:lineRule="auto"/>
        <w:jc w:val="center"/>
        <w:rPr>
          <w:rFonts w:ascii="Times New Roman" w:hAnsi="Times New Roman" w:cs="Times New Roman"/>
          <w:b/>
          <w:sz w:val="24"/>
          <w:szCs w:val="24"/>
          <w:u w:val="single"/>
          <w:lang w:val="en-US"/>
        </w:rPr>
      </w:pPr>
    </w:p>
    <w:p w14:paraId="1512AC71" w14:textId="77777777" w:rsidR="0069775E" w:rsidRPr="00F43DEA" w:rsidRDefault="0069775E" w:rsidP="0069775E">
      <w:pPr>
        <w:spacing w:after="0" w:line="240" w:lineRule="auto"/>
        <w:jc w:val="center"/>
        <w:rPr>
          <w:rFonts w:ascii="Times New Roman" w:hAnsi="Times New Roman" w:cs="Times New Roman"/>
          <w:b/>
          <w:sz w:val="24"/>
          <w:szCs w:val="24"/>
          <w:u w:val="single"/>
          <w:lang w:val="en-US"/>
        </w:rPr>
      </w:pPr>
    </w:p>
    <w:p w14:paraId="086E21E7" w14:textId="77777777" w:rsidR="0069775E" w:rsidRPr="00F43DEA" w:rsidRDefault="0069775E" w:rsidP="0069775E">
      <w:pPr>
        <w:spacing w:after="0" w:line="240" w:lineRule="auto"/>
        <w:jc w:val="center"/>
        <w:rPr>
          <w:rFonts w:ascii="Times New Roman" w:hAnsi="Times New Roman" w:cs="Times New Roman"/>
          <w:b/>
          <w:sz w:val="24"/>
          <w:szCs w:val="24"/>
          <w:u w:val="single"/>
          <w:lang w:val="en-US"/>
        </w:rPr>
      </w:pPr>
    </w:p>
    <w:p w14:paraId="04174CE6"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0CEDCCF4"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19DC655D" w14:textId="77777777" w:rsidR="00814678" w:rsidRPr="00016834" w:rsidRDefault="00814678" w:rsidP="0069775E">
      <w:pPr>
        <w:spacing w:after="0" w:line="240" w:lineRule="auto"/>
        <w:jc w:val="center"/>
        <w:rPr>
          <w:rFonts w:ascii="Times New Roman" w:hAnsi="Times New Roman" w:cs="Times New Roman"/>
          <w:b/>
          <w:sz w:val="24"/>
          <w:szCs w:val="24"/>
          <w:u w:val="single"/>
          <w:lang w:val="en-US"/>
        </w:rPr>
      </w:pPr>
    </w:p>
    <w:p w14:paraId="37296785" w14:textId="77777777" w:rsidR="0069775E" w:rsidRPr="00F43DEA" w:rsidRDefault="0069775E" w:rsidP="0069775E">
      <w:pPr>
        <w:spacing w:after="0" w:line="240" w:lineRule="auto"/>
        <w:jc w:val="center"/>
        <w:rPr>
          <w:rFonts w:ascii="Times New Roman" w:hAnsi="Times New Roman" w:cs="Times New Roman"/>
          <w:b/>
          <w:sz w:val="24"/>
          <w:szCs w:val="24"/>
          <w:u w:val="single"/>
          <w:lang w:val="en-US"/>
        </w:rPr>
      </w:pPr>
    </w:p>
    <w:p w14:paraId="4A751EC6" w14:textId="77777777" w:rsidR="0069775E" w:rsidRPr="00F43DEA" w:rsidRDefault="0069775E" w:rsidP="0069775E">
      <w:pPr>
        <w:spacing w:after="0" w:line="240" w:lineRule="auto"/>
        <w:ind w:left="5664" w:firstLine="708"/>
        <w:rPr>
          <w:rFonts w:ascii="Times New Roman" w:eastAsia="Times New Roman" w:hAnsi="Times New Roman" w:cs="Times New Roman"/>
          <w:sz w:val="24"/>
          <w:szCs w:val="24"/>
          <w:lang w:val="en-US" w:eastAsia="ru-RU"/>
        </w:rPr>
      </w:pPr>
      <w:r w:rsidRPr="00F43DEA">
        <w:rPr>
          <w:rFonts w:ascii="Times New Roman" w:eastAsia="Times New Roman" w:hAnsi="Times New Roman" w:cs="Times New Roman"/>
          <w:sz w:val="24"/>
          <w:szCs w:val="24"/>
          <w:lang w:val="en-US" w:eastAsia="ru-RU"/>
        </w:rPr>
        <w:t>Adopted</w:t>
      </w:r>
    </w:p>
    <w:p w14:paraId="0A2A7A62" w14:textId="77777777" w:rsidR="0069775E" w:rsidRPr="00F43DEA" w:rsidRDefault="008B4176" w:rsidP="0057132C">
      <w:pPr>
        <w:spacing w:after="0" w:line="240" w:lineRule="auto"/>
        <w:ind w:left="4956"/>
        <w:rPr>
          <w:rFonts w:ascii="Times New Roman" w:eastAsia="Times New Roman" w:hAnsi="Times New Roman" w:cs="Times New Roman"/>
          <w:sz w:val="24"/>
          <w:szCs w:val="24"/>
          <w:lang w:val="en-US" w:eastAsia="ru-RU"/>
        </w:rPr>
      </w:pPr>
      <w:r w:rsidRPr="00F43DEA">
        <w:rPr>
          <w:rFonts w:ascii="Times New Roman" w:eastAsia="Times New Roman" w:hAnsi="Times New Roman" w:cs="Times New Roman"/>
          <w:sz w:val="24"/>
          <w:szCs w:val="24"/>
          <w:lang w:val="en-US" w:eastAsia="ru-RU"/>
        </w:rPr>
        <w:t>By</w:t>
      </w:r>
      <w:r w:rsidR="0069775E" w:rsidRPr="00F43DEA">
        <w:rPr>
          <w:rFonts w:ascii="Times New Roman" w:eastAsia="Times New Roman" w:hAnsi="Times New Roman" w:cs="Times New Roman"/>
          <w:sz w:val="24"/>
          <w:szCs w:val="24"/>
          <w:lang w:val="en-US" w:eastAsia="ru-RU"/>
        </w:rPr>
        <w:t xml:space="preserve"> the Academic Council of KhNMU</w:t>
      </w:r>
    </w:p>
    <w:p w14:paraId="1AA5BD06" w14:textId="77777777" w:rsidR="0069775E" w:rsidRPr="00F43DEA" w:rsidRDefault="0069775E" w:rsidP="0057132C">
      <w:pPr>
        <w:spacing w:after="0" w:line="240" w:lineRule="auto"/>
        <w:ind w:left="4248" w:firstLine="708"/>
        <w:rPr>
          <w:rFonts w:ascii="Times New Roman" w:eastAsia="Times New Roman" w:hAnsi="Times New Roman" w:cs="Times New Roman"/>
          <w:sz w:val="24"/>
          <w:szCs w:val="24"/>
          <w:lang w:val="en-US" w:eastAsia="ru-RU"/>
        </w:rPr>
      </w:pPr>
      <w:r w:rsidRPr="00F43DEA">
        <w:rPr>
          <w:rFonts w:ascii="Times New Roman" w:eastAsia="Times New Roman" w:hAnsi="Times New Roman" w:cs="Times New Roman"/>
          <w:sz w:val="24"/>
          <w:szCs w:val="24"/>
          <w:lang w:val="en-US" w:eastAsia="ru-RU"/>
        </w:rPr>
        <w:t xml:space="preserve">Protocol </w:t>
      </w:r>
      <w:r w:rsidRPr="0069775E">
        <w:rPr>
          <w:rFonts w:ascii="Times New Roman" w:eastAsia="Times New Roman" w:hAnsi="Times New Roman" w:cs="Times New Roman"/>
          <w:sz w:val="24"/>
          <w:szCs w:val="24"/>
          <w:lang w:val="en-US" w:eastAsia="ru-RU"/>
        </w:rPr>
        <w:t>№</w:t>
      </w:r>
      <w:r w:rsidR="0057132C" w:rsidRPr="00F43DEA">
        <w:rPr>
          <w:rFonts w:ascii="Times New Roman" w:eastAsia="Times New Roman" w:hAnsi="Times New Roman" w:cs="Times New Roman"/>
          <w:sz w:val="24"/>
          <w:szCs w:val="24"/>
          <w:lang w:val="en-US" w:eastAsia="ru-RU"/>
        </w:rPr>
        <w:t xml:space="preserve">    </w:t>
      </w:r>
      <w:r w:rsidRPr="00F43DEA">
        <w:rPr>
          <w:rFonts w:ascii="Times New Roman" w:eastAsia="Times New Roman" w:hAnsi="Times New Roman" w:cs="Times New Roman"/>
          <w:sz w:val="24"/>
          <w:szCs w:val="24"/>
          <w:lang w:val="en-US" w:eastAsia="ru-RU"/>
        </w:rPr>
        <w:t xml:space="preserve">   from    </w:t>
      </w:r>
      <w:r w:rsidR="0057132C" w:rsidRPr="00F43DEA">
        <w:rPr>
          <w:rFonts w:ascii="Times New Roman" w:eastAsia="Times New Roman" w:hAnsi="Times New Roman" w:cs="Times New Roman"/>
          <w:sz w:val="24"/>
          <w:szCs w:val="24"/>
          <w:lang w:val="en-US" w:eastAsia="ru-RU"/>
        </w:rPr>
        <w:t xml:space="preserve">       </w:t>
      </w:r>
      <w:r w:rsidRPr="00F43DEA">
        <w:rPr>
          <w:rFonts w:ascii="Times New Roman" w:eastAsia="Times New Roman" w:hAnsi="Times New Roman" w:cs="Times New Roman"/>
          <w:sz w:val="24"/>
          <w:szCs w:val="24"/>
          <w:lang w:val="en-US" w:eastAsia="ru-RU"/>
        </w:rPr>
        <w:t xml:space="preserve"> </w:t>
      </w:r>
      <w:r w:rsidR="0057132C" w:rsidRPr="00F43DEA">
        <w:rPr>
          <w:rFonts w:ascii="Times New Roman" w:eastAsia="Times New Roman" w:hAnsi="Times New Roman" w:cs="Times New Roman"/>
          <w:sz w:val="24"/>
          <w:szCs w:val="24"/>
          <w:lang w:val="en-US" w:eastAsia="ru-RU"/>
        </w:rPr>
        <w:t xml:space="preserve">        year</w:t>
      </w:r>
      <w:r w:rsidRPr="00F43DEA">
        <w:rPr>
          <w:rFonts w:ascii="Times New Roman" w:eastAsia="Times New Roman" w:hAnsi="Times New Roman" w:cs="Times New Roman"/>
          <w:sz w:val="24"/>
          <w:szCs w:val="24"/>
          <w:lang w:val="en-US" w:eastAsia="ru-RU"/>
        </w:rPr>
        <w:t>.</w:t>
      </w:r>
    </w:p>
    <w:p w14:paraId="6351443A" w14:textId="77777777" w:rsidR="0069775E" w:rsidRPr="00285566" w:rsidRDefault="0069775E" w:rsidP="0069775E">
      <w:pPr>
        <w:spacing w:after="0" w:line="240" w:lineRule="auto"/>
        <w:rPr>
          <w:rFonts w:ascii="Times New Roman" w:eastAsia="Times New Roman" w:hAnsi="Times New Roman" w:cs="Times New Roman"/>
          <w:sz w:val="24"/>
          <w:szCs w:val="24"/>
          <w:lang w:val="en-US" w:eastAsia="ru-RU"/>
        </w:rPr>
      </w:pPr>
    </w:p>
    <w:p w14:paraId="3FB355FD" w14:textId="77777777" w:rsidR="0069775E" w:rsidRDefault="0069775E" w:rsidP="0069775E">
      <w:pPr>
        <w:spacing w:after="0" w:line="240" w:lineRule="auto"/>
        <w:rPr>
          <w:rFonts w:ascii="Times New Roman" w:hAnsi="Times New Roman" w:cs="Times New Roman"/>
          <w:b/>
          <w:sz w:val="24"/>
          <w:szCs w:val="24"/>
          <w:u w:val="single"/>
          <w:lang w:val="en-US"/>
        </w:rPr>
      </w:pPr>
    </w:p>
    <w:p w14:paraId="5DF69A7C" w14:textId="77777777" w:rsidR="0069775E" w:rsidRDefault="0069775E" w:rsidP="0069775E">
      <w:pPr>
        <w:spacing w:after="0" w:line="240" w:lineRule="auto"/>
        <w:rPr>
          <w:rFonts w:ascii="Times New Roman" w:hAnsi="Times New Roman" w:cs="Times New Roman"/>
          <w:b/>
          <w:sz w:val="24"/>
          <w:szCs w:val="24"/>
          <w:u w:val="single"/>
          <w:lang w:val="en-US"/>
        </w:rPr>
      </w:pPr>
    </w:p>
    <w:p w14:paraId="58915D23" w14:textId="77777777" w:rsidR="0069775E" w:rsidRPr="00285566" w:rsidRDefault="0069775E" w:rsidP="0069775E">
      <w:pPr>
        <w:spacing w:after="0" w:line="240" w:lineRule="auto"/>
        <w:rPr>
          <w:rFonts w:ascii="Times New Roman" w:hAnsi="Times New Roman" w:cs="Times New Roman"/>
          <w:b/>
          <w:sz w:val="24"/>
          <w:szCs w:val="24"/>
          <w:u w:val="single"/>
          <w:lang w:val="en-US"/>
        </w:rPr>
      </w:pPr>
    </w:p>
    <w:p w14:paraId="5BAEFC9A" w14:textId="77777777" w:rsidR="0069775E" w:rsidRPr="00285566" w:rsidRDefault="0069775E" w:rsidP="0069775E">
      <w:pPr>
        <w:spacing w:after="0" w:line="240" w:lineRule="auto"/>
        <w:rPr>
          <w:rFonts w:ascii="Times New Roman" w:hAnsi="Times New Roman" w:cs="Times New Roman"/>
          <w:b/>
          <w:sz w:val="24"/>
          <w:szCs w:val="24"/>
          <w:u w:val="single"/>
          <w:lang w:val="en-US"/>
        </w:rPr>
      </w:pPr>
    </w:p>
    <w:p w14:paraId="631D8792" w14:textId="77777777" w:rsidR="0069775E" w:rsidRDefault="0069775E" w:rsidP="0069775E">
      <w:pPr>
        <w:spacing w:after="0" w:line="240" w:lineRule="auto"/>
        <w:jc w:val="center"/>
        <w:rPr>
          <w:rFonts w:ascii="Times New Roman" w:hAnsi="Times New Roman" w:cs="Times New Roman"/>
          <w:b/>
          <w:sz w:val="24"/>
          <w:szCs w:val="24"/>
          <w:u w:val="single"/>
          <w:lang w:val="en-US"/>
        </w:rPr>
      </w:pPr>
    </w:p>
    <w:p w14:paraId="7EE6CDE4" w14:textId="77777777" w:rsidR="00EB3B63" w:rsidRDefault="00EB3B63" w:rsidP="0069775E">
      <w:pPr>
        <w:spacing w:after="0" w:line="240" w:lineRule="auto"/>
        <w:jc w:val="center"/>
        <w:rPr>
          <w:rFonts w:ascii="Times New Roman" w:hAnsi="Times New Roman" w:cs="Times New Roman"/>
          <w:b/>
          <w:sz w:val="24"/>
          <w:szCs w:val="24"/>
          <w:u w:val="single"/>
          <w:lang w:val="en-US"/>
        </w:rPr>
      </w:pPr>
    </w:p>
    <w:p w14:paraId="7775AC92" w14:textId="77777777" w:rsidR="00814678" w:rsidRPr="00285566" w:rsidRDefault="00814678" w:rsidP="0069775E">
      <w:pPr>
        <w:spacing w:after="0" w:line="240" w:lineRule="auto"/>
        <w:jc w:val="center"/>
        <w:rPr>
          <w:rFonts w:ascii="Times New Roman" w:hAnsi="Times New Roman" w:cs="Times New Roman"/>
          <w:b/>
          <w:sz w:val="24"/>
          <w:szCs w:val="24"/>
          <w:u w:val="single"/>
          <w:lang w:val="en-US"/>
        </w:rPr>
      </w:pPr>
    </w:p>
    <w:p w14:paraId="786A49E8" w14:textId="77777777" w:rsidR="0069775E" w:rsidRPr="00285566" w:rsidRDefault="0069775E" w:rsidP="0069775E">
      <w:pPr>
        <w:spacing w:after="0" w:line="240" w:lineRule="auto"/>
        <w:ind w:right="-81"/>
        <w:jc w:val="center"/>
        <w:rPr>
          <w:rFonts w:ascii="Times New Roman" w:hAnsi="Times New Roman"/>
          <w:b/>
          <w:sz w:val="28"/>
          <w:szCs w:val="28"/>
          <w:lang w:val="en-US"/>
        </w:rPr>
      </w:pPr>
      <w:r w:rsidRPr="002619F7">
        <w:rPr>
          <w:rFonts w:ascii="Times New Roman" w:hAnsi="Times New Roman"/>
          <w:b/>
          <w:sz w:val="28"/>
          <w:szCs w:val="28"/>
          <w:lang w:val="en-US"/>
        </w:rPr>
        <w:t>Kharkiv</w:t>
      </w:r>
      <w:r w:rsidR="00814678">
        <w:rPr>
          <w:rFonts w:ascii="Times New Roman" w:hAnsi="Times New Roman"/>
          <w:b/>
          <w:sz w:val="28"/>
          <w:szCs w:val="28"/>
          <w:lang w:val="en-US"/>
        </w:rPr>
        <w:t xml:space="preserve"> 2015</w:t>
      </w:r>
      <w:r w:rsidRPr="00285566">
        <w:rPr>
          <w:rFonts w:ascii="Times New Roman" w:hAnsi="Times New Roman"/>
          <w:b/>
          <w:sz w:val="28"/>
          <w:szCs w:val="28"/>
          <w:lang w:val="en-US"/>
        </w:rPr>
        <w:t xml:space="preserve"> </w:t>
      </w:r>
    </w:p>
    <w:p w14:paraId="20A246A3" w14:textId="77777777" w:rsidR="0069775E" w:rsidRPr="00586064" w:rsidRDefault="0069775E" w:rsidP="0069775E">
      <w:pPr>
        <w:spacing w:after="0" w:line="240" w:lineRule="auto"/>
        <w:ind w:right="-81"/>
        <w:jc w:val="both"/>
        <w:rPr>
          <w:rFonts w:ascii="Times New Roman" w:hAnsi="Times New Roman" w:cs="Times New Roman"/>
          <w:sz w:val="24"/>
          <w:szCs w:val="24"/>
          <w:lang w:val="en-US"/>
        </w:rPr>
      </w:pPr>
      <w:r w:rsidRPr="00D30CAD">
        <w:rPr>
          <w:rFonts w:ascii="Times New Roman" w:hAnsi="Times New Roman" w:cs="Times New Roman"/>
          <w:sz w:val="24"/>
          <w:szCs w:val="24"/>
          <w:lang w:val="en-US"/>
        </w:rPr>
        <w:t>Working book for 3</w:t>
      </w:r>
      <w:r w:rsidRPr="0069775E">
        <w:rPr>
          <w:rFonts w:ascii="Times New Roman" w:hAnsi="Times New Roman" w:cs="Times New Roman"/>
          <w:sz w:val="24"/>
          <w:szCs w:val="24"/>
          <w:vertAlign w:val="superscript"/>
          <w:lang w:val="en-US"/>
        </w:rPr>
        <w:t>rd</w:t>
      </w:r>
      <w:r w:rsidRPr="00D30CAD">
        <w:rPr>
          <w:rFonts w:ascii="Times New Roman" w:hAnsi="Times New Roman" w:cs="Times New Roman"/>
          <w:sz w:val="24"/>
          <w:szCs w:val="24"/>
          <w:lang w:val="en-US"/>
        </w:rPr>
        <w:t xml:space="preserve"> year students on Therapeutic dentistry department /</w:t>
      </w:r>
      <w:r w:rsidR="00F43DEA">
        <w:rPr>
          <w:rFonts w:ascii="Times New Roman" w:hAnsi="Times New Roman" w:cs="Times New Roman"/>
          <w:sz w:val="24"/>
          <w:szCs w:val="24"/>
          <w:lang w:val="en-US"/>
        </w:rPr>
        <w:t xml:space="preserve"> Ryabokon E.</w:t>
      </w:r>
      <w:r w:rsidRPr="00ED4E8F">
        <w:rPr>
          <w:rFonts w:ascii="Times New Roman" w:hAnsi="Times New Roman" w:cs="Times New Roman"/>
          <w:sz w:val="24"/>
          <w:szCs w:val="24"/>
          <w:lang w:val="en-US"/>
        </w:rPr>
        <w:t xml:space="preserve">N., </w:t>
      </w:r>
      <w:r w:rsidR="0057132C" w:rsidRPr="006A19F0">
        <w:rPr>
          <w:rFonts w:ascii="Times New Roman" w:hAnsi="Times New Roman"/>
          <w:lang w:val="en-US"/>
        </w:rPr>
        <w:t>Andrey</w:t>
      </w:r>
      <w:r w:rsidR="00EE2A89">
        <w:rPr>
          <w:rFonts w:ascii="Times New Roman" w:hAnsi="Times New Roman"/>
          <w:lang w:val="en-US"/>
        </w:rPr>
        <w:t>e</w:t>
      </w:r>
      <w:r w:rsidR="0057132C" w:rsidRPr="006A19F0">
        <w:rPr>
          <w:rFonts w:ascii="Times New Roman" w:hAnsi="Times New Roman"/>
          <w:lang w:val="en-US"/>
        </w:rPr>
        <w:t>va</w:t>
      </w:r>
      <w:r w:rsidR="0057132C" w:rsidRPr="00586064">
        <w:rPr>
          <w:rFonts w:ascii="Times New Roman" w:hAnsi="Times New Roman" w:cs="Times New Roman"/>
          <w:sz w:val="24"/>
          <w:szCs w:val="24"/>
          <w:lang w:val="en-US"/>
        </w:rPr>
        <w:t xml:space="preserve"> </w:t>
      </w:r>
      <w:r w:rsidR="0057132C">
        <w:rPr>
          <w:rFonts w:ascii="Times New Roman" w:hAnsi="Times New Roman" w:cs="Times New Roman"/>
          <w:sz w:val="24"/>
          <w:szCs w:val="24"/>
          <w:lang w:val="en-US"/>
        </w:rPr>
        <w:t>E</w:t>
      </w:r>
      <w:r w:rsidR="0057132C" w:rsidRPr="00586064">
        <w:rPr>
          <w:rFonts w:ascii="Times New Roman" w:hAnsi="Times New Roman" w:cs="Times New Roman"/>
          <w:sz w:val="24"/>
          <w:szCs w:val="24"/>
          <w:lang w:val="en-US"/>
        </w:rPr>
        <w:t>.</w:t>
      </w:r>
      <w:r w:rsidR="0057132C">
        <w:rPr>
          <w:rFonts w:ascii="Times New Roman" w:hAnsi="Times New Roman" w:cs="Times New Roman"/>
          <w:sz w:val="24"/>
          <w:szCs w:val="24"/>
          <w:lang w:val="en-US"/>
        </w:rPr>
        <w:t>V</w:t>
      </w:r>
      <w:r w:rsidR="0057132C" w:rsidRPr="00586064">
        <w:rPr>
          <w:rFonts w:ascii="Times New Roman" w:hAnsi="Times New Roman" w:cs="Times New Roman"/>
          <w:sz w:val="24"/>
          <w:szCs w:val="24"/>
          <w:lang w:val="en-US"/>
        </w:rPr>
        <w:t>.</w:t>
      </w:r>
      <w:r w:rsidR="0057132C">
        <w:rPr>
          <w:rFonts w:ascii="Times New Roman" w:hAnsi="Times New Roman" w:cs="Times New Roman"/>
          <w:sz w:val="24"/>
          <w:szCs w:val="24"/>
          <w:lang w:val="en-US"/>
        </w:rPr>
        <w:t xml:space="preserve">, </w:t>
      </w:r>
      <w:r>
        <w:rPr>
          <w:rFonts w:ascii="Times New Roman" w:hAnsi="Times New Roman" w:cs="Times New Roman"/>
          <w:sz w:val="24"/>
          <w:szCs w:val="24"/>
          <w:lang w:val="en-US"/>
        </w:rPr>
        <w:t>Cherepinskaya</w:t>
      </w:r>
      <w:r w:rsidRPr="00ED4E8F">
        <w:rPr>
          <w:rFonts w:ascii="Times New Roman" w:hAnsi="Times New Roman" w:cs="Times New Roman"/>
          <w:sz w:val="24"/>
          <w:szCs w:val="24"/>
          <w:lang w:val="en-US"/>
        </w:rPr>
        <w:t xml:space="preserve"> </w:t>
      </w:r>
      <w:r>
        <w:rPr>
          <w:rFonts w:ascii="Times New Roman" w:hAnsi="Times New Roman" w:cs="Times New Roman"/>
          <w:sz w:val="24"/>
          <w:szCs w:val="24"/>
          <w:lang w:val="en-US"/>
        </w:rPr>
        <w:t>Y</w:t>
      </w:r>
      <w:r w:rsidRPr="00ED4E8F">
        <w:rPr>
          <w:rFonts w:ascii="Times New Roman" w:hAnsi="Times New Roman" w:cs="Times New Roman"/>
          <w:sz w:val="24"/>
          <w:szCs w:val="24"/>
          <w:lang w:val="en-US"/>
        </w:rPr>
        <w:t>.</w:t>
      </w:r>
      <w:r>
        <w:rPr>
          <w:rFonts w:ascii="Times New Roman" w:hAnsi="Times New Roman" w:cs="Times New Roman"/>
          <w:sz w:val="24"/>
          <w:szCs w:val="24"/>
          <w:lang w:val="en-US"/>
        </w:rPr>
        <w:t>A</w:t>
      </w:r>
      <w:r w:rsidR="0057132C">
        <w:rPr>
          <w:rFonts w:ascii="Times New Roman" w:hAnsi="Times New Roman" w:cs="Times New Roman"/>
          <w:sz w:val="24"/>
          <w:szCs w:val="24"/>
          <w:lang w:val="en-US"/>
        </w:rPr>
        <w:t>.</w:t>
      </w:r>
      <w:r w:rsidRPr="00ED4E8F">
        <w:rPr>
          <w:rFonts w:ascii="Times New Roman" w:hAnsi="Times New Roman" w:cs="Times New Roman"/>
          <w:sz w:val="24"/>
          <w:szCs w:val="24"/>
          <w:lang w:val="en-US"/>
        </w:rPr>
        <w:t xml:space="preserve"> </w:t>
      </w:r>
      <w:r w:rsidRPr="00586064">
        <w:rPr>
          <w:rFonts w:ascii="Times New Roman" w:hAnsi="Times New Roman" w:cs="Times New Roman"/>
          <w:sz w:val="24"/>
          <w:szCs w:val="24"/>
          <w:lang w:val="en-US"/>
        </w:rPr>
        <w:t>[et al.]</w:t>
      </w:r>
      <w:r w:rsidRPr="00ED4E8F">
        <w:rPr>
          <w:rFonts w:ascii="Times New Roman" w:hAnsi="Times New Roman" w:cs="Times New Roman"/>
          <w:sz w:val="24"/>
          <w:szCs w:val="24"/>
          <w:lang w:val="en-US"/>
        </w:rPr>
        <w:t xml:space="preserve"> // </w:t>
      </w:r>
      <w:r w:rsidRPr="00586064">
        <w:rPr>
          <w:rFonts w:ascii="Times New Roman" w:hAnsi="Times New Roman" w:cs="Times New Roman"/>
          <w:sz w:val="24"/>
          <w:szCs w:val="24"/>
          <w:lang w:val="en-US"/>
        </w:rPr>
        <w:t xml:space="preserve">– </w:t>
      </w:r>
      <w:r>
        <w:rPr>
          <w:rFonts w:ascii="Times New Roman" w:hAnsi="Times New Roman" w:cs="Times New Roman"/>
          <w:sz w:val="24"/>
          <w:szCs w:val="24"/>
          <w:lang w:val="en-US"/>
        </w:rPr>
        <w:t>Kharkiv</w:t>
      </w:r>
      <w:r w:rsidRPr="00586064">
        <w:rPr>
          <w:rFonts w:ascii="Times New Roman" w:hAnsi="Times New Roman" w:cs="Times New Roman"/>
          <w:sz w:val="24"/>
          <w:szCs w:val="24"/>
          <w:lang w:val="en-US"/>
        </w:rPr>
        <w:t xml:space="preserve">; </w:t>
      </w:r>
      <w:r>
        <w:rPr>
          <w:rFonts w:ascii="Times New Roman" w:hAnsi="Times New Roman" w:cs="Times New Roman"/>
          <w:sz w:val="24"/>
          <w:szCs w:val="24"/>
          <w:lang w:val="en-US"/>
        </w:rPr>
        <w:t>KhNMU.</w:t>
      </w:r>
      <w:r w:rsidRPr="00586064">
        <w:rPr>
          <w:rFonts w:ascii="Times New Roman" w:hAnsi="Times New Roman" w:cs="Times New Roman"/>
          <w:sz w:val="24"/>
          <w:szCs w:val="24"/>
          <w:lang w:val="en-US"/>
        </w:rPr>
        <w:t xml:space="preserve"> </w:t>
      </w:r>
      <w:r w:rsidRPr="00ED4E8F">
        <w:rPr>
          <w:rFonts w:ascii="Times New Roman" w:hAnsi="Times New Roman" w:cs="Times New Roman"/>
          <w:sz w:val="24"/>
          <w:szCs w:val="24"/>
          <w:lang w:val="en-US"/>
        </w:rPr>
        <w:t xml:space="preserve">– </w:t>
      </w:r>
      <w:r w:rsidR="00814678">
        <w:rPr>
          <w:rFonts w:ascii="Times New Roman" w:hAnsi="Times New Roman" w:cs="Times New Roman"/>
          <w:sz w:val="24"/>
          <w:szCs w:val="24"/>
          <w:lang w:val="en-US"/>
        </w:rPr>
        <w:t>2015</w:t>
      </w:r>
      <w:r w:rsidRPr="00586064">
        <w:rPr>
          <w:rFonts w:ascii="Times New Roman" w:hAnsi="Times New Roman" w:cs="Times New Roman"/>
          <w:sz w:val="24"/>
          <w:szCs w:val="24"/>
          <w:lang w:val="en-US"/>
        </w:rPr>
        <w:t xml:space="preserve"> – P.</w:t>
      </w:r>
      <w:r w:rsidR="00B10A06">
        <w:rPr>
          <w:rFonts w:ascii="Times New Roman" w:hAnsi="Times New Roman" w:cs="Times New Roman"/>
          <w:sz w:val="24"/>
          <w:szCs w:val="24"/>
          <w:lang w:val="en-US"/>
        </w:rPr>
        <w:t xml:space="preserve"> </w:t>
      </w:r>
      <w:r w:rsidR="00B10A06" w:rsidRPr="009255EC">
        <w:rPr>
          <w:rFonts w:ascii="Times New Roman" w:hAnsi="Times New Roman" w:cs="Times New Roman"/>
          <w:sz w:val="24"/>
          <w:szCs w:val="24"/>
          <w:lang w:val="en-US"/>
        </w:rPr>
        <w:t>2</w:t>
      </w:r>
      <w:r w:rsidR="00EE4306">
        <w:rPr>
          <w:rFonts w:ascii="Times New Roman" w:hAnsi="Times New Roman" w:cs="Times New Roman"/>
          <w:sz w:val="24"/>
          <w:szCs w:val="24"/>
        </w:rPr>
        <w:t>2</w:t>
      </w:r>
      <w:r>
        <w:rPr>
          <w:rFonts w:ascii="Times New Roman" w:hAnsi="Times New Roman" w:cs="Times New Roman"/>
          <w:sz w:val="24"/>
          <w:szCs w:val="24"/>
          <w:lang w:val="en-US"/>
        </w:rPr>
        <w:t>.</w:t>
      </w:r>
    </w:p>
    <w:p w14:paraId="0C7CB0B6" w14:textId="77777777" w:rsidR="0069775E" w:rsidRPr="00586064" w:rsidRDefault="0069775E" w:rsidP="0069775E">
      <w:pPr>
        <w:spacing w:after="0" w:line="240" w:lineRule="auto"/>
        <w:ind w:right="-81"/>
        <w:rPr>
          <w:rFonts w:ascii="Times New Roman" w:hAnsi="Times New Roman"/>
          <w:b/>
          <w:sz w:val="28"/>
          <w:szCs w:val="28"/>
          <w:lang w:val="en-US"/>
        </w:rPr>
      </w:pPr>
    </w:p>
    <w:p w14:paraId="2693F343" w14:textId="77777777" w:rsidR="0069775E" w:rsidRPr="00586064" w:rsidRDefault="0069775E" w:rsidP="0069775E">
      <w:pPr>
        <w:spacing w:after="0" w:line="240" w:lineRule="auto"/>
        <w:ind w:right="-81"/>
        <w:rPr>
          <w:rFonts w:ascii="Times New Roman" w:hAnsi="Times New Roman"/>
          <w:b/>
          <w:sz w:val="28"/>
          <w:szCs w:val="28"/>
          <w:lang w:val="en-US"/>
        </w:rPr>
      </w:pPr>
    </w:p>
    <w:p w14:paraId="14E80D36" w14:textId="77777777" w:rsidR="0069775E" w:rsidRPr="00586064" w:rsidRDefault="0069775E" w:rsidP="0069775E">
      <w:pPr>
        <w:spacing w:after="0" w:line="240" w:lineRule="auto"/>
        <w:ind w:right="-81"/>
        <w:rPr>
          <w:rFonts w:ascii="Times New Roman" w:hAnsi="Times New Roman"/>
          <w:b/>
          <w:sz w:val="28"/>
          <w:szCs w:val="28"/>
          <w:lang w:val="en-US"/>
        </w:rPr>
      </w:pPr>
    </w:p>
    <w:p w14:paraId="254F891D" w14:textId="77777777" w:rsidR="0057132C" w:rsidRDefault="0069775E" w:rsidP="0069775E">
      <w:pPr>
        <w:spacing w:after="0" w:line="240" w:lineRule="auto"/>
        <w:ind w:right="-81"/>
        <w:rPr>
          <w:rFonts w:ascii="Times New Roman" w:hAnsi="Times New Roman"/>
          <w:lang w:val="en-US"/>
        </w:rPr>
      </w:pPr>
      <w:r w:rsidRPr="00F43DEA">
        <w:rPr>
          <w:rFonts w:ascii="Times New Roman" w:hAnsi="Times New Roman" w:cs="Times New Roman"/>
          <w:sz w:val="24"/>
          <w:szCs w:val="24"/>
          <w:lang w:val="en-US"/>
        </w:rPr>
        <w:t xml:space="preserve">Compiled by:  </w:t>
      </w:r>
      <w:r w:rsidRPr="002E3B8B">
        <w:rPr>
          <w:rFonts w:ascii="Times New Roman" w:eastAsia="MS Mincho" w:hAnsi="Times New Roman" w:cs="Times New Roman"/>
          <w:sz w:val="24"/>
          <w:szCs w:val="24"/>
          <w:lang w:val="uk-UA" w:eastAsia="ru-RU"/>
        </w:rPr>
        <w:t>Ryabokon</w:t>
      </w:r>
      <w:r w:rsidRPr="002E3B8B">
        <w:rPr>
          <w:rFonts w:ascii="Times New Roman" w:eastAsia="MS Mincho" w:hAnsi="Times New Roman"/>
          <w:sz w:val="24"/>
          <w:szCs w:val="24"/>
          <w:lang w:val="uk-UA" w:eastAsia="ru-RU"/>
        </w:rPr>
        <w:t xml:space="preserve"> </w:t>
      </w:r>
      <w:r w:rsidRPr="002E3B8B">
        <w:rPr>
          <w:rFonts w:ascii="Times New Roman" w:eastAsia="MS Mincho" w:hAnsi="Times New Roman" w:cs="Times New Roman"/>
          <w:sz w:val="24"/>
          <w:szCs w:val="24"/>
          <w:lang w:val="uk-UA" w:eastAsia="ru-RU"/>
        </w:rPr>
        <w:t>E.</w:t>
      </w:r>
      <w:r w:rsidRPr="002E3B8B">
        <w:rPr>
          <w:rFonts w:ascii="Times New Roman" w:eastAsia="MS Mincho" w:hAnsi="Times New Roman"/>
          <w:sz w:val="24"/>
          <w:szCs w:val="24"/>
          <w:lang w:val="uk-UA" w:eastAsia="ru-RU"/>
        </w:rPr>
        <w:t xml:space="preserve"> </w:t>
      </w:r>
      <w:r w:rsidRPr="002E3B8B">
        <w:rPr>
          <w:rFonts w:ascii="Times New Roman" w:eastAsia="MS Mincho" w:hAnsi="Times New Roman"/>
          <w:sz w:val="24"/>
          <w:szCs w:val="24"/>
          <w:lang w:val="en-US" w:eastAsia="ru-RU"/>
        </w:rPr>
        <w:t>N</w:t>
      </w:r>
      <w:r w:rsidRPr="00586064">
        <w:rPr>
          <w:rFonts w:ascii="Times New Roman" w:eastAsia="MS Mincho" w:hAnsi="Times New Roman"/>
          <w:sz w:val="24"/>
          <w:szCs w:val="24"/>
          <w:lang w:val="en-US" w:eastAsia="ru-RU"/>
        </w:rPr>
        <w:t>.</w:t>
      </w:r>
      <w:r w:rsidR="0057132C" w:rsidRPr="0057132C">
        <w:rPr>
          <w:rFonts w:ascii="Times New Roman" w:hAnsi="Times New Roman"/>
          <w:lang w:val="en-US"/>
        </w:rPr>
        <w:t xml:space="preserve"> </w:t>
      </w:r>
    </w:p>
    <w:p w14:paraId="774BF5B9" w14:textId="77777777" w:rsidR="0069775E" w:rsidRPr="00586064" w:rsidRDefault="0057132C" w:rsidP="0057132C">
      <w:pPr>
        <w:spacing w:after="0" w:line="240" w:lineRule="auto"/>
        <w:ind w:left="708" w:right="-81" w:firstLine="708"/>
        <w:rPr>
          <w:rFonts w:ascii="Times New Roman" w:hAnsi="Times New Roman" w:cs="Times New Roman"/>
          <w:sz w:val="24"/>
          <w:szCs w:val="24"/>
          <w:lang w:val="en-US"/>
        </w:rPr>
      </w:pPr>
      <w:r w:rsidRPr="006A19F0">
        <w:rPr>
          <w:rFonts w:ascii="Times New Roman" w:hAnsi="Times New Roman"/>
          <w:lang w:val="en-US"/>
        </w:rPr>
        <w:t>Andrey</w:t>
      </w:r>
      <w:r w:rsidR="00EE2A89">
        <w:rPr>
          <w:rFonts w:ascii="Times New Roman" w:hAnsi="Times New Roman"/>
          <w:lang w:val="en-US"/>
        </w:rPr>
        <w:t>e</w:t>
      </w:r>
      <w:r w:rsidRPr="006A19F0">
        <w:rPr>
          <w:rFonts w:ascii="Times New Roman" w:hAnsi="Times New Roman"/>
          <w:lang w:val="en-US"/>
        </w:rPr>
        <w:t>va</w:t>
      </w:r>
      <w:r>
        <w:rPr>
          <w:rFonts w:ascii="Times New Roman" w:hAnsi="Times New Roman" w:cs="Times New Roman"/>
          <w:sz w:val="24"/>
          <w:szCs w:val="24"/>
          <w:lang w:val="en-US"/>
        </w:rPr>
        <w:t xml:space="preserve"> E.V.</w:t>
      </w:r>
    </w:p>
    <w:p w14:paraId="381EB265" w14:textId="77777777" w:rsidR="0069775E" w:rsidRDefault="0069775E" w:rsidP="0057132C">
      <w:pPr>
        <w:spacing w:after="0" w:line="240" w:lineRule="auto"/>
        <w:ind w:left="708" w:right="-81" w:firstLine="708"/>
        <w:rPr>
          <w:rFonts w:ascii="Times New Roman" w:hAnsi="Times New Roman" w:cs="Times New Roman"/>
          <w:sz w:val="24"/>
          <w:szCs w:val="24"/>
          <w:lang w:val="en-US"/>
        </w:rPr>
      </w:pPr>
      <w:r>
        <w:rPr>
          <w:rFonts w:ascii="Times New Roman" w:hAnsi="Times New Roman" w:cs="Times New Roman"/>
          <w:sz w:val="24"/>
          <w:szCs w:val="24"/>
          <w:lang w:val="en-US"/>
        </w:rPr>
        <w:t>Cherepinskaya Y.A</w:t>
      </w:r>
      <w:r w:rsidRPr="000F78B2">
        <w:rPr>
          <w:rFonts w:ascii="Times New Roman" w:hAnsi="Times New Roman" w:cs="Times New Roman"/>
          <w:sz w:val="24"/>
          <w:szCs w:val="24"/>
          <w:lang w:val="en-US"/>
        </w:rPr>
        <w:t>.</w:t>
      </w:r>
    </w:p>
    <w:p w14:paraId="0CAE8DA8" w14:textId="77777777" w:rsidR="0069775E" w:rsidRPr="00285566" w:rsidRDefault="0069775E" w:rsidP="0069775E">
      <w:pPr>
        <w:spacing w:after="0" w:line="240" w:lineRule="auto"/>
        <w:ind w:left="708" w:right="-81" w:firstLine="708"/>
        <w:rPr>
          <w:rFonts w:ascii="Times New Roman" w:hAnsi="Times New Roman" w:cs="Times New Roman"/>
          <w:sz w:val="24"/>
          <w:szCs w:val="24"/>
          <w:lang w:val="en-US"/>
        </w:rPr>
      </w:pPr>
      <w:r>
        <w:rPr>
          <w:rFonts w:ascii="Times New Roman" w:hAnsi="Times New Roman" w:cs="Times New Roman"/>
          <w:sz w:val="24"/>
          <w:szCs w:val="24"/>
          <w:lang w:val="en-US"/>
        </w:rPr>
        <w:t>Kamina T.V.</w:t>
      </w:r>
    </w:p>
    <w:p w14:paraId="1F7D2C04" w14:textId="77777777" w:rsidR="0069775E" w:rsidRDefault="0069775E" w:rsidP="0069775E">
      <w:pPr>
        <w:spacing w:after="0" w:line="240" w:lineRule="auto"/>
        <w:ind w:left="708" w:right="-81" w:firstLine="708"/>
        <w:rPr>
          <w:rFonts w:ascii="Times New Roman" w:hAnsi="Times New Roman" w:cs="Times New Roman"/>
          <w:sz w:val="24"/>
          <w:szCs w:val="24"/>
          <w:lang w:val="en-US"/>
        </w:rPr>
      </w:pPr>
      <w:r>
        <w:rPr>
          <w:rFonts w:ascii="Times New Roman" w:hAnsi="Times New Roman" w:cs="Times New Roman"/>
          <w:sz w:val="24"/>
          <w:szCs w:val="24"/>
          <w:lang w:val="en-US"/>
        </w:rPr>
        <w:t>Dontsova D.A.</w:t>
      </w:r>
    </w:p>
    <w:p w14:paraId="200E61F5" w14:textId="77777777" w:rsidR="0069775E" w:rsidRDefault="0069775E" w:rsidP="0069775E">
      <w:pPr>
        <w:spacing w:after="0" w:line="240" w:lineRule="auto"/>
        <w:ind w:left="708" w:right="-81" w:firstLine="708"/>
        <w:rPr>
          <w:rFonts w:ascii="Times New Roman" w:hAnsi="Times New Roman" w:cs="Times New Roman"/>
          <w:sz w:val="24"/>
          <w:szCs w:val="24"/>
          <w:lang w:val="en-US"/>
        </w:rPr>
      </w:pPr>
      <w:r>
        <w:rPr>
          <w:rFonts w:ascii="Times New Roman" w:hAnsi="Times New Roman" w:cs="Times New Roman"/>
          <w:sz w:val="24"/>
          <w:szCs w:val="24"/>
          <w:lang w:val="en-US"/>
        </w:rPr>
        <w:t>Volkova O.S.</w:t>
      </w:r>
    </w:p>
    <w:p w14:paraId="62D0B8F0" w14:textId="77777777" w:rsidR="0069775E" w:rsidRDefault="0069775E" w:rsidP="0069775E">
      <w:pPr>
        <w:spacing w:after="0" w:line="240" w:lineRule="auto"/>
        <w:ind w:left="708" w:right="-81" w:firstLine="708"/>
        <w:rPr>
          <w:rFonts w:ascii="Times New Roman" w:hAnsi="Times New Roman" w:cs="Times New Roman"/>
          <w:sz w:val="24"/>
          <w:szCs w:val="24"/>
          <w:lang w:val="en-US"/>
        </w:rPr>
      </w:pPr>
      <w:r>
        <w:rPr>
          <w:rFonts w:ascii="Times New Roman" w:hAnsi="Times New Roman" w:cs="Times New Roman"/>
          <w:sz w:val="24"/>
          <w:szCs w:val="24"/>
          <w:lang w:val="en-US"/>
        </w:rPr>
        <w:t>Dolya E.I.</w:t>
      </w:r>
    </w:p>
    <w:p w14:paraId="7C53AD38" w14:textId="77777777" w:rsidR="0069775E" w:rsidRDefault="0069775E" w:rsidP="0069775E">
      <w:pPr>
        <w:spacing w:after="0" w:line="240" w:lineRule="auto"/>
        <w:ind w:left="708" w:right="-81" w:firstLine="708"/>
        <w:rPr>
          <w:rFonts w:ascii="Times New Roman" w:hAnsi="Times New Roman" w:cs="Times New Roman"/>
          <w:sz w:val="24"/>
          <w:szCs w:val="24"/>
          <w:lang w:val="en-US"/>
        </w:rPr>
      </w:pPr>
    </w:p>
    <w:p w14:paraId="31293BF9"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15EE9866"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7D594BD4"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65BF0EDB"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6DA9D7B9"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27C5D130"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6AF6F760"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1F7D0F05"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1BB5F116"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2DEE8A4C"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333C4D04"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2B637044"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20D6A411"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6560DEF7"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50568BD0"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233E7B7D"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2F14247B"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32C853C2"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4A42017B"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613FBAE0"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64F1127E"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0F5F53ED"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57237101"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05B31F44"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43C31665"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2E3EFE5A"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41B09E7C"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2FBCC215"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776E5A98"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5F96778C"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2A75194A"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69580725"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7116F96B"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196B7C0E"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4B82D411" w14:textId="77777777" w:rsidR="00C737AD" w:rsidRDefault="00C737AD" w:rsidP="00D30CAD">
      <w:pPr>
        <w:spacing w:after="0" w:line="240" w:lineRule="auto"/>
        <w:ind w:right="-81"/>
        <w:jc w:val="center"/>
        <w:rPr>
          <w:rFonts w:ascii="Times New Roman" w:hAnsi="Times New Roman" w:cs="Times New Roman"/>
          <w:b/>
          <w:sz w:val="24"/>
          <w:szCs w:val="24"/>
          <w:lang w:val="en-US"/>
        </w:rPr>
      </w:pPr>
    </w:p>
    <w:p w14:paraId="750E65BE" w14:textId="77777777" w:rsidR="00814678" w:rsidRDefault="00814678" w:rsidP="00D30CAD">
      <w:pPr>
        <w:spacing w:after="0" w:line="240" w:lineRule="auto"/>
        <w:ind w:right="-81"/>
        <w:jc w:val="center"/>
        <w:rPr>
          <w:rFonts w:ascii="Times New Roman" w:hAnsi="Times New Roman" w:cs="Times New Roman"/>
          <w:b/>
          <w:sz w:val="24"/>
          <w:szCs w:val="24"/>
          <w:lang w:val="en-US"/>
        </w:rPr>
      </w:pPr>
    </w:p>
    <w:p w14:paraId="4462147F" w14:textId="77777777" w:rsidR="00814678" w:rsidRPr="00F43DEA" w:rsidRDefault="00814678" w:rsidP="00D30CAD">
      <w:pPr>
        <w:spacing w:after="0" w:line="240" w:lineRule="auto"/>
        <w:ind w:right="-81"/>
        <w:jc w:val="center"/>
        <w:rPr>
          <w:rFonts w:ascii="Times New Roman" w:hAnsi="Times New Roman" w:cs="Times New Roman"/>
          <w:b/>
          <w:sz w:val="24"/>
          <w:szCs w:val="24"/>
          <w:lang w:val="en-US"/>
        </w:rPr>
      </w:pPr>
    </w:p>
    <w:p w14:paraId="01B92A53" w14:textId="77777777" w:rsidR="00C737AD" w:rsidRPr="00F43DEA" w:rsidRDefault="00C737AD" w:rsidP="00D30CAD">
      <w:pPr>
        <w:spacing w:after="0" w:line="240" w:lineRule="auto"/>
        <w:ind w:right="-81"/>
        <w:jc w:val="center"/>
        <w:rPr>
          <w:rFonts w:ascii="Times New Roman" w:hAnsi="Times New Roman" w:cs="Times New Roman"/>
          <w:b/>
          <w:sz w:val="24"/>
          <w:szCs w:val="24"/>
          <w:lang w:val="en-US"/>
        </w:rPr>
      </w:pPr>
    </w:p>
    <w:p w14:paraId="379971FE" w14:textId="77777777" w:rsidR="00B42E2F" w:rsidRPr="0061618D" w:rsidRDefault="00B42E2F" w:rsidP="00B42E2F">
      <w:pPr>
        <w:spacing w:after="0" w:line="240" w:lineRule="auto"/>
        <w:jc w:val="center"/>
        <w:rPr>
          <w:rFonts w:ascii="Times New Roman" w:hAnsi="Times New Roman" w:cs="Times New Roman"/>
          <w:b/>
          <w:sz w:val="24"/>
          <w:szCs w:val="24"/>
          <w:lang w:val="en-US"/>
        </w:rPr>
      </w:pPr>
      <w:r w:rsidRPr="0061618D">
        <w:rPr>
          <w:rFonts w:ascii="Times New Roman" w:hAnsi="Times New Roman" w:cs="Times New Roman"/>
          <w:b/>
          <w:sz w:val="24"/>
          <w:szCs w:val="24"/>
          <w:lang w:val="en-US"/>
        </w:rPr>
        <w:t xml:space="preserve">Topical Plan </w:t>
      </w:r>
      <w:r w:rsidR="0061618D" w:rsidRPr="0061618D">
        <w:rPr>
          <w:rFonts w:ascii="Times New Roman" w:hAnsi="Times New Roman" w:cs="Times New Roman"/>
          <w:b/>
          <w:sz w:val="24"/>
          <w:szCs w:val="24"/>
          <w:lang w:val="en-US"/>
        </w:rPr>
        <w:t xml:space="preserve">of Practical classes </w:t>
      </w:r>
    </w:p>
    <w:p w14:paraId="14B6EDD4" w14:textId="77777777" w:rsidR="00B42E2F" w:rsidRPr="0061618D" w:rsidRDefault="00B42E2F" w:rsidP="00B42E2F">
      <w:pPr>
        <w:spacing w:after="0" w:line="240" w:lineRule="auto"/>
        <w:jc w:val="center"/>
        <w:rPr>
          <w:rFonts w:ascii="Times New Roman" w:hAnsi="Times New Roman" w:cs="Times New Roman"/>
          <w:b/>
          <w:sz w:val="24"/>
          <w:szCs w:val="24"/>
          <w:lang w:val="en-US"/>
        </w:rPr>
      </w:pPr>
      <w:r w:rsidRPr="0061618D">
        <w:rPr>
          <w:rFonts w:ascii="Times New Roman" w:hAnsi="Times New Roman" w:cs="Times New Roman"/>
          <w:b/>
          <w:sz w:val="24"/>
          <w:szCs w:val="24"/>
          <w:lang w:val="en-US"/>
        </w:rPr>
        <w:t>for 3</w:t>
      </w:r>
      <w:r w:rsidRPr="0061618D">
        <w:rPr>
          <w:rFonts w:ascii="Times New Roman" w:hAnsi="Times New Roman" w:cs="Times New Roman"/>
          <w:b/>
          <w:sz w:val="24"/>
          <w:szCs w:val="24"/>
          <w:vertAlign w:val="superscript"/>
          <w:lang w:val="en-US"/>
        </w:rPr>
        <w:t>rd</w:t>
      </w:r>
      <w:r w:rsidR="00D30CAD" w:rsidRPr="0061618D">
        <w:rPr>
          <w:rFonts w:ascii="Times New Roman" w:hAnsi="Times New Roman" w:cs="Times New Roman"/>
          <w:b/>
          <w:sz w:val="24"/>
          <w:szCs w:val="24"/>
          <w:lang w:val="en-US"/>
        </w:rPr>
        <w:t xml:space="preserve"> year students </w:t>
      </w:r>
      <w:r w:rsidR="00C737AD" w:rsidRPr="0061618D">
        <w:rPr>
          <w:rFonts w:ascii="Times New Roman" w:hAnsi="Times New Roman" w:cs="Times New Roman"/>
          <w:b/>
          <w:sz w:val="24"/>
          <w:szCs w:val="24"/>
          <w:lang w:val="en-US"/>
        </w:rPr>
        <w:t>5 term (Therapeutic dentistry department)</w:t>
      </w:r>
    </w:p>
    <w:p w14:paraId="48CE8C3F" w14:textId="77777777" w:rsidR="00814678" w:rsidRPr="002E3B8B" w:rsidRDefault="00814678" w:rsidP="00814678">
      <w:pPr>
        <w:spacing w:after="0" w:line="240" w:lineRule="auto"/>
        <w:jc w:val="center"/>
        <w:rPr>
          <w:rFonts w:ascii="Times New Roman" w:hAnsi="Times New Roman"/>
          <w:b/>
          <w:sz w:val="24"/>
          <w:szCs w:val="24"/>
          <w:lang w:val="en-US"/>
        </w:rPr>
      </w:pP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35"/>
        <w:gridCol w:w="7547"/>
        <w:gridCol w:w="1389"/>
      </w:tblGrid>
      <w:tr w:rsidR="00814678" w:rsidRPr="002E3B8B" w14:paraId="1C47E4BD" w14:textId="77777777" w:rsidTr="00DD5EA2">
        <w:tc>
          <w:tcPr>
            <w:tcW w:w="635" w:type="dxa"/>
            <w:tcBorders>
              <w:top w:val="single" w:sz="4" w:space="0" w:color="auto"/>
              <w:left w:val="single" w:sz="4" w:space="0" w:color="auto"/>
              <w:bottom w:val="single" w:sz="4" w:space="0" w:color="auto"/>
              <w:right w:val="single" w:sz="4" w:space="0" w:color="auto"/>
            </w:tcBorders>
            <w:vAlign w:val="center"/>
            <w:hideMark/>
          </w:tcPr>
          <w:p w14:paraId="36E72980" w14:textId="77777777" w:rsidR="00814678" w:rsidRPr="002E3B8B" w:rsidRDefault="00814678" w:rsidP="00DD5EA2">
            <w:pPr>
              <w:spacing w:after="0" w:line="240" w:lineRule="auto"/>
              <w:jc w:val="center"/>
              <w:rPr>
                <w:rFonts w:ascii="Times New Roman" w:hAnsi="Times New Roman"/>
                <w:b/>
                <w:bCs/>
                <w:sz w:val="24"/>
                <w:szCs w:val="24"/>
              </w:rPr>
            </w:pPr>
            <w:r w:rsidRPr="002E3B8B">
              <w:rPr>
                <w:rFonts w:ascii="Times New Roman" w:hAnsi="Times New Roman"/>
                <w:b/>
                <w:bCs/>
                <w:sz w:val="24"/>
                <w:szCs w:val="24"/>
              </w:rPr>
              <w:t>№</w:t>
            </w:r>
          </w:p>
        </w:tc>
        <w:tc>
          <w:tcPr>
            <w:tcW w:w="7547" w:type="dxa"/>
            <w:tcBorders>
              <w:top w:val="single" w:sz="4" w:space="0" w:color="auto"/>
              <w:left w:val="single" w:sz="4" w:space="0" w:color="auto"/>
              <w:bottom w:val="single" w:sz="4" w:space="0" w:color="auto"/>
              <w:right w:val="single" w:sz="4" w:space="0" w:color="auto"/>
            </w:tcBorders>
            <w:vAlign w:val="center"/>
            <w:hideMark/>
          </w:tcPr>
          <w:p w14:paraId="5D2FDA75" w14:textId="77777777" w:rsidR="00814678" w:rsidRPr="002E3B8B" w:rsidRDefault="00814678" w:rsidP="00DD5EA2">
            <w:pPr>
              <w:spacing w:after="0" w:line="240" w:lineRule="auto"/>
              <w:jc w:val="center"/>
              <w:rPr>
                <w:rFonts w:ascii="Times New Roman" w:hAnsi="Times New Roman"/>
                <w:b/>
                <w:bCs/>
                <w:sz w:val="24"/>
                <w:szCs w:val="24"/>
                <w:lang w:val="en-US"/>
              </w:rPr>
            </w:pPr>
            <w:r w:rsidRPr="002E3B8B">
              <w:rPr>
                <w:rFonts w:ascii="Times New Roman" w:hAnsi="Times New Roman"/>
                <w:b/>
                <w:bCs/>
                <w:sz w:val="24"/>
                <w:szCs w:val="24"/>
                <w:lang w:val="en-US"/>
              </w:rPr>
              <w:t>TOPICS</w:t>
            </w:r>
          </w:p>
        </w:tc>
        <w:tc>
          <w:tcPr>
            <w:tcW w:w="1389" w:type="dxa"/>
            <w:tcBorders>
              <w:top w:val="single" w:sz="4" w:space="0" w:color="auto"/>
              <w:left w:val="single" w:sz="4" w:space="0" w:color="auto"/>
              <w:bottom w:val="single" w:sz="4" w:space="0" w:color="auto"/>
              <w:right w:val="single" w:sz="4" w:space="0" w:color="auto"/>
            </w:tcBorders>
            <w:vAlign w:val="center"/>
            <w:hideMark/>
          </w:tcPr>
          <w:p w14:paraId="0FDC94DF" w14:textId="77777777" w:rsidR="00814678" w:rsidRPr="00634C49" w:rsidRDefault="00814678" w:rsidP="00DD5EA2">
            <w:pPr>
              <w:spacing w:after="0" w:line="240" w:lineRule="auto"/>
              <w:jc w:val="center"/>
              <w:rPr>
                <w:rFonts w:ascii="Times New Roman" w:hAnsi="Times New Roman"/>
                <w:b/>
                <w:bCs/>
                <w:sz w:val="24"/>
                <w:szCs w:val="24"/>
              </w:rPr>
            </w:pPr>
            <w:r>
              <w:rPr>
                <w:rFonts w:ascii="Times New Roman" w:hAnsi="Times New Roman"/>
                <w:b/>
                <w:sz w:val="24"/>
                <w:szCs w:val="24"/>
              </w:rPr>
              <w:t xml:space="preserve">№ </w:t>
            </w:r>
            <w:r>
              <w:rPr>
                <w:rFonts w:ascii="Times New Roman" w:hAnsi="Times New Roman"/>
                <w:b/>
                <w:sz w:val="24"/>
                <w:szCs w:val="24"/>
                <w:lang w:val="en-US"/>
              </w:rPr>
              <w:t>of practical classes</w:t>
            </w:r>
          </w:p>
        </w:tc>
      </w:tr>
      <w:tr w:rsidR="00814678" w:rsidRPr="002E3B8B" w14:paraId="301DBEF8"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0D1EE335"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74FF12BC" w14:textId="77777777" w:rsidR="00814678" w:rsidRPr="002E3B8B" w:rsidRDefault="00814678" w:rsidP="00DD5EA2">
            <w:pPr>
              <w:spacing w:after="0" w:line="240" w:lineRule="auto"/>
              <w:jc w:val="both"/>
              <w:rPr>
                <w:rFonts w:ascii="Times New Roman" w:hAnsi="Times New Roman"/>
                <w:sz w:val="24"/>
                <w:szCs w:val="24"/>
                <w:lang w:val="en-US"/>
              </w:rPr>
            </w:pPr>
            <w:r w:rsidRPr="002E3B8B">
              <w:rPr>
                <w:rFonts w:ascii="Times New Roman" w:hAnsi="Times New Roman"/>
                <w:sz w:val="24"/>
                <w:szCs w:val="24"/>
                <w:lang w:val="en-US"/>
              </w:rPr>
              <w:t>The organization of dental health service in Ukraine. Structure of the dental clinics and medical departments. Tasks of dentistry, correlation with general clinical and dental disciplines.</w:t>
            </w:r>
          </w:p>
        </w:tc>
        <w:tc>
          <w:tcPr>
            <w:tcW w:w="1389" w:type="dxa"/>
            <w:vMerge w:val="restart"/>
            <w:tcBorders>
              <w:top w:val="single" w:sz="4" w:space="0" w:color="auto"/>
              <w:left w:val="single" w:sz="4" w:space="0" w:color="auto"/>
            </w:tcBorders>
            <w:vAlign w:val="center"/>
            <w:hideMark/>
          </w:tcPr>
          <w:p w14:paraId="787EB61F" w14:textId="77777777" w:rsidR="00814678" w:rsidRPr="00634C49" w:rsidRDefault="00814678" w:rsidP="00DD5EA2">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r>
      <w:tr w:rsidR="00814678" w:rsidRPr="002E3B8B" w14:paraId="2A3FA84D"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003405BE"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66CCEEBC" w14:textId="77777777" w:rsidR="00814678" w:rsidRPr="002E3B8B" w:rsidRDefault="00814678" w:rsidP="00DD5EA2">
            <w:pPr>
              <w:spacing w:after="0" w:line="240" w:lineRule="auto"/>
              <w:jc w:val="both"/>
              <w:rPr>
                <w:rFonts w:ascii="Times New Roman" w:hAnsi="Times New Roman"/>
                <w:sz w:val="24"/>
                <w:szCs w:val="24"/>
                <w:lang w:val="en-US"/>
              </w:rPr>
            </w:pPr>
            <w:r w:rsidRPr="002E3B8B">
              <w:rPr>
                <w:rFonts w:ascii="Times New Roman" w:hAnsi="Times New Roman"/>
                <w:sz w:val="24"/>
                <w:szCs w:val="24"/>
                <w:lang w:val="en-US"/>
              </w:rPr>
              <w:t>The equipment of a dentist’s workplace: universal dental units and chairs. Safety facilities</w:t>
            </w:r>
            <w:r w:rsidRPr="002E3B8B">
              <w:rPr>
                <w:rFonts w:ascii="Times New Roman" w:hAnsi="Times New Roman"/>
                <w:sz w:val="24"/>
                <w:szCs w:val="24"/>
              </w:rPr>
              <w:t xml:space="preserve">. </w:t>
            </w:r>
            <w:r w:rsidRPr="002E3B8B">
              <w:rPr>
                <w:rFonts w:ascii="Times New Roman" w:hAnsi="Times New Roman"/>
                <w:sz w:val="24"/>
                <w:szCs w:val="24"/>
                <w:lang w:val="en-US"/>
              </w:rPr>
              <w:t>Ethics and deontology in dentistry</w:t>
            </w:r>
            <w:r w:rsidRPr="002E3B8B">
              <w:rPr>
                <w:rFonts w:ascii="Times New Roman" w:hAnsi="Times New Roman"/>
                <w:sz w:val="24"/>
                <w:szCs w:val="24"/>
              </w:rPr>
              <w:t xml:space="preserve">. </w:t>
            </w:r>
            <w:r w:rsidRPr="002E3B8B">
              <w:rPr>
                <w:rFonts w:ascii="Times New Roman" w:hAnsi="Times New Roman"/>
                <w:sz w:val="24"/>
                <w:szCs w:val="24"/>
                <w:lang w:val="en-US"/>
              </w:rPr>
              <w:t>Iatrogenic diseases</w:t>
            </w:r>
            <w:r w:rsidRPr="002E3B8B">
              <w:rPr>
                <w:rFonts w:ascii="Times New Roman" w:hAnsi="Times New Roman"/>
                <w:sz w:val="24"/>
                <w:szCs w:val="24"/>
              </w:rPr>
              <w:t>.</w:t>
            </w:r>
          </w:p>
        </w:tc>
        <w:tc>
          <w:tcPr>
            <w:tcW w:w="1389" w:type="dxa"/>
            <w:vMerge/>
            <w:tcBorders>
              <w:left w:val="single" w:sz="4" w:space="0" w:color="auto"/>
              <w:bottom w:val="single" w:sz="4" w:space="0" w:color="auto"/>
            </w:tcBorders>
            <w:vAlign w:val="center"/>
            <w:hideMark/>
          </w:tcPr>
          <w:p w14:paraId="5EEFA2A6" w14:textId="77777777" w:rsidR="00814678" w:rsidRPr="002E3B8B" w:rsidRDefault="00814678" w:rsidP="00DD5EA2">
            <w:pPr>
              <w:spacing w:after="0" w:line="240" w:lineRule="auto"/>
              <w:jc w:val="center"/>
              <w:rPr>
                <w:rFonts w:ascii="Times New Roman" w:hAnsi="Times New Roman"/>
                <w:sz w:val="24"/>
                <w:szCs w:val="24"/>
              </w:rPr>
            </w:pPr>
          </w:p>
        </w:tc>
      </w:tr>
      <w:tr w:rsidR="00814678" w:rsidRPr="002E3B8B" w14:paraId="38F9722A"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67285E53"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12B77384" w14:textId="77777777" w:rsidR="00814678" w:rsidRPr="002E3B8B" w:rsidRDefault="00814678" w:rsidP="00DD5EA2">
            <w:pPr>
              <w:spacing w:after="0" w:line="240" w:lineRule="auto"/>
              <w:jc w:val="both"/>
              <w:rPr>
                <w:rFonts w:ascii="Times New Roman" w:hAnsi="Times New Roman"/>
                <w:sz w:val="24"/>
                <w:szCs w:val="24"/>
                <w:lang w:val="en-US"/>
              </w:rPr>
            </w:pPr>
            <w:r w:rsidRPr="002E3B8B">
              <w:rPr>
                <w:rFonts w:ascii="Times New Roman" w:hAnsi="Times New Roman"/>
                <w:sz w:val="24"/>
                <w:szCs w:val="24"/>
                <w:lang w:val="en-US"/>
              </w:rPr>
              <w:t>The scheme of examination of dental patients. Subjective examination: complaints, medical history and patient’s anamnesis. Characteristics of pain syndrome in various lesions of teeth.</w:t>
            </w:r>
          </w:p>
        </w:tc>
        <w:tc>
          <w:tcPr>
            <w:tcW w:w="1389" w:type="dxa"/>
            <w:vMerge w:val="restart"/>
            <w:tcBorders>
              <w:top w:val="single" w:sz="4" w:space="0" w:color="auto"/>
              <w:left w:val="single" w:sz="4" w:space="0" w:color="auto"/>
            </w:tcBorders>
            <w:vAlign w:val="center"/>
            <w:hideMark/>
          </w:tcPr>
          <w:p w14:paraId="22D74EDE" w14:textId="77777777" w:rsidR="00814678" w:rsidRPr="00634C49" w:rsidRDefault="00814678" w:rsidP="00DD5EA2">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r>
      <w:tr w:rsidR="00814678" w:rsidRPr="00814678" w14:paraId="3A809F4F"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549D9517"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3C6D7969" w14:textId="77777777" w:rsidR="00814678" w:rsidRPr="002E3B8B" w:rsidRDefault="00814678" w:rsidP="00DD5EA2">
            <w:pPr>
              <w:spacing w:after="0" w:line="240" w:lineRule="auto"/>
              <w:jc w:val="both"/>
              <w:rPr>
                <w:rFonts w:ascii="Times New Roman" w:hAnsi="Times New Roman"/>
                <w:sz w:val="24"/>
                <w:szCs w:val="24"/>
                <w:lang w:val="en-US"/>
              </w:rPr>
            </w:pPr>
            <w:r w:rsidRPr="002E3B8B">
              <w:rPr>
                <w:rFonts w:ascii="Times New Roman" w:hAnsi="Times New Roman"/>
                <w:sz w:val="24"/>
                <w:szCs w:val="24"/>
                <w:lang w:val="en-US"/>
              </w:rPr>
              <w:t>Clinical methods of examination, their importance in diagnosing oral diseases: external inspection, patient's face, vestibule of the mouth, the oral cavity proper, and dentitions.</w:t>
            </w:r>
          </w:p>
        </w:tc>
        <w:tc>
          <w:tcPr>
            <w:tcW w:w="1389" w:type="dxa"/>
            <w:vMerge/>
            <w:tcBorders>
              <w:left w:val="single" w:sz="4" w:space="0" w:color="auto"/>
            </w:tcBorders>
            <w:vAlign w:val="center"/>
            <w:hideMark/>
          </w:tcPr>
          <w:p w14:paraId="4ED773C1" w14:textId="77777777" w:rsidR="00814678" w:rsidRPr="00814678" w:rsidRDefault="00814678" w:rsidP="00DD5EA2">
            <w:pPr>
              <w:jc w:val="center"/>
              <w:rPr>
                <w:rFonts w:ascii="Times New Roman" w:hAnsi="Times New Roman"/>
                <w:sz w:val="24"/>
                <w:szCs w:val="24"/>
                <w:lang w:val="en-US"/>
              </w:rPr>
            </w:pPr>
          </w:p>
        </w:tc>
      </w:tr>
      <w:tr w:rsidR="00814678" w:rsidRPr="00814678" w14:paraId="6C716B0B"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736C7EA0" w14:textId="77777777" w:rsidR="00814678" w:rsidRPr="00814678" w:rsidRDefault="00814678" w:rsidP="00DD5EA2">
            <w:pPr>
              <w:numPr>
                <w:ilvl w:val="0"/>
                <w:numId w:val="1"/>
              </w:numPr>
              <w:spacing w:after="0" w:line="240" w:lineRule="auto"/>
              <w:contextualSpacing/>
              <w:jc w:val="center"/>
              <w:rPr>
                <w:rFonts w:ascii="Times New Roman" w:hAnsi="Times New Roman"/>
                <w:sz w:val="24"/>
                <w:szCs w:val="24"/>
                <w:lang w:val="en-US"/>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2442B3AB" w14:textId="77777777" w:rsidR="00814678" w:rsidRPr="002E3B8B" w:rsidRDefault="00814678" w:rsidP="00DD5EA2">
            <w:pPr>
              <w:spacing w:after="0" w:line="240" w:lineRule="auto"/>
              <w:jc w:val="both"/>
              <w:rPr>
                <w:rFonts w:ascii="Times New Roman" w:hAnsi="Times New Roman"/>
                <w:sz w:val="24"/>
                <w:szCs w:val="24"/>
                <w:lang w:val="en-US"/>
              </w:rPr>
            </w:pPr>
            <w:r w:rsidRPr="002E3B8B">
              <w:rPr>
                <w:rFonts w:ascii="Times New Roman" w:hAnsi="Times New Roman"/>
                <w:sz w:val="24"/>
                <w:szCs w:val="24"/>
                <w:lang w:val="en-US"/>
              </w:rPr>
              <w:t>The examination of a disease site (Locus morbi): inspection of the affected tooth, probing, percussion and palpation.</w:t>
            </w:r>
          </w:p>
        </w:tc>
        <w:tc>
          <w:tcPr>
            <w:tcW w:w="1389" w:type="dxa"/>
            <w:vMerge/>
            <w:tcBorders>
              <w:left w:val="single" w:sz="4" w:space="0" w:color="auto"/>
              <w:bottom w:val="single" w:sz="4" w:space="0" w:color="auto"/>
            </w:tcBorders>
            <w:vAlign w:val="center"/>
            <w:hideMark/>
          </w:tcPr>
          <w:p w14:paraId="2DF35E32" w14:textId="77777777" w:rsidR="00814678" w:rsidRPr="00814678" w:rsidRDefault="00814678" w:rsidP="00DD5EA2">
            <w:pPr>
              <w:spacing w:after="0" w:line="240" w:lineRule="auto"/>
              <w:jc w:val="center"/>
              <w:rPr>
                <w:rFonts w:ascii="Times New Roman" w:hAnsi="Times New Roman"/>
                <w:sz w:val="24"/>
                <w:szCs w:val="24"/>
                <w:lang w:val="en-US"/>
              </w:rPr>
            </w:pPr>
          </w:p>
        </w:tc>
      </w:tr>
      <w:tr w:rsidR="00814678" w:rsidRPr="002E3B8B" w14:paraId="0CA0260D"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56247EC1" w14:textId="77777777" w:rsidR="00814678" w:rsidRPr="00814678" w:rsidRDefault="00814678" w:rsidP="00DD5EA2">
            <w:pPr>
              <w:numPr>
                <w:ilvl w:val="0"/>
                <w:numId w:val="1"/>
              </w:numPr>
              <w:spacing w:after="0" w:line="240" w:lineRule="auto"/>
              <w:contextualSpacing/>
              <w:jc w:val="center"/>
              <w:rPr>
                <w:rFonts w:ascii="Times New Roman" w:hAnsi="Times New Roman"/>
                <w:sz w:val="24"/>
                <w:szCs w:val="24"/>
                <w:lang w:val="en-US"/>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511F9265" w14:textId="77777777" w:rsidR="00814678" w:rsidRPr="002E3B8B" w:rsidRDefault="00814678" w:rsidP="00DD5EA2">
            <w:pPr>
              <w:spacing w:after="0" w:line="240" w:lineRule="auto"/>
              <w:jc w:val="both"/>
              <w:rPr>
                <w:rFonts w:ascii="Times New Roman" w:hAnsi="Times New Roman"/>
                <w:sz w:val="24"/>
                <w:szCs w:val="24"/>
                <w:lang w:val="en-US"/>
              </w:rPr>
            </w:pPr>
            <w:r w:rsidRPr="002E3B8B">
              <w:rPr>
                <w:rFonts w:ascii="Times New Roman" w:hAnsi="Times New Roman"/>
                <w:sz w:val="24"/>
                <w:szCs w:val="24"/>
                <w:lang w:val="en-US"/>
              </w:rPr>
              <w:t>Auxiliary methods of examination: thermodiagnosis, electroodontometry (EOD), application of caries detectors: procedure, interpretation of the results.</w:t>
            </w:r>
          </w:p>
        </w:tc>
        <w:tc>
          <w:tcPr>
            <w:tcW w:w="1389" w:type="dxa"/>
            <w:vMerge w:val="restart"/>
            <w:tcBorders>
              <w:top w:val="single" w:sz="4" w:space="0" w:color="auto"/>
              <w:left w:val="single" w:sz="4" w:space="0" w:color="auto"/>
            </w:tcBorders>
            <w:vAlign w:val="center"/>
            <w:hideMark/>
          </w:tcPr>
          <w:p w14:paraId="43401631" w14:textId="77777777" w:rsidR="00814678" w:rsidRPr="00634C49" w:rsidRDefault="00814678" w:rsidP="00DD5EA2">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814678" w:rsidRPr="002E3B8B" w14:paraId="385D603A"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76E088CD"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1EED16A3" w14:textId="77777777" w:rsidR="00814678" w:rsidRPr="002E3B8B" w:rsidRDefault="00814678" w:rsidP="00DD5EA2">
            <w:pPr>
              <w:spacing w:after="0" w:line="240" w:lineRule="auto"/>
              <w:jc w:val="both"/>
              <w:rPr>
                <w:rFonts w:ascii="Times New Roman" w:hAnsi="Times New Roman"/>
                <w:sz w:val="24"/>
                <w:szCs w:val="24"/>
                <w:lang w:val="en-US"/>
              </w:rPr>
            </w:pPr>
            <w:r w:rsidRPr="002E3B8B">
              <w:rPr>
                <w:rFonts w:ascii="Times New Roman" w:hAnsi="Times New Roman"/>
                <w:sz w:val="24"/>
                <w:szCs w:val="24"/>
                <w:lang w:val="en-US"/>
              </w:rPr>
              <w:t>X-ray study, fluorescent and transfluorescent diagnosis. Indications, particularities of procedure. Diagnostic tests: with anesthesia and for preparation. Technique of determination of trigger areas and examination of sites where the peripheral branches of the trigeminal nerve come out. Laboratory methods of examination. Interpretation of the results.</w:t>
            </w:r>
          </w:p>
        </w:tc>
        <w:tc>
          <w:tcPr>
            <w:tcW w:w="1389" w:type="dxa"/>
            <w:vMerge/>
            <w:tcBorders>
              <w:left w:val="single" w:sz="4" w:space="0" w:color="auto"/>
            </w:tcBorders>
            <w:vAlign w:val="center"/>
            <w:hideMark/>
          </w:tcPr>
          <w:p w14:paraId="088A2FEE" w14:textId="77777777" w:rsidR="00814678" w:rsidRPr="002E3B8B" w:rsidRDefault="00814678" w:rsidP="00DD5EA2">
            <w:pPr>
              <w:jc w:val="center"/>
              <w:rPr>
                <w:rFonts w:ascii="Times New Roman" w:hAnsi="Times New Roman"/>
                <w:sz w:val="24"/>
                <w:szCs w:val="24"/>
              </w:rPr>
            </w:pPr>
          </w:p>
        </w:tc>
      </w:tr>
      <w:tr w:rsidR="00814678" w:rsidRPr="00814678" w14:paraId="0CF8372B"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714175B2"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774D2BB1" w14:textId="77777777" w:rsidR="00814678" w:rsidRPr="002E3B8B" w:rsidRDefault="00814678" w:rsidP="00DD5EA2">
            <w:pPr>
              <w:spacing w:after="0" w:line="240" w:lineRule="auto"/>
              <w:jc w:val="both"/>
              <w:rPr>
                <w:rFonts w:ascii="Times New Roman" w:hAnsi="Times New Roman"/>
                <w:sz w:val="24"/>
                <w:szCs w:val="24"/>
                <w:lang w:val="en-US"/>
              </w:rPr>
            </w:pPr>
            <w:r w:rsidRPr="002E3B8B">
              <w:rPr>
                <w:rFonts w:ascii="Times New Roman" w:hAnsi="Times New Roman"/>
                <w:sz w:val="24"/>
                <w:szCs w:val="24"/>
                <w:lang w:val="en-US"/>
              </w:rPr>
              <w:t>Medical documents of therapeutic reception: how to fill in and write out directions, and so on. The medical card of a dental patient (f.043/O) is a medical, scientific, and legal document.</w:t>
            </w:r>
          </w:p>
        </w:tc>
        <w:tc>
          <w:tcPr>
            <w:tcW w:w="1389" w:type="dxa"/>
            <w:vMerge/>
            <w:tcBorders>
              <w:left w:val="single" w:sz="4" w:space="0" w:color="auto"/>
              <w:bottom w:val="single" w:sz="4" w:space="0" w:color="auto"/>
            </w:tcBorders>
            <w:vAlign w:val="center"/>
            <w:hideMark/>
          </w:tcPr>
          <w:p w14:paraId="66921338" w14:textId="77777777" w:rsidR="00814678" w:rsidRPr="002E3B8B" w:rsidRDefault="00814678" w:rsidP="00DD5EA2">
            <w:pPr>
              <w:spacing w:after="0" w:line="240" w:lineRule="auto"/>
              <w:jc w:val="center"/>
              <w:rPr>
                <w:rFonts w:ascii="Times New Roman" w:hAnsi="Times New Roman"/>
                <w:sz w:val="24"/>
                <w:szCs w:val="24"/>
                <w:lang w:val="en-US"/>
              </w:rPr>
            </w:pPr>
          </w:p>
        </w:tc>
      </w:tr>
      <w:tr w:rsidR="00814678" w:rsidRPr="002E3B8B" w14:paraId="6A0A7BA0"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29692EB6"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lang w:val="en-US"/>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4331B789" w14:textId="77777777" w:rsidR="00814678" w:rsidRPr="002E3B8B" w:rsidRDefault="00814678" w:rsidP="00DD5EA2">
            <w:pPr>
              <w:spacing w:after="0" w:line="240" w:lineRule="auto"/>
              <w:jc w:val="both"/>
              <w:rPr>
                <w:rFonts w:ascii="Times New Roman" w:hAnsi="Times New Roman"/>
                <w:sz w:val="24"/>
                <w:szCs w:val="24"/>
                <w:lang w:val="en-US"/>
              </w:rPr>
            </w:pPr>
            <w:r w:rsidRPr="002E3B8B">
              <w:rPr>
                <w:rFonts w:ascii="Times New Roman" w:hAnsi="Times New Roman"/>
                <w:sz w:val="24"/>
                <w:szCs w:val="24"/>
                <w:lang w:val="en-US"/>
              </w:rPr>
              <w:t>The dental hygiene and its importance in the comprehensive prevention of diseases of the mouth and body as a whole. Determination of Hygiene Index of Fedorov-Volodkina and Green-Vermillion (standard and simplified procedure), and the index of effectiveness of oral hygiene.</w:t>
            </w:r>
          </w:p>
        </w:tc>
        <w:tc>
          <w:tcPr>
            <w:tcW w:w="1389" w:type="dxa"/>
            <w:vMerge w:val="restart"/>
            <w:tcBorders>
              <w:top w:val="single" w:sz="4" w:space="0" w:color="auto"/>
              <w:left w:val="single" w:sz="4" w:space="0" w:color="auto"/>
            </w:tcBorders>
            <w:vAlign w:val="center"/>
            <w:hideMark/>
          </w:tcPr>
          <w:p w14:paraId="655ADE2E" w14:textId="77777777" w:rsidR="00814678" w:rsidRPr="00634C49" w:rsidRDefault="00814678" w:rsidP="00DD5EA2">
            <w:pPr>
              <w:spacing w:after="0" w:line="240" w:lineRule="auto"/>
              <w:jc w:val="center"/>
              <w:rPr>
                <w:rFonts w:ascii="Times New Roman" w:hAnsi="Times New Roman"/>
                <w:sz w:val="24"/>
                <w:szCs w:val="24"/>
                <w:lang w:val="en-US"/>
              </w:rPr>
            </w:pPr>
            <w:r>
              <w:rPr>
                <w:rFonts w:ascii="Times New Roman" w:hAnsi="Times New Roman"/>
                <w:sz w:val="24"/>
                <w:szCs w:val="24"/>
                <w:lang w:val="en-US"/>
              </w:rPr>
              <w:t>4</w:t>
            </w:r>
          </w:p>
        </w:tc>
      </w:tr>
      <w:tr w:rsidR="00814678" w:rsidRPr="00814678" w14:paraId="6AE83E76"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2F359F10"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3723FEE8" w14:textId="77777777" w:rsidR="00814678" w:rsidRPr="002E3B8B" w:rsidRDefault="00814678" w:rsidP="00DD5EA2">
            <w:pPr>
              <w:spacing w:after="0" w:line="240" w:lineRule="auto"/>
              <w:jc w:val="both"/>
              <w:rPr>
                <w:rFonts w:ascii="Times New Roman" w:hAnsi="Times New Roman"/>
                <w:sz w:val="24"/>
                <w:szCs w:val="24"/>
                <w:lang w:val="en-US"/>
              </w:rPr>
            </w:pPr>
            <w:r w:rsidRPr="002E3B8B">
              <w:rPr>
                <w:rFonts w:ascii="Times New Roman" w:hAnsi="Times New Roman"/>
                <w:sz w:val="24"/>
                <w:szCs w:val="24"/>
                <w:lang w:val="en-US"/>
              </w:rPr>
              <w:t>Dental plaque and calculus. Mechanism of formation. Structure, physical properties, chemical composition, microflora. Removal methods. Carrying out the professional oral hygiene. Evaluating the effectiveness of removal of dental plaque and calculus.</w:t>
            </w:r>
          </w:p>
        </w:tc>
        <w:tc>
          <w:tcPr>
            <w:tcW w:w="1389" w:type="dxa"/>
            <w:vMerge/>
            <w:tcBorders>
              <w:left w:val="single" w:sz="4" w:space="0" w:color="auto"/>
              <w:bottom w:val="single" w:sz="4" w:space="0" w:color="auto"/>
            </w:tcBorders>
            <w:vAlign w:val="center"/>
            <w:hideMark/>
          </w:tcPr>
          <w:p w14:paraId="7AF6D8CE" w14:textId="77777777" w:rsidR="00814678" w:rsidRPr="00814678" w:rsidRDefault="00814678" w:rsidP="00DD5EA2">
            <w:pPr>
              <w:spacing w:after="0" w:line="240" w:lineRule="auto"/>
              <w:jc w:val="center"/>
              <w:rPr>
                <w:rFonts w:ascii="Times New Roman" w:hAnsi="Times New Roman"/>
                <w:sz w:val="24"/>
                <w:szCs w:val="24"/>
                <w:lang w:val="en-US"/>
              </w:rPr>
            </w:pPr>
          </w:p>
        </w:tc>
      </w:tr>
      <w:tr w:rsidR="00814678" w:rsidRPr="002E3B8B" w14:paraId="2CC72CED"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6AB116CC" w14:textId="77777777" w:rsidR="00814678" w:rsidRPr="00814678" w:rsidRDefault="00814678" w:rsidP="00DD5EA2">
            <w:pPr>
              <w:numPr>
                <w:ilvl w:val="0"/>
                <w:numId w:val="1"/>
              </w:numPr>
              <w:spacing w:after="0" w:line="240" w:lineRule="auto"/>
              <w:contextualSpacing/>
              <w:jc w:val="center"/>
              <w:rPr>
                <w:rFonts w:ascii="Times New Roman" w:hAnsi="Times New Roman"/>
                <w:sz w:val="24"/>
                <w:szCs w:val="24"/>
                <w:lang w:val="en-US"/>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26C47989" w14:textId="77777777" w:rsidR="00814678" w:rsidRPr="002E3B8B" w:rsidRDefault="00814678" w:rsidP="00DD5EA2">
            <w:pPr>
              <w:spacing w:after="0" w:line="240" w:lineRule="auto"/>
              <w:jc w:val="both"/>
              <w:rPr>
                <w:rFonts w:ascii="Times New Roman" w:hAnsi="Times New Roman"/>
                <w:sz w:val="24"/>
                <w:szCs w:val="24"/>
                <w:lang w:val="en-US"/>
              </w:rPr>
            </w:pPr>
            <w:r>
              <w:rPr>
                <w:rFonts w:ascii="Times New Roman" w:hAnsi="Times New Roman"/>
                <w:sz w:val="24"/>
                <w:szCs w:val="24"/>
                <w:lang w:val="en-US"/>
              </w:rPr>
              <w:t xml:space="preserve">Attestation </w:t>
            </w:r>
            <w:r w:rsidRPr="002E3B8B">
              <w:rPr>
                <w:rFonts w:ascii="Times New Roman" w:hAnsi="Times New Roman"/>
                <w:sz w:val="24"/>
                <w:szCs w:val="24"/>
                <w:lang w:val="en-US"/>
              </w:rPr>
              <w:t>1. “Admission to the clinic”</w:t>
            </w:r>
          </w:p>
        </w:tc>
        <w:tc>
          <w:tcPr>
            <w:tcW w:w="1389" w:type="dxa"/>
            <w:vMerge w:val="restart"/>
            <w:tcBorders>
              <w:top w:val="single" w:sz="4" w:space="0" w:color="auto"/>
              <w:left w:val="single" w:sz="4" w:space="0" w:color="auto"/>
              <w:right w:val="single" w:sz="4" w:space="0" w:color="auto"/>
            </w:tcBorders>
            <w:vAlign w:val="center"/>
            <w:hideMark/>
          </w:tcPr>
          <w:p w14:paraId="5A77460C" w14:textId="77777777" w:rsidR="00814678" w:rsidRPr="00634C49" w:rsidRDefault="00814678" w:rsidP="00DD5EA2">
            <w:pPr>
              <w:spacing w:after="0" w:line="240" w:lineRule="auto"/>
              <w:jc w:val="center"/>
              <w:rPr>
                <w:rFonts w:ascii="Times New Roman" w:hAnsi="Times New Roman"/>
                <w:sz w:val="24"/>
                <w:szCs w:val="24"/>
                <w:lang w:val="en-US"/>
              </w:rPr>
            </w:pPr>
            <w:r>
              <w:rPr>
                <w:rFonts w:ascii="Times New Roman" w:hAnsi="Times New Roman"/>
                <w:sz w:val="24"/>
                <w:szCs w:val="24"/>
                <w:lang w:val="en-US"/>
              </w:rPr>
              <w:t>5</w:t>
            </w:r>
          </w:p>
        </w:tc>
      </w:tr>
      <w:tr w:rsidR="00814678" w:rsidRPr="002E3B8B" w14:paraId="3B34D0F9"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70134F85"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2FDE8FD6" w14:textId="77777777" w:rsidR="00814678" w:rsidRPr="002E3B8B" w:rsidRDefault="00814678" w:rsidP="00DD5EA2">
            <w:pPr>
              <w:spacing w:after="0" w:line="240" w:lineRule="auto"/>
              <w:jc w:val="both"/>
              <w:rPr>
                <w:rFonts w:ascii="Times New Roman" w:hAnsi="Times New Roman"/>
                <w:sz w:val="24"/>
                <w:szCs w:val="24"/>
                <w:lang w:val="en-US"/>
              </w:rPr>
            </w:pPr>
            <w:r w:rsidRPr="002E3B8B">
              <w:rPr>
                <w:rFonts w:ascii="Times New Roman" w:hAnsi="Times New Roman"/>
                <w:sz w:val="24"/>
                <w:szCs w:val="24"/>
                <w:lang w:val="en-US"/>
              </w:rPr>
              <w:t>Dental caries. Definition of the term. Statistical indicators of dental caries. Classification.</w:t>
            </w:r>
          </w:p>
        </w:tc>
        <w:tc>
          <w:tcPr>
            <w:tcW w:w="1389" w:type="dxa"/>
            <w:vMerge/>
            <w:tcBorders>
              <w:left w:val="single" w:sz="4" w:space="0" w:color="auto"/>
              <w:right w:val="single" w:sz="4" w:space="0" w:color="auto"/>
            </w:tcBorders>
            <w:vAlign w:val="center"/>
            <w:hideMark/>
          </w:tcPr>
          <w:p w14:paraId="0840DB96" w14:textId="77777777" w:rsidR="00814678" w:rsidRPr="002E3B8B" w:rsidRDefault="00814678" w:rsidP="00DD5EA2">
            <w:pPr>
              <w:jc w:val="center"/>
              <w:rPr>
                <w:rFonts w:ascii="Times New Roman" w:hAnsi="Times New Roman"/>
                <w:sz w:val="24"/>
                <w:szCs w:val="24"/>
              </w:rPr>
            </w:pPr>
          </w:p>
        </w:tc>
      </w:tr>
      <w:tr w:rsidR="00814678" w:rsidRPr="002E3B8B" w14:paraId="732AFCB0"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7441C53C"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1A387467" w14:textId="77777777" w:rsidR="00814678" w:rsidRPr="002E3B8B" w:rsidRDefault="00814678" w:rsidP="00DD5EA2">
            <w:pPr>
              <w:spacing w:after="0" w:line="240" w:lineRule="auto"/>
              <w:jc w:val="both"/>
              <w:rPr>
                <w:rFonts w:ascii="Times New Roman" w:hAnsi="Times New Roman"/>
                <w:sz w:val="24"/>
                <w:szCs w:val="24"/>
                <w:lang w:val="en-US"/>
              </w:rPr>
            </w:pPr>
            <w:r w:rsidRPr="002E3B8B">
              <w:rPr>
                <w:rFonts w:ascii="Times New Roman" w:hAnsi="Times New Roman"/>
                <w:sz w:val="24"/>
                <w:szCs w:val="24"/>
                <w:lang w:val="en-US"/>
              </w:rPr>
              <w:t>The concept of structural and functional resistance of dental hard tissues. Determination of enamel resistance</w:t>
            </w:r>
            <w:r w:rsidRPr="002E3B8B">
              <w:rPr>
                <w:rFonts w:ascii="Times New Roman" w:hAnsi="Times New Roman"/>
                <w:sz w:val="24"/>
                <w:szCs w:val="24"/>
              </w:rPr>
              <w:t xml:space="preserve"> (TER-test).</w:t>
            </w:r>
          </w:p>
        </w:tc>
        <w:tc>
          <w:tcPr>
            <w:tcW w:w="1389" w:type="dxa"/>
            <w:vMerge/>
            <w:tcBorders>
              <w:left w:val="single" w:sz="4" w:space="0" w:color="auto"/>
              <w:bottom w:val="single" w:sz="4" w:space="0" w:color="auto"/>
              <w:right w:val="single" w:sz="4" w:space="0" w:color="auto"/>
            </w:tcBorders>
            <w:vAlign w:val="center"/>
            <w:hideMark/>
          </w:tcPr>
          <w:p w14:paraId="02D65296" w14:textId="77777777" w:rsidR="00814678" w:rsidRPr="002E3B8B" w:rsidRDefault="00814678" w:rsidP="00DD5EA2">
            <w:pPr>
              <w:spacing w:after="0" w:line="240" w:lineRule="auto"/>
              <w:jc w:val="center"/>
              <w:rPr>
                <w:rFonts w:ascii="Times New Roman" w:hAnsi="Times New Roman"/>
                <w:sz w:val="24"/>
                <w:szCs w:val="24"/>
              </w:rPr>
            </w:pPr>
          </w:p>
        </w:tc>
      </w:tr>
      <w:tr w:rsidR="00814678" w:rsidRPr="002E3B8B" w14:paraId="0B338500"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532CCE9F"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78FF7CB4" w14:textId="77777777" w:rsidR="00814678" w:rsidRPr="002E3B8B" w:rsidRDefault="00814678" w:rsidP="00DD5EA2">
            <w:pPr>
              <w:spacing w:after="0" w:line="240" w:lineRule="auto"/>
              <w:jc w:val="both"/>
              <w:rPr>
                <w:rFonts w:ascii="Times New Roman" w:hAnsi="Times New Roman"/>
                <w:sz w:val="24"/>
                <w:szCs w:val="24"/>
                <w:lang w:val="en-US"/>
              </w:rPr>
            </w:pPr>
            <w:r w:rsidRPr="002E3B8B">
              <w:rPr>
                <w:rFonts w:ascii="Times New Roman" w:hAnsi="Times New Roman"/>
                <w:sz w:val="24"/>
                <w:szCs w:val="24"/>
                <w:lang w:val="en-US"/>
              </w:rPr>
              <w:t>Modern concepts about etiology and pathogenesis of dental caries. The scientists’ contributio: Miller, D.A. Entin, I.G. Lukomski, A.E. Sharpenak, A.I. Rybakov, E.V. Borowski, P.A. Leus, V.K. Leontiev, V.R. Okushko, etc.).</w:t>
            </w:r>
          </w:p>
        </w:tc>
        <w:tc>
          <w:tcPr>
            <w:tcW w:w="1389" w:type="dxa"/>
            <w:vMerge w:val="restart"/>
            <w:tcBorders>
              <w:top w:val="single" w:sz="4" w:space="0" w:color="auto"/>
              <w:left w:val="single" w:sz="4" w:space="0" w:color="auto"/>
            </w:tcBorders>
            <w:vAlign w:val="center"/>
            <w:hideMark/>
          </w:tcPr>
          <w:p w14:paraId="7C600883" w14:textId="77777777" w:rsidR="00814678" w:rsidRPr="00634C49" w:rsidRDefault="00814678" w:rsidP="00DD5EA2">
            <w:pPr>
              <w:spacing w:after="0" w:line="240" w:lineRule="auto"/>
              <w:jc w:val="center"/>
              <w:rPr>
                <w:rFonts w:ascii="Times New Roman" w:hAnsi="Times New Roman"/>
                <w:sz w:val="24"/>
                <w:szCs w:val="24"/>
                <w:lang w:val="en-US"/>
              </w:rPr>
            </w:pPr>
            <w:r>
              <w:rPr>
                <w:rFonts w:ascii="Times New Roman" w:hAnsi="Times New Roman"/>
                <w:sz w:val="24"/>
                <w:szCs w:val="24"/>
                <w:lang w:val="en-US"/>
              </w:rPr>
              <w:t>6</w:t>
            </w:r>
          </w:p>
        </w:tc>
      </w:tr>
      <w:tr w:rsidR="00814678" w:rsidRPr="00814678" w14:paraId="03CEF305"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52820AC5"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61E40321" w14:textId="77777777" w:rsidR="00814678" w:rsidRPr="002E3B8B" w:rsidRDefault="00814678" w:rsidP="00DD5EA2">
            <w:pPr>
              <w:spacing w:after="0" w:line="240" w:lineRule="auto"/>
              <w:jc w:val="both"/>
              <w:rPr>
                <w:rFonts w:ascii="Times New Roman" w:hAnsi="Times New Roman"/>
                <w:sz w:val="24"/>
                <w:szCs w:val="24"/>
                <w:lang w:val="en-US"/>
              </w:rPr>
            </w:pPr>
            <w:r w:rsidRPr="002E3B8B">
              <w:rPr>
                <w:rFonts w:ascii="Times New Roman" w:hAnsi="Times New Roman"/>
                <w:sz w:val="24"/>
                <w:szCs w:val="24"/>
                <w:lang w:val="en-US"/>
              </w:rPr>
              <w:t>Morphological changes in dental hard tissues at different stages of caries process according to the data of electronic, radiation and transfluorescent microscopy.</w:t>
            </w:r>
          </w:p>
        </w:tc>
        <w:tc>
          <w:tcPr>
            <w:tcW w:w="1389" w:type="dxa"/>
            <w:vMerge/>
            <w:tcBorders>
              <w:left w:val="single" w:sz="4" w:space="0" w:color="auto"/>
              <w:bottom w:val="single" w:sz="4" w:space="0" w:color="auto"/>
            </w:tcBorders>
            <w:vAlign w:val="center"/>
            <w:hideMark/>
          </w:tcPr>
          <w:p w14:paraId="0358E17C" w14:textId="77777777" w:rsidR="00814678" w:rsidRPr="00814678" w:rsidRDefault="00814678" w:rsidP="00DD5EA2">
            <w:pPr>
              <w:spacing w:after="0" w:line="240" w:lineRule="auto"/>
              <w:jc w:val="center"/>
              <w:rPr>
                <w:rFonts w:ascii="Times New Roman" w:hAnsi="Times New Roman"/>
                <w:sz w:val="24"/>
                <w:szCs w:val="24"/>
                <w:lang w:val="en-US"/>
              </w:rPr>
            </w:pPr>
          </w:p>
        </w:tc>
      </w:tr>
      <w:tr w:rsidR="00814678" w:rsidRPr="002E3B8B" w14:paraId="2620EEF5"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354DB74C" w14:textId="77777777" w:rsidR="00814678" w:rsidRPr="00814678" w:rsidRDefault="00814678" w:rsidP="00DD5EA2">
            <w:pPr>
              <w:numPr>
                <w:ilvl w:val="0"/>
                <w:numId w:val="1"/>
              </w:numPr>
              <w:spacing w:after="0" w:line="240" w:lineRule="auto"/>
              <w:contextualSpacing/>
              <w:jc w:val="center"/>
              <w:rPr>
                <w:rFonts w:ascii="Times New Roman" w:hAnsi="Times New Roman"/>
                <w:sz w:val="24"/>
                <w:szCs w:val="24"/>
                <w:lang w:val="en-US"/>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017DA618" w14:textId="77777777" w:rsidR="00814678" w:rsidRPr="00F50869" w:rsidRDefault="00814678" w:rsidP="00DD5EA2">
            <w:pPr>
              <w:spacing w:after="0" w:line="240" w:lineRule="auto"/>
              <w:jc w:val="both"/>
              <w:rPr>
                <w:rFonts w:ascii="Times New Roman" w:hAnsi="Times New Roman"/>
                <w:sz w:val="24"/>
                <w:szCs w:val="24"/>
                <w:lang w:val="en-US"/>
              </w:rPr>
            </w:pPr>
            <w:r w:rsidRPr="00F50869">
              <w:rPr>
                <w:rFonts w:ascii="Times New Roman" w:hAnsi="Times New Roman"/>
                <w:sz w:val="24"/>
                <w:szCs w:val="24"/>
                <w:lang w:val="en-US"/>
              </w:rPr>
              <w:t>Acute and chronic caries in the spot stage. Pathomorphology, clinical features, diagnosis, differential diagnosis.</w:t>
            </w:r>
          </w:p>
        </w:tc>
        <w:tc>
          <w:tcPr>
            <w:tcW w:w="1389" w:type="dxa"/>
            <w:vMerge w:val="restart"/>
            <w:tcBorders>
              <w:top w:val="single" w:sz="4" w:space="0" w:color="auto"/>
              <w:left w:val="single" w:sz="4" w:space="0" w:color="auto"/>
              <w:right w:val="single" w:sz="4" w:space="0" w:color="auto"/>
            </w:tcBorders>
            <w:vAlign w:val="center"/>
            <w:hideMark/>
          </w:tcPr>
          <w:p w14:paraId="4C59A522" w14:textId="77777777" w:rsidR="00814678" w:rsidRPr="00634C49" w:rsidRDefault="00814678" w:rsidP="00DD5EA2">
            <w:pPr>
              <w:spacing w:after="0" w:line="240" w:lineRule="auto"/>
              <w:jc w:val="center"/>
              <w:rPr>
                <w:rFonts w:ascii="Times New Roman" w:hAnsi="Times New Roman"/>
                <w:sz w:val="24"/>
                <w:szCs w:val="24"/>
                <w:lang w:val="en-US"/>
              </w:rPr>
            </w:pPr>
            <w:r>
              <w:rPr>
                <w:rFonts w:ascii="Times New Roman" w:hAnsi="Times New Roman"/>
                <w:sz w:val="24"/>
                <w:szCs w:val="24"/>
                <w:lang w:val="en-US"/>
              </w:rPr>
              <w:t>7</w:t>
            </w:r>
          </w:p>
        </w:tc>
      </w:tr>
      <w:tr w:rsidR="00814678" w:rsidRPr="00814678" w14:paraId="1C7684A9"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587BF7A2"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26D7D865" w14:textId="77777777" w:rsidR="00814678" w:rsidRPr="00F50869" w:rsidRDefault="00814678" w:rsidP="00DD5EA2">
            <w:pPr>
              <w:spacing w:after="0" w:line="240" w:lineRule="auto"/>
              <w:jc w:val="both"/>
              <w:rPr>
                <w:rFonts w:ascii="Times New Roman" w:hAnsi="Times New Roman"/>
                <w:sz w:val="24"/>
                <w:szCs w:val="24"/>
                <w:lang w:val="en-US"/>
              </w:rPr>
            </w:pPr>
            <w:r w:rsidRPr="00F50869">
              <w:rPr>
                <w:rFonts w:ascii="Times New Roman" w:hAnsi="Times New Roman"/>
                <w:sz w:val="24"/>
                <w:szCs w:val="24"/>
                <w:lang w:val="en-US"/>
              </w:rPr>
              <w:t>Treatment of acute and chronic initial caries. Medications and techniques of remineralizing therapy: groups, properties, characteristics of use.</w:t>
            </w:r>
          </w:p>
        </w:tc>
        <w:tc>
          <w:tcPr>
            <w:tcW w:w="1389" w:type="dxa"/>
            <w:vMerge/>
            <w:tcBorders>
              <w:left w:val="single" w:sz="4" w:space="0" w:color="auto"/>
              <w:right w:val="single" w:sz="4" w:space="0" w:color="auto"/>
            </w:tcBorders>
            <w:vAlign w:val="center"/>
            <w:hideMark/>
          </w:tcPr>
          <w:p w14:paraId="41956CAA" w14:textId="77777777" w:rsidR="00814678" w:rsidRPr="00814678" w:rsidRDefault="00814678" w:rsidP="00DD5EA2">
            <w:pPr>
              <w:jc w:val="center"/>
              <w:rPr>
                <w:rFonts w:ascii="Times New Roman" w:hAnsi="Times New Roman"/>
                <w:sz w:val="24"/>
                <w:szCs w:val="24"/>
                <w:lang w:val="en-US"/>
              </w:rPr>
            </w:pPr>
          </w:p>
        </w:tc>
      </w:tr>
      <w:tr w:rsidR="00814678" w:rsidRPr="00814678" w14:paraId="60CB45E2"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09CC0524" w14:textId="77777777" w:rsidR="00814678" w:rsidRPr="00814678" w:rsidRDefault="00814678" w:rsidP="00DD5EA2">
            <w:pPr>
              <w:numPr>
                <w:ilvl w:val="0"/>
                <w:numId w:val="1"/>
              </w:numPr>
              <w:spacing w:after="0" w:line="240" w:lineRule="auto"/>
              <w:contextualSpacing/>
              <w:jc w:val="center"/>
              <w:rPr>
                <w:rFonts w:ascii="Times New Roman" w:hAnsi="Times New Roman"/>
                <w:sz w:val="24"/>
                <w:szCs w:val="24"/>
                <w:lang w:val="en-US"/>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72EDDCF7" w14:textId="77777777" w:rsidR="00814678" w:rsidRPr="00F50869" w:rsidRDefault="00814678" w:rsidP="00DD5EA2">
            <w:pPr>
              <w:spacing w:after="0" w:line="240" w:lineRule="auto"/>
              <w:jc w:val="both"/>
              <w:rPr>
                <w:rFonts w:ascii="Times New Roman" w:hAnsi="Times New Roman"/>
                <w:sz w:val="24"/>
                <w:szCs w:val="24"/>
                <w:lang w:val="en-US"/>
              </w:rPr>
            </w:pPr>
            <w:r w:rsidRPr="00F50869">
              <w:rPr>
                <w:rFonts w:ascii="Times New Roman" w:hAnsi="Times New Roman"/>
                <w:sz w:val="24"/>
                <w:szCs w:val="24"/>
                <w:lang w:val="en-US"/>
              </w:rPr>
              <w:t>Acute and chronic superficial caries: pathomorphology, clinical picture, diagnosis, differential diagnosis, treatment.</w:t>
            </w:r>
          </w:p>
        </w:tc>
        <w:tc>
          <w:tcPr>
            <w:tcW w:w="1389" w:type="dxa"/>
            <w:vMerge/>
            <w:tcBorders>
              <w:left w:val="single" w:sz="4" w:space="0" w:color="auto"/>
              <w:bottom w:val="single" w:sz="4" w:space="0" w:color="auto"/>
              <w:right w:val="single" w:sz="4" w:space="0" w:color="auto"/>
            </w:tcBorders>
            <w:vAlign w:val="center"/>
            <w:hideMark/>
          </w:tcPr>
          <w:p w14:paraId="2A42D3FC" w14:textId="77777777" w:rsidR="00814678" w:rsidRPr="00814678" w:rsidRDefault="00814678" w:rsidP="00DD5EA2">
            <w:pPr>
              <w:spacing w:after="0" w:line="240" w:lineRule="auto"/>
              <w:jc w:val="center"/>
              <w:rPr>
                <w:rFonts w:ascii="Times New Roman" w:hAnsi="Times New Roman"/>
                <w:sz w:val="24"/>
                <w:szCs w:val="24"/>
                <w:lang w:val="en-US"/>
              </w:rPr>
            </w:pPr>
          </w:p>
        </w:tc>
      </w:tr>
      <w:tr w:rsidR="00814678" w:rsidRPr="002E3B8B" w14:paraId="793EABD8"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7144D90C"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lang w:val="uk-UA"/>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79479B6A" w14:textId="77777777" w:rsidR="00814678" w:rsidRPr="002E3B8B" w:rsidRDefault="00814678" w:rsidP="00DD5EA2">
            <w:pPr>
              <w:spacing w:after="0" w:line="240" w:lineRule="auto"/>
              <w:jc w:val="both"/>
              <w:rPr>
                <w:rFonts w:ascii="Times New Roman" w:hAnsi="Times New Roman"/>
                <w:sz w:val="24"/>
                <w:szCs w:val="24"/>
                <w:lang w:val="uk-UA"/>
              </w:rPr>
            </w:pPr>
            <w:r w:rsidRPr="002E3B8B">
              <w:rPr>
                <w:rFonts w:ascii="Times New Roman" w:hAnsi="Times New Roman"/>
                <w:sz w:val="24"/>
                <w:szCs w:val="24"/>
                <w:lang w:val="en-US"/>
              </w:rPr>
              <w:t>Acute</w:t>
            </w:r>
            <w:r w:rsidRPr="002E3B8B">
              <w:rPr>
                <w:rFonts w:ascii="Times New Roman" w:hAnsi="Times New Roman"/>
                <w:sz w:val="24"/>
                <w:szCs w:val="24"/>
                <w:lang w:val="uk-UA"/>
              </w:rPr>
              <w:t xml:space="preserve"> </w:t>
            </w:r>
            <w:r w:rsidRPr="002E3B8B">
              <w:rPr>
                <w:rFonts w:ascii="Times New Roman" w:hAnsi="Times New Roman"/>
                <w:sz w:val="24"/>
                <w:szCs w:val="24"/>
                <w:lang w:val="en-US"/>
              </w:rPr>
              <w:t>and</w:t>
            </w:r>
            <w:r w:rsidRPr="002E3B8B">
              <w:rPr>
                <w:rFonts w:ascii="Times New Roman" w:hAnsi="Times New Roman"/>
                <w:sz w:val="24"/>
                <w:szCs w:val="24"/>
                <w:lang w:val="uk-UA"/>
              </w:rPr>
              <w:t xml:space="preserve"> </w:t>
            </w:r>
            <w:r w:rsidRPr="002E3B8B">
              <w:rPr>
                <w:rFonts w:ascii="Times New Roman" w:hAnsi="Times New Roman"/>
                <w:sz w:val="24"/>
                <w:szCs w:val="24"/>
                <w:lang w:val="en-US"/>
              </w:rPr>
              <w:t>chronic</w:t>
            </w:r>
            <w:r w:rsidRPr="002E3B8B">
              <w:rPr>
                <w:rFonts w:ascii="Times New Roman" w:hAnsi="Times New Roman"/>
                <w:sz w:val="24"/>
                <w:szCs w:val="24"/>
                <w:lang w:val="uk-UA"/>
              </w:rPr>
              <w:t xml:space="preserve"> </w:t>
            </w:r>
            <w:r w:rsidRPr="002E3B8B">
              <w:rPr>
                <w:rFonts w:ascii="Times New Roman" w:hAnsi="Times New Roman"/>
                <w:sz w:val="24"/>
                <w:szCs w:val="24"/>
                <w:lang w:val="en-US"/>
              </w:rPr>
              <w:t>median caries</w:t>
            </w:r>
            <w:r w:rsidRPr="002E3B8B">
              <w:rPr>
                <w:rFonts w:ascii="Times New Roman" w:hAnsi="Times New Roman"/>
                <w:sz w:val="24"/>
                <w:szCs w:val="24"/>
                <w:lang w:val="uk-UA"/>
              </w:rPr>
              <w:t>:</w:t>
            </w:r>
            <w:r w:rsidRPr="002E3B8B">
              <w:rPr>
                <w:rFonts w:ascii="Times New Roman" w:hAnsi="Times New Roman"/>
                <w:sz w:val="24"/>
                <w:szCs w:val="24"/>
                <w:lang w:val="en-US"/>
              </w:rPr>
              <w:t xml:space="preserve"> pathomorphology</w:t>
            </w:r>
            <w:r w:rsidRPr="002E3B8B">
              <w:rPr>
                <w:rFonts w:ascii="Times New Roman" w:hAnsi="Times New Roman"/>
                <w:sz w:val="24"/>
                <w:szCs w:val="24"/>
                <w:lang w:val="uk-UA"/>
              </w:rPr>
              <w:t xml:space="preserve">, </w:t>
            </w:r>
            <w:r w:rsidRPr="002E3B8B">
              <w:rPr>
                <w:rFonts w:ascii="Times New Roman" w:hAnsi="Times New Roman"/>
                <w:sz w:val="24"/>
                <w:szCs w:val="24"/>
                <w:lang w:val="en-US"/>
              </w:rPr>
              <w:t>clinical picture,</w:t>
            </w:r>
            <w:r w:rsidRPr="002E3B8B">
              <w:rPr>
                <w:rFonts w:ascii="Times New Roman" w:hAnsi="Times New Roman"/>
                <w:sz w:val="24"/>
                <w:szCs w:val="24"/>
                <w:lang w:val="uk-UA"/>
              </w:rPr>
              <w:t xml:space="preserve"> </w:t>
            </w:r>
            <w:r w:rsidRPr="002E3B8B">
              <w:rPr>
                <w:rFonts w:ascii="Times New Roman" w:hAnsi="Times New Roman"/>
                <w:sz w:val="24"/>
                <w:szCs w:val="24"/>
                <w:lang w:val="en-US"/>
              </w:rPr>
              <w:t>diagnosis</w:t>
            </w:r>
            <w:r w:rsidRPr="002E3B8B">
              <w:rPr>
                <w:rFonts w:ascii="Times New Roman" w:hAnsi="Times New Roman"/>
                <w:sz w:val="24"/>
                <w:szCs w:val="24"/>
                <w:lang w:val="uk-UA"/>
              </w:rPr>
              <w:t xml:space="preserve">, </w:t>
            </w:r>
            <w:r w:rsidRPr="002E3B8B">
              <w:rPr>
                <w:rFonts w:ascii="Times New Roman" w:hAnsi="Times New Roman"/>
                <w:sz w:val="24"/>
                <w:szCs w:val="24"/>
                <w:lang w:val="en-US"/>
              </w:rPr>
              <w:t>differential</w:t>
            </w:r>
            <w:r w:rsidRPr="002E3B8B">
              <w:rPr>
                <w:rFonts w:ascii="Times New Roman" w:hAnsi="Times New Roman"/>
                <w:sz w:val="24"/>
                <w:szCs w:val="24"/>
                <w:lang w:val="uk-UA"/>
              </w:rPr>
              <w:t xml:space="preserve"> </w:t>
            </w:r>
            <w:r w:rsidRPr="002E3B8B">
              <w:rPr>
                <w:rFonts w:ascii="Times New Roman" w:hAnsi="Times New Roman"/>
                <w:sz w:val="24"/>
                <w:szCs w:val="24"/>
                <w:lang w:val="en-US"/>
              </w:rPr>
              <w:t>diagnosis</w:t>
            </w:r>
            <w:r w:rsidRPr="002E3B8B">
              <w:rPr>
                <w:rFonts w:ascii="Times New Roman" w:hAnsi="Times New Roman"/>
                <w:sz w:val="24"/>
                <w:szCs w:val="24"/>
                <w:lang w:val="uk-UA"/>
              </w:rPr>
              <w:t xml:space="preserve">, </w:t>
            </w:r>
            <w:r w:rsidRPr="002E3B8B">
              <w:rPr>
                <w:rFonts w:ascii="Times New Roman" w:hAnsi="Times New Roman"/>
                <w:sz w:val="24"/>
                <w:szCs w:val="24"/>
                <w:lang w:val="en-US"/>
              </w:rPr>
              <w:t>treatment</w:t>
            </w:r>
            <w:r w:rsidRPr="002E3B8B">
              <w:rPr>
                <w:rFonts w:ascii="Times New Roman" w:hAnsi="Times New Roman"/>
                <w:sz w:val="24"/>
                <w:szCs w:val="24"/>
                <w:lang w:val="uk-UA"/>
              </w:rPr>
              <w:t>.</w:t>
            </w:r>
          </w:p>
        </w:tc>
        <w:tc>
          <w:tcPr>
            <w:tcW w:w="1389" w:type="dxa"/>
            <w:vMerge w:val="restart"/>
            <w:tcBorders>
              <w:top w:val="single" w:sz="4" w:space="0" w:color="auto"/>
              <w:left w:val="single" w:sz="4" w:space="0" w:color="auto"/>
              <w:right w:val="single" w:sz="4" w:space="0" w:color="auto"/>
            </w:tcBorders>
            <w:vAlign w:val="center"/>
            <w:hideMark/>
          </w:tcPr>
          <w:p w14:paraId="4B222DAA" w14:textId="77777777" w:rsidR="00814678" w:rsidRPr="00634C49" w:rsidRDefault="00814678" w:rsidP="00DD5EA2">
            <w:pPr>
              <w:spacing w:after="0" w:line="240" w:lineRule="auto"/>
              <w:jc w:val="center"/>
              <w:rPr>
                <w:rFonts w:ascii="Times New Roman" w:hAnsi="Times New Roman"/>
                <w:sz w:val="24"/>
                <w:szCs w:val="24"/>
                <w:lang w:val="en-US"/>
              </w:rPr>
            </w:pPr>
            <w:r>
              <w:rPr>
                <w:rFonts w:ascii="Times New Roman" w:hAnsi="Times New Roman"/>
                <w:sz w:val="24"/>
                <w:szCs w:val="24"/>
                <w:lang w:val="en-US"/>
              </w:rPr>
              <w:t>8</w:t>
            </w:r>
          </w:p>
        </w:tc>
      </w:tr>
      <w:tr w:rsidR="00814678" w:rsidRPr="00814678" w14:paraId="494B3CCA"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74537C8B"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lang w:val="uk-UA"/>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41DDE319" w14:textId="77777777" w:rsidR="00814678" w:rsidRPr="002E3B8B" w:rsidRDefault="00814678" w:rsidP="00DD5EA2">
            <w:pPr>
              <w:spacing w:after="0" w:line="240" w:lineRule="auto"/>
              <w:ind w:right="-108"/>
              <w:jc w:val="both"/>
              <w:rPr>
                <w:rFonts w:ascii="Times New Roman" w:hAnsi="Times New Roman"/>
                <w:sz w:val="24"/>
                <w:szCs w:val="24"/>
                <w:lang w:val="uk-UA"/>
              </w:rPr>
            </w:pPr>
            <w:r w:rsidRPr="002E3B8B">
              <w:rPr>
                <w:rFonts w:ascii="Times New Roman" w:hAnsi="Times New Roman"/>
                <w:sz w:val="24"/>
                <w:szCs w:val="24"/>
                <w:lang w:val="en-US"/>
              </w:rPr>
              <w:t>Acute</w:t>
            </w:r>
            <w:r w:rsidRPr="002E3B8B">
              <w:rPr>
                <w:rFonts w:ascii="Times New Roman" w:hAnsi="Times New Roman"/>
                <w:sz w:val="24"/>
                <w:szCs w:val="24"/>
                <w:lang w:val="uk-UA"/>
              </w:rPr>
              <w:t xml:space="preserve"> </w:t>
            </w:r>
            <w:r w:rsidRPr="002E3B8B">
              <w:rPr>
                <w:rFonts w:ascii="Times New Roman" w:hAnsi="Times New Roman"/>
                <w:sz w:val="24"/>
                <w:szCs w:val="24"/>
                <w:lang w:val="en-US"/>
              </w:rPr>
              <w:t>deep</w:t>
            </w:r>
            <w:r w:rsidRPr="002E3B8B">
              <w:rPr>
                <w:rFonts w:ascii="Times New Roman" w:hAnsi="Times New Roman"/>
                <w:sz w:val="24"/>
                <w:szCs w:val="24"/>
                <w:lang w:val="uk-UA"/>
              </w:rPr>
              <w:t xml:space="preserve"> </w:t>
            </w:r>
            <w:r w:rsidRPr="002E3B8B">
              <w:rPr>
                <w:rFonts w:ascii="Times New Roman" w:hAnsi="Times New Roman"/>
                <w:sz w:val="24"/>
                <w:szCs w:val="24"/>
                <w:lang w:val="en-US"/>
              </w:rPr>
              <w:t>caries</w:t>
            </w:r>
            <w:r w:rsidRPr="002E3B8B">
              <w:rPr>
                <w:rFonts w:ascii="Times New Roman" w:hAnsi="Times New Roman"/>
                <w:sz w:val="24"/>
                <w:szCs w:val="24"/>
                <w:lang w:val="uk-UA"/>
              </w:rPr>
              <w:t>:</w:t>
            </w:r>
            <w:r w:rsidRPr="002E3B8B">
              <w:rPr>
                <w:rFonts w:ascii="Times New Roman" w:hAnsi="Times New Roman"/>
                <w:sz w:val="24"/>
                <w:szCs w:val="24"/>
                <w:lang w:val="en-US"/>
              </w:rPr>
              <w:t xml:space="preserve"> pathomorphology</w:t>
            </w:r>
            <w:r w:rsidRPr="002E3B8B">
              <w:rPr>
                <w:rFonts w:ascii="Times New Roman" w:hAnsi="Times New Roman"/>
                <w:sz w:val="24"/>
                <w:szCs w:val="24"/>
                <w:lang w:val="uk-UA"/>
              </w:rPr>
              <w:t xml:space="preserve">, </w:t>
            </w:r>
            <w:r w:rsidRPr="002E3B8B">
              <w:rPr>
                <w:rFonts w:ascii="Times New Roman" w:hAnsi="Times New Roman"/>
                <w:sz w:val="24"/>
                <w:szCs w:val="24"/>
                <w:lang w:val="en-US"/>
              </w:rPr>
              <w:t>clinical</w:t>
            </w:r>
            <w:r w:rsidRPr="002E3B8B">
              <w:rPr>
                <w:rFonts w:ascii="Times New Roman" w:hAnsi="Times New Roman"/>
                <w:sz w:val="24"/>
                <w:szCs w:val="24"/>
                <w:lang w:val="uk-UA"/>
              </w:rPr>
              <w:t xml:space="preserve"> </w:t>
            </w:r>
            <w:r w:rsidRPr="002E3B8B">
              <w:rPr>
                <w:rFonts w:ascii="Times New Roman" w:hAnsi="Times New Roman"/>
                <w:sz w:val="24"/>
                <w:szCs w:val="24"/>
                <w:lang w:val="en-US"/>
              </w:rPr>
              <w:t>features</w:t>
            </w:r>
            <w:r w:rsidRPr="002E3B8B">
              <w:rPr>
                <w:rFonts w:ascii="Times New Roman" w:hAnsi="Times New Roman"/>
                <w:sz w:val="24"/>
                <w:szCs w:val="24"/>
                <w:lang w:val="uk-UA"/>
              </w:rPr>
              <w:t xml:space="preserve">, </w:t>
            </w:r>
            <w:r w:rsidRPr="002E3B8B">
              <w:rPr>
                <w:rFonts w:ascii="Times New Roman" w:hAnsi="Times New Roman"/>
                <w:sz w:val="24"/>
                <w:szCs w:val="24"/>
                <w:lang w:val="en-US"/>
              </w:rPr>
              <w:t>diagnosis</w:t>
            </w:r>
            <w:r w:rsidRPr="002E3B8B">
              <w:rPr>
                <w:rFonts w:ascii="Times New Roman" w:hAnsi="Times New Roman"/>
                <w:sz w:val="24"/>
                <w:szCs w:val="24"/>
                <w:lang w:val="uk-UA"/>
              </w:rPr>
              <w:t xml:space="preserve">, </w:t>
            </w:r>
            <w:r w:rsidRPr="002E3B8B">
              <w:rPr>
                <w:rFonts w:ascii="Times New Roman" w:hAnsi="Times New Roman"/>
                <w:sz w:val="24"/>
                <w:szCs w:val="24"/>
                <w:lang w:val="en-US"/>
              </w:rPr>
              <w:t>inside and outside nosological</w:t>
            </w:r>
            <w:r w:rsidRPr="002E3B8B">
              <w:rPr>
                <w:rFonts w:ascii="Times New Roman" w:hAnsi="Times New Roman"/>
                <w:sz w:val="24"/>
                <w:szCs w:val="24"/>
                <w:lang w:val="uk-UA"/>
              </w:rPr>
              <w:t xml:space="preserve"> </w:t>
            </w:r>
            <w:r w:rsidRPr="002E3B8B">
              <w:rPr>
                <w:rFonts w:ascii="Times New Roman" w:hAnsi="Times New Roman"/>
                <w:sz w:val="24"/>
                <w:szCs w:val="24"/>
                <w:lang w:val="en-US"/>
              </w:rPr>
              <w:t>differential</w:t>
            </w:r>
            <w:r w:rsidRPr="002E3B8B">
              <w:rPr>
                <w:rFonts w:ascii="Times New Roman" w:hAnsi="Times New Roman"/>
                <w:sz w:val="24"/>
                <w:szCs w:val="24"/>
                <w:lang w:val="uk-UA"/>
              </w:rPr>
              <w:t xml:space="preserve"> </w:t>
            </w:r>
            <w:r w:rsidRPr="002E3B8B">
              <w:rPr>
                <w:rFonts w:ascii="Times New Roman" w:hAnsi="Times New Roman"/>
                <w:sz w:val="24"/>
                <w:szCs w:val="24"/>
                <w:lang w:val="en-US"/>
              </w:rPr>
              <w:t>diagnosis</w:t>
            </w:r>
            <w:r w:rsidRPr="002E3B8B">
              <w:rPr>
                <w:rFonts w:ascii="Times New Roman" w:hAnsi="Times New Roman"/>
                <w:sz w:val="24"/>
                <w:szCs w:val="24"/>
                <w:lang w:val="uk-UA"/>
              </w:rPr>
              <w:t>.</w:t>
            </w:r>
          </w:p>
        </w:tc>
        <w:tc>
          <w:tcPr>
            <w:tcW w:w="1389" w:type="dxa"/>
            <w:vMerge/>
            <w:tcBorders>
              <w:left w:val="single" w:sz="4" w:space="0" w:color="auto"/>
              <w:right w:val="single" w:sz="4" w:space="0" w:color="auto"/>
            </w:tcBorders>
            <w:vAlign w:val="center"/>
            <w:hideMark/>
          </w:tcPr>
          <w:p w14:paraId="785E00A2" w14:textId="77777777" w:rsidR="00814678" w:rsidRPr="00814678" w:rsidRDefault="00814678" w:rsidP="00DD5EA2">
            <w:pPr>
              <w:jc w:val="center"/>
              <w:rPr>
                <w:rFonts w:ascii="Times New Roman" w:hAnsi="Times New Roman"/>
                <w:sz w:val="24"/>
                <w:szCs w:val="24"/>
                <w:lang w:val="en-US"/>
              </w:rPr>
            </w:pPr>
          </w:p>
        </w:tc>
      </w:tr>
      <w:tr w:rsidR="00814678" w:rsidRPr="00814678" w14:paraId="73A551FA"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6667E7A0"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lang w:val="uk-UA"/>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3B2DC196" w14:textId="77777777" w:rsidR="00814678" w:rsidRPr="002E3B8B" w:rsidRDefault="00814678" w:rsidP="00DD5EA2">
            <w:pPr>
              <w:spacing w:after="0" w:line="240" w:lineRule="auto"/>
              <w:ind w:right="-108"/>
              <w:jc w:val="both"/>
              <w:rPr>
                <w:rFonts w:ascii="Times New Roman" w:hAnsi="Times New Roman"/>
                <w:sz w:val="24"/>
                <w:szCs w:val="24"/>
                <w:lang w:val="en-US"/>
              </w:rPr>
            </w:pPr>
            <w:r w:rsidRPr="002E3B8B">
              <w:rPr>
                <w:rFonts w:ascii="Times New Roman" w:hAnsi="Times New Roman"/>
                <w:sz w:val="24"/>
                <w:szCs w:val="24"/>
                <w:lang w:val="en-US"/>
              </w:rPr>
              <w:t>One and two treatment sessions of acute deep caries. Therapeutic pastes: groups, properties, techniques of use.</w:t>
            </w:r>
          </w:p>
        </w:tc>
        <w:tc>
          <w:tcPr>
            <w:tcW w:w="1389" w:type="dxa"/>
            <w:vMerge/>
            <w:tcBorders>
              <w:left w:val="single" w:sz="4" w:space="0" w:color="auto"/>
              <w:right w:val="single" w:sz="4" w:space="0" w:color="auto"/>
            </w:tcBorders>
            <w:vAlign w:val="center"/>
            <w:hideMark/>
          </w:tcPr>
          <w:p w14:paraId="656876E0" w14:textId="77777777" w:rsidR="00814678" w:rsidRPr="00814678" w:rsidRDefault="00814678" w:rsidP="00DD5EA2">
            <w:pPr>
              <w:jc w:val="center"/>
              <w:rPr>
                <w:rFonts w:ascii="Times New Roman" w:hAnsi="Times New Roman"/>
                <w:sz w:val="24"/>
                <w:szCs w:val="24"/>
                <w:lang w:val="en-US"/>
              </w:rPr>
            </w:pPr>
          </w:p>
        </w:tc>
      </w:tr>
      <w:tr w:rsidR="00814678" w:rsidRPr="00814678" w14:paraId="6AE30DA9"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2846E586"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lang w:val="uk-UA"/>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42E00957" w14:textId="77777777" w:rsidR="00814678" w:rsidRPr="002E3B8B" w:rsidRDefault="00814678" w:rsidP="00DD5EA2">
            <w:pPr>
              <w:spacing w:after="0" w:line="240" w:lineRule="auto"/>
              <w:ind w:right="-108"/>
              <w:jc w:val="both"/>
              <w:rPr>
                <w:rFonts w:ascii="Times New Roman" w:hAnsi="Times New Roman"/>
                <w:sz w:val="24"/>
                <w:szCs w:val="24"/>
                <w:lang w:val="en-US"/>
              </w:rPr>
            </w:pPr>
            <w:r w:rsidRPr="002E3B8B">
              <w:rPr>
                <w:rFonts w:ascii="Times New Roman" w:hAnsi="Times New Roman"/>
                <w:sz w:val="24"/>
                <w:szCs w:val="24"/>
                <w:lang w:val="uk-UA"/>
              </w:rPr>
              <w:t>Chronic deep caries:</w:t>
            </w:r>
            <w:r w:rsidRPr="002E3B8B">
              <w:rPr>
                <w:rFonts w:ascii="Times New Roman" w:hAnsi="Times New Roman"/>
                <w:sz w:val="24"/>
                <w:szCs w:val="24"/>
                <w:lang w:val="en-US"/>
              </w:rPr>
              <w:t xml:space="preserve"> pathomorphology</w:t>
            </w:r>
            <w:r w:rsidRPr="002E3B8B">
              <w:rPr>
                <w:rFonts w:ascii="Times New Roman" w:hAnsi="Times New Roman"/>
                <w:sz w:val="24"/>
                <w:szCs w:val="24"/>
                <w:lang w:val="uk-UA"/>
              </w:rPr>
              <w:t>, clinical</w:t>
            </w:r>
            <w:r w:rsidRPr="002E3B8B">
              <w:rPr>
                <w:rFonts w:ascii="Times New Roman" w:hAnsi="Times New Roman"/>
                <w:sz w:val="24"/>
                <w:szCs w:val="24"/>
                <w:lang w:val="en-US"/>
              </w:rPr>
              <w:t xml:space="preserve"> picture, </w:t>
            </w:r>
            <w:r w:rsidRPr="002E3B8B">
              <w:rPr>
                <w:rFonts w:ascii="Times New Roman" w:hAnsi="Times New Roman"/>
                <w:sz w:val="24"/>
                <w:szCs w:val="24"/>
                <w:lang w:val="uk-UA"/>
              </w:rPr>
              <w:t>diagnosis, differential diagnosis, treatment.</w:t>
            </w:r>
          </w:p>
        </w:tc>
        <w:tc>
          <w:tcPr>
            <w:tcW w:w="1389" w:type="dxa"/>
            <w:vMerge/>
            <w:tcBorders>
              <w:left w:val="single" w:sz="4" w:space="0" w:color="auto"/>
              <w:bottom w:val="single" w:sz="4" w:space="0" w:color="auto"/>
              <w:right w:val="single" w:sz="4" w:space="0" w:color="auto"/>
            </w:tcBorders>
            <w:vAlign w:val="center"/>
            <w:hideMark/>
          </w:tcPr>
          <w:p w14:paraId="27D32945" w14:textId="77777777" w:rsidR="00814678" w:rsidRPr="00814678" w:rsidRDefault="00814678" w:rsidP="00DD5EA2">
            <w:pPr>
              <w:spacing w:after="0" w:line="240" w:lineRule="auto"/>
              <w:jc w:val="center"/>
              <w:rPr>
                <w:rFonts w:ascii="Times New Roman" w:hAnsi="Times New Roman"/>
                <w:sz w:val="24"/>
                <w:szCs w:val="24"/>
                <w:lang w:val="en-US"/>
              </w:rPr>
            </w:pPr>
          </w:p>
        </w:tc>
      </w:tr>
      <w:tr w:rsidR="00814678" w:rsidRPr="002E3B8B" w14:paraId="596CFE83"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2390052E"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lang w:val="uk-UA"/>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6723880E" w14:textId="77777777" w:rsidR="00814678" w:rsidRPr="002E3B8B" w:rsidRDefault="00814678" w:rsidP="00DD5EA2">
            <w:pPr>
              <w:spacing w:after="0" w:line="240" w:lineRule="auto"/>
              <w:ind w:right="-108"/>
              <w:jc w:val="both"/>
              <w:rPr>
                <w:rFonts w:ascii="Times New Roman" w:hAnsi="Times New Roman"/>
                <w:sz w:val="24"/>
                <w:szCs w:val="24"/>
                <w:lang w:val="en-US"/>
              </w:rPr>
            </w:pPr>
            <w:r w:rsidRPr="002E3B8B">
              <w:rPr>
                <w:rFonts w:ascii="Times New Roman" w:hAnsi="Times New Roman"/>
                <w:sz w:val="24"/>
                <w:szCs w:val="24"/>
                <w:lang w:val="en-US"/>
              </w:rPr>
              <w:t>Rampant caries: causes of development, pathomorphology, clinical picture,diagnosis</w:t>
            </w:r>
          </w:p>
        </w:tc>
        <w:tc>
          <w:tcPr>
            <w:tcW w:w="1389" w:type="dxa"/>
            <w:vMerge w:val="restart"/>
            <w:tcBorders>
              <w:top w:val="single" w:sz="4" w:space="0" w:color="auto"/>
              <w:left w:val="single" w:sz="4" w:space="0" w:color="auto"/>
              <w:right w:val="single" w:sz="4" w:space="0" w:color="auto"/>
            </w:tcBorders>
            <w:vAlign w:val="center"/>
            <w:hideMark/>
          </w:tcPr>
          <w:p w14:paraId="592772D3" w14:textId="77777777" w:rsidR="00814678" w:rsidRPr="00634C49" w:rsidRDefault="00814678" w:rsidP="00DD5EA2">
            <w:pPr>
              <w:spacing w:after="0" w:line="240" w:lineRule="auto"/>
              <w:jc w:val="center"/>
              <w:rPr>
                <w:rFonts w:ascii="Times New Roman" w:hAnsi="Times New Roman"/>
                <w:sz w:val="24"/>
                <w:szCs w:val="24"/>
                <w:lang w:val="en-US"/>
              </w:rPr>
            </w:pPr>
            <w:r>
              <w:rPr>
                <w:rFonts w:ascii="Times New Roman" w:hAnsi="Times New Roman"/>
                <w:sz w:val="24"/>
                <w:szCs w:val="24"/>
                <w:lang w:val="en-US"/>
              </w:rPr>
              <w:t>9</w:t>
            </w:r>
          </w:p>
        </w:tc>
      </w:tr>
      <w:tr w:rsidR="00814678" w:rsidRPr="00814678" w14:paraId="7F148DB7"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456CDD14"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lang w:val="uk-UA"/>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7C6A1AE8" w14:textId="77777777" w:rsidR="00814678" w:rsidRPr="002E3B8B" w:rsidRDefault="00814678" w:rsidP="00DD5EA2">
            <w:pPr>
              <w:spacing w:after="0" w:line="240" w:lineRule="auto"/>
              <w:ind w:right="-108"/>
              <w:jc w:val="both"/>
              <w:rPr>
                <w:rFonts w:ascii="Times New Roman" w:hAnsi="Times New Roman"/>
                <w:sz w:val="24"/>
                <w:szCs w:val="24"/>
                <w:lang w:val="en-US"/>
              </w:rPr>
            </w:pPr>
            <w:r w:rsidRPr="002E3B8B">
              <w:rPr>
                <w:rFonts w:ascii="Times New Roman" w:hAnsi="Times New Roman"/>
                <w:sz w:val="24"/>
                <w:szCs w:val="24"/>
                <w:lang w:val="en-US"/>
              </w:rPr>
              <w:t>General and local treatment of multiple dental caries. Medicines: groups, dosages, methods of use.</w:t>
            </w:r>
          </w:p>
        </w:tc>
        <w:tc>
          <w:tcPr>
            <w:tcW w:w="1389" w:type="dxa"/>
            <w:vMerge/>
            <w:tcBorders>
              <w:left w:val="single" w:sz="4" w:space="0" w:color="auto"/>
              <w:right w:val="single" w:sz="4" w:space="0" w:color="auto"/>
            </w:tcBorders>
            <w:vAlign w:val="center"/>
            <w:hideMark/>
          </w:tcPr>
          <w:p w14:paraId="0D9743E6" w14:textId="77777777" w:rsidR="00814678" w:rsidRPr="00814678" w:rsidRDefault="00814678" w:rsidP="00DD5EA2">
            <w:pPr>
              <w:jc w:val="center"/>
              <w:rPr>
                <w:rFonts w:ascii="Times New Roman" w:hAnsi="Times New Roman"/>
                <w:sz w:val="24"/>
                <w:szCs w:val="24"/>
                <w:lang w:val="en-US"/>
              </w:rPr>
            </w:pPr>
          </w:p>
        </w:tc>
      </w:tr>
      <w:tr w:rsidR="00814678" w:rsidRPr="002E3B8B" w14:paraId="0BF3C094"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528DAA67"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lang w:val="uk-UA"/>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1FCF1440" w14:textId="77777777" w:rsidR="00814678" w:rsidRPr="002E3B8B" w:rsidRDefault="00814678" w:rsidP="00DD5EA2">
            <w:pPr>
              <w:spacing w:after="0" w:line="240" w:lineRule="auto"/>
              <w:ind w:right="-108"/>
              <w:jc w:val="both"/>
              <w:rPr>
                <w:rFonts w:ascii="Times New Roman" w:hAnsi="Times New Roman"/>
                <w:sz w:val="24"/>
                <w:szCs w:val="24"/>
                <w:lang w:val="en-US"/>
              </w:rPr>
            </w:pPr>
            <w:r w:rsidRPr="002E3B8B">
              <w:rPr>
                <w:rFonts w:ascii="Times New Roman" w:hAnsi="Times New Roman"/>
                <w:sz w:val="24"/>
                <w:szCs w:val="24"/>
                <w:lang w:val="en-US"/>
              </w:rPr>
              <w:t>Secondary caries of pulpless and vital teeth: causes, clinical features, diagnosis, differential diagnosis. Treatment and</w:t>
            </w:r>
            <w:r w:rsidRPr="002E3B8B">
              <w:rPr>
                <w:rFonts w:ascii="Times New Roman" w:hAnsi="Times New Roman"/>
                <w:sz w:val="24"/>
                <w:szCs w:val="24"/>
              </w:rPr>
              <w:t xml:space="preserve"> pr</w:t>
            </w:r>
            <w:r w:rsidRPr="002E3B8B">
              <w:rPr>
                <w:rFonts w:ascii="Times New Roman" w:hAnsi="Times New Roman"/>
                <w:sz w:val="24"/>
                <w:szCs w:val="24"/>
                <w:lang w:val="en-US"/>
              </w:rPr>
              <w:t xml:space="preserve">ophylaxis. </w:t>
            </w:r>
          </w:p>
        </w:tc>
        <w:tc>
          <w:tcPr>
            <w:tcW w:w="1389" w:type="dxa"/>
            <w:vMerge/>
            <w:tcBorders>
              <w:left w:val="single" w:sz="4" w:space="0" w:color="auto"/>
              <w:right w:val="single" w:sz="4" w:space="0" w:color="auto"/>
            </w:tcBorders>
            <w:vAlign w:val="center"/>
            <w:hideMark/>
          </w:tcPr>
          <w:p w14:paraId="6648A521" w14:textId="77777777" w:rsidR="00814678" w:rsidRPr="002E3B8B" w:rsidRDefault="00814678" w:rsidP="00DD5EA2">
            <w:pPr>
              <w:jc w:val="center"/>
              <w:rPr>
                <w:rFonts w:ascii="Times New Roman" w:hAnsi="Times New Roman"/>
                <w:sz w:val="24"/>
                <w:szCs w:val="24"/>
              </w:rPr>
            </w:pPr>
          </w:p>
        </w:tc>
      </w:tr>
      <w:tr w:rsidR="00814678" w:rsidRPr="002E3B8B" w14:paraId="2334D43A"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212F9C39"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lang w:val="uk-UA"/>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3A8901DC" w14:textId="77777777" w:rsidR="00814678" w:rsidRPr="002E3B8B" w:rsidRDefault="00814678" w:rsidP="00DD5EA2">
            <w:pPr>
              <w:spacing w:after="0" w:line="240" w:lineRule="auto"/>
              <w:ind w:right="-108"/>
              <w:jc w:val="both"/>
              <w:rPr>
                <w:rFonts w:ascii="Times New Roman" w:hAnsi="Times New Roman"/>
                <w:sz w:val="24"/>
                <w:szCs w:val="24"/>
                <w:lang w:val="en-US"/>
              </w:rPr>
            </w:pPr>
            <w:r w:rsidRPr="002E3B8B">
              <w:rPr>
                <w:rFonts w:ascii="Times New Roman" w:hAnsi="Times New Roman"/>
                <w:sz w:val="24"/>
                <w:szCs w:val="24"/>
                <w:lang w:val="en-US"/>
              </w:rPr>
              <w:t>Prevention of dental caries. The importance of individual and social prevention. Prophylaxis. Organization of prevention of dental caries during pregnancy, in conscripts and the workers of some industries. The assessment of effectiveness.</w:t>
            </w:r>
          </w:p>
        </w:tc>
        <w:tc>
          <w:tcPr>
            <w:tcW w:w="1389" w:type="dxa"/>
            <w:vMerge/>
            <w:tcBorders>
              <w:left w:val="single" w:sz="4" w:space="0" w:color="auto"/>
              <w:bottom w:val="single" w:sz="4" w:space="0" w:color="auto"/>
              <w:right w:val="single" w:sz="4" w:space="0" w:color="auto"/>
            </w:tcBorders>
            <w:vAlign w:val="center"/>
            <w:hideMark/>
          </w:tcPr>
          <w:p w14:paraId="351935E1" w14:textId="77777777" w:rsidR="00814678" w:rsidRPr="002E3B8B" w:rsidRDefault="00814678" w:rsidP="00DD5EA2">
            <w:pPr>
              <w:spacing w:after="0" w:line="240" w:lineRule="auto"/>
              <w:jc w:val="center"/>
              <w:rPr>
                <w:rFonts w:ascii="Times New Roman" w:hAnsi="Times New Roman"/>
                <w:sz w:val="24"/>
                <w:szCs w:val="24"/>
              </w:rPr>
            </w:pPr>
          </w:p>
        </w:tc>
      </w:tr>
      <w:tr w:rsidR="00814678" w:rsidRPr="002E3B8B" w14:paraId="2D8047CC"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3CBE8698"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lang w:val="uk-UA"/>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743E40AB" w14:textId="77777777" w:rsidR="00814678" w:rsidRPr="002E3B8B" w:rsidRDefault="00814678" w:rsidP="00DD5EA2">
            <w:pPr>
              <w:spacing w:after="0" w:line="240" w:lineRule="auto"/>
              <w:ind w:right="-108"/>
              <w:jc w:val="both"/>
              <w:rPr>
                <w:rFonts w:ascii="Times New Roman" w:hAnsi="Times New Roman"/>
                <w:sz w:val="24"/>
                <w:szCs w:val="24"/>
                <w:lang w:val="en-US"/>
              </w:rPr>
            </w:pPr>
            <w:r w:rsidRPr="002E3B8B">
              <w:rPr>
                <w:rFonts w:ascii="Times New Roman" w:hAnsi="Times New Roman"/>
                <w:sz w:val="24"/>
                <w:szCs w:val="24"/>
                <w:lang w:val="uk-UA"/>
              </w:rPr>
              <w:t>Non-</w:t>
            </w:r>
            <w:r w:rsidRPr="002E3B8B">
              <w:rPr>
                <w:rFonts w:ascii="Times New Roman" w:hAnsi="Times New Roman"/>
                <w:sz w:val="24"/>
                <w:szCs w:val="24"/>
                <w:lang w:val="en-US"/>
              </w:rPr>
              <w:t>carious</w:t>
            </w:r>
            <w:r w:rsidRPr="002E3B8B">
              <w:rPr>
                <w:rFonts w:ascii="Times New Roman" w:hAnsi="Times New Roman"/>
                <w:sz w:val="24"/>
                <w:szCs w:val="24"/>
                <w:lang w:val="uk-UA"/>
              </w:rPr>
              <w:t xml:space="preserve"> </w:t>
            </w:r>
            <w:r w:rsidRPr="002E3B8B">
              <w:rPr>
                <w:rFonts w:ascii="Times New Roman" w:hAnsi="Times New Roman"/>
                <w:sz w:val="24"/>
                <w:szCs w:val="24"/>
                <w:lang w:val="en-US"/>
              </w:rPr>
              <w:t>lesions</w:t>
            </w:r>
            <w:r w:rsidRPr="002E3B8B">
              <w:rPr>
                <w:rFonts w:ascii="Times New Roman" w:hAnsi="Times New Roman"/>
                <w:sz w:val="24"/>
                <w:szCs w:val="24"/>
                <w:lang w:val="uk-UA"/>
              </w:rPr>
              <w:t xml:space="preserve"> </w:t>
            </w:r>
            <w:r w:rsidRPr="002E3B8B">
              <w:rPr>
                <w:rFonts w:ascii="Times New Roman" w:hAnsi="Times New Roman"/>
                <w:sz w:val="24"/>
                <w:szCs w:val="24"/>
                <w:lang w:val="en-US"/>
              </w:rPr>
              <w:t>of</w:t>
            </w:r>
            <w:r w:rsidRPr="002E3B8B">
              <w:rPr>
                <w:rFonts w:ascii="Times New Roman" w:hAnsi="Times New Roman"/>
                <w:sz w:val="24"/>
                <w:szCs w:val="24"/>
                <w:lang w:val="uk-UA"/>
              </w:rPr>
              <w:t xml:space="preserve"> </w:t>
            </w:r>
            <w:r w:rsidRPr="002E3B8B">
              <w:rPr>
                <w:rFonts w:ascii="Times New Roman" w:hAnsi="Times New Roman"/>
                <w:sz w:val="24"/>
                <w:szCs w:val="24"/>
                <w:lang w:val="en-US"/>
              </w:rPr>
              <w:t>teeth</w:t>
            </w:r>
            <w:r w:rsidRPr="002E3B8B">
              <w:rPr>
                <w:rFonts w:ascii="Times New Roman" w:hAnsi="Times New Roman"/>
                <w:sz w:val="24"/>
                <w:szCs w:val="24"/>
                <w:lang w:val="uk-UA"/>
              </w:rPr>
              <w:t xml:space="preserve">. </w:t>
            </w:r>
            <w:r w:rsidRPr="002E3B8B">
              <w:rPr>
                <w:rFonts w:ascii="Times New Roman" w:hAnsi="Times New Roman"/>
                <w:sz w:val="24"/>
                <w:szCs w:val="24"/>
                <w:lang w:val="en-US"/>
              </w:rPr>
              <w:t xml:space="preserve">The </w:t>
            </w:r>
            <w:r w:rsidRPr="002E3B8B">
              <w:rPr>
                <w:rFonts w:ascii="Times New Roman" w:hAnsi="Times New Roman"/>
                <w:sz w:val="24"/>
                <w:szCs w:val="24"/>
                <w:lang w:val="uk-UA"/>
              </w:rPr>
              <w:t>Patrikeyev</w:t>
            </w:r>
            <w:r w:rsidRPr="002E3B8B">
              <w:rPr>
                <w:rFonts w:ascii="Times New Roman" w:hAnsi="Times New Roman"/>
                <w:sz w:val="24"/>
                <w:szCs w:val="24"/>
                <w:lang w:val="en-US"/>
              </w:rPr>
              <w:t>’s classification</w:t>
            </w:r>
            <w:r w:rsidRPr="002E3B8B">
              <w:rPr>
                <w:rFonts w:ascii="Times New Roman" w:hAnsi="Times New Roman"/>
                <w:sz w:val="24"/>
                <w:szCs w:val="24"/>
                <w:lang w:val="uk-UA"/>
              </w:rPr>
              <w:t>.</w:t>
            </w:r>
            <w:r w:rsidRPr="002E3B8B">
              <w:rPr>
                <w:rFonts w:ascii="Times New Roman" w:hAnsi="Times New Roman"/>
                <w:sz w:val="24"/>
                <w:szCs w:val="24"/>
                <w:lang w:val="en-US"/>
              </w:rPr>
              <w:t xml:space="preserve"> Pathomorphology</w:t>
            </w:r>
            <w:r w:rsidRPr="002E3B8B">
              <w:rPr>
                <w:rFonts w:ascii="Times New Roman" w:hAnsi="Times New Roman"/>
                <w:sz w:val="24"/>
                <w:szCs w:val="24"/>
                <w:lang w:val="uk-UA"/>
              </w:rPr>
              <w:t xml:space="preserve">, </w:t>
            </w:r>
            <w:r w:rsidRPr="002E3B8B">
              <w:rPr>
                <w:rFonts w:ascii="Times New Roman" w:hAnsi="Times New Roman"/>
                <w:sz w:val="24"/>
                <w:szCs w:val="24"/>
                <w:lang w:val="en-US"/>
              </w:rPr>
              <w:t xml:space="preserve">clinical picture </w:t>
            </w:r>
            <w:r w:rsidRPr="002E3B8B">
              <w:rPr>
                <w:rFonts w:ascii="Times New Roman" w:hAnsi="Times New Roman"/>
                <w:sz w:val="24"/>
                <w:szCs w:val="24"/>
                <w:lang w:val="uk-UA"/>
              </w:rPr>
              <w:t xml:space="preserve">and </w:t>
            </w:r>
            <w:r w:rsidRPr="002E3B8B">
              <w:rPr>
                <w:rFonts w:ascii="Times New Roman" w:hAnsi="Times New Roman"/>
                <w:sz w:val="24"/>
                <w:szCs w:val="24"/>
                <w:lang w:val="en-US"/>
              </w:rPr>
              <w:t>diagnosis</w:t>
            </w:r>
            <w:r w:rsidRPr="002E3B8B">
              <w:rPr>
                <w:rFonts w:ascii="Times New Roman" w:hAnsi="Times New Roman"/>
                <w:sz w:val="24"/>
                <w:szCs w:val="24"/>
                <w:lang w:val="uk-UA"/>
              </w:rPr>
              <w:t xml:space="preserve"> </w:t>
            </w:r>
            <w:r w:rsidRPr="002E3B8B">
              <w:rPr>
                <w:rFonts w:ascii="Times New Roman" w:hAnsi="Times New Roman"/>
                <w:sz w:val="24"/>
                <w:szCs w:val="24"/>
                <w:lang w:val="en-US"/>
              </w:rPr>
              <w:t>of</w:t>
            </w:r>
            <w:r w:rsidRPr="002E3B8B">
              <w:rPr>
                <w:rFonts w:ascii="Times New Roman" w:hAnsi="Times New Roman"/>
                <w:sz w:val="24"/>
                <w:szCs w:val="24"/>
                <w:lang w:val="uk-UA"/>
              </w:rPr>
              <w:t xml:space="preserve"> non-</w:t>
            </w:r>
            <w:r w:rsidRPr="002E3B8B">
              <w:rPr>
                <w:rFonts w:ascii="Times New Roman" w:hAnsi="Times New Roman"/>
                <w:sz w:val="24"/>
                <w:szCs w:val="24"/>
                <w:lang w:val="en-US"/>
              </w:rPr>
              <w:t>carious</w:t>
            </w:r>
            <w:r w:rsidRPr="002E3B8B">
              <w:rPr>
                <w:rFonts w:ascii="Times New Roman" w:hAnsi="Times New Roman"/>
                <w:sz w:val="24"/>
                <w:szCs w:val="24"/>
                <w:lang w:val="uk-UA"/>
              </w:rPr>
              <w:t xml:space="preserve"> </w:t>
            </w:r>
            <w:r w:rsidRPr="002E3B8B">
              <w:rPr>
                <w:rFonts w:ascii="Times New Roman" w:hAnsi="Times New Roman"/>
                <w:sz w:val="24"/>
                <w:szCs w:val="24"/>
                <w:lang w:val="en-US"/>
              </w:rPr>
              <w:t>lesions</w:t>
            </w:r>
            <w:r w:rsidRPr="002E3B8B">
              <w:rPr>
                <w:rFonts w:ascii="Times New Roman" w:hAnsi="Times New Roman"/>
                <w:sz w:val="24"/>
                <w:szCs w:val="24"/>
                <w:lang w:val="uk-UA"/>
              </w:rPr>
              <w:t xml:space="preserve"> </w:t>
            </w:r>
            <w:r w:rsidRPr="002E3B8B">
              <w:rPr>
                <w:rFonts w:ascii="Times New Roman" w:hAnsi="Times New Roman"/>
                <w:sz w:val="24"/>
                <w:szCs w:val="24"/>
                <w:lang w:val="en-US"/>
              </w:rPr>
              <w:t>occurring</w:t>
            </w:r>
            <w:r w:rsidRPr="002E3B8B">
              <w:rPr>
                <w:rFonts w:ascii="Times New Roman" w:hAnsi="Times New Roman"/>
                <w:sz w:val="24"/>
                <w:szCs w:val="24"/>
                <w:lang w:val="uk-UA"/>
              </w:rPr>
              <w:t xml:space="preserve"> </w:t>
            </w:r>
            <w:r w:rsidRPr="002E3B8B">
              <w:rPr>
                <w:rFonts w:ascii="Times New Roman" w:hAnsi="Times New Roman"/>
                <w:sz w:val="24"/>
                <w:szCs w:val="24"/>
                <w:lang w:val="en-US"/>
              </w:rPr>
              <w:t>before</w:t>
            </w:r>
            <w:r w:rsidRPr="002E3B8B">
              <w:rPr>
                <w:rFonts w:ascii="Times New Roman" w:hAnsi="Times New Roman"/>
                <w:sz w:val="24"/>
                <w:szCs w:val="24"/>
                <w:lang w:val="uk-UA"/>
              </w:rPr>
              <w:t xml:space="preserve"> </w:t>
            </w:r>
            <w:r w:rsidRPr="002E3B8B">
              <w:rPr>
                <w:rFonts w:ascii="Times New Roman" w:hAnsi="Times New Roman"/>
                <w:sz w:val="24"/>
                <w:szCs w:val="24"/>
                <w:lang w:val="en-US"/>
              </w:rPr>
              <w:t>teething</w:t>
            </w:r>
            <w:r w:rsidRPr="002E3B8B">
              <w:rPr>
                <w:rFonts w:ascii="Times New Roman" w:hAnsi="Times New Roman"/>
                <w:sz w:val="24"/>
                <w:szCs w:val="24"/>
                <w:lang w:val="uk-UA"/>
              </w:rPr>
              <w:t xml:space="preserve">: </w:t>
            </w:r>
            <w:r w:rsidRPr="002E3B8B">
              <w:rPr>
                <w:rFonts w:ascii="Times New Roman" w:hAnsi="Times New Roman"/>
                <w:sz w:val="24"/>
                <w:szCs w:val="24"/>
                <w:lang w:val="en-US"/>
              </w:rPr>
              <w:t>hypo-, hyperplasia</w:t>
            </w:r>
            <w:r w:rsidRPr="002E3B8B">
              <w:rPr>
                <w:rFonts w:ascii="Times New Roman" w:hAnsi="Times New Roman"/>
                <w:sz w:val="24"/>
                <w:szCs w:val="24"/>
                <w:lang w:val="uk-UA"/>
              </w:rPr>
              <w:t xml:space="preserve">, </w:t>
            </w:r>
            <w:r w:rsidRPr="002E3B8B">
              <w:rPr>
                <w:rFonts w:ascii="Times New Roman" w:hAnsi="Times New Roman"/>
                <w:sz w:val="24"/>
                <w:szCs w:val="24"/>
                <w:lang w:val="en-US"/>
              </w:rPr>
              <w:t>endemic</w:t>
            </w:r>
            <w:r w:rsidRPr="002E3B8B">
              <w:rPr>
                <w:rFonts w:ascii="Times New Roman" w:hAnsi="Times New Roman"/>
                <w:sz w:val="24"/>
                <w:szCs w:val="24"/>
                <w:lang w:val="uk-UA"/>
              </w:rPr>
              <w:t xml:space="preserve"> </w:t>
            </w:r>
            <w:r w:rsidRPr="002E3B8B">
              <w:rPr>
                <w:rFonts w:ascii="Times New Roman" w:hAnsi="Times New Roman"/>
                <w:sz w:val="24"/>
                <w:szCs w:val="24"/>
                <w:lang w:val="en-US"/>
              </w:rPr>
              <w:t>fluorosis</w:t>
            </w:r>
            <w:r w:rsidRPr="002E3B8B">
              <w:rPr>
                <w:rFonts w:ascii="Times New Roman" w:hAnsi="Times New Roman"/>
                <w:sz w:val="24"/>
                <w:szCs w:val="24"/>
                <w:lang w:val="uk-UA"/>
              </w:rPr>
              <w:t xml:space="preserve">. </w:t>
            </w:r>
            <w:r w:rsidRPr="002E3B8B">
              <w:rPr>
                <w:rFonts w:ascii="Times New Roman" w:hAnsi="Times New Roman"/>
                <w:sz w:val="24"/>
                <w:szCs w:val="24"/>
                <w:lang w:val="en-US"/>
              </w:rPr>
              <w:t>Classification</w:t>
            </w:r>
            <w:r w:rsidRPr="002E3B8B">
              <w:rPr>
                <w:rFonts w:ascii="Times New Roman" w:hAnsi="Times New Roman"/>
                <w:sz w:val="24"/>
                <w:szCs w:val="24"/>
                <w:lang w:val="uk-UA"/>
              </w:rPr>
              <w:t xml:space="preserve"> </w:t>
            </w:r>
            <w:r w:rsidRPr="002E3B8B">
              <w:rPr>
                <w:rFonts w:ascii="Times New Roman" w:hAnsi="Times New Roman"/>
                <w:sz w:val="24"/>
                <w:szCs w:val="24"/>
                <w:lang w:val="en-US"/>
              </w:rPr>
              <w:t>of</w:t>
            </w:r>
            <w:r w:rsidRPr="002E3B8B">
              <w:rPr>
                <w:rFonts w:ascii="Times New Roman" w:hAnsi="Times New Roman"/>
                <w:sz w:val="24"/>
                <w:szCs w:val="24"/>
                <w:lang w:val="uk-UA"/>
              </w:rPr>
              <w:t xml:space="preserve"> </w:t>
            </w:r>
            <w:r w:rsidRPr="002E3B8B">
              <w:rPr>
                <w:rFonts w:ascii="Times New Roman" w:hAnsi="Times New Roman"/>
                <w:sz w:val="24"/>
                <w:szCs w:val="24"/>
                <w:lang w:val="en-US"/>
              </w:rPr>
              <w:t>dental</w:t>
            </w:r>
            <w:r w:rsidRPr="002E3B8B">
              <w:rPr>
                <w:rFonts w:ascii="Times New Roman" w:hAnsi="Times New Roman"/>
                <w:sz w:val="24"/>
                <w:szCs w:val="24"/>
                <w:lang w:val="uk-UA"/>
              </w:rPr>
              <w:t xml:space="preserve"> fluorosis </w:t>
            </w:r>
            <w:r w:rsidRPr="002E3B8B">
              <w:rPr>
                <w:rFonts w:ascii="Times New Roman" w:hAnsi="Times New Roman"/>
                <w:sz w:val="24"/>
                <w:szCs w:val="24"/>
                <w:lang w:val="en-US"/>
              </w:rPr>
              <w:t>according</w:t>
            </w:r>
            <w:r w:rsidRPr="002E3B8B">
              <w:rPr>
                <w:rFonts w:ascii="Times New Roman" w:hAnsi="Times New Roman"/>
                <w:sz w:val="24"/>
                <w:szCs w:val="24"/>
                <w:lang w:val="uk-UA"/>
              </w:rPr>
              <w:t xml:space="preserve"> A</w:t>
            </w:r>
            <w:r w:rsidRPr="002E3B8B">
              <w:rPr>
                <w:rFonts w:ascii="Times New Roman" w:hAnsi="Times New Roman"/>
                <w:sz w:val="24"/>
                <w:szCs w:val="24"/>
              </w:rPr>
              <w:t>.</w:t>
            </w:r>
            <w:r w:rsidRPr="002E3B8B">
              <w:rPr>
                <w:rFonts w:ascii="Times New Roman" w:hAnsi="Times New Roman"/>
                <w:sz w:val="24"/>
                <w:szCs w:val="24"/>
                <w:lang w:val="uk-UA"/>
              </w:rPr>
              <w:t>K</w:t>
            </w:r>
            <w:r w:rsidRPr="002E3B8B">
              <w:rPr>
                <w:rFonts w:ascii="Times New Roman" w:hAnsi="Times New Roman"/>
                <w:sz w:val="24"/>
                <w:szCs w:val="24"/>
              </w:rPr>
              <w:t>.</w:t>
            </w:r>
            <w:r w:rsidRPr="002E3B8B">
              <w:rPr>
                <w:rFonts w:ascii="Times New Roman" w:hAnsi="Times New Roman"/>
                <w:sz w:val="24"/>
                <w:szCs w:val="24"/>
                <w:lang w:val="uk-UA"/>
              </w:rPr>
              <w:t xml:space="preserve"> Nikolishin.</w:t>
            </w:r>
          </w:p>
        </w:tc>
        <w:tc>
          <w:tcPr>
            <w:tcW w:w="1389" w:type="dxa"/>
            <w:tcBorders>
              <w:top w:val="single" w:sz="4" w:space="0" w:color="auto"/>
              <w:left w:val="single" w:sz="4" w:space="0" w:color="auto"/>
              <w:bottom w:val="single" w:sz="4" w:space="0" w:color="auto"/>
              <w:right w:val="single" w:sz="4" w:space="0" w:color="auto"/>
            </w:tcBorders>
            <w:vAlign w:val="center"/>
            <w:hideMark/>
          </w:tcPr>
          <w:p w14:paraId="1343DCF4" w14:textId="77777777" w:rsidR="00814678" w:rsidRPr="00634C49" w:rsidRDefault="00814678" w:rsidP="00DD5EA2">
            <w:pPr>
              <w:spacing w:after="0" w:line="240" w:lineRule="auto"/>
              <w:jc w:val="center"/>
              <w:rPr>
                <w:rFonts w:ascii="Times New Roman" w:hAnsi="Times New Roman"/>
                <w:sz w:val="24"/>
                <w:szCs w:val="24"/>
                <w:lang w:val="en-US"/>
              </w:rPr>
            </w:pPr>
            <w:r>
              <w:rPr>
                <w:rFonts w:ascii="Times New Roman" w:hAnsi="Times New Roman"/>
                <w:sz w:val="24"/>
                <w:szCs w:val="24"/>
                <w:lang w:val="en-US"/>
              </w:rPr>
              <w:t>10</w:t>
            </w:r>
          </w:p>
        </w:tc>
      </w:tr>
      <w:tr w:rsidR="00814678" w:rsidRPr="002E3B8B" w14:paraId="6AA181CA"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2D4F17B4"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lang w:val="uk-UA"/>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4E4D2FE1" w14:textId="77777777" w:rsidR="00814678" w:rsidRPr="002E3B8B" w:rsidRDefault="00814678" w:rsidP="00DD5EA2">
            <w:pPr>
              <w:spacing w:after="0" w:line="240" w:lineRule="auto"/>
              <w:jc w:val="both"/>
              <w:rPr>
                <w:rFonts w:ascii="Times New Roman" w:hAnsi="Times New Roman"/>
                <w:sz w:val="24"/>
                <w:szCs w:val="24"/>
                <w:lang w:val="uk-UA"/>
              </w:rPr>
            </w:pPr>
            <w:r w:rsidRPr="002E3B8B">
              <w:rPr>
                <w:rFonts w:ascii="Times New Roman" w:hAnsi="Times New Roman"/>
                <w:sz w:val="24"/>
                <w:szCs w:val="24"/>
                <w:lang w:val="en-US"/>
              </w:rPr>
              <w:t>Pathomorphology</w:t>
            </w:r>
            <w:r w:rsidRPr="002E3B8B">
              <w:rPr>
                <w:rFonts w:ascii="Times New Roman" w:hAnsi="Times New Roman"/>
                <w:sz w:val="24"/>
                <w:szCs w:val="24"/>
                <w:lang w:val="uk-UA"/>
              </w:rPr>
              <w:t xml:space="preserve">, </w:t>
            </w:r>
            <w:r w:rsidRPr="002E3B8B">
              <w:rPr>
                <w:rFonts w:ascii="Times New Roman" w:hAnsi="Times New Roman"/>
                <w:sz w:val="24"/>
                <w:szCs w:val="24"/>
                <w:lang w:val="en-US"/>
              </w:rPr>
              <w:t>clinical picture</w:t>
            </w:r>
            <w:r w:rsidRPr="002E3B8B">
              <w:rPr>
                <w:rFonts w:ascii="Times New Roman" w:hAnsi="Times New Roman"/>
                <w:sz w:val="24"/>
                <w:szCs w:val="24"/>
                <w:lang w:val="uk-UA"/>
              </w:rPr>
              <w:t xml:space="preserve"> </w:t>
            </w:r>
            <w:r w:rsidRPr="002E3B8B">
              <w:rPr>
                <w:rFonts w:ascii="Times New Roman" w:hAnsi="Times New Roman"/>
                <w:sz w:val="24"/>
                <w:szCs w:val="24"/>
                <w:lang w:val="en-US"/>
              </w:rPr>
              <w:t>and</w:t>
            </w:r>
            <w:r w:rsidRPr="002E3B8B">
              <w:rPr>
                <w:rFonts w:ascii="Times New Roman" w:hAnsi="Times New Roman"/>
                <w:sz w:val="24"/>
                <w:szCs w:val="24"/>
                <w:lang w:val="uk-UA"/>
              </w:rPr>
              <w:t xml:space="preserve"> </w:t>
            </w:r>
            <w:r w:rsidRPr="002E3B8B">
              <w:rPr>
                <w:rFonts w:ascii="Times New Roman" w:hAnsi="Times New Roman"/>
                <w:sz w:val="24"/>
                <w:szCs w:val="24"/>
                <w:lang w:val="en-US"/>
              </w:rPr>
              <w:t>diagnosis</w:t>
            </w:r>
            <w:r w:rsidRPr="002E3B8B">
              <w:rPr>
                <w:rFonts w:ascii="Times New Roman" w:hAnsi="Times New Roman"/>
                <w:sz w:val="24"/>
                <w:szCs w:val="24"/>
                <w:lang w:val="uk-UA"/>
              </w:rPr>
              <w:t xml:space="preserve"> </w:t>
            </w:r>
            <w:r w:rsidRPr="002E3B8B">
              <w:rPr>
                <w:rFonts w:ascii="Times New Roman" w:hAnsi="Times New Roman"/>
                <w:sz w:val="24"/>
                <w:szCs w:val="24"/>
                <w:lang w:val="en-US"/>
              </w:rPr>
              <w:t>of</w:t>
            </w:r>
            <w:r w:rsidRPr="002E3B8B">
              <w:rPr>
                <w:rFonts w:ascii="Times New Roman" w:hAnsi="Times New Roman"/>
                <w:sz w:val="24"/>
                <w:szCs w:val="24"/>
                <w:lang w:val="uk-UA"/>
              </w:rPr>
              <w:t xml:space="preserve"> non-</w:t>
            </w:r>
            <w:r w:rsidRPr="002E3B8B">
              <w:rPr>
                <w:rFonts w:ascii="Times New Roman" w:hAnsi="Times New Roman"/>
                <w:sz w:val="24"/>
                <w:szCs w:val="24"/>
                <w:lang w:val="en-US"/>
              </w:rPr>
              <w:t>carious</w:t>
            </w:r>
            <w:r w:rsidRPr="002E3B8B">
              <w:rPr>
                <w:rFonts w:ascii="Times New Roman" w:hAnsi="Times New Roman"/>
                <w:sz w:val="24"/>
                <w:szCs w:val="24"/>
                <w:lang w:val="uk-UA"/>
              </w:rPr>
              <w:t xml:space="preserve"> </w:t>
            </w:r>
            <w:r w:rsidRPr="002E3B8B">
              <w:rPr>
                <w:rFonts w:ascii="Times New Roman" w:hAnsi="Times New Roman"/>
                <w:sz w:val="24"/>
                <w:szCs w:val="24"/>
                <w:lang w:val="en-US"/>
              </w:rPr>
              <w:t>lesions</w:t>
            </w:r>
            <w:r w:rsidRPr="002E3B8B">
              <w:rPr>
                <w:rFonts w:ascii="Times New Roman" w:hAnsi="Times New Roman"/>
                <w:sz w:val="24"/>
                <w:szCs w:val="24"/>
                <w:lang w:val="uk-UA"/>
              </w:rPr>
              <w:t xml:space="preserve"> </w:t>
            </w:r>
            <w:r w:rsidRPr="002E3B8B">
              <w:rPr>
                <w:rFonts w:ascii="Times New Roman" w:hAnsi="Times New Roman"/>
                <w:sz w:val="24"/>
                <w:szCs w:val="24"/>
                <w:lang w:val="en-US"/>
              </w:rPr>
              <w:t>occurring</w:t>
            </w:r>
            <w:r w:rsidRPr="002E3B8B">
              <w:rPr>
                <w:rFonts w:ascii="Times New Roman" w:hAnsi="Times New Roman"/>
                <w:sz w:val="24"/>
                <w:szCs w:val="24"/>
                <w:lang w:val="uk-UA"/>
              </w:rPr>
              <w:t xml:space="preserve"> </w:t>
            </w:r>
            <w:r w:rsidRPr="002E3B8B">
              <w:rPr>
                <w:rFonts w:ascii="Times New Roman" w:hAnsi="Times New Roman"/>
                <w:sz w:val="24"/>
                <w:szCs w:val="24"/>
                <w:lang w:val="en-US"/>
              </w:rPr>
              <w:t>after</w:t>
            </w:r>
            <w:r w:rsidRPr="002E3B8B">
              <w:rPr>
                <w:rFonts w:ascii="Times New Roman" w:hAnsi="Times New Roman"/>
                <w:sz w:val="24"/>
                <w:szCs w:val="24"/>
                <w:lang w:val="uk-UA"/>
              </w:rPr>
              <w:t xml:space="preserve"> </w:t>
            </w:r>
            <w:r w:rsidRPr="002E3B8B">
              <w:rPr>
                <w:rFonts w:ascii="Times New Roman" w:hAnsi="Times New Roman"/>
                <w:sz w:val="24"/>
                <w:szCs w:val="24"/>
                <w:lang w:val="en-US"/>
              </w:rPr>
              <w:t>the</w:t>
            </w:r>
            <w:r w:rsidRPr="002E3B8B">
              <w:rPr>
                <w:rFonts w:ascii="Times New Roman" w:hAnsi="Times New Roman"/>
                <w:sz w:val="24"/>
                <w:szCs w:val="24"/>
                <w:lang w:val="uk-UA"/>
              </w:rPr>
              <w:t xml:space="preserve"> </w:t>
            </w:r>
            <w:r w:rsidRPr="002E3B8B">
              <w:rPr>
                <w:rFonts w:ascii="Times New Roman" w:hAnsi="Times New Roman"/>
                <w:sz w:val="24"/>
                <w:szCs w:val="24"/>
                <w:lang w:val="en-US"/>
              </w:rPr>
              <w:t>eruption</w:t>
            </w:r>
            <w:r w:rsidRPr="002E3B8B">
              <w:rPr>
                <w:rFonts w:ascii="Times New Roman" w:hAnsi="Times New Roman"/>
                <w:sz w:val="24"/>
                <w:szCs w:val="24"/>
                <w:lang w:val="uk-UA"/>
              </w:rPr>
              <w:t xml:space="preserve"> </w:t>
            </w:r>
            <w:r w:rsidRPr="002E3B8B">
              <w:rPr>
                <w:rFonts w:ascii="Times New Roman" w:hAnsi="Times New Roman"/>
                <w:sz w:val="24"/>
                <w:szCs w:val="24"/>
                <w:lang w:val="en-US"/>
              </w:rPr>
              <w:t>of</w:t>
            </w:r>
            <w:r w:rsidRPr="002E3B8B">
              <w:rPr>
                <w:rFonts w:ascii="Times New Roman" w:hAnsi="Times New Roman"/>
                <w:sz w:val="24"/>
                <w:szCs w:val="24"/>
                <w:lang w:val="uk-UA"/>
              </w:rPr>
              <w:t xml:space="preserve"> </w:t>
            </w:r>
            <w:r w:rsidRPr="002E3B8B">
              <w:rPr>
                <w:rFonts w:ascii="Times New Roman" w:hAnsi="Times New Roman"/>
                <w:sz w:val="24"/>
                <w:szCs w:val="24"/>
                <w:lang w:val="en-US"/>
              </w:rPr>
              <w:t>teeth</w:t>
            </w:r>
            <w:r w:rsidRPr="002E3B8B">
              <w:rPr>
                <w:rFonts w:ascii="Times New Roman" w:hAnsi="Times New Roman"/>
                <w:sz w:val="24"/>
                <w:szCs w:val="24"/>
                <w:lang w:val="uk-UA"/>
              </w:rPr>
              <w:t xml:space="preserve">. </w:t>
            </w:r>
            <w:r w:rsidRPr="002E3B8B">
              <w:rPr>
                <w:rFonts w:ascii="Times New Roman" w:hAnsi="Times New Roman"/>
                <w:sz w:val="24"/>
                <w:szCs w:val="24"/>
                <w:lang w:val="en-US"/>
              </w:rPr>
              <w:t>Traumatic</w:t>
            </w:r>
            <w:r w:rsidRPr="002E3B8B">
              <w:rPr>
                <w:rFonts w:ascii="Times New Roman" w:hAnsi="Times New Roman"/>
                <w:sz w:val="24"/>
                <w:szCs w:val="24"/>
                <w:lang w:val="uk-UA"/>
              </w:rPr>
              <w:t xml:space="preserve"> </w:t>
            </w:r>
            <w:r w:rsidRPr="002E3B8B">
              <w:rPr>
                <w:rFonts w:ascii="Times New Roman" w:hAnsi="Times New Roman"/>
                <w:sz w:val="24"/>
                <w:szCs w:val="24"/>
                <w:lang w:val="en-US"/>
              </w:rPr>
              <w:t>or</w:t>
            </w:r>
            <w:r w:rsidRPr="002E3B8B">
              <w:rPr>
                <w:rFonts w:ascii="Times New Roman" w:hAnsi="Times New Roman"/>
                <w:sz w:val="24"/>
                <w:szCs w:val="24"/>
                <w:lang w:val="uk-UA"/>
              </w:rPr>
              <w:t xml:space="preserve"> </w:t>
            </w:r>
            <w:r w:rsidRPr="002E3B8B">
              <w:rPr>
                <w:rFonts w:ascii="Times New Roman" w:hAnsi="Times New Roman"/>
                <w:sz w:val="24"/>
                <w:szCs w:val="24"/>
                <w:lang w:val="en-US"/>
              </w:rPr>
              <w:t>chemical</w:t>
            </w:r>
            <w:r w:rsidRPr="002E3B8B">
              <w:rPr>
                <w:rFonts w:ascii="Times New Roman" w:hAnsi="Times New Roman"/>
                <w:sz w:val="24"/>
                <w:szCs w:val="24"/>
                <w:lang w:val="uk-UA"/>
              </w:rPr>
              <w:t xml:space="preserve"> </w:t>
            </w:r>
            <w:r w:rsidRPr="002E3B8B">
              <w:rPr>
                <w:rFonts w:ascii="Times New Roman" w:hAnsi="Times New Roman"/>
                <w:sz w:val="24"/>
                <w:szCs w:val="24"/>
                <w:lang w:val="en-US"/>
              </w:rPr>
              <w:t>injuries</w:t>
            </w:r>
            <w:r w:rsidRPr="002E3B8B">
              <w:rPr>
                <w:rFonts w:ascii="Times New Roman" w:hAnsi="Times New Roman"/>
                <w:sz w:val="24"/>
                <w:szCs w:val="24"/>
                <w:lang w:val="uk-UA"/>
              </w:rPr>
              <w:t xml:space="preserve">. </w:t>
            </w:r>
            <w:r w:rsidRPr="002E3B8B">
              <w:rPr>
                <w:rFonts w:ascii="Times New Roman" w:hAnsi="Times New Roman"/>
                <w:sz w:val="24"/>
                <w:szCs w:val="24"/>
                <w:lang w:val="en-US"/>
              </w:rPr>
              <w:t>Hyperesthesia</w:t>
            </w:r>
            <w:r w:rsidRPr="002E3B8B">
              <w:rPr>
                <w:rFonts w:ascii="Times New Roman" w:hAnsi="Times New Roman"/>
                <w:sz w:val="24"/>
                <w:szCs w:val="24"/>
                <w:lang w:val="uk-UA"/>
              </w:rPr>
              <w:t xml:space="preserve"> </w:t>
            </w:r>
            <w:r w:rsidRPr="002E3B8B">
              <w:rPr>
                <w:rFonts w:ascii="Times New Roman" w:hAnsi="Times New Roman"/>
                <w:sz w:val="24"/>
                <w:szCs w:val="24"/>
                <w:lang w:val="en-US"/>
              </w:rPr>
              <w:t>of</w:t>
            </w:r>
            <w:r w:rsidRPr="002E3B8B">
              <w:rPr>
                <w:rFonts w:ascii="Times New Roman" w:hAnsi="Times New Roman"/>
                <w:sz w:val="24"/>
                <w:szCs w:val="24"/>
                <w:lang w:val="uk-UA"/>
              </w:rPr>
              <w:t xml:space="preserve"> </w:t>
            </w:r>
            <w:r w:rsidRPr="002E3B8B">
              <w:rPr>
                <w:rFonts w:ascii="Times New Roman" w:hAnsi="Times New Roman"/>
                <w:sz w:val="24"/>
                <w:szCs w:val="24"/>
                <w:lang w:val="en-US"/>
              </w:rPr>
              <w:t>hard</w:t>
            </w:r>
            <w:r w:rsidRPr="002E3B8B">
              <w:rPr>
                <w:rFonts w:ascii="Times New Roman" w:hAnsi="Times New Roman"/>
                <w:sz w:val="24"/>
                <w:szCs w:val="24"/>
                <w:lang w:val="uk-UA"/>
              </w:rPr>
              <w:t xml:space="preserve"> </w:t>
            </w:r>
            <w:r w:rsidRPr="002E3B8B">
              <w:rPr>
                <w:rFonts w:ascii="Times New Roman" w:hAnsi="Times New Roman"/>
                <w:sz w:val="24"/>
                <w:szCs w:val="24"/>
                <w:lang w:val="en-US"/>
              </w:rPr>
              <w:t>dental</w:t>
            </w:r>
            <w:r w:rsidRPr="002E3B8B">
              <w:rPr>
                <w:rFonts w:ascii="Times New Roman" w:hAnsi="Times New Roman"/>
                <w:sz w:val="24"/>
                <w:szCs w:val="24"/>
                <w:lang w:val="uk-UA"/>
              </w:rPr>
              <w:t xml:space="preserve"> </w:t>
            </w:r>
            <w:r w:rsidRPr="002E3B8B">
              <w:rPr>
                <w:rFonts w:ascii="Times New Roman" w:hAnsi="Times New Roman"/>
                <w:sz w:val="24"/>
                <w:szCs w:val="24"/>
                <w:lang w:val="en-US"/>
              </w:rPr>
              <w:t>tissues</w:t>
            </w:r>
            <w:r w:rsidRPr="002E3B8B">
              <w:rPr>
                <w:rFonts w:ascii="Times New Roman" w:hAnsi="Times New Roman"/>
                <w:sz w:val="24"/>
                <w:szCs w:val="24"/>
                <w:lang w:val="uk-UA"/>
              </w:rPr>
              <w:t xml:space="preserve">. </w:t>
            </w:r>
            <w:r w:rsidRPr="002E3B8B">
              <w:rPr>
                <w:rFonts w:ascii="Times New Roman" w:hAnsi="Times New Roman"/>
                <w:sz w:val="24"/>
                <w:szCs w:val="24"/>
                <w:lang w:val="en-US"/>
              </w:rPr>
              <w:t>Elimination</w:t>
            </w:r>
            <w:r w:rsidRPr="002E3B8B">
              <w:rPr>
                <w:rFonts w:ascii="Times New Roman" w:hAnsi="Times New Roman"/>
                <w:sz w:val="24"/>
                <w:szCs w:val="24"/>
                <w:lang w:val="uk-UA"/>
              </w:rPr>
              <w:t xml:space="preserve"> </w:t>
            </w:r>
            <w:r w:rsidRPr="002E3B8B">
              <w:rPr>
                <w:rFonts w:ascii="Times New Roman" w:hAnsi="Times New Roman"/>
                <w:sz w:val="24"/>
                <w:szCs w:val="24"/>
                <w:lang w:val="en-US"/>
              </w:rPr>
              <w:t>of</w:t>
            </w:r>
            <w:r w:rsidRPr="002E3B8B">
              <w:rPr>
                <w:rFonts w:ascii="Times New Roman" w:hAnsi="Times New Roman"/>
                <w:sz w:val="24"/>
                <w:szCs w:val="24"/>
                <w:lang w:val="uk-UA"/>
              </w:rPr>
              <w:t xml:space="preserve"> </w:t>
            </w:r>
            <w:r w:rsidRPr="002E3B8B">
              <w:rPr>
                <w:rFonts w:ascii="Times New Roman" w:hAnsi="Times New Roman"/>
                <w:sz w:val="24"/>
                <w:szCs w:val="24"/>
                <w:lang w:val="en-US"/>
              </w:rPr>
              <w:t>hyperesthesia</w:t>
            </w:r>
            <w:r w:rsidRPr="002E3B8B">
              <w:rPr>
                <w:rFonts w:ascii="Times New Roman" w:hAnsi="Times New Roman"/>
                <w:sz w:val="24"/>
                <w:szCs w:val="24"/>
                <w:lang w:val="uk-UA"/>
              </w:rPr>
              <w:t xml:space="preserve"> </w:t>
            </w:r>
            <w:r w:rsidRPr="002E3B8B">
              <w:rPr>
                <w:rFonts w:ascii="Times New Roman" w:hAnsi="Times New Roman"/>
                <w:sz w:val="24"/>
                <w:szCs w:val="24"/>
                <w:lang w:val="en-US"/>
              </w:rPr>
              <w:t>by means of</w:t>
            </w:r>
            <w:r w:rsidRPr="002E3B8B">
              <w:rPr>
                <w:rFonts w:ascii="Times New Roman" w:hAnsi="Times New Roman"/>
                <w:sz w:val="24"/>
                <w:szCs w:val="24"/>
                <w:lang w:val="uk-UA"/>
              </w:rPr>
              <w:t xml:space="preserve"> </w:t>
            </w:r>
            <w:r w:rsidRPr="002E3B8B">
              <w:rPr>
                <w:rFonts w:ascii="Times New Roman" w:hAnsi="Times New Roman"/>
                <w:sz w:val="24"/>
                <w:szCs w:val="24"/>
                <w:lang w:val="en-US"/>
              </w:rPr>
              <w:t>modern</w:t>
            </w:r>
            <w:r w:rsidRPr="002E3B8B">
              <w:rPr>
                <w:rFonts w:ascii="Times New Roman" w:hAnsi="Times New Roman"/>
                <w:sz w:val="24"/>
                <w:szCs w:val="24"/>
                <w:lang w:val="uk-UA"/>
              </w:rPr>
              <w:t xml:space="preserve"> desens</w:t>
            </w:r>
            <w:r w:rsidRPr="002E3B8B">
              <w:rPr>
                <w:rFonts w:ascii="Times New Roman" w:hAnsi="Times New Roman"/>
                <w:sz w:val="24"/>
                <w:szCs w:val="24"/>
                <w:lang w:val="en-US"/>
              </w:rPr>
              <w:t>itizers</w:t>
            </w:r>
            <w:r w:rsidRPr="002E3B8B">
              <w:rPr>
                <w:rFonts w:ascii="Times New Roman" w:hAnsi="Times New Roman"/>
                <w:sz w:val="24"/>
                <w:szCs w:val="24"/>
                <w:lang w:val="uk-UA"/>
              </w:rPr>
              <w:t xml:space="preserve">: </w:t>
            </w:r>
            <w:r w:rsidRPr="002E3B8B">
              <w:rPr>
                <w:rFonts w:ascii="Times New Roman" w:hAnsi="Times New Roman"/>
                <w:sz w:val="24"/>
                <w:szCs w:val="24"/>
                <w:lang w:val="en-US"/>
              </w:rPr>
              <w:t>composition</w:t>
            </w:r>
            <w:r w:rsidRPr="002E3B8B">
              <w:rPr>
                <w:rFonts w:ascii="Times New Roman" w:hAnsi="Times New Roman"/>
                <w:sz w:val="24"/>
                <w:szCs w:val="24"/>
                <w:lang w:val="uk-UA"/>
              </w:rPr>
              <w:t xml:space="preserve">, </w:t>
            </w:r>
            <w:r w:rsidRPr="002E3B8B">
              <w:rPr>
                <w:rFonts w:ascii="Times New Roman" w:hAnsi="Times New Roman"/>
                <w:sz w:val="24"/>
                <w:szCs w:val="24"/>
                <w:lang w:val="en-US"/>
              </w:rPr>
              <w:t>properties</w:t>
            </w:r>
            <w:r w:rsidRPr="002E3B8B">
              <w:rPr>
                <w:rFonts w:ascii="Times New Roman" w:hAnsi="Times New Roman"/>
                <w:sz w:val="24"/>
                <w:szCs w:val="24"/>
                <w:lang w:val="uk-UA"/>
              </w:rPr>
              <w:t xml:space="preserve">, </w:t>
            </w:r>
            <w:r w:rsidRPr="002E3B8B">
              <w:rPr>
                <w:rFonts w:ascii="Times New Roman" w:hAnsi="Times New Roman"/>
                <w:sz w:val="24"/>
                <w:szCs w:val="24"/>
                <w:lang w:val="en-US"/>
              </w:rPr>
              <w:t>methods</w:t>
            </w:r>
            <w:r w:rsidRPr="002E3B8B">
              <w:rPr>
                <w:rFonts w:ascii="Times New Roman" w:hAnsi="Times New Roman"/>
                <w:sz w:val="24"/>
                <w:szCs w:val="24"/>
                <w:lang w:val="uk-UA"/>
              </w:rPr>
              <w:t xml:space="preserve"> </w:t>
            </w:r>
            <w:r w:rsidRPr="002E3B8B">
              <w:rPr>
                <w:rFonts w:ascii="Times New Roman" w:hAnsi="Times New Roman"/>
                <w:sz w:val="24"/>
                <w:szCs w:val="24"/>
                <w:lang w:val="en-US"/>
              </w:rPr>
              <w:t>of</w:t>
            </w:r>
            <w:r w:rsidRPr="002E3B8B">
              <w:rPr>
                <w:rFonts w:ascii="Times New Roman" w:hAnsi="Times New Roman"/>
                <w:sz w:val="24"/>
                <w:szCs w:val="24"/>
                <w:lang w:val="uk-UA"/>
              </w:rPr>
              <w:t xml:space="preserve"> </w:t>
            </w:r>
            <w:r w:rsidRPr="002E3B8B">
              <w:rPr>
                <w:rFonts w:ascii="Times New Roman" w:hAnsi="Times New Roman"/>
                <w:sz w:val="24"/>
                <w:szCs w:val="24"/>
                <w:lang w:val="en-US"/>
              </w:rPr>
              <w:t>use</w:t>
            </w:r>
            <w:r w:rsidRPr="002E3B8B">
              <w:rPr>
                <w:rFonts w:ascii="Times New Roman" w:hAnsi="Times New Roman"/>
                <w:sz w:val="24"/>
                <w:szCs w:val="24"/>
                <w:lang w:val="uk-UA"/>
              </w:rPr>
              <w:t>.</w:t>
            </w:r>
          </w:p>
        </w:tc>
        <w:tc>
          <w:tcPr>
            <w:tcW w:w="1389" w:type="dxa"/>
            <w:vMerge w:val="restart"/>
            <w:tcBorders>
              <w:top w:val="single" w:sz="4" w:space="0" w:color="auto"/>
              <w:left w:val="single" w:sz="4" w:space="0" w:color="auto"/>
              <w:right w:val="single" w:sz="4" w:space="0" w:color="auto"/>
            </w:tcBorders>
            <w:vAlign w:val="center"/>
            <w:hideMark/>
          </w:tcPr>
          <w:p w14:paraId="02329C44" w14:textId="77777777" w:rsidR="00814678" w:rsidRPr="00634C49" w:rsidRDefault="00814678" w:rsidP="00DD5EA2">
            <w:pPr>
              <w:spacing w:after="0" w:line="240" w:lineRule="auto"/>
              <w:jc w:val="center"/>
              <w:rPr>
                <w:rFonts w:ascii="Times New Roman" w:hAnsi="Times New Roman"/>
                <w:sz w:val="24"/>
                <w:szCs w:val="24"/>
                <w:lang w:val="en-US"/>
              </w:rPr>
            </w:pPr>
            <w:r>
              <w:rPr>
                <w:rFonts w:ascii="Times New Roman" w:hAnsi="Times New Roman"/>
                <w:sz w:val="24"/>
                <w:szCs w:val="24"/>
                <w:lang w:val="en-US"/>
              </w:rPr>
              <w:t>11</w:t>
            </w:r>
          </w:p>
        </w:tc>
      </w:tr>
      <w:tr w:rsidR="00814678" w:rsidRPr="00814678" w14:paraId="61CCFBD6"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50FD1F37"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lang w:val="uk-UA"/>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19A362FD" w14:textId="77777777" w:rsidR="00814678" w:rsidRPr="002E3B8B" w:rsidRDefault="00814678" w:rsidP="00DD5EA2">
            <w:pPr>
              <w:spacing w:after="0" w:line="240" w:lineRule="auto"/>
              <w:jc w:val="both"/>
              <w:rPr>
                <w:rFonts w:ascii="Times New Roman" w:hAnsi="Times New Roman"/>
                <w:sz w:val="24"/>
                <w:szCs w:val="24"/>
                <w:lang w:val="en-US"/>
              </w:rPr>
            </w:pPr>
            <w:r w:rsidRPr="002E3B8B">
              <w:rPr>
                <w:rFonts w:ascii="Times New Roman" w:hAnsi="Times New Roman"/>
                <w:sz w:val="24"/>
                <w:szCs w:val="24"/>
                <w:lang w:val="en-US"/>
              </w:rPr>
              <w:t>Pathomorphology</w:t>
            </w:r>
            <w:r w:rsidRPr="002E3B8B">
              <w:rPr>
                <w:rFonts w:ascii="Times New Roman" w:hAnsi="Times New Roman"/>
                <w:sz w:val="24"/>
                <w:szCs w:val="24"/>
                <w:lang w:val="uk-UA"/>
              </w:rPr>
              <w:t xml:space="preserve">, </w:t>
            </w:r>
            <w:r w:rsidRPr="002E3B8B">
              <w:rPr>
                <w:rFonts w:ascii="Times New Roman" w:hAnsi="Times New Roman"/>
                <w:sz w:val="24"/>
                <w:szCs w:val="24"/>
                <w:lang w:val="en-US"/>
              </w:rPr>
              <w:t>clinical</w:t>
            </w:r>
            <w:r w:rsidRPr="002E3B8B">
              <w:rPr>
                <w:rFonts w:ascii="Times New Roman" w:hAnsi="Times New Roman"/>
                <w:sz w:val="24"/>
                <w:szCs w:val="24"/>
                <w:lang w:val="uk-UA"/>
              </w:rPr>
              <w:t xml:space="preserve"> </w:t>
            </w:r>
            <w:r w:rsidRPr="002E3B8B">
              <w:rPr>
                <w:rFonts w:ascii="Times New Roman" w:hAnsi="Times New Roman"/>
                <w:sz w:val="24"/>
                <w:szCs w:val="24"/>
                <w:lang w:val="en-US"/>
              </w:rPr>
              <w:t>picture</w:t>
            </w:r>
            <w:r w:rsidRPr="002E3B8B">
              <w:rPr>
                <w:rFonts w:ascii="Times New Roman" w:hAnsi="Times New Roman"/>
                <w:sz w:val="24"/>
                <w:szCs w:val="24"/>
                <w:lang w:val="uk-UA"/>
              </w:rPr>
              <w:t xml:space="preserve">, </w:t>
            </w:r>
            <w:r w:rsidRPr="002E3B8B">
              <w:rPr>
                <w:rFonts w:ascii="Times New Roman" w:hAnsi="Times New Roman"/>
                <w:sz w:val="24"/>
                <w:szCs w:val="24"/>
                <w:lang w:val="en-US"/>
              </w:rPr>
              <w:t>diagnosis</w:t>
            </w:r>
            <w:r w:rsidRPr="002E3B8B">
              <w:rPr>
                <w:rFonts w:ascii="Times New Roman" w:hAnsi="Times New Roman"/>
                <w:sz w:val="24"/>
                <w:szCs w:val="24"/>
                <w:lang w:val="uk-UA"/>
              </w:rPr>
              <w:t xml:space="preserve"> </w:t>
            </w:r>
            <w:r w:rsidRPr="002E3B8B">
              <w:rPr>
                <w:rFonts w:ascii="Times New Roman" w:hAnsi="Times New Roman"/>
                <w:sz w:val="24"/>
                <w:szCs w:val="24"/>
                <w:lang w:val="en-US"/>
              </w:rPr>
              <w:t>and</w:t>
            </w:r>
            <w:r w:rsidRPr="002E3B8B">
              <w:rPr>
                <w:rFonts w:ascii="Times New Roman" w:hAnsi="Times New Roman"/>
                <w:sz w:val="24"/>
                <w:szCs w:val="24"/>
                <w:lang w:val="uk-UA"/>
              </w:rPr>
              <w:t xml:space="preserve"> </w:t>
            </w:r>
            <w:r w:rsidRPr="002E3B8B">
              <w:rPr>
                <w:rFonts w:ascii="Times New Roman" w:hAnsi="Times New Roman"/>
                <w:sz w:val="24"/>
                <w:szCs w:val="24"/>
                <w:lang w:val="en-US"/>
              </w:rPr>
              <w:t>treatment</w:t>
            </w:r>
            <w:r w:rsidRPr="002E3B8B">
              <w:rPr>
                <w:rFonts w:ascii="Times New Roman" w:hAnsi="Times New Roman"/>
                <w:sz w:val="24"/>
                <w:szCs w:val="24"/>
                <w:lang w:val="uk-UA"/>
              </w:rPr>
              <w:t xml:space="preserve"> </w:t>
            </w:r>
            <w:r w:rsidRPr="002E3B8B">
              <w:rPr>
                <w:rFonts w:ascii="Times New Roman" w:hAnsi="Times New Roman"/>
                <w:sz w:val="24"/>
                <w:szCs w:val="24"/>
                <w:lang w:val="en-US"/>
              </w:rPr>
              <w:t>of</w:t>
            </w:r>
            <w:r w:rsidRPr="002E3B8B">
              <w:rPr>
                <w:rFonts w:ascii="Times New Roman" w:hAnsi="Times New Roman"/>
                <w:sz w:val="24"/>
                <w:szCs w:val="24"/>
                <w:lang w:val="uk-UA"/>
              </w:rPr>
              <w:t xml:space="preserve"> </w:t>
            </w:r>
            <w:r w:rsidRPr="002E3B8B">
              <w:rPr>
                <w:rFonts w:ascii="Times New Roman" w:hAnsi="Times New Roman"/>
                <w:sz w:val="24"/>
                <w:szCs w:val="24"/>
                <w:lang w:val="en-US"/>
              </w:rPr>
              <w:t>enamel</w:t>
            </w:r>
            <w:r w:rsidRPr="002E3B8B">
              <w:rPr>
                <w:rFonts w:ascii="Times New Roman" w:hAnsi="Times New Roman"/>
                <w:sz w:val="24"/>
                <w:szCs w:val="24"/>
                <w:lang w:val="uk-UA"/>
              </w:rPr>
              <w:t xml:space="preserve"> </w:t>
            </w:r>
            <w:r w:rsidRPr="002E3B8B">
              <w:rPr>
                <w:rFonts w:ascii="Times New Roman" w:hAnsi="Times New Roman"/>
                <w:sz w:val="24"/>
                <w:szCs w:val="24"/>
                <w:lang w:val="en-US"/>
              </w:rPr>
              <w:t>erosion</w:t>
            </w:r>
            <w:r w:rsidRPr="002E3B8B">
              <w:rPr>
                <w:rFonts w:ascii="Times New Roman" w:hAnsi="Times New Roman"/>
                <w:sz w:val="24"/>
                <w:szCs w:val="24"/>
                <w:lang w:val="uk-UA"/>
              </w:rPr>
              <w:t>, wedge-</w:t>
            </w:r>
            <w:r w:rsidRPr="002E3B8B">
              <w:rPr>
                <w:rFonts w:ascii="Times New Roman" w:hAnsi="Times New Roman"/>
                <w:sz w:val="24"/>
                <w:szCs w:val="24"/>
                <w:lang w:val="en-US"/>
              </w:rPr>
              <w:t>shaped</w:t>
            </w:r>
            <w:r w:rsidRPr="002E3B8B">
              <w:rPr>
                <w:rFonts w:ascii="Times New Roman" w:hAnsi="Times New Roman"/>
                <w:sz w:val="24"/>
                <w:szCs w:val="24"/>
                <w:lang w:val="uk-UA"/>
              </w:rPr>
              <w:t xml:space="preserve"> </w:t>
            </w:r>
            <w:r w:rsidRPr="002E3B8B">
              <w:rPr>
                <w:rFonts w:ascii="Times New Roman" w:hAnsi="Times New Roman"/>
                <w:sz w:val="24"/>
                <w:szCs w:val="24"/>
                <w:lang w:val="en-US"/>
              </w:rPr>
              <w:t>defects</w:t>
            </w:r>
            <w:r w:rsidRPr="002E3B8B">
              <w:rPr>
                <w:rFonts w:ascii="Times New Roman" w:hAnsi="Times New Roman"/>
                <w:sz w:val="24"/>
                <w:szCs w:val="24"/>
                <w:lang w:val="uk-UA"/>
              </w:rPr>
              <w:t>.</w:t>
            </w:r>
          </w:p>
        </w:tc>
        <w:tc>
          <w:tcPr>
            <w:tcW w:w="1389" w:type="dxa"/>
            <w:vMerge/>
            <w:tcBorders>
              <w:left w:val="single" w:sz="4" w:space="0" w:color="auto"/>
              <w:bottom w:val="single" w:sz="4" w:space="0" w:color="auto"/>
              <w:right w:val="single" w:sz="4" w:space="0" w:color="auto"/>
            </w:tcBorders>
            <w:vAlign w:val="center"/>
            <w:hideMark/>
          </w:tcPr>
          <w:p w14:paraId="2C194DDE" w14:textId="77777777" w:rsidR="00814678" w:rsidRPr="00814678" w:rsidRDefault="00814678" w:rsidP="00DD5EA2">
            <w:pPr>
              <w:spacing w:after="0" w:line="240" w:lineRule="auto"/>
              <w:jc w:val="center"/>
              <w:rPr>
                <w:rFonts w:ascii="Times New Roman" w:hAnsi="Times New Roman"/>
                <w:sz w:val="24"/>
                <w:szCs w:val="24"/>
                <w:lang w:val="en-US"/>
              </w:rPr>
            </w:pPr>
          </w:p>
        </w:tc>
      </w:tr>
      <w:tr w:rsidR="00814678" w:rsidRPr="002E3B8B" w14:paraId="55815797"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0FE637CE"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lang w:val="uk-UA"/>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0DF7A55E" w14:textId="77777777" w:rsidR="00814678" w:rsidRPr="002E3B8B" w:rsidRDefault="00814678" w:rsidP="00DD5EA2">
            <w:pPr>
              <w:spacing w:after="0" w:line="240" w:lineRule="auto"/>
              <w:ind w:right="-108"/>
              <w:jc w:val="both"/>
              <w:rPr>
                <w:rFonts w:ascii="Times New Roman" w:hAnsi="Times New Roman"/>
                <w:sz w:val="24"/>
                <w:szCs w:val="24"/>
                <w:lang w:val="en-US"/>
              </w:rPr>
            </w:pPr>
            <w:r w:rsidRPr="002E3B8B">
              <w:rPr>
                <w:rFonts w:ascii="Times New Roman" w:hAnsi="Times New Roman"/>
                <w:sz w:val="24"/>
                <w:szCs w:val="24"/>
                <w:lang w:val="en-US"/>
              </w:rPr>
              <w:t>Errors and complications while diagnosing and treating dental caries.</w:t>
            </w:r>
          </w:p>
        </w:tc>
        <w:tc>
          <w:tcPr>
            <w:tcW w:w="1389" w:type="dxa"/>
            <w:vMerge w:val="restart"/>
            <w:tcBorders>
              <w:top w:val="single" w:sz="4" w:space="0" w:color="auto"/>
              <w:left w:val="single" w:sz="4" w:space="0" w:color="auto"/>
              <w:right w:val="single" w:sz="4" w:space="0" w:color="auto"/>
            </w:tcBorders>
            <w:vAlign w:val="center"/>
            <w:hideMark/>
          </w:tcPr>
          <w:p w14:paraId="708FBE38" w14:textId="77777777" w:rsidR="00814678" w:rsidRPr="00634C49" w:rsidRDefault="00814678" w:rsidP="00DD5EA2">
            <w:pPr>
              <w:spacing w:after="0" w:line="240" w:lineRule="auto"/>
              <w:jc w:val="center"/>
              <w:rPr>
                <w:rFonts w:ascii="Times New Roman" w:hAnsi="Times New Roman"/>
                <w:sz w:val="24"/>
                <w:szCs w:val="24"/>
                <w:lang w:val="en-US"/>
              </w:rPr>
            </w:pPr>
            <w:r>
              <w:rPr>
                <w:rFonts w:ascii="Times New Roman" w:hAnsi="Times New Roman"/>
                <w:sz w:val="24"/>
                <w:szCs w:val="24"/>
                <w:lang w:val="en-US"/>
              </w:rPr>
              <w:t>12</w:t>
            </w:r>
          </w:p>
        </w:tc>
      </w:tr>
      <w:tr w:rsidR="00814678" w:rsidRPr="00814678" w14:paraId="31FE670C"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5E0A0F66" w14:textId="77777777" w:rsidR="00814678" w:rsidRPr="002E3B8B" w:rsidRDefault="00814678" w:rsidP="00DD5EA2">
            <w:pPr>
              <w:numPr>
                <w:ilvl w:val="0"/>
                <w:numId w:val="1"/>
              </w:numPr>
              <w:spacing w:after="0" w:line="240" w:lineRule="auto"/>
              <w:contextualSpacing/>
              <w:jc w:val="center"/>
              <w:rPr>
                <w:rFonts w:ascii="Times New Roman" w:hAnsi="Times New Roman"/>
                <w:sz w:val="24"/>
                <w:szCs w:val="24"/>
                <w:lang w:val="uk-UA"/>
              </w:rPr>
            </w:pPr>
          </w:p>
        </w:tc>
        <w:tc>
          <w:tcPr>
            <w:tcW w:w="7547" w:type="dxa"/>
            <w:tcBorders>
              <w:top w:val="single" w:sz="4" w:space="0" w:color="auto"/>
              <w:left w:val="single" w:sz="4" w:space="0" w:color="auto"/>
              <w:bottom w:val="single" w:sz="4" w:space="0" w:color="auto"/>
              <w:right w:val="single" w:sz="4" w:space="0" w:color="auto"/>
            </w:tcBorders>
            <w:vAlign w:val="center"/>
            <w:hideMark/>
          </w:tcPr>
          <w:p w14:paraId="42FDAA33" w14:textId="77777777" w:rsidR="00814678" w:rsidRPr="002E3B8B" w:rsidRDefault="00814678" w:rsidP="00DD5EA2">
            <w:pPr>
              <w:spacing w:after="0" w:line="240" w:lineRule="auto"/>
              <w:ind w:right="-108"/>
              <w:jc w:val="both"/>
              <w:rPr>
                <w:rFonts w:ascii="Times New Roman" w:hAnsi="Times New Roman"/>
                <w:sz w:val="24"/>
                <w:szCs w:val="24"/>
                <w:lang w:val="uk-UA"/>
              </w:rPr>
            </w:pPr>
            <w:r w:rsidRPr="002E3B8B">
              <w:rPr>
                <w:rFonts w:ascii="Times New Roman" w:hAnsi="Times New Roman"/>
                <w:sz w:val="24"/>
                <w:szCs w:val="24"/>
                <w:lang w:val="en-US"/>
              </w:rPr>
              <w:t>The</w:t>
            </w:r>
            <w:r w:rsidRPr="002E3B8B">
              <w:rPr>
                <w:rFonts w:ascii="Times New Roman" w:hAnsi="Times New Roman"/>
                <w:sz w:val="24"/>
                <w:szCs w:val="24"/>
                <w:lang w:val="uk-UA"/>
              </w:rPr>
              <w:t xml:space="preserve"> </w:t>
            </w:r>
            <w:r w:rsidRPr="002E3B8B">
              <w:rPr>
                <w:rFonts w:ascii="Times New Roman" w:hAnsi="Times New Roman"/>
                <w:sz w:val="24"/>
                <w:szCs w:val="24"/>
                <w:lang w:val="en-US"/>
              </w:rPr>
              <w:t>use</w:t>
            </w:r>
            <w:r w:rsidRPr="002E3B8B">
              <w:rPr>
                <w:rFonts w:ascii="Times New Roman" w:hAnsi="Times New Roman"/>
                <w:sz w:val="24"/>
                <w:szCs w:val="24"/>
                <w:lang w:val="uk-UA"/>
              </w:rPr>
              <w:t xml:space="preserve"> </w:t>
            </w:r>
            <w:r w:rsidRPr="002E3B8B">
              <w:rPr>
                <w:rFonts w:ascii="Times New Roman" w:hAnsi="Times New Roman"/>
                <w:sz w:val="24"/>
                <w:szCs w:val="24"/>
                <w:lang w:val="en-US"/>
              </w:rPr>
              <w:t>of</w:t>
            </w:r>
            <w:r w:rsidRPr="002E3B8B">
              <w:rPr>
                <w:rFonts w:ascii="Times New Roman" w:hAnsi="Times New Roman"/>
                <w:sz w:val="24"/>
                <w:szCs w:val="24"/>
                <w:lang w:val="uk-UA"/>
              </w:rPr>
              <w:t xml:space="preserve"> </w:t>
            </w:r>
            <w:r w:rsidRPr="002E3B8B">
              <w:rPr>
                <w:rFonts w:ascii="Times New Roman" w:hAnsi="Times New Roman"/>
                <w:sz w:val="24"/>
                <w:szCs w:val="24"/>
                <w:lang w:val="en-US"/>
              </w:rPr>
              <w:t>physical</w:t>
            </w:r>
            <w:r w:rsidRPr="002E3B8B">
              <w:rPr>
                <w:rFonts w:ascii="Times New Roman" w:hAnsi="Times New Roman"/>
                <w:sz w:val="24"/>
                <w:szCs w:val="24"/>
                <w:lang w:val="uk-UA"/>
              </w:rPr>
              <w:t xml:space="preserve"> </w:t>
            </w:r>
            <w:r w:rsidRPr="002E3B8B">
              <w:rPr>
                <w:rFonts w:ascii="Times New Roman" w:hAnsi="Times New Roman"/>
                <w:sz w:val="24"/>
                <w:szCs w:val="24"/>
                <w:lang w:val="en-US"/>
              </w:rPr>
              <w:t>methods</w:t>
            </w:r>
            <w:r w:rsidRPr="002E3B8B">
              <w:rPr>
                <w:rFonts w:ascii="Times New Roman" w:hAnsi="Times New Roman"/>
                <w:sz w:val="24"/>
                <w:szCs w:val="24"/>
                <w:lang w:val="uk-UA"/>
              </w:rPr>
              <w:t xml:space="preserve"> </w:t>
            </w:r>
            <w:r w:rsidRPr="002E3B8B">
              <w:rPr>
                <w:rFonts w:ascii="Times New Roman" w:hAnsi="Times New Roman"/>
                <w:sz w:val="24"/>
                <w:szCs w:val="24"/>
                <w:lang w:val="en-US"/>
              </w:rPr>
              <w:t>in treating</w:t>
            </w:r>
            <w:r w:rsidRPr="002E3B8B">
              <w:rPr>
                <w:rFonts w:ascii="Times New Roman" w:hAnsi="Times New Roman"/>
                <w:sz w:val="24"/>
                <w:szCs w:val="24"/>
                <w:lang w:val="uk-UA"/>
              </w:rPr>
              <w:t xml:space="preserve"> </w:t>
            </w:r>
            <w:r w:rsidRPr="002E3B8B">
              <w:rPr>
                <w:rFonts w:ascii="Times New Roman" w:hAnsi="Times New Roman"/>
                <w:sz w:val="24"/>
                <w:szCs w:val="24"/>
                <w:lang w:val="en-US"/>
              </w:rPr>
              <w:t>and</w:t>
            </w:r>
            <w:r w:rsidRPr="002E3B8B">
              <w:rPr>
                <w:rFonts w:ascii="Times New Roman" w:hAnsi="Times New Roman"/>
                <w:sz w:val="24"/>
                <w:szCs w:val="24"/>
                <w:lang w:val="uk-UA"/>
              </w:rPr>
              <w:t xml:space="preserve"> </w:t>
            </w:r>
            <w:r w:rsidRPr="002E3B8B">
              <w:rPr>
                <w:rFonts w:ascii="Times New Roman" w:hAnsi="Times New Roman"/>
                <w:sz w:val="24"/>
                <w:szCs w:val="24"/>
                <w:lang w:val="en-US"/>
              </w:rPr>
              <w:t>preventing</w:t>
            </w:r>
            <w:r w:rsidRPr="002E3B8B">
              <w:rPr>
                <w:rFonts w:ascii="Times New Roman" w:hAnsi="Times New Roman"/>
                <w:sz w:val="24"/>
                <w:szCs w:val="24"/>
                <w:lang w:val="uk-UA"/>
              </w:rPr>
              <w:t xml:space="preserve"> </w:t>
            </w:r>
            <w:r w:rsidRPr="002E3B8B">
              <w:rPr>
                <w:rFonts w:ascii="Times New Roman" w:hAnsi="Times New Roman"/>
                <w:sz w:val="24"/>
                <w:szCs w:val="24"/>
                <w:lang w:val="en-US"/>
              </w:rPr>
              <w:t>dental</w:t>
            </w:r>
            <w:r w:rsidRPr="002E3B8B">
              <w:rPr>
                <w:rFonts w:ascii="Times New Roman" w:hAnsi="Times New Roman"/>
                <w:sz w:val="24"/>
                <w:szCs w:val="24"/>
                <w:lang w:val="uk-UA"/>
              </w:rPr>
              <w:t xml:space="preserve"> </w:t>
            </w:r>
            <w:r w:rsidRPr="002E3B8B">
              <w:rPr>
                <w:rFonts w:ascii="Times New Roman" w:hAnsi="Times New Roman"/>
                <w:sz w:val="24"/>
                <w:szCs w:val="24"/>
                <w:lang w:val="en-US"/>
              </w:rPr>
              <w:t>caries</w:t>
            </w:r>
            <w:r w:rsidRPr="002E3B8B">
              <w:rPr>
                <w:rFonts w:ascii="Times New Roman" w:hAnsi="Times New Roman"/>
                <w:sz w:val="24"/>
                <w:szCs w:val="24"/>
                <w:lang w:val="uk-UA"/>
              </w:rPr>
              <w:t xml:space="preserve"> </w:t>
            </w:r>
            <w:r w:rsidRPr="002E3B8B">
              <w:rPr>
                <w:rFonts w:ascii="Times New Roman" w:hAnsi="Times New Roman"/>
                <w:sz w:val="24"/>
                <w:szCs w:val="24"/>
                <w:lang w:val="en-US"/>
              </w:rPr>
              <w:t>and</w:t>
            </w:r>
            <w:r w:rsidRPr="002E3B8B">
              <w:rPr>
                <w:rFonts w:ascii="Times New Roman" w:hAnsi="Times New Roman"/>
                <w:sz w:val="24"/>
                <w:szCs w:val="24"/>
                <w:lang w:val="uk-UA"/>
              </w:rPr>
              <w:t xml:space="preserve"> </w:t>
            </w:r>
            <w:r w:rsidRPr="002E3B8B">
              <w:rPr>
                <w:rFonts w:ascii="Times New Roman" w:hAnsi="Times New Roman"/>
                <w:sz w:val="24"/>
                <w:szCs w:val="24"/>
                <w:lang w:val="en-US"/>
              </w:rPr>
              <w:t>non</w:t>
            </w:r>
            <w:r w:rsidRPr="002E3B8B">
              <w:rPr>
                <w:rFonts w:ascii="Times New Roman" w:hAnsi="Times New Roman"/>
                <w:sz w:val="24"/>
                <w:szCs w:val="24"/>
                <w:lang w:val="uk-UA"/>
              </w:rPr>
              <w:t>-</w:t>
            </w:r>
            <w:r w:rsidRPr="002E3B8B">
              <w:rPr>
                <w:rFonts w:ascii="Times New Roman" w:hAnsi="Times New Roman"/>
                <w:sz w:val="24"/>
                <w:szCs w:val="24"/>
                <w:lang w:val="en-US"/>
              </w:rPr>
              <w:t>carious</w:t>
            </w:r>
            <w:r w:rsidRPr="002E3B8B">
              <w:rPr>
                <w:rFonts w:ascii="Times New Roman" w:hAnsi="Times New Roman"/>
                <w:sz w:val="24"/>
                <w:szCs w:val="24"/>
                <w:lang w:val="uk-UA"/>
              </w:rPr>
              <w:t xml:space="preserve"> </w:t>
            </w:r>
            <w:r w:rsidRPr="002E3B8B">
              <w:rPr>
                <w:rFonts w:ascii="Times New Roman" w:hAnsi="Times New Roman"/>
                <w:sz w:val="24"/>
                <w:szCs w:val="24"/>
                <w:lang w:val="en-US"/>
              </w:rPr>
              <w:t>lesions</w:t>
            </w:r>
            <w:r w:rsidRPr="002E3B8B">
              <w:rPr>
                <w:rFonts w:ascii="Times New Roman" w:hAnsi="Times New Roman"/>
                <w:sz w:val="24"/>
                <w:szCs w:val="24"/>
                <w:lang w:val="uk-UA"/>
              </w:rPr>
              <w:t xml:space="preserve"> </w:t>
            </w:r>
            <w:r w:rsidRPr="002E3B8B">
              <w:rPr>
                <w:rFonts w:ascii="Times New Roman" w:hAnsi="Times New Roman"/>
                <w:sz w:val="24"/>
                <w:szCs w:val="24"/>
                <w:lang w:val="en-US"/>
              </w:rPr>
              <w:t>of</w:t>
            </w:r>
            <w:r w:rsidRPr="002E3B8B">
              <w:rPr>
                <w:rFonts w:ascii="Times New Roman" w:hAnsi="Times New Roman"/>
                <w:sz w:val="24"/>
                <w:szCs w:val="24"/>
                <w:lang w:val="uk-UA"/>
              </w:rPr>
              <w:t xml:space="preserve"> </w:t>
            </w:r>
            <w:r w:rsidRPr="002E3B8B">
              <w:rPr>
                <w:rFonts w:ascii="Times New Roman" w:hAnsi="Times New Roman"/>
                <w:sz w:val="24"/>
                <w:szCs w:val="24"/>
                <w:lang w:val="en-US"/>
              </w:rPr>
              <w:t>teeth</w:t>
            </w:r>
            <w:r w:rsidRPr="002E3B8B">
              <w:rPr>
                <w:rFonts w:ascii="Times New Roman" w:hAnsi="Times New Roman"/>
                <w:sz w:val="24"/>
                <w:szCs w:val="24"/>
                <w:lang w:val="uk-UA"/>
              </w:rPr>
              <w:t>.</w:t>
            </w:r>
          </w:p>
        </w:tc>
        <w:tc>
          <w:tcPr>
            <w:tcW w:w="1389" w:type="dxa"/>
            <w:vMerge/>
            <w:tcBorders>
              <w:left w:val="single" w:sz="4" w:space="0" w:color="auto"/>
              <w:bottom w:val="single" w:sz="4" w:space="0" w:color="auto"/>
              <w:right w:val="single" w:sz="4" w:space="0" w:color="auto"/>
            </w:tcBorders>
            <w:vAlign w:val="center"/>
            <w:hideMark/>
          </w:tcPr>
          <w:p w14:paraId="187740D2" w14:textId="77777777" w:rsidR="00814678" w:rsidRPr="00814678" w:rsidRDefault="00814678" w:rsidP="00DD5EA2">
            <w:pPr>
              <w:spacing w:after="0" w:line="240" w:lineRule="auto"/>
              <w:jc w:val="center"/>
              <w:rPr>
                <w:rFonts w:ascii="Times New Roman" w:hAnsi="Times New Roman"/>
                <w:sz w:val="24"/>
                <w:szCs w:val="24"/>
                <w:lang w:val="en-US"/>
              </w:rPr>
            </w:pPr>
          </w:p>
        </w:tc>
      </w:tr>
      <w:tr w:rsidR="00814678" w:rsidRPr="002E3B8B" w14:paraId="67512577" w14:textId="77777777" w:rsidTr="00DD5EA2">
        <w:tc>
          <w:tcPr>
            <w:tcW w:w="635" w:type="dxa"/>
            <w:tcBorders>
              <w:top w:val="single" w:sz="4" w:space="0" w:color="auto"/>
              <w:left w:val="single" w:sz="4" w:space="0" w:color="auto"/>
              <w:bottom w:val="single" w:sz="4" w:space="0" w:color="auto"/>
              <w:right w:val="single" w:sz="4" w:space="0" w:color="auto"/>
            </w:tcBorders>
            <w:vAlign w:val="center"/>
          </w:tcPr>
          <w:p w14:paraId="07C3F807" w14:textId="77777777" w:rsidR="00814678" w:rsidRPr="002E3B8B" w:rsidRDefault="00296661" w:rsidP="00DD5EA2">
            <w:pPr>
              <w:spacing w:after="0" w:line="240" w:lineRule="auto"/>
              <w:jc w:val="center"/>
              <w:rPr>
                <w:rFonts w:ascii="Times New Roman" w:hAnsi="Times New Roman"/>
                <w:sz w:val="24"/>
                <w:szCs w:val="24"/>
                <w:lang w:val="en-US"/>
              </w:rPr>
            </w:pPr>
            <w:r>
              <w:rPr>
                <w:rFonts w:ascii="Times New Roman" w:hAnsi="Times New Roman"/>
                <w:sz w:val="24"/>
                <w:szCs w:val="24"/>
                <w:lang w:val="en-US"/>
              </w:rPr>
              <w:t>32</w:t>
            </w:r>
            <w:r w:rsidR="00814678" w:rsidRPr="002E3B8B">
              <w:rPr>
                <w:rFonts w:ascii="Times New Roman" w:hAnsi="Times New Roman"/>
                <w:sz w:val="24"/>
                <w:szCs w:val="24"/>
                <w:lang w:val="en-US"/>
              </w:rPr>
              <w:t>.</w:t>
            </w:r>
          </w:p>
        </w:tc>
        <w:tc>
          <w:tcPr>
            <w:tcW w:w="7547" w:type="dxa"/>
            <w:tcBorders>
              <w:top w:val="single" w:sz="4" w:space="0" w:color="auto"/>
              <w:left w:val="single" w:sz="4" w:space="0" w:color="auto"/>
              <w:bottom w:val="single" w:sz="4" w:space="0" w:color="auto"/>
              <w:right w:val="single" w:sz="4" w:space="0" w:color="auto"/>
            </w:tcBorders>
            <w:vAlign w:val="center"/>
          </w:tcPr>
          <w:p w14:paraId="040ECEA8" w14:textId="77777777" w:rsidR="00814678" w:rsidRPr="002E3B8B" w:rsidRDefault="00814678" w:rsidP="00DD5EA2">
            <w:pPr>
              <w:spacing w:after="0" w:line="240" w:lineRule="auto"/>
              <w:ind w:right="-108"/>
              <w:jc w:val="both"/>
              <w:rPr>
                <w:rFonts w:ascii="Times New Roman" w:hAnsi="Times New Roman"/>
                <w:sz w:val="24"/>
                <w:szCs w:val="24"/>
                <w:lang w:val="en-US"/>
              </w:rPr>
            </w:pPr>
            <w:r>
              <w:rPr>
                <w:rFonts w:ascii="Times New Roman" w:hAnsi="Times New Roman"/>
                <w:sz w:val="24"/>
                <w:szCs w:val="24"/>
                <w:lang w:val="en-US"/>
              </w:rPr>
              <w:t xml:space="preserve">Attestation </w:t>
            </w:r>
            <w:r w:rsidRPr="002E3B8B">
              <w:rPr>
                <w:rFonts w:ascii="Times New Roman" w:hAnsi="Times New Roman"/>
                <w:sz w:val="24"/>
                <w:szCs w:val="24"/>
                <w:lang w:val="en-US"/>
              </w:rPr>
              <w:t>2 “Caries and</w:t>
            </w:r>
            <w:r w:rsidRPr="002E3B8B">
              <w:rPr>
                <w:rFonts w:ascii="Times New Roman" w:hAnsi="Times New Roman"/>
                <w:sz w:val="24"/>
                <w:szCs w:val="24"/>
                <w:lang w:val="uk-UA"/>
              </w:rPr>
              <w:t xml:space="preserve"> </w:t>
            </w:r>
            <w:r w:rsidRPr="002E3B8B">
              <w:rPr>
                <w:rFonts w:ascii="Times New Roman" w:hAnsi="Times New Roman"/>
                <w:sz w:val="24"/>
                <w:szCs w:val="24"/>
                <w:lang w:val="en-US"/>
              </w:rPr>
              <w:t>n</w:t>
            </w:r>
            <w:r w:rsidRPr="002E3B8B">
              <w:rPr>
                <w:rFonts w:ascii="Times New Roman" w:hAnsi="Times New Roman"/>
                <w:sz w:val="24"/>
                <w:szCs w:val="24"/>
                <w:lang w:val="uk-UA"/>
              </w:rPr>
              <w:t>on-</w:t>
            </w:r>
            <w:r w:rsidRPr="002E3B8B">
              <w:rPr>
                <w:rFonts w:ascii="Times New Roman" w:hAnsi="Times New Roman"/>
                <w:sz w:val="24"/>
                <w:szCs w:val="24"/>
                <w:lang w:val="en-US"/>
              </w:rPr>
              <w:t>carious</w:t>
            </w:r>
            <w:r w:rsidRPr="002E3B8B">
              <w:rPr>
                <w:rFonts w:ascii="Times New Roman" w:hAnsi="Times New Roman"/>
                <w:sz w:val="24"/>
                <w:szCs w:val="24"/>
                <w:lang w:val="uk-UA"/>
              </w:rPr>
              <w:t xml:space="preserve"> </w:t>
            </w:r>
            <w:r w:rsidRPr="002E3B8B">
              <w:rPr>
                <w:rFonts w:ascii="Times New Roman" w:hAnsi="Times New Roman"/>
                <w:sz w:val="24"/>
                <w:szCs w:val="24"/>
                <w:lang w:val="en-US"/>
              </w:rPr>
              <w:t>lesions</w:t>
            </w:r>
            <w:r w:rsidRPr="002E3B8B">
              <w:rPr>
                <w:rFonts w:ascii="Times New Roman" w:hAnsi="Times New Roman"/>
                <w:sz w:val="24"/>
                <w:szCs w:val="24"/>
                <w:lang w:val="uk-UA"/>
              </w:rPr>
              <w:t xml:space="preserve"> </w:t>
            </w:r>
            <w:r w:rsidRPr="002E3B8B">
              <w:rPr>
                <w:rFonts w:ascii="Times New Roman" w:hAnsi="Times New Roman"/>
                <w:sz w:val="24"/>
                <w:szCs w:val="24"/>
                <w:lang w:val="en-US"/>
              </w:rPr>
              <w:t>of</w:t>
            </w:r>
            <w:r w:rsidRPr="002E3B8B">
              <w:rPr>
                <w:rFonts w:ascii="Times New Roman" w:hAnsi="Times New Roman"/>
                <w:sz w:val="24"/>
                <w:szCs w:val="24"/>
                <w:lang w:val="uk-UA"/>
              </w:rPr>
              <w:t xml:space="preserve"> </w:t>
            </w:r>
            <w:r w:rsidRPr="002E3B8B">
              <w:rPr>
                <w:rFonts w:ascii="Times New Roman" w:hAnsi="Times New Roman"/>
                <w:sz w:val="24"/>
                <w:szCs w:val="24"/>
                <w:lang w:val="en-US"/>
              </w:rPr>
              <w:t>teeth”</w:t>
            </w:r>
          </w:p>
        </w:tc>
        <w:tc>
          <w:tcPr>
            <w:tcW w:w="1389" w:type="dxa"/>
            <w:tcBorders>
              <w:top w:val="single" w:sz="4" w:space="0" w:color="auto"/>
              <w:left w:val="single" w:sz="4" w:space="0" w:color="auto"/>
              <w:bottom w:val="single" w:sz="4" w:space="0" w:color="auto"/>
              <w:right w:val="single" w:sz="4" w:space="0" w:color="auto"/>
            </w:tcBorders>
            <w:vAlign w:val="center"/>
            <w:hideMark/>
          </w:tcPr>
          <w:p w14:paraId="471AB9A7" w14:textId="77777777" w:rsidR="00814678" w:rsidRPr="002E3B8B" w:rsidRDefault="00814678" w:rsidP="00DD5EA2">
            <w:pPr>
              <w:spacing w:after="0" w:line="240" w:lineRule="auto"/>
              <w:jc w:val="center"/>
              <w:rPr>
                <w:rFonts w:ascii="Times New Roman" w:hAnsi="Times New Roman"/>
                <w:sz w:val="24"/>
                <w:szCs w:val="24"/>
                <w:lang w:val="en-US"/>
              </w:rPr>
            </w:pPr>
            <w:r>
              <w:rPr>
                <w:rFonts w:ascii="Times New Roman" w:hAnsi="Times New Roman"/>
                <w:sz w:val="24"/>
                <w:szCs w:val="24"/>
                <w:lang w:val="en-US"/>
              </w:rPr>
              <w:t>13</w:t>
            </w:r>
          </w:p>
        </w:tc>
      </w:tr>
    </w:tbl>
    <w:p w14:paraId="2F17325A" w14:textId="77777777" w:rsidR="00C737AD" w:rsidRDefault="00C737AD" w:rsidP="00B42E2F">
      <w:pPr>
        <w:rPr>
          <w:rFonts w:ascii="Times New Roman" w:hAnsi="Times New Roman" w:cs="Times New Roman"/>
          <w:sz w:val="24"/>
          <w:szCs w:val="24"/>
          <w:lang w:val="en-US"/>
        </w:rPr>
      </w:pPr>
    </w:p>
    <w:p w14:paraId="27F384A8" w14:textId="77777777" w:rsidR="00C737AD" w:rsidRPr="00B42E2F" w:rsidRDefault="00C737AD" w:rsidP="00B42E2F">
      <w:pPr>
        <w:rPr>
          <w:rFonts w:ascii="Times New Roman" w:hAnsi="Times New Roman" w:cs="Times New Roman"/>
          <w:sz w:val="24"/>
          <w:szCs w:val="24"/>
          <w:lang w:val="en-US"/>
        </w:rPr>
      </w:pPr>
    </w:p>
    <w:p w14:paraId="4434F254" w14:textId="77777777" w:rsidR="00B42E2F" w:rsidRPr="00B42E2F" w:rsidRDefault="00B42E2F" w:rsidP="00B42E2F">
      <w:pPr>
        <w:jc w:val="center"/>
        <w:rPr>
          <w:rFonts w:ascii="Times New Roman" w:hAnsi="Times New Roman" w:cs="Times New Roman"/>
          <w:b/>
          <w:sz w:val="24"/>
          <w:szCs w:val="24"/>
          <w:lang w:val="en-US"/>
        </w:rPr>
      </w:pPr>
      <w:r w:rsidRPr="00B42E2F">
        <w:rPr>
          <w:rFonts w:ascii="Times New Roman" w:hAnsi="Times New Roman" w:cs="Times New Roman"/>
          <w:b/>
          <w:sz w:val="24"/>
          <w:szCs w:val="24"/>
          <w:lang w:val="en-US"/>
        </w:rPr>
        <w:t xml:space="preserve">Themes for independent work of students which is submitted for the </w:t>
      </w:r>
      <w:r w:rsidR="00C737AD">
        <w:rPr>
          <w:rFonts w:ascii="Times New Roman" w:hAnsi="Times New Roman" w:cs="Times New Roman"/>
          <w:b/>
          <w:sz w:val="24"/>
          <w:szCs w:val="24"/>
          <w:lang w:val="en-US"/>
        </w:rPr>
        <w:t xml:space="preserve">module </w:t>
      </w:r>
      <w:r w:rsidRPr="00B42E2F">
        <w:rPr>
          <w:rFonts w:ascii="Times New Roman" w:hAnsi="Times New Roman" w:cs="Times New Roman"/>
          <w:b/>
          <w:sz w:val="24"/>
          <w:szCs w:val="24"/>
          <w:lang w:val="en-US"/>
        </w:rPr>
        <w:t>control 1:</w:t>
      </w:r>
    </w:p>
    <w:tbl>
      <w:tblPr>
        <w:tblW w:w="960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47"/>
        <w:gridCol w:w="8959"/>
      </w:tblGrid>
      <w:tr w:rsidR="00B42E2F" w:rsidRPr="00814678" w14:paraId="5105A2D7" w14:textId="77777777" w:rsidTr="009200DE">
        <w:trPr>
          <w:trHeight w:val="70"/>
        </w:trPr>
        <w:tc>
          <w:tcPr>
            <w:tcW w:w="647" w:type="dxa"/>
            <w:tcBorders>
              <w:top w:val="single" w:sz="4" w:space="0" w:color="auto"/>
              <w:left w:val="single" w:sz="4" w:space="0" w:color="auto"/>
              <w:bottom w:val="single" w:sz="4" w:space="0" w:color="auto"/>
              <w:right w:val="single" w:sz="4" w:space="0" w:color="auto"/>
            </w:tcBorders>
            <w:vAlign w:val="center"/>
          </w:tcPr>
          <w:p w14:paraId="3E415D6D" w14:textId="77777777" w:rsidR="00B42E2F" w:rsidRPr="00B42E2F" w:rsidRDefault="00B42E2F" w:rsidP="009200DE">
            <w:pPr>
              <w:spacing w:after="0" w:line="240" w:lineRule="auto"/>
              <w:jc w:val="center"/>
              <w:rPr>
                <w:rFonts w:ascii="Times New Roman" w:hAnsi="Times New Roman" w:cs="Times New Roman"/>
                <w:sz w:val="24"/>
                <w:szCs w:val="24"/>
                <w:lang w:val="en-US"/>
              </w:rPr>
            </w:pPr>
            <w:r w:rsidRPr="00B42E2F">
              <w:rPr>
                <w:rFonts w:ascii="Times New Roman" w:hAnsi="Times New Roman" w:cs="Times New Roman"/>
                <w:sz w:val="24"/>
                <w:szCs w:val="24"/>
                <w:lang w:val="en-US"/>
              </w:rPr>
              <w:t>1.</w:t>
            </w:r>
          </w:p>
        </w:tc>
        <w:tc>
          <w:tcPr>
            <w:tcW w:w="8959" w:type="dxa"/>
            <w:tcBorders>
              <w:top w:val="single" w:sz="4" w:space="0" w:color="auto"/>
              <w:left w:val="single" w:sz="4" w:space="0" w:color="auto"/>
              <w:bottom w:val="single" w:sz="4" w:space="0" w:color="auto"/>
              <w:right w:val="single" w:sz="4" w:space="0" w:color="auto"/>
            </w:tcBorders>
            <w:vAlign w:val="center"/>
          </w:tcPr>
          <w:p w14:paraId="6CAA016D" w14:textId="77777777" w:rsidR="00B42E2F" w:rsidRPr="00B42E2F" w:rsidRDefault="00B42E2F" w:rsidP="009200DE">
            <w:pPr>
              <w:spacing w:after="0" w:line="240" w:lineRule="auto"/>
              <w:ind w:right="-108"/>
              <w:jc w:val="both"/>
              <w:rPr>
                <w:rFonts w:ascii="Times New Roman" w:hAnsi="Times New Roman" w:cs="Times New Roman"/>
                <w:sz w:val="24"/>
                <w:szCs w:val="24"/>
                <w:lang w:val="en-US"/>
              </w:rPr>
            </w:pPr>
            <w:r w:rsidRPr="00B42E2F">
              <w:rPr>
                <w:rFonts w:ascii="Times New Roman" w:hAnsi="Times New Roman" w:cs="Times New Roman"/>
                <w:sz w:val="24"/>
                <w:szCs w:val="24"/>
                <w:lang w:val="en-US"/>
              </w:rPr>
              <w:t>Special methods of examination of periodontal tissues and oral mucosa.</w:t>
            </w:r>
          </w:p>
        </w:tc>
      </w:tr>
      <w:tr w:rsidR="00B42E2F" w:rsidRPr="00814678" w14:paraId="77FEFA31" w14:textId="77777777" w:rsidTr="009200DE">
        <w:trPr>
          <w:trHeight w:val="70"/>
        </w:trPr>
        <w:tc>
          <w:tcPr>
            <w:tcW w:w="647" w:type="dxa"/>
            <w:tcBorders>
              <w:top w:val="single" w:sz="4" w:space="0" w:color="auto"/>
              <w:left w:val="single" w:sz="4" w:space="0" w:color="auto"/>
              <w:bottom w:val="single" w:sz="4" w:space="0" w:color="auto"/>
              <w:right w:val="single" w:sz="4" w:space="0" w:color="auto"/>
            </w:tcBorders>
            <w:vAlign w:val="center"/>
          </w:tcPr>
          <w:p w14:paraId="6044EFD7" w14:textId="77777777" w:rsidR="00B42E2F" w:rsidRPr="00B42E2F" w:rsidRDefault="00B42E2F" w:rsidP="009200DE">
            <w:pPr>
              <w:spacing w:after="0" w:line="240" w:lineRule="auto"/>
              <w:jc w:val="center"/>
              <w:rPr>
                <w:rFonts w:ascii="Times New Roman" w:hAnsi="Times New Roman" w:cs="Times New Roman"/>
                <w:sz w:val="24"/>
                <w:szCs w:val="24"/>
                <w:lang w:val="en-US"/>
              </w:rPr>
            </w:pPr>
            <w:r w:rsidRPr="00B42E2F">
              <w:rPr>
                <w:rFonts w:ascii="Times New Roman" w:hAnsi="Times New Roman" w:cs="Times New Roman"/>
                <w:sz w:val="24"/>
                <w:szCs w:val="24"/>
                <w:lang w:val="en-US"/>
              </w:rPr>
              <w:t>2.</w:t>
            </w:r>
          </w:p>
        </w:tc>
        <w:tc>
          <w:tcPr>
            <w:tcW w:w="8959" w:type="dxa"/>
            <w:tcBorders>
              <w:top w:val="single" w:sz="4" w:space="0" w:color="auto"/>
              <w:left w:val="single" w:sz="4" w:space="0" w:color="auto"/>
              <w:bottom w:val="single" w:sz="4" w:space="0" w:color="auto"/>
              <w:right w:val="single" w:sz="4" w:space="0" w:color="auto"/>
            </w:tcBorders>
            <w:vAlign w:val="center"/>
          </w:tcPr>
          <w:p w14:paraId="4FB1EDDC" w14:textId="77777777" w:rsidR="00B42E2F" w:rsidRPr="00B42E2F" w:rsidRDefault="00B42E2F" w:rsidP="009200DE">
            <w:pPr>
              <w:spacing w:after="0" w:line="240" w:lineRule="auto"/>
              <w:ind w:right="-108"/>
              <w:jc w:val="both"/>
              <w:rPr>
                <w:rFonts w:ascii="Times New Roman" w:hAnsi="Times New Roman" w:cs="Times New Roman"/>
                <w:sz w:val="24"/>
                <w:szCs w:val="24"/>
                <w:lang w:val="en-US"/>
              </w:rPr>
            </w:pPr>
            <w:r w:rsidRPr="00B42E2F">
              <w:rPr>
                <w:rFonts w:ascii="Times New Roman" w:hAnsi="Times New Roman" w:cs="Times New Roman"/>
                <w:sz w:val="24"/>
                <w:szCs w:val="24"/>
                <w:lang w:val="en-US"/>
              </w:rPr>
              <w:t>Discoloration and methods for their elimination.</w:t>
            </w:r>
          </w:p>
        </w:tc>
      </w:tr>
      <w:tr w:rsidR="00DA61B9" w:rsidRPr="00814678" w14:paraId="1FB1B32E" w14:textId="77777777" w:rsidTr="009200DE">
        <w:trPr>
          <w:trHeight w:val="70"/>
        </w:trPr>
        <w:tc>
          <w:tcPr>
            <w:tcW w:w="647" w:type="dxa"/>
            <w:tcBorders>
              <w:top w:val="single" w:sz="4" w:space="0" w:color="auto"/>
              <w:left w:val="single" w:sz="4" w:space="0" w:color="auto"/>
              <w:bottom w:val="single" w:sz="4" w:space="0" w:color="auto"/>
              <w:right w:val="single" w:sz="4" w:space="0" w:color="auto"/>
            </w:tcBorders>
            <w:vAlign w:val="center"/>
          </w:tcPr>
          <w:p w14:paraId="0BD131E0" w14:textId="77777777" w:rsidR="00DA61B9" w:rsidRPr="00B42E2F" w:rsidRDefault="00DA61B9" w:rsidP="009200DE">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w:t>
            </w:r>
          </w:p>
        </w:tc>
        <w:tc>
          <w:tcPr>
            <w:tcW w:w="8959" w:type="dxa"/>
            <w:tcBorders>
              <w:top w:val="single" w:sz="4" w:space="0" w:color="auto"/>
              <w:left w:val="single" w:sz="4" w:space="0" w:color="auto"/>
              <w:bottom w:val="single" w:sz="4" w:space="0" w:color="auto"/>
              <w:right w:val="single" w:sz="4" w:space="0" w:color="auto"/>
            </w:tcBorders>
            <w:vAlign w:val="center"/>
          </w:tcPr>
          <w:p w14:paraId="73730C74" w14:textId="77777777" w:rsidR="00DA61B9" w:rsidRPr="00B42E2F" w:rsidRDefault="00DA61B9" w:rsidP="009200DE">
            <w:pPr>
              <w:spacing w:after="0" w:line="240" w:lineRule="auto"/>
              <w:ind w:right="-108"/>
              <w:jc w:val="both"/>
              <w:rPr>
                <w:rFonts w:ascii="Times New Roman" w:hAnsi="Times New Roman" w:cs="Times New Roman"/>
                <w:sz w:val="24"/>
                <w:szCs w:val="24"/>
                <w:lang w:val="en-US"/>
              </w:rPr>
            </w:pPr>
            <w:r w:rsidRPr="002E3B8B">
              <w:rPr>
                <w:rFonts w:ascii="Times New Roman" w:hAnsi="Times New Roman"/>
                <w:sz w:val="24"/>
                <w:szCs w:val="24"/>
                <w:lang w:val="en-US"/>
              </w:rPr>
              <w:t>Writing the expanded map of outpatients with different forms of caries and non-carios leasions.</w:t>
            </w:r>
          </w:p>
        </w:tc>
      </w:tr>
    </w:tbl>
    <w:p w14:paraId="7F33BB0E" w14:textId="77777777" w:rsidR="00B30CA2" w:rsidRPr="00B42E2F" w:rsidRDefault="00B30CA2">
      <w:pPr>
        <w:rPr>
          <w:rFonts w:ascii="Times New Roman" w:hAnsi="Times New Roman" w:cs="Times New Roman"/>
          <w:lang w:val="en-US"/>
        </w:rPr>
      </w:pPr>
    </w:p>
    <w:p w14:paraId="7E9C15FF" w14:textId="77777777" w:rsidR="00B42E2F" w:rsidRPr="00B42E2F" w:rsidRDefault="00B42E2F">
      <w:pPr>
        <w:rPr>
          <w:rFonts w:ascii="Times New Roman" w:hAnsi="Times New Roman" w:cs="Times New Roman"/>
          <w:lang w:val="en-US"/>
        </w:rPr>
      </w:pPr>
    </w:p>
    <w:p w14:paraId="4504D90A" w14:textId="77777777" w:rsidR="00B42E2F" w:rsidRPr="00B42E2F" w:rsidRDefault="00B42E2F">
      <w:pPr>
        <w:rPr>
          <w:rFonts w:ascii="Times New Roman" w:hAnsi="Times New Roman" w:cs="Times New Roman"/>
          <w:lang w:val="en-US"/>
        </w:rPr>
      </w:pPr>
    </w:p>
    <w:p w14:paraId="660722C8" w14:textId="77777777" w:rsidR="00B42E2F" w:rsidRPr="00B42E2F" w:rsidRDefault="00B42E2F" w:rsidP="00B42E2F">
      <w:pPr>
        <w:spacing w:after="0" w:line="240" w:lineRule="auto"/>
        <w:jc w:val="center"/>
        <w:rPr>
          <w:rFonts w:ascii="Times New Roman" w:hAnsi="Times New Roman" w:cs="Times New Roman"/>
          <w:b/>
          <w:sz w:val="24"/>
          <w:szCs w:val="24"/>
          <w:lang w:val="en-US"/>
        </w:rPr>
      </w:pPr>
      <w:r w:rsidRPr="00B42E2F">
        <w:rPr>
          <w:rFonts w:ascii="Times New Roman" w:hAnsi="Times New Roman" w:cs="Times New Roman"/>
          <w:b/>
          <w:sz w:val="24"/>
          <w:szCs w:val="24"/>
          <w:lang w:val="en-US"/>
        </w:rPr>
        <w:t xml:space="preserve">Topical Plan of Lectures </w:t>
      </w:r>
    </w:p>
    <w:p w14:paraId="3ACE3DCE" w14:textId="77777777" w:rsidR="00B42E2F" w:rsidRDefault="00B42E2F" w:rsidP="00B42E2F">
      <w:pPr>
        <w:spacing w:after="0" w:line="240" w:lineRule="auto"/>
        <w:jc w:val="center"/>
        <w:rPr>
          <w:rFonts w:ascii="Times New Roman" w:hAnsi="Times New Roman" w:cs="Times New Roman"/>
          <w:b/>
          <w:sz w:val="24"/>
          <w:szCs w:val="24"/>
          <w:lang w:val="en-US"/>
        </w:rPr>
      </w:pPr>
      <w:r w:rsidRPr="00B42E2F">
        <w:rPr>
          <w:rFonts w:ascii="Times New Roman" w:hAnsi="Times New Roman" w:cs="Times New Roman"/>
          <w:b/>
          <w:sz w:val="24"/>
          <w:szCs w:val="24"/>
          <w:lang w:val="en-US"/>
        </w:rPr>
        <w:t>for 3</w:t>
      </w:r>
      <w:r w:rsidRPr="00B42E2F">
        <w:rPr>
          <w:rFonts w:ascii="Times New Roman" w:hAnsi="Times New Roman" w:cs="Times New Roman"/>
          <w:b/>
          <w:sz w:val="24"/>
          <w:szCs w:val="24"/>
          <w:vertAlign w:val="superscript"/>
          <w:lang w:val="en-US"/>
        </w:rPr>
        <w:t>rd</w:t>
      </w:r>
      <w:r w:rsidRPr="00B42E2F">
        <w:rPr>
          <w:rFonts w:ascii="Times New Roman" w:hAnsi="Times New Roman" w:cs="Times New Roman"/>
          <w:b/>
          <w:sz w:val="24"/>
          <w:szCs w:val="24"/>
          <w:lang w:val="en-US"/>
        </w:rPr>
        <w:t xml:space="preserve"> year students </w:t>
      </w:r>
      <w:r w:rsidR="00C737AD">
        <w:rPr>
          <w:rFonts w:ascii="Times New Roman" w:hAnsi="Times New Roman" w:cs="Times New Roman"/>
          <w:b/>
          <w:sz w:val="24"/>
          <w:szCs w:val="24"/>
          <w:lang w:val="en-US"/>
        </w:rPr>
        <w:t>5 term</w:t>
      </w:r>
      <w:r w:rsidR="00C737AD" w:rsidRPr="00B42E2F">
        <w:rPr>
          <w:rFonts w:ascii="Times New Roman" w:hAnsi="Times New Roman" w:cs="Times New Roman"/>
          <w:b/>
          <w:sz w:val="24"/>
          <w:szCs w:val="24"/>
          <w:lang w:val="en-US"/>
        </w:rPr>
        <w:t xml:space="preserve"> </w:t>
      </w:r>
      <w:r w:rsidRPr="00B42E2F">
        <w:rPr>
          <w:rFonts w:ascii="Times New Roman" w:hAnsi="Times New Roman" w:cs="Times New Roman"/>
          <w:b/>
          <w:sz w:val="24"/>
          <w:szCs w:val="24"/>
          <w:lang w:val="en-US"/>
        </w:rPr>
        <w:t>(Therapeutic dentistry department)</w:t>
      </w:r>
    </w:p>
    <w:p w14:paraId="1525D7F0" w14:textId="77777777" w:rsidR="00B42E2F" w:rsidRPr="00B42E2F" w:rsidRDefault="00B42E2F" w:rsidP="00B42E2F">
      <w:pPr>
        <w:spacing w:after="0" w:line="240" w:lineRule="auto"/>
        <w:jc w:val="center"/>
        <w:rPr>
          <w:rFonts w:ascii="Times New Roman" w:hAnsi="Times New Roman" w:cs="Times New Roman"/>
          <w:b/>
          <w:sz w:val="24"/>
          <w:szCs w:val="24"/>
          <w:lang w:val="en-US"/>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7"/>
        <w:gridCol w:w="7411"/>
        <w:gridCol w:w="1440"/>
      </w:tblGrid>
      <w:tr w:rsidR="00B42E2F" w:rsidRPr="00B42E2F" w14:paraId="0880C9F8" w14:textId="77777777" w:rsidTr="009200DE">
        <w:tc>
          <w:tcPr>
            <w:tcW w:w="617" w:type="dxa"/>
            <w:vAlign w:val="center"/>
          </w:tcPr>
          <w:p w14:paraId="67D9CC54" w14:textId="77777777" w:rsidR="00B42E2F" w:rsidRPr="00B42E2F" w:rsidRDefault="00B42E2F" w:rsidP="009200DE">
            <w:pPr>
              <w:spacing w:after="0" w:line="240" w:lineRule="auto"/>
              <w:jc w:val="center"/>
              <w:rPr>
                <w:rFonts w:ascii="Times New Roman" w:hAnsi="Times New Roman" w:cs="Times New Roman"/>
                <w:sz w:val="24"/>
                <w:szCs w:val="24"/>
                <w:lang w:val="en-US"/>
              </w:rPr>
            </w:pPr>
            <w:r w:rsidRPr="00B42E2F">
              <w:rPr>
                <w:rFonts w:ascii="Times New Roman" w:hAnsi="Times New Roman" w:cs="Times New Roman"/>
                <w:sz w:val="24"/>
                <w:szCs w:val="24"/>
              </w:rPr>
              <w:t>№</w:t>
            </w:r>
          </w:p>
        </w:tc>
        <w:tc>
          <w:tcPr>
            <w:tcW w:w="7411" w:type="dxa"/>
            <w:vAlign w:val="center"/>
          </w:tcPr>
          <w:p w14:paraId="2980B0EC" w14:textId="77777777" w:rsidR="00B42E2F" w:rsidRPr="00B42E2F" w:rsidRDefault="00B42E2F" w:rsidP="009200DE">
            <w:pPr>
              <w:spacing w:after="0" w:line="240" w:lineRule="auto"/>
              <w:jc w:val="center"/>
              <w:rPr>
                <w:rFonts w:ascii="Times New Roman" w:hAnsi="Times New Roman" w:cs="Times New Roman"/>
                <w:sz w:val="24"/>
                <w:szCs w:val="24"/>
              </w:rPr>
            </w:pPr>
            <w:r w:rsidRPr="00B42E2F">
              <w:rPr>
                <w:rFonts w:ascii="Times New Roman" w:hAnsi="Times New Roman" w:cs="Times New Roman"/>
                <w:sz w:val="24"/>
                <w:szCs w:val="24"/>
                <w:lang w:val="en-US"/>
              </w:rPr>
              <w:t>Lecture topics</w:t>
            </w:r>
          </w:p>
        </w:tc>
        <w:tc>
          <w:tcPr>
            <w:tcW w:w="1440" w:type="dxa"/>
          </w:tcPr>
          <w:p w14:paraId="4910119F" w14:textId="77777777" w:rsidR="00B42E2F" w:rsidRPr="00B42E2F" w:rsidRDefault="00B42E2F" w:rsidP="009200DE">
            <w:pPr>
              <w:spacing w:after="100" w:afterAutospacing="1" w:line="240" w:lineRule="auto"/>
              <w:jc w:val="center"/>
              <w:rPr>
                <w:rFonts w:ascii="Times New Roman" w:hAnsi="Times New Roman" w:cs="Times New Roman"/>
                <w:sz w:val="24"/>
                <w:szCs w:val="24"/>
                <w:lang w:val="en-US"/>
              </w:rPr>
            </w:pPr>
            <w:r w:rsidRPr="001C0330">
              <w:rPr>
                <w:rFonts w:ascii="Times New Roman" w:hAnsi="Times New Roman" w:cs="Times New Roman"/>
                <w:sz w:val="24"/>
                <w:szCs w:val="24"/>
                <w:lang w:val="en-US"/>
              </w:rPr>
              <w:t>Number of hours</w:t>
            </w:r>
          </w:p>
        </w:tc>
      </w:tr>
      <w:tr w:rsidR="00B42E2F" w:rsidRPr="00B42E2F" w14:paraId="3A3FF882" w14:textId="77777777" w:rsidTr="00B42E2F">
        <w:trPr>
          <w:trHeight w:val="1014"/>
        </w:trPr>
        <w:tc>
          <w:tcPr>
            <w:tcW w:w="617" w:type="dxa"/>
          </w:tcPr>
          <w:p w14:paraId="4FD0F454" w14:textId="77777777" w:rsidR="00B42E2F" w:rsidRPr="00B42E2F" w:rsidRDefault="00B42E2F" w:rsidP="009200DE">
            <w:pPr>
              <w:spacing w:after="0" w:line="240" w:lineRule="auto"/>
              <w:jc w:val="center"/>
              <w:rPr>
                <w:rFonts w:ascii="Times New Roman" w:hAnsi="Times New Roman" w:cs="Times New Roman"/>
                <w:sz w:val="24"/>
                <w:szCs w:val="24"/>
              </w:rPr>
            </w:pPr>
            <w:r w:rsidRPr="00B42E2F">
              <w:rPr>
                <w:rFonts w:ascii="Times New Roman" w:hAnsi="Times New Roman" w:cs="Times New Roman"/>
                <w:sz w:val="24"/>
                <w:szCs w:val="24"/>
              </w:rPr>
              <w:t>1.</w:t>
            </w:r>
          </w:p>
        </w:tc>
        <w:tc>
          <w:tcPr>
            <w:tcW w:w="7411" w:type="dxa"/>
            <w:vAlign w:val="center"/>
          </w:tcPr>
          <w:p w14:paraId="1E3A0E10" w14:textId="77777777" w:rsidR="00B42E2F" w:rsidRPr="00B42E2F" w:rsidRDefault="00B42E2F" w:rsidP="009200DE">
            <w:pPr>
              <w:spacing w:after="0" w:line="240" w:lineRule="auto"/>
              <w:rPr>
                <w:rFonts w:ascii="Times New Roman" w:hAnsi="Times New Roman" w:cs="Times New Roman"/>
                <w:sz w:val="24"/>
                <w:szCs w:val="24"/>
                <w:lang w:val="en-US"/>
              </w:rPr>
            </w:pPr>
            <w:r w:rsidRPr="00B42E2F">
              <w:rPr>
                <w:rFonts w:ascii="Times New Roman" w:hAnsi="Times New Roman" w:cs="Times New Roman"/>
                <w:sz w:val="24"/>
                <w:szCs w:val="24"/>
                <w:lang w:val="en-US"/>
              </w:rPr>
              <w:t xml:space="preserve">Dental examination of patients: subjective and objective basic and additional techniques. Medical documents of therapeutic dental reception. A case history is a medical, legal and scientific document. </w:t>
            </w:r>
          </w:p>
        </w:tc>
        <w:tc>
          <w:tcPr>
            <w:tcW w:w="1440" w:type="dxa"/>
            <w:vAlign w:val="center"/>
          </w:tcPr>
          <w:p w14:paraId="343A4398" w14:textId="77777777" w:rsidR="00B42E2F" w:rsidRPr="00B42E2F" w:rsidRDefault="00B42E2F" w:rsidP="009200DE">
            <w:pPr>
              <w:spacing w:after="0" w:line="240" w:lineRule="auto"/>
              <w:jc w:val="center"/>
              <w:rPr>
                <w:rFonts w:ascii="Times New Roman" w:hAnsi="Times New Roman" w:cs="Times New Roman"/>
                <w:sz w:val="24"/>
                <w:szCs w:val="24"/>
              </w:rPr>
            </w:pPr>
            <w:r w:rsidRPr="00B42E2F">
              <w:rPr>
                <w:rFonts w:ascii="Times New Roman" w:hAnsi="Times New Roman" w:cs="Times New Roman"/>
                <w:sz w:val="24"/>
                <w:szCs w:val="24"/>
              </w:rPr>
              <w:t>2</w:t>
            </w:r>
          </w:p>
        </w:tc>
      </w:tr>
      <w:tr w:rsidR="00B42E2F" w:rsidRPr="00B42E2F" w14:paraId="0480E829" w14:textId="77777777" w:rsidTr="00B42E2F">
        <w:trPr>
          <w:trHeight w:val="1837"/>
        </w:trPr>
        <w:tc>
          <w:tcPr>
            <w:tcW w:w="617" w:type="dxa"/>
          </w:tcPr>
          <w:p w14:paraId="432D6858" w14:textId="77777777" w:rsidR="00B42E2F" w:rsidRPr="00B42E2F" w:rsidRDefault="00B42E2F" w:rsidP="009200DE">
            <w:pPr>
              <w:spacing w:after="0" w:line="240" w:lineRule="auto"/>
              <w:jc w:val="center"/>
              <w:rPr>
                <w:rFonts w:ascii="Times New Roman" w:hAnsi="Times New Roman" w:cs="Times New Roman"/>
                <w:sz w:val="24"/>
                <w:szCs w:val="24"/>
              </w:rPr>
            </w:pPr>
            <w:r w:rsidRPr="00B42E2F">
              <w:rPr>
                <w:rFonts w:ascii="Times New Roman" w:hAnsi="Times New Roman" w:cs="Times New Roman"/>
                <w:sz w:val="24"/>
                <w:szCs w:val="24"/>
              </w:rPr>
              <w:t>2.</w:t>
            </w:r>
          </w:p>
        </w:tc>
        <w:tc>
          <w:tcPr>
            <w:tcW w:w="7411" w:type="dxa"/>
            <w:vAlign w:val="center"/>
          </w:tcPr>
          <w:p w14:paraId="4008DEFF" w14:textId="77777777" w:rsidR="00B42E2F" w:rsidRPr="00B42E2F" w:rsidRDefault="00B42E2F" w:rsidP="00DA61B9">
            <w:pPr>
              <w:spacing w:after="0" w:line="240" w:lineRule="auto"/>
              <w:rPr>
                <w:rFonts w:ascii="Times New Roman" w:hAnsi="Times New Roman" w:cs="Times New Roman"/>
                <w:sz w:val="24"/>
                <w:szCs w:val="24"/>
                <w:lang w:val="en-US"/>
              </w:rPr>
            </w:pPr>
            <w:r w:rsidRPr="00B42E2F">
              <w:rPr>
                <w:rFonts w:ascii="Times New Roman" w:hAnsi="Times New Roman" w:cs="Times New Roman"/>
                <w:sz w:val="24"/>
                <w:szCs w:val="24"/>
                <w:lang w:val="en-US"/>
              </w:rPr>
              <w:t>Dental caries. Definition. Epidemiology of dental caries: prevalence and intensity of caries, increase in the intensity. Epidemiological survey map of WHO. Etiology and pathogenesis of dental caries. Modern ideas about the causes of occurrence and theories of development of dental caries: the core, advantages and disadvantages. The concept of functional and structural resistance of hard dental tissues.</w:t>
            </w:r>
            <w:r w:rsidR="00DA61B9" w:rsidRPr="00B42E2F">
              <w:rPr>
                <w:rFonts w:ascii="Times New Roman" w:hAnsi="Times New Roman" w:cs="Times New Roman"/>
                <w:sz w:val="24"/>
                <w:szCs w:val="24"/>
                <w:lang w:val="en-US"/>
              </w:rPr>
              <w:t xml:space="preserve"> </w:t>
            </w:r>
          </w:p>
        </w:tc>
        <w:tc>
          <w:tcPr>
            <w:tcW w:w="1440" w:type="dxa"/>
            <w:vAlign w:val="center"/>
          </w:tcPr>
          <w:p w14:paraId="2F5FAD1C" w14:textId="77777777" w:rsidR="00B42E2F" w:rsidRPr="00B42E2F" w:rsidRDefault="00B42E2F" w:rsidP="009200DE">
            <w:pPr>
              <w:spacing w:after="0" w:line="240" w:lineRule="auto"/>
              <w:jc w:val="center"/>
              <w:rPr>
                <w:rFonts w:ascii="Times New Roman" w:hAnsi="Times New Roman" w:cs="Times New Roman"/>
                <w:sz w:val="24"/>
                <w:szCs w:val="24"/>
              </w:rPr>
            </w:pPr>
            <w:r w:rsidRPr="00B42E2F">
              <w:rPr>
                <w:rFonts w:ascii="Times New Roman" w:hAnsi="Times New Roman" w:cs="Times New Roman"/>
                <w:sz w:val="24"/>
                <w:szCs w:val="24"/>
              </w:rPr>
              <w:t>2</w:t>
            </w:r>
          </w:p>
        </w:tc>
      </w:tr>
      <w:tr w:rsidR="00B42E2F" w:rsidRPr="00B42E2F" w14:paraId="29F6D0A6" w14:textId="77777777" w:rsidTr="00B42E2F">
        <w:trPr>
          <w:trHeight w:val="1530"/>
        </w:trPr>
        <w:tc>
          <w:tcPr>
            <w:tcW w:w="617" w:type="dxa"/>
          </w:tcPr>
          <w:p w14:paraId="60573054" w14:textId="77777777" w:rsidR="00B42E2F" w:rsidRPr="00B42E2F" w:rsidRDefault="00DA61B9" w:rsidP="009200DE">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en-US"/>
              </w:rPr>
              <w:t>3</w:t>
            </w:r>
            <w:r w:rsidR="00B42E2F" w:rsidRPr="00B42E2F">
              <w:rPr>
                <w:rFonts w:ascii="Times New Roman" w:hAnsi="Times New Roman" w:cs="Times New Roman"/>
                <w:sz w:val="24"/>
                <w:szCs w:val="24"/>
              </w:rPr>
              <w:t>.</w:t>
            </w:r>
          </w:p>
        </w:tc>
        <w:tc>
          <w:tcPr>
            <w:tcW w:w="7411" w:type="dxa"/>
            <w:vAlign w:val="center"/>
          </w:tcPr>
          <w:p w14:paraId="0BE5F2A4" w14:textId="77777777" w:rsidR="00B42E2F" w:rsidRPr="00B42E2F" w:rsidRDefault="00B42E2F" w:rsidP="009200DE">
            <w:pPr>
              <w:spacing w:after="0" w:line="240" w:lineRule="auto"/>
              <w:rPr>
                <w:rFonts w:ascii="Times New Roman" w:hAnsi="Times New Roman" w:cs="Times New Roman"/>
                <w:sz w:val="24"/>
                <w:szCs w:val="24"/>
                <w:lang w:val="en-US"/>
              </w:rPr>
            </w:pPr>
            <w:r w:rsidRPr="00B42E2F">
              <w:rPr>
                <w:rFonts w:ascii="Times New Roman" w:hAnsi="Times New Roman" w:cs="Times New Roman"/>
                <w:sz w:val="24"/>
                <w:szCs w:val="24"/>
                <w:lang w:val="en-US"/>
              </w:rPr>
              <w:t>Dental caries. Classification. Morphological changes of hard dental tissues at different stages of carious process according to data of radiation, electron and polarization microscopy. Clinical features, diagnosis and differential diagnosis of dental caries. The use of physical methods in diagnosing caries.</w:t>
            </w:r>
          </w:p>
        </w:tc>
        <w:tc>
          <w:tcPr>
            <w:tcW w:w="1440" w:type="dxa"/>
            <w:vAlign w:val="center"/>
          </w:tcPr>
          <w:p w14:paraId="0F9A352E" w14:textId="77777777" w:rsidR="00B42E2F" w:rsidRPr="00B42E2F" w:rsidRDefault="00B42E2F" w:rsidP="009200DE">
            <w:pPr>
              <w:spacing w:after="0" w:line="240" w:lineRule="auto"/>
              <w:jc w:val="center"/>
              <w:rPr>
                <w:rFonts w:ascii="Times New Roman" w:hAnsi="Times New Roman" w:cs="Times New Roman"/>
                <w:sz w:val="24"/>
                <w:szCs w:val="24"/>
              </w:rPr>
            </w:pPr>
            <w:r w:rsidRPr="00B42E2F">
              <w:rPr>
                <w:rFonts w:ascii="Times New Roman" w:hAnsi="Times New Roman" w:cs="Times New Roman"/>
                <w:sz w:val="24"/>
                <w:szCs w:val="24"/>
              </w:rPr>
              <w:t>2</w:t>
            </w:r>
          </w:p>
        </w:tc>
      </w:tr>
      <w:tr w:rsidR="00B42E2F" w:rsidRPr="00B42E2F" w14:paraId="7EA0E6B0" w14:textId="77777777" w:rsidTr="00B42E2F">
        <w:trPr>
          <w:trHeight w:val="1551"/>
        </w:trPr>
        <w:tc>
          <w:tcPr>
            <w:tcW w:w="617" w:type="dxa"/>
          </w:tcPr>
          <w:p w14:paraId="7CAF26D9" w14:textId="77777777" w:rsidR="00B42E2F" w:rsidRPr="00B42E2F" w:rsidRDefault="00DA61B9" w:rsidP="009200DE">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en-US"/>
              </w:rPr>
              <w:t>4</w:t>
            </w:r>
            <w:r w:rsidR="00B42E2F" w:rsidRPr="00B42E2F">
              <w:rPr>
                <w:rFonts w:ascii="Times New Roman" w:hAnsi="Times New Roman" w:cs="Times New Roman"/>
                <w:sz w:val="24"/>
                <w:szCs w:val="24"/>
              </w:rPr>
              <w:t>.</w:t>
            </w:r>
          </w:p>
        </w:tc>
        <w:tc>
          <w:tcPr>
            <w:tcW w:w="7411" w:type="dxa"/>
            <w:vAlign w:val="center"/>
          </w:tcPr>
          <w:p w14:paraId="66725C06" w14:textId="77777777" w:rsidR="00B42E2F" w:rsidRPr="00B42E2F" w:rsidRDefault="00B42E2F" w:rsidP="009200DE">
            <w:pPr>
              <w:spacing w:after="0" w:line="240" w:lineRule="auto"/>
              <w:rPr>
                <w:rFonts w:ascii="Times New Roman" w:hAnsi="Times New Roman" w:cs="Times New Roman"/>
                <w:sz w:val="24"/>
                <w:szCs w:val="24"/>
                <w:lang w:val="en-US"/>
              </w:rPr>
            </w:pPr>
            <w:r w:rsidRPr="00B42E2F">
              <w:rPr>
                <w:rFonts w:ascii="Times New Roman" w:hAnsi="Times New Roman" w:cs="Times New Roman"/>
                <w:sz w:val="24"/>
                <w:szCs w:val="24"/>
                <w:lang w:val="en-US"/>
              </w:rPr>
              <w:t>Treatment of caries: types, selection of the method based on the clinical form. Remineralization therapy. Stages of surgical treatment. Particularities of treatment of deep caries. General and local treatment of multiple caries. Medications and physical methods in the complex therapy of dental caries.</w:t>
            </w:r>
            <w:r w:rsidR="00DA61B9" w:rsidRPr="00B42E2F">
              <w:rPr>
                <w:rFonts w:ascii="Times New Roman" w:hAnsi="Times New Roman" w:cs="Times New Roman"/>
                <w:sz w:val="24"/>
                <w:szCs w:val="24"/>
                <w:lang w:val="en-US"/>
              </w:rPr>
              <w:t xml:space="preserve"> Anesthetics in therapeutic dentistry</w:t>
            </w:r>
            <w:r w:rsidR="00DA61B9">
              <w:rPr>
                <w:rFonts w:ascii="Times New Roman" w:hAnsi="Times New Roman" w:cs="Times New Roman"/>
                <w:sz w:val="24"/>
                <w:szCs w:val="24"/>
                <w:lang w:val="en-US"/>
              </w:rPr>
              <w:t>.</w:t>
            </w:r>
          </w:p>
        </w:tc>
        <w:tc>
          <w:tcPr>
            <w:tcW w:w="1440" w:type="dxa"/>
            <w:vAlign w:val="center"/>
          </w:tcPr>
          <w:p w14:paraId="4C41427F" w14:textId="77777777" w:rsidR="00B42E2F" w:rsidRPr="00B42E2F" w:rsidRDefault="00B42E2F" w:rsidP="009200DE">
            <w:pPr>
              <w:spacing w:after="0" w:line="240" w:lineRule="auto"/>
              <w:jc w:val="center"/>
              <w:rPr>
                <w:rFonts w:ascii="Times New Roman" w:hAnsi="Times New Roman" w:cs="Times New Roman"/>
                <w:sz w:val="24"/>
                <w:szCs w:val="24"/>
              </w:rPr>
            </w:pPr>
            <w:r w:rsidRPr="00B42E2F">
              <w:rPr>
                <w:rFonts w:ascii="Times New Roman" w:hAnsi="Times New Roman" w:cs="Times New Roman"/>
                <w:sz w:val="24"/>
                <w:szCs w:val="24"/>
              </w:rPr>
              <w:t>2</w:t>
            </w:r>
          </w:p>
        </w:tc>
      </w:tr>
      <w:tr w:rsidR="00B42E2F" w:rsidRPr="00B42E2F" w14:paraId="488B1354" w14:textId="77777777" w:rsidTr="00B42E2F">
        <w:trPr>
          <w:trHeight w:val="978"/>
        </w:trPr>
        <w:tc>
          <w:tcPr>
            <w:tcW w:w="617" w:type="dxa"/>
          </w:tcPr>
          <w:p w14:paraId="7DBEE4FF" w14:textId="77777777" w:rsidR="00B42E2F" w:rsidRPr="00B42E2F" w:rsidRDefault="00DA61B9" w:rsidP="009200DE">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en-US"/>
              </w:rPr>
              <w:t>5</w:t>
            </w:r>
            <w:r w:rsidR="00B42E2F" w:rsidRPr="00B42E2F">
              <w:rPr>
                <w:rFonts w:ascii="Times New Roman" w:hAnsi="Times New Roman" w:cs="Times New Roman"/>
                <w:sz w:val="24"/>
                <w:szCs w:val="24"/>
              </w:rPr>
              <w:t>.</w:t>
            </w:r>
          </w:p>
        </w:tc>
        <w:tc>
          <w:tcPr>
            <w:tcW w:w="7411" w:type="dxa"/>
            <w:vAlign w:val="center"/>
          </w:tcPr>
          <w:p w14:paraId="1F63FC9B" w14:textId="77777777" w:rsidR="00B42E2F" w:rsidRPr="00B42E2F" w:rsidRDefault="00B42E2F" w:rsidP="009200DE">
            <w:pPr>
              <w:spacing w:after="0" w:line="240" w:lineRule="auto"/>
              <w:rPr>
                <w:rFonts w:ascii="Times New Roman" w:hAnsi="Times New Roman" w:cs="Times New Roman"/>
                <w:sz w:val="24"/>
                <w:szCs w:val="24"/>
                <w:lang w:val="en-US"/>
              </w:rPr>
            </w:pPr>
            <w:r w:rsidRPr="00B42E2F">
              <w:rPr>
                <w:rFonts w:ascii="Times New Roman" w:hAnsi="Times New Roman" w:cs="Times New Roman"/>
                <w:sz w:val="24"/>
                <w:szCs w:val="24"/>
                <w:lang w:val="en-US"/>
              </w:rPr>
              <w:t>Non-carious lesions of teeth. Classification according to Patrikeev. Pathomorphology, clinical features and diagnosis of lesions occurring before and after teething. Treatment.</w:t>
            </w:r>
          </w:p>
        </w:tc>
        <w:tc>
          <w:tcPr>
            <w:tcW w:w="1440" w:type="dxa"/>
            <w:vAlign w:val="center"/>
          </w:tcPr>
          <w:p w14:paraId="59DE846C" w14:textId="77777777" w:rsidR="00B42E2F" w:rsidRPr="00B42E2F" w:rsidRDefault="00B42E2F" w:rsidP="009200DE">
            <w:pPr>
              <w:spacing w:after="0" w:line="240" w:lineRule="auto"/>
              <w:jc w:val="center"/>
              <w:rPr>
                <w:rFonts w:ascii="Times New Roman" w:hAnsi="Times New Roman" w:cs="Times New Roman"/>
                <w:sz w:val="24"/>
                <w:szCs w:val="24"/>
              </w:rPr>
            </w:pPr>
            <w:r w:rsidRPr="00B42E2F">
              <w:rPr>
                <w:rFonts w:ascii="Times New Roman" w:hAnsi="Times New Roman" w:cs="Times New Roman"/>
                <w:sz w:val="24"/>
                <w:szCs w:val="24"/>
              </w:rPr>
              <w:t>2</w:t>
            </w:r>
          </w:p>
        </w:tc>
      </w:tr>
      <w:tr w:rsidR="00B42E2F" w:rsidRPr="00B42E2F" w14:paraId="6A196CCD" w14:textId="77777777" w:rsidTr="00B42E2F">
        <w:trPr>
          <w:trHeight w:val="284"/>
        </w:trPr>
        <w:tc>
          <w:tcPr>
            <w:tcW w:w="617" w:type="dxa"/>
          </w:tcPr>
          <w:p w14:paraId="1A714D2B" w14:textId="77777777" w:rsidR="00B42E2F" w:rsidRPr="00B42E2F" w:rsidRDefault="00B42E2F" w:rsidP="009200DE">
            <w:pPr>
              <w:spacing w:after="0" w:line="240" w:lineRule="auto"/>
              <w:jc w:val="center"/>
              <w:rPr>
                <w:rFonts w:ascii="Times New Roman" w:hAnsi="Times New Roman" w:cs="Times New Roman"/>
                <w:sz w:val="24"/>
                <w:szCs w:val="24"/>
              </w:rPr>
            </w:pPr>
          </w:p>
        </w:tc>
        <w:tc>
          <w:tcPr>
            <w:tcW w:w="7411" w:type="dxa"/>
            <w:vAlign w:val="center"/>
          </w:tcPr>
          <w:p w14:paraId="07AA2153" w14:textId="77777777" w:rsidR="00B42E2F" w:rsidRPr="00B42E2F" w:rsidRDefault="00B42E2F" w:rsidP="009200DE">
            <w:pPr>
              <w:spacing w:after="0" w:line="240" w:lineRule="auto"/>
              <w:rPr>
                <w:rFonts w:ascii="Times New Roman" w:hAnsi="Times New Roman" w:cs="Times New Roman"/>
                <w:sz w:val="24"/>
                <w:szCs w:val="24"/>
                <w:lang w:val="en-US"/>
              </w:rPr>
            </w:pPr>
            <w:r w:rsidRPr="00B42E2F">
              <w:rPr>
                <w:rFonts w:ascii="Times New Roman" w:hAnsi="Times New Roman" w:cs="Times New Roman"/>
                <w:sz w:val="24"/>
                <w:szCs w:val="24"/>
                <w:lang w:val="en-US"/>
              </w:rPr>
              <w:t>Total</w:t>
            </w:r>
          </w:p>
        </w:tc>
        <w:tc>
          <w:tcPr>
            <w:tcW w:w="1440" w:type="dxa"/>
            <w:vAlign w:val="center"/>
          </w:tcPr>
          <w:p w14:paraId="24CD1132" w14:textId="77777777" w:rsidR="00B42E2F" w:rsidRPr="00B42E2F" w:rsidRDefault="00B42E2F" w:rsidP="009200DE">
            <w:pPr>
              <w:spacing w:after="0" w:line="240" w:lineRule="auto"/>
              <w:jc w:val="center"/>
              <w:rPr>
                <w:rFonts w:ascii="Times New Roman" w:hAnsi="Times New Roman" w:cs="Times New Roman"/>
                <w:sz w:val="24"/>
                <w:szCs w:val="24"/>
              </w:rPr>
            </w:pPr>
            <w:r w:rsidRPr="00B42E2F">
              <w:rPr>
                <w:rFonts w:ascii="Times New Roman" w:hAnsi="Times New Roman" w:cs="Times New Roman"/>
                <w:sz w:val="24"/>
                <w:szCs w:val="24"/>
              </w:rPr>
              <w:t>10</w:t>
            </w:r>
          </w:p>
        </w:tc>
      </w:tr>
    </w:tbl>
    <w:p w14:paraId="6C6FD2CE" w14:textId="77777777" w:rsidR="00B42E2F" w:rsidRDefault="00B42E2F" w:rsidP="00B42E2F">
      <w:pPr>
        <w:pStyle w:val="1"/>
        <w:spacing w:after="0" w:line="240" w:lineRule="auto"/>
        <w:ind w:left="0"/>
        <w:jc w:val="center"/>
        <w:rPr>
          <w:rFonts w:ascii="Times New Roman" w:hAnsi="Times New Roman"/>
          <w:b/>
        </w:rPr>
      </w:pPr>
    </w:p>
    <w:p w14:paraId="18F71CFA" w14:textId="77777777" w:rsidR="00103EC8" w:rsidRDefault="00103EC8" w:rsidP="00B42E2F">
      <w:pPr>
        <w:pStyle w:val="1"/>
        <w:spacing w:after="0" w:line="240" w:lineRule="auto"/>
        <w:ind w:left="0"/>
        <w:jc w:val="center"/>
        <w:rPr>
          <w:rFonts w:ascii="Times New Roman" w:hAnsi="Times New Roman"/>
          <w:b/>
        </w:rPr>
      </w:pPr>
    </w:p>
    <w:p w14:paraId="5B1F6B46" w14:textId="77777777" w:rsidR="00103EC8" w:rsidRDefault="00103EC8" w:rsidP="00B42E2F">
      <w:pPr>
        <w:pStyle w:val="1"/>
        <w:spacing w:after="0" w:line="240" w:lineRule="auto"/>
        <w:ind w:left="0"/>
        <w:jc w:val="center"/>
        <w:rPr>
          <w:rFonts w:ascii="Times New Roman" w:hAnsi="Times New Roman"/>
          <w:b/>
        </w:rPr>
      </w:pPr>
    </w:p>
    <w:p w14:paraId="5F634F12" w14:textId="77777777" w:rsidR="00103EC8" w:rsidRDefault="00103EC8" w:rsidP="00B42E2F">
      <w:pPr>
        <w:pStyle w:val="1"/>
        <w:spacing w:after="0" w:line="240" w:lineRule="auto"/>
        <w:ind w:left="0"/>
        <w:jc w:val="center"/>
        <w:rPr>
          <w:rFonts w:ascii="Times New Roman" w:hAnsi="Times New Roman"/>
          <w:b/>
        </w:rPr>
      </w:pPr>
    </w:p>
    <w:p w14:paraId="7FDD3BEE" w14:textId="77777777" w:rsidR="00103EC8" w:rsidRDefault="00103EC8" w:rsidP="00B42E2F">
      <w:pPr>
        <w:pStyle w:val="1"/>
        <w:spacing w:after="0" w:line="240" w:lineRule="auto"/>
        <w:ind w:left="0"/>
        <w:jc w:val="center"/>
        <w:rPr>
          <w:rFonts w:ascii="Times New Roman" w:hAnsi="Times New Roman"/>
          <w:b/>
        </w:rPr>
      </w:pPr>
    </w:p>
    <w:p w14:paraId="655103DB" w14:textId="77777777" w:rsidR="00103EC8" w:rsidRDefault="00103EC8" w:rsidP="00B42E2F">
      <w:pPr>
        <w:pStyle w:val="1"/>
        <w:spacing w:after="0" w:line="240" w:lineRule="auto"/>
        <w:ind w:left="0"/>
        <w:jc w:val="center"/>
        <w:rPr>
          <w:rFonts w:ascii="Times New Roman" w:hAnsi="Times New Roman"/>
          <w:b/>
        </w:rPr>
      </w:pPr>
    </w:p>
    <w:p w14:paraId="700DE610" w14:textId="77777777" w:rsidR="00103EC8" w:rsidRDefault="00103EC8" w:rsidP="00B42E2F">
      <w:pPr>
        <w:pStyle w:val="1"/>
        <w:spacing w:after="0" w:line="240" w:lineRule="auto"/>
        <w:ind w:left="0"/>
        <w:jc w:val="center"/>
        <w:rPr>
          <w:rFonts w:ascii="Times New Roman" w:hAnsi="Times New Roman"/>
          <w:b/>
        </w:rPr>
      </w:pPr>
    </w:p>
    <w:p w14:paraId="603FD72A" w14:textId="77777777" w:rsidR="00103EC8" w:rsidRDefault="00103EC8" w:rsidP="00B42E2F">
      <w:pPr>
        <w:pStyle w:val="1"/>
        <w:spacing w:after="0" w:line="240" w:lineRule="auto"/>
        <w:ind w:left="0"/>
        <w:jc w:val="center"/>
        <w:rPr>
          <w:rFonts w:ascii="Times New Roman" w:hAnsi="Times New Roman"/>
          <w:b/>
        </w:rPr>
      </w:pPr>
    </w:p>
    <w:p w14:paraId="0C2E6112" w14:textId="77777777" w:rsidR="00103EC8" w:rsidRDefault="00103EC8" w:rsidP="00B42E2F">
      <w:pPr>
        <w:pStyle w:val="1"/>
        <w:spacing w:after="0" w:line="240" w:lineRule="auto"/>
        <w:ind w:left="0"/>
        <w:jc w:val="center"/>
        <w:rPr>
          <w:rFonts w:ascii="Times New Roman" w:hAnsi="Times New Roman"/>
          <w:b/>
        </w:rPr>
      </w:pPr>
    </w:p>
    <w:p w14:paraId="6A4E97D9" w14:textId="77777777" w:rsidR="00103EC8" w:rsidRDefault="00103EC8" w:rsidP="00B42E2F">
      <w:pPr>
        <w:pStyle w:val="1"/>
        <w:spacing w:after="0" w:line="240" w:lineRule="auto"/>
        <w:ind w:left="0"/>
        <w:jc w:val="center"/>
        <w:rPr>
          <w:rFonts w:ascii="Times New Roman" w:hAnsi="Times New Roman"/>
          <w:b/>
        </w:rPr>
      </w:pPr>
    </w:p>
    <w:p w14:paraId="64245565" w14:textId="77777777" w:rsidR="00103EC8" w:rsidRDefault="00103EC8" w:rsidP="00B42E2F">
      <w:pPr>
        <w:pStyle w:val="1"/>
        <w:spacing w:after="0" w:line="240" w:lineRule="auto"/>
        <w:ind w:left="0"/>
        <w:jc w:val="center"/>
        <w:rPr>
          <w:rFonts w:ascii="Times New Roman" w:hAnsi="Times New Roman"/>
          <w:b/>
        </w:rPr>
      </w:pPr>
    </w:p>
    <w:p w14:paraId="60ECDD4E" w14:textId="77777777" w:rsidR="00103EC8" w:rsidRDefault="00103EC8" w:rsidP="00B42E2F">
      <w:pPr>
        <w:pStyle w:val="1"/>
        <w:spacing w:after="0" w:line="240" w:lineRule="auto"/>
        <w:ind w:left="0"/>
        <w:jc w:val="center"/>
        <w:rPr>
          <w:rFonts w:ascii="Times New Roman" w:hAnsi="Times New Roman"/>
          <w:b/>
        </w:rPr>
      </w:pPr>
    </w:p>
    <w:p w14:paraId="79F2DC76" w14:textId="77777777" w:rsidR="00103EC8" w:rsidRDefault="00103EC8" w:rsidP="00B42E2F">
      <w:pPr>
        <w:pStyle w:val="1"/>
        <w:spacing w:after="0" w:line="240" w:lineRule="auto"/>
        <w:ind w:left="0"/>
        <w:jc w:val="center"/>
        <w:rPr>
          <w:rFonts w:ascii="Times New Roman" w:hAnsi="Times New Roman"/>
          <w:b/>
        </w:rPr>
      </w:pPr>
    </w:p>
    <w:p w14:paraId="7500A6FB" w14:textId="77777777" w:rsidR="00103EC8" w:rsidRDefault="00103EC8" w:rsidP="00B42E2F">
      <w:pPr>
        <w:pStyle w:val="1"/>
        <w:spacing w:after="0" w:line="240" w:lineRule="auto"/>
        <w:ind w:left="0"/>
        <w:jc w:val="center"/>
        <w:rPr>
          <w:rFonts w:ascii="Times New Roman" w:hAnsi="Times New Roman"/>
          <w:b/>
        </w:rPr>
      </w:pPr>
    </w:p>
    <w:p w14:paraId="3512DECD" w14:textId="77777777" w:rsidR="00103EC8" w:rsidRDefault="00103EC8" w:rsidP="00B42E2F">
      <w:pPr>
        <w:pStyle w:val="1"/>
        <w:spacing w:after="0" w:line="240" w:lineRule="auto"/>
        <w:ind w:left="0"/>
        <w:jc w:val="center"/>
        <w:rPr>
          <w:rFonts w:ascii="Times New Roman" w:hAnsi="Times New Roman"/>
          <w:b/>
        </w:rPr>
      </w:pPr>
    </w:p>
    <w:p w14:paraId="2FFA1C71" w14:textId="77777777" w:rsidR="00103EC8" w:rsidRDefault="00103EC8" w:rsidP="00B42E2F">
      <w:pPr>
        <w:pStyle w:val="1"/>
        <w:spacing w:after="0" w:line="240" w:lineRule="auto"/>
        <w:ind w:left="0"/>
        <w:jc w:val="center"/>
        <w:rPr>
          <w:rFonts w:ascii="Times New Roman" w:hAnsi="Times New Roman"/>
          <w:b/>
        </w:rPr>
      </w:pPr>
    </w:p>
    <w:p w14:paraId="2921D6D8" w14:textId="77777777" w:rsidR="00103EC8" w:rsidRDefault="00103EC8" w:rsidP="00B42E2F">
      <w:pPr>
        <w:pStyle w:val="1"/>
        <w:spacing w:after="0" w:line="240" w:lineRule="auto"/>
        <w:ind w:left="0"/>
        <w:jc w:val="center"/>
        <w:rPr>
          <w:rFonts w:ascii="Times New Roman" w:hAnsi="Times New Roman"/>
          <w:b/>
        </w:rPr>
      </w:pPr>
    </w:p>
    <w:p w14:paraId="123BF45D" w14:textId="77777777" w:rsidR="00103EC8" w:rsidRDefault="00103EC8" w:rsidP="00B42E2F">
      <w:pPr>
        <w:pStyle w:val="1"/>
        <w:spacing w:after="0" w:line="240" w:lineRule="auto"/>
        <w:ind w:left="0"/>
        <w:jc w:val="center"/>
        <w:rPr>
          <w:rFonts w:ascii="Times New Roman" w:hAnsi="Times New Roman"/>
          <w:b/>
        </w:rPr>
      </w:pPr>
    </w:p>
    <w:p w14:paraId="211A49BC" w14:textId="77777777" w:rsidR="00103EC8" w:rsidRDefault="00103EC8" w:rsidP="00B42E2F">
      <w:pPr>
        <w:pStyle w:val="1"/>
        <w:spacing w:after="0" w:line="240" w:lineRule="auto"/>
        <w:ind w:left="0"/>
        <w:jc w:val="center"/>
        <w:rPr>
          <w:rFonts w:ascii="Times New Roman" w:hAnsi="Times New Roman"/>
          <w:b/>
        </w:rPr>
      </w:pPr>
    </w:p>
    <w:p w14:paraId="088B82BF" w14:textId="77777777" w:rsidR="00103EC8" w:rsidRDefault="00103EC8" w:rsidP="00B42E2F">
      <w:pPr>
        <w:pStyle w:val="1"/>
        <w:spacing w:after="0" w:line="240" w:lineRule="auto"/>
        <w:ind w:left="0"/>
        <w:jc w:val="center"/>
        <w:rPr>
          <w:rFonts w:ascii="Times New Roman" w:hAnsi="Times New Roman"/>
          <w:b/>
        </w:rPr>
      </w:pPr>
    </w:p>
    <w:p w14:paraId="6B239DDE" w14:textId="77777777" w:rsidR="00296661" w:rsidRDefault="00296661" w:rsidP="00B42E2F">
      <w:pPr>
        <w:pStyle w:val="1"/>
        <w:spacing w:after="0" w:line="240" w:lineRule="auto"/>
        <w:ind w:left="0"/>
        <w:jc w:val="center"/>
        <w:rPr>
          <w:rFonts w:ascii="Times New Roman" w:hAnsi="Times New Roman"/>
          <w:b/>
        </w:rPr>
      </w:pPr>
    </w:p>
    <w:p w14:paraId="506C4E99" w14:textId="77777777" w:rsidR="00103EC8" w:rsidRDefault="00103EC8" w:rsidP="00B42E2F">
      <w:pPr>
        <w:pStyle w:val="1"/>
        <w:spacing w:after="0" w:line="240" w:lineRule="auto"/>
        <w:ind w:left="0"/>
        <w:jc w:val="center"/>
        <w:rPr>
          <w:rFonts w:ascii="Times New Roman" w:hAnsi="Times New Roman"/>
          <w:b/>
        </w:rPr>
      </w:pPr>
    </w:p>
    <w:p w14:paraId="661034A6" w14:textId="77777777" w:rsidR="00B42E2F" w:rsidRPr="00DD5EA2" w:rsidRDefault="00814678" w:rsidP="00B42E2F">
      <w:pPr>
        <w:spacing w:after="0" w:line="240" w:lineRule="auto"/>
        <w:jc w:val="center"/>
        <w:rPr>
          <w:rFonts w:ascii="Times New Roman" w:hAnsi="Times New Roman" w:cs="Times New Roman"/>
          <w:b/>
          <w:sz w:val="24"/>
          <w:szCs w:val="24"/>
          <w:u w:val="single"/>
          <w:lang w:val="en-US"/>
        </w:rPr>
      </w:pPr>
      <w:r w:rsidRPr="00DD5EA2">
        <w:rPr>
          <w:rFonts w:ascii="Times New Roman" w:hAnsi="Times New Roman" w:cs="Times New Roman"/>
          <w:b/>
          <w:sz w:val="24"/>
          <w:szCs w:val="24"/>
          <w:u w:val="single"/>
          <w:lang w:val="en-US"/>
        </w:rPr>
        <w:t>«</w:t>
      </w:r>
      <w:r w:rsidR="00B42E2F" w:rsidRPr="00DD5EA2">
        <w:rPr>
          <w:rFonts w:ascii="Times New Roman" w:hAnsi="Times New Roman" w:cs="Times New Roman"/>
          <w:b/>
          <w:sz w:val="24"/>
          <w:szCs w:val="24"/>
          <w:u w:val="single"/>
          <w:lang w:val="en-US"/>
        </w:rPr>
        <w:t>The examination of dental</w:t>
      </w:r>
      <w:r w:rsidRPr="00DD5EA2">
        <w:rPr>
          <w:rFonts w:ascii="Times New Roman" w:hAnsi="Times New Roman" w:cs="Times New Roman"/>
          <w:b/>
          <w:sz w:val="24"/>
          <w:szCs w:val="24"/>
          <w:u w:val="single"/>
          <w:lang w:val="en-US"/>
        </w:rPr>
        <w:t xml:space="preserve"> patients with odontopathology».</w:t>
      </w:r>
    </w:p>
    <w:p w14:paraId="16C0A1D1" w14:textId="77777777" w:rsidR="00B42E2F" w:rsidRPr="00F43DEA" w:rsidRDefault="00B42E2F" w:rsidP="00B42E2F">
      <w:pPr>
        <w:spacing w:after="0" w:line="240" w:lineRule="auto"/>
        <w:jc w:val="center"/>
        <w:rPr>
          <w:rFonts w:ascii="Times New Roman" w:hAnsi="Times New Roman" w:cs="Times New Roman"/>
          <w:b/>
          <w:sz w:val="24"/>
          <w:szCs w:val="24"/>
          <w:lang w:val="en-US"/>
        </w:rPr>
      </w:pPr>
    </w:p>
    <w:p w14:paraId="770C9CC6" w14:textId="77777777" w:rsidR="00B42E2F" w:rsidRPr="00F43DEA" w:rsidRDefault="00B42E2F" w:rsidP="00B42E2F">
      <w:pPr>
        <w:spacing w:after="0" w:line="240" w:lineRule="auto"/>
        <w:ind w:firstLine="708"/>
        <w:rPr>
          <w:rFonts w:ascii="Times New Roman" w:hAnsi="Times New Roman" w:cs="Times New Roman"/>
          <w:b/>
          <w:sz w:val="24"/>
          <w:szCs w:val="24"/>
          <w:lang w:val="en-US"/>
        </w:rPr>
      </w:pPr>
      <w:r w:rsidRPr="00F43DEA">
        <w:rPr>
          <w:rFonts w:ascii="Times New Roman" w:eastAsia="Calibri" w:hAnsi="Times New Roman" w:cs="Times New Roman"/>
          <w:b/>
          <w:sz w:val="24"/>
          <w:szCs w:val="24"/>
          <w:lang w:val="en-US"/>
        </w:rPr>
        <w:t>Topic 1: «</w:t>
      </w:r>
      <w:r w:rsidR="000F78B2" w:rsidRPr="00F43DEA">
        <w:rPr>
          <w:rFonts w:ascii="Times New Roman" w:eastAsia="Calibri" w:hAnsi="Times New Roman" w:cs="Times New Roman"/>
          <w:b/>
          <w:sz w:val="24"/>
          <w:szCs w:val="24"/>
          <w:lang w:val="en-US"/>
        </w:rPr>
        <w:t xml:space="preserve"> </w:t>
      </w:r>
      <w:r w:rsidRPr="00F43DEA">
        <w:rPr>
          <w:rFonts w:ascii="Times New Roman" w:eastAsia="Calibri" w:hAnsi="Times New Roman" w:cs="Times New Roman"/>
          <w:b/>
          <w:sz w:val="24"/>
          <w:szCs w:val="24"/>
          <w:lang w:val="en-US"/>
        </w:rPr>
        <w:t>The organization of dental care in Ukraine. The structure of the dental clinics and medical departments. Tasks dentistry, the relationship with the general clinical and dental disciplines</w:t>
      </w:r>
      <w:r w:rsidR="000F78B2" w:rsidRPr="00F43DEA">
        <w:rPr>
          <w:rFonts w:ascii="Times New Roman" w:eastAsia="Calibri" w:hAnsi="Times New Roman" w:cs="Times New Roman"/>
          <w:b/>
          <w:sz w:val="24"/>
          <w:szCs w:val="24"/>
          <w:lang w:val="en-US"/>
        </w:rPr>
        <w:t xml:space="preserve"> </w:t>
      </w:r>
      <w:r w:rsidRPr="00F43DEA">
        <w:rPr>
          <w:rFonts w:ascii="Times New Roman" w:eastAsia="Calibri" w:hAnsi="Times New Roman" w:cs="Times New Roman"/>
          <w:b/>
          <w:sz w:val="24"/>
          <w:szCs w:val="24"/>
          <w:lang w:val="en-US"/>
        </w:rPr>
        <w:t>».</w:t>
      </w:r>
    </w:p>
    <w:p w14:paraId="39E74D91" w14:textId="77777777" w:rsidR="00B42E2F" w:rsidRPr="00D4462A" w:rsidRDefault="00B42E2F" w:rsidP="00AD284D">
      <w:pPr>
        <w:spacing w:after="0" w:line="240" w:lineRule="auto"/>
        <w:jc w:val="center"/>
        <w:rPr>
          <w:rFonts w:ascii="Times New Roman" w:eastAsia="Calibri" w:hAnsi="Times New Roman" w:cs="Times New Roman"/>
          <w:lang w:val="en-US"/>
        </w:rPr>
      </w:pPr>
      <w:r w:rsidRPr="00D4462A">
        <w:rPr>
          <w:rFonts w:ascii="Times New Roman" w:hAnsi="Times New Roman" w:cs="Times New Roman"/>
          <w:lang w:val="en-US"/>
        </w:rPr>
        <w:t>C</w:t>
      </w:r>
      <w:r w:rsidR="00E1679D" w:rsidRPr="00D4462A">
        <w:rPr>
          <w:rFonts w:ascii="Times New Roman" w:eastAsia="Calibri" w:hAnsi="Times New Roman" w:cs="Times New Roman"/>
          <w:lang w:val="en-US"/>
        </w:rPr>
        <w:t>ontrol questions of the subject:</w:t>
      </w:r>
    </w:p>
    <w:p w14:paraId="79979468" w14:textId="77777777" w:rsidR="00E1679D" w:rsidRPr="00D4462A" w:rsidRDefault="00E1679D" w:rsidP="00AD284D">
      <w:pPr>
        <w:spacing w:after="0" w:line="240" w:lineRule="auto"/>
        <w:jc w:val="center"/>
        <w:rPr>
          <w:rFonts w:ascii="Times New Roman" w:eastAsia="Calibri" w:hAnsi="Times New Roman" w:cs="Times New Roman"/>
          <w:lang w:val="en-US"/>
        </w:rPr>
      </w:pPr>
    </w:p>
    <w:p w14:paraId="472546BA" w14:textId="77777777" w:rsidR="00AD284D" w:rsidRPr="00D4462A" w:rsidRDefault="00AD284D" w:rsidP="000503E9">
      <w:pPr>
        <w:pStyle w:val="a3"/>
        <w:numPr>
          <w:ilvl w:val="0"/>
          <w:numId w:val="5"/>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Therapeutic dentistry, as the basic dental discipline.</w:t>
      </w:r>
    </w:p>
    <w:p w14:paraId="7C172B9A" w14:textId="77777777" w:rsidR="00AD284D" w:rsidRPr="00D4462A" w:rsidRDefault="00AD284D" w:rsidP="000503E9">
      <w:pPr>
        <w:pStyle w:val="a3"/>
        <w:numPr>
          <w:ilvl w:val="0"/>
          <w:numId w:val="5"/>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Tasks of therapeutic dentistry, the relationship with the general clinical and dental disciplines.</w:t>
      </w:r>
    </w:p>
    <w:p w14:paraId="1FF0B194" w14:textId="77777777" w:rsidR="00AD284D" w:rsidRPr="00D4462A" w:rsidRDefault="00AD284D" w:rsidP="000503E9">
      <w:pPr>
        <w:pStyle w:val="a3"/>
        <w:numPr>
          <w:ilvl w:val="0"/>
          <w:numId w:val="5"/>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Sections of therapeutic dentistry.</w:t>
      </w:r>
    </w:p>
    <w:p w14:paraId="6FD92D57" w14:textId="77777777" w:rsidR="00AD284D" w:rsidRPr="00D4462A" w:rsidRDefault="00AD284D" w:rsidP="000503E9">
      <w:pPr>
        <w:pStyle w:val="a3"/>
        <w:numPr>
          <w:ilvl w:val="0"/>
          <w:numId w:val="5"/>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The structure of the dental clinics and medical departments.</w:t>
      </w:r>
    </w:p>
    <w:p w14:paraId="79AD53BE" w14:textId="77777777" w:rsidR="00EC4989" w:rsidRPr="00D4462A" w:rsidRDefault="00EC4989" w:rsidP="00EC4989">
      <w:pPr>
        <w:pStyle w:val="a3"/>
        <w:spacing w:after="0" w:line="240" w:lineRule="auto"/>
        <w:rPr>
          <w:rFonts w:ascii="Times New Roman" w:eastAsia="Calibri" w:hAnsi="Times New Roman" w:cs="Times New Roman"/>
          <w:lang w:val="en-US"/>
        </w:rPr>
      </w:pPr>
    </w:p>
    <w:p w14:paraId="0972AB05" w14:textId="77777777" w:rsidR="00EC4989" w:rsidRPr="00D4462A" w:rsidRDefault="00EC4989" w:rsidP="00EC4989">
      <w:pPr>
        <w:pStyle w:val="a3"/>
        <w:spacing w:after="0" w:line="240" w:lineRule="auto"/>
        <w:jc w:val="center"/>
        <w:rPr>
          <w:rFonts w:ascii="Times New Roman" w:eastAsia="Calibri" w:hAnsi="Times New Roman" w:cs="Times New Roman"/>
          <w:lang w:val="en-US"/>
        </w:rPr>
      </w:pPr>
      <w:r w:rsidRPr="00D4462A">
        <w:rPr>
          <w:rFonts w:ascii="Times New Roman" w:eastAsia="Calibri" w:hAnsi="Times New Roman" w:cs="Times New Roman"/>
          <w:lang w:val="en-US"/>
        </w:rPr>
        <w:t>In the workbook to write:</w:t>
      </w:r>
    </w:p>
    <w:p w14:paraId="0F179033" w14:textId="77777777" w:rsidR="00B42E2F" w:rsidRPr="00D4462A" w:rsidRDefault="00B42E2F" w:rsidP="00AD284D">
      <w:pPr>
        <w:spacing w:after="0" w:line="240" w:lineRule="auto"/>
        <w:jc w:val="center"/>
        <w:rPr>
          <w:rFonts w:ascii="Times New Roman" w:eastAsia="Calibri" w:hAnsi="Times New Roman" w:cs="Times New Roman"/>
          <w:lang w:val="en-US"/>
        </w:rPr>
      </w:pPr>
    </w:p>
    <w:p w14:paraId="16039C8B" w14:textId="77777777" w:rsidR="00E1679D" w:rsidRPr="00D4462A" w:rsidRDefault="00EC4989" w:rsidP="00AD284D">
      <w:pPr>
        <w:spacing w:after="0" w:line="240" w:lineRule="auto"/>
        <w:jc w:val="center"/>
        <w:rPr>
          <w:rFonts w:ascii="Times New Roman" w:eastAsia="Calibri" w:hAnsi="Times New Roman" w:cs="Times New Roman"/>
          <w:lang w:val="en-US"/>
        </w:rPr>
      </w:pPr>
      <w:r w:rsidRPr="00D4462A">
        <w:rPr>
          <w:rFonts w:ascii="Times New Roman" w:eastAsia="Calibri" w:hAnsi="Times New Roman" w:cs="Times New Roman"/>
          <w:lang w:val="en-US"/>
        </w:rPr>
        <w:t xml:space="preserve">1. </w:t>
      </w:r>
      <w:r w:rsidR="00FC4C3D" w:rsidRPr="00D4462A">
        <w:rPr>
          <w:rFonts w:ascii="Times New Roman" w:hAnsi="Times New Roman"/>
          <w:lang w:val="en-US"/>
        </w:rPr>
        <w:t xml:space="preserve">To write the </w:t>
      </w:r>
      <w:r w:rsidRPr="00D4462A">
        <w:rPr>
          <w:rFonts w:ascii="Times New Roman" w:eastAsia="Calibri" w:hAnsi="Times New Roman" w:cs="Times New Roman"/>
          <w:lang w:val="en-US"/>
        </w:rPr>
        <w:t>relationship therapeutic dentistry with the general clinical and dental disciplines.</w:t>
      </w:r>
    </w:p>
    <w:p w14:paraId="239933D3" w14:textId="77777777" w:rsidR="00E1679D" w:rsidRPr="00D4462A" w:rsidRDefault="00E1679D" w:rsidP="00AD284D">
      <w:pPr>
        <w:spacing w:after="0" w:line="240" w:lineRule="auto"/>
        <w:jc w:val="center"/>
        <w:rPr>
          <w:rFonts w:ascii="Times New Roman" w:eastAsia="Calibri" w:hAnsi="Times New Roman" w:cs="Times New Roman"/>
          <w:lang w:val="en-US"/>
        </w:rPr>
      </w:pPr>
    </w:p>
    <w:p w14:paraId="4765E963" w14:textId="77777777" w:rsidR="00D4462A" w:rsidRPr="00F43DEA" w:rsidRDefault="00D4462A" w:rsidP="00AD284D">
      <w:pPr>
        <w:spacing w:after="0" w:line="240" w:lineRule="auto"/>
        <w:jc w:val="center"/>
        <w:rPr>
          <w:rFonts w:ascii="Times New Roman" w:eastAsia="Calibri" w:hAnsi="Times New Roman" w:cs="Times New Roman"/>
          <w:sz w:val="24"/>
          <w:szCs w:val="24"/>
          <w:lang w:val="en-US"/>
        </w:rPr>
      </w:pPr>
    </w:p>
    <w:p w14:paraId="2BB75C99" w14:textId="77777777" w:rsidR="00B42E2F" w:rsidRPr="00F43DEA" w:rsidRDefault="00B42E2F" w:rsidP="00B42E2F">
      <w:pPr>
        <w:spacing w:after="0" w:line="240" w:lineRule="auto"/>
        <w:ind w:firstLine="708"/>
        <w:rPr>
          <w:rFonts w:ascii="Times New Roman" w:eastAsia="Calibri" w:hAnsi="Times New Roman" w:cs="Times New Roman"/>
          <w:b/>
          <w:sz w:val="24"/>
          <w:szCs w:val="24"/>
          <w:lang w:val="en-US"/>
        </w:rPr>
      </w:pPr>
      <w:r w:rsidRPr="00F43DEA">
        <w:rPr>
          <w:rFonts w:ascii="Times New Roman" w:eastAsia="Calibri" w:hAnsi="Times New Roman" w:cs="Times New Roman"/>
          <w:b/>
          <w:sz w:val="24"/>
          <w:szCs w:val="24"/>
          <w:lang w:val="en-US"/>
        </w:rPr>
        <w:t>Topic</w:t>
      </w:r>
      <w:r w:rsidRPr="00F43DEA">
        <w:rPr>
          <w:rFonts w:ascii="Times New Roman" w:hAnsi="Times New Roman" w:cs="Times New Roman"/>
          <w:b/>
          <w:sz w:val="24"/>
          <w:szCs w:val="24"/>
          <w:lang w:val="en-US"/>
        </w:rPr>
        <w:t xml:space="preserve"> </w:t>
      </w:r>
      <w:r w:rsidRPr="00F43DEA">
        <w:rPr>
          <w:rFonts w:ascii="Times New Roman" w:eastAsia="Calibri" w:hAnsi="Times New Roman" w:cs="Times New Roman"/>
          <w:b/>
          <w:sz w:val="24"/>
          <w:szCs w:val="24"/>
          <w:lang w:val="en-US"/>
        </w:rPr>
        <w:t>2: «</w:t>
      </w:r>
      <w:r w:rsidR="000F78B2" w:rsidRPr="00F43DEA">
        <w:rPr>
          <w:rFonts w:ascii="Times New Roman" w:eastAsia="Calibri" w:hAnsi="Times New Roman" w:cs="Times New Roman"/>
          <w:b/>
          <w:sz w:val="24"/>
          <w:szCs w:val="24"/>
          <w:lang w:val="en-US"/>
        </w:rPr>
        <w:t xml:space="preserve"> </w:t>
      </w:r>
      <w:r w:rsidRPr="00F43DEA">
        <w:rPr>
          <w:rFonts w:ascii="Times New Roman" w:eastAsia="Calibri" w:hAnsi="Times New Roman" w:cs="Times New Roman"/>
          <w:b/>
          <w:sz w:val="24"/>
          <w:szCs w:val="24"/>
          <w:lang w:val="en-US"/>
        </w:rPr>
        <w:t>The equipment of a dentist’s workplace: universal dental units and chairs. Safety facilities. Ethics and deontology in</w:t>
      </w:r>
      <w:r w:rsidR="000F78B2" w:rsidRPr="00F43DEA">
        <w:rPr>
          <w:rFonts w:ascii="Times New Roman" w:eastAsia="Calibri" w:hAnsi="Times New Roman" w:cs="Times New Roman"/>
          <w:b/>
          <w:sz w:val="24"/>
          <w:szCs w:val="24"/>
          <w:lang w:val="en-US"/>
        </w:rPr>
        <w:t xml:space="preserve"> dentistry. Iatrogenic diseases </w:t>
      </w:r>
      <w:r w:rsidRPr="00F43DEA">
        <w:rPr>
          <w:rFonts w:ascii="Times New Roman" w:eastAsia="Calibri" w:hAnsi="Times New Roman" w:cs="Times New Roman"/>
          <w:b/>
          <w:sz w:val="24"/>
          <w:szCs w:val="24"/>
          <w:lang w:val="en-US"/>
        </w:rPr>
        <w:t>»</w:t>
      </w:r>
      <w:r w:rsidR="000F78B2" w:rsidRPr="00F43DEA">
        <w:rPr>
          <w:rFonts w:ascii="Times New Roman" w:eastAsia="Calibri" w:hAnsi="Times New Roman" w:cs="Times New Roman"/>
          <w:b/>
          <w:sz w:val="24"/>
          <w:szCs w:val="24"/>
          <w:lang w:val="en-US"/>
        </w:rPr>
        <w:t>.</w:t>
      </w:r>
    </w:p>
    <w:p w14:paraId="3468270F" w14:textId="77777777" w:rsidR="00E1679D" w:rsidRPr="00D4462A" w:rsidRDefault="00E1679D" w:rsidP="00B42E2F">
      <w:pPr>
        <w:spacing w:after="0" w:line="240" w:lineRule="auto"/>
        <w:ind w:firstLine="708"/>
        <w:rPr>
          <w:rFonts w:ascii="Times New Roman" w:eastAsia="Calibri" w:hAnsi="Times New Roman" w:cs="Times New Roman"/>
          <w:lang w:val="en-US"/>
        </w:rPr>
      </w:pPr>
    </w:p>
    <w:p w14:paraId="1AAF3D3F" w14:textId="77777777" w:rsidR="00B42E2F" w:rsidRPr="00D4462A" w:rsidRDefault="00B42E2F" w:rsidP="00AD284D">
      <w:pPr>
        <w:spacing w:after="0" w:line="240" w:lineRule="auto"/>
        <w:jc w:val="center"/>
        <w:rPr>
          <w:rFonts w:ascii="Times New Roman" w:eastAsia="Calibri" w:hAnsi="Times New Roman" w:cs="Times New Roman"/>
          <w:lang w:val="en-US"/>
        </w:rPr>
      </w:pPr>
      <w:r w:rsidRPr="00D4462A">
        <w:rPr>
          <w:rFonts w:ascii="Times New Roman" w:hAnsi="Times New Roman" w:cs="Times New Roman"/>
          <w:lang w:val="en-US"/>
        </w:rPr>
        <w:t>C</w:t>
      </w:r>
      <w:r w:rsidR="00E1679D" w:rsidRPr="00D4462A">
        <w:rPr>
          <w:rFonts w:ascii="Times New Roman" w:eastAsia="Calibri" w:hAnsi="Times New Roman" w:cs="Times New Roman"/>
          <w:lang w:val="en-US"/>
        </w:rPr>
        <w:t>ontrol questions of the subject:</w:t>
      </w:r>
    </w:p>
    <w:p w14:paraId="4FCD68B6" w14:textId="77777777" w:rsidR="00E1679D" w:rsidRPr="00D4462A" w:rsidRDefault="00E1679D" w:rsidP="00AD284D">
      <w:pPr>
        <w:spacing w:after="0" w:line="240" w:lineRule="auto"/>
        <w:jc w:val="center"/>
        <w:rPr>
          <w:rFonts w:ascii="Times New Roman" w:eastAsia="Calibri" w:hAnsi="Times New Roman" w:cs="Times New Roman"/>
          <w:lang w:val="en-US"/>
        </w:rPr>
      </w:pPr>
    </w:p>
    <w:p w14:paraId="1636EB42" w14:textId="77777777" w:rsidR="00B42E2F" w:rsidRPr="00D4462A" w:rsidRDefault="00B42E2F" w:rsidP="000503E9">
      <w:pPr>
        <w:pStyle w:val="a3"/>
        <w:numPr>
          <w:ilvl w:val="0"/>
          <w:numId w:val="20"/>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Req</w:t>
      </w:r>
      <w:r w:rsidR="00F43DEA" w:rsidRPr="00D4462A">
        <w:rPr>
          <w:rFonts w:ascii="Times New Roman" w:eastAsia="Calibri" w:hAnsi="Times New Roman" w:cs="Times New Roman"/>
          <w:lang w:val="en-US"/>
        </w:rPr>
        <w:t>uirements for the dental office.</w:t>
      </w:r>
    </w:p>
    <w:p w14:paraId="53EBEDFC" w14:textId="77777777" w:rsidR="00B42E2F" w:rsidRPr="00D4462A" w:rsidRDefault="00B42E2F" w:rsidP="00F43DEA">
      <w:pPr>
        <w:pStyle w:val="a3"/>
        <w:numPr>
          <w:ilvl w:val="0"/>
          <w:numId w:val="20"/>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Equipment of medical personnel.</w:t>
      </w:r>
      <w:r w:rsidR="00F43DEA" w:rsidRPr="00D4462A">
        <w:rPr>
          <w:rFonts w:ascii="Times New Roman" w:eastAsia="Calibri" w:hAnsi="Times New Roman" w:cs="Times New Roman"/>
          <w:lang w:val="en-US"/>
        </w:rPr>
        <w:t xml:space="preserve"> </w:t>
      </w:r>
      <w:r w:rsidRPr="00D4462A">
        <w:rPr>
          <w:rFonts w:ascii="Times New Roman" w:eastAsia="Calibri" w:hAnsi="Times New Roman" w:cs="Times New Roman"/>
          <w:lang w:val="en-US"/>
        </w:rPr>
        <w:t xml:space="preserve">Special equipment </w:t>
      </w:r>
      <w:r w:rsidR="00F43DEA" w:rsidRPr="00D4462A">
        <w:rPr>
          <w:rFonts w:ascii="Times New Roman" w:eastAsia="Calibri" w:hAnsi="Times New Roman" w:cs="Times New Roman"/>
          <w:lang w:val="en-US"/>
        </w:rPr>
        <w:t xml:space="preserve">of </w:t>
      </w:r>
      <w:r w:rsidRPr="00D4462A">
        <w:rPr>
          <w:rFonts w:ascii="Times New Roman" w:eastAsia="Calibri" w:hAnsi="Times New Roman" w:cs="Times New Roman"/>
          <w:lang w:val="en-US"/>
        </w:rPr>
        <w:t>dental office.</w:t>
      </w:r>
    </w:p>
    <w:p w14:paraId="1D15C06E" w14:textId="77777777" w:rsidR="00D4462A" w:rsidRPr="00D4462A" w:rsidRDefault="00B42E2F" w:rsidP="00F43DEA">
      <w:pPr>
        <w:pStyle w:val="a3"/>
        <w:numPr>
          <w:ilvl w:val="0"/>
          <w:numId w:val="20"/>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Workplace dentist.</w:t>
      </w:r>
      <w:r w:rsidR="00F43DEA" w:rsidRPr="00D4462A">
        <w:rPr>
          <w:rFonts w:ascii="Times New Roman" w:eastAsia="Calibri" w:hAnsi="Times New Roman" w:cs="Times New Roman"/>
          <w:lang w:val="en-US"/>
        </w:rPr>
        <w:t xml:space="preserve"> </w:t>
      </w:r>
      <w:r w:rsidRPr="00D4462A">
        <w:rPr>
          <w:rFonts w:ascii="Times New Roman" w:eastAsia="Calibri" w:hAnsi="Times New Roman" w:cs="Times New Roman"/>
          <w:lang w:val="en-US"/>
        </w:rPr>
        <w:t>The device is a universal dental unit</w:t>
      </w:r>
      <w:r w:rsidR="00F43DEA" w:rsidRPr="00D4462A">
        <w:rPr>
          <w:rFonts w:ascii="Times New Roman" w:eastAsia="Calibri" w:hAnsi="Times New Roman" w:cs="Times New Roman"/>
          <w:lang w:val="en-US"/>
        </w:rPr>
        <w:t xml:space="preserve"> and </w:t>
      </w:r>
      <w:r w:rsidRPr="00D4462A">
        <w:rPr>
          <w:rFonts w:ascii="Times New Roman" w:eastAsia="Calibri" w:hAnsi="Times New Roman" w:cs="Times New Roman"/>
          <w:lang w:val="en-US"/>
        </w:rPr>
        <w:t>dental chair.</w:t>
      </w:r>
    </w:p>
    <w:p w14:paraId="6683F44E" w14:textId="77777777" w:rsidR="00B42E2F" w:rsidRPr="00D4462A" w:rsidRDefault="00D4462A" w:rsidP="00F43DEA">
      <w:pPr>
        <w:pStyle w:val="a3"/>
        <w:numPr>
          <w:ilvl w:val="0"/>
          <w:numId w:val="20"/>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Instruments and apparatus to remove dental plaque.</w:t>
      </w:r>
    </w:p>
    <w:p w14:paraId="6F4044F3" w14:textId="77777777" w:rsidR="00D4462A" w:rsidRPr="00D4462A" w:rsidRDefault="00B42E2F" w:rsidP="00D4462A">
      <w:pPr>
        <w:pStyle w:val="a3"/>
        <w:numPr>
          <w:ilvl w:val="0"/>
          <w:numId w:val="20"/>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Basic dental instruments</w:t>
      </w:r>
      <w:r w:rsidR="00F43DEA" w:rsidRPr="00D4462A">
        <w:rPr>
          <w:rFonts w:ascii="Times New Roman" w:eastAsia="Calibri" w:hAnsi="Times New Roman" w:cs="Times New Roman"/>
          <w:lang w:val="en-US"/>
        </w:rPr>
        <w:t xml:space="preserve"> and </w:t>
      </w:r>
      <w:r w:rsidRPr="00D4462A">
        <w:rPr>
          <w:rFonts w:ascii="Times New Roman" w:eastAsia="Calibri" w:hAnsi="Times New Roman" w:cs="Times New Roman"/>
          <w:lang w:val="en-US"/>
        </w:rPr>
        <w:t>tools for preparation of the teeth.</w:t>
      </w:r>
      <w:r w:rsidR="00D4462A" w:rsidRPr="00D4462A">
        <w:rPr>
          <w:rFonts w:ascii="Times New Roman" w:eastAsia="Calibri" w:hAnsi="Times New Roman" w:cs="Times New Roman"/>
          <w:lang w:val="en-US"/>
        </w:rPr>
        <w:t xml:space="preserve"> </w:t>
      </w:r>
      <w:r w:rsidRPr="00D4462A">
        <w:rPr>
          <w:rFonts w:ascii="Times New Roman" w:eastAsia="Calibri" w:hAnsi="Times New Roman" w:cs="Times New Roman"/>
          <w:lang w:val="en-US"/>
        </w:rPr>
        <w:t>Tools for endodontics.</w:t>
      </w:r>
    </w:p>
    <w:p w14:paraId="0FA21EB5" w14:textId="77777777" w:rsidR="00B42E2F" w:rsidRPr="00D4462A" w:rsidRDefault="00B42E2F" w:rsidP="00D4462A">
      <w:pPr>
        <w:pStyle w:val="a3"/>
        <w:numPr>
          <w:ilvl w:val="0"/>
          <w:numId w:val="20"/>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Pre-sterilization processing and sterilization of dental instruments.</w:t>
      </w:r>
    </w:p>
    <w:p w14:paraId="5980C61E" w14:textId="77777777" w:rsidR="00B42E2F" w:rsidRPr="00D4462A" w:rsidRDefault="00B42E2F" w:rsidP="000503E9">
      <w:pPr>
        <w:pStyle w:val="a3"/>
        <w:numPr>
          <w:ilvl w:val="0"/>
          <w:numId w:val="20"/>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Safety regulations of the dentist.</w:t>
      </w:r>
    </w:p>
    <w:p w14:paraId="3C3D47DD" w14:textId="77777777" w:rsidR="00B42E2F" w:rsidRPr="00D4462A" w:rsidRDefault="00B42E2F" w:rsidP="00D4462A">
      <w:pPr>
        <w:pStyle w:val="a3"/>
        <w:numPr>
          <w:ilvl w:val="0"/>
          <w:numId w:val="20"/>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Ethics and deontology of dentistry.</w:t>
      </w:r>
      <w:r w:rsidR="00D4462A" w:rsidRPr="00D4462A">
        <w:rPr>
          <w:rFonts w:ascii="Times New Roman" w:eastAsia="Calibri" w:hAnsi="Times New Roman" w:cs="Times New Roman"/>
          <w:lang w:val="en-US"/>
        </w:rPr>
        <w:t xml:space="preserve"> </w:t>
      </w:r>
      <w:r w:rsidRPr="00D4462A">
        <w:rPr>
          <w:rFonts w:ascii="Times New Roman" w:eastAsia="Calibri" w:hAnsi="Times New Roman" w:cs="Times New Roman"/>
          <w:lang w:val="en-US"/>
        </w:rPr>
        <w:t xml:space="preserve">Iatrogenic diseases in dentistry. </w:t>
      </w:r>
    </w:p>
    <w:p w14:paraId="15FAB065" w14:textId="77777777" w:rsidR="00E1679D" w:rsidRPr="00D4462A" w:rsidRDefault="00E1679D" w:rsidP="00E1679D">
      <w:pPr>
        <w:pStyle w:val="a3"/>
        <w:spacing w:after="0" w:line="240" w:lineRule="auto"/>
        <w:rPr>
          <w:rFonts w:ascii="Times New Roman" w:eastAsia="Calibri" w:hAnsi="Times New Roman" w:cs="Times New Roman"/>
          <w:lang w:val="en-US"/>
        </w:rPr>
      </w:pPr>
    </w:p>
    <w:p w14:paraId="4D4DD4A1" w14:textId="77777777" w:rsidR="00280220" w:rsidRPr="00D4462A" w:rsidRDefault="00EE1A8C" w:rsidP="00280220">
      <w:pPr>
        <w:spacing w:after="0" w:line="240" w:lineRule="auto"/>
        <w:jc w:val="center"/>
        <w:rPr>
          <w:rFonts w:ascii="Times New Roman" w:eastAsia="Calibri" w:hAnsi="Times New Roman" w:cs="Times New Roman"/>
          <w:lang w:val="en-US"/>
        </w:rPr>
      </w:pPr>
      <w:r w:rsidRPr="00D4462A">
        <w:rPr>
          <w:rFonts w:ascii="Times New Roman" w:eastAsia="Calibri" w:hAnsi="Times New Roman" w:cs="Times New Roman"/>
          <w:lang w:val="en-US"/>
        </w:rPr>
        <w:t>In the workbook to write:</w:t>
      </w:r>
    </w:p>
    <w:p w14:paraId="3DE2F855" w14:textId="77777777" w:rsidR="00FC4C3D" w:rsidRPr="00D4462A" w:rsidRDefault="00FC4C3D" w:rsidP="00280220">
      <w:pPr>
        <w:spacing w:after="0" w:line="240" w:lineRule="auto"/>
        <w:jc w:val="center"/>
        <w:rPr>
          <w:rFonts w:ascii="Times New Roman" w:eastAsia="Calibri" w:hAnsi="Times New Roman" w:cs="Times New Roman"/>
          <w:lang w:val="en-US"/>
        </w:rPr>
      </w:pPr>
    </w:p>
    <w:p w14:paraId="475DB889" w14:textId="77777777" w:rsidR="00E1679D" w:rsidRPr="00D4462A" w:rsidRDefault="00FC4C3D" w:rsidP="000503E9">
      <w:pPr>
        <w:pStyle w:val="a3"/>
        <w:numPr>
          <w:ilvl w:val="0"/>
          <w:numId w:val="19"/>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To p</w:t>
      </w:r>
      <w:r w:rsidR="00280220" w:rsidRPr="00D4462A">
        <w:rPr>
          <w:rFonts w:ascii="Times New Roman" w:eastAsia="Calibri" w:hAnsi="Times New Roman" w:cs="Times New Roman"/>
          <w:lang w:val="en-US"/>
        </w:rPr>
        <w:t>rescribe in workbook requirements for dental office.</w:t>
      </w:r>
    </w:p>
    <w:p w14:paraId="717D2992" w14:textId="77777777" w:rsidR="00E1679D" w:rsidRPr="00D4462A" w:rsidRDefault="00E1679D" w:rsidP="00280220">
      <w:pPr>
        <w:spacing w:after="0" w:line="240" w:lineRule="auto"/>
        <w:rPr>
          <w:rFonts w:ascii="Times New Roman" w:eastAsia="Calibri" w:hAnsi="Times New Roman" w:cs="Times New Roman"/>
          <w:lang w:val="en-US"/>
        </w:rPr>
      </w:pPr>
    </w:p>
    <w:p w14:paraId="69B0C304" w14:textId="77777777" w:rsidR="00D4462A" w:rsidRDefault="00D4462A" w:rsidP="00EE1A8C">
      <w:pPr>
        <w:spacing w:after="0" w:line="240" w:lineRule="auto"/>
        <w:jc w:val="center"/>
        <w:rPr>
          <w:rFonts w:ascii="Times New Roman" w:eastAsia="Calibri" w:hAnsi="Times New Roman" w:cs="Times New Roman"/>
          <w:sz w:val="24"/>
          <w:szCs w:val="24"/>
        </w:rPr>
      </w:pPr>
    </w:p>
    <w:p w14:paraId="3D366FC2" w14:textId="77777777" w:rsidR="00DD5EA2" w:rsidRPr="00DD5EA2" w:rsidRDefault="00DD5EA2" w:rsidP="00EE1A8C">
      <w:pPr>
        <w:spacing w:after="0" w:line="240" w:lineRule="auto"/>
        <w:jc w:val="center"/>
        <w:rPr>
          <w:rFonts w:ascii="Times New Roman" w:eastAsia="Calibri" w:hAnsi="Times New Roman" w:cs="Times New Roman"/>
          <w:sz w:val="24"/>
          <w:szCs w:val="24"/>
        </w:rPr>
      </w:pPr>
    </w:p>
    <w:p w14:paraId="6C6A3041" w14:textId="77777777" w:rsidR="00AD284D" w:rsidRPr="00F43DEA" w:rsidRDefault="00AD284D" w:rsidP="00E1679D">
      <w:pPr>
        <w:spacing w:after="0" w:line="240" w:lineRule="auto"/>
        <w:ind w:firstLine="708"/>
        <w:rPr>
          <w:rFonts w:ascii="Times New Roman" w:eastAsia="Calibri" w:hAnsi="Times New Roman" w:cs="Times New Roman"/>
          <w:b/>
          <w:sz w:val="24"/>
          <w:szCs w:val="24"/>
          <w:lang w:val="en-US"/>
        </w:rPr>
      </w:pPr>
      <w:r w:rsidRPr="00F43DEA">
        <w:rPr>
          <w:rFonts w:ascii="Times New Roman" w:eastAsia="Calibri" w:hAnsi="Times New Roman" w:cs="Times New Roman"/>
          <w:b/>
          <w:sz w:val="24"/>
          <w:szCs w:val="24"/>
          <w:lang w:val="en-US"/>
        </w:rPr>
        <w:t xml:space="preserve">Topic 3: </w:t>
      </w:r>
      <w:r w:rsidR="00EE1A8C" w:rsidRPr="00F43DEA">
        <w:rPr>
          <w:rFonts w:ascii="Times New Roman" w:eastAsia="Calibri" w:hAnsi="Times New Roman" w:cs="Times New Roman"/>
          <w:b/>
          <w:sz w:val="24"/>
          <w:szCs w:val="24"/>
          <w:lang w:val="en-US"/>
        </w:rPr>
        <w:t>«</w:t>
      </w:r>
      <w:r w:rsidR="000F78B2" w:rsidRPr="00F43DEA">
        <w:rPr>
          <w:rFonts w:ascii="Times New Roman" w:eastAsia="Calibri" w:hAnsi="Times New Roman" w:cs="Times New Roman"/>
          <w:b/>
          <w:sz w:val="24"/>
          <w:szCs w:val="24"/>
          <w:lang w:val="en-US"/>
        </w:rPr>
        <w:t xml:space="preserve"> </w:t>
      </w:r>
      <w:r w:rsidRPr="00F43DEA">
        <w:rPr>
          <w:rFonts w:ascii="Times New Roman" w:eastAsia="Calibri" w:hAnsi="Times New Roman" w:cs="Times New Roman"/>
          <w:b/>
          <w:sz w:val="24"/>
          <w:szCs w:val="24"/>
          <w:lang w:val="en-US"/>
        </w:rPr>
        <w:t>The scheme of examination of dental patients. Subjective examination: complaints, medical history and patient’s anamnesis. Characteristics of pain syndr</w:t>
      </w:r>
      <w:r w:rsidR="00EE1A8C" w:rsidRPr="00F43DEA">
        <w:rPr>
          <w:rFonts w:ascii="Times New Roman" w:eastAsia="Calibri" w:hAnsi="Times New Roman" w:cs="Times New Roman"/>
          <w:b/>
          <w:sz w:val="24"/>
          <w:szCs w:val="24"/>
          <w:lang w:val="en-US"/>
        </w:rPr>
        <w:t>ome in various lesions of teeth</w:t>
      </w:r>
      <w:r w:rsidR="000F78B2" w:rsidRPr="00F43DEA">
        <w:rPr>
          <w:rFonts w:ascii="Times New Roman" w:eastAsia="Calibri" w:hAnsi="Times New Roman" w:cs="Times New Roman"/>
          <w:b/>
          <w:sz w:val="24"/>
          <w:szCs w:val="24"/>
          <w:lang w:val="en-US"/>
        </w:rPr>
        <w:t xml:space="preserve"> </w:t>
      </w:r>
      <w:r w:rsidRPr="00F43DEA">
        <w:rPr>
          <w:rFonts w:ascii="Times New Roman" w:eastAsia="Calibri" w:hAnsi="Times New Roman" w:cs="Times New Roman"/>
          <w:b/>
          <w:sz w:val="24"/>
          <w:szCs w:val="24"/>
          <w:lang w:val="en-US"/>
        </w:rPr>
        <w:t>»</w:t>
      </w:r>
      <w:r w:rsidR="00EE1A8C" w:rsidRPr="00F43DEA">
        <w:rPr>
          <w:rFonts w:ascii="Times New Roman" w:eastAsia="Calibri" w:hAnsi="Times New Roman" w:cs="Times New Roman"/>
          <w:b/>
          <w:sz w:val="24"/>
          <w:szCs w:val="24"/>
          <w:lang w:val="en-US"/>
        </w:rPr>
        <w:t>.</w:t>
      </w:r>
    </w:p>
    <w:p w14:paraId="40CA1218" w14:textId="77777777" w:rsidR="00AD284D" w:rsidRPr="00D4462A" w:rsidRDefault="00AD284D" w:rsidP="00AD284D">
      <w:pPr>
        <w:spacing w:after="0" w:line="240" w:lineRule="auto"/>
        <w:jc w:val="center"/>
        <w:rPr>
          <w:rFonts w:ascii="Times New Roman" w:eastAsia="Calibri" w:hAnsi="Times New Roman" w:cs="Times New Roman"/>
          <w:lang w:val="en-US"/>
        </w:rPr>
      </w:pPr>
      <w:r w:rsidRPr="00D4462A">
        <w:rPr>
          <w:rFonts w:ascii="Times New Roman" w:hAnsi="Times New Roman" w:cs="Times New Roman"/>
          <w:lang w:val="en-US"/>
        </w:rPr>
        <w:t>C</w:t>
      </w:r>
      <w:r w:rsidR="00E1679D" w:rsidRPr="00D4462A">
        <w:rPr>
          <w:rFonts w:ascii="Times New Roman" w:eastAsia="Calibri" w:hAnsi="Times New Roman" w:cs="Times New Roman"/>
          <w:lang w:val="en-US"/>
        </w:rPr>
        <w:t>ontrol questions of the subject:</w:t>
      </w:r>
    </w:p>
    <w:p w14:paraId="2324EC86" w14:textId="77777777" w:rsidR="00E1679D" w:rsidRPr="00D4462A" w:rsidRDefault="00E1679D" w:rsidP="00AD284D">
      <w:pPr>
        <w:spacing w:after="0" w:line="240" w:lineRule="auto"/>
        <w:jc w:val="center"/>
        <w:rPr>
          <w:rFonts w:ascii="Times New Roman" w:eastAsia="Calibri" w:hAnsi="Times New Roman" w:cs="Times New Roman"/>
          <w:lang w:val="en-US"/>
        </w:rPr>
      </w:pPr>
    </w:p>
    <w:p w14:paraId="5A92A74C" w14:textId="77777777" w:rsidR="00280220" w:rsidRPr="00D4462A" w:rsidRDefault="00AD284D" w:rsidP="000503E9">
      <w:pPr>
        <w:pStyle w:val="a3"/>
        <w:numPr>
          <w:ilvl w:val="0"/>
          <w:numId w:val="21"/>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The scheme of examination of dental patients (goals, objectives).</w:t>
      </w:r>
      <w:r w:rsidR="00280220" w:rsidRPr="00D4462A">
        <w:rPr>
          <w:rFonts w:ascii="Times New Roman" w:eastAsia="Calibri" w:hAnsi="Times New Roman" w:cs="Times New Roman"/>
          <w:lang w:val="en-US"/>
        </w:rPr>
        <w:t xml:space="preserve">The notion of basic and advanced survey methods. </w:t>
      </w:r>
    </w:p>
    <w:p w14:paraId="4728E78D" w14:textId="77777777" w:rsidR="00280220" w:rsidRPr="00D4462A" w:rsidRDefault="00280220" w:rsidP="000503E9">
      <w:pPr>
        <w:pStyle w:val="a3"/>
        <w:numPr>
          <w:ilvl w:val="0"/>
          <w:numId w:val="21"/>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 xml:space="preserve">Identify basic clinical examination methods of dental patient. </w:t>
      </w:r>
    </w:p>
    <w:p w14:paraId="0747D701" w14:textId="77777777" w:rsidR="00280220" w:rsidRPr="00D4462A" w:rsidRDefault="00280220" w:rsidP="000503E9">
      <w:pPr>
        <w:pStyle w:val="a3"/>
        <w:numPr>
          <w:ilvl w:val="0"/>
          <w:numId w:val="21"/>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 xml:space="preserve">Subjective examination: inquiry of the patient's complaints, medical history, individual history. </w:t>
      </w:r>
    </w:p>
    <w:p w14:paraId="6A0FFF7A" w14:textId="77777777" w:rsidR="00280220" w:rsidRPr="00D4462A" w:rsidRDefault="00280220" w:rsidP="000503E9">
      <w:pPr>
        <w:pStyle w:val="a3"/>
        <w:numPr>
          <w:ilvl w:val="0"/>
          <w:numId w:val="21"/>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 xml:space="preserve">Characteristics of complaints in various diseases of the oral cavity. </w:t>
      </w:r>
    </w:p>
    <w:p w14:paraId="02C8DB6B" w14:textId="77777777" w:rsidR="00E1679D" w:rsidRPr="00D4462A" w:rsidRDefault="00280220" w:rsidP="00D4462A">
      <w:pPr>
        <w:pStyle w:val="a3"/>
        <w:numPr>
          <w:ilvl w:val="0"/>
          <w:numId w:val="21"/>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Characteristics of anamnesis</w:t>
      </w:r>
      <w:r w:rsidR="00D4462A" w:rsidRPr="00D4462A">
        <w:rPr>
          <w:rFonts w:ascii="Times New Roman" w:eastAsia="Calibri" w:hAnsi="Times New Roman" w:cs="Times New Roman"/>
          <w:lang w:val="en-US"/>
        </w:rPr>
        <w:t xml:space="preserve">, </w:t>
      </w:r>
      <w:r w:rsidRPr="00D4462A">
        <w:rPr>
          <w:rFonts w:ascii="Times New Roman" w:eastAsia="Calibri" w:hAnsi="Times New Roman" w:cs="Times New Roman"/>
          <w:lang w:val="en-US"/>
        </w:rPr>
        <w:t>medical history</w:t>
      </w:r>
      <w:r w:rsidR="00D4462A" w:rsidRPr="00D4462A">
        <w:rPr>
          <w:rFonts w:ascii="Times New Roman" w:eastAsia="Calibri" w:hAnsi="Times New Roman" w:cs="Times New Roman"/>
          <w:lang w:val="en-US"/>
        </w:rPr>
        <w:t xml:space="preserve">, </w:t>
      </w:r>
      <w:r w:rsidRPr="00D4462A">
        <w:rPr>
          <w:rFonts w:ascii="Times New Roman" w:eastAsia="Calibri" w:hAnsi="Times New Roman" w:cs="Times New Roman"/>
          <w:lang w:val="en-US"/>
        </w:rPr>
        <w:t>allergic history.</w:t>
      </w:r>
    </w:p>
    <w:p w14:paraId="6E964127" w14:textId="77777777" w:rsidR="00FC4C3D" w:rsidRPr="00D4462A" w:rsidRDefault="00FC4C3D" w:rsidP="00FC4C3D">
      <w:pPr>
        <w:pStyle w:val="a3"/>
        <w:spacing w:after="0" w:line="240" w:lineRule="auto"/>
        <w:ind w:left="786"/>
        <w:rPr>
          <w:rFonts w:ascii="Times New Roman" w:eastAsia="Calibri" w:hAnsi="Times New Roman" w:cs="Times New Roman"/>
          <w:lang w:val="en-US"/>
        </w:rPr>
      </w:pPr>
    </w:p>
    <w:p w14:paraId="154E7899" w14:textId="77777777" w:rsidR="00AD284D" w:rsidRPr="00D4462A" w:rsidRDefault="00AD284D" w:rsidP="00AD284D">
      <w:pPr>
        <w:spacing w:after="0" w:line="240" w:lineRule="auto"/>
        <w:jc w:val="center"/>
        <w:rPr>
          <w:rFonts w:ascii="Times New Roman" w:eastAsia="Calibri" w:hAnsi="Times New Roman" w:cs="Times New Roman"/>
          <w:lang w:val="en-US"/>
        </w:rPr>
      </w:pPr>
      <w:r w:rsidRPr="00D4462A">
        <w:rPr>
          <w:rFonts w:ascii="Times New Roman" w:eastAsia="Calibri" w:hAnsi="Times New Roman" w:cs="Times New Roman"/>
          <w:lang w:val="en-US"/>
        </w:rPr>
        <w:t>In the workbook to write:</w:t>
      </w:r>
    </w:p>
    <w:p w14:paraId="7E7540B2" w14:textId="77777777" w:rsidR="00E1679D" w:rsidRPr="00D4462A" w:rsidRDefault="00E1679D" w:rsidP="00AD284D">
      <w:pPr>
        <w:spacing w:after="0" w:line="240" w:lineRule="auto"/>
        <w:jc w:val="center"/>
        <w:rPr>
          <w:rFonts w:ascii="Times New Roman" w:eastAsia="Calibri" w:hAnsi="Times New Roman" w:cs="Times New Roman"/>
          <w:lang w:val="en-US"/>
        </w:rPr>
      </w:pPr>
    </w:p>
    <w:p w14:paraId="733FF8ED" w14:textId="77777777" w:rsidR="00280220" w:rsidRPr="00D4462A" w:rsidRDefault="00280220" w:rsidP="000503E9">
      <w:pPr>
        <w:pStyle w:val="a3"/>
        <w:numPr>
          <w:ilvl w:val="0"/>
          <w:numId w:val="22"/>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 xml:space="preserve">List the main methods of examination of the patient. </w:t>
      </w:r>
    </w:p>
    <w:p w14:paraId="783D9D7F" w14:textId="77777777" w:rsidR="00AD284D" w:rsidRPr="00D4462A" w:rsidRDefault="00280220" w:rsidP="000503E9">
      <w:pPr>
        <w:pStyle w:val="a3"/>
        <w:numPr>
          <w:ilvl w:val="0"/>
          <w:numId w:val="22"/>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Identify subjective methods of examination of the patient (give a brief description).</w:t>
      </w:r>
    </w:p>
    <w:p w14:paraId="6ED005A6" w14:textId="77777777" w:rsidR="00E1679D" w:rsidRPr="00D4462A" w:rsidRDefault="00E1679D" w:rsidP="00E1679D">
      <w:pPr>
        <w:spacing w:after="0" w:line="240" w:lineRule="auto"/>
        <w:ind w:firstLine="360"/>
        <w:jc w:val="center"/>
        <w:rPr>
          <w:rFonts w:ascii="Times New Roman" w:eastAsia="Calibri" w:hAnsi="Times New Roman" w:cs="Times New Roman"/>
          <w:b/>
          <w:lang w:val="en-US"/>
        </w:rPr>
      </w:pPr>
    </w:p>
    <w:p w14:paraId="3D759C87" w14:textId="77777777" w:rsidR="00E1679D" w:rsidRPr="00D4462A" w:rsidRDefault="00E1679D" w:rsidP="00E1679D">
      <w:pPr>
        <w:spacing w:after="0" w:line="240" w:lineRule="auto"/>
        <w:ind w:firstLine="360"/>
        <w:jc w:val="center"/>
        <w:rPr>
          <w:rFonts w:ascii="Times New Roman" w:eastAsia="Calibri" w:hAnsi="Times New Roman" w:cs="Times New Roman"/>
          <w:b/>
          <w:lang w:val="en-US"/>
        </w:rPr>
      </w:pPr>
    </w:p>
    <w:p w14:paraId="6402BE2F" w14:textId="77777777" w:rsidR="00AD284D" w:rsidRPr="00F43DEA" w:rsidRDefault="00AD284D" w:rsidP="00E1679D">
      <w:pPr>
        <w:spacing w:after="0" w:line="240" w:lineRule="auto"/>
        <w:ind w:firstLine="360"/>
        <w:jc w:val="center"/>
        <w:rPr>
          <w:rFonts w:ascii="Times New Roman" w:eastAsia="Calibri" w:hAnsi="Times New Roman" w:cs="Times New Roman"/>
          <w:b/>
          <w:sz w:val="24"/>
          <w:szCs w:val="24"/>
          <w:lang w:val="en-US"/>
        </w:rPr>
      </w:pPr>
      <w:r w:rsidRPr="00F43DEA">
        <w:rPr>
          <w:rFonts w:ascii="Times New Roman" w:eastAsia="Calibri" w:hAnsi="Times New Roman" w:cs="Times New Roman"/>
          <w:b/>
          <w:sz w:val="24"/>
          <w:szCs w:val="24"/>
          <w:lang w:val="en-US"/>
        </w:rPr>
        <w:t xml:space="preserve">Topic 4: </w:t>
      </w:r>
      <w:r w:rsidR="00EE1A8C" w:rsidRPr="00F43DEA">
        <w:rPr>
          <w:rFonts w:ascii="Times New Roman" w:eastAsia="Calibri" w:hAnsi="Times New Roman" w:cs="Times New Roman"/>
          <w:b/>
          <w:sz w:val="24"/>
          <w:szCs w:val="24"/>
          <w:lang w:val="en-US"/>
        </w:rPr>
        <w:t>«</w:t>
      </w:r>
      <w:r w:rsidR="000F78B2" w:rsidRPr="00F43DEA">
        <w:rPr>
          <w:rFonts w:ascii="Times New Roman" w:eastAsia="Calibri" w:hAnsi="Times New Roman" w:cs="Times New Roman"/>
          <w:b/>
          <w:sz w:val="24"/>
          <w:szCs w:val="24"/>
          <w:lang w:val="en-US"/>
        </w:rPr>
        <w:t xml:space="preserve"> </w:t>
      </w:r>
      <w:r w:rsidRPr="00F43DEA">
        <w:rPr>
          <w:rFonts w:ascii="Times New Roman" w:eastAsia="Calibri" w:hAnsi="Times New Roman" w:cs="Times New Roman"/>
          <w:b/>
          <w:sz w:val="24"/>
          <w:szCs w:val="24"/>
          <w:lang w:val="en-US"/>
        </w:rPr>
        <w:t>Clinical examination methods and their importance for the diagnosis of oral diseases: survey (the extra oral examination the patient's face, the oral vestibu</w:t>
      </w:r>
      <w:r w:rsidR="00EE1A8C" w:rsidRPr="00F43DEA">
        <w:rPr>
          <w:rFonts w:ascii="Times New Roman" w:eastAsia="Calibri" w:hAnsi="Times New Roman" w:cs="Times New Roman"/>
          <w:b/>
          <w:sz w:val="24"/>
          <w:szCs w:val="24"/>
          <w:lang w:val="en-US"/>
        </w:rPr>
        <w:t>le, the actual oral teeth rows) ».</w:t>
      </w:r>
    </w:p>
    <w:p w14:paraId="5846F46E" w14:textId="77777777" w:rsidR="00E1679D" w:rsidRPr="00D4462A" w:rsidRDefault="00E1679D" w:rsidP="00E1679D">
      <w:pPr>
        <w:spacing w:after="0" w:line="240" w:lineRule="auto"/>
        <w:ind w:firstLine="360"/>
        <w:jc w:val="center"/>
        <w:rPr>
          <w:rFonts w:ascii="Times New Roman" w:eastAsia="Calibri" w:hAnsi="Times New Roman" w:cs="Times New Roman"/>
          <w:lang w:val="en-US"/>
        </w:rPr>
      </w:pPr>
    </w:p>
    <w:p w14:paraId="351BF442" w14:textId="77777777" w:rsidR="00E1679D" w:rsidRPr="00D4462A" w:rsidRDefault="00E1679D" w:rsidP="00E1679D">
      <w:pPr>
        <w:spacing w:after="0" w:line="240" w:lineRule="auto"/>
        <w:jc w:val="center"/>
        <w:rPr>
          <w:rFonts w:ascii="Times New Roman" w:eastAsia="Calibri" w:hAnsi="Times New Roman" w:cs="Times New Roman"/>
          <w:lang w:val="en-US"/>
        </w:rPr>
      </w:pPr>
      <w:r w:rsidRPr="00D4462A">
        <w:rPr>
          <w:rFonts w:ascii="Times New Roman" w:hAnsi="Times New Roman" w:cs="Times New Roman"/>
          <w:lang w:val="en-US"/>
        </w:rPr>
        <w:t>C</w:t>
      </w:r>
      <w:r w:rsidRPr="00D4462A">
        <w:rPr>
          <w:rFonts w:ascii="Times New Roman" w:eastAsia="Calibri" w:hAnsi="Times New Roman" w:cs="Times New Roman"/>
          <w:lang w:val="en-US"/>
        </w:rPr>
        <w:t>ontrol questions of the subject:</w:t>
      </w:r>
    </w:p>
    <w:p w14:paraId="0C7648B8" w14:textId="77777777" w:rsidR="00E1679D" w:rsidRPr="00D4462A" w:rsidRDefault="00E1679D" w:rsidP="00E1679D">
      <w:pPr>
        <w:spacing w:after="0" w:line="240" w:lineRule="auto"/>
        <w:rPr>
          <w:rFonts w:ascii="Times New Roman" w:eastAsia="Calibri" w:hAnsi="Times New Roman" w:cs="Times New Roman"/>
          <w:lang w:val="en-US"/>
        </w:rPr>
      </w:pPr>
    </w:p>
    <w:p w14:paraId="30D06BEC" w14:textId="77777777" w:rsidR="00AD284D" w:rsidRPr="00D4462A" w:rsidRDefault="00AD284D" w:rsidP="000503E9">
      <w:pPr>
        <w:pStyle w:val="a3"/>
        <w:numPr>
          <w:ilvl w:val="0"/>
          <w:numId w:val="4"/>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List the main methods of examination of patients in clinical dentistry</w:t>
      </w:r>
    </w:p>
    <w:p w14:paraId="46C91599" w14:textId="77777777" w:rsidR="00AD284D" w:rsidRPr="00D4462A" w:rsidRDefault="00AD284D" w:rsidP="000503E9">
      <w:pPr>
        <w:pStyle w:val="a3"/>
        <w:numPr>
          <w:ilvl w:val="0"/>
          <w:numId w:val="4"/>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 xml:space="preserve">External inspection of the patient. </w:t>
      </w:r>
    </w:p>
    <w:p w14:paraId="2B4E78C2" w14:textId="77777777" w:rsidR="00AD284D" w:rsidRPr="00D4462A" w:rsidRDefault="00AD284D" w:rsidP="000503E9">
      <w:pPr>
        <w:pStyle w:val="a3"/>
        <w:numPr>
          <w:ilvl w:val="0"/>
          <w:numId w:val="4"/>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Examination of the face. The order (sequence), the diagnostic value.</w:t>
      </w:r>
    </w:p>
    <w:p w14:paraId="7C7B6CB6" w14:textId="77777777" w:rsidR="00AD284D" w:rsidRPr="00D4462A" w:rsidRDefault="00AD284D" w:rsidP="000503E9">
      <w:pPr>
        <w:pStyle w:val="a3"/>
        <w:numPr>
          <w:ilvl w:val="0"/>
          <w:numId w:val="4"/>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Examination of regional lymph nodes, the technique, diagnostic value</w:t>
      </w:r>
      <w:r w:rsidR="00EE1A8C" w:rsidRPr="00D4462A">
        <w:rPr>
          <w:rFonts w:ascii="Times New Roman" w:eastAsia="Calibri" w:hAnsi="Times New Roman" w:cs="Times New Roman"/>
          <w:lang w:val="en-US"/>
        </w:rPr>
        <w:t>.</w:t>
      </w:r>
    </w:p>
    <w:p w14:paraId="260671D6" w14:textId="77777777" w:rsidR="00AD284D" w:rsidRPr="00D4462A" w:rsidRDefault="00AD284D" w:rsidP="000503E9">
      <w:pPr>
        <w:pStyle w:val="a3"/>
        <w:numPr>
          <w:ilvl w:val="0"/>
          <w:numId w:val="4"/>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Investigation of the TMJ, the order of the method, the diagnostic value</w:t>
      </w:r>
      <w:r w:rsidR="00EE1A8C" w:rsidRPr="00D4462A">
        <w:rPr>
          <w:rFonts w:ascii="Times New Roman" w:eastAsia="Calibri" w:hAnsi="Times New Roman" w:cs="Times New Roman"/>
          <w:lang w:val="en-US"/>
        </w:rPr>
        <w:t>.</w:t>
      </w:r>
    </w:p>
    <w:p w14:paraId="6049F1FC" w14:textId="77777777" w:rsidR="00AD284D" w:rsidRPr="00D4462A" w:rsidRDefault="00AD284D" w:rsidP="000503E9">
      <w:pPr>
        <w:pStyle w:val="a3"/>
        <w:numPr>
          <w:ilvl w:val="0"/>
          <w:numId w:val="4"/>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 xml:space="preserve">Examination of the vestibule of the mouth. </w:t>
      </w:r>
    </w:p>
    <w:p w14:paraId="0FD5492F" w14:textId="77777777" w:rsidR="00AD284D" w:rsidRPr="00D4462A" w:rsidRDefault="00AD284D" w:rsidP="000503E9">
      <w:pPr>
        <w:pStyle w:val="a3"/>
        <w:numPr>
          <w:ilvl w:val="0"/>
          <w:numId w:val="4"/>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Inspection of the oral vestibule, Sequence, technique, the diagnostic value</w:t>
      </w:r>
    </w:p>
    <w:p w14:paraId="0465547D" w14:textId="77777777" w:rsidR="00AD284D" w:rsidRPr="00D4462A" w:rsidRDefault="00AD284D" w:rsidP="000503E9">
      <w:pPr>
        <w:pStyle w:val="a3"/>
        <w:numPr>
          <w:ilvl w:val="0"/>
          <w:numId w:val="4"/>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Examination of teeth. The sequence of inspection. diagnostic value</w:t>
      </w:r>
    </w:p>
    <w:p w14:paraId="3E66ECAB" w14:textId="77777777" w:rsidR="00AD284D" w:rsidRPr="00D4462A" w:rsidRDefault="00AD284D" w:rsidP="000503E9">
      <w:pPr>
        <w:pStyle w:val="a3"/>
        <w:numPr>
          <w:ilvl w:val="0"/>
          <w:numId w:val="4"/>
        </w:numPr>
        <w:spacing w:after="0" w:line="240" w:lineRule="auto"/>
        <w:rPr>
          <w:rFonts w:ascii="Times New Roman" w:eastAsia="Calibri" w:hAnsi="Times New Roman" w:cs="Times New Roman"/>
          <w:lang w:val="en-US"/>
        </w:rPr>
      </w:pPr>
      <w:r w:rsidRPr="00D4462A">
        <w:rPr>
          <w:rFonts w:ascii="Times New Roman" w:eastAsia="Calibri" w:hAnsi="Times New Roman" w:cs="Times New Roman"/>
          <w:lang w:val="en-US"/>
        </w:rPr>
        <w:t>System of designation of teeth</w:t>
      </w:r>
      <w:r w:rsidR="00EE1A8C" w:rsidRPr="00D4462A">
        <w:rPr>
          <w:rFonts w:ascii="Times New Roman" w:eastAsia="Calibri" w:hAnsi="Times New Roman" w:cs="Times New Roman"/>
          <w:lang w:val="en-US"/>
        </w:rPr>
        <w:t>.</w:t>
      </w:r>
    </w:p>
    <w:p w14:paraId="0D922AE0" w14:textId="77777777" w:rsidR="00E1679D" w:rsidRPr="00D4462A" w:rsidRDefault="00E1679D" w:rsidP="00E1679D">
      <w:pPr>
        <w:pStyle w:val="a3"/>
        <w:spacing w:after="0" w:line="240" w:lineRule="auto"/>
        <w:rPr>
          <w:rFonts w:ascii="Times New Roman" w:eastAsia="Calibri" w:hAnsi="Times New Roman" w:cs="Times New Roman"/>
          <w:lang w:val="en-US"/>
        </w:rPr>
      </w:pPr>
    </w:p>
    <w:p w14:paraId="3B83832E" w14:textId="77777777" w:rsidR="00AD284D" w:rsidRPr="00D4462A" w:rsidRDefault="00AD284D" w:rsidP="00AD284D">
      <w:pPr>
        <w:pStyle w:val="a3"/>
        <w:spacing w:after="0" w:line="240" w:lineRule="auto"/>
        <w:jc w:val="center"/>
        <w:rPr>
          <w:rFonts w:ascii="Times New Roman" w:eastAsia="Calibri" w:hAnsi="Times New Roman" w:cs="Times New Roman"/>
          <w:lang w:val="en-US"/>
        </w:rPr>
      </w:pPr>
      <w:r w:rsidRPr="00D4462A">
        <w:rPr>
          <w:rFonts w:ascii="Times New Roman" w:eastAsia="Calibri" w:hAnsi="Times New Roman" w:cs="Times New Roman"/>
          <w:lang w:val="en-US"/>
        </w:rPr>
        <w:t>In the workbook to write:</w:t>
      </w:r>
    </w:p>
    <w:p w14:paraId="3F4C5134" w14:textId="77777777" w:rsidR="00E1679D" w:rsidRPr="00D4462A" w:rsidRDefault="00E1679D" w:rsidP="00AD284D">
      <w:pPr>
        <w:pStyle w:val="a3"/>
        <w:spacing w:after="0" w:line="240" w:lineRule="auto"/>
        <w:jc w:val="center"/>
        <w:rPr>
          <w:rFonts w:ascii="Times New Roman" w:eastAsia="Calibri" w:hAnsi="Times New Roman" w:cs="Times New Roman"/>
          <w:lang w:val="en-US"/>
        </w:rPr>
      </w:pPr>
    </w:p>
    <w:p w14:paraId="6DD41B65" w14:textId="77777777" w:rsidR="00AD284D" w:rsidRPr="00D4462A" w:rsidRDefault="00FC4C3D" w:rsidP="000503E9">
      <w:pPr>
        <w:pStyle w:val="a3"/>
        <w:numPr>
          <w:ilvl w:val="0"/>
          <w:numId w:val="6"/>
        </w:numPr>
        <w:spacing w:after="0" w:line="240" w:lineRule="auto"/>
        <w:rPr>
          <w:rFonts w:ascii="Times New Roman" w:eastAsia="Calibri" w:hAnsi="Times New Roman" w:cs="Times New Roman"/>
          <w:lang w:val="en-US"/>
        </w:rPr>
      </w:pPr>
      <w:r w:rsidRPr="00D4462A">
        <w:rPr>
          <w:rFonts w:ascii="Times New Roman" w:hAnsi="Times New Roman"/>
          <w:lang w:val="en-US"/>
        </w:rPr>
        <w:t xml:space="preserve">To write the </w:t>
      </w:r>
      <w:r w:rsidRPr="00D4462A">
        <w:rPr>
          <w:rFonts w:ascii="Times New Roman" w:eastAsia="Calibri" w:hAnsi="Times New Roman" w:cs="Times New Roman"/>
          <w:lang w:val="en-US"/>
        </w:rPr>
        <w:t>b</w:t>
      </w:r>
      <w:r w:rsidR="00AD284D" w:rsidRPr="00D4462A">
        <w:rPr>
          <w:rFonts w:ascii="Times New Roman" w:eastAsia="Calibri" w:hAnsi="Times New Roman" w:cs="Times New Roman"/>
          <w:lang w:val="en-US"/>
        </w:rPr>
        <w:t>asic methods of the exa</w:t>
      </w:r>
      <w:r w:rsidR="00EE1A8C" w:rsidRPr="00D4462A">
        <w:rPr>
          <w:rFonts w:ascii="Times New Roman" w:eastAsia="Calibri" w:hAnsi="Times New Roman" w:cs="Times New Roman"/>
          <w:lang w:val="en-US"/>
        </w:rPr>
        <w:t>mination of the patient in the d</w:t>
      </w:r>
      <w:r w:rsidR="00AD284D" w:rsidRPr="00D4462A">
        <w:rPr>
          <w:rFonts w:ascii="Times New Roman" w:eastAsia="Calibri" w:hAnsi="Times New Roman" w:cs="Times New Roman"/>
          <w:lang w:val="en-US"/>
        </w:rPr>
        <w:t>ental clinic</w:t>
      </w:r>
      <w:r w:rsidR="00EE1A8C" w:rsidRPr="00D4462A">
        <w:rPr>
          <w:rFonts w:ascii="Times New Roman" w:eastAsia="Calibri" w:hAnsi="Times New Roman" w:cs="Times New Roman"/>
          <w:lang w:val="en-US"/>
        </w:rPr>
        <w:t>.</w:t>
      </w:r>
    </w:p>
    <w:p w14:paraId="7D2BD3EB" w14:textId="77777777" w:rsidR="00AD284D" w:rsidRPr="00D4462A" w:rsidRDefault="00FC4C3D" w:rsidP="000503E9">
      <w:pPr>
        <w:pStyle w:val="a3"/>
        <w:numPr>
          <w:ilvl w:val="0"/>
          <w:numId w:val="6"/>
        </w:numPr>
        <w:spacing w:after="0" w:line="240" w:lineRule="auto"/>
        <w:rPr>
          <w:rFonts w:ascii="Times New Roman" w:eastAsia="Calibri" w:hAnsi="Times New Roman" w:cs="Times New Roman"/>
          <w:lang w:val="en-US"/>
        </w:rPr>
      </w:pPr>
      <w:r w:rsidRPr="00D4462A">
        <w:rPr>
          <w:rFonts w:ascii="Times New Roman" w:hAnsi="Times New Roman"/>
          <w:lang w:val="en-US"/>
        </w:rPr>
        <w:t xml:space="preserve">To write the </w:t>
      </w:r>
      <w:r w:rsidRPr="00D4462A">
        <w:rPr>
          <w:rFonts w:ascii="Times New Roman" w:eastAsia="Calibri" w:hAnsi="Times New Roman" w:cs="Times New Roman"/>
          <w:lang w:val="en-US"/>
        </w:rPr>
        <w:t>s</w:t>
      </w:r>
      <w:r w:rsidR="00AD284D" w:rsidRPr="00D4462A">
        <w:rPr>
          <w:rFonts w:ascii="Times New Roman" w:eastAsia="Calibri" w:hAnsi="Times New Roman" w:cs="Times New Roman"/>
          <w:lang w:val="en-US"/>
        </w:rPr>
        <w:t>equence of extra-oral examination of the patient</w:t>
      </w:r>
      <w:r w:rsidR="00EE1A8C" w:rsidRPr="00D4462A">
        <w:rPr>
          <w:rFonts w:ascii="Times New Roman" w:eastAsia="Calibri" w:hAnsi="Times New Roman" w:cs="Times New Roman"/>
          <w:lang w:val="en-US"/>
        </w:rPr>
        <w:t>.</w:t>
      </w:r>
    </w:p>
    <w:p w14:paraId="156DE3AC" w14:textId="77777777" w:rsidR="00AD284D" w:rsidRPr="00D4462A" w:rsidRDefault="00FC4C3D" w:rsidP="000503E9">
      <w:pPr>
        <w:pStyle w:val="a3"/>
        <w:numPr>
          <w:ilvl w:val="0"/>
          <w:numId w:val="6"/>
        </w:numPr>
        <w:spacing w:after="0" w:line="240" w:lineRule="auto"/>
        <w:rPr>
          <w:rFonts w:ascii="Times New Roman" w:eastAsia="Calibri" w:hAnsi="Times New Roman" w:cs="Times New Roman"/>
          <w:lang w:val="en-US"/>
        </w:rPr>
      </w:pPr>
      <w:r w:rsidRPr="00D4462A">
        <w:rPr>
          <w:rFonts w:ascii="Times New Roman" w:hAnsi="Times New Roman"/>
          <w:lang w:val="en-US"/>
        </w:rPr>
        <w:t xml:space="preserve">To write the </w:t>
      </w:r>
      <w:r w:rsidRPr="00D4462A">
        <w:rPr>
          <w:rFonts w:ascii="Times New Roman" w:eastAsia="Calibri" w:hAnsi="Times New Roman" w:cs="Times New Roman"/>
          <w:lang w:val="en-US"/>
        </w:rPr>
        <w:t>s</w:t>
      </w:r>
      <w:r w:rsidR="00AD284D" w:rsidRPr="00D4462A">
        <w:rPr>
          <w:rFonts w:ascii="Times New Roman" w:eastAsia="Calibri" w:hAnsi="Times New Roman" w:cs="Times New Roman"/>
          <w:lang w:val="en-US"/>
        </w:rPr>
        <w:t>equence of intra-oral examination of the patient</w:t>
      </w:r>
      <w:r w:rsidR="00EE1A8C" w:rsidRPr="00D4462A">
        <w:rPr>
          <w:rFonts w:ascii="Times New Roman" w:eastAsia="Calibri" w:hAnsi="Times New Roman" w:cs="Times New Roman"/>
          <w:lang w:val="en-US"/>
        </w:rPr>
        <w:t>.</w:t>
      </w:r>
    </w:p>
    <w:p w14:paraId="33C3F65B" w14:textId="77777777" w:rsidR="00AD284D" w:rsidRPr="00D4462A" w:rsidRDefault="00AD284D" w:rsidP="00AD284D">
      <w:pPr>
        <w:ind w:firstLine="708"/>
        <w:rPr>
          <w:rFonts w:ascii="Times New Roman" w:hAnsi="Times New Roman" w:cs="Times New Roman"/>
          <w:lang w:val="en-US"/>
        </w:rPr>
      </w:pPr>
    </w:p>
    <w:p w14:paraId="7FCED5B9" w14:textId="77777777" w:rsidR="001A3ECE" w:rsidRPr="00F43DEA" w:rsidRDefault="001A3ECE" w:rsidP="00AD284D">
      <w:pPr>
        <w:ind w:firstLine="708"/>
        <w:rPr>
          <w:rFonts w:ascii="Times New Roman" w:hAnsi="Times New Roman" w:cs="Times New Roman"/>
          <w:sz w:val="24"/>
          <w:szCs w:val="24"/>
          <w:lang w:val="en-US"/>
        </w:rPr>
      </w:pPr>
    </w:p>
    <w:p w14:paraId="3CEA2427" w14:textId="77777777" w:rsidR="00E1679D" w:rsidRPr="00F43DEA" w:rsidRDefault="00E1679D" w:rsidP="00AD284D">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5:</w:t>
      </w:r>
      <w:r w:rsidRPr="00F43DEA">
        <w:rPr>
          <w:rFonts w:ascii="Times New Roman" w:hAnsi="Times New Roman"/>
          <w:b/>
          <w:sz w:val="24"/>
          <w:szCs w:val="24"/>
          <w:lang w:val="en-US"/>
        </w:rPr>
        <w:t xml:space="preserve"> «The examination of a disease site (Locus morbi): inspection of the affected tooth, probing, percussion and palpation</w:t>
      </w:r>
      <w:r w:rsidR="000F78B2" w:rsidRPr="00F43DEA">
        <w:rPr>
          <w:rFonts w:ascii="Times New Roman" w:hAnsi="Times New Roman"/>
          <w:b/>
          <w:sz w:val="24"/>
          <w:szCs w:val="24"/>
          <w:lang w:val="en-US"/>
        </w:rPr>
        <w:t xml:space="preserve"> </w:t>
      </w:r>
      <w:r w:rsidRPr="00F43DEA">
        <w:rPr>
          <w:rFonts w:ascii="Times New Roman" w:hAnsi="Times New Roman"/>
          <w:b/>
          <w:sz w:val="24"/>
          <w:szCs w:val="24"/>
          <w:lang w:val="en-US"/>
        </w:rPr>
        <w:t>».</w:t>
      </w:r>
    </w:p>
    <w:p w14:paraId="7D79AF13" w14:textId="77777777" w:rsidR="00E1679D" w:rsidRPr="00D4462A" w:rsidRDefault="00E1679D" w:rsidP="00E1679D">
      <w:pPr>
        <w:spacing w:after="0" w:line="240" w:lineRule="auto"/>
        <w:jc w:val="center"/>
        <w:rPr>
          <w:rFonts w:ascii="Times New Roman" w:eastAsia="Calibri" w:hAnsi="Times New Roman" w:cs="Times New Roman"/>
          <w:lang w:val="en-US"/>
        </w:rPr>
      </w:pPr>
      <w:r w:rsidRPr="00D4462A">
        <w:rPr>
          <w:rFonts w:ascii="Times New Roman" w:hAnsi="Times New Roman" w:cs="Times New Roman"/>
          <w:lang w:val="en-US"/>
        </w:rPr>
        <w:t>C</w:t>
      </w:r>
      <w:r w:rsidRPr="00D4462A">
        <w:rPr>
          <w:rFonts w:ascii="Times New Roman" w:eastAsia="Calibri" w:hAnsi="Times New Roman" w:cs="Times New Roman"/>
          <w:lang w:val="en-US"/>
        </w:rPr>
        <w:t>ontrol questions of the subject:</w:t>
      </w:r>
    </w:p>
    <w:p w14:paraId="403E73F9" w14:textId="77777777" w:rsidR="001A3ECE" w:rsidRPr="00D4462A" w:rsidRDefault="001A3ECE" w:rsidP="00E1679D">
      <w:pPr>
        <w:spacing w:after="0" w:line="240" w:lineRule="auto"/>
        <w:jc w:val="center"/>
        <w:rPr>
          <w:rFonts w:ascii="Times New Roman" w:eastAsia="Calibri" w:hAnsi="Times New Roman" w:cs="Times New Roman"/>
          <w:lang w:val="en-US"/>
        </w:rPr>
      </w:pPr>
    </w:p>
    <w:p w14:paraId="36F3EBE7" w14:textId="77777777" w:rsidR="001A3ECE" w:rsidRPr="00D4462A" w:rsidRDefault="001A3ECE" w:rsidP="000503E9">
      <w:pPr>
        <w:pStyle w:val="a4"/>
        <w:numPr>
          <w:ilvl w:val="0"/>
          <w:numId w:val="7"/>
        </w:numPr>
        <w:spacing w:before="0" w:beforeAutospacing="0" w:after="0" w:afterAutospacing="0"/>
        <w:rPr>
          <w:sz w:val="22"/>
          <w:szCs w:val="22"/>
          <w:lang w:val="en-US"/>
        </w:rPr>
      </w:pPr>
      <w:r w:rsidRPr="00D4462A">
        <w:rPr>
          <w:sz w:val="22"/>
          <w:szCs w:val="22"/>
          <w:lang w:val="en-US"/>
        </w:rPr>
        <w:t>Examination of the disease location, examination of the causal tooth.</w:t>
      </w:r>
    </w:p>
    <w:p w14:paraId="46ADCB98" w14:textId="77777777" w:rsidR="001A3ECE" w:rsidRPr="00D4462A" w:rsidRDefault="001A3ECE" w:rsidP="000503E9">
      <w:pPr>
        <w:pStyle w:val="a4"/>
        <w:numPr>
          <w:ilvl w:val="0"/>
          <w:numId w:val="7"/>
        </w:numPr>
        <w:spacing w:before="0" w:beforeAutospacing="0" w:after="0" w:afterAutospacing="0"/>
        <w:rPr>
          <w:sz w:val="22"/>
          <w:szCs w:val="22"/>
          <w:lang w:val="en-US"/>
        </w:rPr>
      </w:pPr>
      <w:r w:rsidRPr="00D4462A">
        <w:rPr>
          <w:sz w:val="22"/>
          <w:szCs w:val="22"/>
          <w:lang w:val="en-US"/>
        </w:rPr>
        <w:t>Probing, percussion, palpation. Purpose and methods of implementation.</w:t>
      </w:r>
    </w:p>
    <w:p w14:paraId="1468556C" w14:textId="77777777" w:rsidR="001A3ECE" w:rsidRPr="00D4462A" w:rsidRDefault="001A3ECE" w:rsidP="000503E9">
      <w:pPr>
        <w:pStyle w:val="a4"/>
        <w:numPr>
          <w:ilvl w:val="0"/>
          <w:numId w:val="7"/>
        </w:numPr>
        <w:spacing w:before="0" w:beforeAutospacing="0" w:after="0" w:afterAutospacing="0"/>
        <w:rPr>
          <w:sz w:val="22"/>
          <w:szCs w:val="22"/>
          <w:lang w:val="en-US"/>
        </w:rPr>
      </w:pPr>
      <w:r w:rsidRPr="00D4462A">
        <w:rPr>
          <w:sz w:val="22"/>
          <w:szCs w:val="22"/>
          <w:lang w:val="en-US"/>
        </w:rPr>
        <w:t>Subsidiary methods of patient’s examination.</w:t>
      </w:r>
    </w:p>
    <w:p w14:paraId="01A1C37D" w14:textId="77777777" w:rsidR="001A3ECE" w:rsidRPr="00D4462A" w:rsidRDefault="001A3ECE" w:rsidP="000503E9">
      <w:pPr>
        <w:pStyle w:val="a4"/>
        <w:numPr>
          <w:ilvl w:val="0"/>
          <w:numId w:val="7"/>
        </w:numPr>
        <w:spacing w:before="0" w:beforeAutospacing="0" w:after="0" w:afterAutospacing="0"/>
        <w:rPr>
          <w:sz w:val="22"/>
          <w:szCs w:val="22"/>
          <w:lang w:val="en-US"/>
        </w:rPr>
      </w:pPr>
      <w:r w:rsidRPr="00D4462A">
        <w:rPr>
          <w:sz w:val="22"/>
          <w:szCs w:val="22"/>
          <w:lang w:val="en-US"/>
        </w:rPr>
        <w:t>Thermodiagnostics. Purpose and methods of implementation.</w:t>
      </w:r>
    </w:p>
    <w:p w14:paraId="35D54F2E" w14:textId="77777777" w:rsidR="001A3ECE" w:rsidRPr="00D4462A" w:rsidRDefault="001A3ECE" w:rsidP="00E1679D">
      <w:pPr>
        <w:spacing w:after="0" w:line="240" w:lineRule="auto"/>
        <w:jc w:val="center"/>
        <w:rPr>
          <w:rFonts w:ascii="Times New Roman" w:eastAsia="Calibri" w:hAnsi="Times New Roman" w:cs="Times New Roman"/>
          <w:lang w:val="en-US"/>
        </w:rPr>
      </w:pPr>
    </w:p>
    <w:p w14:paraId="534B571A" w14:textId="77777777" w:rsidR="00E1679D" w:rsidRPr="00D4462A" w:rsidRDefault="00E1679D" w:rsidP="00E1679D">
      <w:pPr>
        <w:pStyle w:val="a3"/>
        <w:spacing w:after="0" w:line="240" w:lineRule="auto"/>
        <w:jc w:val="center"/>
        <w:rPr>
          <w:rFonts w:ascii="Times New Roman" w:eastAsia="Calibri" w:hAnsi="Times New Roman" w:cs="Times New Roman"/>
          <w:lang w:val="en-US"/>
        </w:rPr>
      </w:pPr>
      <w:r w:rsidRPr="00D4462A">
        <w:rPr>
          <w:rFonts w:ascii="Times New Roman" w:eastAsia="Calibri" w:hAnsi="Times New Roman" w:cs="Times New Roman"/>
          <w:lang w:val="en-US"/>
        </w:rPr>
        <w:t>In the workbook to write:</w:t>
      </w:r>
    </w:p>
    <w:p w14:paraId="0C595904" w14:textId="77777777" w:rsidR="00E1679D" w:rsidRPr="00D4462A" w:rsidRDefault="00E1679D" w:rsidP="00E1679D">
      <w:pPr>
        <w:pStyle w:val="a3"/>
        <w:spacing w:after="0" w:line="240" w:lineRule="auto"/>
        <w:jc w:val="center"/>
        <w:rPr>
          <w:rFonts w:ascii="Times New Roman" w:eastAsia="Calibri" w:hAnsi="Times New Roman" w:cs="Times New Roman"/>
          <w:lang w:val="en-US"/>
        </w:rPr>
      </w:pPr>
    </w:p>
    <w:p w14:paraId="5AB89663" w14:textId="77777777" w:rsidR="001A3ECE" w:rsidRPr="00D4462A" w:rsidRDefault="001A3ECE" w:rsidP="000503E9">
      <w:pPr>
        <w:pStyle w:val="a4"/>
        <w:numPr>
          <w:ilvl w:val="1"/>
          <w:numId w:val="7"/>
        </w:numPr>
        <w:spacing w:before="0" w:beforeAutospacing="0" w:after="0" w:afterAutospacing="0"/>
        <w:rPr>
          <w:sz w:val="22"/>
          <w:szCs w:val="22"/>
          <w:lang w:val="en-US"/>
        </w:rPr>
      </w:pPr>
      <w:r w:rsidRPr="00D4462A">
        <w:rPr>
          <w:sz w:val="22"/>
          <w:szCs w:val="22"/>
          <w:lang w:val="en-US"/>
        </w:rPr>
        <w:t>Probing, percussion, palpation. Purpose and methods of implementation.</w:t>
      </w:r>
    </w:p>
    <w:p w14:paraId="766E4D0C" w14:textId="77777777" w:rsidR="001A3ECE" w:rsidRPr="00D4462A" w:rsidRDefault="001A3ECE" w:rsidP="00E1679D">
      <w:pPr>
        <w:pStyle w:val="a3"/>
        <w:spacing w:after="0" w:line="240" w:lineRule="auto"/>
        <w:jc w:val="center"/>
        <w:rPr>
          <w:rFonts w:ascii="Times New Roman" w:eastAsia="Calibri" w:hAnsi="Times New Roman" w:cs="Times New Roman"/>
          <w:lang w:val="en-US"/>
        </w:rPr>
      </w:pPr>
    </w:p>
    <w:p w14:paraId="008EB395" w14:textId="77777777" w:rsidR="001A3ECE" w:rsidRPr="00F43DEA" w:rsidRDefault="001A3ECE" w:rsidP="00E1679D">
      <w:pPr>
        <w:pStyle w:val="a3"/>
        <w:spacing w:after="0" w:line="240" w:lineRule="auto"/>
        <w:jc w:val="center"/>
        <w:rPr>
          <w:rFonts w:ascii="Times New Roman" w:eastAsia="Calibri" w:hAnsi="Times New Roman" w:cs="Times New Roman"/>
          <w:sz w:val="24"/>
          <w:szCs w:val="24"/>
          <w:lang w:val="en-US"/>
        </w:rPr>
      </w:pPr>
    </w:p>
    <w:p w14:paraId="7D8C1618" w14:textId="77777777" w:rsidR="00E1679D" w:rsidRPr="00F43DEA" w:rsidRDefault="00E1679D" w:rsidP="00AD284D">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6:</w:t>
      </w:r>
      <w:r w:rsidR="00D4462A">
        <w:rPr>
          <w:rFonts w:ascii="Times New Roman" w:hAnsi="Times New Roman"/>
          <w:b/>
          <w:sz w:val="24"/>
          <w:szCs w:val="24"/>
          <w:lang w:val="en-US"/>
        </w:rPr>
        <w:t xml:space="preserve"> «</w:t>
      </w:r>
      <w:r w:rsidRPr="00F43DEA">
        <w:rPr>
          <w:rFonts w:ascii="Times New Roman" w:hAnsi="Times New Roman"/>
          <w:b/>
          <w:sz w:val="24"/>
          <w:szCs w:val="24"/>
          <w:lang w:val="en-US"/>
        </w:rPr>
        <w:t>Auxiliary methods of examination: thermodiagnosis, electroodontometry (EOD), application of caries detectors: procedure, interpretation of the results».</w:t>
      </w:r>
    </w:p>
    <w:p w14:paraId="0238950E" w14:textId="77777777" w:rsidR="00E1679D" w:rsidRPr="00D4462A" w:rsidRDefault="00E1679D" w:rsidP="00E1679D">
      <w:pPr>
        <w:spacing w:after="0" w:line="240" w:lineRule="auto"/>
        <w:jc w:val="center"/>
        <w:rPr>
          <w:rFonts w:ascii="Times New Roman" w:eastAsia="Calibri" w:hAnsi="Times New Roman" w:cs="Times New Roman"/>
          <w:lang w:val="en-US"/>
        </w:rPr>
      </w:pPr>
      <w:r w:rsidRPr="00D4462A">
        <w:rPr>
          <w:rFonts w:ascii="Times New Roman" w:hAnsi="Times New Roman" w:cs="Times New Roman"/>
          <w:lang w:val="en-US"/>
        </w:rPr>
        <w:t>C</w:t>
      </w:r>
      <w:r w:rsidRPr="00D4462A">
        <w:rPr>
          <w:rFonts w:ascii="Times New Roman" w:eastAsia="Calibri" w:hAnsi="Times New Roman" w:cs="Times New Roman"/>
          <w:lang w:val="en-US"/>
        </w:rPr>
        <w:t>ontrol questions of the subject:</w:t>
      </w:r>
    </w:p>
    <w:p w14:paraId="4FBADC2D" w14:textId="77777777" w:rsidR="001A3ECE" w:rsidRPr="00D4462A" w:rsidRDefault="001A3ECE" w:rsidP="00E1679D">
      <w:pPr>
        <w:spacing w:after="0" w:line="240" w:lineRule="auto"/>
        <w:jc w:val="center"/>
        <w:rPr>
          <w:rFonts w:ascii="Times New Roman" w:eastAsia="Calibri" w:hAnsi="Times New Roman" w:cs="Times New Roman"/>
          <w:lang w:val="en-US"/>
        </w:rPr>
      </w:pPr>
    </w:p>
    <w:p w14:paraId="4E9D9CFD" w14:textId="77777777" w:rsidR="001A3ECE" w:rsidRPr="00D4462A" w:rsidRDefault="001A3ECE" w:rsidP="000503E9">
      <w:pPr>
        <w:pStyle w:val="a4"/>
        <w:numPr>
          <w:ilvl w:val="0"/>
          <w:numId w:val="8"/>
        </w:numPr>
        <w:spacing w:before="0" w:beforeAutospacing="0" w:after="0" w:afterAutospacing="0"/>
        <w:rPr>
          <w:sz w:val="22"/>
          <w:szCs w:val="22"/>
          <w:lang w:val="en-US"/>
        </w:rPr>
      </w:pPr>
      <w:r w:rsidRPr="00D4462A">
        <w:rPr>
          <w:sz w:val="22"/>
          <w:szCs w:val="22"/>
          <w:lang w:val="en-US"/>
        </w:rPr>
        <w:t>Auxiliary methods of examination of the causal tooth.</w:t>
      </w:r>
    </w:p>
    <w:p w14:paraId="0F9C834F" w14:textId="77777777" w:rsidR="001A3ECE" w:rsidRPr="00D4462A" w:rsidRDefault="001C69E9" w:rsidP="000503E9">
      <w:pPr>
        <w:pStyle w:val="a4"/>
        <w:numPr>
          <w:ilvl w:val="0"/>
          <w:numId w:val="8"/>
        </w:numPr>
        <w:spacing w:before="0" w:beforeAutospacing="0" w:after="0" w:afterAutospacing="0"/>
        <w:rPr>
          <w:sz w:val="22"/>
          <w:szCs w:val="22"/>
          <w:lang w:val="en-US"/>
        </w:rPr>
      </w:pPr>
      <w:r w:rsidRPr="00D4462A">
        <w:rPr>
          <w:sz w:val="22"/>
          <w:szCs w:val="22"/>
          <w:lang w:val="en-US"/>
        </w:rPr>
        <w:t>EO</w:t>
      </w:r>
      <w:r w:rsidR="001A3ECE" w:rsidRPr="00D4462A">
        <w:rPr>
          <w:sz w:val="22"/>
          <w:szCs w:val="22"/>
          <w:lang w:val="en-US"/>
        </w:rPr>
        <w:t>D. Indications, methods of implementation.</w:t>
      </w:r>
    </w:p>
    <w:p w14:paraId="026628AC" w14:textId="77777777" w:rsidR="001A3ECE" w:rsidRPr="00D4462A" w:rsidRDefault="001A3ECE" w:rsidP="000503E9">
      <w:pPr>
        <w:pStyle w:val="a4"/>
        <w:numPr>
          <w:ilvl w:val="0"/>
          <w:numId w:val="8"/>
        </w:numPr>
        <w:spacing w:before="0" w:beforeAutospacing="0" w:after="0" w:afterAutospacing="0"/>
        <w:rPr>
          <w:sz w:val="22"/>
          <w:szCs w:val="22"/>
          <w:lang w:val="en-US"/>
        </w:rPr>
      </w:pPr>
      <w:r w:rsidRPr="00D4462A">
        <w:rPr>
          <w:sz w:val="22"/>
          <w:szCs w:val="22"/>
          <w:lang w:val="en-US"/>
        </w:rPr>
        <w:t>Using caries detectors. Methods of implementation. Valuation of results.</w:t>
      </w:r>
    </w:p>
    <w:p w14:paraId="24330017" w14:textId="77777777" w:rsidR="001A3ECE" w:rsidRPr="00D4462A" w:rsidRDefault="001A3ECE" w:rsidP="00E1679D">
      <w:pPr>
        <w:spacing w:after="0" w:line="240" w:lineRule="auto"/>
        <w:jc w:val="center"/>
        <w:rPr>
          <w:rFonts w:ascii="Times New Roman" w:eastAsia="Calibri" w:hAnsi="Times New Roman" w:cs="Times New Roman"/>
          <w:lang w:val="en-US"/>
        </w:rPr>
      </w:pPr>
    </w:p>
    <w:p w14:paraId="53972F46" w14:textId="77777777" w:rsidR="001A3ECE" w:rsidRPr="00D4462A" w:rsidRDefault="00E1679D" w:rsidP="001C69E9">
      <w:pPr>
        <w:pStyle w:val="a3"/>
        <w:spacing w:after="0" w:line="240" w:lineRule="auto"/>
        <w:jc w:val="center"/>
        <w:rPr>
          <w:rFonts w:ascii="Times New Roman" w:eastAsia="Calibri" w:hAnsi="Times New Roman" w:cs="Times New Roman"/>
          <w:lang w:val="en-US"/>
        </w:rPr>
      </w:pPr>
      <w:r w:rsidRPr="00D4462A">
        <w:rPr>
          <w:rFonts w:ascii="Times New Roman" w:eastAsia="Calibri" w:hAnsi="Times New Roman" w:cs="Times New Roman"/>
          <w:lang w:val="en-US"/>
        </w:rPr>
        <w:t>In the workbook to write:</w:t>
      </w:r>
    </w:p>
    <w:p w14:paraId="69FD74C2" w14:textId="77777777" w:rsidR="00280220" w:rsidRPr="00D4462A" w:rsidRDefault="005E352E" w:rsidP="000503E9">
      <w:pPr>
        <w:pStyle w:val="a4"/>
        <w:numPr>
          <w:ilvl w:val="0"/>
          <w:numId w:val="9"/>
        </w:numPr>
        <w:spacing w:after="0"/>
        <w:rPr>
          <w:sz w:val="22"/>
          <w:szCs w:val="22"/>
          <w:lang w:val="en-US"/>
        </w:rPr>
      </w:pPr>
      <w:r w:rsidRPr="00D4462A">
        <w:rPr>
          <w:sz w:val="22"/>
          <w:szCs w:val="22"/>
          <w:lang w:val="en-US"/>
        </w:rPr>
        <w:t>To d</w:t>
      </w:r>
      <w:r w:rsidR="00280220" w:rsidRPr="00D4462A">
        <w:rPr>
          <w:sz w:val="22"/>
          <w:szCs w:val="22"/>
          <w:lang w:val="en-US"/>
        </w:rPr>
        <w:t>escribe th</w:t>
      </w:r>
      <w:r w:rsidR="001C69E9" w:rsidRPr="00D4462A">
        <w:rPr>
          <w:sz w:val="22"/>
          <w:szCs w:val="22"/>
          <w:lang w:val="en-US"/>
        </w:rPr>
        <w:t>e technique implementation of EOD</w:t>
      </w:r>
      <w:r w:rsidR="00280220" w:rsidRPr="00D4462A">
        <w:rPr>
          <w:sz w:val="22"/>
          <w:szCs w:val="22"/>
          <w:lang w:val="en-US"/>
        </w:rPr>
        <w:t>.</w:t>
      </w:r>
    </w:p>
    <w:p w14:paraId="3B7518A2" w14:textId="77777777" w:rsidR="00280220" w:rsidRPr="00D4462A" w:rsidRDefault="005E352E" w:rsidP="000503E9">
      <w:pPr>
        <w:pStyle w:val="a4"/>
        <w:numPr>
          <w:ilvl w:val="0"/>
          <w:numId w:val="9"/>
        </w:numPr>
        <w:spacing w:before="0" w:beforeAutospacing="0" w:after="0" w:afterAutospacing="0"/>
        <w:rPr>
          <w:sz w:val="22"/>
          <w:szCs w:val="22"/>
          <w:lang w:val="en-US"/>
        </w:rPr>
      </w:pPr>
      <w:r w:rsidRPr="00D4462A">
        <w:rPr>
          <w:sz w:val="22"/>
          <w:szCs w:val="22"/>
          <w:lang w:val="en-US"/>
        </w:rPr>
        <w:t>To w</w:t>
      </w:r>
      <w:r w:rsidR="00280220" w:rsidRPr="00D4462A">
        <w:rPr>
          <w:sz w:val="22"/>
          <w:szCs w:val="22"/>
          <w:lang w:val="en-US"/>
        </w:rPr>
        <w:t xml:space="preserve">rite down </w:t>
      </w:r>
      <w:r w:rsidR="001C69E9" w:rsidRPr="00D4462A">
        <w:rPr>
          <w:sz w:val="22"/>
          <w:szCs w:val="22"/>
          <w:lang w:val="en-US"/>
        </w:rPr>
        <w:t xml:space="preserve">in </w:t>
      </w:r>
      <w:r w:rsidR="00280220" w:rsidRPr="00D4462A">
        <w:rPr>
          <w:sz w:val="22"/>
          <w:szCs w:val="22"/>
          <w:lang w:val="en-US"/>
        </w:rPr>
        <w:t>workbook detectors in dental caries.</w:t>
      </w:r>
    </w:p>
    <w:p w14:paraId="163ED6BF" w14:textId="77777777" w:rsidR="00E1679D" w:rsidRPr="00D4462A" w:rsidRDefault="00E1679D" w:rsidP="00E1679D">
      <w:pPr>
        <w:pStyle w:val="a3"/>
        <w:spacing w:after="0" w:line="240" w:lineRule="auto"/>
        <w:jc w:val="center"/>
        <w:rPr>
          <w:rFonts w:ascii="Times New Roman" w:eastAsia="Calibri" w:hAnsi="Times New Roman" w:cs="Times New Roman"/>
          <w:lang w:val="en-US"/>
        </w:rPr>
      </w:pPr>
    </w:p>
    <w:p w14:paraId="03C11357" w14:textId="77777777" w:rsidR="00E1679D" w:rsidRPr="00F43DEA" w:rsidRDefault="00E1679D" w:rsidP="00AD284D">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 xml:space="preserve">Topic </w:t>
      </w:r>
      <w:r w:rsidR="009200DE" w:rsidRPr="00F43DEA">
        <w:rPr>
          <w:rFonts w:ascii="Times New Roman" w:eastAsia="Calibri" w:hAnsi="Times New Roman" w:cs="Times New Roman"/>
          <w:b/>
          <w:sz w:val="24"/>
          <w:szCs w:val="24"/>
          <w:lang w:val="en-US"/>
        </w:rPr>
        <w:t>7</w:t>
      </w:r>
      <w:r w:rsidRPr="00F43DEA">
        <w:rPr>
          <w:rFonts w:ascii="Times New Roman" w:eastAsia="Calibri" w:hAnsi="Times New Roman" w:cs="Times New Roman"/>
          <w:b/>
          <w:sz w:val="24"/>
          <w:szCs w:val="24"/>
          <w:lang w:val="en-US"/>
        </w:rPr>
        <w:t>:</w:t>
      </w:r>
      <w:r w:rsidRPr="00F43DEA">
        <w:rPr>
          <w:rFonts w:ascii="Times New Roman" w:hAnsi="Times New Roman"/>
          <w:b/>
          <w:sz w:val="24"/>
          <w:szCs w:val="24"/>
          <w:lang w:val="en-US"/>
        </w:rPr>
        <w:t xml:space="preserve"> « X-ray study, fluorescent and transfluorescent diagnosis. Indications, particularities of procedure. Diagnostic tests: with anesthesia and for preparation. Technique of determination of trigger areas and examination of sites where the peripheral branches of the trigeminal nerve come out. Laboratory methods of examination. Interpretation of the results</w:t>
      </w:r>
      <w:r w:rsidR="000F78B2" w:rsidRPr="00F43DEA">
        <w:rPr>
          <w:rFonts w:ascii="Times New Roman" w:hAnsi="Times New Roman"/>
          <w:b/>
          <w:sz w:val="24"/>
          <w:szCs w:val="24"/>
          <w:lang w:val="en-US"/>
        </w:rPr>
        <w:t xml:space="preserve"> </w:t>
      </w:r>
      <w:r w:rsidRPr="00F43DEA">
        <w:rPr>
          <w:rFonts w:ascii="Times New Roman" w:hAnsi="Times New Roman"/>
          <w:b/>
          <w:sz w:val="24"/>
          <w:szCs w:val="24"/>
          <w:lang w:val="en-US"/>
        </w:rPr>
        <w:t>».</w:t>
      </w:r>
    </w:p>
    <w:p w14:paraId="210F9BB1" w14:textId="77777777" w:rsidR="00E1679D" w:rsidRPr="00D4462A" w:rsidRDefault="00E1679D" w:rsidP="00E1679D">
      <w:pPr>
        <w:spacing w:after="0" w:line="240" w:lineRule="auto"/>
        <w:jc w:val="center"/>
        <w:rPr>
          <w:rFonts w:ascii="Times New Roman" w:eastAsia="Calibri" w:hAnsi="Times New Roman" w:cs="Times New Roman"/>
          <w:lang w:val="en-US"/>
        </w:rPr>
      </w:pPr>
      <w:r w:rsidRPr="00D4462A">
        <w:rPr>
          <w:rFonts w:ascii="Times New Roman" w:hAnsi="Times New Roman" w:cs="Times New Roman"/>
          <w:lang w:val="en-US"/>
        </w:rPr>
        <w:t>C</w:t>
      </w:r>
      <w:r w:rsidRPr="00D4462A">
        <w:rPr>
          <w:rFonts w:ascii="Times New Roman" w:eastAsia="Calibri" w:hAnsi="Times New Roman" w:cs="Times New Roman"/>
          <w:lang w:val="en-US"/>
        </w:rPr>
        <w:t>ontrol questions of the subject:</w:t>
      </w:r>
    </w:p>
    <w:p w14:paraId="6ED499C8" w14:textId="77777777" w:rsidR="00C21EA5" w:rsidRPr="00D4462A" w:rsidRDefault="00C21EA5" w:rsidP="00E1679D">
      <w:pPr>
        <w:spacing w:after="0" w:line="240" w:lineRule="auto"/>
        <w:jc w:val="center"/>
        <w:rPr>
          <w:rFonts w:ascii="Times New Roman" w:eastAsia="Calibri" w:hAnsi="Times New Roman" w:cs="Times New Roman"/>
          <w:lang w:val="en-US"/>
        </w:rPr>
      </w:pPr>
    </w:p>
    <w:p w14:paraId="6D1C8E9B" w14:textId="77777777" w:rsidR="00C21EA5" w:rsidRPr="00D4462A" w:rsidRDefault="00C21EA5" w:rsidP="000503E9">
      <w:pPr>
        <w:numPr>
          <w:ilvl w:val="0"/>
          <w:numId w:val="10"/>
        </w:numPr>
        <w:spacing w:after="0" w:line="240" w:lineRule="auto"/>
        <w:jc w:val="both"/>
        <w:rPr>
          <w:rFonts w:ascii="Times New Roman" w:eastAsia="Times New Roman" w:hAnsi="Times New Roman" w:cs="Times New Roman"/>
          <w:lang w:val="en-US" w:eastAsia="ru-RU"/>
        </w:rPr>
      </w:pPr>
      <w:r w:rsidRPr="00D4462A">
        <w:rPr>
          <w:rFonts w:ascii="Times New Roman" w:eastAsia="Times New Roman" w:hAnsi="Times New Roman" w:cs="Times New Roman"/>
          <w:lang w:val="en-US" w:eastAsia="ru-RU"/>
        </w:rPr>
        <w:t>The nature of X-rays and their basic properties.</w:t>
      </w:r>
    </w:p>
    <w:p w14:paraId="7B97C15F" w14:textId="77777777" w:rsidR="00D4462A" w:rsidRDefault="00C21EA5" w:rsidP="00D4462A">
      <w:pPr>
        <w:numPr>
          <w:ilvl w:val="0"/>
          <w:numId w:val="10"/>
        </w:numPr>
        <w:spacing w:after="0" w:line="240" w:lineRule="auto"/>
        <w:jc w:val="both"/>
        <w:rPr>
          <w:rFonts w:ascii="Times New Roman" w:eastAsia="Times New Roman" w:hAnsi="Times New Roman" w:cs="Times New Roman"/>
          <w:lang w:val="en-US" w:eastAsia="ru-RU"/>
        </w:rPr>
      </w:pPr>
      <w:r w:rsidRPr="00D4462A">
        <w:rPr>
          <w:rFonts w:ascii="Times New Roman" w:eastAsia="Times New Roman" w:hAnsi="Times New Roman" w:cs="Times New Roman"/>
          <w:lang w:val="en-US" w:eastAsia="ru-RU"/>
        </w:rPr>
        <w:t xml:space="preserve">Indications for intraoral </w:t>
      </w:r>
      <w:r w:rsidR="00D4462A">
        <w:rPr>
          <w:rFonts w:ascii="Times New Roman" w:eastAsia="Times New Roman" w:hAnsi="Times New Roman" w:cs="Times New Roman"/>
          <w:lang w:val="en-US" w:eastAsia="ru-RU"/>
        </w:rPr>
        <w:t>and e</w:t>
      </w:r>
      <w:r w:rsidR="00D4462A" w:rsidRPr="00D4462A">
        <w:rPr>
          <w:rFonts w:ascii="Times New Roman" w:eastAsia="Times New Roman" w:hAnsi="Times New Roman" w:cs="Times New Roman"/>
          <w:lang w:val="en-US" w:eastAsia="ru-RU"/>
        </w:rPr>
        <w:t xml:space="preserve">xtraoral </w:t>
      </w:r>
      <w:r w:rsidR="0061618D">
        <w:rPr>
          <w:rFonts w:ascii="Times New Roman" w:eastAsia="Times New Roman" w:hAnsi="Times New Roman" w:cs="Times New Roman"/>
          <w:lang w:val="en-US" w:eastAsia="ru-RU"/>
        </w:rPr>
        <w:t>x</w:t>
      </w:r>
      <w:r w:rsidRPr="00D4462A">
        <w:rPr>
          <w:rFonts w:ascii="Times New Roman" w:eastAsia="Times New Roman" w:hAnsi="Times New Roman" w:cs="Times New Roman"/>
          <w:lang w:val="en-US" w:eastAsia="ru-RU"/>
        </w:rPr>
        <w:t>-</w:t>
      </w:r>
      <w:r w:rsidR="0061618D">
        <w:rPr>
          <w:rFonts w:ascii="Times New Roman" w:eastAsia="Times New Roman" w:hAnsi="Times New Roman" w:cs="Times New Roman"/>
          <w:lang w:val="en-US" w:eastAsia="ru-RU"/>
        </w:rPr>
        <w:t xml:space="preserve">ray </w:t>
      </w:r>
      <w:r w:rsidRPr="00D4462A">
        <w:rPr>
          <w:rFonts w:ascii="Times New Roman" w:eastAsia="Times New Roman" w:hAnsi="Times New Roman" w:cs="Times New Roman"/>
          <w:lang w:val="en-US" w:eastAsia="ru-RU"/>
        </w:rPr>
        <w:t>images.</w:t>
      </w:r>
      <w:r w:rsidR="00D4462A">
        <w:rPr>
          <w:rFonts w:ascii="Times New Roman" w:eastAsia="Times New Roman" w:hAnsi="Times New Roman" w:cs="Times New Roman"/>
          <w:lang w:val="en-US" w:eastAsia="ru-RU"/>
        </w:rPr>
        <w:t xml:space="preserve"> </w:t>
      </w:r>
    </w:p>
    <w:p w14:paraId="07E25D77" w14:textId="77777777" w:rsidR="00C21EA5" w:rsidRPr="00D4462A" w:rsidRDefault="00D4462A" w:rsidP="00D4462A">
      <w:pPr>
        <w:numPr>
          <w:ilvl w:val="0"/>
          <w:numId w:val="10"/>
        </w:numPr>
        <w:spacing w:after="0" w:line="240" w:lineRule="auto"/>
        <w:jc w:val="both"/>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P</w:t>
      </w:r>
      <w:r w:rsidR="00C21EA5" w:rsidRPr="00D4462A">
        <w:rPr>
          <w:rFonts w:ascii="Times New Roman" w:eastAsia="Times New Roman" w:hAnsi="Times New Roman" w:cs="Times New Roman"/>
          <w:lang w:val="en-US" w:eastAsia="ru-RU"/>
        </w:rPr>
        <w:t xml:space="preserve">anoramic </w:t>
      </w:r>
      <w:r w:rsidR="0061618D">
        <w:rPr>
          <w:rFonts w:ascii="Times New Roman" w:eastAsia="Times New Roman" w:hAnsi="Times New Roman" w:cs="Times New Roman"/>
          <w:lang w:val="en-US" w:eastAsia="ru-RU"/>
        </w:rPr>
        <w:t>radio</w:t>
      </w:r>
      <w:r>
        <w:rPr>
          <w:rFonts w:ascii="Times New Roman" w:eastAsia="Times New Roman" w:hAnsi="Times New Roman" w:cs="Times New Roman"/>
          <w:lang w:val="en-US" w:eastAsia="ru-RU"/>
        </w:rPr>
        <w:t>graphy and a orthopantomography</w:t>
      </w:r>
      <w:r w:rsidR="00C21EA5" w:rsidRPr="00D4462A">
        <w:rPr>
          <w:rFonts w:ascii="Times New Roman" w:eastAsia="Times New Roman" w:hAnsi="Times New Roman" w:cs="Times New Roman"/>
          <w:lang w:val="en-US" w:eastAsia="ru-RU"/>
        </w:rPr>
        <w:t>.</w:t>
      </w:r>
    </w:p>
    <w:p w14:paraId="12284CC4" w14:textId="77777777" w:rsidR="00C21EA5" w:rsidRPr="00D4462A" w:rsidRDefault="00C21EA5" w:rsidP="000503E9">
      <w:pPr>
        <w:numPr>
          <w:ilvl w:val="0"/>
          <w:numId w:val="10"/>
        </w:numPr>
        <w:spacing w:after="0" w:line="240" w:lineRule="auto"/>
        <w:jc w:val="both"/>
        <w:rPr>
          <w:rFonts w:ascii="Times New Roman" w:eastAsia="Times New Roman" w:hAnsi="Times New Roman" w:cs="Times New Roman"/>
          <w:lang w:val="en-US" w:eastAsia="ru-RU"/>
        </w:rPr>
      </w:pPr>
      <w:r w:rsidRPr="00D4462A">
        <w:rPr>
          <w:rFonts w:ascii="Times New Roman" w:eastAsia="Times New Roman" w:hAnsi="Times New Roman" w:cs="Times New Roman"/>
          <w:lang w:val="en-US" w:eastAsia="ru-RU"/>
        </w:rPr>
        <w:t>Computed tomography and indications for its use.</w:t>
      </w:r>
    </w:p>
    <w:p w14:paraId="2F15A6F6" w14:textId="77777777" w:rsidR="00C21EA5" w:rsidRPr="00D4462A" w:rsidRDefault="00D4462A" w:rsidP="000503E9">
      <w:pPr>
        <w:numPr>
          <w:ilvl w:val="0"/>
          <w:numId w:val="10"/>
        </w:numPr>
        <w:spacing w:after="0" w:line="240" w:lineRule="auto"/>
        <w:jc w:val="both"/>
        <w:rPr>
          <w:rFonts w:ascii="Times New Roman" w:eastAsia="Times New Roman" w:hAnsi="Times New Roman" w:cs="Times New Roman"/>
          <w:lang w:val="en-US" w:eastAsia="ru-RU"/>
        </w:rPr>
      </w:pPr>
      <w:r w:rsidRPr="00D4462A">
        <w:rPr>
          <w:rFonts w:ascii="Times New Roman" w:eastAsia="Times New Roman" w:hAnsi="Times New Roman" w:cs="Times New Roman"/>
          <w:lang w:val="en-US" w:eastAsia="ru-RU"/>
        </w:rPr>
        <w:t>X-ray analysis</w:t>
      </w:r>
      <w:r>
        <w:rPr>
          <w:rFonts w:ascii="Times New Roman" w:eastAsia="Times New Roman" w:hAnsi="Times New Roman" w:cs="Times New Roman"/>
          <w:lang w:val="en-US" w:eastAsia="ru-RU"/>
        </w:rPr>
        <w:t>.</w:t>
      </w:r>
      <w:r w:rsidRPr="00D4462A">
        <w:rPr>
          <w:rFonts w:ascii="Times New Roman" w:eastAsia="Times New Roman" w:hAnsi="Times New Roman" w:cs="Times New Roman"/>
          <w:lang w:val="en-US" w:eastAsia="ru-RU"/>
        </w:rPr>
        <w:t xml:space="preserve"> </w:t>
      </w:r>
      <w:r w:rsidR="00C21EA5" w:rsidRPr="00D4462A">
        <w:rPr>
          <w:rFonts w:ascii="Times New Roman" w:eastAsia="Times New Roman" w:hAnsi="Times New Roman" w:cs="Times New Roman"/>
          <w:lang w:val="en-US" w:eastAsia="ru-RU"/>
        </w:rPr>
        <w:t>Radiographic signs of pathological processes (atrophy, hyperostosis, destruction, deformation, osteolysis, osteonecrosis, osteoporosis, osteosclerosis).</w:t>
      </w:r>
    </w:p>
    <w:p w14:paraId="6CB30833" w14:textId="77777777" w:rsidR="00D4462A" w:rsidRDefault="00C21EA5" w:rsidP="000503E9">
      <w:pPr>
        <w:numPr>
          <w:ilvl w:val="0"/>
          <w:numId w:val="10"/>
        </w:numPr>
        <w:spacing w:after="0" w:line="240" w:lineRule="auto"/>
        <w:jc w:val="both"/>
        <w:rPr>
          <w:rFonts w:ascii="Times New Roman" w:eastAsia="Times New Roman" w:hAnsi="Times New Roman" w:cs="Times New Roman"/>
          <w:lang w:val="en-US" w:eastAsia="ru-RU"/>
        </w:rPr>
      </w:pPr>
      <w:r w:rsidRPr="00D4462A">
        <w:rPr>
          <w:rFonts w:ascii="Times New Roman" w:eastAsia="Times New Roman" w:hAnsi="Times New Roman" w:cs="Times New Roman"/>
          <w:lang w:val="en-US" w:eastAsia="ru-RU"/>
        </w:rPr>
        <w:t>Fluorescent and transluminescence diagnostics. Indications, conditions for their implementation.</w:t>
      </w:r>
    </w:p>
    <w:p w14:paraId="2B4E8EC1" w14:textId="77777777" w:rsidR="00C21EA5" w:rsidRPr="00D4462A" w:rsidRDefault="00D4462A" w:rsidP="000503E9">
      <w:pPr>
        <w:numPr>
          <w:ilvl w:val="0"/>
          <w:numId w:val="10"/>
        </w:numPr>
        <w:spacing w:after="0" w:line="240" w:lineRule="auto"/>
        <w:jc w:val="both"/>
        <w:rPr>
          <w:rFonts w:ascii="Times New Roman" w:eastAsia="Times New Roman" w:hAnsi="Times New Roman" w:cs="Times New Roman"/>
          <w:lang w:val="en-US" w:eastAsia="ru-RU"/>
        </w:rPr>
      </w:pPr>
      <w:r w:rsidRPr="00D4462A">
        <w:rPr>
          <w:rFonts w:ascii="Times New Roman" w:eastAsia="Times New Roman" w:hAnsi="Times New Roman" w:cs="Times New Roman"/>
          <w:lang w:val="en-US" w:eastAsia="ru-RU"/>
        </w:rPr>
        <w:t>Laboratory Methods. Indications for use.</w:t>
      </w:r>
    </w:p>
    <w:p w14:paraId="7FC75043" w14:textId="77777777" w:rsidR="00C21EA5" w:rsidRPr="00D4462A" w:rsidRDefault="00C21EA5" w:rsidP="000503E9">
      <w:pPr>
        <w:numPr>
          <w:ilvl w:val="0"/>
          <w:numId w:val="10"/>
        </w:numPr>
        <w:spacing w:after="0" w:line="240" w:lineRule="auto"/>
        <w:jc w:val="both"/>
        <w:rPr>
          <w:rFonts w:ascii="Times New Roman" w:eastAsia="Times New Roman" w:hAnsi="Times New Roman" w:cs="Times New Roman"/>
          <w:lang w:val="en-US" w:eastAsia="ru-RU"/>
        </w:rPr>
      </w:pPr>
      <w:r w:rsidRPr="00D4462A">
        <w:rPr>
          <w:rFonts w:ascii="Times New Roman" w:eastAsia="Times New Roman" w:hAnsi="Times New Roman" w:cs="Times New Roman"/>
          <w:lang w:val="en-US" w:eastAsia="ru-RU"/>
        </w:rPr>
        <w:t>Trigerr zone. Methods of determining of trigger points and the definition of places of output of the peripheral branches of the trigeminal nerve.</w:t>
      </w:r>
    </w:p>
    <w:p w14:paraId="1C5F057D" w14:textId="77777777" w:rsidR="00C21EA5" w:rsidRPr="00790019" w:rsidRDefault="00C21EA5" w:rsidP="00790019">
      <w:pPr>
        <w:spacing w:after="0" w:line="240" w:lineRule="auto"/>
        <w:ind w:left="360"/>
        <w:rPr>
          <w:rFonts w:ascii="Times New Roman" w:eastAsia="Calibri" w:hAnsi="Times New Roman" w:cs="Times New Roman"/>
          <w:lang w:val="en-US"/>
        </w:rPr>
      </w:pPr>
    </w:p>
    <w:p w14:paraId="04625CAA" w14:textId="77777777" w:rsidR="00E1679D" w:rsidRPr="00D4462A" w:rsidRDefault="00E1679D" w:rsidP="00E1679D">
      <w:pPr>
        <w:pStyle w:val="a3"/>
        <w:spacing w:after="0" w:line="240" w:lineRule="auto"/>
        <w:jc w:val="center"/>
        <w:rPr>
          <w:rFonts w:ascii="Times New Roman" w:eastAsia="Calibri" w:hAnsi="Times New Roman" w:cs="Times New Roman"/>
          <w:lang w:val="en-US"/>
        </w:rPr>
      </w:pPr>
      <w:r w:rsidRPr="00D4462A">
        <w:rPr>
          <w:rFonts w:ascii="Times New Roman" w:eastAsia="Calibri" w:hAnsi="Times New Roman" w:cs="Times New Roman"/>
          <w:lang w:val="en-US"/>
        </w:rPr>
        <w:t>In the workbook to write:</w:t>
      </w:r>
    </w:p>
    <w:p w14:paraId="4C89877A" w14:textId="77777777" w:rsidR="00C21EA5" w:rsidRPr="00D4462A" w:rsidRDefault="00C21EA5" w:rsidP="00E1679D">
      <w:pPr>
        <w:pStyle w:val="a3"/>
        <w:spacing w:after="0" w:line="240" w:lineRule="auto"/>
        <w:jc w:val="center"/>
        <w:rPr>
          <w:rFonts w:ascii="Times New Roman" w:eastAsia="Calibri" w:hAnsi="Times New Roman" w:cs="Times New Roman"/>
          <w:lang w:val="en-US"/>
        </w:rPr>
      </w:pPr>
    </w:p>
    <w:p w14:paraId="531F231E" w14:textId="77777777" w:rsidR="001C69E9" w:rsidRPr="00D4462A" w:rsidRDefault="005E352E" w:rsidP="000503E9">
      <w:pPr>
        <w:numPr>
          <w:ilvl w:val="0"/>
          <w:numId w:val="11"/>
        </w:numPr>
        <w:spacing w:after="0" w:line="240" w:lineRule="auto"/>
        <w:jc w:val="both"/>
        <w:rPr>
          <w:rFonts w:ascii="Times New Roman" w:eastAsia="Times New Roman" w:hAnsi="Times New Roman" w:cs="Times New Roman"/>
          <w:lang w:val="en-US" w:eastAsia="ru-RU"/>
        </w:rPr>
      </w:pPr>
      <w:r w:rsidRPr="00D4462A">
        <w:rPr>
          <w:rFonts w:ascii="Times New Roman" w:hAnsi="Times New Roman"/>
          <w:lang w:val="en-US"/>
        </w:rPr>
        <w:t xml:space="preserve">To write </w:t>
      </w:r>
      <w:r w:rsidRPr="00D4462A">
        <w:rPr>
          <w:rFonts w:ascii="Times New Roman" w:eastAsia="Times New Roman" w:hAnsi="Times New Roman" w:cs="Times New Roman"/>
          <w:lang w:val="en-US" w:eastAsia="ru-RU"/>
        </w:rPr>
        <w:t>r</w:t>
      </w:r>
      <w:r w:rsidR="00C21EA5" w:rsidRPr="00D4462A">
        <w:rPr>
          <w:rFonts w:ascii="Times New Roman" w:eastAsia="Times New Roman" w:hAnsi="Times New Roman" w:cs="Times New Roman"/>
          <w:lang w:val="en-US" w:eastAsia="ru-RU"/>
        </w:rPr>
        <w:t>adiographic signs of pathological processes (atrophy, hyperostosis, destruction, deformation, osteolysis, osteonecrosis, osteoporosis, osteosclerosis).</w:t>
      </w:r>
    </w:p>
    <w:p w14:paraId="6C9320E5" w14:textId="77777777" w:rsidR="00C21EA5" w:rsidRPr="00D4462A" w:rsidRDefault="005E352E" w:rsidP="000503E9">
      <w:pPr>
        <w:numPr>
          <w:ilvl w:val="0"/>
          <w:numId w:val="11"/>
        </w:numPr>
        <w:spacing w:after="0" w:line="240" w:lineRule="auto"/>
        <w:jc w:val="both"/>
        <w:rPr>
          <w:rFonts w:ascii="Times New Roman" w:eastAsia="Times New Roman" w:hAnsi="Times New Roman" w:cs="Times New Roman"/>
          <w:lang w:val="en-US" w:eastAsia="ru-RU"/>
        </w:rPr>
      </w:pPr>
      <w:r w:rsidRPr="00D4462A">
        <w:rPr>
          <w:rFonts w:ascii="Times New Roman" w:hAnsi="Times New Roman"/>
          <w:lang w:val="en-US"/>
        </w:rPr>
        <w:t xml:space="preserve">To write the </w:t>
      </w:r>
      <w:r w:rsidRPr="00D4462A">
        <w:rPr>
          <w:rFonts w:ascii="Times New Roman" w:eastAsia="Times New Roman" w:hAnsi="Times New Roman" w:cs="Times New Roman"/>
          <w:lang w:val="en-US" w:eastAsia="ru-RU"/>
        </w:rPr>
        <w:t>i</w:t>
      </w:r>
      <w:r w:rsidR="001C69E9" w:rsidRPr="00D4462A">
        <w:rPr>
          <w:rFonts w:ascii="Times New Roman" w:eastAsia="Times New Roman" w:hAnsi="Times New Roman" w:cs="Times New Roman"/>
          <w:lang w:val="en-US" w:eastAsia="ru-RU"/>
        </w:rPr>
        <w:t xml:space="preserve">ndicators </w:t>
      </w:r>
      <w:r w:rsidRPr="00D4462A">
        <w:rPr>
          <w:rFonts w:ascii="Times New Roman" w:eastAsia="Times New Roman" w:hAnsi="Times New Roman" w:cs="Times New Roman"/>
          <w:lang w:val="en-US" w:eastAsia="ru-RU"/>
        </w:rPr>
        <w:t xml:space="preserve">of blood and urine of clinical/ biochemical </w:t>
      </w:r>
      <w:r w:rsidR="001C69E9" w:rsidRPr="00D4462A">
        <w:rPr>
          <w:rFonts w:ascii="Times New Roman" w:eastAsia="Times New Roman" w:hAnsi="Times New Roman" w:cs="Times New Roman"/>
          <w:lang w:val="en-US" w:eastAsia="ru-RU"/>
        </w:rPr>
        <w:t>normal tests.</w:t>
      </w:r>
    </w:p>
    <w:p w14:paraId="6361D9B7" w14:textId="77777777" w:rsidR="00930CC6" w:rsidRPr="00F43DEA" w:rsidRDefault="00930CC6" w:rsidP="00AD284D">
      <w:pPr>
        <w:ind w:firstLine="708"/>
        <w:rPr>
          <w:rFonts w:ascii="Times New Roman" w:eastAsia="Calibri" w:hAnsi="Times New Roman" w:cs="Times New Roman"/>
          <w:b/>
          <w:sz w:val="24"/>
          <w:szCs w:val="24"/>
          <w:lang w:val="en-US"/>
        </w:rPr>
      </w:pPr>
    </w:p>
    <w:p w14:paraId="3BEA2A4E" w14:textId="77777777" w:rsidR="00E1679D" w:rsidRPr="00F43DEA" w:rsidRDefault="009200DE" w:rsidP="00AD284D">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8:</w:t>
      </w:r>
      <w:r w:rsidRPr="00F43DEA">
        <w:rPr>
          <w:rFonts w:ascii="Times New Roman" w:hAnsi="Times New Roman"/>
          <w:b/>
          <w:sz w:val="24"/>
          <w:szCs w:val="24"/>
          <w:lang w:val="en-US"/>
        </w:rPr>
        <w:t xml:space="preserve"> « Medical documents of therapeutic reception: how to fill in and write out directions, and so on. The medical card of a dental patient (f.043/O) is a medical, scientific, and legal document</w:t>
      </w:r>
      <w:r w:rsidR="000F78B2" w:rsidRPr="00F43DEA">
        <w:rPr>
          <w:rFonts w:ascii="Times New Roman" w:hAnsi="Times New Roman"/>
          <w:b/>
          <w:sz w:val="24"/>
          <w:szCs w:val="24"/>
          <w:lang w:val="en-US"/>
        </w:rPr>
        <w:t xml:space="preserve"> </w:t>
      </w:r>
      <w:r w:rsidRPr="00F43DEA">
        <w:rPr>
          <w:rFonts w:ascii="Times New Roman" w:hAnsi="Times New Roman"/>
          <w:b/>
          <w:sz w:val="24"/>
          <w:szCs w:val="24"/>
          <w:lang w:val="en-US"/>
        </w:rPr>
        <w:t>».</w:t>
      </w:r>
    </w:p>
    <w:p w14:paraId="2165D099" w14:textId="77777777" w:rsidR="009200DE" w:rsidRPr="00790019" w:rsidRDefault="009200DE" w:rsidP="009200DE">
      <w:pPr>
        <w:spacing w:after="0" w:line="240" w:lineRule="auto"/>
        <w:jc w:val="center"/>
        <w:rPr>
          <w:rFonts w:ascii="Times New Roman" w:eastAsia="Calibri" w:hAnsi="Times New Roman" w:cs="Times New Roman"/>
          <w:lang w:val="en-US"/>
        </w:rPr>
      </w:pPr>
      <w:r w:rsidRPr="00790019">
        <w:rPr>
          <w:rFonts w:ascii="Times New Roman" w:hAnsi="Times New Roman" w:cs="Times New Roman"/>
          <w:lang w:val="en-US"/>
        </w:rPr>
        <w:t>C</w:t>
      </w:r>
      <w:r w:rsidRPr="00790019">
        <w:rPr>
          <w:rFonts w:ascii="Times New Roman" w:eastAsia="Calibri" w:hAnsi="Times New Roman" w:cs="Times New Roman"/>
          <w:lang w:val="en-US"/>
        </w:rPr>
        <w:t>ontrol questions of the subject:</w:t>
      </w:r>
    </w:p>
    <w:p w14:paraId="5A004463" w14:textId="77777777" w:rsidR="00930CC6" w:rsidRPr="00790019" w:rsidRDefault="00930CC6" w:rsidP="009200DE">
      <w:pPr>
        <w:spacing w:after="0" w:line="240" w:lineRule="auto"/>
        <w:jc w:val="center"/>
        <w:rPr>
          <w:rFonts w:ascii="Times New Roman" w:eastAsia="Calibri" w:hAnsi="Times New Roman" w:cs="Times New Roman"/>
          <w:lang w:val="en-US"/>
        </w:rPr>
      </w:pPr>
    </w:p>
    <w:p w14:paraId="574C7CC1" w14:textId="77777777" w:rsidR="00930CC6" w:rsidRPr="00790019" w:rsidRDefault="00930CC6" w:rsidP="000503E9">
      <w:pPr>
        <w:numPr>
          <w:ilvl w:val="0"/>
          <w:numId w:val="12"/>
        </w:numPr>
        <w:spacing w:after="0" w:line="240" w:lineRule="auto"/>
        <w:rPr>
          <w:rFonts w:ascii="Times New Roman" w:hAnsi="Times New Roman" w:cs="Times New Roman"/>
          <w:lang w:val="en-US" w:eastAsia="uk-UA"/>
        </w:rPr>
      </w:pPr>
      <w:r w:rsidRPr="00790019">
        <w:rPr>
          <w:rFonts w:ascii="Times New Roman" w:hAnsi="Times New Roman" w:cs="Times New Roman"/>
          <w:lang w:val="en-US" w:eastAsia="uk-UA"/>
        </w:rPr>
        <w:t>Medical documentation for therapeutic dentistry, principles of completing.</w:t>
      </w:r>
    </w:p>
    <w:p w14:paraId="2C5ADC72" w14:textId="77777777" w:rsidR="00930CC6" w:rsidRPr="00790019" w:rsidRDefault="00930CC6" w:rsidP="000503E9">
      <w:pPr>
        <w:numPr>
          <w:ilvl w:val="0"/>
          <w:numId w:val="12"/>
        </w:numPr>
        <w:spacing w:after="0" w:line="240" w:lineRule="auto"/>
        <w:rPr>
          <w:rFonts w:ascii="Times New Roman" w:hAnsi="Times New Roman" w:cs="Times New Roman"/>
          <w:lang w:val="en-US" w:eastAsia="uk-UA"/>
        </w:rPr>
      </w:pPr>
      <w:r w:rsidRPr="00790019">
        <w:rPr>
          <w:rFonts w:ascii="Times New Roman" w:hAnsi="Times New Roman" w:cs="Times New Roman"/>
          <w:lang w:val="en-US" w:eastAsia="uk-UA"/>
        </w:rPr>
        <w:t xml:space="preserve">Medical card of dental patient (f. 043/0) - medical, scientific, legal document. </w:t>
      </w:r>
    </w:p>
    <w:p w14:paraId="34C7BD35" w14:textId="77777777" w:rsidR="00930CC6" w:rsidRPr="00790019" w:rsidRDefault="00930CC6" w:rsidP="000503E9">
      <w:pPr>
        <w:numPr>
          <w:ilvl w:val="0"/>
          <w:numId w:val="12"/>
        </w:numPr>
        <w:spacing w:after="0" w:line="240" w:lineRule="auto"/>
        <w:jc w:val="both"/>
        <w:rPr>
          <w:rFonts w:ascii="Times New Roman" w:hAnsi="Times New Roman" w:cs="Times New Roman"/>
          <w:lang w:val="en-US"/>
        </w:rPr>
      </w:pPr>
      <w:r w:rsidRPr="00790019">
        <w:rPr>
          <w:rFonts w:ascii="Times New Roman" w:hAnsi="Times New Roman" w:cs="Times New Roman"/>
          <w:lang w:val="en-US"/>
        </w:rPr>
        <w:t>Sheet everyday accounting of work for dentist (f. 037/0) (dental clinic, department, cabinet).</w:t>
      </w:r>
    </w:p>
    <w:p w14:paraId="6DB27224" w14:textId="77777777" w:rsidR="00930CC6" w:rsidRPr="00790019" w:rsidRDefault="00930CC6" w:rsidP="000503E9">
      <w:pPr>
        <w:numPr>
          <w:ilvl w:val="0"/>
          <w:numId w:val="12"/>
        </w:numPr>
        <w:spacing w:after="0" w:line="240" w:lineRule="auto"/>
        <w:jc w:val="both"/>
        <w:rPr>
          <w:rFonts w:ascii="Times New Roman" w:hAnsi="Times New Roman" w:cs="Times New Roman"/>
          <w:lang w:val="en-US"/>
        </w:rPr>
      </w:pPr>
      <w:r w:rsidRPr="00790019">
        <w:rPr>
          <w:rFonts w:ascii="Times New Roman" w:hAnsi="Times New Roman" w:cs="Times New Roman"/>
          <w:bCs/>
          <w:lang w:val="en-US"/>
        </w:rPr>
        <w:t xml:space="preserve">Diary </w:t>
      </w:r>
      <w:r w:rsidRPr="00790019">
        <w:rPr>
          <w:rFonts w:ascii="Times New Roman" w:hAnsi="Times New Roman" w:cs="Times New Roman"/>
          <w:lang w:val="en-US"/>
        </w:rPr>
        <w:t xml:space="preserve">accounting of work for dentist </w:t>
      </w:r>
      <w:r w:rsidRPr="00790019">
        <w:rPr>
          <w:rFonts w:ascii="Times New Roman" w:hAnsi="Times New Roman" w:cs="Times New Roman"/>
          <w:bCs/>
          <w:lang w:val="en-US"/>
        </w:rPr>
        <w:t>(f. 039-2/0)</w:t>
      </w:r>
      <w:r w:rsidRPr="00790019">
        <w:rPr>
          <w:rFonts w:ascii="Times New Roman" w:hAnsi="Times New Roman" w:cs="Times New Roman"/>
          <w:lang w:val="en-US"/>
        </w:rPr>
        <w:t xml:space="preserve"> (dental clinic, department, cabinet).</w:t>
      </w:r>
    </w:p>
    <w:p w14:paraId="71D1D1C0" w14:textId="77777777" w:rsidR="00930CC6" w:rsidRPr="00790019" w:rsidRDefault="00930CC6" w:rsidP="000503E9">
      <w:pPr>
        <w:numPr>
          <w:ilvl w:val="0"/>
          <w:numId w:val="12"/>
        </w:numPr>
        <w:spacing w:after="0" w:line="240" w:lineRule="auto"/>
        <w:rPr>
          <w:rFonts w:ascii="Times New Roman" w:hAnsi="Times New Roman" w:cs="Times New Roman"/>
          <w:lang w:val="en-US"/>
        </w:rPr>
      </w:pPr>
      <w:r w:rsidRPr="00790019">
        <w:rPr>
          <w:rFonts w:ascii="Times New Roman" w:hAnsi="Times New Roman" w:cs="Times New Roman"/>
          <w:lang w:val="en-US"/>
        </w:rPr>
        <w:t xml:space="preserve">Dispensary </w:t>
      </w:r>
      <w:r w:rsidRPr="00790019">
        <w:rPr>
          <w:rFonts w:ascii="Times New Roman" w:hAnsi="Times New Roman" w:cs="Times New Roman"/>
          <w:lang w:val="en-US" w:eastAsia="uk-UA"/>
        </w:rPr>
        <w:t xml:space="preserve">card of dental patient </w:t>
      </w:r>
      <w:r w:rsidRPr="00790019">
        <w:rPr>
          <w:rFonts w:ascii="Times New Roman" w:hAnsi="Times New Roman" w:cs="Times New Roman"/>
          <w:lang w:val="en-US"/>
        </w:rPr>
        <w:t>(f.30).</w:t>
      </w:r>
    </w:p>
    <w:p w14:paraId="1968AA90" w14:textId="77777777" w:rsidR="00930CC6" w:rsidRPr="00790019" w:rsidRDefault="00930CC6" w:rsidP="000503E9">
      <w:pPr>
        <w:pStyle w:val="a3"/>
        <w:numPr>
          <w:ilvl w:val="0"/>
          <w:numId w:val="12"/>
        </w:numPr>
        <w:spacing w:after="0" w:line="240" w:lineRule="auto"/>
        <w:rPr>
          <w:rFonts w:ascii="Times New Roman" w:hAnsi="Times New Roman" w:cs="Times New Roman"/>
        </w:rPr>
      </w:pPr>
      <w:r w:rsidRPr="00790019">
        <w:rPr>
          <w:rFonts w:ascii="Times New Roman" w:hAnsi="Times New Roman" w:cs="Times New Roman"/>
          <w:lang w:val="en-US"/>
        </w:rPr>
        <w:t>Recipe</w:t>
      </w:r>
      <w:r w:rsidRPr="00790019">
        <w:rPr>
          <w:rFonts w:ascii="Times New Roman" w:hAnsi="Times New Roman" w:cs="Times New Roman"/>
        </w:rPr>
        <w:t xml:space="preserve">. </w:t>
      </w:r>
      <w:r w:rsidRPr="00790019">
        <w:rPr>
          <w:rFonts w:ascii="Times New Roman" w:hAnsi="Times New Roman" w:cs="Times New Roman"/>
          <w:lang w:val="en-US"/>
        </w:rPr>
        <w:t>Regulation</w:t>
      </w:r>
      <w:r w:rsidRPr="00790019">
        <w:rPr>
          <w:rFonts w:ascii="Times New Roman" w:hAnsi="Times New Roman" w:cs="Times New Roman"/>
        </w:rPr>
        <w:t xml:space="preserve"> </w:t>
      </w:r>
      <w:r w:rsidRPr="00790019">
        <w:rPr>
          <w:rFonts w:ascii="Times New Roman" w:hAnsi="Times New Roman" w:cs="Times New Roman"/>
          <w:lang w:val="en-US"/>
        </w:rPr>
        <w:t>of</w:t>
      </w:r>
      <w:r w:rsidRPr="00790019">
        <w:rPr>
          <w:rFonts w:ascii="Times New Roman" w:hAnsi="Times New Roman" w:cs="Times New Roman"/>
        </w:rPr>
        <w:t xml:space="preserve"> </w:t>
      </w:r>
      <w:r w:rsidRPr="00790019">
        <w:rPr>
          <w:rFonts w:ascii="Times New Roman" w:hAnsi="Times New Roman" w:cs="Times New Roman"/>
          <w:lang w:val="en-US"/>
        </w:rPr>
        <w:t>completing</w:t>
      </w:r>
      <w:r w:rsidRPr="00790019">
        <w:rPr>
          <w:rFonts w:ascii="Times New Roman" w:hAnsi="Times New Roman" w:cs="Times New Roman"/>
        </w:rPr>
        <w:t xml:space="preserve">. </w:t>
      </w:r>
    </w:p>
    <w:p w14:paraId="5F641ADF" w14:textId="77777777" w:rsidR="00930CC6" w:rsidRPr="00790019" w:rsidRDefault="00930CC6" w:rsidP="000503E9">
      <w:pPr>
        <w:numPr>
          <w:ilvl w:val="0"/>
          <w:numId w:val="12"/>
        </w:numPr>
        <w:spacing w:after="0" w:line="240" w:lineRule="auto"/>
        <w:rPr>
          <w:rFonts w:ascii="Times New Roman" w:hAnsi="Times New Roman" w:cs="Times New Roman"/>
          <w:lang w:val="en-US"/>
        </w:rPr>
      </w:pPr>
      <w:r w:rsidRPr="00790019">
        <w:rPr>
          <w:rFonts w:ascii="Times New Roman" w:hAnsi="Times New Roman" w:cs="Times New Roman"/>
          <w:lang w:val="en-US"/>
        </w:rPr>
        <w:t>Directions. Regulation of completing.</w:t>
      </w:r>
    </w:p>
    <w:p w14:paraId="1E67BE92" w14:textId="77777777" w:rsidR="00930CC6" w:rsidRPr="00790019" w:rsidRDefault="00930CC6" w:rsidP="000503E9">
      <w:pPr>
        <w:pStyle w:val="a3"/>
        <w:numPr>
          <w:ilvl w:val="0"/>
          <w:numId w:val="12"/>
        </w:numPr>
        <w:spacing w:after="0" w:line="240" w:lineRule="auto"/>
        <w:rPr>
          <w:rFonts w:ascii="Times New Roman" w:hAnsi="Times New Roman" w:cs="Times New Roman"/>
          <w:lang w:val="en-US"/>
        </w:rPr>
      </w:pPr>
      <w:r w:rsidRPr="00790019">
        <w:rPr>
          <w:rFonts w:ascii="Times New Roman" w:hAnsi="Times New Roman" w:cs="Times New Roman"/>
          <w:lang w:val="en-US"/>
        </w:rPr>
        <w:t>Concept of conditional units of labor input (CUL). Classification</w:t>
      </w:r>
      <w:r w:rsidRPr="00790019">
        <w:rPr>
          <w:rFonts w:ascii="Times New Roman" w:hAnsi="Times New Roman" w:cs="Times New Roman"/>
        </w:rPr>
        <w:t xml:space="preserve"> </w:t>
      </w:r>
      <w:r w:rsidRPr="00790019">
        <w:rPr>
          <w:rFonts w:ascii="Times New Roman" w:hAnsi="Times New Roman" w:cs="Times New Roman"/>
          <w:lang w:val="en-US"/>
        </w:rPr>
        <w:t>of</w:t>
      </w:r>
      <w:r w:rsidRPr="00790019">
        <w:rPr>
          <w:rFonts w:ascii="Times New Roman" w:hAnsi="Times New Roman" w:cs="Times New Roman"/>
        </w:rPr>
        <w:t xml:space="preserve"> </w:t>
      </w:r>
      <w:r w:rsidRPr="00790019">
        <w:rPr>
          <w:rFonts w:ascii="Times New Roman" w:hAnsi="Times New Roman" w:cs="Times New Roman"/>
          <w:lang w:val="en-US"/>
        </w:rPr>
        <w:t>procedures</w:t>
      </w:r>
      <w:r w:rsidRPr="00790019">
        <w:rPr>
          <w:rFonts w:ascii="Times New Roman" w:hAnsi="Times New Roman" w:cs="Times New Roman"/>
        </w:rPr>
        <w:t xml:space="preserve">. </w:t>
      </w:r>
    </w:p>
    <w:p w14:paraId="0D06AD8D" w14:textId="77777777" w:rsidR="00930CC6" w:rsidRPr="00790019" w:rsidRDefault="00930CC6" w:rsidP="009200DE">
      <w:pPr>
        <w:spacing w:after="0" w:line="240" w:lineRule="auto"/>
        <w:jc w:val="center"/>
        <w:rPr>
          <w:rFonts w:ascii="Times New Roman" w:eastAsia="Calibri" w:hAnsi="Times New Roman" w:cs="Times New Roman"/>
          <w:lang w:val="en-US"/>
        </w:rPr>
      </w:pPr>
    </w:p>
    <w:p w14:paraId="543CAAC6" w14:textId="77777777" w:rsidR="009200DE" w:rsidRPr="00790019" w:rsidRDefault="009200DE" w:rsidP="009200DE">
      <w:pPr>
        <w:pStyle w:val="a3"/>
        <w:spacing w:after="0" w:line="240" w:lineRule="auto"/>
        <w:jc w:val="center"/>
        <w:rPr>
          <w:rFonts w:ascii="Times New Roman" w:eastAsia="Calibri" w:hAnsi="Times New Roman" w:cs="Times New Roman"/>
          <w:lang w:val="en-US"/>
        </w:rPr>
      </w:pPr>
      <w:r w:rsidRPr="00790019">
        <w:rPr>
          <w:rFonts w:ascii="Times New Roman" w:eastAsia="Calibri" w:hAnsi="Times New Roman" w:cs="Times New Roman"/>
          <w:lang w:val="en-US"/>
        </w:rPr>
        <w:t>In the workbook to write:</w:t>
      </w:r>
    </w:p>
    <w:p w14:paraId="367062BE" w14:textId="77777777" w:rsidR="00930CC6" w:rsidRPr="00790019" w:rsidRDefault="00930CC6" w:rsidP="009200DE">
      <w:pPr>
        <w:pStyle w:val="a3"/>
        <w:spacing w:after="0" w:line="240" w:lineRule="auto"/>
        <w:jc w:val="center"/>
        <w:rPr>
          <w:rFonts w:ascii="Times New Roman" w:eastAsia="Calibri" w:hAnsi="Times New Roman" w:cs="Times New Roman"/>
          <w:lang w:val="en-US"/>
        </w:rPr>
      </w:pPr>
    </w:p>
    <w:p w14:paraId="1088F3AF" w14:textId="77777777" w:rsidR="00930CC6" w:rsidRPr="00790019" w:rsidRDefault="00930CC6" w:rsidP="000503E9">
      <w:pPr>
        <w:pStyle w:val="a3"/>
        <w:numPr>
          <w:ilvl w:val="0"/>
          <w:numId w:val="13"/>
        </w:numPr>
        <w:spacing w:after="0" w:line="240" w:lineRule="auto"/>
        <w:rPr>
          <w:rFonts w:ascii="Times New Roman" w:eastAsia="Calibri" w:hAnsi="Times New Roman" w:cs="Times New Roman"/>
          <w:lang w:val="en-US"/>
        </w:rPr>
      </w:pPr>
      <w:r w:rsidRPr="00790019">
        <w:rPr>
          <w:rFonts w:ascii="Times New Roman" w:hAnsi="Times New Roman"/>
          <w:bCs/>
          <w:lang w:val="en-US"/>
        </w:rPr>
        <w:t>To complete medical card of dental patient</w:t>
      </w:r>
      <w:r w:rsidRPr="00790019">
        <w:rPr>
          <w:rFonts w:ascii="Times New Roman" w:hAnsi="Times New Roman"/>
          <w:b/>
          <w:bCs/>
          <w:lang w:val="en-US"/>
        </w:rPr>
        <w:t xml:space="preserve"> </w:t>
      </w:r>
      <w:r w:rsidRPr="00790019">
        <w:rPr>
          <w:rFonts w:ascii="Times New Roman" w:hAnsi="Times New Roman"/>
          <w:lang w:val="en-US"/>
        </w:rPr>
        <w:t>(f. 043/0)</w:t>
      </w:r>
      <w:r w:rsidRPr="00790019">
        <w:rPr>
          <w:rFonts w:ascii="Times New Roman" w:hAnsi="Times New Roman"/>
          <w:b/>
          <w:bCs/>
          <w:lang w:val="en-US"/>
        </w:rPr>
        <w:t>.</w:t>
      </w:r>
    </w:p>
    <w:p w14:paraId="70F94030" w14:textId="77777777" w:rsidR="00930CC6" w:rsidRPr="00F43DEA" w:rsidRDefault="00930CC6" w:rsidP="00930CC6">
      <w:pPr>
        <w:pStyle w:val="a3"/>
        <w:spacing w:after="0" w:line="240" w:lineRule="auto"/>
        <w:ind w:left="967"/>
        <w:rPr>
          <w:rFonts w:ascii="Times New Roman" w:eastAsia="Calibri" w:hAnsi="Times New Roman" w:cs="Times New Roman"/>
          <w:sz w:val="24"/>
          <w:szCs w:val="24"/>
          <w:lang w:val="en-US"/>
        </w:rPr>
      </w:pPr>
    </w:p>
    <w:p w14:paraId="25205372" w14:textId="77777777" w:rsidR="00930CC6" w:rsidRPr="00F43DEA" w:rsidRDefault="00930CC6" w:rsidP="00930CC6">
      <w:pPr>
        <w:pStyle w:val="a3"/>
        <w:spacing w:after="0" w:line="240" w:lineRule="auto"/>
        <w:ind w:left="967"/>
        <w:rPr>
          <w:rFonts w:ascii="Times New Roman" w:eastAsia="Calibri" w:hAnsi="Times New Roman" w:cs="Times New Roman"/>
          <w:sz w:val="24"/>
          <w:szCs w:val="24"/>
          <w:lang w:val="en-US"/>
        </w:rPr>
      </w:pPr>
    </w:p>
    <w:p w14:paraId="642E065E" w14:textId="77777777" w:rsidR="00930CC6" w:rsidRPr="00F43DEA" w:rsidRDefault="00930CC6" w:rsidP="00930CC6">
      <w:pPr>
        <w:pStyle w:val="a3"/>
        <w:spacing w:after="0" w:line="240" w:lineRule="auto"/>
        <w:ind w:left="967"/>
        <w:rPr>
          <w:rFonts w:ascii="Times New Roman" w:eastAsia="Calibri" w:hAnsi="Times New Roman" w:cs="Times New Roman"/>
          <w:sz w:val="24"/>
          <w:szCs w:val="24"/>
          <w:lang w:val="en-US"/>
        </w:rPr>
      </w:pPr>
    </w:p>
    <w:p w14:paraId="54B728B4" w14:textId="77777777" w:rsidR="00930CC6" w:rsidRPr="00F43DEA" w:rsidRDefault="00930CC6" w:rsidP="00930CC6">
      <w:pPr>
        <w:pStyle w:val="a3"/>
        <w:spacing w:after="0" w:line="240" w:lineRule="auto"/>
        <w:ind w:left="967"/>
        <w:rPr>
          <w:rFonts w:ascii="Times New Roman" w:eastAsia="Calibri" w:hAnsi="Times New Roman" w:cs="Times New Roman"/>
          <w:sz w:val="24"/>
          <w:szCs w:val="24"/>
          <w:lang w:val="en-US"/>
        </w:rPr>
      </w:pPr>
    </w:p>
    <w:p w14:paraId="11A15217" w14:textId="77777777" w:rsidR="00930CC6" w:rsidRPr="00F43DEA" w:rsidRDefault="00930CC6" w:rsidP="00930CC6">
      <w:pPr>
        <w:pStyle w:val="a3"/>
        <w:spacing w:after="0" w:line="240" w:lineRule="auto"/>
        <w:ind w:left="967"/>
        <w:rPr>
          <w:rFonts w:ascii="Times New Roman" w:eastAsia="Calibri" w:hAnsi="Times New Roman" w:cs="Times New Roman"/>
          <w:sz w:val="24"/>
          <w:szCs w:val="24"/>
          <w:lang w:val="en-US"/>
        </w:rPr>
      </w:pPr>
    </w:p>
    <w:p w14:paraId="74D707E1" w14:textId="77777777" w:rsidR="00930CC6" w:rsidRPr="00F43DEA" w:rsidRDefault="00930CC6" w:rsidP="00930CC6">
      <w:pPr>
        <w:pStyle w:val="a3"/>
        <w:spacing w:after="0" w:line="240" w:lineRule="auto"/>
        <w:ind w:left="967"/>
        <w:rPr>
          <w:rFonts w:ascii="Times New Roman" w:eastAsia="Calibri" w:hAnsi="Times New Roman" w:cs="Times New Roman"/>
          <w:sz w:val="24"/>
          <w:szCs w:val="24"/>
          <w:lang w:val="en-US"/>
        </w:rPr>
      </w:pPr>
    </w:p>
    <w:p w14:paraId="78564689" w14:textId="77777777" w:rsidR="00930CC6" w:rsidRPr="00F43DEA" w:rsidRDefault="00930CC6" w:rsidP="00930CC6">
      <w:pPr>
        <w:pStyle w:val="a3"/>
        <w:spacing w:after="0" w:line="240" w:lineRule="auto"/>
        <w:ind w:left="967"/>
        <w:rPr>
          <w:rFonts w:ascii="Times New Roman" w:eastAsia="Calibri" w:hAnsi="Times New Roman" w:cs="Times New Roman"/>
          <w:sz w:val="24"/>
          <w:szCs w:val="24"/>
          <w:lang w:val="en-US"/>
        </w:rPr>
      </w:pPr>
    </w:p>
    <w:p w14:paraId="20DCE318" w14:textId="77777777" w:rsidR="00930CC6" w:rsidRPr="00F43DEA" w:rsidRDefault="00930CC6" w:rsidP="00930CC6">
      <w:pPr>
        <w:pStyle w:val="a3"/>
        <w:spacing w:after="0" w:line="240" w:lineRule="auto"/>
        <w:ind w:left="967"/>
        <w:rPr>
          <w:rFonts w:ascii="Times New Roman" w:eastAsia="Calibri" w:hAnsi="Times New Roman" w:cs="Times New Roman"/>
          <w:sz w:val="24"/>
          <w:szCs w:val="24"/>
          <w:lang w:val="en-US"/>
        </w:rPr>
      </w:pPr>
    </w:p>
    <w:p w14:paraId="5500C3CB" w14:textId="77777777" w:rsidR="00930CC6" w:rsidRPr="00F43DEA" w:rsidRDefault="00930CC6" w:rsidP="00930CC6">
      <w:pPr>
        <w:pStyle w:val="a3"/>
        <w:spacing w:after="0" w:line="240" w:lineRule="auto"/>
        <w:ind w:left="967"/>
        <w:rPr>
          <w:rFonts w:ascii="Times New Roman" w:eastAsia="Calibri" w:hAnsi="Times New Roman" w:cs="Times New Roman"/>
          <w:sz w:val="24"/>
          <w:szCs w:val="24"/>
          <w:lang w:val="en-US"/>
        </w:rPr>
      </w:pPr>
    </w:p>
    <w:p w14:paraId="196425CE" w14:textId="77777777" w:rsidR="00930CC6" w:rsidRPr="00F43DEA" w:rsidRDefault="00930CC6" w:rsidP="00930CC6">
      <w:pPr>
        <w:pStyle w:val="a3"/>
        <w:spacing w:after="0" w:line="240" w:lineRule="auto"/>
        <w:ind w:left="967"/>
        <w:rPr>
          <w:rFonts w:ascii="Times New Roman" w:eastAsia="Calibri" w:hAnsi="Times New Roman" w:cs="Times New Roman"/>
          <w:sz w:val="24"/>
          <w:szCs w:val="24"/>
          <w:lang w:val="en-US"/>
        </w:rPr>
      </w:pPr>
    </w:p>
    <w:p w14:paraId="320B0842" w14:textId="77777777" w:rsidR="009200DE" w:rsidRPr="00F43DEA" w:rsidRDefault="009200DE" w:rsidP="00AD284D">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9:</w:t>
      </w:r>
      <w:r w:rsidRPr="00F43DEA">
        <w:rPr>
          <w:rFonts w:ascii="Times New Roman" w:hAnsi="Times New Roman"/>
          <w:b/>
          <w:sz w:val="24"/>
          <w:szCs w:val="24"/>
          <w:lang w:val="en-US"/>
        </w:rPr>
        <w:t xml:space="preserve"> «The dental hygiene and its importance in the comprehensive prevention of diseases of the mouth and body as a whole. Determination of Hygiene Index of Fedorov-Volodkina and Green-Vermillion (standard and simplified procedure), and the index of effectiveness of oral hygiene</w:t>
      </w:r>
      <w:r w:rsidR="000F78B2" w:rsidRPr="00F43DEA">
        <w:rPr>
          <w:rFonts w:ascii="Times New Roman" w:hAnsi="Times New Roman"/>
          <w:b/>
          <w:sz w:val="24"/>
          <w:szCs w:val="24"/>
          <w:lang w:val="en-US"/>
        </w:rPr>
        <w:t xml:space="preserve"> </w:t>
      </w:r>
      <w:r w:rsidRPr="00F43DEA">
        <w:rPr>
          <w:rFonts w:ascii="Times New Roman" w:hAnsi="Times New Roman"/>
          <w:b/>
          <w:sz w:val="24"/>
          <w:szCs w:val="24"/>
          <w:lang w:val="en-US"/>
        </w:rPr>
        <w:t>».</w:t>
      </w:r>
    </w:p>
    <w:p w14:paraId="6C489D32" w14:textId="77777777" w:rsidR="009200DE" w:rsidRPr="00790019" w:rsidRDefault="009200DE" w:rsidP="009200DE">
      <w:pPr>
        <w:spacing w:after="0" w:line="240" w:lineRule="auto"/>
        <w:jc w:val="center"/>
        <w:rPr>
          <w:rFonts w:ascii="Times New Roman" w:eastAsia="Calibri" w:hAnsi="Times New Roman" w:cs="Times New Roman"/>
          <w:lang w:val="en-US"/>
        </w:rPr>
      </w:pPr>
      <w:r w:rsidRPr="00790019">
        <w:rPr>
          <w:rFonts w:ascii="Times New Roman" w:hAnsi="Times New Roman" w:cs="Times New Roman"/>
          <w:lang w:val="en-US"/>
        </w:rPr>
        <w:t>C</w:t>
      </w:r>
      <w:r w:rsidRPr="00790019">
        <w:rPr>
          <w:rFonts w:ascii="Times New Roman" w:eastAsia="Calibri" w:hAnsi="Times New Roman" w:cs="Times New Roman"/>
          <w:lang w:val="en-US"/>
        </w:rPr>
        <w:t>ontrol questions of the subject:</w:t>
      </w:r>
    </w:p>
    <w:p w14:paraId="38C38379" w14:textId="77777777" w:rsidR="00930CC6" w:rsidRPr="00790019" w:rsidRDefault="00930CC6" w:rsidP="009200DE">
      <w:pPr>
        <w:spacing w:after="0" w:line="240" w:lineRule="auto"/>
        <w:jc w:val="center"/>
        <w:rPr>
          <w:rFonts w:ascii="Times New Roman" w:eastAsia="Calibri" w:hAnsi="Times New Roman" w:cs="Times New Roman"/>
          <w:lang w:val="en-US"/>
        </w:rPr>
      </w:pPr>
    </w:p>
    <w:p w14:paraId="3F97799F" w14:textId="77777777" w:rsidR="00E14849" w:rsidRPr="00790019" w:rsidRDefault="00930CC6" w:rsidP="000503E9">
      <w:pPr>
        <w:pStyle w:val="a3"/>
        <w:numPr>
          <w:ilvl w:val="0"/>
          <w:numId w:val="14"/>
        </w:numPr>
        <w:spacing w:after="0" w:line="240" w:lineRule="auto"/>
        <w:rPr>
          <w:rFonts w:ascii="Times New Roman" w:eastAsia="Calibri" w:hAnsi="Times New Roman" w:cs="Times New Roman"/>
          <w:lang w:val="en-US"/>
        </w:rPr>
      </w:pPr>
      <w:r w:rsidRPr="00790019">
        <w:rPr>
          <w:rFonts w:ascii="Times New Roman" w:hAnsi="Times New Roman"/>
          <w:lang w:val="en-US"/>
        </w:rPr>
        <w:t>Hygiene of oral cavity. Methods a</w:t>
      </w:r>
      <w:r w:rsidR="00E9551B" w:rsidRPr="00790019">
        <w:rPr>
          <w:rFonts w:ascii="Times New Roman" w:hAnsi="Times New Roman"/>
          <w:lang w:val="en-US"/>
        </w:rPr>
        <w:t xml:space="preserve">nd </w:t>
      </w:r>
      <w:r w:rsidR="004E76FB" w:rsidRPr="00790019">
        <w:rPr>
          <w:rFonts w:ascii="Times New Roman" w:eastAsia="Calibri" w:hAnsi="Times New Roman"/>
          <w:lang w:val="en-US"/>
        </w:rPr>
        <w:t>general</w:t>
      </w:r>
      <w:r w:rsidR="004E76FB" w:rsidRPr="00790019">
        <w:rPr>
          <w:rFonts w:ascii="Times New Roman" w:hAnsi="Times New Roman"/>
          <w:lang w:val="en-US"/>
        </w:rPr>
        <w:t xml:space="preserve"> </w:t>
      </w:r>
      <w:r w:rsidR="00E9551B" w:rsidRPr="00790019">
        <w:rPr>
          <w:rFonts w:ascii="Times New Roman" w:hAnsi="Times New Roman"/>
          <w:lang w:val="en-US"/>
        </w:rPr>
        <w:t>means.</w:t>
      </w:r>
      <w:r w:rsidR="00E14849" w:rsidRPr="00790019">
        <w:rPr>
          <w:rFonts w:ascii="Times New Roman" w:eastAsia="Calibri" w:hAnsi="Times New Roman" w:cs="Times New Roman"/>
          <w:lang w:val="en-US"/>
        </w:rPr>
        <w:t xml:space="preserve"> </w:t>
      </w:r>
    </w:p>
    <w:p w14:paraId="3121993C" w14:textId="77777777" w:rsidR="00E14849" w:rsidRPr="00790019" w:rsidRDefault="00E14849" w:rsidP="000503E9">
      <w:pPr>
        <w:pStyle w:val="a3"/>
        <w:numPr>
          <w:ilvl w:val="0"/>
          <w:numId w:val="14"/>
        </w:numPr>
        <w:spacing w:after="0" w:line="240" w:lineRule="auto"/>
        <w:rPr>
          <w:rFonts w:ascii="Times New Roman" w:eastAsia="Calibri" w:hAnsi="Times New Roman" w:cs="Times New Roman"/>
          <w:lang w:val="en-US"/>
        </w:rPr>
      </w:pPr>
      <w:r w:rsidRPr="00790019">
        <w:rPr>
          <w:rFonts w:ascii="Times New Roman" w:hAnsi="Times New Roman"/>
          <w:lang w:val="en-US"/>
        </w:rPr>
        <w:t>Individual</w:t>
      </w:r>
      <w:r w:rsidRPr="00790019">
        <w:rPr>
          <w:rFonts w:ascii="Times New Roman" w:eastAsia="Calibri" w:hAnsi="Times New Roman" w:cs="Times New Roman"/>
          <w:lang w:val="en-US"/>
        </w:rPr>
        <w:t xml:space="preserve"> oral hygiene.</w:t>
      </w:r>
    </w:p>
    <w:p w14:paraId="71006FC8" w14:textId="77777777" w:rsidR="00E14849" w:rsidRPr="00790019" w:rsidRDefault="00E14849" w:rsidP="000503E9">
      <w:pPr>
        <w:pStyle w:val="a3"/>
        <w:numPr>
          <w:ilvl w:val="0"/>
          <w:numId w:val="14"/>
        </w:num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 xml:space="preserve">Professional oral hygiene. </w:t>
      </w:r>
    </w:p>
    <w:p w14:paraId="38CD3575" w14:textId="77777777" w:rsidR="00E14849" w:rsidRPr="00790019" w:rsidRDefault="00E14849" w:rsidP="000503E9">
      <w:pPr>
        <w:pStyle w:val="a3"/>
        <w:numPr>
          <w:ilvl w:val="0"/>
          <w:numId w:val="14"/>
        </w:num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 xml:space="preserve">Means and methods of </w:t>
      </w:r>
      <w:r w:rsidRPr="00790019">
        <w:rPr>
          <w:rFonts w:ascii="Times New Roman" w:hAnsi="Times New Roman"/>
          <w:lang w:val="en-US"/>
        </w:rPr>
        <w:t>individual</w:t>
      </w:r>
      <w:r w:rsidRPr="00790019">
        <w:rPr>
          <w:rFonts w:ascii="Times New Roman" w:eastAsia="Calibri" w:hAnsi="Times New Roman" w:cs="Times New Roman"/>
          <w:lang w:val="en-US"/>
        </w:rPr>
        <w:t xml:space="preserve"> oral hygiene: toothpaste, brush, thread (dental floss), brushes, dental rinses, balms, elixirs. </w:t>
      </w:r>
    </w:p>
    <w:p w14:paraId="33888F43" w14:textId="77777777" w:rsidR="00E14849" w:rsidRPr="00790019" w:rsidRDefault="00E14849" w:rsidP="000503E9">
      <w:pPr>
        <w:pStyle w:val="a3"/>
        <w:numPr>
          <w:ilvl w:val="0"/>
          <w:numId w:val="14"/>
        </w:num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Hygienic indexes. Definition hygiene index according to Fedorov-Volodkina, Green-Vermillion (standard and simplified procedure).</w:t>
      </w:r>
    </w:p>
    <w:p w14:paraId="18ECDB4D" w14:textId="77777777" w:rsidR="00E14849" w:rsidRPr="00790019" w:rsidRDefault="00E14849" w:rsidP="000503E9">
      <w:pPr>
        <w:pStyle w:val="a3"/>
        <w:numPr>
          <w:ilvl w:val="0"/>
          <w:numId w:val="14"/>
        </w:numPr>
        <w:spacing w:after="0" w:line="240" w:lineRule="auto"/>
        <w:rPr>
          <w:rFonts w:ascii="Times New Roman" w:eastAsia="Calibri" w:hAnsi="Times New Roman" w:cs="Times New Roman"/>
          <w:lang w:val="en-US"/>
        </w:rPr>
      </w:pPr>
      <w:r w:rsidRPr="00790019">
        <w:rPr>
          <w:rFonts w:ascii="Times New Roman" w:hAnsi="Times New Roman"/>
          <w:lang w:val="en-US"/>
        </w:rPr>
        <w:t>Meaning of oral hygiene in the comprehensive prevention of diseases of the oral cavity.</w:t>
      </w:r>
    </w:p>
    <w:p w14:paraId="51A5EA45" w14:textId="77777777" w:rsidR="00E14849" w:rsidRPr="00790019" w:rsidRDefault="00E14849" w:rsidP="000503E9">
      <w:pPr>
        <w:pStyle w:val="a3"/>
        <w:numPr>
          <w:ilvl w:val="0"/>
          <w:numId w:val="14"/>
        </w:numPr>
        <w:spacing w:after="0" w:line="240" w:lineRule="auto"/>
        <w:rPr>
          <w:rFonts w:ascii="Times New Roman" w:eastAsia="Calibri" w:hAnsi="Times New Roman" w:cs="Times New Roman"/>
          <w:lang w:val="en-US"/>
        </w:rPr>
      </w:pPr>
      <w:r w:rsidRPr="00790019">
        <w:rPr>
          <w:rFonts w:ascii="Times New Roman" w:hAnsi="Times New Roman"/>
          <w:lang w:val="en-US"/>
        </w:rPr>
        <w:t xml:space="preserve">Meaning of oral hygiene in the complex prevention of </w:t>
      </w:r>
      <w:r w:rsidRPr="00790019">
        <w:rPr>
          <w:rFonts w:ascii="Times New Roman" w:eastAsia="Calibri" w:hAnsi="Times New Roman"/>
          <w:lang w:val="en-US"/>
        </w:rPr>
        <w:t>general</w:t>
      </w:r>
      <w:r w:rsidRPr="00790019">
        <w:rPr>
          <w:rFonts w:ascii="Times New Roman" w:hAnsi="Times New Roman"/>
          <w:lang w:val="en-US"/>
        </w:rPr>
        <w:t xml:space="preserve"> disease.</w:t>
      </w:r>
    </w:p>
    <w:p w14:paraId="651935FA" w14:textId="77777777" w:rsidR="00930CC6" w:rsidRPr="00790019" w:rsidRDefault="00930CC6" w:rsidP="0015329D">
      <w:pPr>
        <w:spacing w:after="0" w:line="240" w:lineRule="auto"/>
        <w:rPr>
          <w:rFonts w:ascii="Times New Roman" w:eastAsia="Calibri" w:hAnsi="Times New Roman" w:cs="Times New Roman"/>
          <w:lang w:val="en-US"/>
        </w:rPr>
      </w:pPr>
    </w:p>
    <w:p w14:paraId="13389AA7" w14:textId="77777777" w:rsidR="00E9551B" w:rsidRPr="00790019" w:rsidRDefault="009200DE" w:rsidP="00E9551B">
      <w:pPr>
        <w:pStyle w:val="a3"/>
        <w:spacing w:after="0" w:line="240" w:lineRule="auto"/>
        <w:jc w:val="center"/>
        <w:rPr>
          <w:rFonts w:ascii="Times New Roman" w:eastAsia="Calibri" w:hAnsi="Times New Roman" w:cs="Times New Roman"/>
          <w:lang w:val="en-US"/>
        </w:rPr>
      </w:pPr>
      <w:r w:rsidRPr="00790019">
        <w:rPr>
          <w:rFonts w:ascii="Times New Roman" w:eastAsia="Calibri" w:hAnsi="Times New Roman" w:cs="Times New Roman"/>
          <w:lang w:val="en-US"/>
        </w:rPr>
        <w:t>In the workbook to write:</w:t>
      </w:r>
    </w:p>
    <w:p w14:paraId="7D91C28B" w14:textId="77777777" w:rsidR="00E9551B" w:rsidRPr="00790019" w:rsidRDefault="00E9551B" w:rsidP="00E9551B">
      <w:pPr>
        <w:pStyle w:val="a3"/>
        <w:spacing w:after="0" w:line="240" w:lineRule="auto"/>
        <w:jc w:val="center"/>
        <w:rPr>
          <w:rFonts w:ascii="Times New Roman" w:eastAsia="Calibri" w:hAnsi="Times New Roman" w:cs="Times New Roman"/>
          <w:lang w:val="en-US"/>
        </w:rPr>
      </w:pPr>
    </w:p>
    <w:p w14:paraId="5BE15272" w14:textId="77777777" w:rsidR="00E9551B" w:rsidRPr="00790019" w:rsidRDefault="005E352E" w:rsidP="000503E9">
      <w:pPr>
        <w:pStyle w:val="a3"/>
        <w:numPr>
          <w:ilvl w:val="1"/>
          <w:numId w:val="8"/>
        </w:numPr>
        <w:spacing w:after="0" w:line="240" w:lineRule="auto"/>
        <w:rPr>
          <w:rFonts w:ascii="Times New Roman" w:eastAsia="Calibri" w:hAnsi="Times New Roman" w:cs="Times New Roman"/>
          <w:lang w:val="en-US"/>
        </w:rPr>
      </w:pPr>
      <w:r w:rsidRPr="00790019">
        <w:rPr>
          <w:rFonts w:ascii="Times New Roman" w:hAnsi="Times New Roman"/>
          <w:lang w:val="en-US"/>
        </w:rPr>
        <w:t>To w</w:t>
      </w:r>
      <w:r w:rsidR="0015329D" w:rsidRPr="00790019">
        <w:rPr>
          <w:rFonts w:ascii="Times New Roman" w:hAnsi="Times New Roman"/>
          <w:lang w:val="en-US"/>
        </w:rPr>
        <w:t>rite a workbook procedure execution hygiene index, according to Fedoro-Volodkina and Green-Vermillion and their qualitative assessment.</w:t>
      </w:r>
    </w:p>
    <w:p w14:paraId="6E24B44E" w14:textId="77777777" w:rsidR="009200DE" w:rsidRPr="00790019" w:rsidRDefault="009200DE" w:rsidP="00E9551B">
      <w:pPr>
        <w:pStyle w:val="a3"/>
        <w:spacing w:after="0" w:line="240" w:lineRule="auto"/>
        <w:rPr>
          <w:rFonts w:ascii="Times New Roman" w:eastAsia="Calibri" w:hAnsi="Times New Roman" w:cs="Times New Roman"/>
          <w:lang w:val="en-US"/>
        </w:rPr>
      </w:pPr>
    </w:p>
    <w:p w14:paraId="11260CD3" w14:textId="77777777" w:rsidR="00B368A0" w:rsidRPr="00F43DEA" w:rsidRDefault="00B368A0" w:rsidP="00E9551B">
      <w:pPr>
        <w:pStyle w:val="a3"/>
        <w:spacing w:after="0" w:line="240" w:lineRule="auto"/>
        <w:rPr>
          <w:rFonts w:ascii="Times New Roman" w:eastAsia="Calibri" w:hAnsi="Times New Roman" w:cs="Times New Roman"/>
          <w:sz w:val="24"/>
          <w:szCs w:val="24"/>
          <w:lang w:val="en-US"/>
        </w:rPr>
      </w:pPr>
    </w:p>
    <w:p w14:paraId="7BC6B11F" w14:textId="77777777" w:rsidR="009200DE" w:rsidRPr="00F43DEA" w:rsidRDefault="009200DE" w:rsidP="00AD284D">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10:</w:t>
      </w:r>
      <w:r w:rsidRPr="00F43DEA">
        <w:rPr>
          <w:rFonts w:ascii="Times New Roman" w:hAnsi="Times New Roman"/>
          <w:b/>
          <w:sz w:val="24"/>
          <w:szCs w:val="24"/>
          <w:lang w:val="en-US"/>
        </w:rPr>
        <w:t xml:space="preserve"> «Dental plaque and calculus. Mechanism of formation. Structure, physical properties, chemical composition, microflora. Removal methods. Carrying out the professional oral hygiene. Evaluating the effectiveness of removal of dental plaque and calculus ».</w:t>
      </w:r>
    </w:p>
    <w:p w14:paraId="1085F47E" w14:textId="77777777" w:rsidR="009200DE" w:rsidRPr="00790019" w:rsidRDefault="009200DE" w:rsidP="009200DE">
      <w:pPr>
        <w:spacing w:after="0" w:line="240" w:lineRule="auto"/>
        <w:jc w:val="center"/>
        <w:rPr>
          <w:rFonts w:ascii="Times New Roman" w:eastAsia="Calibri" w:hAnsi="Times New Roman" w:cs="Times New Roman"/>
          <w:lang w:val="en-US"/>
        </w:rPr>
      </w:pPr>
      <w:r w:rsidRPr="00790019">
        <w:rPr>
          <w:rFonts w:ascii="Times New Roman" w:hAnsi="Times New Roman" w:cs="Times New Roman"/>
          <w:lang w:val="en-US"/>
        </w:rPr>
        <w:t>C</w:t>
      </w:r>
      <w:r w:rsidRPr="00790019">
        <w:rPr>
          <w:rFonts w:ascii="Times New Roman" w:eastAsia="Calibri" w:hAnsi="Times New Roman" w:cs="Times New Roman"/>
          <w:lang w:val="en-US"/>
        </w:rPr>
        <w:t>ontrol questions of the subject:</w:t>
      </w:r>
    </w:p>
    <w:p w14:paraId="7E012D8F" w14:textId="77777777" w:rsidR="0015329D" w:rsidRPr="00790019" w:rsidRDefault="0015329D" w:rsidP="0015329D">
      <w:pPr>
        <w:spacing w:after="0" w:line="240" w:lineRule="auto"/>
        <w:jc w:val="both"/>
        <w:rPr>
          <w:rFonts w:ascii="Times New Roman" w:eastAsia="Calibri" w:hAnsi="Times New Roman" w:cs="Times New Roman"/>
          <w:lang w:val="en-US"/>
        </w:rPr>
      </w:pPr>
      <w:r w:rsidRPr="00790019">
        <w:rPr>
          <w:rFonts w:ascii="Times New Roman" w:eastAsia="Calibri" w:hAnsi="Times New Roman" w:cs="Times New Roman"/>
          <w:lang w:val="en-US"/>
        </w:rPr>
        <w:t>1. The classification of dental deposits:</w:t>
      </w:r>
    </w:p>
    <w:p w14:paraId="0E3DB21A" w14:textId="77777777" w:rsidR="0015329D" w:rsidRPr="00790019" w:rsidRDefault="0015329D" w:rsidP="0015329D">
      <w:pPr>
        <w:spacing w:after="0" w:line="240" w:lineRule="auto"/>
        <w:jc w:val="both"/>
        <w:rPr>
          <w:rFonts w:ascii="Times New Roman" w:eastAsia="Calibri" w:hAnsi="Times New Roman" w:cs="Times New Roman"/>
          <w:lang w:val="en-US"/>
        </w:rPr>
      </w:pPr>
      <w:r w:rsidRPr="00790019">
        <w:rPr>
          <w:rFonts w:ascii="Times New Roman" w:eastAsia="Calibri" w:hAnsi="Times New Roman" w:cs="Times New Roman"/>
          <w:lang w:val="en-US"/>
        </w:rPr>
        <w:t>2. Mineralized dental deposits:</w:t>
      </w:r>
    </w:p>
    <w:p w14:paraId="6FE63954" w14:textId="77777777" w:rsidR="0015329D" w:rsidRPr="00790019" w:rsidRDefault="0015329D" w:rsidP="0015329D">
      <w:pPr>
        <w:spacing w:after="0" w:line="240" w:lineRule="auto"/>
        <w:jc w:val="both"/>
        <w:rPr>
          <w:rFonts w:ascii="Times New Roman" w:eastAsia="Calibri" w:hAnsi="Times New Roman" w:cs="Times New Roman"/>
          <w:lang w:val="en-US"/>
        </w:rPr>
      </w:pPr>
      <w:r w:rsidRPr="00790019">
        <w:rPr>
          <w:rFonts w:ascii="Times New Roman" w:eastAsia="Calibri" w:hAnsi="Times New Roman" w:cs="Times New Roman"/>
          <w:lang w:val="en-US"/>
        </w:rPr>
        <w:t>3. The theories of formation of mineralized dental deposits, the types of mineralization:</w:t>
      </w:r>
    </w:p>
    <w:p w14:paraId="6E3239F5" w14:textId="77777777" w:rsidR="0015329D" w:rsidRPr="00790019" w:rsidRDefault="0015329D" w:rsidP="0015329D">
      <w:pPr>
        <w:spacing w:after="0" w:line="240" w:lineRule="auto"/>
        <w:jc w:val="both"/>
        <w:rPr>
          <w:rFonts w:ascii="Times New Roman" w:eastAsia="Calibri" w:hAnsi="Times New Roman" w:cs="Times New Roman"/>
          <w:lang w:val="en-US"/>
        </w:rPr>
      </w:pPr>
      <w:r w:rsidRPr="00790019">
        <w:rPr>
          <w:rFonts w:ascii="Times New Roman" w:eastAsia="Calibri" w:hAnsi="Times New Roman" w:cs="Times New Roman"/>
          <w:lang w:val="en-US"/>
        </w:rPr>
        <w:t>4. Professional oral hygiene:</w:t>
      </w:r>
    </w:p>
    <w:p w14:paraId="17E66252" w14:textId="77777777" w:rsidR="0015329D" w:rsidRPr="00790019" w:rsidRDefault="0015329D" w:rsidP="0015329D">
      <w:pPr>
        <w:spacing w:after="0" w:line="240" w:lineRule="auto"/>
        <w:jc w:val="both"/>
        <w:rPr>
          <w:rFonts w:ascii="Times New Roman" w:eastAsia="Calibri" w:hAnsi="Times New Roman" w:cs="Times New Roman"/>
          <w:lang w:val="en-US"/>
        </w:rPr>
      </w:pPr>
      <w:r w:rsidRPr="00790019">
        <w:rPr>
          <w:rFonts w:ascii="Times New Roman" w:eastAsia="Calibri" w:hAnsi="Times New Roman" w:cs="Times New Roman"/>
          <w:lang w:val="en-US"/>
        </w:rPr>
        <w:t>5. Ways to remove dental deposits:</w:t>
      </w:r>
    </w:p>
    <w:p w14:paraId="7C569011" w14:textId="77777777" w:rsidR="0015329D" w:rsidRPr="00790019" w:rsidRDefault="0015329D" w:rsidP="0015329D">
      <w:pPr>
        <w:spacing w:after="0" w:line="240" w:lineRule="auto"/>
        <w:jc w:val="both"/>
        <w:rPr>
          <w:rFonts w:ascii="Times New Roman" w:eastAsia="Calibri" w:hAnsi="Times New Roman" w:cs="Times New Roman"/>
          <w:lang w:val="en-US"/>
        </w:rPr>
      </w:pPr>
      <w:r w:rsidRPr="00790019">
        <w:rPr>
          <w:rFonts w:ascii="Times New Roman" w:eastAsia="Calibri" w:hAnsi="Times New Roman" w:cs="Times New Roman"/>
          <w:lang w:val="en-US"/>
        </w:rPr>
        <w:t>6. The assessment of the effectiveness of dental plaque using color-test.</w:t>
      </w:r>
    </w:p>
    <w:p w14:paraId="1FE1E9CB" w14:textId="77777777" w:rsidR="0015329D" w:rsidRPr="00790019" w:rsidRDefault="0015329D" w:rsidP="0015329D">
      <w:pPr>
        <w:spacing w:after="0" w:line="240" w:lineRule="auto"/>
        <w:jc w:val="center"/>
        <w:rPr>
          <w:rFonts w:ascii="Times New Roman" w:eastAsia="Calibri" w:hAnsi="Times New Roman" w:cs="Times New Roman"/>
          <w:lang w:val="en-US"/>
        </w:rPr>
      </w:pPr>
    </w:p>
    <w:p w14:paraId="38D2CFE9" w14:textId="77777777" w:rsidR="009200DE" w:rsidRPr="00790019" w:rsidRDefault="009200DE" w:rsidP="009200DE">
      <w:pPr>
        <w:pStyle w:val="a3"/>
        <w:spacing w:after="0" w:line="240" w:lineRule="auto"/>
        <w:jc w:val="center"/>
        <w:rPr>
          <w:rFonts w:ascii="Times New Roman" w:eastAsia="Calibri" w:hAnsi="Times New Roman" w:cs="Times New Roman"/>
          <w:lang w:val="en-US"/>
        </w:rPr>
      </w:pPr>
      <w:r w:rsidRPr="00790019">
        <w:rPr>
          <w:rFonts w:ascii="Times New Roman" w:eastAsia="Calibri" w:hAnsi="Times New Roman" w:cs="Times New Roman"/>
          <w:lang w:val="en-US"/>
        </w:rPr>
        <w:t>In the workbook to write:</w:t>
      </w:r>
    </w:p>
    <w:p w14:paraId="0A7EFC35" w14:textId="77777777" w:rsidR="000F78B2" w:rsidRPr="00790019" w:rsidRDefault="0015329D" w:rsidP="0015329D">
      <w:pPr>
        <w:pStyle w:val="a3"/>
        <w:spacing w:after="0" w:line="240" w:lineRule="auto"/>
        <w:ind w:left="0"/>
        <w:jc w:val="both"/>
        <w:rPr>
          <w:rFonts w:ascii="Times New Roman" w:eastAsia="Calibri" w:hAnsi="Times New Roman" w:cs="Times New Roman"/>
          <w:lang w:val="en-US"/>
        </w:rPr>
      </w:pPr>
      <w:r w:rsidRPr="00790019">
        <w:rPr>
          <w:rFonts w:ascii="Times New Roman" w:eastAsia="Calibri" w:hAnsi="Times New Roman" w:cs="Times New Roman"/>
          <w:lang w:val="en-US"/>
        </w:rPr>
        <w:t>1. To write recipes of antiseptics used in the removal of dental plaque.</w:t>
      </w:r>
    </w:p>
    <w:p w14:paraId="449E3992" w14:textId="77777777" w:rsidR="00790019" w:rsidRDefault="00790019" w:rsidP="009200DE">
      <w:pPr>
        <w:pStyle w:val="a3"/>
        <w:spacing w:after="0" w:line="240" w:lineRule="auto"/>
        <w:jc w:val="center"/>
        <w:rPr>
          <w:rFonts w:ascii="Times New Roman" w:eastAsia="Calibri" w:hAnsi="Times New Roman" w:cs="Times New Roman"/>
          <w:b/>
          <w:sz w:val="24"/>
          <w:szCs w:val="24"/>
          <w:lang w:val="en-US"/>
        </w:rPr>
      </w:pPr>
    </w:p>
    <w:p w14:paraId="05137859" w14:textId="77777777" w:rsidR="00790019" w:rsidRDefault="00790019" w:rsidP="009200DE">
      <w:pPr>
        <w:pStyle w:val="a3"/>
        <w:spacing w:after="0" w:line="240" w:lineRule="auto"/>
        <w:jc w:val="center"/>
        <w:rPr>
          <w:rFonts w:ascii="Times New Roman" w:eastAsia="Calibri" w:hAnsi="Times New Roman" w:cs="Times New Roman"/>
          <w:b/>
          <w:sz w:val="24"/>
          <w:szCs w:val="24"/>
          <w:lang w:val="en-US"/>
        </w:rPr>
      </w:pPr>
    </w:p>
    <w:p w14:paraId="56FCADCC" w14:textId="77777777" w:rsidR="00790019" w:rsidRDefault="00790019" w:rsidP="009200DE">
      <w:pPr>
        <w:pStyle w:val="a3"/>
        <w:spacing w:after="0" w:line="240" w:lineRule="auto"/>
        <w:jc w:val="center"/>
        <w:rPr>
          <w:rFonts w:ascii="Times New Roman" w:eastAsia="Calibri" w:hAnsi="Times New Roman" w:cs="Times New Roman"/>
          <w:b/>
          <w:sz w:val="24"/>
          <w:szCs w:val="24"/>
          <w:lang w:val="en-US"/>
        </w:rPr>
      </w:pPr>
    </w:p>
    <w:p w14:paraId="36A43F2E" w14:textId="77777777" w:rsidR="00790019" w:rsidRDefault="00790019" w:rsidP="009200DE">
      <w:pPr>
        <w:pStyle w:val="a3"/>
        <w:spacing w:after="0" w:line="240" w:lineRule="auto"/>
        <w:jc w:val="center"/>
        <w:rPr>
          <w:rFonts w:ascii="Times New Roman" w:eastAsia="Calibri" w:hAnsi="Times New Roman" w:cs="Times New Roman"/>
          <w:b/>
          <w:sz w:val="24"/>
          <w:szCs w:val="24"/>
          <w:lang w:val="en-US"/>
        </w:rPr>
      </w:pPr>
    </w:p>
    <w:p w14:paraId="561899E8" w14:textId="77777777" w:rsidR="00790019" w:rsidRDefault="00790019" w:rsidP="009200DE">
      <w:pPr>
        <w:pStyle w:val="a3"/>
        <w:spacing w:after="0" w:line="240" w:lineRule="auto"/>
        <w:jc w:val="center"/>
        <w:rPr>
          <w:rFonts w:ascii="Times New Roman" w:eastAsia="Calibri" w:hAnsi="Times New Roman" w:cs="Times New Roman"/>
          <w:b/>
          <w:sz w:val="24"/>
          <w:szCs w:val="24"/>
          <w:lang w:val="en-US"/>
        </w:rPr>
      </w:pPr>
    </w:p>
    <w:p w14:paraId="08D53D17" w14:textId="77777777" w:rsidR="00790019" w:rsidRDefault="00790019" w:rsidP="009200DE">
      <w:pPr>
        <w:pStyle w:val="a3"/>
        <w:spacing w:after="0" w:line="240" w:lineRule="auto"/>
        <w:jc w:val="center"/>
        <w:rPr>
          <w:rFonts w:ascii="Times New Roman" w:eastAsia="Calibri" w:hAnsi="Times New Roman" w:cs="Times New Roman"/>
          <w:b/>
          <w:sz w:val="24"/>
          <w:szCs w:val="24"/>
          <w:lang w:val="en-US"/>
        </w:rPr>
      </w:pPr>
    </w:p>
    <w:p w14:paraId="77954CBB" w14:textId="77777777" w:rsidR="00790019" w:rsidRDefault="00790019" w:rsidP="00DD5EA2">
      <w:pPr>
        <w:spacing w:after="0" w:line="240" w:lineRule="auto"/>
        <w:rPr>
          <w:rFonts w:ascii="Times New Roman" w:eastAsia="Calibri" w:hAnsi="Times New Roman" w:cs="Times New Roman"/>
          <w:b/>
          <w:sz w:val="24"/>
          <w:szCs w:val="24"/>
        </w:rPr>
      </w:pPr>
    </w:p>
    <w:p w14:paraId="35AD96AC" w14:textId="77777777" w:rsidR="00DD5EA2" w:rsidRDefault="00DD5EA2" w:rsidP="00DD5EA2">
      <w:pPr>
        <w:spacing w:after="0" w:line="240" w:lineRule="auto"/>
        <w:rPr>
          <w:rFonts w:ascii="Times New Roman" w:eastAsia="Calibri" w:hAnsi="Times New Roman" w:cs="Times New Roman"/>
          <w:b/>
          <w:sz w:val="24"/>
          <w:szCs w:val="24"/>
        </w:rPr>
      </w:pPr>
    </w:p>
    <w:p w14:paraId="5F7A1E52" w14:textId="77777777" w:rsidR="00DD5EA2" w:rsidRDefault="00DD5EA2" w:rsidP="00DD5EA2">
      <w:pPr>
        <w:spacing w:after="0" w:line="240" w:lineRule="auto"/>
        <w:rPr>
          <w:rFonts w:ascii="Times New Roman" w:eastAsia="Calibri" w:hAnsi="Times New Roman" w:cs="Times New Roman"/>
          <w:b/>
          <w:sz w:val="24"/>
          <w:szCs w:val="24"/>
        </w:rPr>
      </w:pPr>
    </w:p>
    <w:p w14:paraId="6AEA27D2" w14:textId="77777777" w:rsidR="00DD5EA2" w:rsidRDefault="00DD5EA2" w:rsidP="00DD5EA2">
      <w:pPr>
        <w:spacing w:after="0" w:line="240" w:lineRule="auto"/>
        <w:rPr>
          <w:rFonts w:ascii="Times New Roman" w:eastAsia="Calibri" w:hAnsi="Times New Roman" w:cs="Times New Roman"/>
          <w:b/>
          <w:sz w:val="24"/>
          <w:szCs w:val="24"/>
        </w:rPr>
      </w:pPr>
    </w:p>
    <w:p w14:paraId="3406A30B" w14:textId="77777777" w:rsidR="00DD5EA2" w:rsidRDefault="00DD5EA2" w:rsidP="00DD5EA2">
      <w:pPr>
        <w:spacing w:after="0" w:line="240" w:lineRule="auto"/>
        <w:rPr>
          <w:rFonts w:ascii="Times New Roman" w:eastAsia="Calibri" w:hAnsi="Times New Roman" w:cs="Times New Roman"/>
          <w:b/>
          <w:sz w:val="24"/>
          <w:szCs w:val="24"/>
        </w:rPr>
      </w:pPr>
    </w:p>
    <w:p w14:paraId="7DA9AB4B" w14:textId="77777777" w:rsidR="00DD5EA2" w:rsidRDefault="00DD5EA2" w:rsidP="00DD5EA2">
      <w:pPr>
        <w:spacing w:after="0" w:line="240" w:lineRule="auto"/>
        <w:rPr>
          <w:rFonts w:ascii="Times New Roman" w:eastAsia="Calibri" w:hAnsi="Times New Roman" w:cs="Times New Roman"/>
          <w:b/>
          <w:sz w:val="24"/>
          <w:szCs w:val="24"/>
        </w:rPr>
      </w:pPr>
    </w:p>
    <w:p w14:paraId="711D5554" w14:textId="77777777" w:rsidR="00DD5EA2" w:rsidRDefault="00DD5EA2" w:rsidP="00DD5EA2">
      <w:pPr>
        <w:spacing w:after="0" w:line="240" w:lineRule="auto"/>
        <w:rPr>
          <w:rFonts w:ascii="Times New Roman" w:eastAsia="Calibri" w:hAnsi="Times New Roman" w:cs="Times New Roman"/>
          <w:b/>
          <w:sz w:val="24"/>
          <w:szCs w:val="24"/>
        </w:rPr>
      </w:pPr>
    </w:p>
    <w:p w14:paraId="0D5F65BD" w14:textId="77777777" w:rsidR="00DD5EA2" w:rsidRDefault="00DD5EA2" w:rsidP="00DD5EA2">
      <w:pPr>
        <w:spacing w:after="0" w:line="240" w:lineRule="auto"/>
        <w:rPr>
          <w:rFonts w:ascii="Times New Roman" w:eastAsia="Calibri" w:hAnsi="Times New Roman" w:cs="Times New Roman"/>
          <w:b/>
          <w:sz w:val="24"/>
          <w:szCs w:val="24"/>
        </w:rPr>
      </w:pPr>
    </w:p>
    <w:p w14:paraId="1FCEBEA2" w14:textId="77777777" w:rsidR="00DD5EA2" w:rsidRPr="00DD5EA2" w:rsidRDefault="00DD5EA2" w:rsidP="00DD5EA2">
      <w:pPr>
        <w:spacing w:after="0" w:line="240" w:lineRule="auto"/>
        <w:rPr>
          <w:rFonts w:ascii="Times New Roman" w:eastAsia="Calibri" w:hAnsi="Times New Roman" w:cs="Times New Roman"/>
          <w:b/>
          <w:sz w:val="24"/>
          <w:szCs w:val="24"/>
        </w:rPr>
      </w:pPr>
    </w:p>
    <w:p w14:paraId="5973FE74" w14:textId="77777777" w:rsidR="000F78B2" w:rsidRPr="00DD5EA2" w:rsidRDefault="00814678" w:rsidP="009200DE">
      <w:pPr>
        <w:pStyle w:val="a3"/>
        <w:spacing w:after="0" w:line="240" w:lineRule="auto"/>
        <w:jc w:val="center"/>
        <w:rPr>
          <w:rFonts w:ascii="Times New Roman" w:hAnsi="Times New Roman"/>
          <w:b/>
          <w:sz w:val="24"/>
          <w:szCs w:val="24"/>
          <w:u w:val="single"/>
          <w:lang w:val="en-US"/>
        </w:rPr>
      </w:pPr>
      <w:r w:rsidRPr="00DD5EA2">
        <w:rPr>
          <w:rFonts w:ascii="Times New Roman" w:eastAsia="Calibri" w:hAnsi="Times New Roman" w:cs="Times New Roman"/>
          <w:b/>
          <w:sz w:val="24"/>
          <w:szCs w:val="24"/>
          <w:u w:val="single"/>
          <w:lang w:val="en-US"/>
        </w:rPr>
        <w:t>«</w:t>
      </w:r>
      <w:r w:rsidR="000F78B2" w:rsidRPr="00DD5EA2">
        <w:rPr>
          <w:rFonts w:ascii="Times New Roman" w:eastAsia="Calibri" w:hAnsi="Times New Roman" w:cs="Times New Roman"/>
          <w:b/>
          <w:sz w:val="24"/>
          <w:szCs w:val="24"/>
          <w:u w:val="single"/>
          <w:lang w:val="en-US"/>
        </w:rPr>
        <w:t>Caries and</w:t>
      </w:r>
      <w:r w:rsidR="000F78B2" w:rsidRPr="00DD5EA2">
        <w:rPr>
          <w:rFonts w:ascii="Times New Roman" w:eastAsia="Calibri" w:hAnsi="Times New Roman" w:cs="Times New Roman"/>
          <w:b/>
          <w:sz w:val="24"/>
          <w:szCs w:val="24"/>
          <w:u w:val="single"/>
          <w:lang w:val="uk-UA"/>
        </w:rPr>
        <w:t xml:space="preserve"> </w:t>
      </w:r>
      <w:r w:rsidR="000F78B2" w:rsidRPr="00DD5EA2">
        <w:rPr>
          <w:rFonts w:ascii="Times New Roman" w:eastAsia="Calibri" w:hAnsi="Times New Roman" w:cs="Times New Roman"/>
          <w:b/>
          <w:sz w:val="24"/>
          <w:szCs w:val="24"/>
          <w:u w:val="single"/>
          <w:lang w:val="en-US"/>
        </w:rPr>
        <w:t>n</w:t>
      </w:r>
      <w:r w:rsidR="000F78B2" w:rsidRPr="00DD5EA2">
        <w:rPr>
          <w:rFonts w:ascii="Times New Roman" w:eastAsia="Calibri" w:hAnsi="Times New Roman" w:cs="Times New Roman"/>
          <w:b/>
          <w:sz w:val="24"/>
          <w:szCs w:val="24"/>
          <w:u w:val="single"/>
          <w:lang w:val="uk-UA"/>
        </w:rPr>
        <w:t>on-</w:t>
      </w:r>
      <w:r w:rsidR="000F78B2" w:rsidRPr="00DD5EA2">
        <w:rPr>
          <w:rFonts w:ascii="Times New Roman" w:eastAsia="Calibri" w:hAnsi="Times New Roman" w:cs="Times New Roman"/>
          <w:b/>
          <w:sz w:val="24"/>
          <w:szCs w:val="24"/>
          <w:u w:val="single"/>
          <w:lang w:val="en-US"/>
        </w:rPr>
        <w:t>carious</w:t>
      </w:r>
      <w:r w:rsidR="000F78B2" w:rsidRPr="00DD5EA2">
        <w:rPr>
          <w:rFonts w:ascii="Times New Roman" w:eastAsia="Calibri" w:hAnsi="Times New Roman" w:cs="Times New Roman"/>
          <w:b/>
          <w:sz w:val="24"/>
          <w:szCs w:val="24"/>
          <w:u w:val="single"/>
          <w:lang w:val="uk-UA"/>
        </w:rPr>
        <w:t xml:space="preserve"> </w:t>
      </w:r>
      <w:r w:rsidR="000F78B2" w:rsidRPr="00DD5EA2">
        <w:rPr>
          <w:rFonts w:ascii="Times New Roman" w:eastAsia="Calibri" w:hAnsi="Times New Roman" w:cs="Times New Roman"/>
          <w:b/>
          <w:sz w:val="24"/>
          <w:szCs w:val="24"/>
          <w:u w:val="single"/>
          <w:lang w:val="en-US"/>
        </w:rPr>
        <w:t>lesions</w:t>
      </w:r>
      <w:r w:rsidR="000F78B2" w:rsidRPr="00DD5EA2">
        <w:rPr>
          <w:rFonts w:ascii="Times New Roman" w:eastAsia="Calibri" w:hAnsi="Times New Roman" w:cs="Times New Roman"/>
          <w:b/>
          <w:sz w:val="24"/>
          <w:szCs w:val="24"/>
          <w:u w:val="single"/>
          <w:lang w:val="uk-UA"/>
        </w:rPr>
        <w:t xml:space="preserve"> </w:t>
      </w:r>
      <w:r w:rsidR="000F78B2" w:rsidRPr="00DD5EA2">
        <w:rPr>
          <w:rFonts w:ascii="Times New Roman" w:eastAsia="Calibri" w:hAnsi="Times New Roman" w:cs="Times New Roman"/>
          <w:b/>
          <w:sz w:val="24"/>
          <w:szCs w:val="24"/>
          <w:u w:val="single"/>
          <w:lang w:val="en-US"/>
        </w:rPr>
        <w:t>of</w:t>
      </w:r>
      <w:r w:rsidR="000F78B2" w:rsidRPr="00DD5EA2">
        <w:rPr>
          <w:rFonts w:ascii="Times New Roman" w:eastAsia="Calibri" w:hAnsi="Times New Roman" w:cs="Times New Roman"/>
          <w:b/>
          <w:sz w:val="24"/>
          <w:szCs w:val="24"/>
          <w:u w:val="single"/>
          <w:lang w:val="uk-UA"/>
        </w:rPr>
        <w:t xml:space="preserve"> </w:t>
      </w:r>
      <w:r w:rsidRPr="00DD5EA2">
        <w:rPr>
          <w:rFonts w:ascii="Times New Roman" w:eastAsia="Calibri" w:hAnsi="Times New Roman" w:cs="Times New Roman"/>
          <w:b/>
          <w:sz w:val="24"/>
          <w:szCs w:val="24"/>
          <w:u w:val="single"/>
          <w:lang w:val="en-US"/>
        </w:rPr>
        <w:t>teeth».</w:t>
      </w:r>
    </w:p>
    <w:p w14:paraId="51F58B6B" w14:textId="77777777" w:rsidR="009200DE" w:rsidRPr="00F43DEA" w:rsidRDefault="009200DE" w:rsidP="00AD284D">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12:</w:t>
      </w:r>
      <w:r w:rsidRPr="00F43DEA">
        <w:rPr>
          <w:rFonts w:ascii="Times New Roman" w:hAnsi="Times New Roman"/>
          <w:b/>
          <w:sz w:val="24"/>
          <w:szCs w:val="24"/>
          <w:lang w:val="en-US"/>
        </w:rPr>
        <w:t xml:space="preserve"> « Dental caries. Definition of the term. Statistical indicators of dental caries. Classification ».</w:t>
      </w:r>
    </w:p>
    <w:p w14:paraId="53F27B8F" w14:textId="77777777" w:rsidR="009200DE" w:rsidRPr="00790019" w:rsidRDefault="009200DE" w:rsidP="009200DE">
      <w:pPr>
        <w:spacing w:after="0" w:line="240" w:lineRule="auto"/>
        <w:jc w:val="center"/>
        <w:rPr>
          <w:rFonts w:ascii="Times New Roman" w:eastAsia="Calibri" w:hAnsi="Times New Roman" w:cs="Times New Roman"/>
          <w:lang w:val="en-US"/>
        </w:rPr>
      </w:pPr>
      <w:r w:rsidRPr="00790019">
        <w:rPr>
          <w:rFonts w:ascii="Times New Roman" w:hAnsi="Times New Roman" w:cs="Times New Roman"/>
          <w:lang w:val="en-US"/>
        </w:rPr>
        <w:t>C</w:t>
      </w:r>
      <w:r w:rsidRPr="00790019">
        <w:rPr>
          <w:rFonts w:ascii="Times New Roman" w:eastAsia="Calibri" w:hAnsi="Times New Roman" w:cs="Times New Roman"/>
          <w:lang w:val="en-US"/>
        </w:rPr>
        <w:t>ontrol questions of the subject:</w:t>
      </w:r>
    </w:p>
    <w:p w14:paraId="187B082D" w14:textId="77777777" w:rsidR="00ED5E0D" w:rsidRPr="00790019" w:rsidRDefault="00ED5E0D" w:rsidP="009200DE">
      <w:pPr>
        <w:spacing w:after="0" w:line="240" w:lineRule="auto"/>
        <w:jc w:val="center"/>
        <w:rPr>
          <w:rFonts w:ascii="Times New Roman" w:eastAsia="Calibri" w:hAnsi="Times New Roman" w:cs="Times New Roman"/>
          <w:lang w:val="en-US"/>
        </w:rPr>
      </w:pPr>
    </w:p>
    <w:p w14:paraId="42F5570D" w14:textId="77777777" w:rsidR="00ED5E0D" w:rsidRPr="00790019" w:rsidRDefault="00ED5E0D" w:rsidP="00ED5E0D">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1. Caries of the tooth. Definition.</w:t>
      </w:r>
      <w:r w:rsidRPr="00790019">
        <w:rPr>
          <w:rFonts w:ascii="Times New Roman" w:eastAsia="Calibri" w:hAnsi="Times New Roman" w:cs="Times New Roman"/>
          <w:lang w:val="en-US"/>
        </w:rPr>
        <w:br/>
        <w:t>2. Epidemiology of dental caries: prevalence, intensity, increase the intensity. Methodology for their determination.</w:t>
      </w:r>
      <w:r w:rsidRPr="00790019">
        <w:rPr>
          <w:rFonts w:ascii="Times New Roman" w:eastAsia="Calibri" w:hAnsi="Times New Roman" w:cs="Times New Roman"/>
          <w:lang w:val="en-US"/>
        </w:rPr>
        <w:br/>
        <w:t>3. Named the classifications of  dental caries: clinical, anatomic classification (WHO) on localization, current, intense</w:t>
      </w:r>
    </w:p>
    <w:p w14:paraId="59196A1C" w14:textId="77777777" w:rsidR="009200DE" w:rsidRPr="00790019" w:rsidRDefault="009200DE" w:rsidP="009200DE">
      <w:pPr>
        <w:pStyle w:val="a3"/>
        <w:spacing w:after="0" w:line="240" w:lineRule="auto"/>
        <w:jc w:val="center"/>
        <w:rPr>
          <w:rFonts w:ascii="Times New Roman" w:eastAsia="Calibri" w:hAnsi="Times New Roman" w:cs="Times New Roman"/>
          <w:lang w:val="en-US"/>
        </w:rPr>
      </w:pPr>
      <w:r w:rsidRPr="00790019">
        <w:rPr>
          <w:rFonts w:ascii="Times New Roman" w:eastAsia="Calibri" w:hAnsi="Times New Roman" w:cs="Times New Roman"/>
          <w:lang w:val="en-US"/>
        </w:rPr>
        <w:t>In the workbook to write:</w:t>
      </w:r>
    </w:p>
    <w:p w14:paraId="3F088C96" w14:textId="77777777" w:rsidR="00ED5E0D" w:rsidRPr="00790019" w:rsidRDefault="00ED5E0D" w:rsidP="00ED5E0D">
      <w:pPr>
        <w:spacing w:after="0" w:line="240" w:lineRule="auto"/>
        <w:rPr>
          <w:rFonts w:ascii="Times New Roman" w:eastAsia="Calibri" w:hAnsi="Times New Roman" w:cs="Times New Roman"/>
          <w:lang w:val="en-US"/>
        </w:rPr>
      </w:pPr>
    </w:p>
    <w:p w14:paraId="46063D38" w14:textId="77777777" w:rsidR="00ED5E0D" w:rsidRPr="00790019" w:rsidRDefault="00ED5E0D" w:rsidP="00ED5E0D">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 xml:space="preserve">1. </w:t>
      </w:r>
      <w:r w:rsidR="005E352E" w:rsidRPr="00790019">
        <w:rPr>
          <w:rFonts w:ascii="Times New Roman" w:eastAsia="Calibri" w:hAnsi="Times New Roman" w:cs="Times New Roman"/>
          <w:lang w:val="en-US"/>
        </w:rPr>
        <w:t>To w</w:t>
      </w:r>
      <w:r w:rsidRPr="00790019">
        <w:rPr>
          <w:rFonts w:ascii="Times New Roman" w:eastAsia="Calibri" w:hAnsi="Times New Roman" w:cs="Times New Roman"/>
          <w:lang w:val="en-US"/>
        </w:rPr>
        <w:t>rite down in the workbook definition of statistical indicators of dental caries (prevalence, intensity, increase the intensity).</w:t>
      </w:r>
    </w:p>
    <w:p w14:paraId="7867684E" w14:textId="77777777" w:rsidR="00DD5EA2" w:rsidRDefault="00DD5EA2" w:rsidP="009200DE">
      <w:pPr>
        <w:ind w:firstLine="708"/>
        <w:rPr>
          <w:rFonts w:ascii="Times New Roman" w:eastAsia="Calibri" w:hAnsi="Times New Roman" w:cs="Times New Roman"/>
        </w:rPr>
      </w:pPr>
    </w:p>
    <w:p w14:paraId="321965CF" w14:textId="77777777" w:rsidR="00DD5EA2" w:rsidRDefault="00DD5EA2" w:rsidP="009200DE">
      <w:pPr>
        <w:ind w:firstLine="708"/>
        <w:rPr>
          <w:rFonts w:ascii="Times New Roman" w:eastAsia="Calibri" w:hAnsi="Times New Roman" w:cs="Times New Roman"/>
        </w:rPr>
      </w:pPr>
    </w:p>
    <w:p w14:paraId="13637837" w14:textId="77777777" w:rsidR="009200DE" w:rsidRPr="00F43DEA" w:rsidRDefault="009200DE" w:rsidP="009200DE">
      <w:pPr>
        <w:ind w:firstLine="708"/>
        <w:rPr>
          <w:rFonts w:ascii="Times New Roman" w:hAnsi="Times New Roman"/>
          <w:sz w:val="24"/>
          <w:szCs w:val="24"/>
          <w:lang w:val="en-US"/>
        </w:rPr>
      </w:pPr>
      <w:r w:rsidRPr="00F43DEA">
        <w:rPr>
          <w:rFonts w:ascii="Times New Roman" w:eastAsia="Calibri" w:hAnsi="Times New Roman" w:cs="Times New Roman"/>
          <w:b/>
          <w:sz w:val="24"/>
          <w:szCs w:val="24"/>
          <w:lang w:val="en-US"/>
        </w:rPr>
        <w:t>Topic 13:</w:t>
      </w:r>
      <w:r w:rsidRPr="00F43DEA">
        <w:rPr>
          <w:rFonts w:ascii="Times New Roman" w:hAnsi="Times New Roman"/>
          <w:b/>
          <w:sz w:val="24"/>
          <w:szCs w:val="24"/>
          <w:lang w:val="en-US"/>
        </w:rPr>
        <w:t xml:space="preserve"> « The concept of structural and functional resistance of dental hard tissues. Determination of enamel resistance (TER-test) ».</w:t>
      </w:r>
    </w:p>
    <w:p w14:paraId="6A078A6E" w14:textId="77777777" w:rsidR="009200DE" w:rsidRPr="00790019" w:rsidRDefault="009200DE" w:rsidP="009200DE">
      <w:pPr>
        <w:spacing w:after="0" w:line="240" w:lineRule="auto"/>
        <w:jc w:val="center"/>
        <w:rPr>
          <w:rFonts w:ascii="Times New Roman" w:eastAsia="Calibri" w:hAnsi="Times New Roman" w:cs="Times New Roman"/>
          <w:lang w:val="en-US"/>
        </w:rPr>
      </w:pPr>
      <w:r w:rsidRPr="00790019">
        <w:rPr>
          <w:rFonts w:ascii="Times New Roman" w:hAnsi="Times New Roman" w:cs="Times New Roman"/>
          <w:lang w:val="en-US"/>
        </w:rPr>
        <w:t>C</w:t>
      </w:r>
      <w:r w:rsidRPr="00790019">
        <w:rPr>
          <w:rFonts w:ascii="Times New Roman" w:eastAsia="Calibri" w:hAnsi="Times New Roman" w:cs="Times New Roman"/>
          <w:lang w:val="en-US"/>
        </w:rPr>
        <w:t>ontrol questions of the subject:</w:t>
      </w:r>
    </w:p>
    <w:p w14:paraId="3E567D7F" w14:textId="77777777" w:rsidR="00ED5E0D" w:rsidRPr="00790019" w:rsidRDefault="00ED5E0D" w:rsidP="009200DE">
      <w:pPr>
        <w:spacing w:after="0" w:line="240" w:lineRule="auto"/>
        <w:jc w:val="center"/>
        <w:rPr>
          <w:rFonts w:ascii="Times New Roman" w:eastAsia="Calibri" w:hAnsi="Times New Roman" w:cs="Times New Roman"/>
          <w:lang w:val="en-US"/>
        </w:rPr>
      </w:pPr>
    </w:p>
    <w:p w14:paraId="17193B52" w14:textId="77777777" w:rsidR="00ED5E0D" w:rsidRPr="00790019" w:rsidRDefault="00ED5E0D" w:rsidP="000503E9">
      <w:pPr>
        <w:pStyle w:val="a3"/>
        <w:numPr>
          <w:ilvl w:val="3"/>
          <w:numId w:val="8"/>
        </w:numPr>
        <w:spacing w:after="0" w:line="240" w:lineRule="auto"/>
        <w:rPr>
          <w:rFonts w:ascii="Times New Roman" w:eastAsia="Calibri" w:hAnsi="Times New Roman" w:cs="Times New Roman"/>
          <w:lang w:val="en-US"/>
        </w:rPr>
      </w:pPr>
      <w:r w:rsidRPr="00790019">
        <w:rPr>
          <w:rFonts w:ascii="Times New Roman" w:hAnsi="Times New Roman" w:cs="Times New Roman"/>
          <w:lang w:val="en-US"/>
        </w:rPr>
        <w:t>The concepts of structural and functional resistance of enamel;</w:t>
      </w:r>
    </w:p>
    <w:p w14:paraId="3E056586" w14:textId="77777777" w:rsidR="00ED5E0D" w:rsidRPr="00790019" w:rsidRDefault="00ED5E0D" w:rsidP="000503E9">
      <w:pPr>
        <w:pStyle w:val="a3"/>
        <w:numPr>
          <w:ilvl w:val="0"/>
          <w:numId w:val="23"/>
        </w:num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resistance of enamel</w:t>
      </w:r>
    </w:p>
    <w:p w14:paraId="70148A03" w14:textId="77777777" w:rsidR="00ED5E0D" w:rsidRPr="00790019" w:rsidRDefault="00ED5E0D" w:rsidP="000503E9">
      <w:pPr>
        <w:pStyle w:val="a3"/>
        <w:numPr>
          <w:ilvl w:val="0"/>
          <w:numId w:val="23"/>
        </w:num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 xml:space="preserve">enamel permeability. </w:t>
      </w:r>
    </w:p>
    <w:p w14:paraId="5EFF881A" w14:textId="77777777" w:rsidR="00ED5E0D" w:rsidRPr="00790019" w:rsidRDefault="00ED5E0D" w:rsidP="00ED5E0D">
      <w:pPr>
        <w:spacing w:after="0" w:line="240" w:lineRule="auto"/>
        <w:rPr>
          <w:rFonts w:ascii="Times New Roman" w:hAnsi="Times New Roman" w:cs="Times New Roman"/>
          <w:lang w:val="en-US"/>
        </w:rPr>
      </w:pPr>
      <w:r w:rsidRPr="00790019">
        <w:rPr>
          <w:rFonts w:ascii="Times New Roman" w:hAnsi="Times New Roman" w:cs="Times New Roman"/>
          <w:lang w:val="en-US"/>
        </w:rPr>
        <w:t>2.   Test of enamel resistance. Essence, the technique of the interpretation of results.</w:t>
      </w:r>
    </w:p>
    <w:p w14:paraId="0C1546C2" w14:textId="77777777" w:rsidR="00ED5E0D" w:rsidRPr="00790019" w:rsidRDefault="00ED5E0D" w:rsidP="00ED5E0D">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 xml:space="preserve">3.   </w:t>
      </w:r>
      <w:r w:rsidR="00790019">
        <w:rPr>
          <w:rFonts w:ascii="Times New Roman" w:eastAsia="Calibri" w:hAnsi="Times New Roman" w:cs="Times New Roman"/>
          <w:lang w:val="en-US"/>
        </w:rPr>
        <w:t>T</w:t>
      </w:r>
      <w:r w:rsidRPr="00790019">
        <w:rPr>
          <w:rFonts w:ascii="Times New Roman" w:eastAsia="Calibri" w:hAnsi="Times New Roman" w:cs="Times New Roman"/>
          <w:lang w:val="en-US"/>
        </w:rPr>
        <w:t xml:space="preserve">est </w:t>
      </w:r>
      <w:r w:rsidR="00790019" w:rsidRPr="00790019">
        <w:rPr>
          <w:rFonts w:ascii="Times New Roman" w:hAnsi="Times New Roman"/>
          <w:lang w:val="en-US"/>
        </w:rPr>
        <w:t>of enamel resistance</w:t>
      </w:r>
      <w:r w:rsidR="00790019" w:rsidRPr="00F43DEA">
        <w:rPr>
          <w:rFonts w:ascii="Times New Roman" w:hAnsi="Times New Roman"/>
          <w:b/>
          <w:sz w:val="24"/>
          <w:szCs w:val="24"/>
          <w:lang w:val="en-US"/>
        </w:rPr>
        <w:t xml:space="preserve"> </w:t>
      </w:r>
      <w:r w:rsidRPr="00790019">
        <w:rPr>
          <w:rFonts w:ascii="Times New Roman" w:eastAsia="Calibri" w:hAnsi="Times New Roman" w:cs="Times New Roman"/>
          <w:lang w:val="en-US"/>
        </w:rPr>
        <w:t xml:space="preserve">(TER). Essence of the technique, interpretation of the results. </w:t>
      </w:r>
    </w:p>
    <w:p w14:paraId="274836E0" w14:textId="77777777" w:rsidR="00ED5E0D" w:rsidRPr="00790019" w:rsidRDefault="00ED5E0D" w:rsidP="00ED5E0D">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 xml:space="preserve">4.   Clinical evaluation of enamel remineralization rate. </w:t>
      </w:r>
    </w:p>
    <w:p w14:paraId="186E0446" w14:textId="77777777" w:rsidR="00ED5E0D" w:rsidRPr="00790019" w:rsidRDefault="00ED5E0D" w:rsidP="00ED5E0D">
      <w:pPr>
        <w:spacing w:after="0" w:line="240" w:lineRule="auto"/>
        <w:rPr>
          <w:rFonts w:ascii="Times New Roman" w:eastAsia="Calibri" w:hAnsi="Times New Roman" w:cs="Times New Roman"/>
          <w:lang w:val="en-US"/>
        </w:rPr>
      </w:pPr>
    </w:p>
    <w:p w14:paraId="4FA69D30" w14:textId="77777777" w:rsidR="00ED5E0D" w:rsidRPr="00790019" w:rsidRDefault="00ED5E0D" w:rsidP="00ED5E0D">
      <w:pPr>
        <w:spacing w:after="0" w:line="240" w:lineRule="auto"/>
        <w:rPr>
          <w:rFonts w:ascii="Times New Roman" w:eastAsia="Calibri" w:hAnsi="Times New Roman" w:cs="Times New Roman"/>
          <w:lang w:val="en-US"/>
        </w:rPr>
      </w:pPr>
    </w:p>
    <w:p w14:paraId="45E91746" w14:textId="77777777" w:rsidR="009200DE" w:rsidRPr="00790019" w:rsidRDefault="009200DE" w:rsidP="009200DE">
      <w:pPr>
        <w:pStyle w:val="a3"/>
        <w:spacing w:after="0" w:line="240" w:lineRule="auto"/>
        <w:jc w:val="center"/>
        <w:rPr>
          <w:rFonts w:ascii="Times New Roman" w:eastAsia="Calibri" w:hAnsi="Times New Roman" w:cs="Times New Roman"/>
          <w:lang w:val="en-US"/>
        </w:rPr>
      </w:pPr>
      <w:r w:rsidRPr="00790019">
        <w:rPr>
          <w:rFonts w:ascii="Times New Roman" w:eastAsia="Calibri" w:hAnsi="Times New Roman" w:cs="Times New Roman"/>
          <w:lang w:val="en-US"/>
        </w:rPr>
        <w:t>In the workbook to write:</w:t>
      </w:r>
    </w:p>
    <w:p w14:paraId="1A2EB44B" w14:textId="77777777" w:rsidR="00ED5E0D" w:rsidRPr="00790019" w:rsidRDefault="00ED5E0D" w:rsidP="009200DE">
      <w:pPr>
        <w:pStyle w:val="a3"/>
        <w:spacing w:after="0" w:line="240" w:lineRule="auto"/>
        <w:jc w:val="center"/>
        <w:rPr>
          <w:rFonts w:ascii="Times New Roman" w:eastAsia="Calibri" w:hAnsi="Times New Roman" w:cs="Times New Roman"/>
          <w:lang w:val="en-US"/>
        </w:rPr>
      </w:pPr>
    </w:p>
    <w:p w14:paraId="0CC76F40" w14:textId="77777777" w:rsidR="00ED5E0D" w:rsidRPr="00790019" w:rsidRDefault="005E352E" w:rsidP="00ED5E0D">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1. To d</w:t>
      </w:r>
      <w:r w:rsidR="00ED5E0D" w:rsidRPr="00790019">
        <w:rPr>
          <w:rFonts w:ascii="Times New Roman" w:eastAsia="Calibri" w:hAnsi="Times New Roman" w:cs="Times New Roman"/>
          <w:lang w:val="en-US"/>
        </w:rPr>
        <w:t>escribe in workbook test enamel resistance o</w:t>
      </w:r>
      <w:r w:rsidR="00790019">
        <w:rPr>
          <w:rFonts w:ascii="Times New Roman" w:eastAsia="Calibri" w:hAnsi="Times New Roman" w:cs="Times New Roman"/>
          <w:lang w:val="en-US"/>
        </w:rPr>
        <w:t xml:space="preserve">f enamel remineralization rate </w:t>
      </w:r>
      <w:r w:rsidR="00ED5E0D" w:rsidRPr="00790019">
        <w:rPr>
          <w:rFonts w:ascii="Times New Roman" w:eastAsia="Calibri" w:hAnsi="Times New Roman" w:cs="Times New Roman"/>
          <w:lang w:val="en-US"/>
        </w:rPr>
        <w:t>and their clinical evaluation.</w:t>
      </w:r>
    </w:p>
    <w:p w14:paraId="5A03A119" w14:textId="77777777" w:rsidR="009200DE" w:rsidRPr="00F43DEA" w:rsidRDefault="009200DE" w:rsidP="009200DE">
      <w:pPr>
        <w:pStyle w:val="a3"/>
        <w:spacing w:after="0" w:line="240" w:lineRule="auto"/>
        <w:jc w:val="center"/>
        <w:rPr>
          <w:rFonts w:ascii="Times New Roman" w:eastAsia="Calibri" w:hAnsi="Times New Roman" w:cs="Times New Roman"/>
          <w:sz w:val="24"/>
          <w:szCs w:val="24"/>
          <w:lang w:val="en-US"/>
        </w:rPr>
      </w:pPr>
    </w:p>
    <w:p w14:paraId="5848146C" w14:textId="77777777" w:rsidR="00ED5E0D" w:rsidRPr="009255EC" w:rsidRDefault="00ED5E0D" w:rsidP="009255EC">
      <w:pPr>
        <w:spacing w:after="0" w:line="240" w:lineRule="auto"/>
        <w:rPr>
          <w:rFonts w:ascii="Times New Roman" w:eastAsia="Calibri" w:hAnsi="Times New Roman" w:cs="Times New Roman"/>
          <w:sz w:val="24"/>
          <w:szCs w:val="24"/>
        </w:rPr>
      </w:pPr>
    </w:p>
    <w:p w14:paraId="604452FE" w14:textId="77777777" w:rsidR="009200DE" w:rsidRPr="00F43DEA" w:rsidRDefault="009200DE" w:rsidP="009200DE">
      <w:pPr>
        <w:ind w:firstLine="708"/>
        <w:rPr>
          <w:rFonts w:ascii="Times New Roman" w:hAnsi="Times New Roman"/>
          <w:sz w:val="24"/>
          <w:szCs w:val="24"/>
          <w:lang w:val="en-US"/>
        </w:rPr>
      </w:pPr>
      <w:r w:rsidRPr="00F43DEA">
        <w:rPr>
          <w:rFonts w:ascii="Times New Roman" w:eastAsia="Calibri" w:hAnsi="Times New Roman" w:cs="Times New Roman"/>
          <w:b/>
          <w:sz w:val="24"/>
          <w:szCs w:val="24"/>
          <w:lang w:val="en-US"/>
        </w:rPr>
        <w:t>Topic 14:</w:t>
      </w:r>
      <w:r w:rsidRPr="00F43DEA">
        <w:rPr>
          <w:rFonts w:ascii="Times New Roman" w:hAnsi="Times New Roman"/>
          <w:b/>
          <w:sz w:val="24"/>
          <w:szCs w:val="24"/>
          <w:lang w:val="en-US"/>
        </w:rPr>
        <w:t xml:space="preserve"> « Modern concepts about etiology and pathogenesis of dental caries. The scientists’ contributio: Miller, D.A. Entin, I.G. Lukomski, A.E. Sharpenak, A.I. Rybakov, E.V. Borowski, P.A. Leus, V.K. Leontiev, V.R. Okushko, etc.) ».</w:t>
      </w:r>
    </w:p>
    <w:p w14:paraId="3830B95C" w14:textId="77777777" w:rsidR="009200DE" w:rsidRPr="00790019" w:rsidRDefault="009200DE" w:rsidP="009200DE">
      <w:pPr>
        <w:spacing w:after="0" w:line="240" w:lineRule="auto"/>
        <w:jc w:val="center"/>
        <w:rPr>
          <w:rFonts w:ascii="Times New Roman" w:eastAsia="Calibri" w:hAnsi="Times New Roman" w:cs="Times New Roman"/>
          <w:lang w:val="en-US"/>
        </w:rPr>
      </w:pPr>
      <w:r w:rsidRPr="00790019">
        <w:rPr>
          <w:rFonts w:ascii="Times New Roman" w:hAnsi="Times New Roman" w:cs="Times New Roman"/>
          <w:lang w:val="en-US"/>
        </w:rPr>
        <w:t>C</w:t>
      </w:r>
      <w:r w:rsidRPr="00790019">
        <w:rPr>
          <w:rFonts w:ascii="Times New Roman" w:eastAsia="Calibri" w:hAnsi="Times New Roman" w:cs="Times New Roman"/>
          <w:lang w:val="en-US"/>
        </w:rPr>
        <w:t>ontrol questions of the subject:</w:t>
      </w:r>
    </w:p>
    <w:p w14:paraId="4043C528" w14:textId="77777777" w:rsidR="00F17B7D" w:rsidRPr="00790019" w:rsidRDefault="00F17B7D" w:rsidP="009200DE">
      <w:pPr>
        <w:spacing w:after="0" w:line="240" w:lineRule="auto"/>
        <w:jc w:val="center"/>
        <w:rPr>
          <w:rFonts w:ascii="Times New Roman" w:eastAsia="Calibri" w:hAnsi="Times New Roman" w:cs="Times New Roman"/>
          <w:lang w:val="en-US"/>
        </w:rPr>
      </w:pPr>
    </w:p>
    <w:p w14:paraId="02EF54FE" w14:textId="77777777" w:rsidR="00F17B7D" w:rsidRPr="00790019" w:rsidRDefault="00F17B7D" w:rsidP="00F17B7D">
      <w:pPr>
        <w:spacing w:after="0" w:line="240" w:lineRule="auto"/>
        <w:jc w:val="both"/>
        <w:rPr>
          <w:rFonts w:ascii="Times New Roman" w:eastAsia="Times New Roman" w:hAnsi="Times New Roman" w:cs="Times New Roman"/>
          <w:lang w:val="en-US" w:eastAsia="uk-UA"/>
        </w:rPr>
      </w:pPr>
      <w:r w:rsidRPr="00790019">
        <w:rPr>
          <w:rFonts w:ascii="Times New Roman" w:eastAsia="Times New Roman" w:hAnsi="Times New Roman" w:cs="Times New Roman"/>
          <w:lang w:val="en-US" w:eastAsia="uk-UA"/>
        </w:rPr>
        <w:t>1. The theory of caries by Miller. The essence, advantages and disadvantages of this theory.</w:t>
      </w:r>
    </w:p>
    <w:p w14:paraId="329C565D" w14:textId="77777777" w:rsidR="00F17B7D" w:rsidRPr="00790019" w:rsidRDefault="00F17B7D" w:rsidP="00F17B7D">
      <w:pPr>
        <w:spacing w:after="0" w:line="240" w:lineRule="auto"/>
        <w:jc w:val="both"/>
        <w:rPr>
          <w:rFonts w:ascii="Times New Roman" w:eastAsia="Times New Roman" w:hAnsi="Times New Roman" w:cs="Times New Roman"/>
          <w:lang w:val="en-US" w:eastAsia="uk-UA"/>
        </w:rPr>
      </w:pPr>
      <w:r w:rsidRPr="00790019">
        <w:rPr>
          <w:rFonts w:ascii="Times New Roman" w:eastAsia="Times New Roman" w:hAnsi="Times New Roman" w:cs="Times New Roman"/>
          <w:lang w:val="en-US" w:eastAsia="uk-UA"/>
        </w:rPr>
        <w:t>2. The theory of caries by D.A. Entin. The essence, advantages and disadvantages of this theory.</w:t>
      </w:r>
    </w:p>
    <w:p w14:paraId="32A9E935" w14:textId="77777777" w:rsidR="00F17B7D" w:rsidRPr="00790019" w:rsidRDefault="00F17B7D" w:rsidP="00F17B7D">
      <w:pPr>
        <w:spacing w:after="0" w:line="240" w:lineRule="auto"/>
        <w:jc w:val="both"/>
        <w:rPr>
          <w:rFonts w:ascii="Times New Roman" w:eastAsia="Times New Roman" w:hAnsi="Times New Roman" w:cs="Times New Roman"/>
          <w:lang w:val="en-US" w:eastAsia="uk-UA"/>
        </w:rPr>
      </w:pPr>
      <w:r w:rsidRPr="00790019">
        <w:rPr>
          <w:rFonts w:ascii="Times New Roman" w:eastAsia="Times New Roman" w:hAnsi="Times New Roman" w:cs="Times New Roman"/>
          <w:lang w:val="en-US" w:eastAsia="uk-UA"/>
        </w:rPr>
        <w:t>3. The theory of caries by A.I. Rybakov. The essence, advantages and disadvantages of this theory.</w:t>
      </w:r>
    </w:p>
    <w:p w14:paraId="3B64624F" w14:textId="77777777" w:rsidR="00F17B7D" w:rsidRPr="00790019" w:rsidRDefault="00F17B7D" w:rsidP="00F17B7D">
      <w:pPr>
        <w:spacing w:after="0" w:line="240" w:lineRule="auto"/>
        <w:jc w:val="both"/>
        <w:rPr>
          <w:rFonts w:ascii="Times New Roman" w:eastAsia="Times New Roman" w:hAnsi="Times New Roman" w:cs="Times New Roman"/>
          <w:lang w:val="en-US" w:eastAsia="uk-UA"/>
        </w:rPr>
      </w:pPr>
      <w:r w:rsidRPr="00790019">
        <w:rPr>
          <w:rFonts w:ascii="Times New Roman" w:eastAsia="Times New Roman" w:hAnsi="Times New Roman" w:cs="Times New Roman"/>
          <w:lang w:val="en-US" w:eastAsia="uk-UA"/>
        </w:rPr>
        <w:t>4. The interpretation of the etiology and pathogenesis of dental caries by I.G. Lukomsky, A.E. Sharpenak, V.K. Leontiev, G.I. Pakhomov,</w:t>
      </w:r>
      <w:r w:rsidRPr="00790019">
        <w:rPr>
          <w:rFonts w:ascii="Times New Roman" w:eastAsia="Times New Roman" w:hAnsi="Times New Roman" w:cs="Times New Roman"/>
          <w:lang w:val="uk-UA" w:eastAsia="uk-UA"/>
        </w:rPr>
        <w:t xml:space="preserve"> </w:t>
      </w:r>
      <w:r w:rsidRPr="00790019">
        <w:rPr>
          <w:rFonts w:ascii="Times New Roman" w:eastAsia="Times New Roman" w:hAnsi="Times New Roman" w:cs="Times New Roman"/>
          <w:lang w:val="en-US" w:eastAsia="uk-UA"/>
        </w:rPr>
        <w:t>V.R. Okushko.</w:t>
      </w:r>
    </w:p>
    <w:p w14:paraId="151C3231" w14:textId="77777777" w:rsidR="00F17B7D" w:rsidRPr="00790019" w:rsidRDefault="00F17B7D" w:rsidP="00F17B7D">
      <w:pPr>
        <w:spacing w:after="0" w:line="240" w:lineRule="auto"/>
        <w:jc w:val="both"/>
        <w:rPr>
          <w:rFonts w:ascii="Times New Roman" w:eastAsia="Times New Roman" w:hAnsi="Times New Roman" w:cs="Times New Roman"/>
          <w:lang w:val="en-US" w:eastAsia="uk-UA"/>
        </w:rPr>
      </w:pPr>
      <w:r w:rsidRPr="00790019">
        <w:rPr>
          <w:rFonts w:ascii="Times New Roman" w:eastAsia="Times New Roman" w:hAnsi="Times New Roman" w:cs="Times New Roman"/>
          <w:lang w:val="en-US" w:eastAsia="uk-UA"/>
        </w:rPr>
        <w:t>5. The modern interpretation of the etiology of dental caries.The theory .of caries by E.V. Borowsky and P.A. Leus. The essence, advantages and disadvantages of this theory.</w:t>
      </w:r>
    </w:p>
    <w:p w14:paraId="75BE2BD5" w14:textId="77777777" w:rsidR="00F17B7D" w:rsidRPr="00790019" w:rsidRDefault="00F17B7D" w:rsidP="009200DE">
      <w:pPr>
        <w:spacing w:after="0" w:line="240" w:lineRule="auto"/>
        <w:jc w:val="center"/>
        <w:rPr>
          <w:rFonts w:ascii="Times New Roman" w:eastAsia="Calibri" w:hAnsi="Times New Roman" w:cs="Times New Roman"/>
          <w:lang w:val="en-US"/>
        </w:rPr>
      </w:pPr>
    </w:p>
    <w:p w14:paraId="1BA486C3" w14:textId="77777777" w:rsidR="009200DE" w:rsidRPr="00790019" w:rsidRDefault="009200DE" w:rsidP="009200DE">
      <w:pPr>
        <w:pStyle w:val="a3"/>
        <w:spacing w:after="0" w:line="240" w:lineRule="auto"/>
        <w:jc w:val="center"/>
        <w:rPr>
          <w:rFonts w:ascii="Times New Roman" w:eastAsia="Calibri" w:hAnsi="Times New Roman" w:cs="Times New Roman"/>
          <w:lang w:val="en-US"/>
        </w:rPr>
      </w:pPr>
      <w:r w:rsidRPr="00790019">
        <w:rPr>
          <w:rFonts w:ascii="Times New Roman" w:eastAsia="Calibri" w:hAnsi="Times New Roman" w:cs="Times New Roman"/>
          <w:lang w:val="en-US"/>
        </w:rPr>
        <w:t>In the workbook to write:</w:t>
      </w:r>
    </w:p>
    <w:p w14:paraId="11D2AE66" w14:textId="77777777" w:rsidR="00F17B7D" w:rsidRPr="00790019" w:rsidRDefault="00F17B7D" w:rsidP="009200DE">
      <w:pPr>
        <w:pStyle w:val="a3"/>
        <w:spacing w:after="0" w:line="240" w:lineRule="auto"/>
        <w:jc w:val="center"/>
        <w:rPr>
          <w:rFonts w:ascii="Times New Roman" w:eastAsia="Calibri" w:hAnsi="Times New Roman" w:cs="Times New Roman"/>
          <w:lang w:val="en-US"/>
        </w:rPr>
      </w:pPr>
    </w:p>
    <w:p w14:paraId="5A794470" w14:textId="77777777" w:rsidR="00F17B7D" w:rsidRPr="00790019" w:rsidRDefault="00F17B7D" w:rsidP="00F17B7D">
      <w:pPr>
        <w:pStyle w:val="a9"/>
        <w:jc w:val="both"/>
        <w:rPr>
          <w:rFonts w:ascii="Times New Roman" w:hAnsi="Times New Roman"/>
          <w:b/>
          <w:sz w:val="22"/>
          <w:szCs w:val="22"/>
          <w:lang w:val="en-US"/>
        </w:rPr>
      </w:pPr>
      <w:r w:rsidRPr="00790019">
        <w:rPr>
          <w:rFonts w:ascii="Times New Roman" w:hAnsi="Times New Roman"/>
          <w:sz w:val="22"/>
          <w:szCs w:val="22"/>
          <w:lang w:val="en-US"/>
        </w:rPr>
        <w:t xml:space="preserve">1. </w:t>
      </w:r>
      <w:r w:rsidR="005E352E" w:rsidRPr="00790019">
        <w:rPr>
          <w:rFonts w:ascii="Times New Roman" w:hAnsi="Times New Roman"/>
          <w:sz w:val="22"/>
          <w:szCs w:val="22"/>
          <w:lang w:val="en-US"/>
        </w:rPr>
        <w:t xml:space="preserve">To </w:t>
      </w:r>
      <w:r w:rsidRPr="00790019">
        <w:rPr>
          <w:rFonts w:ascii="Times New Roman" w:hAnsi="Times New Roman"/>
          <w:sz w:val="22"/>
          <w:szCs w:val="22"/>
          <w:lang w:val="en-US"/>
        </w:rPr>
        <w:t xml:space="preserve">represent the modern conception </w:t>
      </w:r>
      <w:r w:rsidR="005E352E" w:rsidRPr="00790019">
        <w:rPr>
          <w:rFonts w:ascii="Times New Roman" w:hAnsi="Times New Roman"/>
          <w:sz w:val="22"/>
          <w:szCs w:val="22"/>
          <w:lang w:val="en-US"/>
        </w:rPr>
        <w:t>schematically</w:t>
      </w:r>
      <w:r w:rsidRPr="00790019">
        <w:rPr>
          <w:rFonts w:ascii="Times New Roman" w:hAnsi="Times New Roman"/>
          <w:sz w:val="22"/>
          <w:szCs w:val="22"/>
          <w:lang w:val="en-US"/>
        </w:rPr>
        <w:t xml:space="preserve"> the etiology and pathogenesis of dental caries.</w:t>
      </w:r>
    </w:p>
    <w:p w14:paraId="79435E2B" w14:textId="77777777" w:rsidR="009200DE" w:rsidRPr="00F43DEA" w:rsidRDefault="009200DE" w:rsidP="009200DE">
      <w:pPr>
        <w:ind w:firstLine="708"/>
        <w:rPr>
          <w:rFonts w:ascii="Times New Roman" w:hAnsi="Times New Roman"/>
          <w:sz w:val="24"/>
          <w:szCs w:val="24"/>
          <w:lang w:val="en-US"/>
        </w:rPr>
      </w:pPr>
      <w:r w:rsidRPr="00F43DEA">
        <w:rPr>
          <w:rFonts w:ascii="Times New Roman" w:eastAsia="Calibri" w:hAnsi="Times New Roman" w:cs="Times New Roman"/>
          <w:b/>
          <w:sz w:val="24"/>
          <w:szCs w:val="24"/>
          <w:lang w:val="en-US"/>
        </w:rPr>
        <w:t>Topic 15:</w:t>
      </w:r>
      <w:r w:rsidRPr="00F43DEA">
        <w:rPr>
          <w:rFonts w:ascii="Times New Roman" w:hAnsi="Times New Roman"/>
          <w:b/>
          <w:sz w:val="24"/>
          <w:szCs w:val="24"/>
          <w:lang w:val="en-US"/>
        </w:rPr>
        <w:t xml:space="preserve"> « Morphological changes in dental hard tissues at different stages of caries process according to the data of electronic, radiation and transfluorescent microscopy ».</w:t>
      </w:r>
    </w:p>
    <w:p w14:paraId="28807D86" w14:textId="77777777" w:rsidR="009200DE" w:rsidRPr="00790019" w:rsidRDefault="009200DE" w:rsidP="009200DE">
      <w:pPr>
        <w:spacing w:after="0" w:line="240" w:lineRule="auto"/>
        <w:jc w:val="center"/>
        <w:rPr>
          <w:rFonts w:ascii="Times New Roman" w:eastAsia="Calibri" w:hAnsi="Times New Roman" w:cs="Times New Roman"/>
          <w:lang w:val="en-US"/>
        </w:rPr>
      </w:pPr>
      <w:r w:rsidRPr="00790019">
        <w:rPr>
          <w:rFonts w:ascii="Times New Roman" w:hAnsi="Times New Roman" w:cs="Times New Roman"/>
          <w:lang w:val="en-US"/>
        </w:rPr>
        <w:t>C</w:t>
      </w:r>
      <w:r w:rsidRPr="00790019">
        <w:rPr>
          <w:rFonts w:ascii="Times New Roman" w:eastAsia="Calibri" w:hAnsi="Times New Roman" w:cs="Times New Roman"/>
          <w:lang w:val="en-US"/>
        </w:rPr>
        <w:t>ontrol questions of the subject:</w:t>
      </w:r>
    </w:p>
    <w:p w14:paraId="645C58B7" w14:textId="77777777" w:rsidR="000F63FD" w:rsidRPr="00790019" w:rsidRDefault="000F63FD" w:rsidP="009200DE">
      <w:pPr>
        <w:spacing w:after="0" w:line="240" w:lineRule="auto"/>
        <w:jc w:val="center"/>
        <w:rPr>
          <w:rFonts w:ascii="Times New Roman" w:eastAsia="Calibri" w:hAnsi="Times New Roman" w:cs="Times New Roman"/>
          <w:lang w:val="en-US"/>
        </w:rPr>
      </w:pPr>
    </w:p>
    <w:p w14:paraId="45C458EB" w14:textId="77777777" w:rsidR="000F63FD" w:rsidRPr="00790019" w:rsidRDefault="000F63FD" w:rsidP="000503E9">
      <w:pPr>
        <w:pStyle w:val="a3"/>
        <w:numPr>
          <w:ilvl w:val="0"/>
          <w:numId w:val="25"/>
        </w:numPr>
        <w:spacing w:after="0" w:line="240" w:lineRule="auto"/>
        <w:ind w:left="360"/>
        <w:jc w:val="both"/>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The most informative methods of research in the study of morphological changes in various stages of the caries process.</w:t>
      </w:r>
    </w:p>
    <w:p w14:paraId="1894138E" w14:textId="77777777" w:rsidR="000F63FD" w:rsidRPr="00790019" w:rsidRDefault="000F63FD" w:rsidP="000503E9">
      <w:pPr>
        <w:pStyle w:val="a3"/>
        <w:numPr>
          <w:ilvl w:val="0"/>
          <w:numId w:val="25"/>
        </w:numPr>
        <w:spacing w:after="0" w:line="240" w:lineRule="auto"/>
        <w:ind w:left="360"/>
        <w:jc w:val="both"/>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Morphological changes in enamel caries in the stage of a polarizing light spots:</w:t>
      </w:r>
    </w:p>
    <w:p w14:paraId="03BEDC72" w14:textId="77777777" w:rsidR="000F63FD" w:rsidRPr="00790019" w:rsidRDefault="000F63FD" w:rsidP="000503E9">
      <w:pPr>
        <w:pStyle w:val="a3"/>
        <w:numPr>
          <w:ilvl w:val="0"/>
          <w:numId w:val="25"/>
        </w:numPr>
        <w:spacing w:after="0" w:line="240" w:lineRule="auto"/>
        <w:ind w:left="360"/>
        <w:jc w:val="both"/>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Micro radiography results of studies of enamel;</w:t>
      </w:r>
    </w:p>
    <w:p w14:paraId="4C1BBB2F" w14:textId="77777777" w:rsidR="000F63FD" w:rsidRPr="00790019" w:rsidRDefault="000F63FD" w:rsidP="000503E9">
      <w:pPr>
        <w:pStyle w:val="a3"/>
        <w:numPr>
          <w:ilvl w:val="0"/>
          <w:numId w:val="25"/>
        </w:numPr>
        <w:spacing w:after="0" w:line="240" w:lineRule="auto"/>
        <w:ind w:left="360"/>
        <w:jc w:val="both"/>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Morphological changes in enamel caries in the stage of spots according to electron microscopic study.</w:t>
      </w:r>
    </w:p>
    <w:p w14:paraId="5EE8D5A3" w14:textId="77777777" w:rsidR="000F63FD" w:rsidRPr="00790019" w:rsidRDefault="000F63FD" w:rsidP="000503E9">
      <w:pPr>
        <w:pStyle w:val="a3"/>
        <w:numPr>
          <w:ilvl w:val="0"/>
          <w:numId w:val="25"/>
        </w:numPr>
        <w:spacing w:after="0" w:line="240" w:lineRule="auto"/>
        <w:ind w:left="360"/>
        <w:jc w:val="both"/>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Morphological changes in the enamel at a destructive process.</w:t>
      </w:r>
    </w:p>
    <w:p w14:paraId="2558A6B5" w14:textId="77777777" w:rsidR="000F63FD" w:rsidRPr="00790019" w:rsidRDefault="000F63FD" w:rsidP="000503E9">
      <w:pPr>
        <w:pStyle w:val="a3"/>
        <w:numPr>
          <w:ilvl w:val="0"/>
          <w:numId w:val="25"/>
        </w:numPr>
        <w:spacing w:after="0" w:line="240" w:lineRule="auto"/>
        <w:ind w:left="360"/>
        <w:jc w:val="both"/>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Morphological changes of dentin. Types of reactions of dentine in caries process.</w:t>
      </w:r>
    </w:p>
    <w:p w14:paraId="55003516" w14:textId="77777777" w:rsidR="000F63FD" w:rsidRPr="00790019" w:rsidRDefault="000F63FD" w:rsidP="000503E9">
      <w:pPr>
        <w:pStyle w:val="a3"/>
        <w:numPr>
          <w:ilvl w:val="0"/>
          <w:numId w:val="25"/>
        </w:numPr>
        <w:spacing w:after="0" w:line="240" w:lineRule="auto"/>
        <w:ind w:left="360"/>
        <w:jc w:val="both"/>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Stage of development of carious process in dentin. Zone of changes in the dentin.</w:t>
      </w:r>
    </w:p>
    <w:p w14:paraId="040163D7" w14:textId="77777777" w:rsidR="000F63FD" w:rsidRPr="00790019" w:rsidRDefault="000F63FD" w:rsidP="000503E9">
      <w:pPr>
        <w:pStyle w:val="a3"/>
        <w:numPr>
          <w:ilvl w:val="0"/>
          <w:numId w:val="25"/>
        </w:numPr>
        <w:spacing w:after="0" w:line="240" w:lineRule="auto"/>
        <w:ind w:left="360"/>
        <w:jc w:val="both"/>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Scheme of destroying the tooth structure with tooth decay.</w:t>
      </w:r>
    </w:p>
    <w:p w14:paraId="445FD039" w14:textId="77777777" w:rsidR="00CD7A72" w:rsidRPr="00790019" w:rsidRDefault="00CD7A72" w:rsidP="00CD7A72">
      <w:pPr>
        <w:spacing w:after="0" w:line="240" w:lineRule="auto"/>
        <w:rPr>
          <w:rFonts w:ascii="Times New Roman" w:eastAsia="Calibri" w:hAnsi="Times New Roman" w:cs="Times New Roman"/>
          <w:lang w:val="en-US"/>
        </w:rPr>
      </w:pPr>
    </w:p>
    <w:p w14:paraId="2AC3FF7D" w14:textId="77777777" w:rsidR="009200DE" w:rsidRPr="00790019" w:rsidRDefault="009200DE" w:rsidP="009200DE">
      <w:pPr>
        <w:pStyle w:val="a3"/>
        <w:spacing w:after="0" w:line="240" w:lineRule="auto"/>
        <w:jc w:val="center"/>
        <w:rPr>
          <w:rFonts w:ascii="Times New Roman" w:eastAsia="Calibri" w:hAnsi="Times New Roman" w:cs="Times New Roman"/>
          <w:lang w:val="en-US"/>
        </w:rPr>
      </w:pPr>
      <w:r w:rsidRPr="00790019">
        <w:rPr>
          <w:rFonts w:ascii="Times New Roman" w:eastAsia="Calibri" w:hAnsi="Times New Roman" w:cs="Times New Roman"/>
          <w:lang w:val="en-US"/>
        </w:rPr>
        <w:t>In the workbook to write:</w:t>
      </w:r>
    </w:p>
    <w:p w14:paraId="3C2D1DA6" w14:textId="77777777" w:rsidR="009200DE" w:rsidRPr="00790019" w:rsidRDefault="009200DE" w:rsidP="009200DE">
      <w:pPr>
        <w:pStyle w:val="a3"/>
        <w:spacing w:after="0" w:line="240" w:lineRule="auto"/>
        <w:jc w:val="center"/>
        <w:rPr>
          <w:rFonts w:ascii="Times New Roman" w:eastAsia="Calibri" w:hAnsi="Times New Roman" w:cs="Times New Roman"/>
          <w:lang w:val="en-US"/>
        </w:rPr>
      </w:pPr>
    </w:p>
    <w:p w14:paraId="29D74ED6" w14:textId="77777777" w:rsidR="000F63FD" w:rsidRPr="00790019" w:rsidRDefault="005E352E" w:rsidP="000503E9">
      <w:pPr>
        <w:pStyle w:val="a3"/>
        <w:numPr>
          <w:ilvl w:val="1"/>
          <w:numId w:val="24"/>
        </w:num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To w</w:t>
      </w:r>
      <w:r w:rsidR="000F63FD" w:rsidRPr="00790019">
        <w:rPr>
          <w:rFonts w:ascii="Times New Roman" w:eastAsia="Calibri" w:hAnsi="Times New Roman" w:cs="Times New Roman"/>
          <w:lang w:val="en-US"/>
        </w:rPr>
        <w:t xml:space="preserve">rite scheme of changes zones in the </w:t>
      </w:r>
      <w:r w:rsidR="009E70D4" w:rsidRPr="00790019">
        <w:rPr>
          <w:rFonts w:ascii="Times New Roman" w:eastAsia="Calibri" w:hAnsi="Times New Roman" w:cs="Times New Roman"/>
          <w:lang w:val="en-US"/>
        </w:rPr>
        <w:t xml:space="preserve">hard </w:t>
      </w:r>
      <w:r w:rsidR="000F63FD" w:rsidRPr="00790019">
        <w:rPr>
          <w:rFonts w:ascii="Times New Roman" w:eastAsia="Calibri" w:hAnsi="Times New Roman" w:cs="Times New Roman"/>
          <w:lang w:val="en-US"/>
        </w:rPr>
        <w:t>tissues of tooth caries.</w:t>
      </w:r>
    </w:p>
    <w:p w14:paraId="43F81FF0" w14:textId="77777777" w:rsidR="000F63FD" w:rsidRPr="009255EC" w:rsidRDefault="000F63FD" w:rsidP="000F63FD">
      <w:pPr>
        <w:spacing w:after="0" w:line="240" w:lineRule="auto"/>
        <w:rPr>
          <w:rFonts w:ascii="Times New Roman" w:eastAsia="Calibri" w:hAnsi="Times New Roman" w:cs="Times New Roman"/>
          <w:sz w:val="24"/>
          <w:szCs w:val="24"/>
        </w:rPr>
      </w:pPr>
    </w:p>
    <w:p w14:paraId="20EE1CDF" w14:textId="77777777" w:rsidR="000F63FD" w:rsidRPr="00F43DEA" w:rsidRDefault="000F63FD" w:rsidP="000F63FD">
      <w:pPr>
        <w:spacing w:after="0" w:line="240" w:lineRule="auto"/>
        <w:rPr>
          <w:rFonts w:ascii="Times New Roman" w:eastAsia="Calibri" w:hAnsi="Times New Roman" w:cs="Times New Roman"/>
          <w:sz w:val="24"/>
          <w:szCs w:val="24"/>
          <w:lang w:val="en-US"/>
        </w:rPr>
      </w:pPr>
    </w:p>
    <w:p w14:paraId="69D652F4" w14:textId="77777777" w:rsidR="009200DE" w:rsidRPr="00F43DEA" w:rsidRDefault="009200DE" w:rsidP="009200DE">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16:</w:t>
      </w:r>
      <w:r w:rsidRPr="00F43DEA">
        <w:rPr>
          <w:rFonts w:ascii="Times New Roman" w:hAnsi="Times New Roman"/>
          <w:b/>
          <w:sz w:val="24"/>
          <w:szCs w:val="24"/>
          <w:lang w:val="en-US"/>
        </w:rPr>
        <w:t xml:space="preserve"> « Acute and chronic caries in the spot stage. Pathomorphology, clinical features, di</w:t>
      </w:r>
      <w:r w:rsidR="000F78B2" w:rsidRPr="00F43DEA">
        <w:rPr>
          <w:rFonts w:ascii="Times New Roman" w:hAnsi="Times New Roman"/>
          <w:b/>
          <w:sz w:val="24"/>
          <w:szCs w:val="24"/>
          <w:lang w:val="en-US"/>
        </w:rPr>
        <w:t xml:space="preserve">agnosis, differential diagnosis </w:t>
      </w:r>
      <w:r w:rsidRPr="00F43DEA">
        <w:rPr>
          <w:rFonts w:ascii="Times New Roman" w:hAnsi="Times New Roman"/>
          <w:b/>
          <w:sz w:val="24"/>
          <w:szCs w:val="24"/>
          <w:lang w:val="en-US"/>
        </w:rPr>
        <w:t>».</w:t>
      </w:r>
    </w:p>
    <w:p w14:paraId="5E394077" w14:textId="77777777" w:rsidR="009200DE" w:rsidRPr="00790019" w:rsidRDefault="009200DE" w:rsidP="009200DE">
      <w:pPr>
        <w:spacing w:after="0" w:line="240" w:lineRule="auto"/>
        <w:jc w:val="center"/>
        <w:rPr>
          <w:rFonts w:ascii="Times New Roman" w:eastAsia="Calibri" w:hAnsi="Times New Roman" w:cs="Times New Roman"/>
          <w:lang w:val="en-US"/>
        </w:rPr>
      </w:pPr>
      <w:r w:rsidRPr="00790019">
        <w:rPr>
          <w:rFonts w:ascii="Times New Roman" w:hAnsi="Times New Roman" w:cs="Times New Roman"/>
          <w:lang w:val="en-US"/>
        </w:rPr>
        <w:t>C</w:t>
      </w:r>
      <w:r w:rsidRPr="00790019">
        <w:rPr>
          <w:rFonts w:ascii="Times New Roman" w:eastAsia="Calibri" w:hAnsi="Times New Roman" w:cs="Times New Roman"/>
          <w:lang w:val="en-US"/>
        </w:rPr>
        <w:t>ontrol questions of the subject:</w:t>
      </w:r>
    </w:p>
    <w:p w14:paraId="556B0FAA" w14:textId="77777777" w:rsidR="000F63FD" w:rsidRPr="00790019" w:rsidRDefault="000F63FD" w:rsidP="009200DE">
      <w:pPr>
        <w:spacing w:after="0" w:line="240" w:lineRule="auto"/>
        <w:jc w:val="center"/>
        <w:rPr>
          <w:rFonts w:ascii="Times New Roman" w:eastAsia="Calibri" w:hAnsi="Times New Roman" w:cs="Times New Roman"/>
          <w:lang w:val="en-US"/>
        </w:rPr>
      </w:pPr>
    </w:p>
    <w:p w14:paraId="0744BEF5" w14:textId="77777777" w:rsidR="002175CC" w:rsidRPr="00790019" w:rsidRDefault="002175CC" w:rsidP="002175CC">
      <w:pPr>
        <w:spacing w:after="0" w:line="240" w:lineRule="auto"/>
        <w:rPr>
          <w:rFonts w:ascii="Times New Roman" w:hAnsi="Times New Roman"/>
          <w:lang w:val="en-US"/>
        </w:rPr>
      </w:pPr>
      <w:r w:rsidRPr="00790019">
        <w:rPr>
          <w:rFonts w:ascii="Times New Roman" w:hAnsi="Times New Roman"/>
          <w:lang w:val="en-US"/>
        </w:rPr>
        <w:t>1. Clinic and diagnosis of caries in stage spots (acute course).</w:t>
      </w:r>
    </w:p>
    <w:p w14:paraId="735E7A71" w14:textId="77777777" w:rsidR="002175CC" w:rsidRPr="00790019" w:rsidRDefault="002175CC" w:rsidP="002175CC">
      <w:pPr>
        <w:spacing w:after="0" w:line="240" w:lineRule="auto"/>
        <w:rPr>
          <w:rFonts w:ascii="Times New Roman" w:hAnsi="Times New Roman"/>
          <w:lang w:val="en-US"/>
        </w:rPr>
      </w:pPr>
      <w:r w:rsidRPr="00790019">
        <w:rPr>
          <w:rFonts w:ascii="Times New Roman" w:hAnsi="Times New Roman"/>
          <w:lang w:val="en-US"/>
        </w:rPr>
        <w:t>2. Clinic and diagnosis of caries under spot (chronic course).</w:t>
      </w:r>
    </w:p>
    <w:p w14:paraId="0A8C3F29" w14:textId="77777777" w:rsidR="002175CC" w:rsidRPr="00790019" w:rsidRDefault="002175CC" w:rsidP="002175CC">
      <w:pPr>
        <w:spacing w:after="0" w:line="240" w:lineRule="auto"/>
        <w:rPr>
          <w:rFonts w:ascii="Times New Roman" w:hAnsi="Times New Roman"/>
          <w:lang w:val="en-US"/>
        </w:rPr>
      </w:pPr>
      <w:r w:rsidRPr="00790019">
        <w:rPr>
          <w:rFonts w:ascii="Times New Roman" w:hAnsi="Times New Roman"/>
          <w:lang w:val="en-US"/>
        </w:rPr>
        <w:t>3. Pathological changes in initial caries.</w:t>
      </w:r>
    </w:p>
    <w:p w14:paraId="415FAFFB" w14:textId="77777777" w:rsidR="000F63FD" w:rsidRPr="00790019" w:rsidRDefault="002175CC" w:rsidP="002175CC">
      <w:pPr>
        <w:spacing w:after="0" w:line="240" w:lineRule="auto"/>
        <w:rPr>
          <w:rFonts w:ascii="Times New Roman" w:eastAsia="Calibri" w:hAnsi="Times New Roman" w:cs="Times New Roman"/>
          <w:lang w:val="en-US"/>
        </w:rPr>
      </w:pPr>
      <w:r w:rsidRPr="00790019">
        <w:rPr>
          <w:rFonts w:ascii="Times New Roman" w:hAnsi="Times New Roman"/>
          <w:lang w:val="en-US"/>
        </w:rPr>
        <w:t>4. Differential diagnosis of caries in stage spots with: superficial caries; hypoplasia (spotted form); fluorosis (spotted form).</w:t>
      </w:r>
    </w:p>
    <w:p w14:paraId="0EEF10D8" w14:textId="77777777" w:rsidR="009200DE" w:rsidRPr="00790019" w:rsidRDefault="009200DE" w:rsidP="009200DE">
      <w:pPr>
        <w:pStyle w:val="a3"/>
        <w:spacing w:after="0" w:line="240" w:lineRule="auto"/>
        <w:jc w:val="center"/>
        <w:rPr>
          <w:rFonts w:ascii="Times New Roman" w:eastAsia="Calibri" w:hAnsi="Times New Roman" w:cs="Times New Roman"/>
          <w:lang w:val="en-US"/>
        </w:rPr>
      </w:pPr>
      <w:r w:rsidRPr="00790019">
        <w:rPr>
          <w:rFonts w:ascii="Times New Roman" w:eastAsia="Calibri" w:hAnsi="Times New Roman" w:cs="Times New Roman"/>
          <w:lang w:val="en-US"/>
        </w:rPr>
        <w:t>In the workbook to write:</w:t>
      </w:r>
    </w:p>
    <w:p w14:paraId="0465EE16" w14:textId="77777777" w:rsidR="00575692" w:rsidRPr="00790019" w:rsidRDefault="00575692" w:rsidP="00575692">
      <w:pPr>
        <w:pStyle w:val="a3"/>
        <w:spacing w:after="0" w:line="240" w:lineRule="auto"/>
        <w:rPr>
          <w:rFonts w:ascii="Times New Roman" w:eastAsia="Calibri" w:hAnsi="Times New Roman" w:cs="Times New Roman"/>
          <w:lang w:val="en-US"/>
        </w:rPr>
      </w:pPr>
    </w:p>
    <w:p w14:paraId="556B7DA2" w14:textId="77777777" w:rsidR="00575692" w:rsidRPr="00790019" w:rsidRDefault="00575692" w:rsidP="00575692">
      <w:pPr>
        <w:spacing w:after="0" w:line="240" w:lineRule="auto"/>
        <w:rPr>
          <w:rFonts w:ascii="Times New Roman" w:eastAsia="Calibri" w:hAnsi="Times New Roman" w:cs="Times New Roman"/>
          <w:lang w:val="en-US"/>
        </w:rPr>
      </w:pPr>
      <w:r w:rsidRPr="00790019">
        <w:rPr>
          <w:rFonts w:ascii="Times New Roman" w:hAnsi="Times New Roman"/>
          <w:lang w:val="en-US"/>
        </w:rPr>
        <w:t xml:space="preserve">1. </w:t>
      </w:r>
      <w:r w:rsidRPr="00790019">
        <w:rPr>
          <w:rFonts w:ascii="Times New Roman" w:eastAsia="Calibri" w:hAnsi="Times New Roman" w:cs="Times New Roman"/>
          <w:lang w:val="en-US"/>
        </w:rPr>
        <w:t>Compose scheme of differential diagnosis of initial caries and: surface caries; hypoplasia (spotted form); fluorosis (spotted form).</w:t>
      </w:r>
    </w:p>
    <w:p w14:paraId="17BFA02C" w14:textId="77777777" w:rsidR="009200DE" w:rsidRPr="00790019" w:rsidRDefault="00575692" w:rsidP="00575692">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2. Prescribe drugs for the method of vital staining of teeth.</w:t>
      </w:r>
    </w:p>
    <w:p w14:paraId="2D70762D" w14:textId="77777777" w:rsidR="002175CC" w:rsidRPr="00790019" w:rsidRDefault="002175CC" w:rsidP="00575692">
      <w:pPr>
        <w:spacing w:after="0" w:line="240" w:lineRule="auto"/>
        <w:rPr>
          <w:rFonts w:ascii="Times New Roman" w:eastAsia="Calibri" w:hAnsi="Times New Roman" w:cs="Times New Roman"/>
          <w:lang w:val="en-US"/>
        </w:rPr>
      </w:pPr>
    </w:p>
    <w:p w14:paraId="4E726D0B" w14:textId="77777777" w:rsidR="002175CC" w:rsidRPr="00790019" w:rsidRDefault="002175CC" w:rsidP="00575692">
      <w:pPr>
        <w:spacing w:after="0" w:line="240" w:lineRule="auto"/>
        <w:rPr>
          <w:rFonts w:ascii="Times New Roman" w:eastAsia="Calibri" w:hAnsi="Times New Roman" w:cs="Times New Roman"/>
          <w:lang w:val="en-US"/>
        </w:rPr>
      </w:pPr>
    </w:p>
    <w:p w14:paraId="16CE30E4" w14:textId="77777777" w:rsidR="009200DE" w:rsidRPr="00F43DEA" w:rsidRDefault="009200DE" w:rsidP="009200DE">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17:</w:t>
      </w:r>
      <w:r w:rsidRPr="00F43DEA">
        <w:rPr>
          <w:rFonts w:ascii="Times New Roman" w:hAnsi="Times New Roman"/>
          <w:b/>
          <w:sz w:val="24"/>
          <w:szCs w:val="24"/>
          <w:lang w:val="en-US"/>
        </w:rPr>
        <w:t xml:space="preserve"> « Treatment of acute and chronic initial caries. Medications and techniques of remineralizing therapy: groups, properties, characteristics of use</w:t>
      </w:r>
      <w:r w:rsidR="000F78B2" w:rsidRPr="00F43DEA">
        <w:rPr>
          <w:rFonts w:ascii="Times New Roman" w:hAnsi="Times New Roman"/>
          <w:b/>
          <w:sz w:val="24"/>
          <w:szCs w:val="24"/>
          <w:lang w:val="en-US"/>
        </w:rPr>
        <w:t xml:space="preserve"> </w:t>
      </w:r>
      <w:r w:rsidRPr="00F43DEA">
        <w:rPr>
          <w:rFonts w:ascii="Times New Roman" w:hAnsi="Times New Roman"/>
          <w:b/>
          <w:sz w:val="24"/>
          <w:szCs w:val="24"/>
          <w:lang w:val="en-US"/>
        </w:rPr>
        <w:t>».</w:t>
      </w:r>
    </w:p>
    <w:p w14:paraId="7F3651E6" w14:textId="77777777" w:rsidR="009200DE" w:rsidRPr="00790019" w:rsidRDefault="009200DE" w:rsidP="009200DE">
      <w:pPr>
        <w:spacing w:after="0" w:line="240" w:lineRule="auto"/>
        <w:jc w:val="center"/>
        <w:rPr>
          <w:rFonts w:ascii="Times New Roman" w:eastAsia="Calibri" w:hAnsi="Times New Roman" w:cs="Times New Roman"/>
          <w:lang w:val="en-US"/>
        </w:rPr>
      </w:pPr>
      <w:r w:rsidRPr="00790019">
        <w:rPr>
          <w:rFonts w:ascii="Times New Roman" w:hAnsi="Times New Roman" w:cs="Times New Roman"/>
          <w:lang w:val="en-US"/>
        </w:rPr>
        <w:t>C</w:t>
      </w:r>
      <w:r w:rsidRPr="00790019">
        <w:rPr>
          <w:rFonts w:ascii="Times New Roman" w:eastAsia="Calibri" w:hAnsi="Times New Roman" w:cs="Times New Roman"/>
          <w:lang w:val="en-US"/>
        </w:rPr>
        <w:t>ontrol questions of the subject:</w:t>
      </w:r>
    </w:p>
    <w:p w14:paraId="61F0D1CC" w14:textId="77777777" w:rsidR="002175CC" w:rsidRPr="00790019" w:rsidRDefault="002175CC" w:rsidP="009200DE">
      <w:pPr>
        <w:spacing w:after="0" w:line="240" w:lineRule="auto"/>
        <w:jc w:val="center"/>
        <w:rPr>
          <w:rFonts w:ascii="Times New Roman" w:eastAsia="Calibri" w:hAnsi="Times New Roman" w:cs="Times New Roman"/>
          <w:lang w:val="en-US"/>
        </w:rPr>
      </w:pPr>
    </w:p>
    <w:p w14:paraId="6EAD7904" w14:textId="77777777" w:rsidR="002175CC" w:rsidRPr="00790019" w:rsidRDefault="002175CC" w:rsidP="002175CC">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1. The concept of demineralization and remineralization therapy of dental hard tissues.</w:t>
      </w:r>
    </w:p>
    <w:p w14:paraId="10087C9A" w14:textId="77777777" w:rsidR="002175CC" w:rsidRPr="00790019" w:rsidRDefault="002175CC" w:rsidP="002175CC">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2. Remineralizing therapy. Indications for using.</w:t>
      </w:r>
    </w:p>
    <w:p w14:paraId="30A0D406" w14:textId="77777777" w:rsidR="002175CC" w:rsidRPr="00790019" w:rsidRDefault="002175CC" w:rsidP="002175CC">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3. Medicinal products for the local remineralizing treatment. The composition of using. Properties</w:t>
      </w:r>
    </w:p>
    <w:p w14:paraId="24F2A6E0" w14:textId="77777777" w:rsidR="002175CC" w:rsidRPr="00790019" w:rsidRDefault="002175CC" w:rsidP="002175CC">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 xml:space="preserve">4. Mechanism of anticaries action </w:t>
      </w:r>
      <w:r w:rsidR="0029084E" w:rsidRPr="00790019">
        <w:rPr>
          <w:rFonts w:ascii="Times New Roman" w:eastAsia="Calibri" w:hAnsi="Times New Roman" w:cs="Times New Roman"/>
          <w:lang w:val="en-US"/>
        </w:rPr>
        <w:t xml:space="preserve">of </w:t>
      </w:r>
      <w:r w:rsidRPr="00790019">
        <w:rPr>
          <w:rFonts w:ascii="Times New Roman" w:eastAsia="Calibri" w:hAnsi="Times New Roman" w:cs="Times New Roman"/>
          <w:lang w:val="en-US"/>
        </w:rPr>
        <w:t>fluoride.</w:t>
      </w:r>
    </w:p>
    <w:p w14:paraId="0BF897CD" w14:textId="77777777" w:rsidR="002175CC" w:rsidRPr="00790019" w:rsidRDefault="002175CC" w:rsidP="002175CC">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5. Methods of remineralizing therapy with calcium and fluorine-containing drugs.</w:t>
      </w:r>
    </w:p>
    <w:p w14:paraId="5AE43E55" w14:textId="77777777" w:rsidR="002175CC" w:rsidRPr="00790019" w:rsidRDefault="002175CC" w:rsidP="002175CC">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6. Increasing the efficiency of remineralizes therapy.</w:t>
      </w:r>
    </w:p>
    <w:p w14:paraId="013818D3" w14:textId="77777777" w:rsidR="002175CC" w:rsidRPr="00790019" w:rsidRDefault="002175CC" w:rsidP="002175CC">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7. Evaluation of remineralizing therapy.</w:t>
      </w:r>
    </w:p>
    <w:p w14:paraId="601D173D" w14:textId="77777777" w:rsidR="002175CC" w:rsidRPr="00790019" w:rsidRDefault="002175CC" w:rsidP="002175CC">
      <w:pPr>
        <w:spacing w:after="0" w:line="240" w:lineRule="auto"/>
        <w:rPr>
          <w:rFonts w:ascii="Times New Roman" w:eastAsia="Calibri" w:hAnsi="Times New Roman" w:cs="Times New Roman"/>
          <w:lang w:val="en-US"/>
        </w:rPr>
      </w:pPr>
    </w:p>
    <w:p w14:paraId="57116F07" w14:textId="77777777" w:rsidR="009200DE" w:rsidRPr="00790019" w:rsidRDefault="009200DE" w:rsidP="002175CC">
      <w:pPr>
        <w:pStyle w:val="a3"/>
        <w:spacing w:after="0" w:line="240" w:lineRule="auto"/>
        <w:jc w:val="center"/>
        <w:rPr>
          <w:rFonts w:ascii="Times New Roman" w:eastAsia="Calibri" w:hAnsi="Times New Roman" w:cs="Times New Roman"/>
          <w:lang w:val="en-US"/>
        </w:rPr>
      </w:pPr>
      <w:r w:rsidRPr="00790019">
        <w:rPr>
          <w:rFonts w:ascii="Times New Roman" w:eastAsia="Calibri" w:hAnsi="Times New Roman" w:cs="Times New Roman"/>
          <w:lang w:val="en-US"/>
        </w:rPr>
        <w:t>In the workbook to write:</w:t>
      </w:r>
    </w:p>
    <w:p w14:paraId="52DD4C1D" w14:textId="77777777" w:rsidR="002175CC" w:rsidRPr="00790019" w:rsidRDefault="002175CC" w:rsidP="002175CC">
      <w:pPr>
        <w:pStyle w:val="a3"/>
        <w:spacing w:after="0" w:line="240" w:lineRule="auto"/>
        <w:rPr>
          <w:rFonts w:ascii="Times New Roman" w:eastAsia="Calibri" w:hAnsi="Times New Roman" w:cs="Times New Roman"/>
          <w:lang w:val="en-US"/>
        </w:rPr>
      </w:pPr>
    </w:p>
    <w:p w14:paraId="0EBDD5F2" w14:textId="77777777" w:rsidR="002175CC" w:rsidRPr="00790019" w:rsidRDefault="002175CC" w:rsidP="000503E9">
      <w:pPr>
        <w:pStyle w:val="a3"/>
        <w:numPr>
          <w:ilvl w:val="3"/>
          <w:numId w:val="7"/>
        </w:numPr>
        <w:tabs>
          <w:tab w:val="num" w:pos="0"/>
        </w:tabs>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 xml:space="preserve">Indications for remineralizes therapy </w:t>
      </w:r>
    </w:p>
    <w:p w14:paraId="23C55D7D" w14:textId="77777777" w:rsidR="0029084E" w:rsidRPr="00790019" w:rsidRDefault="0029084E" w:rsidP="000503E9">
      <w:pPr>
        <w:pStyle w:val="a3"/>
        <w:numPr>
          <w:ilvl w:val="3"/>
          <w:numId w:val="7"/>
        </w:numPr>
        <w:tabs>
          <w:tab w:val="num" w:pos="0"/>
        </w:tabs>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Technique of application of remineralizing means (fluoride varnish, fluoride gels).</w:t>
      </w:r>
    </w:p>
    <w:p w14:paraId="65A03D34" w14:textId="77777777" w:rsidR="002175CC" w:rsidRPr="00790019" w:rsidRDefault="002175CC" w:rsidP="002175CC">
      <w:pPr>
        <w:spacing w:after="0" w:line="240" w:lineRule="auto"/>
        <w:rPr>
          <w:rFonts w:ascii="Times New Roman" w:eastAsia="Calibri" w:hAnsi="Times New Roman" w:cs="Times New Roman"/>
          <w:lang w:val="en-US"/>
        </w:rPr>
      </w:pPr>
    </w:p>
    <w:p w14:paraId="4F58E7F4" w14:textId="77777777" w:rsidR="002175CC" w:rsidRPr="00790019" w:rsidRDefault="002175CC" w:rsidP="002175CC">
      <w:pPr>
        <w:spacing w:after="0" w:line="240" w:lineRule="auto"/>
        <w:rPr>
          <w:rFonts w:ascii="Times New Roman" w:eastAsia="Calibri" w:hAnsi="Times New Roman" w:cs="Times New Roman"/>
          <w:lang w:val="en-US"/>
        </w:rPr>
      </w:pPr>
    </w:p>
    <w:p w14:paraId="20C76358" w14:textId="77777777" w:rsidR="009200DE" w:rsidRPr="00F43DEA" w:rsidRDefault="009200DE" w:rsidP="009200DE">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18:</w:t>
      </w:r>
      <w:r w:rsidRPr="00F43DEA">
        <w:rPr>
          <w:rFonts w:ascii="Times New Roman" w:hAnsi="Times New Roman"/>
          <w:b/>
          <w:sz w:val="24"/>
          <w:szCs w:val="24"/>
          <w:lang w:val="en-US"/>
        </w:rPr>
        <w:t xml:space="preserve"> « Acute and chronic superficial caries: pathomorphology, clinical picture, diagnosis, differential diagnosis, treatment</w:t>
      </w:r>
      <w:r w:rsidR="000F78B2" w:rsidRPr="00F43DEA">
        <w:rPr>
          <w:rFonts w:ascii="Times New Roman" w:hAnsi="Times New Roman"/>
          <w:b/>
          <w:sz w:val="24"/>
          <w:szCs w:val="24"/>
          <w:lang w:val="en-US"/>
        </w:rPr>
        <w:t xml:space="preserve"> </w:t>
      </w:r>
      <w:r w:rsidRPr="00F43DEA">
        <w:rPr>
          <w:rFonts w:ascii="Times New Roman" w:hAnsi="Times New Roman"/>
          <w:b/>
          <w:sz w:val="24"/>
          <w:szCs w:val="24"/>
          <w:lang w:val="en-US"/>
        </w:rPr>
        <w:t>».</w:t>
      </w:r>
    </w:p>
    <w:p w14:paraId="1C3AE96F" w14:textId="77777777" w:rsidR="009200DE" w:rsidRPr="00790019" w:rsidRDefault="009200DE" w:rsidP="009200DE">
      <w:pPr>
        <w:spacing w:after="0" w:line="240" w:lineRule="auto"/>
        <w:jc w:val="center"/>
        <w:rPr>
          <w:rFonts w:ascii="Times New Roman" w:eastAsia="Calibri" w:hAnsi="Times New Roman" w:cs="Times New Roman"/>
          <w:lang w:val="en-US"/>
        </w:rPr>
      </w:pPr>
      <w:r w:rsidRPr="00790019">
        <w:rPr>
          <w:rFonts w:ascii="Times New Roman" w:hAnsi="Times New Roman" w:cs="Times New Roman"/>
          <w:lang w:val="en-US"/>
        </w:rPr>
        <w:t>C</w:t>
      </w:r>
      <w:r w:rsidRPr="00790019">
        <w:rPr>
          <w:rFonts w:ascii="Times New Roman" w:eastAsia="Calibri" w:hAnsi="Times New Roman" w:cs="Times New Roman"/>
          <w:lang w:val="en-US"/>
        </w:rPr>
        <w:t>ontrol questions of the subject:</w:t>
      </w:r>
    </w:p>
    <w:p w14:paraId="1B19FF39" w14:textId="77777777" w:rsidR="0029084E" w:rsidRPr="00790019" w:rsidRDefault="0029084E" w:rsidP="009200DE">
      <w:pPr>
        <w:spacing w:after="0" w:line="240" w:lineRule="auto"/>
        <w:jc w:val="center"/>
        <w:rPr>
          <w:rFonts w:ascii="Times New Roman" w:eastAsia="Calibri" w:hAnsi="Times New Roman" w:cs="Times New Roman"/>
          <w:lang w:val="en-US"/>
        </w:rPr>
      </w:pPr>
    </w:p>
    <w:p w14:paraId="4F60F483" w14:textId="77777777" w:rsidR="0029084E" w:rsidRPr="00790019" w:rsidRDefault="0029084E" w:rsidP="000503E9">
      <w:pPr>
        <w:pStyle w:val="a3"/>
        <w:numPr>
          <w:ilvl w:val="0"/>
          <w:numId w:val="26"/>
        </w:numPr>
        <w:spacing w:after="0" w:line="240" w:lineRule="auto"/>
        <w:ind w:left="0" w:firstLine="360"/>
        <w:rPr>
          <w:rFonts w:ascii="Times New Roman" w:eastAsia="Calibri" w:hAnsi="Times New Roman" w:cs="Times New Roman"/>
          <w:lang w:val="en-US"/>
        </w:rPr>
      </w:pPr>
      <w:r w:rsidRPr="00790019">
        <w:rPr>
          <w:rFonts w:ascii="Times New Roman" w:eastAsia="Calibri" w:hAnsi="Times New Roman" w:cs="Times New Roman"/>
          <w:lang w:val="en-US"/>
        </w:rPr>
        <w:t>Clinic and diagnosis of acute and chronic superficial caries.</w:t>
      </w:r>
    </w:p>
    <w:p w14:paraId="55913861" w14:textId="77777777" w:rsidR="0029084E" w:rsidRPr="00790019" w:rsidRDefault="0029084E" w:rsidP="000503E9">
      <w:pPr>
        <w:pStyle w:val="a3"/>
        <w:numPr>
          <w:ilvl w:val="0"/>
          <w:numId w:val="26"/>
        </w:numPr>
        <w:spacing w:after="0" w:line="240" w:lineRule="auto"/>
        <w:ind w:left="0" w:firstLine="360"/>
        <w:rPr>
          <w:rFonts w:ascii="Times New Roman" w:eastAsia="Calibri" w:hAnsi="Times New Roman" w:cs="Times New Roman"/>
          <w:lang w:val="en-US"/>
        </w:rPr>
      </w:pPr>
      <w:r w:rsidRPr="00790019">
        <w:rPr>
          <w:rFonts w:ascii="Times New Roman" w:eastAsia="Calibri" w:hAnsi="Times New Roman" w:cs="Times New Roman"/>
          <w:lang w:val="en-US"/>
        </w:rPr>
        <w:t>Differential diagnosis of superficial caries.</w:t>
      </w:r>
    </w:p>
    <w:p w14:paraId="3F2CC591" w14:textId="77777777" w:rsidR="0029084E" w:rsidRPr="00790019" w:rsidRDefault="0029084E" w:rsidP="000503E9">
      <w:pPr>
        <w:pStyle w:val="a3"/>
        <w:numPr>
          <w:ilvl w:val="0"/>
          <w:numId w:val="26"/>
        </w:numPr>
        <w:spacing w:after="0" w:line="240" w:lineRule="auto"/>
        <w:ind w:left="0" w:firstLine="360"/>
        <w:rPr>
          <w:rFonts w:ascii="Times New Roman" w:eastAsia="Calibri" w:hAnsi="Times New Roman" w:cs="Times New Roman"/>
          <w:lang w:val="en-US"/>
        </w:rPr>
      </w:pPr>
      <w:r w:rsidRPr="00790019">
        <w:rPr>
          <w:rFonts w:ascii="Times New Roman" w:eastAsia="Calibri" w:hAnsi="Times New Roman" w:cs="Times New Roman"/>
          <w:lang w:val="en-US"/>
        </w:rPr>
        <w:t>Pathological changes in the enamel, dentin, pulp, with surface caries.</w:t>
      </w:r>
    </w:p>
    <w:p w14:paraId="33A42DD5" w14:textId="77777777" w:rsidR="0029084E" w:rsidRPr="00790019" w:rsidRDefault="0029084E" w:rsidP="000503E9">
      <w:pPr>
        <w:pStyle w:val="a3"/>
        <w:numPr>
          <w:ilvl w:val="0"/>
          <w:numId w:val="26"/>
        </w:numPr>
        <w:spacing w:after="0" w:line="240" w:lineRule="auto"/>
        <w:ind w:left="0" w:firstLine="360"/>
        <w:rPr>
          <w:rFonts w:ascii="Times New Roman" w:eastAsia="Calibri" w:hAnsi="Times New Roman" w:cs="Times New Roman"/>
          <w:lang w:val="en-US"/>
        </w:rPr>
      </w:pPr>
      <w:r w:rsidRPr="00790019">
        <w:rPr>
          <w:rFonts w:ascii="Times New Roman" w:eastAsia="Calibri" w:hAnsi="Times New Roman" w:cs="Times New Roman"/>
          <w:lang w:val="en-US"/>
        </w:rPr>
        <w:t>Operative treatment of dental caries.</w:t>
      </w:r>
    </w:p>
    <w:p w14:paraId="3C7F1C45" w14:textId="77777777" w:rsidR="0029084E" w:rsidRPr="00790019" w:rsidRDefault="0029084E" w:rsidP="000503E9">
      <w:pPr>
        <w:pStyle w:val="a3"/>
        <w:numPr>
          <w:ilvl w:val="0"/>
          <w:numId w:val="26"/>
        </w:numPr>
        <w:spacing w:after="0" w:line="240" w:lineRule="auto"/>
        <w:ind w:left="0" w:firstLine="360"/>
        <w:rPr>
          <w:rFonts w:ascii="Times New Roman" w:eastAsia="Calibri" w:hAnsi="Times New Roman" w:cs="Times New Roman"/>
          <w:lang w:val="en-US"/>
        </w:rPr>
      </w:pPr>
      <w:r w:rsidRPr="00790019">
        <w:rPr>
          <w:rFonts w:ascii="Times New Roman" w:eastAsia="Calibri" w:hAnsi="Times New Roman" w:cs="Times New Roman"/>
          <w:lang w:val="en-US"/>
        </w:rPr>
        <w:t>Treatment of superficial caries.</w:t>
      </w:r>
    </w:p>
    <w:p w14:paraId="736C5F60" w14:textId="77777777" w:rsidR="0029084E" w:rsidRPr="00790019" w:rsidRDefault="0029084E" w:rsidP="009200DE">
      <w:pPr>
        <w:spacing w:after="0" w:line="240" w:lineRule="auto"/>
        <w:jc w:val="center"/>
        <w:rPr>
          <w:rFonts w:ascii="Times New Roman" w:eastAsia="Calibri" w:hAnsi="Times New Roman" w:cs="Times New Roman"/>
          <w:lang w:val="en-US"/>
        </w:rPr>
      </w:pPr>
    </w:p>
    <w:p w14:paraId="1F93DDB0" w14:textId="77777777" w:rsidR="009200DE" w:rsidRPr="00790019" w:rsidRDefault="009200DE" w:rsidP="009200DE">
      <w:pPr>
        <w:pStyle w:val="a3"/>
        <w:spacing w:after="0" w:line="240" w:lineRule="auto"/>
        <w:jc w:val="center"/>
        <w:rPr>
          <w:rFonts w:ascii="Times New Roman" w:eastAsia="Calibri" w:hAnsi="Times New Roman" w:cs="Times New Roman"/>
          <w:lang w:val="en-US"/>
        </w:rPr>
      </w:pPr>
      <w:r w:rsidRPr="00790019">
        <w:rPr>
          <w:rFonts w:ascii="Times New Roman" w:eastAsia="Calibri" w:hAnsi="Times New Roman" w:cs="Times New Roman"/>
          <w:lang w:val="en-US"/>
        </w:rPr>
        <w:t>In the workbook to write:</w:t>
      </w:r>
    </w:p>
    <w:p w14:paraId="06AC6D80" w14:textId="77777777" w:rsidR="0029084E" w:rsidRPr="00790019" w:rsidRDefault="0029084E" w:rsidP="00790019">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 xml:space="preserve">1. </w:t>
      </w:r>
      <w:r w:rsidR="005E352E" w:rsidRPr="00790019">
        <w:rPr>
          <w:rFonts w:ascii="Times New Roman" w:eastAsia="Calibri" w:hAnsi="Times New Roman" w:cs="Times New Roman"/>
          <w:lang w:val="en-US"/>
        </w:rPr>
        <w:t>To m</w:t>
      </w:r>
      <w:r w:rsidRPr="00790019">
        <w:rPr>
          <w:rFonts w:ascii="Times New Roman" w:eastAsia="Calibri" w:hAnsi="Times New Roman" w:cs="Times New Roman"/>
          <w:lang w:val="en-US"/>
        </w:rPr>
        <w:t>ake a table of differential diagnosis of superficial caries whith: fluorosis (erosive form); erosion of dental hard tissues; a wedge-shaped defect; an acid necrosis</w:t>
      </w:r>
      <w:r w:rsidR="00790019">
        <w:rPr>
          <w:rFonts w:ascii="Times New Roman" w:eastAsia="Calibri" w:hAnsi="Times New Roman" w:cs="Times New Roman"/>
          <w:lang w:val="en-US"/>
        </w:rPr>
        <w:t>.</w:t>
      </w:r>
    </w:p>
    <w:p w14:paraId="1FF182B2" w14:textId="77777777" w:rsidR="005E352E" w:rsidRPr="00790019" w:rsidRDefault="005E352E" w:rsidP="0029084E">
      <w:pPr>
        <w:pStyle w:val="a3"/>
        <w:spacing w:after="0" w:line="240" w:lineRule="auto"/>
        <w:rPr>
          <w:rFonts w:ascii="Times New Roman" w:eastAsia="Calibri" w:hAnsi="Times New Roman" w:cs="Times New Roman"/>
          <w:lang w:val="en-US"/>
        </w:rPr>
      </w:pPr>
    </w:p>
    <w:p w14:paraId="0F2FAD2D" w14:textId="77777777" w:rsidR="009255EC" w:rsidRPr="009255EC" w:rsidRDefault="009255EC" w:rsidP="009255EC">
      <w:pPr>
        <w:spacing w:after="0" w:line="240" w:lineRule="auto"/>
        <w:rPr>
          <w:rFonts w:ascii="Times New Roman" w:eastAsia="Calibri" w:hAnsi="Times New Roman" w:cs="Times New Roman"/>
          <w:sz w:val="24"/>
          <w:szCs w:val="24"/>
        </w:rPr>
      </w:pPr>
    </w:p>
    <w:p w14:paraId="331347E7" w14:textId="77777777" w:rsidR="009200DE" w:rsidRPr="00F43DEA" w:rsidRDefault="009200DE" w:rsidP="009200DE">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19:</w:t>
      </w:r>
      <w:r w:rsidRPr="00F43DEA">
        <w:rPr>
          <w:rFonts w:ascii="Times New Roman" w:hAnsi="Times New Roman"/>
          <w:b/>
          <w:sz w:val="24"/>
          <w:szCs w:val="24"/>
          <w:lang w:val="en-US"/>
        </w:rPr>
        <w:t xml:space="preserve"> « Acute</w:t>
      </w:r>
      <w:r w:rsidRPr="00F43DEA">
        <w:rPr>
          <w:rFonts w:ascii="Times New Roman" w:hAnsi="Times New Roman"/>
          <w:b/>
          <w:sz w:val="24"/>
          <w:szCs w:val="24"/>
          <w:lang w:val="uk-UA"/>
        </w:rPr>
        <w:t xml:space="preserve"> </w:t>
      </w:r>
      <w:r w:rsidRPr="00F43DEA">
        <w:rPr>
          <w:rFonts w:ascii="Times New Roman" w:hAnsi="Times New Roman"/>
          <w:b/>
          <w:sz w:val="24"/>
          <w:szCs w:val="24"/>
          <w:lang w:val="en-US"/>
        </w:rPr>
        <w:t>and</w:t>
      </w:r>
      <w:r w:rsidRPr="00F43DEA">
        <w:rPr>
          <w:rFonts w:ascii="Times New Roman" w:hAnsi="Times New Roman"/>
          <w:b/>
          <w:sz w:val="24"/>
          <w:szCs w:val="24"/>
          <w:lang w:val="uk-UA"/>
        </w:rPr>
        <w:t xml:space="preserve"> </w:t>
      </w:r>
      <w:r w:rsidRPr="00F43DEA">
        <w:rPr>
          <w:rFonts w:ascii="Times New Roman" w:hAnsi="Times New Roman"/>
          <w:b/>
          <w:sz w:val="24"/>
          <w:szCs w:val="24"/>
          <w:lang w:val="en-US"/>
        </w:rPr>
        <w:t>chronic</w:t>
      </w:r>
      <w:r w:rsidRPr="00F43DEA">
        <w:rPr>
          <w:rFonts w:ascii="Times New Roman" w:hAnsi="Times New Roman"/>
          <w:b/>
          <w:sz w:val="24"/>
          <w:szCs w:val="24"/>
          <w:lang w:val="uk-UA"/>
        </w:rPr>
        <w:t xml:space="preserve"> </w:t>
      </w:r>
      <w:r w:rsidRPr="00F43DEA">
        <w:rPr>
          <w:rFonts w:ascii="Times New Roman" w:hAnsi="Times New Roman"/>
          <w:b/>
          <w:sz w:val="24"/>
          <w:szCs w:val="24"/>
          <w:lang w:val="en-US"/>
        </w:rPr>
        <w:t>median caries</w:t>
      </w:r>
      <w:r w:rsidRPr="00F43DEA">
        <w:rPr>
          <w:rFonts w:ascii="Times New Roman" w:hAnsi="Times New Roman"/>
          <w:b/>
          <w:sz w:val="24"/>
          <w:szCs w:val="24"/>
          <w:lang w:val="uk-UA"/>
        </w:rPr>
        <w:t>:</w:t>
      </w:r>
      <w:r w:rsidRPr="00F43DEA">
        <w:rPr>
          <w:rFonts w:ascii="Times New Roman" w:hAnsi="Times New Roman"/>
          <w:b/>
          <w:sz w:val="24"/>
          <w:szCs w:val="24"/>
          <w:lang w:val="en-US"/>
        </w:rPr>
        <w:t xml:space="preserve"> pathomorphology</w:t>
      </w:r>
      <w:r w:rsidRPr="00F43DEA">
        <w:rPr>
          <w:rFonts w:ascii="Times New Roman" w:hAnsi="Times New Roman"/>
          <w:b/>
          <w:sz w:val="24"/>
          <w:szCs w:val="24"/>
          <w:lang w:val="uk-UA"/>
        </w:rPr>
        <w:t xml:space="preserve">, </w:t>
      </w:r>
      <w:r w:rsidRPr="00F43DEA">
        <w:rPr>
          <w:rFonts w:ascii="Times New Roman" w:hAnsi="Times New Roman"/>
          <w:b/>
          <w:sz w:val="24"/>
          <w:szCs w:val="24"/>
          <w:lang w:val="en-US"/>
        </w:rPr>
        <w:t>clinical picture,</w:t>
      </w:r>
      <w:r w:rsidRPr="00F43DEA">
        <w:rPr>
          <w:rFonts w:ascii="Times New Roman" w:hAnsi="Times New Roman"/>
          <w:b/>
          <w:sz w:val="24"/>
          <w:szCs w:val="24"/>
          <w:lang w:val="uk-UA"/>
        </w:rPr>
        <w:t xml:space="preserve"> </w:t>
      </w:r>
      <w:r w:rsidRPr="00F43DEA">
        <w:rPr>
          <w:rFonts w:ascii="Times New Roman" w:hAnsi="Times New Roman"/>
          <w:b/>
          <w:sz w:val="24"/>
          <w:szCs w:val="24"/>
          <w:lang w:val="en-US"/>
        </w:rPr>
        <w:t>diagnosis</w:t>
      </w:r>
      <w:r w:rsidRPr="00F43DEA">
        <w:rPr>
          <w:rFonts w:ascii="Times New Roman" w:hAnsi="Times New Roman"/>
          <w:b/>
          <w:sz w:val="24"/>
          <w:szCs w:val="24"/>
          <w:lang w:val="uk-UA"/>
        </w:rPr>
        <w:t xml:space="preserve">, </w:t>
      </w:r>
      <w:r w:rsidRPr="00F43DEA">
        <w:rPr>
          <w:rFonts w:ascii="Times New Roman" w:hAnsi="Times New Roman"/>
          <w:b/>
          <w:sz w:val="24"/>
          <w:szCs w:val="24"/>
          <w:lang w:val="en-US"/>
        </w:rPr>
        <w:t>differential</w:t>
      </w:r>
      <w:r w:rsidRPr="00F43DEA">
        <w:rPr>
          <w:rFonts w:ascii="Times New Roman" w:hAnsi="Times New Roman"/>
          <w:b/>
          <w:sz w:val="24"/>
          <w:szCs w:val="24"/>
          <w:lang w:val="uk-UA"/>
        </w:rPr>
        <w:t xml:space="preserve"> </w:t>
      </w:r>
      <w:r w:rsidRPr="00F43DEA">
        <w:rPr>
          <w:rFonts w:ascii="Times New Roman" w:hAnsi="Times New Roman"/>
          <w:b/>
          <w:sz w:val="24"/>
          <w:szCs w:val="24"/>
          <w:lang w:val="en-US"/>
        </w:rPr>
        <w:t>diagnosis</w:t>
      </w:r>
      <w:r w:rsidRPr="00F43DEA">
        <w:rPr>
          <w:rFonts w:ascii="Times New Roman" w:hAnsi="Times New Roman"/>
          <w:b/>
          <w:sz w:val="24"/>
          <w:szCs w:val="24"/>
          <w:lang w:val="uk-UA"/>
        </w:rPr>
        <w:t xml:space="preserve">, </w:t>
      </w:r>
      <w:r w:rsidRPr="00F43DEA">
        <w:rPr>
          <w:rFonts w:ascii="Times New Roman" w:hAnsi="Times New Roman"/>
          <w:b/>
          <w:sz w:val="24"/>
          <w:szCs w:val="24"/>
          <w:lang w:val="en-US"/>
        </w:rPr>
        <w:t>treatment</w:t>
      </w:r>
      <w:r w:rsidR="000F78B2" w:rsidRPr="00F43DEA">
        <w:rPr>
          <w:rFonts w:ascii="Times New Roman" w:hAnsi="Times New Roman"/>
          <w:b/>
          <w:sz w:val="24"/>
          <w:szCs w:val="24"/>
          <w:lang w:val="en-US"/>
        </w:rPr>
        <w:t xml:space="preserve"> </w:t>
      </w:r>
      <w:r w:rsidRPr="00F43DEA">
        <w:rPr>
          <w:rFonts w:ascii="Times New Roman" w:hAnsi="Times New Roman"/>
          <w:b/>
          <w:sz w:val="24"/>
          <w:szCs w:val="24"/>
          <w:lang w:val="en-US"/>
        </w:rPr>
        <w:t>».</w:t>
      </w:r>
    </w:p>
    <w:p w14:paraId="05BA375F" w14:textId="77777777" w:rsidR="009200DE" w:rsidRPr="00790019" w:rsidRDefault="009200DE" w:rsidP="009200DE">
      <w:pPr>
        <w:spacing w:after="0" w:line="240" w:lineRule="auto"/>
        <w:jc w:val="center"/>
        <w:rPr>
          <w:rFonts w:ascii="Times New Roman" w:eastAsia="Calibri" w:hAnsi="Times New Roman" w:cs="Times New Roman"/>
          <w:lang w:val="en-US"/>
        </w:rPr>
      </w:pPr>
      <w:r w:rsidRPr="00790019">
        <w:rPr>
          <w:rFonts w:ascii="Times New Roman" w:hAnsi="Times New Roman" w:cs="Times New Roman"/>
          <w:lang w:val="en-US"/>
        </w:rPr>
        <w:t>C</w:t>
      </w:r>
      <w:r w:rsidRPr="00790019">
        <w:rPr>
          <w:rFonts w:ascii="Times New Roman" w:eastAsia="Calibri" w:hAnsi="Times New Roman" w:cs="Times New Roman"/>
          <w:lang w:val="en-US"/>
        </w:rPr>
        <w:t>ontrol questions of the subject:</w:t>
      </w:r>
    </w:p>
    <w:p w14:paraId="53EAF1CE" w14:textId="77777777" w:rsidR="005E352E" w:rsidRPr="00790019" w:rsidRDefault="005E352E" w:rsidP="005E352E">
      <w:pPr>
        <w:spacing w:after="0" w:line="240" w:lineRule="auto"/>
        <w:rPr>
          <w:rFonts w:ascii="Times New Roman" w:eastAsia="Calibri" w:hAnsi="Times New Roman" w:cs="Times New Roman"/>
          <w:lang w:val="en-US"/>
        </w:rPr>
      </w:pPr>
    </w:p>
    <w:p w14:paraId="774B51CF" w14:textId="77777777" w:rsidR="005E352E" w:rsidRPr="00790019" w:rsidRDefault="005E352E" w:rsidP="005E352E">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1. Manifestation of middle caries, features of acute and chronic course.</w:t>
      </w:r>
    </w:p>
    <w:p w14:paraId="1F8E7A92" w14:textId="77777777" w:rsidR="005E352E" w:rsidRPr="00790019" w:rsidRDefault="005E352E" w:rsidP="005E352E">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2. Pathologic anatomy of middle caries, pulpal reaction to caries process.</w:t>
      </w:r>
    </w:p>
    <w:p w14:paraId="3800FCFE" w14:textId="77777777" w:rsidR="005E352E" w:rsidRPr="00790019" w:rsidRDefault="005E352E" w:rsidP="005E352E">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3. Differential diagnosis of middle caries with other stages of caries, complications of caries, non-carious lesions of hard tissues of teeth.</w:t>
      </w:r>
    </w:p>
    <w:p w14:paraId="18F680D4" w14:textId="77777777" w:rsidR="005E352E" w:rsidRPr="00790019" w:rsidRDefault="005E352E" w:rsidP="005E352E">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4. Methods of treatment of middle caries. The features of the anesthesia. The preparation and the filling of the cavities with middle caries.</w:t>
      </w:r>
    </w:p>
    <w:p w14:paraId="43B915B7" w14:textId="77777777" w:rsidR="005E352E" w:rsidRPr="00790019" w:rsidRDefault="005E352E" w:rsidP="005E352E">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5. Mistakes and complications in the diagnosis and treatment of middle caries. Prevention of mistakes and complications in the diagnosis and treatment of middle caries.</w:t>
      </w:r>
    </w:p>
    <w:p w14:paraId="2E82D902" w14:textId="77777777" w:rsidR="005E352E" w:rsidRPr="00790019" w:rsidRDefault="005E352E" w:rsidP="009200DE">
      <w:pPr>
        <w:spacing w:after="0" w:line="240" w:lineRule="auto"/>
        <w:jc w:val="center"/>
        <w:rPr>
          <w:rFonts w:ascii="Times New Roman" w:eastAsia="Calibri" w:hAnsi="Times New Roman" w:cs="Times New Roman"/>
          <w:lang w:val="en-US"/>
        </w:rPr>
      </w:pPr>
    </w:p>
    <w:p w14:paraId="6CCBFF29" w14:textId="77777777" w:rsidR="009200DE" w:rsidRPr="00790019" w:rsidRDefault="009200DE" w:rsidP="009200DE">
      <w:pPr>
        <w:pStyle w:val="a3"/>
        <w:spacing w:after="0" w:line="240" w:lineRule="auto"/>
        <w:jc w:val="center"/>
        <w:rPr>
          <w:rFonts w:ascii="Times New Roman" w:eastAsia="Calibri" w:hAnsi="Times New Roman" w:cs="Times New Roman"/>
          <w:lang w:val="en-US"/>
        </w:rPr>
      </w:pPr>
      <w:r w:rsidRPr="00790019">
        <w:rPr>
          <w:rFonts w:ascii="Times New Roman" w:eastAsia="Calibri" w:hAnsi="Times New Roman" w:cs="Times New Roman"/>
          <w:lang w:val="en-US"/>
        </w:rPr>
        <w:t>In the workbook to write:</w:t>
      </w:r>
    </w:p>
    <w:p w14:paraId="6908B523" w14:textId="77777777" w:rsidR="005E352E" w:rsidRPr="00790019" w:rsidRDefault="005E352E" w:rsidP="009200DE">
      <w:pPr>
        <w:pStyle w:val="a3"/>
        <w:spacing w:after="0" w:line="240" w:lineRule="auto"/>
        <w:jc w:val="center"/>
        <w:rPr>
          <w:rFonts w:ascii="Times New Roman" w:eastAsia="Calibri" w:hAnsi="Times New Roman" w:cs="Times New Roman"/>
          <w:lang w:val="en-US"/>
        </w:rPr>
      </w:pPr>
    </w:p>
    <w:p w14:paraId="0E19F9A0" w14:textId="77777777" w:rsidR="005E352E" w:rsidRPr="00790019" w:rsidRDefault="005E352E" w:rsidP="005E352E">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1. Prescription of antiseptics for the treatment of middle caries.</w:t>
      </w:r>
    </w:p>
    <w:p w14:paraId="158A36E9" w14:textId="77777777" w:rsidR="005E352E" w:rsidRPr="00790019" w:rsidRDefault="005E352E" w:rsidP="005E352E">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2. To make the differential diagnosis of chronic middle caries and chronic periodontitis fibrosis.</w:t>
      </w:r>
    </w:p>
    <w:p w14:paraId="72693C91" w14:textId="77777777" w:rsidR="009200DE" w:rsidRPr="00F43DEA" w:rsidRDefault="009200DE" w:rsidP="009200DE">
      <w:pPr>
        <w:pStyle w:val="a3"/>
        <w:spacing w:after="0" w:line="240" w:lineRule="auto"/>
        <w:jc w:val="center"/>
        <w:rPr>
          <w:rFonts w:ascii="Times New Roman" w:eastAsia="Calibri" w:hAnsi="Times New Roman" w:cs="Times New Roman"/>
          <w:sz w:val="24"/>
          <w:szCs w:val="24"/>
          <w:lang w:val="en-US"/>
        </w:rPr>
      </w:pPr>
    </w:p>
    <w:p w14:paraId="4A458228" w14:textId="77777777" w:rsidR="005C5F13" w:rsidRPr="00F43DEA" w:rsidRDefault="005C5F13" w:rsidP="009200DE">
      <w:pPr>
        <w:pStyle w:val="a3"/>
        <w:spacing w:after="0" w:line="240" w:lineRule="auto"/>
        <w:jc w:val="center"/>
        <w:rPr>
          <w:rFonts w:ascii="Times New Roman" w:eastAsia="Calibri" w:hAnsi="Times New Roman" w:cs="Times New Roman"/>
          <w:sz w:val="24"/>
          <w:szCs w:val="24"/>
          <w:lang w:val="en-US"/>
        </w:rPr>
      </w:pPr>
    </w:p>
    <w:p w14:paraId="679F1F8E" w14:textId="77777777" w:rsidR="005C5F13" w:rsidRPr="00F43DEA" w:rsidRDefault="005C5F13" w:rsidP="009200DE">
      <w:pPr>
        <w:pStyle w:val="a3"/>
        <w:spacing w:after="0" w:line="240" w:lineRule="auto"/>
        <w:jc w:val="center"/>
        <w:rPr>
          <w:rFonts w:ascii="Times New Roman" w:eastAsia="Calibri" w:hAnsi="Times New Roman" w:cs="Times New Roman"/>
          <w:sz w:val="24"/>
          <w:szCs w:val="24"/>
          <w:lang w:val="en-US"/>
        </w:rPr>
      </w:pPr>
    </w:p>
    <w:p w14:paraId="5E8A816C" w14:textId="77777777" w:rsidR="009200DE" w:rsidRPr="00F43DEA" w:rsidRDefault="009200DE" w:rsidP="009200DE">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20:</w:t>
      </w:r>
      <w:r w:rsidRPr="00F43DEA">
        <w:rPr>
          <w:rFonts w:ascii="Times New Roman" w:hAnsi="Times New Roman"/>
          <w:b/>
          <w:sz w:val="24"/>
          <w:szCs w:val="24"/>
          <w:lang w:val="en-US"/>
        </w:rPr>
        <w:t xml:space="preserve"> « Acute</w:t>
      </w:r>
      <w:r w:rsidRPr="00F43DEA">
        <w:rPr>
          <w:rFonts w:ascii="Times New Roman" w:hAnsi="Times New Roman"/>
          <w:b/>
          <w:sz w:val="24"/>
          <w:szCs w:val="24"/>
          <w:lang w:val="uk-UA"/>
        </w:rPr>
        <w:t xml:space="preserve"> </w:t>
      </w:r>
      <w:r w:rsidRPr="00F43DEA">
        <w:rPr>
          <w:rFonts w:ascii="Times New Roman" w:hAnsi="Times New Roman"/>
          <w:b/>
          <w:sz w:val="24"/>
          <w:szCs w:val="24"/>
          <w:lang w:val="en-US"/>
        </w:rPr>
        <w:t>deep</w:t>
      </w:r>
      <w:r w:rsidRPr="00F43DEA">
        <w:rPr>
          <w:rFonts w:ascii="Times New Roman" w:hAnsi="Times New Roman"/>
          <w:b/>
          <w:sz w:val="24"/>
          <w:szCs w:val="24"/>
          <w:lang w:val="uk-UA"/>
        </w:rPr>
        <w:t xml:space="preserve"> </w:t>
      </w:r>
      <w:r w:rsidRPr="00F43DEA">
        <w:rPr>
          <w:rFonts w:ascii="Times New Roman" w:hAnsi="Times New Roman"/>
          <w:b/>
          <w:sz w:val="24"/>
          <w:szCs w:val="24"/>
          <w:lang w:val="en-US"/>
        </w:rPr>
        <w:t>caries</w:t>
      </w:r>
      <w:r w:rsidRPr="00F43DEA">
        <w:rPr>
          <w:rFonts w:ascii="Times New Roman" w:hAnsi="Times New Roman"/>
          <w:b/>
          <w:sz w:val="24"/>
          <w:szCs w:val="24"/>
          <w:lang w:val="uk-UA"/>
        </w:rPr>
        <w:t>:</w:t>
      </w:r>
      <w:r w:rsidRPr="00F43DEA">
        <w:rPr>
          <w:rFonts w:ascii="Times New Roman" w:hAnsi="Times New Roman"/>
          <w:b/>
          <w:sz w:val="24"/>
          <w:szCs w:val="24"/>
          <w:lang w:val="en-US"/>
        </w:rPr>
        <w:t xml:space="preserve"> pathomorphology</w:t>
      </w:r>
      <w:r w:rsidRPr="00F43DEA">
        <w:rPr>
          <w:rFonts w:ascii="Times New Roman" w:hAnsi="Times New Roman"/>
          <w:b/>
          <w:sz w:val="24"/>
          <w:szCs w:val="24"/>
          <w:lang w:val="uk-UA"/>
        </w:rPr>
        <w:t xml:space="preserve">, </w:t>
      </w:r>
      <w:r w:rsidRPr="00F43DEA">
        <w:rPr>
          <w:rFonts w:ascii="Times New Roman" w:hAnsi="Times New Roman"/>
          <w:b/>
          <w:sz w:val="24"/>
          <w:szCs w:val="24"/>
          <w:lang w:val="en-US"/>
        </w:rPr>
        <w:t>clinical</w:t>
      </w:r>
      <w:r w:rsidRPr="00F43DEA">
        <w:rPr>
          <w:rFonts w:ascii="Times New Roman" w:hAnsi="Times New Roman"/>
          <w:b/>
          <w:sz w:val="24"/>
          <w:szCs w:val="24"/>
          <w:lang w:val="uk-UA"/>
        </w:rPr>
        <w:t xml:space="preserve"> </w:t>
      </w:r>
      <w:r w:rsidRPr="00F43DEA">
        <w:rPr>
          <w:rFonts w:ascii="Times New Roman" w:hAnsi="Times New Roman"/>
          <w:b/>
          <w:sz w:val="24"/>
          <w:szCs w:val="24"/>
          <w:lang w:val="en-US"/>
        </w:rPr>
        <w:t>features</w:t>
      </w:r>
      <w:r w:rsidRPr="00F43DEA">
        <w:rPr>
          <w:rFonts w:ascii="Times New Roman" w:hAnsi="Times New Roman"/>
          <w:b/>
          <w:sz w:val="24"/>
          <w:szCs w:val="24"/>
          <w:lang w:val="uk-UA"/>
        </w:rPr>
        <w:t xml:space="preserve">, </w:t>
      </w:r>
      <w:r w:rsidRPr="00F43DEA">
        <w:rPr>
          <w:rFonts w:ascii="Times New Roman" w:hAnsi="Times New Roman"/>
          <w:b/>
          <w:sz w:val="24"/>
          <w:szCs w:val="24"/>
          <w:lang w:val="en-US"/>
        </w:rPr>
        <w:t>diagnosis</w:t>
      </w:r>
      <w:r w:rsidRPr="00F43DEA">
        <w:rPr>
          <w:rFonts w:ascii="Times New Roman" w:hAnsi="Times New Roman"/>
          <w:b/>
          <w:sz w:val="24"/>
          <w:szCs w:val="24"/>
          <w:lang w:val="uk-UA"/>
        </w:rPr>
        <w:t xml:space="preserve">, </w:t>
      </w:r>
      <w:r w:rsidRPr="00F43DEA">
        <w:rPr>
          <w:rFonts w:ascii="Times New Roman" w:hAnsi="Times New Roman"/>
          <w:b/>
          <w:sz w:val="24"/>
          <w:szCs w:val="24"/>
          <w:lang w:val="en-US"/>
        </w:rPr>
        <w:t>inside and outside nosological</w:t>
      </w:r>
      <w:r w:rsidRPr="00F43DEA">
        <w:rPr>
          <w:rFonts w:ascii="Times New Roman" w:hAnsi="Times New Roman"/>
          <w:b/>
          <w:sz w:val="24"/>
          <w:szCs w:val="24"/>
          <w:lang w:val="uk-UA"/>
        </w:rPr>
        <w:t xml:space="preserve"> </w:t>
      </w:r>
      <w:r w:rsidRPr="00F43DEA">
        <w:rPr>
          <w:rFonts w:ascii="Times New Roman" w:hAnsi="Times New Roman"/>
          <w:b/>
          <w:sz w:val="24"/>
          <w:szCs w:val="24"/>
          <w:lang w:val="en-US"/>
        </w:rPr>
        <w:t>differential</w:t>
      </w:r>
      <w:r w:rsidRPr="00F43DEA">
        <w:rPr>
          <w:rFonts w:ascii="Times New Roman" w:hAnsi="Times New Roman"/>
          <w:b/>
          <w:sz w:val="24"/>
          <w:szCs w:val="24"/>
          <w:lang w:val="uk-UA"/>
        </w:rPr>
        <w:t xml:space="preserve"> </w:t>
      </w:r>
      <w:r w:rsidRPr="00F43DEA">
        <w:rPr>
          <w:rFonts w:ascii="Times New Roman" w:hAnsi="Times New Roman"/>
          <w:b/>
          <w:sz w:val="24"/>
          <w:szCs w:val="24"/>
          <w:lang w:val="en-US"/>
        </w:rPr>
        <w:t>diagnosis</w:t>
      </w:r>
      <w:r w:rsidR="000F78B2" w:rsidRPr="00F43DEA">
        <w:rPr>
          <w:rFonts w:ascii="Times New Roman" w:hAnsi="Times New Roman"/>
          <w:b/>
          <w:sz w:val="24"/>
          <w:szCs w:val="24"/>
          <w:lang w:val="uk-UA"/>
        </w:rPr>
        <w:t xml:space="preserve"> </w:t>
      </w:r>
      <w:r w:rsidRPr="00F43DEA">
        <w:rPr>
          <w:rFonts w:ascii="Times New Roman" w:hAnsi="Times New Roman"/>
          <w:b/>
          <w:sz w:val="24"/>
          <w:szCs w:val="24"/>
          <w:lang w:val="en-US"/>
        </w:rPr>
        <w:t>».</w:t>
      </w:r>
    </w:p>
    <w:p w14:paraId="0293E939" w14:textId="77777777" w:rsidR="009200DE" w:rsidRPr="00790019" w:rsidRDefault="009200DE" w:rsidP="009200DE">
      <w:pPr>
        <w:spacing w:after="0" w:line="240" w:lineRule="auto"/>
        <w:jc w:val="center"/>
        <w:rPr>
          <w:rFonts w:ascii="Times New Roman" w:hAnsi="Times New Roman" w:cs="Times New Roman"/>
          <w:lang w:val="en-US"/>
        </w:rPr>
      </w:pPr>
      <w:r w:rsidRPr="00790019">
        <w:rPr>
          <w:rFonts w:ascii="Times New Roman" w:hAnsi="Times New Roman" w:cs="Times New Roman"/>
          <w:lang w:val="en-US"/>
        </w:rPr>
        <w:t>Control questions of the subject:</w:t>
      </w:r>
    </w:p>
    <w:p w14:paraId="7F66F324" w14:textId="77777777" w:rsidR="005C5F13" w:rsidRPr="00790019" w:rsidRDefault="005C5F13" w:rsidP="009200DE">
      <w:pPr>
        <w:spacing w:after="0" w:line="240" w:lineRule="auto"/>
        <w:jc w:val="center"/>
        <w:rPr>
          <w:rFonts w:ascii="Times New Roman" w:hAnsi="Times New Roman" w:cs="Times New Roman"/>
          <w:lang w:val="en-US"/>
        </w:rPr>
      </w:pPr>
    </w:p>
    <w:p w14:paraId="2B8A9834" w14:textId="77777777" w:rsidR="005C5F13" w:rsidRPr="00790019" w:rsidRDefault="005C5F13" w:rsidP="000503E9">
      <w:pPr>
        <w:pStyle w:val="a3"/>
        <w:numPr>
          <w:ilvl w:val="0"/>
          <w:numId w:val="27"/>
        </w:numPr>
        <w:spacing w:after="0" w:line="240" w:lineRule="auto"/>
        <w:rPr>
          <w:rFonts w:ascii="Times New Roman" w:hAnsi="Times New Roman" w:cs="Times New Roman"/>
          <w:lang w:val="en-US"/>
        </w:rPr>
      </w:pPr>
      <w:r w:rsidRPr="00790019">
        <w:rPr>
          <w:rFonts w:ascii="Times New Roman" w:hAnsi="Times New Roman" w:cs="Times New Roman"/>
          <w:lang w:val="en-US"/>
        </w:rPr>
        <w:t xml:space="preserve">Clinic of acute deep caries. </w:t>
      </w:r>
    </w:p>
    <w:p w14:paraId="7EFDD17D" w14:textId="77777777" w:rsidR="005C5F13" w:rsidRPr="00790019" w:rsidRDefault="005C5F13" w:rsidP="000503E9">
      <w:pPr>
        <w:pStyle w:val="a3"/>
        <w:numPr>
          <w:ilvl w:val="0"/>
          <w:numId w:val="27"/>
        </w:numPr>
        <w:spacing w:after="0" w:line="240" w:lineRule="auto"/>
        <w:rPr>
          <w:rFonts w:ascii="Times New Roman" w:hAnsi="Times New Roman" w:cs="Times New Roman"/>
          <w:lang w:val="en-US"/>
        </w:rPr>
      </w:pPr>
      <w:r w:rsidRPr="00790019">
        <w:rPr>
          <w:rFonts w:ascii="Times New Roman" w:hAnsi="Times New Roman" w:cs="Times New Roman"/>
          <w:lang w:val="en-US"/>
        </w:rPr>
        <w:t xml:space="preserve">Pathological anatomical changes in the dental hard tissues and pulp in deep caries. </w:t>
      </w:r>
    </w:p>
    <w:p w14:paraId="6A5A9701" w14:textId="77777777" w:rsidR="005C5F13" w:rsidRPr="00790019" w:rsidRDefault="005C5F13" w:rsidP="000503E9">
      <w:pPr>
        <w:pStyle w:val="a3"/>
        <w:numPr>
          <w:ilvl w:val="0"/>
          <w:numId w:val="27"/>
        </w:numPr>
        <w:spacing w:after="0" w:line="240" w:lineRule="auto"/>
        <w:rPr>
          <w:rFonts w:ascii="Times New Roman" w:hAnsi="Times New Roman" w:cs="Times New Roman"/>
          <w:lang w:val="en-US"/>
        </w:rPr>
      </w:pPr>
      <w:r w:rsidRPr="00790019">
        <w:rPr>
          <w:rFonts w:ascii="Times New Roman" w:hAnsi="Times New Roman" w:cs="Times New Roman"/>
          <w:lang w:val="en-US"/>
        </w:rPr>
        <w:t xml:space="preserve">Differential diagnosis of acute deep caries with an average (medium) caries. </w:t>
      </w:r>
    </w:p>
    <w:p w14:paraId="305FDF1A" w14:textId="77777777" w:rsidR="005C5F13" w:rsidRPr="00790019" w:rsidRDefault="005C5F13" w:rsidP="000503E9">
      <w:pPr>
        <w:pStyle w:val="a3"/>
        <w:numPr>
          <w:ilvl w:val="0"/>
          <w:numId w:val="27"/>
        </w:numPr>
        <w:spacing w:after="0" w:line="240" w:lineRule="auto"/>
        <w:rPr>
          <w:rFonts w:ascii="Times New Roman" w:hAnsi="Times New Roman" w:cs="Times New Roman"/>
          <w:lang w:val="en-US"/>
        </w:rPr>
      </w:pPr>
      <w:r w:rsidRPr="00790019">
        <w:rPr>
          <w:rFonts w:ascii="Times New Roman" w:hAnsi="Times New Roman" w:cs="Times New Roman"/>
          <w:lang w:val="en-US"/>
        </w:rPr>
        <w:t xml:space="preserve">Differential diagnosis of acute deep caries with acute focal pulpitis. </w:t>
      </w:r>
    </w:p>
    <w:p w14:paraId="68FEA4D6" w14:textId="77777777" w:rsidR="005C5F13" w:rsidRPr="00790019" w:rsidRDefault="005C5F13" w:rsidP="000503E9">
      <w:pPr>
        <w:pStyle w:val="a3"/>
        <w:numPr>
          <w:ilvl w:val="0"/>
          <w:numId w:val="27"/>
        </w:numPr>
        <w:spacing w:after="0" w:line="240" w:lineRule="auto"/>
        <w:rPr>
          <w:rFonts w:ascii="Times New Roman" w:hAnsi="Times New Roman" w:cs="Times New Roman"/>
          <w:lang w:val="en-US"/>
        </w:rPr>
      </w:pPr>
      <w:r w:rsidRPr="00790019">
        <w:rPr>
          <w:rFonts w:ascii="Times New Roman" w:hAnsi="Times New Roman" w:cs="Times New Roman"/>
          <w:lang w:val="en-US"/>
        </w:rPr>
        <w:t xml:space="preserve">Differential diagnosis of acute deep caries with a chronic fibrous pulpitis. </w:t>
      </w:r>
    </w:p>
    <w:p w14:paraId="0C068F05" w14:textId="77777777" w:rsidR="005C5F13" w:rsidRPr="00790019" w:rsidRDefault="005C5F13" w:rsidP="000503E9">
      <w:pPr>
        <w:pStyle w:val="a3"/>
        <w:numPr>
          <w:ilvl w:val="0"/>
          <w:numId w:val="27"/>
        </w:numPr>
        <w:spacing w:after="0" w:line="240" w:lineRule="auto"/>
        <w:rPr>
          <w:rFonts w:ascii="Times New Roman" w:hAnsi="Times New Roman" w:cs="Times New Roman"/>
          <w:lang w:val="en-US"/>
        </w:rPr>
      </w:pPr>
      <w:r w:rsidRPr="00790019">
        <w:rPr>
          <w:rFonts w:ascii="Times New Roman" w:hAnsi="Times New Roman" w:cs="Times New Roman"/>
          <w:lang w:val="en-US"/>
        </w:rPr>
        <w:t>The principles of treatment of deep caries.</w:t>
      </w:r>
    </w:p>
    <w:p w14:paraId="72A96E28" w14:textId="77777777" w:rsidR="005C5F13" w:rsidRPr="00790019" w:rsidRDefault="005C5F13" w:rsidP="005C5F13">
      <w:pPr>
        <w:spacing w:after="0" w:line="240" w:lineRule="auto"/>
        <w:jc w:val="center"/>
        <w:rPr>
          <w:rFonts w:ascii="Times New Roman" w:hAnsi="Times New Roman" w:cs="Times New Roman"/>
          <w:lang w:val="en-US"/>
        </w:rPr>
      </w:pPr>
    </w:p>
    <w:p w14:paraId="68F3EF56" w14:textId="77777777" w:rsidR="009200DE" w:rsidRPr="00790019" w:rsidRDefault="009200DE" w:rsidP="005C5F13">
      <w:pPr>
        <w:spacing w:after="0" w:line="240" w:lineRule="auto"/>
        <w:jc w:val="center"/>
        <w:rPr>
          <w:rFonts w:ascii="Times New Roman" w:hAnsi="Times New Roman" w:cs="Times New Roman"/>
          <w:lang w:val="en-US"/>
        </w:rPr>
      </w:pPr>
      <w:r w:rsidRPr="00790019">
        <w:rPr>
          <w:rFonts w:ascii="Times New Roman" w:hAnsi="Times New Roman" w:cs="Times New Roman"/>
          <w:lang w:val="en-US"/>
        </w:rPr>
        <w:t>In the workbook to write:</w:t>
      </w:r>
    </w:p>
    <w:p w14:paraId="7131AB5A" w14:textId="77777777" w:rsidR="005C5F13" w:rsidRPr="00790019" w:rsidRDefault="005C5F13" w:rsidP="005C5F13">
      <w:pPr>
        <w:spacing w:after="0" w:line="240" w:lineRule="auto"/>
        <w:jc w:val="center"/>
        <w:rPr>
          <w:rFonts w:ascii="Times New Roman" w:hAnsi="Times New Roman" w:cs="Times New Roman"/>
          <w:lang w:val="en-US"/>
        </w:rPr>
      </w:pPr>
    </w:p>
    <w:p w14:paraId="1987983B" w14:textId="77777777" w:rsidR="005C5F13" w:rsidRPr="00790019" w:rsidRDefault="005C5F13" w:rsidP="005C5F13">
      <w:pPr>
        <w:spacing w:after="0" w:line="240" w:lineRule="auto"/>
        <w:rPr>
          <w:rFonts w:ascii="Times New Roman" w:hAnsi="Times New Roman" w:cs="Times New Roman"/>
          <w:lang w:val="en-US"/>
        </w:rPr>
      </w:pPr>
      <w:r w:rsidRPr="00790019">
        <w:rPr>
          <w:rFonts w:ascii="Times New Roman" w:hAnsi="Times New Roman" w:cs="Times New Roman"/>
          <w:lang w:val="en-US"/>
        </w:rPr>
        <w:t>1. To write in the workbook scheme of the differential diagnosis of acute deep caries with:</w:t>
      </w:r>
      <w:r w:rsidR="00790019">
        <w:rPr>
          <w:rFonts w:ascii="Times New Roman" w:hAnsi="Times New Roman" w:cs="Times New Roman"/>
          <w:lang w:val="en-US"/>
        </w:rPr>
        <w:t xml:space="preserve"> </w:t>
      </w:r>
      <w:r w:rsidRPr="00790019">
        <w:rPr>
          <w:rFonts w:ascii="Times New Roman" w:hAnsi="Times New Roman" w:cs="Times New Roman"/>
          <w:lang w:val="en-US"/>
        </w:rPr>
        <w:t>medium caries;</w:t>
      </w:r>
      <w:r w:rsidR="00790019">
        <w:rPr>
          <w:rFonts w:ascii="Times New Roman" w:hAnsi="Times New Roman" w:cs="Times New Roman"/>
          <w:lang w:val="en-US"/>
        </w:rPr>
        <w:t xml:space="preserve"> </w:t>
      </w:r>
      <w:r w:rsidRPr="00790019">
        <w:rPr>
          <w:rFonts w:ascii="Times New Roman" w:hAnsi="Times New Roman" w:cs="Times New Roman"/>
          <w:lang w:val="en-US"/>
        </w:rPr>
        <w:t>acute focal pulpitis;</w:t>
      </w:r>
      <w:r w:rsidR="00790019">
        <w:rPr>
          <w:rFonts w:ascii="Times New Roman" w:hAnsi="Times New Roman" w:cs="Times New Roman"/>
          <w:lang w:val="en-US"/>
        </w:rPr>
        <w:t xml:space="preserve"> </w:t>
      </w:r>
      <w:r w:rsidRPr="00790019">
        <w:rPr>
          <w:rFonts w:ascii="Times New Roman" w:hAnsi="Times New Roman" w:cs="Times New Roman"/>
          <w:lang w:val="en-US"/>
        </w:rPr>
        <w:t>chronic fibrous pulpitis.</w:t>
      </w:r>
    </w:p>
    <w:p w14:paraId="01E7BEB8" w14:textId="77777777" w:rsidR="005C5F13" w:rsidRPr="00F43DEA" w:rsidRDefault="005C5F13" w:rsidP="005C5F13">
      <w:pPr>
        <w:spacing w:after="0" w:line="240" w:lineRule="auto"/>
        <w:rPr>
          <w:rFonts w:ascii="Times New Roman" w:hAnsi="Times New Roman" w:cs="Times New Roman"/>
          <w:sz w:val="24"/>
          <w:szCs w:val="24"/>
          <w:lang w:val="en-US"/>
        </w:rPr>
      </w:pPr>
    </w:p>
    <w:p w14:paraId="328C3D8F" w14:textId="77777777" w:rsidR="005C5F13" w:rsidRPr="00F43DEA" w:rsidRDefault="005C5F13" w:rsidP="005C5F13">
      <w:pPr>
        <w:spacing w:after="0" w:line="240" w:lineRule="auto"/>
        <w:rPr>
          <w:rFonts w:ascii="Times New Roman" w:hAnsi="Times New Roman" w:cs="Times New Roman"/>
          <w:sz w:val="24"/>
          <w:szCs w:val="24"/>
          <w:lang w:val="en-US"/>
        </w:rPr>
      </w:pPr>
    </w:p>
    <w:p w14:paraId="492270F1" w14:textId="77777777" w:rsidR="009200DE" w:rsidRPr="00F43DEA" w:rsidRDefault="009200DE" w:rsidP="009200DE">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21:</w:t>
      </w:r>
      <w:r w:rsidRPr="00F43DEA">
        <w:rPr>
          <w:rFonts w:ascii="Times New Roman" w:hAnsi="Times New Roman"/>
          <w:b/>
          <w:sz w:val="24"/>
          <w:szCs w:val="24"/>
          <w:lang w:val="en-US"/>
        </w:rPr>
        <w:t xml:space="preserve"> « One and two treatment sessions of acute deep caries. Therapeutic pastes: groups, properties, techniques of use</w:t>
      </w:r>
      <w:r w:rsidR="000F78B2" w:rsidRPr="00F43DEA">
        <w:rPr>
          <w:rFonts w:ascii="Times New Roman" w:hAnsi="Times New Roman"/>
          <w:b/>
          <w:sz w:val="24"/>
          <w:szCs w:val="24"/>
          <w:lang w:val="en-US"/>
        </w:rPr>
        <w:t xml:space="preserve"> </w:t>
      </w:r>
      <w:r w:rsidRPr="00F43DEA">
        <w:rPr>
          <w:rFonts w:ascii="Times New Roman" w:hAnsi="Times New Roman"/>
          <w:b/>
          <w:sz w:val="24"/>
          <w:szCs w:val="24"/>
          <w:lang w:val="en-US"/>
        </w:rPr>
        <w:t>».</w:t>
      </w:r>
    </w:p>
    <w:p w14:paraId="49539DCC" w14:textId="77777777" w:rsidR="009200DE" w:rsidRPr="00790019" w:rsidRDefault="009200DE" w:rsidP="009200DE">
      <w:pPr>
        <w:spacing w:after="0" w:line="240" w:lineRule="auto"/>
        <w:jc w:val="center"/>
        <w:rPr>
          <w:rFonts w:ascii="Times New Roman" w:eastAsia="Calibri" w:hAnsi="Times New Roman" w:cs="Times New Roman"/>
          <w:lang w:val="en-US"/>
        </w:rPr>
      </w:pPr>
      <w:r w:rsidRPr="00790019">
        <w:rPr>
          <w:rFonts w:ascii="Times New Roman" w:hAnsi="Times New Roman" w:cs="Times New Roman"/>
          <w:lang w:val="en-US"/>
        </w:rPr>
        <w:t>C</w:t>
      </w:r>
      <w:r w:rsidRPr="00790019">
        <w:rPr>
          <w:rFonts w:ascii="Times New Roman" w:eastAsia="Calibri" w:hAnsi="Times New Roman" w:cs="Times New Roman"/>
          <w:lang w:val="en-US"/>
        </w:rPr>
        <w:t>ontrol questions of the subject:</w:t>
      </w:r>
    </w:p>
    <w:p w14:paraId="27D9898E" w14:textId="77777777" w:rsidR="00665FD4" w:rsidRPr="00790019" w:rsidRDefault="00665FD4" w:rsidP="009200DE">
      <w:pPr>
        <w:spacing w:after="0" w:line="240" w:lineRule="auto"/>
        <w:jc w:val="center"/>
        <w:rPr>
          <w:rFonts w:ascii="Times New Roman" w:eastAsia="Calibri" w:hAnsi="Times New Roman" w:cs="Times New Roman"/>
          <w:lang w:val="en-US"/>
        </w:rPr>
      </w:pPr>
    </w:p>
    <w:p w14:paraId="5F7EDC62" w14:textId="77777777" w:rsidR="00665FD4" w:rsidRPr="00790019" w:rsidRDefault="00665FD4" w:rsidP="00665FD4">
      <w:pPr>
        <w:pStyle w:val="ab"/>
        <w:numPr>
          <w:ilvl w:val="0"/>
          <w:numId w:val="28"/>
        </w:numPr>
        <w:ind w:right="0"/>
        <w:jc w:val="left"/>
        <w:rPr>
          <w:rFonts w:ascii="Times New Roman" w:hAnsi="Times New Roman"/>
          <w:bCs/>
          <w:sz w:val="22"/>
          <w:szCs w:val="22"/>
          <w:lang w:val="en-US"/>
        </w:rPr>
      </w:pPr>
      <w:r w:rsidRPr="00790019">
        <w:rPr>
          <w:rFonts w:ascii="Times New Roman" w:hAnsi="Times New Roman"/>
          <w:bCs/>
          <w:sz w:val="22"/>
          <w:szCs w:val="22"/>
          <w:lang w:val="en-US"/>
        </w:rPr>
        <w:t>Treatment of the deep caries.</w:t>
      </w:r>
    </w:p>
    <w:p w14:paraId="20D9869A" w14:textId="77777777" w:rsidR="00665FD4" w:rsidRPr="00790019" w:rsidRDefault="00665FD4" w:rsidP="00665FD4">
      <w:pPr>
        <w:pStyle w:val="ab"/>
        <w:numPr>
          <w:ilvl w:val="0"/>
          <w:numId w:val="28"/>
        </w:numPr>
        <w:ind w:right="0"/>
        <w:jc w:val="left"/>
        <w:rPr>
          <w:rFonts w:ascii="Times New Roman" w:hAnsi="Times New Roman"/>
          <w:bCs/>
          <w:sz w:val="22"/>
          <w:szCs w:val="22"/>
          <w:lang w:val="en-US"/>
        </w:rPr>
      </w:pPr>
      <w:r w:rsidRPr="00790019">
        <w:rPr>
          <w:rFonts w:ascii="Times New Roman" w:hAnsi="Times New Roman"/>
          <w:bCs/>
          <w:sz w:val="22"/>
          <w:szCs w:val="22"/>
          <w:lang w:val="en-US"/>
        </w:rPr>
        <w:t>Methods and means of anesthesia for treatment of the deep caries.</w:t>
      </w:r>
    </w:p>
    <w:p w14:paraId="540D841B" w14:textId="77777777" w:rsidR="00665FD4" w:rsidRPr="00790019" w:rsidRDefault="00665FD4" w:rsidP="00665FD4">
      <w:pPr>
        <w:pStyle w:val="ab"/>
        <w:numPr>
          <w:ilvl w:val="0"/>
          <w:numId w:val="28"/>
        </w:numPr>
        <w:ind w:right="0"/>
        <w:jc w:val="left"/>
        <w:rPr>
          <w:rFonts w:ascii="Times New Roman" w:hAnsi="Times New Roman"/>
          <w:bCs/>
          <w:sz w:val="22"/>
          <w:szCs w:val="22"/>
          <w:lang w:val="en-US"/>
        </w:rPr>
      </w:pPr>
      <w:r w:rsidRPr="00790019">
        <w:rPr>
          <w:rFonts w:ascii="Times New Roman" w:hAnsi="Times New Roman"/>
          <w:bCs/>
          <w:sz w:val="22"/>
          <w:szCs w:val="22"/>
          <w:lang w:val="en-US"/>
        </w:rPr>
        <w:t>Features preparation and medicating application of carious cavity for treatment of the deep caries.</w:t>
      </w:r>
    </w:p>
    <w:p w14:paraId="2591E88F" w14:textId="77777777" w:rsidR="00665FD4" w:rsidRPr="00790019" w:rsidRDefault="00665FD4" w:rsidP="00665FD4">
      <w:pPr>
        <w:pStyle w:val="ab"/>
        <w:numPr>
          <w:ilvl w:val="0"/>
          <w:numId w:val="28"/>
        </w:numPr>
        <w:ind w:right="0"/>
        <w:jc w:val="left"/>
        <w:rPr>
          <w:rFonts w:ascii="Times New Roman" w:hAnsi="Times New Roman"/>
          <w:bCs/>
          <w:sz w:val="22"/>
          <w:szCs w:val="22"/>
          <w:lang w:val="en-US"/>
        </w:rPr>
      </w:pPr>
      <w:r w:rsidRPr="00790019">
        <w:rPr>
          <w:rFonts w:ascii="Times New Roman" w:hAnsi="Times New Roman"/>
          <w:bCs/>
          <w:sz w:val="22"/>
          <w:szCs w:val="22"/>
          <w:lang w:val="en-US"/>
        </w:rPr>
        <w:t>Methodology for treatment of the deep caries in the one visit or two visits.</w:t>
      </w:r>
    </w:p>
    <w:p w14:paraId="69938D3D" w14:textId="77777777" w:rsidR="00665FD4" w:rsidRPr="00790019" w:rsidRDefault="00665FD4" w:rsidP="00665FD4">
      <w:pPr>
        <w:pStyle w:val="ab"/>
        <w:numPr>
          <w:ilvl w:val="0"/>
          <w:numId w:val="28"/>
        </w:numPr>
        <w:ind w:right="0"/>
        <w:jc w:val="left"/>
        <w:rPr>
          <w:rFonts w:ascii="Times New Roman" w:hAnsi="Times New Roman"/>
          <w:bCs/>
          <w:sz w:val="22"/>
          <w:szCs w:val="22"/>
          <w:lang w:val="en-US"/>
        </w:rPr>
      </w:pPr>
      <w:r w:rsidRPr="00790019">
        <w:rPr>
          <w:rFonts w:ascii="Times New Roman" w:hAnsi="Times New Roman"/>
          <w:bCs/>
          <w:sz w:val="22"/>
          <w:szCs w:val="22"/>
          <w:lang w:val="en-US"/>
        </w:rPr>
        <w:t>Difference between control land hermetic bandages.</w:t>
      </w:r>
    </w:p>
    <w:p w14:paraId="5C9E4E73" w14:textId="77777777" w:rsidR="00665FD4" w:rsidRPr="00790019" w:rsidRDefault="00665FD4" w:rsidP="00665FD4">
      <w:pPr>
        <w:pStyle w:val="ab"/>
        <w:numPr>
          <w:ilvl w:val="0"/>
          <w:numId w:val="28"/>
        </w:numPr>
        <w:ind w:right="0"/>
        <w:jc w:val="left"/>
        <w:rPr>
          <w:rFonts w:ascii="Times New Roman" w:hAnsi="Times New Roman"/>
          <w:bCs/>
          <w:sz w:val="22"/>
          <w:szCs w:val="22"/>
          <w:lang w:val="en-US"/>
        </w:rPr>
      </w:pPr>
      <w:r w:rsidRPr="00790019">
        <w:rPr>
          <w:rFonts w:ascii="Times New Roman" w:hAnsi="Times New Roman"/>
          <w:bCs/>
          <w:sz w:val="22"/>
          <w:szCs w:val="22"/>
          <w:lang w:val="en-US"/>
        </w:rPr>
        <w:t>Groups of medical liners for treatment of the deep caries, there functions.</w:t>
      </w:r>
    </w:p>
    <w:p w14:paraId="40348431" w14:textId="77777777" w:rsidR="00665FD4" w:rsidRPr="00790019" w:rsidRDefault="00665FD4" w:rsidP="009200DE">
      <w:pPr>
        <w:spacing w:after="0" w:line="240" w:lineRule="auto"/>
        <w:jc w:val="center"/>
        <w:rPr>
          <w:rFonts w:ascii="Times New Roman" w:eastAsia="Calibri" w:hAnsi="Times New Roman" w:cs="Times New Roman"/>
          <w:lang w:val="en-US"/>
        </w:rPr>
      </w:pPr>
    </w:p>
    <w:p w14:paraId="39C033A7" w14:textId="77777777" w:rsidR="009200DE" w:rsidRPr="00790019" w:rsidRDefault="009200DE" w:rsidP="009200DE">
      <w:pPr>
        <w:pStyle w:val="a3"/>
        <w:spacing w:after="0" w:line="240" w:lineRule="auto"/>
        <w:jc w:val="center"/>
        <w:rPr>
          <w:rFonts w:ascii="Times New Roman" w:eastAsia="Calibri" w:hAnsi="Times New Roman" w:cs="Times New Roman"/>
          <w:lang w:val="en-US"/>
        </w:rPr>
      </w:pPr>
      <w:r w:rsidRPr="00790019">
        <w:rPr>
          <w:rFonts w:ascii="Times New Roman" w:eastAsia="Calibri" w:hAnsi="Times New Roman" w:cs="Times New Roman"/>
          <w:lang w:val="en-US"/>
        </w:rPr>
        <w:t>In the workbook to write:</w:t>
      </w:r>
    </w:p>
    <w:p w14:paraId="1D8A5E12" w14:textId="77777777" w:rsidR="00665FD4" w:rsidRPr="00790019" w:rsidRDefault="00665FD4" w:rsidP="00665FD4">
      <w:pPr>
        <w:pStyle w:val="ab"/>
        <w:ind w:left="720" w:right="0"/>
        <w:jc w:val="left"/>
        <w:rPr>
          <w:rFonts w:ascii="Times New Roman" w:hAnsi="Times New Roman"/>
          <w:bCs/>
          <w:sz w:val="22"/>
          <w:szCs w:val="22"/>
          <w:lang w:val="en-US"/>
        </w:rPr>
      </w:pPr>
    </w:p>
    <w:p w14:paraId="60478831" w14:textId="77777777" w:rsidR="00665FD4" w:rsidRPr="00790019" w:rsidRDefault="00665FD4" w:rsidP="00665FD4">
      <w:pPr>
        <w:pStyle w:val="ab"/>
        <w:numPr>
          <w:ilvl w:val="0"/>
          <w:numId w:val="29"/>
        </w:numPr>
        <w:ind w:right="0"/>
        <w:jc w:val="left"/>
        <w:rPr>
          <w:rFonts w:ascii="Times New Roman" w:hAnsi="Times New Roman"/>
          <w:bCs/>
          <w:sz w:val="22"/>
          <w:szCs w:val="22"/>
          <w:lang w:val="en-US"/>
        </w:rPr>
      </w:pPr>
      <w:r w:rsidRPr="00790019">
        <w:rPr>
          <w:rFonts w:ascii="Times New Roman" w:hAnsi="Times New Roman"/>
          <w:bCs/>
          <w:sz w:val="22"/>
          <w:szCs w:val="22"/>
          <w:lang w:val="en-US"/>
        </w:rPr>
        <w:t xml:space="preserve">To write </w:t>
      </w:r>
      <w:r w:rsidR="0061618D">
        <w:rPr>
          <w:rFonts w:ascii="Times New Roman" w:hAnsi="Times New Roman"/>
          <w:bCs/>
          <w:sz w:val="22"/>
          <w:szCs w:val="22"/>
          <w:lang w:val="en-US"/>
        </w:rPr>
        <w:t xml:space="preserve">prescriptions </w:t>
      </w:r>
      <w:r w:rsidRPr="00790019">
        <w:rPr>
          <w:rFonts w:ascii="Times New Roman" w:hAnsi="Times New Roman"/>
          <w:bCs/>
          <w:sz w:val="22"/>
          <w:szCs w:val="22"/>
          <w:lang w:val="en-US"/>
        </w:rPr>
        <w:t>of pastes for treatment of the deep caries.</w:t>
      </w:r>
    </w:p>
    <w:p w14:paraId="3340ADB9" w14:textId="77777777" w:rsidR="00665FD4" w:rsidRPr="00790019" w:rsidRDefault="00665FD4" w:rsidP="00665FD4">
      <w:pPr>
        <w:pStyle w:val="ab"/>
        <w:numPr>
          <w:ilvl w:val="0"/>
          <w:numId w:val="29"/>
        </w:numPr>
        <w:ind w:right="0"/>
        <w:jc w:val="left"/>
        <w:rPr>
          <w:rFonts w:ascii="Times New Roman" w:hAnsi="Times New Roman"/>
          <w:bCs/>
          <w:sz w:val="22"/>
          <w:szCs w:val="22"/>
          <w:lang w:val="en-US"/>
        </w:rPr>
      </w:pPr>
      <w:r w:rsidRPr="00790019">
        <w:rPr>
          <w:rFonts w:ascii="Times New Roman" w:hAnsi="Times New Roman"/>
          <w:bCs/>
          <w:sz w:val="22"/>
          <w:szCs w:val="22"/>
          <w:lang w:val="en-US"/>
        </w:rPr>
        <w:t>Indications for treatment of caries in the one or two visits.</w:t>
      </w:r>
    </w:p>
    <w:p w14:paraId="53555797" w14:textId="77777777" w:rsidR="00F473F3" w:rsidRPr="00790019" w:rsidRDefault="00F473F3" w:rsidP="009200DE">
      <w:pPr>
        <w:pStyle w:val="a3"/>
        <w:spacing w:after="0" w:line="240" w:lineRule="auto"/>
        <w:jc w:val="center"/>
        <w:rPr>
          <w:rFonts w:ascii="Times New Roman" w:eastAsia="Calibri" w:hAnsi="Times New Roman" w:cs="Times New Roman"/>
          <w:lang w:val="en-US"/>
        </w:rPr>
      </w:pPr>
    </w:p>
    <w:p w14:paraId="0C0E1D57" w14:textId="77777777" w:rsidR="00CF33AF" w:rsidRPr="009255EC" w:rsidRDefault="00CF33AF" w:rsidP="009255EC">
      <w:pPr>
        <w:spacing w:after="0" w:line="240" w:lineRule="auto"/>
        <w:rPr>
          <w:rFonts w:ascii="Times New Roman" w:eastAsia="Calibri" w:hAnsi="Times New Roman" w:cs="Times New Roman"/>
          <w:sz w:val="24"/>
          <w:szCs w:val="24"/>
        </w:rPr>
      </w:pPr>
    </w:p>
    <w:p w14:paraId="14885226" w14:textId="77777777" w:rsidR="009200DE" w:rsidRPr="00F43DEA" w:rsidRDefault="00F473F3" w:rsidP="009200DE">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22</w:t>
      </w:r>
      <w:r w:rsidR="009200DE" w:rsidRPr="00F43DEA">
        <w:rPr>
          <w:rFonts w:ascii="Times New Roman" w:eastAsia="Calibri" w:hAnsi="Times New Roman" w:cs="Times New Roman"/>
          <w:b/>
          <w:sz w:val="24"/>
          <w:szCs w:val="24"/>
          <w:lang w:val="en-US"/>
        </w:rPr>
        <w:t>:</w:t>
      </w:r>
      <w:r w:rsidR="009200DE" w:rsidRPr="00F43DEA">
        <w:rPr>
          <w:rFonts w:ascii="Times New Roman" w:hAnsi="Times New Roman"/>
          <w:b/>
          <w:sz w:val="24"/>
          <w:szCs w:val="24"/>
          <w:lang w:val="en-US"/>
        </w:rPr>
        <w:t xml:space="preserve"> « </w:t>
      </w:r>
      <w:r w:rsidRPr="00F43DEA">
        <w:rPr>
          <w:rFonts w:ascii="Times New Roman" w:eastAsia="Calibri" w:hAnsi="Times New Roman" w:cs="Times New Roman"/>
          <w:b/>
          <w:sz w:val="24"/>
          <w:szCs w:val="24"/>
          <w:lang w:val="uk-UA"/>
        </w:rPr>
        <w:t>Chronic deep caries:</w:t>
      </w:r>
      <w:r w:rsidRPr="00F43DEA">
        <w:rPr>
          <w:rFonts w:ascii="Times New Roman" w:eastAsia="Calibri" w:hAnsi="Times New Roman" w:cs="Times New Roman"/>
          <w:b/>
          <w:sz w:val="24"/>
          <w:szCs w:val="24"/>
          <w:lang w:val="en-US"/>
        </w:rPr>
        <w:t xml:space="preserve"> pathomorphology</w:t>
      </w:r>
      <w:r w:rsidRPr="00F43DEA">
        <w:rPr>
          <w:rFonts w:ascii="Times New Roman" w:eastAsia="Calibri" w:hAnsi="Times New Roman" w:cs="Times New Roman"/>
          <w:b/>
          <w:sz w:val="24"/>
          <w:szCs w:val="24"/>
          <w:lang w:val="uk-UA"/>
        </w:rPr>
        <w:t>, clinical</w:t>
      </w:r>
      <w:r w:rsidRPr="00F43DEA">
        <w:rPr>
          <w:rFonts w:ascii="Times New Roman" w:eastAsia="Calibri" w:hAnsi="Times New Roman" w:cs="Times New Roman"/>
          <w:b/>
          <w:sz w:val="24"/>
          <w:szCs w:val="24"/>
          <w:lang w:val="en-US"/>
        </w:rPr>
        <w:t xml:space="preserve"> picture, </w:t>
      </w:r>
      <w:r w:rsidRPr="00F43DEA">
        <w:rPr>
          <w:rFonts w:ascii="Times New Roman" w:eastAsia="Calibri" w:hAnsi="Times New Roman" w:cs="Times New Roman"/>
          <w:b/>
          <w:sz w:val="24"/>
          <w:szCs w:val="24"/>
          <w:lang w:val="uk-UA"/>
        </w:rPr>
        <w:t>diagnosis, di</w:t>
      </w:r>
      <w:r w:rsidR="000F78B2" w:rsidRPr="00F43DEA">
        <w:rPr>
          <w:rFonts w:ascii="Times New Roman" w:hAnsi="Times New Roman"/>
          <w:b/>
          <w:sz w:val="24"/>
          <w:szCs w:val="24"/>
          <w:lang w:val="uk-UA"/>
        </w:rPr>
        <w:t xml:space="preserve">fferential diagnosis, treatment </w:t>
      </w:r>
      <w:r w:rsidR="009200DE" w:rsidRPr="00F43DEA">
        <w:rPr>
          <w:rFonts w:ascii="Times New Roman" w:hAnsi="Times New Roman"/>
          <w:b/>
          <w:sz w:val="24"/>
          <w:szCs w:val="24"/>
          <w:lang w:val="en-US"/>
        </w:rPr>
        <w:t>».</w:t>
      </w:r>
    </w:p>
    <w:p w14:paraId="4CC4307B" w14:textId="77777777" w:rsidR="009200DE" w:rsidRPr="00790019" w:rsidRDefault="009200DE" w:rsidP="009200DE">
      <w:pPr>
        <w:spacing w:after="0" w:line="240" w:lineRule="auto"/>
        <w:jc w:val="center"/>
        <w:rPr>
          <w:rFonts w:ascii="Times New Roman" w:eastAsia="Calibri" w:hAnsi="Times New Roman" w:cs="Times New Roman"/>
          <w:lang w:val="en-US"/>
        </w:rPr>
      </w:pPr>
      <w:r w:rsidRPr="00790019">
        <w:rPr>
          <w:rFonts w:ascii="Times New Roman" w:hAnsi="Times New Roman" w:cs="Times New Roman"/>
          <w:lang w:val="en-US"/>
        </w:rPr>
        <w:t>C</w:t>
      </w:r>
      <w:r w:rsidRPr="00790019">
        <w:rPr>
          <w:rFonts w:ascii="Times New Roman" w:eastAsia="Calibri" w:hAnsi="Times New Roman" w:cs="Times New Roman"/>
          <w:lang w:val="en-US"/>
        </w:rPr>
        <w:t>ontrol questions of the subject:</w:t>
      </w:r>
    </w:p>
    <w:p w14:paraId="1D84ACC3" w14:textId="77777777" w:rsidR="00CF33AF" w:rsidRPr="00790019" w:rsidRDefault="00CF33AF" w:rsidP="009200DE">
      <w:pPr>
        <w:spacing w:after="0" w:line="240" w:lineRule="auto"/>
        <w:jc w:val="center"/>
        <w:rPr>
          <w:rFonts w:ascii="Times New Roman" w:eastAsia="Calibri" w:hAnsi="Times New Roman" w:cs="Times New Roman"/>
          <w:lang w:val="en-US"/>
        </w:rPr>
      </w:pPr>
    </w:p>
    <w:p w14:paraId="05E472A9" w14:textId="77777777" w:rsidR="00CF33AF" w:rsidRPr="00790019" w:rsidRDefault="00CF33AF" w:rsidP="0080734C">
      <w:pPr>
        <w:spacing w:after="0" w:line="240" w:lineRule="auto"/>
        <w:jc w:val="both"/>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1. The clinical picture of chronic deep caries.</w:t>
      </w:r>
    </w:p>
    <w:p w14:paraId="280F6B41" w14:textId="77777777" w:rsidR="00CF33AF" w:rsidRPr="00790019" w:rsidRDefault="00CF33AF" w:rsidP="0080734C">
      <w:pPr>
        <w:spacing w:after="0" w:line="240" w:lineRule="auto"/>
        <w:jc w:val="both"/>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 xml:space="preserve">2. </w:t>
      </w:r>
      <w:r w:rsidR="0080734C" w:rsidRPr="00790019">
        <w:rPr>
          <w:rFonts w:ascii="Times New Roman" w:eastAsia="Times New Roman" w:hAnsi="Times New Roman" w:cs="Times New Roman"/>
          <w:lang w:val="en-US" w:eastAsia="ru-RU"/>
        </w:rPr>
        <w:t>P</w:t>
      </w:r>
      <w:r w:rsidRPr="00790019">
        <w:rPr>
          <w:rFonts w:ascii="Times New Roman" w:eastAsia="Times New Roman" w:hAnsi="Times New Roman" w:cs="Times New Roman"/>
          <w:lang w:val="en-US" w:eastAsia="ru-RU"/>
        </w:rPr>
        <w:t>atho</w:t>
      </w:r>
      <w:r w:rsidR="0080734C" w:rsidRPr="00790019">
        <w:rPr>
          <w:rFonts w:ascii="Times New Roman" w:eastAsia="Times New Roman" w:hAnsi="Times New Roman" w:cs="Times New Roman"/>
          <w:lang w:val="en-US" w:eastAsia="ru-RU"/>
        </w:rPr>
        <w:t xml:space="preserve">logical </w:t>
      </w:r>
      <w:r w:rsidRPr="00790019">
        <w:rPr>
          <w:rFonts w:ascii="Times New Roman" w:eastAsia="Times New Roman" w:hAnsi="Times New Roman" w:cs="Times New Roman"/>
          <w:lang w:val="en-US" w:eastAsia="ru-RU"/>
        </w:rPr>
        <w:t>picture of chronic deep caries.</w:t>
      </w:r>
    </w:p>
    <w:p w14:paraId="72925661" w14:textId="77777777" w:rsidR="00CF33AF" w:rsidRPr="00790019" w:rsidRDefault="00CF33AF" w:rsidP="0080734C">
      <w:pPr>
        <w:spacing w:after="0" w:line="240" w:lineRule="auto"/>
        <w:jc w:val="both"/>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3. Differential diagnosis of chronic deep caries with the following diseases:</w:t>
      </w:r>
    </w:p>
    <w:p w14:paraId="7308C929" w14:textId="77777777" w:rsidR="00CF33AF" w:rsidRPr="00790019" w:rsidRDefault="00CF33AF" w:rsidP="0080734C">
      <w:pPr>
        <w:spacing w:after="0" w:line="240" w:lineRule="auto"/>
        <w:jc w:val="both"/>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4. Treatment of chronic deep caries. Particularities of medical treatment; applied antiseptic solution.</w:t>
      </w:r>
    </w:p>
    <w:p w14:paraId="331A28E6" w14:textId="77777777" w:rsidR="00CF33AF" w:rsidRPr="00790019" w:rsidRDefault="00CF33AF" w:rsidP="009200DE">
      <w:pPr>
        <w:spacing w:after="0" w:line="240" w:lineRule="auto"/>
        <w:jc w:val="center"/>
        <w:rPr>
          <w:rFonts w:ascii="Times New Roman" w:eastAsia="Calibri" w:hAnsi="Times New Roman" w:cs="Times New Roman"/>
          <w:lang w:val="en-US"/>
        </w:rPr>
      </w:pPr>
    </w:p>
    <w:p w14:paraId="0D9FD4E7" w14:textId="77777777" w:rsidR="009200DE" w:rsidRPr="00790019" w:rsidRDefault="009200DE" w:rsidP="009200DE">
      <w:pPr>
        <w:pStyle w:val="a3"/>
        <w:spacing w:after="0" w:line="240" w:lineRule="auto"/>
        <w:jc w:val="center"/>
        <w:rPr>
          <w:rFonts w:ascii="Times New Roman" w:eastAsia="Calibri" w:hAnsi="Times New Roman" w:cs="Times New Roman"/>
          <w:lang w:val="en-US"/>
        </w:rPr>
      </w:pPr>
      <w:r w:rsidRPr="00790019">
        <w:rPr>
          <w:rFonts w:ascii="Times New Roman" w:eastAsia="Calibri" w:hAnsi="Times New Roman" w:cs="Times New Roman"/>
          <w:lang w:val="en-US"/>
        </w:rPr>
        <w:t>In the workbook to write:</w:t>
      </w:r>
    </w:p>
    <w:p w14:paraId="47B7511F" w14:textId="77777777" w:rsidR="00F473F3" w:rsidRPr="00790019" w:rsidRDefault="00F473F3" w:rsidP="009200DE">
      <w:pPr>
        <w:pStyle w:val="a3"/>
        <w:spacing w:after="0" w:line="240" w:lineRule="auto"/>
        <w:jc w:val="center"/>
        <w:rPr>
          <w:rFonts w:ascii="Times New Roman" w:eastAsia="Calibri" w:hAnsi="Times New Roman" w:cs="Times New Roman"/>
          <w:lang w:val="en-US"/>
        </w:rPr>
      </w:pPr>
    </w:p>
    <w:p w14:paraId="5EAFFCBC" w14:textId="77777777" w:rsidR="0080734C" w:rsidRPr="00790019" w:rsidRDefault="0080734C" w:rsidP="0080734C">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1. Write down in workbook scheme differential diagnosis of chronic deep caries with</w:t>
      </w:r>
      <w:r w:rsidRPr="00790019">
        <w:rPr>
          <w:rFonts w:ascii="Times New Roman" w:eastAsia="Times New Roman" w:hAnsi="Times New Roman" w:cs="Times New Roman"/>
          <w:lang w:val="en-US" w:eastAsia="ru-RU"/>
        </w:rPr>
        <w:t xml:space="preserve"> the following diseases</w:t>
      </w:r>
      <w:r w:rsidRPr="00790019">
        <w:rPr>
          <w:rFonts w:ascii="Times New Roman" w:eastAsia="Calibri" w:hAnsi="Times New Roman" w:cs="Times New Roman"/>
          <w:lang w:val="en-US"/>
        </w:rPr>
        <w:t xml:space="preserve"> : a) chronic secondary caries; b) chronic fibrous pulpitis; c) chronic fibrous periodontitis.</w:t>
      </w:r>
    </w:p>
    <w:p w14:paraId="207F9669" w14:textId="77777777" w:rsidR="0080734C" w:rsidRPr="00F43DEA" w:rsidRDefault="0080734C" w:rsidP="009200DE">
      <w:pPr>
        <w:pStyle w:val="a3"/>
        <w:spacing w:after="0" w:line="240" w:lineRule="auto"/>
        <w:jc w:val="center"/>
        <w:rPr>
          <w:rFonts w:ascii="Times New Roman" w:eastAsia="Calibri" w:hAnsi="Times New Roman" w:cs="Times New Roman"/>
          <w:sz w:val="24"/>
          <w:szCs w:val="24"/>
          <w:lang w:val="en-US"/>
        </w:rPr>
      </w:pPr>
    </w:p>
    <w:p w14:paraId="59B9F304" w14:textId="77777777" w:rsidR="0080734C" w:rsidRPr="00F43DEA" w:rsidRDefault="0080734C" w:rsidP="009200DE">
      <w:pPr>
        <w:pStyle w:val="a3"/>
        <w:spacing w:after="0" w:line="240" w:lineRule="auto"/>
        <w:jc w:val="center"/>
        <w:rPr>
          <w:rFonts w:ascii="Times New Roman" w:eastAsia="Calibri" w:hAnsi="Times New Roman" w:cs="Times New Roman"/>
          <w:sz w:val="24"/>
          <w:szCs w:val="24"/>
          <w:lang w:val="en-US"/>
        </w:rPr>
      </w:pPr>
    </w:p>
    <w:p w14:paraId="4DACB51F" w14:textId="77777777" w:rsidR="009200DE" w:rsidRPr="00F43DEA" w:rsidRDefault="00F473F3" w:rsidP="009200DE">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23</w:t>
      </w:r>
      <w:r w:rsidR="009200DE" w:rsidRPr="00F43DEA">
        <w:rPr>
          <w:rFonts w:ascii="Times New Roman" w:eastAsia="Calibri" w:hAnsi="Times New Roman" w:cs="Times New Roman"/>
          <w:b/>
          <w:sz w:val="24"/>
          <w:szCs w:val="24"/>
          <w:lang w:val="en-US"/>
        </w:rPr>
        <w:t>:</w:t>
      </w:r>
      <w:r w:rsidR="009200DE" w:rsidRPr="00F43DEA">
        <w:rPr>
          <w:rFonts w:ascii="Times New Roman" w:hAnsi="Times New Roman"/>
          <w:b/>
          <w:sz w:val="24"/>
          <w:szCs w:val="24"/>
          <w:lang w:val="en-US"/>
        </w:rPr>
        <w:t xml:space="preserve"> « </w:t>
      </w:r>
      <w:r w:rsidRPr="00F43DEA">
        <w:rPr>
          <w:rFonts w:ascii="Times New Roman" w:eastAsia="Calibri" w:hAnsi="Times New Roman" w:cs="Times New Roman"/>
          <w:b/>
          <w:sz w:val="24"/>
          <w:szCs w:val="24"/>
          <w:lang w:val="en-US"/>
        </w:rPr>
        <w:t>Rampant caries: causes of development, pathomorphology, clinical picture,</w:t>
      </w:r>
      <w:r w:rsidR="0080734C" w:rsidRPr="00F43DEA">
        <w:rPr>
          <w:rFonts w:ascii="Times New Roman" w:eastAsia="Calibri" w:hAnsi="Times New Roman" w:cs="Times New Roman"/>
          <w:b/>
          <w:sz w:val="24"/>
          <w:szCs w:val="24"/>
          <w:lang w:val="en-US"/>
        </w:rPr>
        <w:t xml:space="preserve"> </w:t>
      </w:r>
      <w:r w:rsidRPr="00F43DEA">
        <w:rPr>
          <w:rFonts w:ascii="Times New Roman" w:eastAsia="Calibri" w:hAnsi="Times New Roman" w:cs="Times New Roman"/>
          <w:b/>
          <w:sz w:val="24"/>
          <w:szCs w:val="24"/>
          <w:lang w:val="en-US"/>
        </w:rPr>
        <w:t>diagnosis</w:t>
      </w:r>
      <w:r w:rsidRPr="00F43DEA">
        <w:rPr>
          <w:rFonts w:ascii="Times New Roman" w:hAnsi="Times New Roman"/>
          <w:b/>
          <w:sz w:val="24"/>
          <w:szCs w:val="24"/>
          <w:lang w:val="en-US"/>
        </w:rPr>
        <w:t xml:space="preserve"> </w:t>
      </w:r>
      <w:r w:rsidR="009200DE" w:rsidRPr="00F43DEA">
        <w:rPr>
          <w:rFonts w:ascii="Times New Roman" w:hAnsi="Times New Roman"/>
          <w:b/>
          <w:sz w:val="24"/>
          <w:szCs w:val="24"/>
          <w:lang w:val="en-US"/>
        </w:rPr>
        <w:t>».</w:t>
      </w:r>
    </w:p>
    <w:p w14:paraId="75AD49D7" w14:textId="77777777" w:rsidR="009200DE" w:rsidRPr="00790019" w:rsidRDefault="009200DE" w:rsidP="009200DE">
      <w:pPr>
        <w:spacing w:after="0" w:line="240" w:lineRule="auto"/>
        <w:jc w:val="center"/>
        <w:rPr>
          <w:rFonts w:ascii="Times New Roman" w:eastAsia="Calibri" w:hAnsi="Times New Roman" w:cs="Times New Roman"/>
          <w:lang w:val="en-US"/>
        </w:rPr>
      </w:pPr>
      <w:r w:rsidRPr="00790019">
        <w:rPr>
          <w:rFonts w:ascii="Times New Roman" w:hAnsi="Times New Roman" w:cs="Times New Roman"/>
          <w:lang w:val="en-US"/>
        </w:rPr>
        <w:t>C</w:t>
      </w:r>
      <w:r w:rsidRPr="00790019">
        <w:rPr>
          <w:rFonts w:ascii="Times New Roman" w:eastAsia="Calibri" w:hAnsi="Times New Roman" w:cs="Times New Roman"/>
          <w:lang w:val="en-US"/>
        </w:rPr>
        <w:t>ontrol questions of the subject:</w:t>
      </w:r>
    </w:p>
    <w:p w14:paraId="13F6A64F" w14:textId="77777777" w:rsidR="0080734C" w:rsidRPr="00790019" w:rsidRDefault="0080734C" w:rsidP="009200DE">
      <w:pPr>
        <w:spacing w:after="0" w:line="240" w:lineRule="auto"/>
        <w:jc w:val="center"/>
        <w:rPr>
          <w:rFonts w:ascii="Times New Roman" w:eastAsia="Calibri" w:hAnsi="Times New Roman" w:cs="Times New Roman"/>
          <w:lang w:val="en-US"/>
        </w:rPr>
      </w:pPr>
    </w:p>
    <w:p w14:paraId="7856D912" w14:textId="77777777" w:rsidR="0080734C" w:rsidRPr="00790019" w:rsidRDefault="0080734C" w:rsidP="0080734C">
      <w:pPr>
        <w:spacing w:after="0" w:line="240" w:lineRule="auto"/>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 xml:space="preserve">1. The etiology of </w:t>
      </w:r>
      <w:r w:rsidRPr="00790019">
        <w:rPr>
          <w:rFonts w:ascii="Times New Roman" w:eastAsia="Calibri" w:hAnsi="Times New Roman" w:cs="Times New Roman"/>
          <w:lang w:val="en-US"/>
        </w:rPr>
        <w:t>rampant</w:t>
      </w:r>
      <w:r w:rsidRPr="00790019">
        <w:rPr>
          <w:rFonts w:ascii="Times New Roman" w:eastAsia="Times New Roman" w:hAnsi="Times New Roman" w:cs="Times New Roman"/>
          <w:lang w:val="en-US" w:eastAsia="ru-RU"/>
        </w:rPr>
        <w:t xml:space="preserve"> (blooming</w:t>
      </w:r>
      <w:r w:rsidR="0041654D" w:rsidRPr="00790019">
        <w:rPr>
          <w:rFonts w:ascii="Times New Roman" w:eastAsia="Times New Roman" w:hAnsi="Times New Roman" w:cs="Times New Roman"/>
          <w:lang w:val="en-US" w:eastAsia="ru-RU"/>
        </w:rPr>
        <w:t>,</w:t>
      </w:r>
      <w:r w:rsidR="0041654D" w:rsidRPr="00790019">
        <w:rPr>
          <w:rFonts w:ascii="Times New Roman" w:eastAsia="Calibri" w:hAnsi="Times New Roman" w:cs="Times New Roman"/>
          <w:lang w:val="en-US"/>
        </w:rPr>
        <w:t xml:space="preserve"> multiple</w:t>
      </w:r>
      <w:r w:rsidRPr="00790019">
        <w:rPr>
          <w:rFonts w:ascii="Times New Roman" w:eastAsia="Times New Roman" w:hAnsi="Times New Roman" w:cs="Times New Roman"/>
          <w:lang w:val="en-US" w:eastAsia="ru-RU"/>
        </w:rPr>
        <w:t xml:space="preserve">) caries. </w:t>
      </w:r>
    </w:p>
    <w:p w14:paraId="36D28678" w14:textId="77777777" w:rsidR="0080734C" w:rsidRPr="00790019" w:rsidRDefault="0080734C" w:rsidP="0080734C">
      <w:pPr>
        <w:spacing w:after="0" w:line="240" w:lineRule="auto"/>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 xml:space="preserve">2. Features of pathological changes in dentin in </w:t>
      </w:r>
      <w:r w:rsidR="0041654D" w:rsidRPr="00790019">
        <w:rPr>
          <w:rFonts w:ascii="Times New Roman" w:eastAsia="Calibri" w:hAnsi="Times New Roman" w:cs="Times New Roman"/>
          <w:lang w:val="en-US"/>
        </w:rPr>
        <w:t>rampant</w:t>
      </w:r>
      <w:r w:rsidRPr="00790019">
        <w:rPr>
          <w:rFonts w:ascii="Times New Roman" w:eastAsia="Times New Roman" w:hAnsi="Times New Roman" w:cs="Times New Roman"/>
          <w:lang w:val="en-US" w:eastAsia="ru-RU"/>
        </w:rPr>
        <w:t xml:space="preserve"> caries. </w:t>
      </w:r>
    </w:p>
    <w:p w14:paraId="457D780B" w14:textId="77777777" w:rsidR="0080734C" w:rsidRPr="00790019" w:rsidRDefault="0080734C" w:rsidP="0080734C">
      <w:pPr>
        <w:spacing w:after="0" w:line="240" w:lineRule="auto"/>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 xml:space="preserve">3. Clinic of </w:t>
      </w:r>
      <w:r w:rsidR="0041654D" w:rsidRPr="00790019">
        <w:rPr>
          <w:rFonts w:ascii="Times New Roman" w:eastAsia="Calibri" w:hAnsi="Times New Roman" w:cs="Times New Roman"/>
          <w:lang w:val="en-US"/>
        </w:rPr>
        <w:t>rampant</w:t>
      </w:r>
      <w:r w:rsidRPr="00790019">
        <w:rPr>
          <w:rFonts w:ascii="Times New Roman" w:eastAsia="Times New Roman" w:hAnsi="Times New Roman" w:cs="Times New Roman"/>
          <w:lang w:val="en-US" w:eastAsia="ru-RU"/>
        </w:rPr>
        <w:t xml:space="preserve"> caries </w:t>
      </w:r>
    </w:p>
    <w:p w14:paraId="79731EA7" w14:textId="77777777" w:rsidR="0080734C" w:rsidRPr="00790019" w:rsidRDefault="0080734C" w:rsidP="0080734C">
      <w:pPr>
        <w:spacing w:after="0" w:line="240" w:lineRule="auto"/>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 xml:space="preserve">4. Differential diagnosis of </w:t>
      </w:r>
      <w:r w:rsidR="0041654D" w:rsidRPr="00790019">
        <w:rPr>
          <w:rFonts w:ascii="Times New Roman" w:eastAsia="Calibri" w:hAnsi="Times New Roman" w:cs="Times New Roman"/>
          <w:lang w:val="en-US"/>
        </w:rPr>
        <w:t>rampant</w:t>
      </w:r>
      <w:r w:rsidRPr="00790019">
        <w:rPr>
          <w:rFonts w:ascii="Times New Roman" w:eastAsia="Times New Roman" w:hAnsi="Times New Roman" w:cs="Times New Roman"/>
          <w:lang w:val="en-US" w:eastAsia="ru-RU"/>
        </w:rPr>
        <w:t xml:space="preserve"> caries. </w:t>
      </w:r>
    </w:p>
    <w:p w14:paraId="506BD2A5" w14:textId="77777777" w:rsidR="0080734C" w:rsidRPr="00790019" w:rsidRDefault="0080734C" w:rsidP="0080734C">
      <w:pPr>
        <w:spacing w:after="0" w:line="240" w:lineRule="auto"/>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 xml:space="preserve">6. Meaning laboratory indicators of saliva and blood in the diagnosis of </w:t>
      </w:r>
      <w:r w:rsidR="0041654D" w:rsidRPr="00790019">
        <w:rPr>
          <w:rFonts w:ascii="Times New Roman" w:eastAsia="Calibri" w:hAnsi="Times New Roman" w:cs="Times New Roman"/>
          <w:lang w:val="en-US"/>
        </w:rPr>
        <w:t>rampant</w:t>
      </w:r>
      <w:r w:rsidR="0041654D" w:rsidRPr="00790019">
        <w:rPr>
          <w:rFonts w:ascii="Times New Roman" w:eastAsia="Times New Roman" w:hAnsi="Times New Roman" w:cs="Times New Roman"/>
          <w:lang w:val="en-US" w:eastAsia="ru-RU"/>
        </w:rPr>
        <w:t xml:space="preserve"> caries.</w:t>
      </w:r>
    </w:p>
    <w:p w14:paraId="537CE606" w14:textId="77777777" w:rsidR="0080734C" w:rsidRPr="00790019" w:rsidRDefault="0080734C" w:rsidP="009200DE">
      <w:pPr>
        <w:spacing w:after="0" w:line="240" w:lineRule="auto"/>
        <w:jc w:val="center"/>
        <w:rPr>
          <w:rFonts w:ascii="Times New Roman" w:eastAsia="Calibri" w:hAnsi="Times New Roman" w:cs="Times New Roman"/>
          <w:lang w:val="en-US"/>
        </w:rPr>
      </w:pPr>
    </w:p>
    <w:p w14:paraId="79914519" w14:textId="77777777" w:rsidR="009200DE" w:rsidRPr="00790019" w:rsidRDefault="009200DE" w:rsidP="009200DE">
      <w:pPr>
        <w:pStyle w:val="a3"/>
        <w:spacing w:after="0" w:line="240" w:lineRule="auto"/>
        <w:jc w:val="center"/>
        <w:rPr>
          <w:rFonts w:ascii="Times New Roman" w:eastAsia="Calibri" w:hAnsi="Times New Roman" w:cs="Times New Roman"/>
          <w:lang w:val="en-US"/>
        </w:rPr>
      </w:pPr>
      <w:r w:rsidRPr="00790019">
        <w:rPr>
          <w:rFonts w:ascii="Times New Roman" w:eastAsia="Calibri" w:hAnsi="Times New Roman" w:cs="Times New Roman"/>
          <w:lang w:val="en-US"/>
        </w:rPr>
        <w:t>In the workbook to write:</w:t>
      </w:r>
    </w:p>
    <w:p w14:paraId="5514D6E1" w14:textId="77777777" w:rsidR="0080734C" w:rsidRPr="00790019" w:rsidRDefault="0080734C" w:rsidP="009200DE">
      <w:pPr>
        <w:pStyle w:val="a3"/>
        <w:spacing w:after="0" w:line="240" w:lineRule="auto"/>
        <w:jc w:val="center"/>
        <w:rPr>
          <w:rFonts w:ascii="Times New Roman" w:eastAsia="Calibri" w:hAnsi="Times New Roman" w:cs="Times New Roman"/>
          <w:lang w:val="en-US"/>
        </w:rPr>
      </w:pPr>
    </w:p>
    <w:p w14:paraId="1B8446E3" w14:textId="77777777" w:rsidR="0080734C" w:rsidRPr="00790019" w:rsidRDefault="0080734C" w:rsidP="0080734C">
      <w:pPr>
        <w:spacing w:after="0" w:line="240" w:lineRule="auto"/>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 xml:space="preserve">1. Describe the features of clinical manifestations of </w:t>
      </w:r>
      <w:r w:rsidR="0041654D" w:rsidRPr="00790019">
        <w:rPr>
          <w:rFonts w:ascii="Times New Roman" w:eastAsia="Calibri" w:hAnsi="Times New Roman" w:cs="Times New Roman"/>
          <w:lang w:val="en-US"/>
        </w:rPr>
        <w:t>rampant</w:t>
      </w:r>
      <w:r w:rsidRPr="00790019">
        <w:rPr>
          <w:rFonts w:ascii="Times New Roman" w:eastAsia="Times New Roman" w:hAnsi="Times New Roman" w:cs="Times New Roman"/>
          <w:lang w:val="en-US" w:eastAsia="ru-RU"/>
        </w:rPr>
        <w:t xml:space="preserve"> caries. </w:t>
      </w:r>
    </w:p>
    <w:p w14:paraId="3CA04171" w14:textId="77777777" w:rsidR="0080734C" w:rsidRPr="00790019" w:rsidRDefault="0080734C" w:rsidP="0080734C">
      <w:pPr>
        <w:spacing w:after="0" w:line="240" w:lineRule="auto"/>
        <w:rPr>
          <w:rFonts w:ascii="Times New Roman" w:eastAsia="Times New Roman" w:hAnsi="Times New Roman" w:cs="Times New Roman"/>
          <w:lang w:val="en-US" w:eastAsia="ru-RU"/>
        </w:rPr>
      </w:pPr>
      <w:r w:rsidRPr="00790019">
        <w:rPr>
          <w:rFonts w:ascii="Times New Roman" w:eastAsia="Times New Roman" w:hAnsi="Times New Roman" w:cs="Times New Roman"/>
          <w:lang w:val="en-US" w:eastAsia="ru-RU"/>
        </w:rPr>
        <w:t xml:space="preserve">2. Make a differential diagnosis of </w:t>
      </w:r>
      <w:r w:rsidR="0041654D" w:rsidRPr="00790019">
        <w:rPr>
          <w:rFonts w:ascii="Times New Roman" w:eastAsia="Calibri" w:hAnsi="Times New Roman" w:cs="Times New Roman"/>
          <w:lang w:val="en-US"/>
        </w:rPr>
        <w:t>rampant</w:t>
      </w:r>
      <w:r w:rsidRPr="00790019">
        <w:rPr>
          <w:rFonts w:ascii="Times New Roman" w:eastAsia="Times New Roman" w:hAnsi="Times New Roman" w:cs="Times New Roman"/>
          <w:lang w:val="en-US" w:eastAsia="ru-RU"/>
        </w:rPr>
        <w:t xml:space="preserve"> caries with non-carious lesions (hypoplasia, fluorosis).</w:t>
      </w:r>
    </w:p>
    <w:p w14:paraId="6AFB50C2" w14:textId="77777777" w:rsidR="0080734C" w:rsidRDefault="0080734C" w:rsidP="009200DE">
      <w:pPr>
        <w:pStyle w:val="a3"/>
        <w:spacing w:after="0" w:line="240" w:lineRule="auto"/>
        <w:jc w:val="center"/>
        <w:rPr>
          <w:rFonts w:ascii="Times New Roman" w:eastAsia="Calibri" w:hAnsi="Times New Roman" w:cs="Times New Roman"/>
          <w:sz w:val="24"/>
          <w:szCs w:val="24"/>
        </w:rPr>
      </w:pPr>
    </w:p>
    <w:p w14:paraId="465611F8" w14:textId="77777777" w:rsidR="00B10A06" w:rsidRDefault="00B10A06" w:rsidP="009200DE">
      <w:pPr>
        <w:pStyle w:val="a3"/>
        <w:spacing w:after="0" w:line="240" w:lineRule="auto"/>
        <w:jc w:val="center"/>
        <w:rPr>
          <w:rFonts w:ascii="Times New Roman" w:eastAsia="Calibri" w:hAnsi="Times New Roman" w:cs="Times New Roman"/>
          <w:sz w:val="24"/>
          <w:szCs w:val="24"/>
        </w:rPr>
      </w:pPr>
    </w:p>
    <w:p w14:paraId="6EFC3BB8" w14:textId="77777777" w:rsidR="009255EC" w:rsidRDefault="009255EC" w:rsidP="009200DE">
      <w:pPr>
        <w:pStyle w:val="a3"/>
        <w:spacing w:after="0" w:line="240" w:lineRule="auto"/>
        <w:jc w:val="center"/>
        <w:rPr>
          <w:rFonts w:ascii="Times New Roman" w:eastAsia="Calibri" w:hAnsi="Times New Roman" w:cs="Times New Roman"/>
          <w:sz w:val="24"/>
          <w:szCs w:val="24"/>
        </w:rPr>
      </w:pPr>
    </w:p>
    <w:p w14:paraId="5D8BFFDF" w14:textId="77777777" w:rsidR="009255EC" w:rsidRDefault="009255EC" w:rsidP="009200DE">
      <w:pPr>
        <w:pStyle w:val="a3"/>
        <w:spacing w:after="0" w:line="240" w:lineRule="auto"/>
        <w:jc w:val="center"/>
        <w:rPr>
          <w:rFonts w:ascii="Times New Roman" w:eastAsia="Calibri" w:hAnsi="Times New Roman" w:cs="Times New Roman"/>
          <w:sz w:val="24"/>
          <w:szCs w:val="24"/>
        </w:rPr>
      </w:pPr>
    </w:p>
    <w:p w14:paraId="5EE3FBEE" w14:textId="77777777" w:rsidR="009255EC" w:rsidRPr="00B10A06" w:rsidRDefault="009255EC" w:rsidP="009200DE">
      <w:pPr>
        <w:pStyle w:val="a3"/>
        <w:spacing w:after="0" w:line="240" w:lineRule="auto"/>
        <w:jc w:val="center"/>
        <w:rPr>
          <w:rFonts w:ascii="Times New Roman" w:eastAsia="Calibri" w:hAnsi="Times New Roman" w:cs="Times New Roman"/>
          <w:sz w:val="24"/>
          <w:szCs w:val="24"/>
        </w:rPr>
      </w:pPr>
    </w:p>
    <w:p w14:paraId="6B44C535" w14:textId="77777777" w:rsidR="009200DE" w:rsidRPr="00F43DEA" w:rsidRDefault="00F473F3" w:rsidP="009200DE">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24</w:t>
      </w:r>
      <w:r w:rsidR="009200DE" w:rsidRPr="00F43DEA">
        <w:rPr>
          <w:rFonts w:ascii="Times New Roman" w:eastAsia="Calibri" w:hAnsi="Times New Roman" w:cs="Times New Roman"/>
          <w:b/>
          <w:sz w:val="24"/>
          <w:szCs w:val="24"/>
          <w:lang w:val="en-US"/>
        </w:rPr>
        <w:t>:</w:t>
      </w:r>
      <w:r w:rsidR="009200DE" w:rsidRPr="00F43DEA">
        <w:rPr>
          <w:rFonts w:ascii="Times New Roman" w:hAnsi="Times New Roman"/>
          <w:b/>
          <w:sz w:val="24"/>
          <w:szCs w:val="24"/>
          <w:lang w:val="en-US"/>
        </w:rPr>
        <w:t xml:space="preserve"> « </w:t>
      </w:r>
      <w:r w:rsidRPr="00F43DEA">
        <w:rPr>
          <w:rFonts w:ascii="Times New Roman" w:eastAsia="Calibri" w:hAnsi="Times New Roman" w:cs="Times New Roman"/>
          <w:b/>
          <w:sz w:val="24"/>
          <w:szCs w:val="24"/>
          <w:lang w:val="en-US"/>
        </w:rPr>
        <w:t>General and local treatment of multiple dental caries. Medicines: groups, dosages, methods of use</w:t>
      </w:r>
      <w:r w:rsidR="000F78B2" w:rsidRPr="00F43DEA">
        <w:rPr>
          <w:rFonts w:ascii="Times New Roman" w:hAnsi="Times New Roman"/>
          <w:b/>
          <w:sz w:val="24"/>
          <w:szCs w:val="24"/>
          <w:lang w:val="en-US"/>
        </w:rPr>
        <w:t xml:space="preserve"> </w:t>
      </w:r>
      <w:r w:rsidR="009200DE" w:rsidRPr="00F43DEA">
        <w:rPr>
          <w:rFonts w:ascii="Times New Roman" w:hAnsi="Times New Roman"/>
          <w:b/>
          <w:sz w:val="24"/>
          <w:szCs w:val="24"/>
          <w:lang w:val="en-US"/>
        </w:rPr>
        <w:t>».</w:t>
      </w:r>
    </w:p>
    <w:p w14:paraId="484E63BC" w14:textId="77777777" w:rsidR="009200DE" w:rsidRPr="00790019" w:rsidRDefault="009200DE" w:rsidP="009200DE">
      <w:pPr>
        <w:spacing w:after="0" w:line="240" w:lineRule="auto"/>
        <w:jc w:val="center"/>
        <w:rPr>
          <w:rFonts w:ascii="Times New Roman" w:eastAsia="Calibri" w:hAnsi="Times New Roman" w:cs="Times New Roman"/>
          <w:lang w:val="en-US"/>
        </w:rPr>
      </w:pPr>
      <w:r w:rsidRPr="00790019">
        <w:rPr>
          <w:rFonts w:ascii="Times New Roman" w:hAnsi="Times New Roman" w:cs="Times New Roman"/>
          <w:lang w:val="en-US"/>
        </w:rPr>
        <w:t>C</w:t>
      </w:r>
      <w:r w:rsidRPr="00790019">
        <w:rPr>
          <w:rFonts w:ascii="Times New Roman" w:eastAsia="Calibri" w:hAnsi="Times New Roman" w:cs="Times New Roman"/>
          <w:lang w:val="en-US"/>
        </w:rPr>
        <w:t>ontrol questions of the subject:</w:t>
      </w:r>
    </w:p>
    <w:p w14:paraId="02550947" w14:textId="77777777" w:rsidR="0041654D" w:rsidRPr="00790019" w:rsidRDefault="0041654D" w:rsidP="009200DE">
      <w:pPr>
        <w:spacing w:after="0" w:line="240" w:lineRule="auto"/>
        <w:jc w:val="center"/>
        <w:rPr>
          <w:rFonts w:ascii="Times New Roman" w:eastAsia="Calibri" w:hAnsi="Times New Roman" w:cs="Times New Roman"/>
          <w:lang w:val="en-US"/>
        </w:rPr>
      </w:pPr>
    </w:p>
    <w:p w14:paraId="1351A470" w14:textId="77777777" w:rsidR="0041654D" w:rsidRPr="00790019" w:rsidRDefault="0041654D" w:rsidP="0041654D">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1. Principles of treatment multiple caries.</w:t>
      </w:r>
    </w:p>
    <w:p w14:paraId="3E1E26A5" w14:textId="77777777" w:rsidR="0041654D" w:rsidRPr="00790019" w:rsidRDefault="0041654D" w:rsidP="0041654D">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2. Choosing tactics of local treatment of multiple (rampant</w:t>
      </w:r>
      <w:r w:rsidRPr="00790019">
        <w:rPr>
          <w:rFonts w:ascii="Times New Roman" w:eastAsia="Times New Roman" w:hAnsi="Times New Roman" w:cs="Times New Roman"/>
          <w:lang w:val="en-US" w:eastAsia="ru-RU"/>
        </w:rPr>
        <w:t>,blooming</w:t>
      </w:r>
      <w:r w:rsidRPr="00790019">
        <w:rPr>
          <w:rFonts w:ascii="Times New Roman" w:eastAsia="Calibri" w:hAnsi="Times New Roman" w:cs="Times New Roman"/>
          <w:lang w:val="en-US"/>
        </w:rPr>
        <w:t>) caries.</w:t>
      </w:r>
    </w:p>
    <w:p w14:paraId="25BD5D23" w14:textId="77777777" w:rsidR="0041654D" w:rsidRPr="00790019" w:rsidRDefault="0041654D" w:rsidP="0041654D">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3. Preparation cavities taking into account individual caries and tooth vitality, filling materials properties.</w:t>
      </w:r>
    </w:p>
    <w:p w14:paraId="6CAACF58" w14:textId="77777777" w:rsidR="0041654D" w:rsidRPr="00790019" w:rsidRDefault="0041654D" w:rsidP="0041654D">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4. treatment of multiple (rampant</w:t>
      </w:r>
      <w:r w:rsidRPr="00790019">
        <w:rPr>
          <w:rFonts w:ascii="Times New Roman" w:eastAsia="Times New Roman" w:hAnsi="Times New Roman" w:cs="Times New Roman"/>
          <w:lang w:val="en-US" w:eastAsia="ru-RU"/>
        </w:rPr>
        <w:t>, blooming</w:t>
      </w:r>
      <w:r w:rsidRPr="00790019">
        <w:rPr>
          <w:rFonts w:ascii="Times New Roman" w:eastAsia="Calibri" w:hAnsi="Times New Roman" w:cs="Times New Roman"/>
          <w:lang w:val="en-US"/>
        </w:rPr>
        <w:t>) caries. Group of drugs, their purpose, dosing.</w:t>
      </w:r>
    </w:p>
    <w:p w14:paraId="6FE155AE" w14:textId="77777777" w:rsidR="0041654D" w:rsidRPr="00790019" w:rsidRDefault="0041654D" w:rsidP="0041654D">
      <w:pPr>
        <w:spacing w:after="0" w:line="240" w:lineRule="auto"/>
        <w:jc w:val="center"/>
        <w:rPr>
          <w:rFonts w:ascii="Times New Roman" w:eastAsia="Calibri" w:hAnsi="Times New Roman" w:cs="Times New Roman"/>
          <w:lang w:val="en-US"/>
        </w:rPr>
      </w:pPr>
    </w:p>
    <w:p w14:paraId="32A0F803" w14:textId="77777777" w:rsidR="0041654D" w:rsidRPr="00790019" w:rsidRDefault="0041654D" w:rsidP="009200DE">
      <w:pPr>
        <w:spacing w:after="0" w:line="240" w:lineRule="auto"/>
        <w:jc w:val="center"/>
        <w:rPr>
          <w:rFonts w:ascii="Times New Roman" w:eastAsia="Calibri" w:hAnsi="Times New Roman" w:cs="Times New Roman"/>
          <w:lang w:val="en-US"/>
        </w:rPr>
      </w:pPr>
    </w:p>
    <w:p w14:paraId="6457520C" w14:textId="77777777" w:rsidR="009200DE" w:rsidRPr="00790019" w:rsidRDefault="009200DE" w:rsidP="009200DE">
      <w:pPr>
        <w:pStyle w:val="a3"/>
        <w:spacing w:after="0" w:line="240" w:lineRule="auto"/>
        <w:jc w:val="center"/>
        <w:rPr>
          <w:rFonts w:ascii="Times New Roman" w:eastAsia="Calibri" w:hAnsi="Times New Roman" w:cs="Times New Roman"/>
          <w:lang w:val="en-US"/>
        </w:rPr>
      </w:pPr>
      <w:r w:rsidRPr="00790019">
        <w:rPr>
          <w:rFonts w:ascii="Times New Roman" w:eastAsia="Calibri" w:hAnsi="Times New Roman" w:cs="Times New Roman"/>
          <w:lang w:val="en-US"/>
        </w:rPr>
        <w:t>In the workbook to write:</w:t>
      </w:r>
    </w:p>
    <w:p w14:paraId="04F370BA" w14:textId="77777777" w:rsidR="0041654D" w:rsidRPr="00790019" w:rsidRDefault="0041654D" w:rsidP="0041654D">
      <w:pPr>
        <w:spacing w:after="0" w:line="240" w:lineRule="auto"/>
        <w:jc w:val="center"/>
        <w:rPr>
          <w:rFonts w:ascii="Times New Roman" w:eastAsia="Calibri" w:hAnsi="Times New Roman" w:cs="Times New Roman"/>
          <w:lang w:val="en-US"/>
        </w:rPr>
      </w:pPr>
    </w:p>
    <w:p w14:paraId="0A38454C" w14:textId="77777777" w:rsidR="0041654D" w:rsidRPr="00790019" w:rsidRDefault="0041654D" w:rsidP="0041654D">
      <w:p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1. Prescriptions of drugs for general treatment of multiple caries.</w:t>
      </w:r>
    </w:p>
    <w:p w14:paraId="2BC73127" w14:textId="77777777" w:rsidR="0041654D" w:rsidRPr="00F43DEA" w:rsidRDefault="0041654D" w:rsidP="009200DE">
      <w:pPr>
        <w:pStyle w:val="a3"/>
        <w:spacing w:after="0" w:line="240" w:lineRule="auto"/>
        <w:jc w:val="center"/>
        <w:rPr>
          <w:rFonts w:ascii="Times New Roman" w:eastAsia="Calibri" w:hAnsi="Times New Roman" w:cs="Times New Roman"/>
          <w:sz w:val="24"/>
          <w:szCs w:val="24"/>
          <w:lang w:val="en-US"/>
        </w:rPr>
      </w:pPr>
    </w:p>
    <w:p w14:paraId="13B57605" w14:textId="77777777" w:rsidR="0041654D" w:rsidRPr="009255EC" w:rsidRDefault="0041654D" w:rsidP="009255EC">
      <w:pPr>
        <w:spacing w:after="0" w:line="240" w:lineRule="auto"/>
        <w:rPr>
          <w:rFonts w:ascii="Times New Roman" w:eastAsia="Calibri" w:hAnsi="Times New Roman" w:cs="Times New Roman"/>
          <w:sz w:val="24"/>
          <w:szCs w:val="24"/>
        </w:rPr>
      </w:pPr>
    </w:p>
    <w:p w14:paraId="337D50EB" w14:textId="77777777" w:rsidR="009200DE" w:rsidRPr="00F43DEA" w:rsidRDefault="00F473F3" w:rsidP="009200DE">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25</w:t>
      </w:r>
      <w:r w:rsidR="009200DE" w:rsidRPr="00F43DEA">
        <w:rPr>
          <w:rFonts w:ascii="Times New Roman" w:eastAsia="Calibri" w:hAnsi="Times New Roman" w:cs="Times New Roman"/>
          <w:b/>
          <w:sz w:val="24"/>
          <w:szCs w:val="24"/>
          <w:lang w:val="en-US"/>
        </w:rPr>
        <w:t>:</w:t>
      </w:r>
      <w:r w:rsidR="009200DE" w:rsidRPr="00F43DEA">
        <w:rPr>
          <w:rFonts w:ascii="Times New Roman" w:hAnsi="Times New Roman"/>
          <w:b/>
          <w:sz w:val="24"/>
          <w:szCs w:val="24"/>
          <w:lang w:val="en-US"/>
        </w:rPr>
        <w:t xml:space="preserve"> « </w:t>
      </w:r>
      <w:r w:rsidRPr="00F43DEA">
        <w:rPr>
          <w:rFonts w:ascii="Times New Roman" w:eastAsia="Calibri" w:hAnsi="Times New Roman" w:cs="Times New Roman"/>
          <w:b/>
          <w:sz w:val="24"/>
          <w:szCs w:val="24"/>
          <w:lang w:val="en-US"/>
        </w:rPr>
        <w:t>Secondary caries of pulpless and vital teeth: causes, clinical features, diagnosis, differential diagnosis. Treatment and prophylaxis</w:t>
      </w:r>
      <w:r w:rsidRPr="00F43DEA">
        <w:rPr>
          <w:rFonts w:ascii="Times New Roman" w:hAnsi="Times New Roman"/>
          <w:b/>
          <w:sz w:val="24"/>
          <w:szCs w:val="24"/>
          <w:lang w:val="en-US"/>
        </w:rPr>
        <w:t xml:space="preserve"> </w:t>
      </w:r>
      <w:r w:rsidR="009200DE" w:rsidRPr="00F43DEA">
        <w:rPr>
          <w:rFonts w:ascii="Times New Roman" w:hAnsi="Times New Roman"/>
          <w:b/>
          <w:sz w:val="24"/>
          <w:szCs w:val="24"/>
          <w:lang w:val="en-US"/>
        </w:rPr>
        <w:t>».</w:t>
      </w:r>
    </w:p>
    <w:p w14:paraId="69961C90" w14:textId="77777777" w:rsidR="009200DE" w:rsidRPr="00790019" w:rsidRDefault="009200DE" w:rsidP="009200DE">
      <w:pPr>
        <w:spacing w:after="0" w:line="240" w:lineRule="auto"/>
        <w:jc w:val="center"/>
        <w:rPr>
          <w:rFonts w:ascii="Times New Roman" w:eastAsia="Calibri" w:hAnsi="Times New Roman" w:cs="Times New Roman"/>
          <w:lang w:val="en-US"/>
        </w:rPr>
      </w:pPr>
      <w:r w:rsidRPr="00790019">
        <w:rPr>
          <w:rFonts w:ascii="Times New Roman" w:hAnsi="Times New Roman" w:cs="Times New Roman"/>
          <w:lang w:val="en-US"/>
        </w:rPr>
        <w:t>C</w:t>
      </w:r>
      <w:r w:rsidRPr="00790019">
        <w:rPr>
          <w:rFonts w:ascii="Times New Roman" w:eastAsia="Calibri" w:hAnsi="Times New Roman" w:cs="Times New Roman"/>
          <w:lang w:val="en-US"/>
        </w:rPr>
        <w:t>ontrol questions of the subject:</w:t>
      </w:r>
    </w:p>
    <w:p w14:paraId="3ED2AE4F" w14:textId="77777777" w:rsidR="00044655" w:rsidRPr="00790019" w:rsidRDefault="00044655" w:rsidP="00044655">
      <w:pPr>
        <w:spacing w:after="0" w:line="240" w:lineRule="auto"/>
        <w:rPr>
          <w:rFonts w:ascii="Times New Roman" w:eastAsia="Calibri" w:hAnsi="Times New Roman" w:cs="Times New Roman"/>
          <w:lang w:val="en-US"/>
        </w:rPr>
      </w:pPr>
    </w:p>
    <w:p w14:paraId="3375D90D" w14:textId="77777777" w:rsidR="00044655" w:rsidRPr="0022554F" w:rsidRDefault="00044655" w:rsidP="00044655">
      <w:pPr>
        <w:spacing w:after="0" w:line="240" w:lineRule="auto"/>
        <w:rPr>
          <w:rFonts w:ascii="Times New Roman" w:eastAsia="Times New Roman" w:hAnsi="Times New Roman" w:cs="Times New Roman"/>
          <w:lang w:val="en-US" w:eastAsia="ru-RU"/>
        </w:rPr>
      </w:pPr>
      <w:r w:rsidRPr="0022554F">
        <w:rPr>
          <w:rFonts w:ascii="Times New Roman" w:eastAsia="Times New Roman" w:hAnsi="Times New Roman" w:cs="Times New Roman"/>
          <w:lang w:val="en-US" w:eastAsia="ru-RU"/>
        </w:rPr>
        <w:t>1. The concept of secondary caries and recurrence caries of teeth with removal pulp;</w:t>
      </w:r>
    </w:p>
    <w:p w14:paraId="4B14A515" w14:textId="77777777" w:rsidR="00E95BBC" w:rsidRPr="0022554F" w:rsidRDefault="00044655" w:rsidP="00044655">
      <w:pPr>
        <w:spacing w:after="0" w:line="240" w:lineRule="auto"/>
        <w:rPr>
          <w:rFonts w:ascii="Times New Roman" w:eastAsia="Times New Roman" w:hAnsi="Times New Roman" w:cs="Times New Roman"/>
          <w:lang w:val="en-US" w:eastAsia="ru-RU"/>
        </w:rPr>
      </w:pPr>
      <w:r w:rsidRPr="0022554F">
        <w:rPr>
          <w:rFonts w:ascii="Times New Roman" w:eastAsia="Times New Roman" w:hAnsi="Times New Roman" w:cs="Times New Roman"/>
          <w:lang w:val="en-US" w:eastAsia="ru-RU"/>
        </w:rPr>
        <w:t>2. The etiology of secondary or recurrent caries.</w:t>
      </w:r>
    </w:p>
    <w:p w14:paraId="720DFCE7" w14:textId="77777777" w:rsidR="00E95BBC" w:rsidRPr="0022554F" w:rsidRDefault="00044655" w:rsidP="00044655">
      <w:pPr>
        <w:spacing w:after="0" w:line="240" w:lineRule="auto"/>
        <w:rPr>
          <w:rFonts w:ascii="Times New Roman" w:eastAsia="Times New Roman" w:hAnsi="Times New Roman" w:cs="Times New Roman"/>
          <w:lang w:val="en-US" w:eastAsia="ru-RU"/>
        </w:rPr>
      </w:pPr>
      <w:r w:rsidRPr="0022554F">
        <w:rPr>
          <w:rFonts w:ascii="Times New Roman" w:eastAsia="Times New Roman" w:hAnsi="Times New Roman" w:cs="Times New Roman"/>
          <w:lang w:val="en-US" w:eastAsia="ru-RU"/>
        </w:rPr>
        <w:t>3. Clinic and treatment of secondary caries.</w:t>
      </w:r>
    </w:p>
    <w:p w14:paraId="1DAC27CD" w14:textId="77777777" w:rsidR="00E95BBC" w:rsidRPr="0022554F" w:rsidRDefault="00044655" w:rsidP="00044655">
      <w:pPr>
        <w:spacing w:after="0" w:line="240" w:lineRule="auto"/>
        <w:rPr>
          <w:rFonts w:ascii="Times New Roman" w:eastAsia="Times New Roman" w:hAnsi="Times New Roman" w:cs="Times New Roman"/>
          <w:lang w:val="en-US" w:eastAsia="ru-RU"/>
        </w:rPr>
      </w:pPr>
      <w:r w:rsidRPr="0022554F">
        <w:rPr>
          <w:rFonts w:ascii="Times New Roman" w:eastAsia="Times New Roman" w:hAnsi="Times New Roman" w:cs="Times New Roman"/>
          <w:lang w:val="en-US" w:eastAsia="ru-RU"/>
        </w:rPr>
        <w:t>4. Clinic and treatment of recurrent caries of teeth with removal pulp.</w:t>
      </w:r>
    </w:p>
    <w:p w14:paraId="707F9CF1" w14:textId="77777777" w:rsidR="00044655" w:rsidRPr="00790019" w:rsidRDefault="00044655" w:rsidP="00044655">
      <w:pPr>
        <w:spacing w:after="0" w:line="240" w:lineRule="auto"/>
        <w:rPr>
          <w:rFonts w:ascii="Times New Roman" w:eastAsia="Calibri" w:hAnsi="Times New Roman" w:cs="Times New Roman"/>
          <w:lang w:val="en-US"/>
        </w:rPr>
      </w:pPr>
      <w:r w:rsidRPr="0022554F">
        <w:rPr>
          <w:rFonts w:ascii="Times New Roman" w:eastAsia="Times New Roman" w:hAnsi="Times New Roman" w:cs="Times New Roman"/>
          <w:lang w:val="en-US" w:eastAsia="ru-RU"/>
        </w:rPr>
        <w:t xml:space="preserve">5. </w:t>
      </w:r>
      <w:r w:rsidRPr="00790019">
        <w:rPr>
          <w:rFonts w:ascii="Times New Roman" w:eastAsia="Times New Roman" w:hAnsi="Times New Roman" w:cs="Times New Roman"/>
          <w:lang w:val="en-US" w:eastAsia="ru-RU"/>
        </w:rPr>
        <w:t>Prophylaxis</w:t>
      </w:r>
      <w:r w:rsidRPr="0022554F">
        <w:rPr>
          <w:rFonts w:ascii="Times New Roman" w:eastAsia="Times New Roman" w:hAnsi="Times New Roman" w:cs="Times New Roman"/>
          <w:lang w:val="en-US" w:eastAsia="ru-RU"/>
        </w:rPr>
        <w:t xml:space="preserve"> of secondary caries.</w:t>
      </w:r>
    </w:p>
    <w:p w14:paraId="6AB4AF9A" w14:textId="77777777" w:rsidR="009200DE" w:rsidRPr="00790019" w:rsidRDefault="009200DE" w:rsidP="009200DE">
      <w:pPr>
        <w:pStyle w:val="a3"/>
        <w:spacing w:after="0" w:line="240" w:lineRule="auto"/>
        <w:jc w:val="center"/>
        <w:rPr>
          <w:rFonts w:ascii="Times New Roman" w:eastAsia="Calibri" w:hAnsi="Times New Roman" w:cs="Times New Roman"/>
          <w:lang w:val="en-US"/>
        </w:rPr>
      </w:pPr>
      <w:r w:rsidRPr="00790019">
        <w:rPr>
          <w:rFonts w:ascii="Times New Roman" w:eastAsia="Calibri" w:hAnsi="Times New Roman" w:cs="Times New Roman"/>
          <w:lang w:val="en-US"/>
        </w:rPr>
        <w:t>In the workbook to write:</w:t>
      </w:r>
    </w:p>
    <w:p w14:paraId="30C19012" w14:textId="77777777" w:rsidR="00F473F3" w:rsidRPr="00790019" w:rsidRDefault="00F473F3" w:rsidP="009200DE">
      <w:pPr>
        <w:pStyle w:val="a3"/>
        <w:spacing w:after="0" w:line="240" w:lineRule="auto"/>
        <w:jc w:val="center"/>
        <w:rPr>
          <w:rFonts w:ascii="Times New Roman" w:eastAsia="Calibri" w:hAnsi="Times New Roman" w:cs="Times New Roman"/>
          <w:lang w:val="en-US"/>
        </w:rPr>
      </w:pPr>
    </w:p>
    <w:p w14:paraId="0CC0D650" w14:textId="77777777" w:rsidR="00E95BBC" w:rsidRPr="00790019" w:rsidRDefault="00E95BBC" w:rsidP="00E95BBC">
      <w:pPr>
        <w:pStyle w:val="a3"/>
        <w:numPr>
          <w:ilvl w:val="0"/>
          <w:numId w:val="33"/>
        </w:numPr>
        <w:spacing w:after="0" w:line="240" w:lineRule="auto"/>
        <w:rPr>
          <w:rFonts w:ascii="Times New Roman" w:eastAsia="Calibri" w:hAnsi="Times New Roman" w:cs="Times New Roman"/>
          <w:lang w:val="en-US"/>
        </w:rPr>
      </w:pPr>
      <w:r w:rsidRPr="00790019">
        <w:rPr>
          <w:rFonts w:ascii="Times New Roman" w:eastAsia="Calibri" w:hAnsi="Times New Roman" w:cs="Times New Roman"/>
          <w:lang w:val="en-US"/>
        </w:rPr>
        <w:t>Prevention of secondary caries and recurrence of tooth caries.</w:t>
      </w:r>
    </w:p>
    <w:p w14:paraId="5CEA7162" w14:textId="77777777" w:rsidR="00E95BBC" w:rsidRPr="00790019" w:rsidRDefault="00E95BBC" w:rsidP="00E95BBC">
      <w:pPr>
        <w:spacing w:after="0" w:line="240" w:lineRule="auto"/>
        <w:rPr>
          <w:rFonts w:ascii="Times New Roman" w:eastAsia="Calibri" w:hAnsi="Times New Roman" w:cs="Times New Roman"/>
          <w:lang w:val="en-US"/>
        </w:rPr>
      </w:pPr>
    </w:p>
    <w:p w14:paraId="290CB0E4" w14:textId="77777777" w:rsidR="00E95BBC" w:rsidRPr="00F43DEA" w:rsidRDefault="00E95BBC" w:rsidP="00E95BBC">
      <w:pPr>
        <w:spacing w:after="0" w:line="240" w:lineRule="auto"/>
        <w:rPr>
          <w:rFonts w:ascii="Times New Roman" w:eastAsia="Calibri" w:hAnsi="Times New Roman" w:cs="Times New Roman"/>
          <w:sz w:val="24"/>
          <w:szCs w:val="24"/>
          <w:lang w:val="en-US"/>
        </w:rPr>
      </w:pPr>
    </w:p>
    <w:p w14:paraId="66EAF112" w14:textId="77777777" w:rsidR="009200DE" w:rsidRPr="00F43DEA" w:rsidRDefault="00F473F3" w:rsidP="009200DE">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26</w:t>
      </w:r>
      <w:r w:rsidR="009200DE" w:rsidRPr="00F43DEA">
        <w:rPr>
          <w:rFonts w:ascii="Times New Roman" w:eastAsia="Calibri" w:hAnsi="Times New Roman" w:cs="Times New Roman"/>
          <w:b/>
          <w:sz w:val="24"/>
          <w:szCs w:val="24"/>
          <w:lang w:val="en-US"/>
        </w:rPr>
        <w:t>:</w:t>
      </w:r>
      <w:r w:rsidR="009200DE" w:rsidRPr="00F43DEA">
        <w:rPr>
          <w:rFonts w:ascii="Times New Roman" w:hAnsi="Times New Roman"/>
          <w:b/>
          <w:sz w:val="24"/>
          <w:szCs w:val="24"/>
          <w:lang w:val="en-US"/>
        </w:rPr>
        <w:t xml:space="preserve"> « </w:t>
      </w:r>
      <w:r w:rsidRPr="00F43DEA">
        <w:rPr>
          <w:rFonts w:ascii="Times New Roman" w:eastAsia="Calibri" w:hAnsi="Times New Roman" w:cs="Times New Roman"/>
          <w:b/>
          <w:sz w:val="24"/>
          <w:szCs w:val="24"/>
          <w:lang w:val="en-US"/>
        </w:rPr>
        <w:t>Prevention of dental caries. The importance of individual and social prevention. Prophylaxis. Organization of prevention of dental caries during pregnancy, in conscripts and the workers of some industries. The assessment of effectiveness</w:t>
      </w:r>
      <w:r w:rsidR="000F78B2" w:rsidRPr="00F43DEA">
        <w:rPr>
          <w:rFonts w:ascii="Times New Roman" w:hAnsi="Times New Roman"/>
          <w:b/>
          <w:sz w:val="24"/>
          <w:szCs w:val="24"/>
          <w:lang w:val="en-US"/>
        </w:rPr>
        <w:t xml:space="preserve"> </w:t>
      </w:r>
      <w:r w:rsidR="009200DE" w:rsidRPr="00F43DEA">
        <w:rPr>
          <w:rFonts w:ascii="Times New Roman" w:hAnsi="Times New Roman"/>
          <w:b/>
          <w:sz w:val="24"/>
          <w:szCs w:val="24"/>
          <w:lang w:val="en-US"/>
        </w:rPr>
        <w:t>».</w:t>
      </w:r>
    </w:p>
    <w:p w14:paraId="5E2F1C00" w14:textId="77777777" w:rsidR="009200DE" w:rsidRPr="00103EC8" w:rsidRDefault="009200DE" w:rsidP="009200DE">
      <w:pPr>
        <w:spacing w:after="0" w:line="240" w:lineRule="auto"/>
        <w:jc w:val="center"/>
        <w:rPr>
          <w:rFonts w:ascii="Times New Roman" w:eastAsia="Calibri" w:hAnsi="Times New Roman" w:cs="Times New Roman"/>
          <w:lang w:val="en-US"/>
        </w:rPr>
      </w:pPr>
      <w:r w:rsidRPr="00103EC8">
        <w:rPr>
          <w:rFonts w:ascii="Times New Roman" w:hAnsi="Times New Roman" w:cs="Times New Roman"/>
          <w:lang w:val="en-US"/>
        </w:rPr>
        <w:t>C</w:t>
      </w:r>
      <w:r w:rsidRPr="00103EC8">
        <w:rPr>
          <w:rFonts w:ascii="Times New Roman" w:eastAsia="Calibri" w:hAnsi="Times New Roman" w:cs="Times New Roman"/>
          <w:lang w:val="en-US"/>
        </w:rPr>
        <w:t>ontrol questions of the subject:</w:t>
      </w:r>
    </w:p>
    <w:p w14:paraId="50520B62" w14:textId="77777777" w:rsidR="00E95BBC" w:rsidRPr="00103EC8" w:rsidRDefault="00E95BBC" w:rsidP="009200DE">
      <w:pPr>
        <w:spacing w:after="0" w:line="240" w:lineRule="auto"/>
        <w:jc w:val="center"/>
        <w:rPr>
          <w:rFonts w:ascii="Times New Roman" w:eastAsia="Calibri" w:hAnsi="Times New Roman" w:cs="Times New Roman"/>
          <w:lang w:val="en-US"/>
        </w:rPr>
      </w:pPr>
    </w:p>
    <w:p w14:paraId="768B9134" w14:textId="77777777" w:rsidR="00E95BBC" w:rsidRPr="00103EC8" w:rsidRDefault="00E95BBC" w:rsidP="00E95BBC">
      <w:pPr>
        <w:numPr>
          <w:ilvl w:val="0"/>
          <w:numId w:val="34"/>
        </w:numPr>
        <w:tabs>
          <w:tab w:val="left" w:pos="1290"/>
        </w:tabs>
        <w:spacing w:after="0" w:line="240" w:lineRule="auto"/>
        <w:jc w:val="both"/>
        <w:rPr>
          <w:rFonts w:ascii="Times New Roman" w:hAnsi="Times New Roman" w:cs="Times New Roman"/>
          <w:lang w:val="en-US"/>
        </w:rPr>
      </w:pPr>
      <w:r w:rsidRPr="00103EC8">
        <w:rPr>
          <w:rFonts w:ascii="Times New Roman" w:hAnsi="Times New Roman" w:cs="Times New Roman"/>
          <w:lang w:val="en-US"/>
        </w:rPr>
        <w:t>Dental prophylaxis. Types of preventive arrangements of caries.</w:t>
      </w:r>
    </w:p>
    <w:p w14:paraId="634E7997" w14:textId="77777777" w:rsidR="00E95BBC" w:rsidRPr="00103EC8" w:rsidRDefault="00E95BBC" w:rsidP="00E95BBC">
      <w:pPr>
        <w:numPr>
          <w:ilvl w:val="0"/>
          <w:numId w:val="34"/>
        </w:numPr>
        <w:tabs>
          <w:tab w:val="left" w:pos="1290"/>
        </w:tabs>
        <w:spacing w:after="0" w:line="240" w:lineRule="auto"/>
        <w:jc w:val="both"/>
        <w:rPr>
          <w:rFonts w:ascii="Times New Roman" w:hAnsi="Times New Roman" w:cs="Times New Roman"/>
          <w:lang w:val="en-US"/>
        </w:rPr>
      </w:pPr>
      <w:r w:rsidRPr="00103EC8">
        <w:rPr>
          <w:rFonts w:ascii="Times New Roman" w:hAnsi="Times New Roman" w:cs="Times New Roman"/>
          <w:lang w:val="en-US"/>
        </w:rPr>
        <w:t>Classification of preventive arrangements by WHO.</w:t>
      </w:r>
    </w:p>
    <w:p w14:paraId="549B7FE1" w14:textId="77777777" w:rsidR="00E95BBC" w:rsidRPr="00103EC8" w:rsidRDefault="00E95BBC" w:rsidP="00E95BBC">
      <w:pPr>
        <w:numPr>
          <w:ilvl w:val="0"/>
          <w:numId w:val="34"/>
        </w:numPr>
        <w:tabs>
          <w:tab w:val="left" w:pos="1290"/>
        </w:tabs>
        <w:spacing w:after="0" w:line="240" w:lineRule="auto"/>
        <w:jc w:val="both"/>
        <w:rPr>
          <w:rFonts w:ascii="Times New Roman" w:hAnsi="Times New Roman" w:cs="Times New Roman"/>
          <w:lang w:val="en-US"/>
        </w:rPr>
      </w:pPr>
      <w:r w:rsidRPr="00103EC8">
        <w:rPr>
          <w:rFonts w:ascii="Times New Roman" w:hAnsi="Times New Roman" w:cs="Times New Roman"/>
          <w:lang w:val="en-US"/>
        </w:rPr>
        <w:t xml:space="preserve">Endogenous </w:t>
      </w:r>
      <w:r w:rsidR="001C0330" w:rsidRPr="00103EC8">
        <w:rPr>
          <w:rFonts w:ascii="Times New Roman" w:hAnsi="Times New Roman" w:cs="Times New Roman"/>
          <w:lang w:val="en-US"/>
        </w:rPr>
        <w:t xml:space="preserve">medicinal and </w:t>
      </w:r>
      <w:r w:rsidRPr="00103EC8">
        <w:rPr>
          <w:rFonts w:ascii="Times New Roman" w:hAnsi="Times New Roman" w:cs="Times New Roman"/>
          <w:lang w:val="en-US"/>
        </w:rPr>
        <w:t>medicinalless prophylaxis.</w:t>
      </w:r>
    </w:p>
    <w:p w14:paraId="6C85B566" w14:textId="77777777" w:rsidR="00E95BBC" w:rsidRPr="00103EC8" w:rsidRDefault="00E95BBC" w:rsidP="00E95BBC">
      <w:pPr>
        <w:numPr>
          <w:ilvl w:val="0"/>
          <w:numId w:val="34"/>
        </w:numPr>
        <w:tabs>
          <w:tab w:val="left" w:pos="1290"/>
        </w:tabs>
        <w:spacing w:after="0" w:line="240" w:lineRule="auto"/>
        <w:jc w:val="both"/>
        <w:rPr>
          <w:rFonts w:ascii="Times New Roman" w:hAnsi="Times New Roman" w:cs="Times New Roman"/>
          <w:lang w:val="en-US"/>
        </w:rPr>
      </w:pPr>
      <w:r w:rsidRPr="00103EC8">
        <w:rPr>
          <w:rFonts w:ascii="Times New Roman" w:hAnsi="Times New Roman" w:cs="Times New Roman"/>
          <w:lang w:val="en-US"/>
        </w:rPr>
        <w:t>Exogenous</w:t>
      </w:r>
      <w:r w:rsidR="001C0330" w:rsidRPr="00103EC8">
        <w:rPr>
          <w:rFonts w:ascii="Times New Roman" w:hAnsi="Times New Roman" w:cs="Times New Roman"/>
          <w:lang w:val="en-US"/>
        </w:rPr>
        <w:t xml:space="preserve"> medicinal and</w:t>
      </w:r>
      <w:r w:rsidRPr="00103EC8">
        <w:rPr>
          <w:rFonts w:ascii="Times New Roman" w:hAnsi="Times New Roman" w:cs="Times New Roman"/>
          <w:lang w:val="en-US"/>
        </w:rPr>
        <w:t xml:space="preserve"> medicinalless prophylaxis.</w:t>
      </w:r>
    </w:p>
    <w:p w14:paraId="608D0203" w14:textId="77777777" w:rsidR="00E95BBC" w:rsidRPr="00103EC8" w:rsidRDefault="00E95BBC" w:rsidP="00E95BBC">
      <w:pPr>
        <w:numPr>
          <w:ilvl w:val="0"/>
          <w:numId w:val="34"/>
        </w:numPr>
        <w:tabs>
          <w:tab w:val="left" w:pos="1290"/>
        </w:tabs>
        <w:spacing w:after="0" w:line="240" w:lineRule="auto"/>
        <w:jc w:val="both"/>
        <w:rPr>
          <w:rFonts w:ascii="Times New Roman" w:hAnsi="Times New Roman" w:cs="Times New Roman"/>
          <w:lang w:val="en-US"/>
        </w:rPr>
      </w:pPr>
      <w:r w:rsidRPr="00103EC8">
        <w:rPr>
          <w:rFonts w:ascii="Times New Roman" w:hAnsi="Times New Roman" w:cs="Times New Roman"/>
          <w:lang w:val="en-US"/>
        </w:rPr>
        <w:t xml:space="preserve">Meaning of general caries prophylaxis (role of nutrition). </w:t>
      </w:r>
    </w:p>
    <w:p w14:paraId="1C9325F4" w14:textId="77777777" w:rsidR="00E95BBC" w:rsidRPr="00103EC8" w:rsidRDefault="00E95BBC" w:rsidP="00E95BBC">
      <w:pPr>
        <w:numPr>
          <w:ilvl w:val="0"/>
          <w:numId w:val="34"/>
        </w:numPr>
        <w:tabs>
          <w:tab w:val="left" w:pos="1290"/>
        </w:tabs>
        <w:spacing w:after="0" w:line="240" w:lineRule="auto"/>
        <w:jc w:val="both"/>
        <w:rPr>
          <w:rFonts w:ascii="Times New Roman" w:hAnsi="Times New Roman" w:cs="Times New Roman"/>
          <w:lang w:val="en-US"/>
        </w:rPr>
      </w:pPr>
      <w:r w:rsidRPr="00103EC8">
        <w:rPr>
          <w:rFonts w:ascii="Times New Roman" w:hAnsi="Times New Roman" w:cs="Times New Roman"/>
          <w:lang w:val="en-US"/>
        </w:rPr>
        <w:t>Meaning of individual caries prophylaxis (methods of increase of enamel resistance).</w:t>
      </w:r>
    </w:p>
    <w:p w14:paraId="5423B497" w14:textId="77777777" w:rsidR="00E95BBC" w:rsidRPr="00103EC8" w:rsidRDefault="00E95BBC" w:rsidP="00E95BBC">
      <w:pPr>
        <w:numPr>
          <w:ilvl w:val="0"/>
          <w:numId w:val="34"/>
        </w:numPr>
        <w:tabs>
          <w:tab w:val="left" w:pos="1290"/>
        </w:tabs>
        <w:spacing w:after="0" w:line="240" w:lineRule="auto"/>
        <w:jc w:val="both"/>
        <w:rPr>
          <w:rFonts w:ascii="Times New Roman" w:hAnsi="Times New Roman" w:cs="Times New Roman"/>
          <w:lang w:val="en-US"/>
        </w:rPr>
      </w:pPr>
      <w:r w:rsidRPr="00103EC8">
        <w:rPr>
          <w:rFonts w:ascii="Times New Roman" w:hAnsi="Times New Roman" w:cs="Times New Roman"/>
          <w:lang w:val="en-US"/>
        </w:rPr>
        <w:t>Hygiene of oral cavity (professional, individual).</w:t>
      </w:r>
    </w:p>
    <w:p w14:paraId="78D3F279" w14:textId="77777777" w:rsidR="00E95BBC" w:rsidRPr="00103EC8" w:rsidRDefault="00E95BBC" w:rsidP="00E95BBC">
      <w:pPr>
        <w:numPr>
          <w:ilvl w:val="0"/>
          <w:numId w:val="34"/>
        </w:numPr>
        <w:tabs>
          <w:tab w:val="left" w:pos="1290"/>
        </w:tabs>
        <w:spacing w:after="0" w:line="240" w:lineRule="auto"/>
        <w:jc w:val="both"/>
        <w:rPr>
          <w:rFonts w:ascii="Times New Roman" w:hAnsi="Times New Roman" w:cs="Times New Roman"/>
          <w:lang w:val="en-US"/>
        </w:rPr>
      </w:pPr>
      <w:r w:rsidRPr="00103EC8">
        <w:rPr>
          <w:rFonts w:ascii="Times New Roman" w:hAnsi="Times New Roman" w:cs="Times New Roman"/>
          <w:lang w:val="en-US"/>
        </w:rPr>
        <w:t xml:space="preserve">Role </w:t>
      </w:r>
      <w:r w:rsidR="001C0330" w:rsidRPr="00103EC8">
        <w:rPr>
          <w:rFonts w:ascii="Times New Roman" w:hAnsi="Times New Roman" w:cs="Times New Roman"/>
          <w:lang w:val="en-US"/>
        </w:rPr>
        <w:t xml:space="preserve">sealing of fissures in the caries </w:t>
      </w:r>
      <w:r w:rsidRPr="00103EC8">
        <w:rPr>
          <w:rFonts w:ascii="Times New Roman" w:hAnsi="Times New Roman" w:cs="Times New Roman"/>
          <w:lang w:val="en-US"/>
        </w:rPr>
        <w:t>prophylaxis.</w:t>
      </w:r>
    </w:p>
    <w:p w14:paraId="760A0231" w14:textId="77777777" w:rsidR="001C0330" w:rsidRPr="00103EC8" w:rsidRDefault="001C0330" w:rsidP="001C0330">
      <w:pPr>
        <w:numPr>
          <w:ilvl w:val="0"/>
          <w:numId w:val="34"/>
        </w:numPr>
        <w:tabs>
          <w:tab w:val="left" w:pos="1290"/>
        </w:tabs>
        <w:spacing w:after="0" w:line="240" w:lineRule="auto"/>
        <w:jc w:val="both"/>
        <w:rPr>
          <w:rFonts w:ascii="Times New Roman" w:hAnsi="Times New Roman" w:cs="Times New Roman"/>
          <w:lang w:val="en-US"/>
        </w:rPr>
      </w:pPr>
      <w:r w:rsidRPr="00103EC8">
        <w:rPr>
          <w:rFonts w:ascii="Times New Roman" w:hAnsi="Times New Roman" w:cs="Times New Roman"/>
          <w:lang w:val="en-US"/>
        </w:rPr>
        <w:t>Organization of prevention of dental caries pregnant, conscripts, employees.</w:t>
      </w:r>
    </w:p>
    <w:p w14:paraId="790303EA" w14:textId="77777777" w:rsidR="001C0330" w:rsidRPr="00103EC8" w:rsidRDefault="001C0330" w:rsidP="001C0330">
      <w:pPr>
        <w:numPr>
          <w:ilvl w:val="0"/>
          <w:numId w:val="34"/>
        </w:numPr>
        <w:tabs>
          <w:tab w:val="left" w:pos="1290"/>
        </w:tabs>
        <w:spacing w:after="0" w:line="240" w:lineRule="auto"/>
        <w:jc w:val="both"/>
        <w:rPr>
          <w:rFonts w:ascii="Times New Roman" w:hAnsi="Times New Roman" w:cs="Times New Roman"/>
          <w:lang w:val="en-US"/>
        </w:rPr>
      </w:pPr>
      <w:r w:rsidRPr="00103EC8">
        <w:rPr>
          <w:rFonts w:ascii="Times New Roman" w:hAnsi="Times New Roman" w:cs="Times New Roman"/>
          <w:lang w:val="en-US"/>
        </w:rPr>
        <w:t>Evaluating the effectiveness of caries prevention.</w:t>
      </w:r>
    </w:p>
    <w:p w14:paraId="03BA1A6D" w14:textId="77777777" w:rsidR="00E95BBC" w:rsidRPr="00103EC8" w:rsidRDefault="00E95BBC" w:rsidP="009200DE">
      <w:pPr>
        <w:spacing w:after="0" w:line="240" w:lineRule="auto"/>
        <w:jc w:val="center"/>
        <w:rPr>
          <w:rFonts w:ascii="Times New Roman" w:eastAsia="Calibri" w:hAnsi="Times New Roman" w:cs="Times New Roman"/>
          <w:lang w:val="en-US"/>
        </w:rPr>
      </w:pPr>
    </w:p>
    <w:p w14:paraId="1594892A" w14:textId="77777777" w:rsidR="009200DE" w:rsidRPr="00103EC8" w:rsidRDefault="009200DE" w:rsidP="009200DE">
      <w:pPr>
        <w:pStyle w:val="a3"/>
        <w:spacing w:after="0" w:line="240" w:lineRule="auto"/>
        <w:jc w:val="center"/>
        <w:rPr>
          <w:rFonts w:ascii="Times New Roman" w:eastAsia="Calibri" w:hAnsi="Times New Roman" w:cs="Times New Roman"/>
          <w:lang w:val="en-US"/>
        </w:rPr>
      </w:pPr>
      <w:r w:rsidRPr="00103EC8">
        <w:rPr>
          <w:rFonts w:ascii="Times New Roman" w:eastAsia="Calibri" w:hAnsi="Times New Roman" w:cs="Times New Roman"/>
          <w:lang w:val="en-US"/>
        </w:rPr>
        <w:t>In the workbook to write:</w:t>
      </w:r>
    </w:p>
    <w:p w14:paraId="7E5EC142" w14:textId="77777777" w:rsidR="00E95BBC" w:rsidRPr="00103EC8" w:rsidRDefault="00E95BBC" w:rsidP="009200DE">
      <w:pPr>
        <w:pStyle w:val="a3"/>
        <w:spacing w:after="0" w:line="240" w:lineRule="auto"/>
        <w:jc w:val="center"/>
        <w:rPr>
          <w:rFonts w:ascii="Times New Roman" w:eastAsia="Calibri" w:hAnsi="Times New Roman" w:cs="Times New Roman"/>
          <w:lang w:val="en-US"/>
        </w:rPr>
      </w:pPr>
    </w:p>
    <w:p w14:paraId="1428F93D" w14:textId="77777777" w:rsidR="00E95BBC" w:rsidRPr="00103EC8" w:rsidRDefault="001C0330" w:rsidP="00790019">
      <w:pPr>
        <w:pStyle w:val="a3"/>
        <w:spacing w:after="0" w:line="240" w:lineRule="auto"/>
        <w:rPr>
          <w:rFonts w:ascii="Times New Roman" w:eastAsia="Calibri" w:hAnsi="Times New Roman" w:cs="Times New Roman"/>
          <w:lang w:val="en-US"/>
        </w:rPr>
      </w:pPr>
      <w:r w:rsidRPr="00103EC8">
        <w:rPr>
          <w:rFonts w:ascii="Times New Roman" w:eastAsia="Calibri" w:hAnsi="Times New Roman" w:cs="Times New Roman"/>
          <w:lang w:val="en-US"/>
        </w:rPr>
        <w:t>1</w:t>
      </w:r>
      <w:r w:rsidR="00E95BBC" w:rsidRPr="00103EC8">
        <w:rPr>
          <w:rFonts w:ascii="Times New Roman" w:eastAsia="Calibri" w:hAnsi="Times New Roman" w:cs="Times New Roman"/>
          <w:lang w:val="en-US"/>
        </w:rPr>
        <w:t>. To write types of preventive measures of dental caries (</w:t>
      </w:r>
      <w:r w:rsidRPr="00103EC8">
        <w:rPr>
          <w:rFonts w:ascii="Times New Roman" w:hAnsi="Times New Roman" w:cs="Times New Roman"/>
          <w:lang w:val="en-US"/>
        </w:rPr>
        <w:t>e</w:t>
      </w:r>
      <w:r w:rsidR="00E95BBC" w:rsidRPr="00103EC8">
        <w:rPr>
          <w:rFonts w:ascii="Times New Roman" w:hAnsi="Times New Roman" w:cs="Times New Roman"/>
          <w:lang w:val="en-US"/>
        </w:rPr>
        <w:t xml:space="preserve">ndogenous medicinalless </w:t>
      </w:r>
      <w:r w:rsidR="00790019" w:rsidRPr="00103EC8">
        <w:rPr>
          <w:rFonts w:ascii="Times New Roman" w:hAnsi="Times New Roman" w:cs="Times New Roman"/>
          <w:lang w:val="en-US"/>
        </w:rPr>
        <w:t xml:space="preserve">and medicinal prophylaxis, </w:t>
      </w:r>
      <w:r w:rsidRPr="00103EC8">
        <w:rPr>
          <w:rFonts w:ascii="Times New Roman" w:hAnsi="Times New Roman" w:cs="Times New Roman"/>
          <w:lang w:val="en-US"/>
        </w:rPr>
        <w:t>e</w:t>
      </w:r>
      <w:r w:rsidR="00E95BBC" w:rsidRPr="00103EC8">
        <w:rPr>
          <w:rFonts w:ascii="Times New Roman" w:hAnsi="Times New Roman" w:cs="Times New Roman"/>
          <w:lang w:val="en-US"/>
        </w:rPr>
        <w:t xml:space="preserve">xogenous medicinalless </w:t>
      </w:r>
      <w:r w:rsidR="00790019" w:rsidRPr="00103EC8">
        <w:rPr>
          <w:rFonts w:ascii="Times New Roman" w:hAnsi="Times New Roman" w:cs="Times New Roman"/>
          <w:lang w:val="en-US"/>
        </w:rPr>
        <w:t xml:space="preserve">and medicinal </w:t>
      </w:r>
      <w:r w:rsidR="00E95BBC" w:rsidRPr="00103EC8">
        <w:rPr>
          <w:rFonts w:ascii="Times New Roman" w:hAnsi="Times New Roman" w:cs="Times New Roman"/>
          <w:lang w:val="en-US"/>
        </w:rPr>
        <w:t>prophylaxis</w:t>
      </w:r>
      <w:r w:rsidR="00103EC8" w:rsidRPr="00103EC8">
        <w:rPr>
          <w:rFonts w:ascii="Times New Roman" w:hAnsi="Times New Roman" w:cs="Times New Roman"/>
          <w:lang w:val="en-US"/>
        </w:rPr>
        <w:t>)</w:t>
      </w:r>
      <w:r w:rsidR="00E95BBC" w:rsidRPr="00103EC8">
        <w:rPr>
          <w:rFonts w:ascii="Times New Roman" w:hAnsi="Times New Roman" w:cs="Times New Roman"/>
          <w:lang w:val="en-US"/>
        </w:rPr>
        <w:t>.</w:t>
      </w:r>
    </w:p>
    <w:p w14:paraId="02EE612C" w14:textId="77777777" w:rsidR="00E95BBC" w:rsidRPr="00103EC8" w:rsidRDefault="00E95BBC" w:rsidP="009200DE">
      <w:pPr>
        <w:pStyle w:val="a3"/>
        <w:spacing w:after="0" w:line="240" w:lineRule="auto"/>
        <w:jc w:val="center"/>
        <w:rPr>
          <w:rFonts w:ascii="Times New Roman" w:eastAsia="Calibri" w:hAnsi="Times New Roman" w:cs="Times New Roman"/>
          <w:lang w:val="en-US"/>
        </w:rPr>
      </w:pPr>
    </w:p>
    <w:p w14:paraId="0E127774" w14:textId="77777777" w:rsidR="001C0330" w:rsidRPr="00103EC8" w:rsidRDefault="001C0330" w:rsidP="009200DE">
      <w:pPr>
        <w:pStyle w:val="a3"/>
        <w:spacing w:after="0" w:line="240" w:lineRule="auto"/>
        <w:jc w:val="center"/>
        <w:rPr>
          <w:rFonts w:ascii="Times New Roman" w:eastAsia="Calibri" w:hAnsi="Times New Roman" w:cs="Times New Roman"/>
          <w:lang w:val="en-US"/>
        </w:rPr>
      </w:pPr>
    </w:p>
    <w:p w14:paraId="757D65E5" w14:textId="77777777" w:rsidR="001C0330" w:rsidRPr="00F43DEA" w:rsidRDefault="001C0330" w:rsidP="009200DE">
      <w:pPr>
        <w:pStyle w:val="a3"/>
        <w:spacing w:after="0" w:line="240" w:lineRule="auto"/>
        <w:jc w:val="center"/>
        <w:rPr>
          <w:rFonts w:ascii="Times New Roman" w:eastAsia="Calibri" w:hAnsi="Times New Roman" w:cs="Times New Roman"/>
          <w:sz w:val="24"/>
          <w:szCs w:val="24"/>
          <w:lang w:val="en-US"/>
        </w:rPr>
      </w:pPr>
    </w:p>
    <w:p w14:paraId="66BB0158" w14:textId="77777777" w:rsidR="009200DE" w:rsidRPr="00F43DEA" w:rsidRDefault="00F473F3" w:rsidP="009200DE">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27</w:t>
      </w:r>
      <w:r w:rsidR="009200DE" w:rsidRPr="00F43DEA">
        <w:rPr>
          <w:rFonts w:ascii="Times New Roman" w:eastAsia="Calibri" w:hAnsi="Times New Roman" w:cs="Times New Roman"/>
          <w:b/>
          <w:sz w:val="24"/>
          <w:szCs w:val="24"/>
          <w:lang w:val="en-US"/>
        </w:rPr>
        <w:t>:</w:t>
      </w:r>
      <w:r w:rsidR="009200DE" w:rsidRPr="00F43DEA">
        <w:rPr>
          <w:rFonts w:ascii="Times New Roman" w:hAnsi="Times New Roman"/>
          <w:b/>
          <w:sz w:val="24"/>
          <w:szCs w:val="24"/>
          <w:lang w:val="en-US"/>
        </w:rPr>
        <w:t xml:space="preserve"> « </w:t>
      </w:r>
      <w:r w:rsidRPr="00F43DEA">
        <w:rPr>
          <w:rFonts w:ascii="Times New Roman" w:eastAsia="Calibri" w:hAnsi="Times New Roman" w:cs="Times New Roman"/>
          <w:b/>
          <w:sz w:val="24"/>
          <w:szCs w:val="24"/>
          <w:lang w:val="uk-UA"/>
        </w:rPr>
        <w:t>Non-</w:t>
      </w:r>
      <w:r w:rsidRPr="00F43DEA">
        <w:rPr>
          <w:rFonts w:ascii="Times New Roman" w:eastAsia="Calibri" w:hAnsi="Times New Roman" w:cs="Times New Roman"/>
          <w:b/>
          <w:sz w:val="24"/>
          <w:szCs w:val="24"/>
          <w:lang w:val="en-US"/>
        </w:rPr>
        <w:t>carious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lesions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of</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teeth</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 xml:space="preserve">The </w:t>
      </w:r>
      <w:r w:rsidRPr="00F43DEA">
        <w:rPr>
          <w:rFonts w:ascii="Times New Roman" w:eastAsia="Calibri" w:hAnsi="Times New Roman" w:cs="Times New Roman"/>
          <w:b/>
          <w:sz w:val="24"/>
          <w:szCs w:val="24"/>
          <w:lang w:val="uk-UA"/>
        </w:rPr>
        <w:t>Patrikeyev</w:t>
      </w:r>
      <w:r w:rsidRPr="00F43DEA">
        <w:rPr>
          <w:rFonts w:ascii="Times New Roman" w:eastAsia="Calibri" w:hAnsi="Times New Roman" w:cs="Times New Roman"/>
          <w:b/>
          <w:sz w:val="24"/>
          <w:szCs w:val="24"/>
          <w:lang w:val="en-US"/>
        </w:rPr>
        <w:t>’s classification</w:t>
      </w:r>
      <w:r w:rsidRPr="00F43DEA">
        <w:rPr>
          <w:rFonts w:ascii="Times New Roman" w:eastAsia="Calibri" w:hAnsi="Times New Roman" w:cs="Times New Roman"/>
          <w:b/>
          <w:sz w:val="24"/>
          <w:szCs w:val="24"/>
          <w:lang w:val="uk-UA"/>
        </w:rPr>
        <w:t>.</w:t>
      </w:r>
      <w:r w:rsidRPr="00F43DEA">
        <w:rPr>
          <w:rFonts w:ascii="Times New Roman" w:eastAsia="Calibri" w:hAnsi="Times New Roman" w:cs="Times New Roman"/>
          <w:b/>
          <w:sz w:val="24"/>
          <w:szCs w:val="24"/>
          <w:lang w:val="en-US"/>
        </w:rPr>
        <w:t xml:space="preserve"> Pathomorphology</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 xml:space="preserve">clinical picture </w:t>
      </w:r>
      <w:r w:rsidRPr="00F43DEA">
        <w:rPr>
          <w:rFonts w:ascii="Times New Roman" w:eastAsia="Calibri" w:hAnsi="Times New Roman" w:cs="Times New Roman"/>
          <w:b/>
          <w:sz w:val="24"/>
          <w:szCs w:val="24"/>
          <w:lang w:val="uk-UA"/>
        </w:rPr>
        <w:t xml:space="preserve">and </w:t>
      </w:r>
      <w:r w:rsidRPr="00F43DEA">
        <w:rPr>
          <w:rFonts w:ascii="Times New Roman" w:eastAsia="Calibri" w:hAnsi="Times New Roman" w:cs="Times New Roman"/>
          <w:b/>
          <w:sz w:val="24"/>
          <w:szCs w:val="24"/>
          <w:lang w:val="en-US"/>
        </w:rPr>
        <w:t>diagnosis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of</w:t>
      </w:r>
      <w:r w:rsidRPr="00F43DEA">
        <w:rPr>
          <w:rFonts w:ascii="Times New Roman" w:eastAsia="Calibri" w:hAnsi="Times New Roman" w:cs="Times New Roman"/>
          <w:b/>
          <w:sz w:val="24"/>
          <w:szCs w:val="24"/>
          <w:lang w:val="uk-UA"/>
        </w:rPr>
        <w:t xml:space="preserve"> non-</w:t>
      </w:r>
      <w:r w:rsidRPr="00F43DEA">
        <w:rPr>
          <w:rFonts w:ascii="Times New Roman" w:eastAsia="Calibri" w:hAnsi="Times New Roman" w:cs="Times New Roman"/>
          <w:b/>
          <w:sz w:val="24"/>
          <w:szCs w:val="24"/>
          <w:lang w:val="en-US"/>
        </w:rPr>
        <w:t>carious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lesions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occurring</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before</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teething</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hypo-, hyperplasia</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endemic</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fluorosis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Classification</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of</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dental</w:t>
      </w:r>
      <w:r w:rsidRPr="00F43DEA">
        <w:rPr>
          <w:rFonts w:ascii="Times New Roman" w:eastAsia="Calibri" w:hAnsi="Times New Roman" w:cs="Times New Roman"/>
          <w:b/>
          <w:sz w:val="24"/>
          <w:szCs w:val="24"/>
          <w:lang w:val="uk-UA"/>
        </w:rPr>
        <w:t xml:space="preserve"> fluorosis </w:t>
      </w:r>
      <w:r w:rsidRPr="00F43DEA">
        <w:rPr>
          <w:rFonts w:ascii="Times New Roman" w:eastAsia="Calibri" w:hAnsi="Times New Roman" w:cs="Times New Roman"/>
          <w:b/>
          <w:sz w:val="24"/>
          <w:szCs w:val="24"/>
          <w:lang w:val="en-US"/>
        </w:rPr>
        <w:t>according</w:t>
      </w:r>
      <w:r w:rsidRPr="00F43DEA">
        <w:rPr>
          <w:rFonts w:ascii="Times New Roman" w:eastAsia="Calibri" w:hAnsi="Times New Roman" w:cs="Times New Roman"/>
          <w:b/>
          <w:sz w:val="24"/>
          <w:szCs w:val="24"/>
          <w:lang w:val="uk-UA"/>
        </w:rPr>
        <w:t xml:space="preserve"> A</w:t>
      </w:r>
      <w:r w:rsidRPr="00F43DEA">
        <w:rPr>
          <w:rFonts w:ascii="Times New Roman" w:eastAsia="Calibri" w:hAnsi="Times New Roman" w:cs="Times New Roman"/>
          <w:b/>
          <w:sz w:val="24"/>
          <w:szCs w:val="24"/>
          <w:lang w:val="en-US"/>
        </w:rPr>
        <w:t>.</w:t>
      </w:r>
      <w:r w:rsidRPr="00F43DEA">
        <w:rPr>
          <w:rFonts w:ascii="Times New Roman" w:eastAsia="Calibri" w:hAnsi="Times New Roman" w:cs="Times New Roman"/>
          <w:b/>
          <w:sz w:val="24"/>
          <w:szCs w:val="24"/>
          <w:lang w:val="uk-UA"/>
        </w:rPr>
        <w:t>K</w:t>
      </w:r>
      <w:r w:rsidRPr="00F43DEA">
        <w:rPr>
          <w:rFonts w:ascii="Times New Roman" w:eastAsia="Calibri" w:hAnsi="Times New Roman" w:cs="Times New Roman"/>
          <w:b/>
          <w:sz w:val="24"/>
          <w:szCs w:val="24"/>
          <w:lang w:val="en-US"/>
        </w:rPr>
        <w:t>.</w:t>
      </w:r>
      <w:r w:rsidRPr="00F43DEA">
        <w:rPr>
          <w:rFonts w:ascii="Times New Roman" w:hAnsi="Times New Roman"/>
          <w:b/>
          <w:sz w:val="24"/>
          <w:szCs w:val="24"/>
          <w:lang w:val="uk-UA"/>
        </w:rPr>
        <w:t xml:space="preserve"> Nikolishin</w:t>
      </w:r>
      <w:r w:rsidR="000F78B2" w:rsidRPr="00F43DEA">
        <w:rPr>
          <w:rFonts w:ascii="Times New Roman" w:hAnsi="Times New Roman"/>
          <w:b/>
          <w:sz w:val="24"/>
          <w:szCs w:val="24"/>
          <w:lang w:val="uk-UA"/>
        </w:rPr>
        <w:t xml:space="preserve"> </w:t>
      </w:r>
      <w:r w:rsidR="009200DE" w:rsidRPr="00F43DEA">
        <w:rPr>
          <w:rFonts w:ascii="Times New Roman" w:hAnsi="Times New Roman"/>
          <w:b/>
          <w:sz w:val="24"/>
          <w:szCs w:val="24"/>
          <w:lang w:val="en-US"/>
        </w:rPr>
        <w:t>».</w:t>
      </w:r>
    </w:p>
    <w:p w14:paraId="2F2F7040" w14:textId="77777777" w:rsidR="009200DE" w:rsidRPr="00103EC8" w:rsidRDefault="009200DE" w:rsidP="009200DE">
      <w:pPr>
        <w:spacing w:after="0" w:line="240" w:lineRule="auto"/>
        <w:jc w:val="center"/>
        <w:rPr>
          <w:rFonts w:ascii="Times New Roman" w:eastAsia="Calibri" w:hAnsi="Times New Roman" w:cs="Times New Roman"/>
          <w:lang w:val="en-US"/>
        </w:rPr>
      </w:pPr>
      <w:r w:rsidRPr="00103EC8">
        <w:rPr>
          <w:rFonts w:ascii="Times New Roman" w:hAnsi="Times New Roman" w:cs="Times New Roman"/>
          <w:lang w:val="en-US"/>
        </w:rPr>
        <w:t>C</w:t>
      </w:r>
      <w:r w:rsidRPr="00103EC8">
        <w:rPr>
          <w:rFonts w:ascii="Times New Roman" w:eastAsia="Calibri" w:hAnsi="Times New Roman" w:cs="Times New Roman"/>
          <w:lang w:val="en-US"/>
        </w:rPr>
        <w:t>ontrol questions of the subject:</w:t>
      </w:r>
    </w:p>
    <w:p w14:paraId="49F21493" w14:textId="77777777" w:rsidR="001C0330" w:rsidRPr="00103EC8" w:rsidRDefault="001C0330" w:rsidP="009200DE">
      <w:pPr>
        <w:spacing w:after="0" w:line="240" w:lineRule="auto"/>
        <w:jc w:val="center"/>
        <w:rPr>
          <w:rFonts w:ascii="Times New Roman" w:eastAsia="Calibri" w:hAnsi="Times New Roman" w:cs="Times New Roman"/>
          <w:lang w:val="en-US"/>
        </w:rPr>
      </w:pPr>
    </w:p>
    <w:p w14:paraId="670C369F" w14:textId="77777777" w:rsidR="001C0330" w:rsidRPr="00103EC8" w:rsidRDefault="001C0330" w:rsidP="001C0330">
      <w:pPr>
        <w:spacing w:after="0" w:line="240" w:lineRule="auto"/>
        <w:jc w:val="both"/>
        <w:rPr>
          <w:rFonts w:ascii="Times New Roman" w:eastAsia="Times New Roman" w:hAnsi="Times New Roman" w:cs="Times New Roman"/>
          <w:bCs/>
          <w:lang w:val="en-US" w:eastAsia="ru-RU"/>
        </w:rPr>
      </w:pPr>
      <w:r w:rsidRPr="00103EC8">
        <w:rPr>
          <w:rFonts w:ascii="Times New Roman" w:eastAsia="Times New Roman" w:hAnsi="Times New Roman" w:cs="Times New Roman"/>
          <w:bCs/>
          <w:lang w:val="en-US" w:eastAsia="ru-RU"/>
        </w:rPr>
        <w:t>1. The classification of non-carious lesions of hard tooth tissues (Patrikeev VK, 1968)</w:t>
      </w:r>
      <w:r w:rsidR="00103EC8">
        <w:rPr>
          <w:rFonts w:ascii="Times New Roman" w:eastAsia="Times New Roman" w:hAnsi="Times New Roman" w:cs="Times New Roman"/>
          <w:bCs/>
          <w:lang w:val="en-US" w:eastAsia="ru-RU"/>
        </w:rPr>
        <w:t>.</w:t>
      </w:r>
    </w:p>
    <w:p w14:paraId="5A986F31" w14:textId="77777777" w:rsidR="001C0330" w:rsidRPr="00103EC8" w:rsidRDefault="001C0330" w:rsidP="001C0330">
      <w:pPr>
        <w:spacing w:after="0" w:line="240" w:lineRule="auto"/>
        <w:jc w:val="both"/>
        <w:rPr>
          <w:rFonts w:ascii="Times New Roman" w:eastAsia="Times New Roman" w:hAnsi="Times New Roman" w:cs="Times New Roman"/>
          <w:bCs/>
          <w:lang w:val="en-US" w:eastAsia="ru-RU"/>
        </w:rPr>
      </w:pPr>
      <w:r w:rsidRPr="00103EC8">
        <w:rPr>
          <w:rFonts w:ascii="Times New Roman" w:eastAsia="Times New Roman" w:hAnsi="Times New Roman" w:cs="Times New Roman"/>
          <w:bCs/>
          <w:lang w:val="en-US" w:eastAsia="ru-RU"/>
        </w:rPr>
        <w:t>2. System enamel hypoplasia: etiology, pathogenesis, clinical presentation, differential diagnosis, treatment and prevention.</w:t>
      </w:r>
    </w:p>
    <w:p w14:paraId="24EE8730" w14:textId="77777777" w:rsidR="001C0330" w:rsidRPr="00103EC8" w:rsidRDefault="001C0330" w:rsidP="001C0330">
      <w:pPr>
        <w:spacing w:after="0" w:line="240" w:lineRule="auto"/>
        <w:jc w:val="both"/>
        <w:rPr>
          <w:rFonts w:ascii="Times New Roman" w:eastAsia="Times New Roman" w:hAnsi="Times New Roman" w:cs="Times New Roman"/>
          <w:bCs/>
          <w:lang w:val="en-US" w:eastAsia="ru-RU"/>
        </w:rPr>
      </w:pPr>
      <w:r w:rsidRPr="00103EC8">
        <w:rPr>
          <w:rFonts w:ascii="Times New Roman" w:eastAsia="Times New Roman" w:hAnsi="Times New Roman" w:cs="Times New Roman"/>
          <w:bCs/>
          <w:lang w:val="en-US" w:eastAsia="ru-RU"/>
        </w:rPr>
        <w:t>3. Local enamel hypoplasia: etiology, pathogenesis, clinical manifestations, diagnosis, differential diagnosis, treatment and prevention.</w:t>
      </w:r>
    </w:p>
    <w:p w14:paraId="6DC514DA" w14:textId="77777777" w:rsidR="001C0330" w:rsidRPr="00103EC8" w:rsidRDefault="001C0330" w:rsidP="001C0330">
      <w:pPr>
        <w:spacing w:after="0" w:line="240" w:lineRule="auto"/>
        <w:jc w:val="both"/>
        <w:rPr>
          <w:rFonts w:ascii="Times New Roman" w:eastAsia="Times New Roman" w:hAnsi="Times New Roman" w:cs="Times New Roman"/>
          <w:bCs/>
          <w:lang w:val="en-US" w:eastAsia="ru-RU"/>
        </w:rPr>
      </w:pPr>
      <w:r w:rsidRPr="00103EC8">
        <w:rPr>
          <w:rFonts w:ascii="Times New Roman" w:eastAsia="Times New Roman" w:hAnsi="Times New Roman" w:cs="Times New Roman"/>
          <w:bCs/>
          <w:lang w:val="en-US" w:eastAsia="ru-RU"/>
        </w:rPr>
        <w:t>5. Enamel hyperplasia: etiology, clinical manifestations, treatment.</w:t>
      </w:r>
    </w:p>
    <w:p w14:paraId="3CBDD5EC" w14:textId="77777777" w:rsidR="001C0330" w:rsidRPr="00103EC8" w:rsidRDefault="001C0330" w:rsidP="001C0330">
      <w:pPr>
        <w:spacing w:after="0" w:line="240" w:lineRule="auto"/>
        <w:jc w:val="both"/>
        <w:rPr>
          <w:rFonts w:ascii="Times New Roman" w:eastAsia="Times New Roman" w:hAnsi="Times New Roman" w:cs="Times New Roman"/>
          <w:bCs/>
          <w:lang w:val="en-US" w:eastAsia="ru-RU"/>
        </w:rPr>
      </w:pPr>
      <w:r w:rsidRPr="00103EC8">
        <w:rPr>
          <w:rFonts w:ascii="Times New Roman" w:eastAsia="Times New Roman" w:hAnsi="Times New Roman" w:cs="Times New Roman"/>
          <w:bCs/>
          <w:lang w:val="en-US" w:eastAsia="ru-RU"/>
        </w:rPr>
        <w:t>6. Dental fluorosis: etiology, pathogenesis, classification. Clinical manifestations, diagnosis, differential diagnosis, treatment and prevention.</w:t>
      </w:r>
    </w:p>
    <w:p w14:paraId="59C499C5" w14:textId="77777777" w:rsidR="001C0330" w:rsidRPr="00103EC8" w:rsidRDefault="001C0330" w:rsidP="001C0330">
      <w:pPr>
        <w:spacing w:after="0" w:line="240" w:lineRule="auto"/>
        <w:jc w:val="both"/>
        <w:rPr>
          <w:rFonts w:ascii="Times New Roman" w:eastAsia="Times New Roman" w:hAnsi="Times New Roman" w:cs="Times New Roman"/>
          <w:b/>
          <w:lang w:val="en-US" w:eastAsia="uk-UA"/>
        </w:rPr>
      </w:pPr>
    </w:p>
    <w:p w14:paraId="664C0F01" w14:textId="77777777" w:rsidR="009200DE" w:rsidRPr="00103EC8" w:rsidRDefault="009200DE" w:rsidP="009200DE">
      <w:pPr>
        <w:pStyle w:val="a3"/>
        <w:spacing w:after="0" w:line="240" w:lineRule="auto"/>
        <w:jc w:val="center"/>
        <w:rPr>
          <w:rFonts w:ascii="Times New Roman" w:eastAsia="Calibri" w:hAnsi="Times New Roman" w:cs="Times New Roman"/>
          <w:lang w:val="en-US"/>
        </w:rPr>
      </w:pPr>
      <w:r w:rsidRPr="00103EC8">
        <w:rPr>
          <w:rFonts w:ascii="Times New Roman" w:eastAsia="Calibri" w:hAnsi="Times New Roman" w:cs="Times New Roman"/>
          <w:lang w:val="en-US"/>
        </w:rPr>
        <w:t>In the workbook to write:</w:t>
      </w:r>
    </w:p>
    <w:p w14:paraId="0EE87D8C" w14:textId="77777777" w:rsidR="001C0330" w:rsidRPr="00103EC8" w:rsidRDefault="001C0330" w:rsidP="009200DE">
      <w:pPr>
        <w:pStyle w:val="a3"/>
        <w:spacing w:after="0" w:line="240" w:lineRule="auto"/>
        <w:jc w:val="center"/>
        <w:rPr>
          <w:rFonts w:ascii="Times New Roman" w:eastAsia="Calibri" w:hAnsi="Times New Roman" w:cs="Times New Roman"/>
          <w:lang w:val="en-US"/>
        </w:rPr>
      </w:pPr>
    </w:p>
    <w:p w14:paraId="082511B8" w14:textId="77777777" w:rsidR="001C0330" w:rsidRPr="00103EC8" w:rsidRDefault="001C0330" w:rsidP="001C0330">
      <w:pPr>
        <w:spacing w:after="0" w:line="240" w:lineRule="auto"/>
        <w:jc w:val="both"/>
        <w:rPr>
          <w:rFonts w:ascii="Times New Roman" w:eastAsia="Times New Roman" w:hAnsi="Times New Roman" w:cs="Times New Roman"/>
          <w:bCs/>
          <w:lang w:val="en-US" w:eastAsia="uk-UA"/>
        </w:rPr>
      </w:pPr>
      <w:r w:rsidRPr="00103EC8">
        <w:rPr>
          <w:rFonts w:ascii="Times New Roman" w:eastAsia="Times New Roman" w:hAnsi="Times New Roman" w:cs="Times New Roman"/>
          <w:bCs/>
          <w:lang w:val="en-US" w:eastAsia="uk-UA"/>
        </w:rPr>
        <w:t>1. Classification of non-carious lesions by Patrikeyev V.K. (1956).</w:t>
      </w:r>
    </w:p>
    <w:p w14:paraId="1125799E" w14:textId="77777777" w:rsidR="001C0330" w:rsidRPr="00103EC8" w:rsidRDefault="001C0330" w:rsidP="001C0330">
      <w:pPr>
        <w:spacing w:after="0" w:line="240" w:lineRule="auto"/>
        <w:jc w:val="both"/>
        <w:rPr>
          <w:rFonts w:ascii="Times New Roman" w:eastAsia="Times New Roman" w:hAnsi="Times New Roman" w:cs="Times New Roman"/>
          <w:bCs/>
          <w:lang w:val="en-US" w:eastAsia="uk-UA"/>
        </w:rPr>
      </w:pPr>
      <w:r w:rsidRPr="00103EC8">
        <w:rPr>
          <w:rFonts w:ascii="Times New Roman" w:eastAsia="Times New Roman" w:hAnsi="Times New Roman" w:cs="Times New Roman"/>
          <w:bCs/>
          <w:lang w:val="en-US" w:eastAsia="uk-UA"/>
        </w:rPr>
        <w:t>2. Measures of individual and collective prevention of dental fluorosis</w:t>
      </w:r>
    </w:p>
    <w:p w14:paraId="65B75798" w14:textId="77777777" w:rsidR="001C0330" w:rsidRPr="00103EC8" w:rsidRDefault="001C0330" w:rsidP="001C0330">
      <w:pPr>
        <w:spacing w:after="0" w:line="240" w:lineRule="auto"/>
        <w:jc w:val="both"/>
        <w:rPr>
          <w:rFonts w:ascii="Times New Roman" w:eastAsia="Times New Roman" w:hAnsi="Times New Roman" w:cs="Times New Roman"/>
          <w:bCs/>
          <w:lang w:val="en-US" w:eastAsia="uk-UA"/>
        </w:rPr>
      </w:pPr>
      <w:r w:rsidRPr="00103EC8">
        <w:rPr>
          <w:rFonts w:ascii="Times New Roman" w:eastAsia="Times New Roman" w:hAnsi="Times New Roman" w:cs="Times New Roman"/>
          <w:bCs/>
          <w:lang w:val="en-US" w:eastAsia="uk-UA"/>
        </w:rPr>
        <w:t>3. Teeth whitening techniques, recipes, medicines for bleaching teeth</w:t>
      </w:r>
    </w:p>
    <w:p w14:paraId="45A86113" w14:textId="77777777" w:rsidR="001C0330" w:rsidRPr="00103EC8" w:rsidRDefault="001C0330" w:rsidP="001C0330">
      <w:pPr>
        <w:spacing w:after="0" w:line="240" w:lineRule="auto"/>
        <w:jc w:val="both"/>
        <w:rPr>
          <w:rFonts w:ascii="Times New Roman" w:eastAsia="Times New Roman" w:hAnsi="Times New Roman" w:cs="Times New Roman"/>
          <w:bCs/>
          <w:lang w:val="en-US" w:eastAsia="uk-UA"/>
        </w:rPr>
      </w:pPr>
    </w:p>
    <w:p w14:paraId="67A0DD3B" w14:textId="77777777" w:rsidR="00F473F3" w:rsidRPr="00F43DEA" w:rsidRDefault="00F473F3" w:rsidP="009200DE">
      <w:pPr>
        <w:pStyle w:val="a3"/>
        <w:spacing w:after="0" w:line="240" w:lineRule="auto"/>
        <w:jc w:val="center"/>
        <w:rPr>
          <w:rFonts w:ascii="Times New Roman" w:eastAsia="Calibri" w:hAnsi="Times New Roman" w:cs="Times New Roman"/>
          <w:sz w:val="24"/>
          <w:szCs w:val="24"/>
          <w:lang w:val="en-US"/>
        </w:rPr>
      </w:pPr>
    </w:p>
    <w:p w14:paraId="21541DA4" w14:textId="77777777" w:rsidR="001C0330" w:rsidRPr="00F43DEA" w:rsidRDefault="001C0330" w:rsidP="009200DE">
      <w:pPr>
        <w:pStyle w:val="a3"/>
        <w:spacing w:after="0" w:line="240" w:lineRule="auto"/>
        <w:jc w:val="center"/>
        <w:rPr>
          <w:rFonts w:ascii="Times New Roman" w:eastAsia="Calibri" w:hAnsi="Times New Roman" w:cs="Times New Roman"/>
          <w:sz w:val="24"/>
          <w:szCs w:val="24"/>
          <w:lang w:val="en-US"/>
        </w:rPr>
      </w:pPr>
    </w:p>
    <w:p w14:paraId="3301E410" w14:textId="77777777" w:rsidR="009200DE" w:rsidRPr="00F43DEA" w:rsidRDefault="00F473F3" w:rsidP="009200DE">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28</w:t>
      </w:r>
      <w:r w:rsidR="009200DE" w:rsidRPr="00F43DEA">
        <w:rPr>
          <w:rFonts w:ascii="Times New Roman" w:eastAsia="Calibri" w:hAnsi="Times New Roman" w:cs="Times New Roman"/>
          <w:b/>
          <w:sz w:val="24"/>
          <w:szCs w:val="24"/>
          <w:lang w:val="en-US"/>
        </w:rPr>
        <w:t>:</w:t>
      </w:r>
      <w:r w:rsidR="009200DE" w:rsidRPr="00F43DEA">
        <w:rPr>
          <w:rFonts w:ascii="Times New Roman" w:hAnsi="Times New Roman"/>
          <w:b/>
          <w:sz w:val="24"/>
          <w:szCs w:val="24"/>
          <w:lang w:val="en-US"/>
        </w:rPr>
        <w:t xml:space="preserve"> « </w:t>
      </w:r>
      <w:r w:rsidRPr="00F43DEA">
        <w:rPr>
          <w:rFonts w:ascii="Times New Roman" w:eastAsia="Calibri" w:hAnsi="Times New Roman" w:cs="Times New Roman"/>
          <w:b/>
          <w:sz w:val="24"/>
          <w:szCs w:val="24"/>
          <w:lang w:val="en-US"/>
        </w:rPr>
        <w:t>Pathomorphology</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clinical picture</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and</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diagnosis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of</w:t>
      </w:r>
      <w:r w:rsidRPr="00F43DEA">
        <w:rPr>
          <w:rFonts w:ascii="Times New Roman" w:eastAsia="Calibri" w:hAnsi="Times New Roman" w:cs="Times New Roman"/>
          <w:b/>
          <w:sz w:val="24"/>
          <w:szCs w:val="24"/>
          <w:lang w:val="uk-UA"/>
        </w:rPr>
        <w:t xml:space="preserve"> non-</w:t>
      </w:r>
      <w:r w:rsidRPr="00F43DEA">
        <w:rPr>
          <w:rFonts w:ascii="Times New Roman" w:eastAsia="Calibri" w:hAnsi="Times New Roman" w:cs="Times New Roman"/>
          <w:b/>
          <w:sz w:val="24"/>
          <w:szCs w:val="24"/>
          <w:lang w:val="en-US"/>
        </w:rPr>
        <w:t>carious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lesions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occurring</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after</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the</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eruption</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of</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teeth</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Traumatic</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or</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chemical</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injuries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Hyperesthesia</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of</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hard</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dental</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tissues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Elimination</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of</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hyperesthesia</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by means of</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modern</w:t>
      </w:r>
      <w:r w:rsidRPr="00F43DEA">
        <w:rPr>
          <w:rFonts w:ascii="Times New Roman" w:eastAsia="Calibri" w:hAnsi="Times New Roman" w:cs="Times New Roman"/>
          <w:b/>
          <w:sz w:val="24"/>
          <w:szCs w:val="24"/>
          <w:lang w:val="uk-UA"/>
        </w:rPr>
        <w:t xml:space="preserve"> desens</w:t>
      </w:r>
      <w:r w:rsidRPr="00F43DEA">
        <w:rPr>
          <w:rFonts w:ascii="Times New Roman" w:eastAsia="Calibri" w:hAnsi="Times New Roman" w:cs="Times New Roman"/>
          <w:b/>
          <w:sz w:val="24"/>
          <w:szCs w:val="24"/>
          <w:lang w:val="en-US"/>
        </w:rPr>
        <w:t>itizers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composition</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properties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methods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of</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use</w:t>
      </w:r>
      <w:r w:rsidR="000F78B2" w:rsidRPr="00F43DEA">
        <w:rPr>
          <w:rFonts w:ascii="Times New Roman" w:hAnsi="Times New Roman"/>
          <w:b/>
          <w:sz w:val="24"/>
          <w:szCs w:val="24"/>
          <w:lang w:val="en-US"/>
        </w:rPr>
        <w:t xml:space="preserve"> </w:t>
      </w:r>
      <w:r w:rsidR="009200DE" w:rsidRPr="00F43DEA">
        <w:rPr>
          <w:rFonts w:ascii="Times New Roman" w:hAnsi="Times New Roman"/>
          <w:b/>
          <w:sz w:val="24"/>
          <w:szCs w:val="24"/>
          <w:lang w:val="en-US"/>
        </w:rPr>
        <w:t>».</w:t>
      </w:r>
    </w:p>
    <w:p w14:paraId="6A96F83A" w14:textId="77777777" w:rsidR="009200DE" w:rsidRPr="00103EC8" w:rsidRDefault="009200DE" w:rsidP="009200DE">
      <w:pPr>
        <w:spacing w:after="0" w:line="240" w:lineRule="auto"/>
        <w:jc w:val="center"/>
        <w:rPr>
          <w:rFonts w:ascii="Times New Roman" w:eastAsia="Calibri" w:hAnsi="Times New Roman" w:cs="Times New Roman"/>
          <w:lang w:val="en-US"/>
        </w:rPr>
      </w:pPr>
      <w:r w:rsidRPr="00103EC8">
        <w:rPr>
          <w:rFonts w:ascii="Times New Roman" w:hAnsi="Times New Roman" w:cs="Times New Roman"/>
          <w:lang w:val="en-US"/>
        </w:rPr>
        <w:t>C</w:t>
      </w:r>
      <w:r w:rsidRPr="00103EC8">
        <w:rPr>
          <w:rFonts w:ascii="Times New Roman" w:eastAsia="Calibri" w:hAnsi="Times New Roman" w:cs="Times New Roman"/>
          <w:lang w:val="en-US"/>
        </w:rPr>
        <w:t>ontrol questions of the subject:</w:t>
      </w:r>
    </w:p>
    <w:p w14:paraId="3CBDAEAC" w14:textId="77777777" w:rsidR="001C0330" w:rsidRPr="00103EC8" w:rsidRDefault="001C0330" w:rsidP="009200DE">
      <w:pPr>
        <w:spacing w:after="0" w:line="240" w:lineRule="auto"/>
        <w:jc w:val="center"/>
        <w:rPr>
          <w:rFonts w:ascii="Times New Roman" w:eastAsia="Calibri" w:hAnsi="Times New Roman" w:cs="Times New Roman"/>
          <w:lang w:val="en-US"/>
        </w:rPr>
      </w:pPr>
    </w:p>
    <w:p w14:paraId="53E2E203" w14:textId="77777777" w:rsidR="001C0330" w:rsidRPr="00103EC8" w:rsidRDefault="001C0330" w:rsidP="001C0330">
      <w:pPr>
        <w:spacing w:after="0" w:line="240" w:lineRule="auto"/>
        <w:rPr>
          <w:rFonts w:ascii="Times New Roman" w:eastAsia="Calibri" w:hAnsi="Times New Roman" w:cs="Times New Roman"/>
          <w:lang w:val="en-US"/>
        </w:rPr>
      </w:pPr>
      <w:r w:rsidRPr="00103EC8">
        <w:rPr>
          <w:rFonts w:ascii="Times New Roman" w:eastAsia="Calibri" w:hAnsi="Times New Roman" w:cs="Times New Roman"/>
          <w:lang w:val="en-US"/>
        </w:rPr>
        <w:t xml:space="preserve">1. Traumatic lesions of hard dental tissues. Acute injury of teeth. The reason, clinic, diagnosis, treatment. </w:t>
      </w:r>
    </w:p>
    <w:p w14:paraId="42056BA6" w14:textId="77777777" w:rsidR="001C0330" w:rsidRPr="00103EC8" w:rsidRDefault="001C0330" w:rsidP="001C0330">
      <w:pPr>
        <w:spacing w:after="0" w:line="240" w:lineRule="auto"/>
        <w:rPr>
          <w:rFonts w:ascii="Times New Roman" w:eastAsia="Calibri" w:hAnsi="Times New Roman" w:cs="Times New Roman"/>
          <w:lang w:val="en-US"/>
        </w:rPr>
      </w:pPr>
      <w:r w:rsidRPr="00103EC8">
        <w:rPr>
          <w:rFonts w:ascii="Times New Roman" w:eastAsia="Calibri" w:hAnsi="Times New Roman" w:cs="Times New Roman"/>
          <w:lang w:val="en-US"/>
        </w:rPr>
        <w:t>2. Chronic trauma teeth. The reason, clinic, diagnosis, treatment.</w:t>
      </w:r>
    </w:p>
    <w:p w14:paraId="64FFA1FC" w14:textId="77777777" w:rsidR="001C0330" w:rsidRPr="00103EC8" w:rsidRDefault="001C0330" w:rsidP="001C0330">
      <w:pPr>
        <w:spacing w:after="0" w:line="240" w:lineRule="auto"/>
        <w:jc w:val="both"/>
        <w:rPr>
          <w:rFonts w:ascii="Times New Roman" w:eastAsia="Times New Roman" w:hAnsi="Times New Roman" w:cs="Times New Roman"/>
          <w:noProof/>
          <w:snapToGrid w:val="0"/>
          <w:lang w:val="en-US" w:eastAsia="ru-RU"/>
        </w:rPr>
      </w:pPr>
      <w:r w:rsidRPr="00103EC8">
        <w:rPr>
          <w:rFonts w:ascii="Times New Roman" w:eastAsia="Times New Roman" w:hAnsi="Times New Roman" w:cs="Times New Roman"/>
          <w:snapToGrid w:val="0"/>
          <w:lang w:val="en-US" w:eastAsia="ru-RU"/>
        </w:rPr>
        <w:t xml:space="preserve">3. </w:t>
      </w:r>
      <w:r w:rsidRPr="00103EC8">
        <w:rPr>
          <w:rFonts w:ascii="Times New Roman" w:eastAsia="Times New Roman" w:hAnsi="Times New Roman" w:cs="Times New Roman"/>
          <w:noProof/>
          <w:snapToGrid w:val="0"/>
          <w:lang w:val="en-US" w:eastAsia="ru-RU"/>
        </w:rPr>
        <w:t>Chemical affections of hard tooth tissues.</w:t>
      </w:r>
      <w:r w:rsidRPr="00103EC8">
        <w:rPr>
          <w:rFonts w:ascii="Times New Roman" w:eastAsia="Times New Roman" w:hAnsi="Times New Roman" w:cs="Times New Roman"/>
          <w:snapToGrid w:val="0"/>
          <w:lang w:val="en-US" w:eastAsia="ru-RU"/>
        </w:rPr>
        <w:t xml:space="preserve"> </w:t>
      </w:r>
      <w:r w:rsidRPr="00103EC8">
        <w:rPr>
          <w:rFonts w:ascii="Times New Roman" w:eastAsia="Times New Roman" w:hAnsi="Times New Roman" w:cs="Times New Roman"/>
          <w:noProof/>
          <w:snapToGrid w:val="0"/>
          <w:lang w:val="en-US" w:eastAsia="ru-RU"/>
        </w:rPr>
        <w:t xml:space="preserve">Etiology, type. </w:t>
      </w:r>
    </w:p>
    <w:p w14:paraId="3DF622DA" w14:textId="77777777" w:rsidR="001C0330" w:rsidRPr="00103EC8" w:rsidRDefault="001C0330" w:rsidP="001C0330">
      <w:pPr>
        <w:spacing w:after="0" w:line="240" w:lineRule="auto"/>
        <w:jc w:val="both"/>
        <w:rPr>
          <w:rFonts w:ascii="Times New Roman" w:eastAsia="Times New Roman" w:hAnsi="Times New Roman" w:cs="Times New Roman"/>
          <w:snapToGrid w:val="0"/>
          <w:lang w:val="en-US" w:eastAsia="ru-RU"/>
        </w:rPr>
      </w:pPr>
      <w:r w:rsidRPr="00103EC8">
        <w:rPr>
          <w:rFonts w:ascii="Times New Roman" w:eastAsia="Times New Roman" w:hAnsi="Times New Roman" w:cs="Times New Roman"/>
          <w:snapToGrid w:val="0"/>
          <w:lang w:val="en-US" w:eastAsia="ru-RU"/>
        </w:rPr>
        <w:t>4. Hyperesthesia of hard tooth tissues. Classification, etiology, pathogenesis, morbid anatomy, clinical diagnosis.</w:t>
      </w:r>
    </w:p>
    <w:p w14:paraId="26A3EB06" w14:textId="77777777" w:rsidR="001C0330" w:rsidRPr="00103EC8" w:rsidRDefault="001C0330" w:rsidP="001C0330">
      <w:pPr>
        <w:spacing w:after="0" w:line="240" w:lineRule="auto"/>
        <w:jc w:val="both"/>
        <w:rPr>
          <w:rFonts w:ascii="Times New Roman" w:eastAsia="Times New Roman" w:hAnsi="Times New Roman" w:cs="Times New Roman"/>
          <w:snapToGrid w:val="0"/>
          <w:lang w:val="en-US" w:eastAsia="ru-RU"/>
        </w:rPr>
      </w:pPr>
      <w:r w:rsidRPr="00103EC8">
        <w:rPr>
          <w:rFonts w:ascii="Times New Roman" w:eastAsia="Times New Roman" w:hAnsi="Times New Roman" w:cs="Times New Roman"/>
          <w:snapToGrid w:val="0"/>
          <w:lang w:val="en-US" w:eastAsia="ru-RU"/>
        </w:rPr>
        <w:t xml:space="preserve">5. </w:t>
      </w:r>
      <w:r w:rsidRPr="00103EC8">
        <w:rPr>
          <w:rFonts w:ascii="Times New Roman" w:eastAsia="Times New Roman" w:hAnsi="Times New Roman" w:cs="Times New Roman"/>
          <w:noProof/>
          <w:snapToGrid w:val="0"/>
          <w:lang w:val="en-US" w:eastAsia="ru-RU"/>
        </w:rPr>
        <w:t>The principles of general and local treatment, prevention of chemical and traumatic affections of hard tooth tissues.</w:t>
      </w:r>
    </w:p>
    <w:p w14:paraId="797C193F" w14:textId="77777777" w:rsidR="001C0330" w:rsidRPr="00103EC8" w:rsidRDefault="001C0330" w:rsidP="001C0330">
      <w:pPr>
        <w:spacing w:after="0" w:line="240" w:lineRule="auto"/>
        <w:jc w:val="both"/>
        <w:rPr>
          <w:rFonts w:ascii="Times New Roman" w:eastAsia="Times New Roman" w:hAnsi="Times New Roman" w:cs="Times New Roman"/>
          <w:snapToGrid w:val="0"/>
          <w:lang w:val="en-US" w:eastAsia="ru-RU"/>
        </w:rPr>
      </w:pPr>
      <w:r w:rsidRPr="00103EC8">
        <w:rPr>
          <w:rFonts w:ascii="Times New Roman" w:eastAsia="Times New Roman" w:hAnsi="Times New Roman" w:cs="Times New Roman"/>
          <w:snapToGrid w:val="0"/>
          <w:lang w:val="en-US" w:eastAsia="ru-RU"/>
        </w:rPr>
        <w:t xml:space="preserve">6. </w:t>
      </w:r>
      <w:r w:rsidRPr="00103EC8">
        <w:rPr>
          <w:rFonts w:ascii="Times New Roman" w:eastAsia="Times New Roman" w:hAnsi="Times New Roman" w:cs="Times New Roman"/>
          <w:noProof/>
          <w:snapToGrid w:val="0"/>
          <w:lang w:val="en-US" w:eastAsia="ru-RU"/>
        </w:rPr>
        <w:t>The removal of hyperesthesia with the help of modern d</w:t>
      </w:r>
      <w:r w:rsidRPr="00103EC8">
        <w:rPr>
          <w:rFonts w:ascii="Times New Roman" w:eastAsia="Times New Roman" w:hAnsi="Times New Roman" w:cs="Times New Roman"/>
          <w:noProof/>
          <w:snapToGrid w:val="0"/>
          <w:color w:val="222222"/>
          <w:lang w:val="en-US" w:eastAsia="ru-RU"/>
        </w:rPr>
        <w:t>esensitizers (their composition, properties, the method of using).</w:t>
      </w:r>
    </w:p>
    <w:p w14:paraId="28E17E73" w14:textId="77777777" w:rsidR="001C0330" w:rsidRPr="00103EC8" w:rsidRDefault="001C0330" w:rsidP="001C0330">
      <w:pPr>
        <w:spacing w:after="0" w:line="240" w:lineRule="auto"/>
        <w:rPr>
          <w:rFonts w:ascii="Times New Roman" w:eastAsia="Calibri" w:hAnsi="Times New Roman" w:cs="Times New Roman"/>
          <w:lang w:val="en-US"/>
        </w:rPr>
      </w:pPr>
    </w:p>
    <w:p w14:paraId="6DBCBF4A" w14:textId="77777777" w:rsidR="009200DE" w:rsidRPr="00103EC8" w:rsidRDefault="009200DE" w:rsidP="009200DE">
      <w:pPr>
        <w:pStyle w:val="a3"/>
        <w:spacing w:after="0" w:line="240" w:lineRule="auto"/>
        <w:jc w:val="center"/>
        <w:rPr>
          <w:rFonts w:ascii="Times New Roman" w:eastAsia="Calibri" w:hAnsi="Times New Roman" w:cs="Times New Roman"/>
          <w:lang w:val="en-US"/>
        </w:rPr>
      </w:pPr>
      <w:r w:rsidRPr="00103EC8">
        <w:rPr>
          <w:rFonts w:ascii="Times New Roman" w:eastAsia="Calibri" w:hAnsi="Times New Roman" w:cs="Times New Roman"/>
          <w:lang w:val="en-US"/>
        </w:rPr>
        <w:t>In the workbook to write:</w:t>
      </w:r>
    </w:p>
    <w:p w14:paraId="7D037EF4" w14:textId="77777777" w:rsidR="001C0330" w:rsidRPr="00103EC8" w:rsidRDefault="001C0330" w:rsidP="009200DE">
      <w:pPr>
        <w:pStyle w:val="a3"/>
        <w:spacing w:after="0" w:line="240" w:lineRule="auto"/>
        <w:jc w:val="center"/>
        <w:rPr>
          <w:rFonts w:ascii="Times New Roman" w:eastAsia="Calibri" w:hAnsi="Times New Roman" w:cs="Times New Roman"/>
          <w:lang w:val="en-US"/>
        </w:rPr>
      </w:pPr>
    </w:p>
    <w:p w14:paraId="0A2A4743" w14:textId="77777777" w:rsidR="001C0330" w:rsidRPr="00103EC8" w:rsidRDefault="001C0330" w:rsidP="001C0330">
      <w:pPr>
        <w:numPr>
          <w:ilvl w:val="0"/>
          <w:numId w:val="36"/>
        </w:numPr>
        <w:spacing w:after="0" w:line="240" w:lineRule="auto"/>
        <w:jc w:val="both"/>
        <w:rPr>
          <w:rFonts w:ascii="Times New Roman" w:eastAsia="Times New Roman" w:hAnsi="Times New Roman" w:cs="Times New Roman"/>
          <w:snapToGrid w:val="0"/>
          <w:lang w:val="en-US" w:eastAsia="ru-RU"/>
        </w:rPr>
      </w:pPr>
      <w:r w:rsidRPr="00103EC8">
        <w:rPr>
          <w:rFonts w:ascii="Times New Roman" w:eastAsia="Times New Roman" w:hAnsi="Times New Roman" w:cs="Times New Roman"/>
          <w:noProof/>
          <w:snapToGrid w:val="0"/>
          <w:lang w:val="en-US" w:eastAsia="ru-RU"/>
        </w:rPr>
        <w:t>To describe a complex of measures for the prevention of acid necrosis of hard tooth tissues.</w:t>
      </w:r>
    </w:p>
    <w:p w14:paraId="12FC891E" w14:textId="77777777" w:rsidR="001C0330" w:rsidRPr="00103EC8" w:rsidRDefault="001C0330" w:rsidP="001C0330">
      <w:pPr>
        <w:numPr>
          <w:ilvl w:val="0"/>
          <w:numId w:val="36"/>
        </w:numPr>
        <w:spacing w:after="0" w:line="240" w:lineRule="auto"/>
        <w:jc w:val="both"/>
        <w:rPr>
          <w:rFonts w:ascii="Times New Roman" w:eastAsia="Times New Roman" w:hAnsi="Times New Roman" w:cs="Times New Roman"/>
          <w:snapToGrid w:val="0"/>
          <w:lang w:val="en-US" w:eastAsia="ru-RU"/>
        </w:rPr>
      </w:pPr>
      <w:r w:rsidRPr="00103EC8">
        <w:rPr>
          <w:rFonts w:ascii="Times New Roman" w:eastAsia="Times New Roman" w:hAnsi="Times New Roman" w:cs="Times New Roman"/>
          <w:noProof/>
          <w:snapToGrid w:val="0"/>
          <w:lang w:val="en-US" w:eastAsia="ru-RU"/>
        </w:rPr>
        <w:t>To write prescriptions for medicinal drags for the local and general treatment of hyperesthesia.</w:t>
      </w:r>
      <w:r w:rsidRPr="00103EC8">
        <w:rPr>
          <w:rFonts w:ascii="Times New Roman" w:eastAsia="Times New Roman" w:hAnsi="Times New Roman" w:cs="Times New Roman"/>
          <w:snapToGrid w:val="0"/>
          <w:lang w:val="en-US" w:eastAsia="ru-RU"/>
        </w:rPr>
        <w:t xml:space="preserve"> </w:t>
      </w:r>
    </w:p>
    <w:p w14:paraId="7D250B14" w14:textId="77777777" w:rsidR="00F473F3" w:rsidRPr="00103EC8" w:rsidRDefault="00F473F3" w:rsidP="009200DE">
      <w:pPr>
        <w:pStyle w:val="a3"/>
        <w:spacing w:after="0" w:line="240" w:lineRule="auto"/>
        <w:jc w:val="center"/>
        <w:rPr>
          <w:rFonts w:ascii="Times New Roman" w:eastAsia="Calibri" w:hAnsi="Times New Roman" w:cs="Times New Roman"/>
          <w:lang w:val="en-US"/>
        </w:rPr>
      </w:pPr>
    </w:p>
    <w:p w14:paraId="1126ED8A" w14:textId="77777777" w:rsidR="001C0330" w:rsidRPr="00F43DEA" w:rsidRDefault="001C0330" w:rsidP="009200DE">
      <w:pPr>
        <w:pStyle w:val="a3"/>
        <w:spacing w:after="0" w:line="240" w:lineRule="auto"/>
        <w:jc w:val="center"/>
        <w:rPr>
          <w:rFonts w:ascii="Times New Roman" w:eastAsia="Calibri" w:hAnsi="Times New Roman" w:cs="Times New Roman"/>
          <w:sz w:val="24"/>
          <w:szCs w:val="24"/>
          <w:lang w:val="en-US"/>
        </w:rPr>
      </w:pPr>
    </w:p>
    <w:p w14:paraId="1D737092" w14:textId="77777777" w:rsidR="001C0330" w:rsidRPr="00F43DEA" w:rsidRDefault="001C0330" w:rsidP="009200DE">
      <w:pPr>
        <w:pStyle w:val="a3"/>
        <w:spacing w:after="0" w:line="240" w:lineRule="auto"/>
        <w:jc w:val="center"/>
        <w:rPr>
          <w:rFonts w:ascii="Times New Roman" w:eastAsia="Calibri" w:hAnsi="Times New Roman" w:cs="Times New Roman"/>
          <w:sz w:val="24"/>
          <w:szCs w:val="24"/>
          <w:lang w:val="en-US"/>
        </w:rPr>
      </w:pPr>
    </w:p>
    <w:p w14:paraId="70B255AC" w14:textId="77777777" w:rsidR="001C0330" w:rsidRPr="00F43DEA" w:rsidRDefault="001C0330" w:rsidP="009200DE">
      <w:pPr>
        <w:pStyle w:val="a3"/>
        <w:spacing w:after="0" w:line="240" w:lineRule="auto"/>
        <w:jc w:val="center"/>
        <w:rPr>
          <w:rFonts w:ascii="Times New Roman" w:eastAsia="Calibri" w:hAnsi="Times New Roman" w:cs="Times New Roman"/>
          <w:sz w:val="24"/>
          <w:szCs w:val="24"/>
          <w:lang w:val="en-US"/>
        </w:rPr>
      </w:pPr>
    </w:p>
    <w:p w14:paraId="048D9003" w14:textId="77777777" w:rsidR="001C0330" w:rsidRPr="00F43DEA" w:rsidRDefault="001C0330" w:rsidP="009200DE">
      <w:pPr>
        <w:pStyle w:val="a3"/>
        <w:spacing w:after="0" w:line="240" w:lineRule="auto"/>
        <w:jc w:val="center"/>
        <w:rPr>
          <w:rFonts w:ascii="Times New Roman" w:eastAsia="Calibri" w:hAnsi="Times New Roman" w:cs="Times New Roman"/>
          <w:sz w:val="24"/>
          <w:szCs w:val="24"/>
          <w:lang w:val="en-US"/>
        </w:rPr>
      </w:pPr>
    </w:p>
    <w:p w14:paraId="45DA858D" w14:textId="77777777" w:rsidR="001C0330" w:rsidRPr="00F43DEA" w:rsidRDefault="001C0330" w:rsidP="009200DE">
      <w:pPr>
        <w:pStyle w:val="a3"/>
        <w:spacing w:after="0" w:line="240" w:lineRule="auto"/>
        <w:jc w:val="center"/>
        <w:rPr>
          <w:rFonts w:ascii="Times New Roman" w:eastAsia="Calibri" w:hAnsi="Times New Roman" w:cs="Times New Roman"/>
          <w:sz w:val="24"/>
          <w:szCs w:val="24"/>
          <w:lang w:val="en-US"/>
        </w:rPr>
      </w:pPr>
    </w:p>
    <w:p w14:paraId="6B42507B" w14:textId="77777777" w:rsidR="001C0330" w:rsidRPr="00F43DEA" w:rsidRDefault="001C0330" w:rsidP="009200DE">
      <w:pPr>
        <w:pStyle w:val="a3"/>
        <w:spacing w:after="0" w:line="240" w:lineRule="auto"/>
        <w:jc w:val="center"/>
        <w:rPr>
          <w:rFonts w:ascii="Times New Roman" w:eastAsia="Calibri" w:hAnsi="Times New Roman" w:cs="Times New Roman"/>
          <w:sz w:val="24"/>
          <w:szCs w:val="24"/>
          <w:lang w:val="en-US"/>
        </w:rPr>
      </w:pPr>
    </w:p>
    <w:p w14:paraId="6A166BDA" w14:textId="77777777" w:rsidR="001C0330" w:rsidRPr="00F43DEA" w:rsidRDefault="001C0330" w:rsidP="009200DE">
      <w:pPr>
        <w:pStyle w:val="a3"/>
        <w:spacing w:after="0" w:line="240" w:lineRule="auto"/>
        <w:jc w:val="center"/>
        <w:rPr>
          <w:rFonts w:ascii="Times New Roman" w:eastAsia="Calibri" w:hAnsi="Times New Roman" w:cs="Times New Roman"/>
          <w:sz w:val="24"/>
          <w:szCs w:val="24"/>
          <w:lang w:val="en-US"/>
        </w:rPr>
      </w:pPr>
    </w:p>
    <w:p w14:paraId="79347D0F" w14:textId="77777777" w:rsidR="001C0330" w:rsidRPr="00F43DEA" w:rsidRDefault="001C0330" w:rsidP="009200DE">
      <w:pPr>
        <w:pStyle w:val="a3"/>
        <w:spacing w:after="0" w:line="240" w:lineRule="auto"/>
        <w:jc w:val="center"/>
        <w:rPr>
          <w:rFonts w:ascii="Times New Roman" w:eastAsia="Calibri" w:hAnsi="Times New Roman" w:cs="Times New Roman"/>
          <w:sz w:val="24"/>
          <w:szCs w:val="24"/>
          <w:lang w:val="en-US"/>
        </w:rPr>
      </w:pPr>
    </w:p>
    <w:p w14:paraId="6DAE93BE" w14:textId="77777777" w:rsidR="00F473F3" w:rsidRPr="00F43DEA" w:rsidRDefault="00F473F3" w:rsidP="00F473F3">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29:</w:t>
      </w:r>
      <w:r w:rsidRPr="00F43DEA">
        <w:rPr>
          <w:rFonts w:ascii="Times New Roman" w:hAnsi="Times New Roman"/>
          <w:b/>
          <w:sz w:val="24"/>
          <w:szCs w:val="24"/>
          <w:lang w:val="en-US"/>
        </w:rPr>
        <w:t xml:space="preserve"> « </w:t>
      </w:r>
      <w:r w:rsidRPr="00F43DEA">
        <w:rPr>
          <w:rFonts w:ascii="Times New Roman" w:eastAsia="Calibri" w:hAnsi="Times New Roman" w:cs="Times New Roman"/>
          <w:b/>
          <w:sz w:val="24"/>
          <w:szCs w:val="24"/>
          <w:lang w:val="en-US"/>
        </w:rPr>
        <w:t>Pathomorphology</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clinical</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picture</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diagnosis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and</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treatment</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of</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enamel</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erosion</w:t>
      </w:r>
      <w:r w:rsidRPr="00F43DEA">
        <w:rPr>
          <w:rFonts w:ascii="Times New Roman" w:eastAsia="Calibri" w:hAnsi="Times New Roman" w:cs="Times New Roman"/>
          <w:b/>
          <w:sz w:val="24"/>
          <w:szCs w:val="24"/>
          <w:lang w:val="uk-UA"/>
        </w:rPr>
        <w:t>, wedge-</w:t>
      </w:r>
      <w:r w:rsidRPr="00F43DEA">
        <w:rPr>
          <w:rFonts w:ascii="Times New Roman" w:eastAsia="Calibri" w:hAnsi="Times New Roman" w:cs="Times New Roman"/>
          <w:b/>
          <w:sz w:val="24"/>
          <w:szCs w:val="24"/>
          <w:lang w:val="en-US"/>
        </w:rPr>
        <w:t>shaped</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defects</w:t>
      </w:r>
      <w:r w:rsidR="000F78B2" w:rsidRPr="00F43DEA">
        <w:rPr>
          <w:rFonts w:ascii="Times New Roman" w:hAnsi="Times New Roman"/>
          <w:b/>
          <w:sz w:val="24"/>
          <w:szCs w:val="24"/>
          <w:lang w:val="en-US"/>
        </w:rPr>
        <w:t xml:space="preserve"> </w:t>
      </w:r>
      <w:r w:rsidRPr="00F43DEA">
        <w:rPr>
          <w:rFonts w:ascii="Times New Roman" w:hAnsi="Times New Roman"/>
          <w:b/>
          <w:sz w:val="24"/>
          <w:szCs w:val="24"/>
          <w:lang w:val="en-US"/>
        </w:rPr>
        <w:t>».</w:t>
      </w:r>
    </w:p>
    <w:p w14:paraId="5D66E46C" w14:textId="77777777" w:rsidR="00F473F3" w:rsidRPr="00103EC8" w:rsidRDefault="00F473F3" w:rsidP="00F473F3">
      <w:pPr>
        <w:spacing w:after="0" w:line="240" w:lineRule="auto"/>
        <w:jc w:val="center"/>
        <w:rPr>
          <w:rFonts w:ascii="Times New Roman" w:eastAsia="Calibri" w:hAnsi="Times New Roman" w:cs="Times New Roman"/>
          <w:lang w:val="en-US"/>
        </w:rPr>
      </w:pPr>
      <w:r w:rsidRPr="00103EC8">
        <w:rPr>
          <w:rFonts w:ascii="Times New Roman" w:hAnsi="Times New Roman" w:cs="Times New Roman"/>
          <w:lang w:val="en-US"/>
        </w:rPr>
        <w:t>C</w:t>
      </w:r>
      <w:r w:rsidRPr="00103EC8">
        <w:rPr>
          <w:rFonts w:ascii="Times New Roman" w:eastAsia="Calibri" w:hAnsi="Times New Roman" w:cs="Times New Roman"/>
          <w:lang w:val="en-US"/>
        </w:rPr>
        <w:t>ontrol questions of the subject:</w:t>
      </w:r>
    </w:p>
    <w:p w14:paraId="4F55DB93" w14:textId="77777777" w:rsidR="001C0330" w:rsidRPr="00103EC8" w:rsidRDefault="001C0330" w:rsidP="00F473F3">
      <w:pPr>
        <w:spacing w:after="0" w:line="240" w:lineRule="auto"/>
        <w:jc w:val="center"/>
        <w:rPr>
          <w:rFonts w:ascii="Times New Roman" w:eastAsia="Calibri" w:hAnsi="Times New Roman" w:cs="Times New Roman"/>
          <w:lang w:val="en-US"/>
        </w:rPr>
      </w:pPr>
    </w:p>
    <w:p w14:paraId="2BD5762A" w14:textId="77777777" w:rsidR="001C0330" w:rsidRPr="00103EC8" w:rsidRDefault="001C0330" w:rsidP="001C0330">
      <w:pPr>
        <w:spacing w:after="0" w:line="240" w:lineRule="auto"/>
        <w:jc w:val="both"/>
        <w:rPr>
          <w:rFonts w:ascii="Times New Roman" w:eastAsia="Times New Roman" w:hAnsi="Times New Roman" w:cs="Times New Roman"/>
          <w:lang w:val="en-US" w:eastAsia="ru-RU"/>
        </w:rPr>
      </w:pPr>
      <w:r w:rsidRPr="00103EC8">
        <w:rPr>
          <w:rFonts w:ascii="Times New Roman" w:eastAsia="Times New Roman" w:hAnsi="Times New Roman" w:cs="Times New Roman"/>
          <w:lang w:val="en-US" w:eastAsia="ru-RU"/>
        </w:rPr>
        <w:t>1. Etiology and pathological changes of enamel erosion.</w:t>
      </w:r>
    </w:p>
    <w:p w14:paraId="3722E1FB" w14:textId="77777777" w:rsidR="001C0330" w:rsidRPr="00103EC8" w:rsidRDefault="001C0330" w:rsidP="001C0330">
      <w:pPr>
        <w:spacing w:after="0" w:line="240" w:lineRule="auto"/>
        <w:jc w:val="both"/>
        <w:rPr>
          <w:rFonts w:ascii="Times New Roman" w:eastAsia="Times New Roman" w:hAnsi="Times New Roman" w:cs="Times New Roman"/>
          <w:lang w:val="en-US" w:eastAsia="ru-RU"/>
        </w:rPr>
      </w:pPr>
      <w:r w:rsidRPr="00103EC8">
        <w:rPr>
          <w:rFonts w:ascii="Times New Roman" w:eastAsia="Times New Roman" w:hAnsi="Times New Roman" w:cs="Times New Roman"/>
          <w:lang w:val="en-US" w:eastAsia="ru-RU"/>
        </w:rPr>
        <w:t>2. Clinic and differential diagnosis of enamel erosion.</w:t>
      </w:r>
    </w:p>
    <w:p w14:paraId="504420EA" w14:textId="77777777" w:rsidR="001C0330" w:rsidRPr="00103EC8" w:rsidRDefault="001C0330" w:rsidP="001C0330">
      <w:pPr>
        <w:spacing w:after="0" w:line="240" w:lineRule="auto"/>
        <w:jc w:val="both"/>
        <w:rPr>
          <w:rFonts w:ascii="Times New Roman" w:eastAsia="Times New Roman" w:hAnsi="Times New Roman" w:cs="Times New Roman"/>
          <w:lang w:val="en-US" w:eastAsia="ru-RU"/>
        </w:rPr>
      </w:pPr>
      <w:r w:rsidRPr="00103EC8">
        <w:rPr>
          <w:rFonts w:ascii="Times New Roman" w:eastAsia="Times New Roman" w:hAnsi="Times New Roman" w:cs="Times New Roman"/>
          <w:lang w:val="en-US" w:eastAsia="ru-RU"/>
        </w:rPr>
        <w:t xml:space="preserve">3. </w:t>
      </w:r>
      <w:r w:rsidR="00103EC8" w:rsidRPr="00103EC8">
        <w:rPr>
          <w:rFonts w:ascii="Times New Roman" w:eastAsia="Times New Roman" w:hAnsi="Times New Roman" w:cs="Times New Roman"/>
          <w:lang w:val="en-US" w:eastAsia="ru-RU"/>
        </w:rPr>
        <w:t>Etiology</w:t>
      </w:r>
      <w:r w:rsidRPr="00103EC8">
        <w:rPr>
          <w:rFonts w:ascii="Times New Roman" w:eastAsia="Times New Roman" w:hAnsi="Times New Roman" w:cs="Times New Roman"/>
          <w:lang w:val="en-US" w:eastAsia="ru-RU"/>
        </w:rPr>
        <w:t xml:space="preserve"> and pathomorphology of wedge-shaped defects.</w:t>
      </w:r>
    </w:p>
    <w:p w14:paraId="60AF9CD4" w14:textId="77777777" w:rsidR="001C0330" w:rsidRPr="00103EC8" w:rsidRDefault="001C0330" w:rsidP="001C0330">
      <w:pPr>
        <w:spacing w:after="0" w:line="240" w:lineRule="auto"/>
        <w:jc w:val="both"/>
        <w:rPr>
          <w:rFonts w:ascii="Times New Roman" w:eastAsia="Times New Roman" w:hAnsi="Times New Roman" w:cs="Times New Roman"/>
          <w:lang w:val="en-US" w:eastAsia="ru-RU"/>
        </w:rPr>
      </w:pPr>
      <w:r w:rsidRPr="00103EC8">
        <w:rPr>
          <w:rFonts w:ascii="Times New Roman" w:eastAsia="Times New Roman" w:hAnsi="Times New Roman" w:cs="Times New Roman"/>
          <w:lang w:val="en-US" w:eastAsia="ru-RU"/>
        </w:rPr>
        <w:t>4. Clinic and differential diagnosis of wedge-shaped defects.</w:t>
      </w:r>
    </w:p>
    <w:p w14:paraId="4C205977" w14:textId="77777777" w:rsidR="001C0330" w:rsidRPr="00103EC8" w:rsidRDefault="001C0330" w:rsidP="001C0330">
      <w:pPr>
        <w:spacing w:after="0" w:line="240" w:lineRule="auto"/>
        <w:jc w:val="both"/>
        <w:rPr>
          <w:rFonts w:ascii="Times New Roman" w:eastAsia="Times New Roman" w:hAnsi="Times New Roman" w:cs="Times New Roman"/>
          <w:lang w:val="en-US" w:eastAsia="ru-RU"/>
        </w:rPr>
      </w:pPr>
      <w:r w:rsidRPr="00103EC8">
        <w:rPr>
          <w:rFonts w:ascii="Times New Roman" w:eastAsia="Times New Roman" w:hAnsi="Times New Roman" w:cs="Times New Roman"/>
          <w:lang w:val="en-US" w:eastAsia="ru-RU"/>
        </w:rPr>
        <w:t>5. Treatment of wedge-shaped defects and of enamel erosion.</w:t>
      </w:r>
    </w:p>
    <w:p w14:paraId="10150C04" w14:textId="77777777" w:rsidR="001C0330" w:rsidRPr="00103EC8" w:rsidRDefault="001C0330" w:rsidP="001C0330">
      <w:pPr>
        <w:spacing w:after="0" w:line="240" w:lineRule="auto"/>
        <w:rPr>
          <w:rFonts w:ascii="Times New Roman" w:eastAsia="Calibri" w:hAnsi="Times New Roman" w:cs="Times New Roman"/>
          <w:lang w:val="en-US"/>
        </w:rPr>
      </w:pPr>
    </w:p>
    <w:p w14:paraId="127AAA81" w14:textId="77777777" w:rsidR="00F473F3" w:rsidRPr="00103EC8" w:rsidRDefault="00F473F3" w:rsidP="00F473F3">
      <w:pPr>
        <w:pStyle w:val="a3"/>
        <w:spacing w:after="0" w:line="240" w:lineRule="auto"/>
        <w:jc w:val="center"/>
        <w:rPr>
          <w:rFonts w:ascii="Times New Roman" w:eastAsia="Calibri" w:hAnsi="Times New Roman" w:cs="Times New Roman"/>
          <w:lang w:val="en-US"/>
        </w:rPr>
      </w:pPr>
      <w:r w:rsidRPr="00103EC8">
        <w:rPr>
          <w:rFonts w:ascii="Times New Roman" w:eastAsia="Calibri" w:hAnsi="Times New Roman" w:cs="Times New Roman"/>
          <w:lang w:val="en-US"/>
        </w:rPr>
        <w:t>In the workbook to write:</w:t>
      </w:r>
    </w:p>
    <w:p w14:paraId="06EBE16C" w14:textId="77777777" w:rsidR="001C0330" w:rsidRPr="00103EC8" w:rsidRDefault="001C0330" w:rsidP="001C0330">
      <w:pPr>
        <w:spacing w:after="0" w:line="240" w:lineRule="auto"/>
        <w:rPr>
          <w:rFonts w:ascii="Times New Roman" w:eastAsia="Calibri" w:hAnsi="Times New Roman" w:cs="Times New Roman"/>
          <w:lang w:val="en-US"/>
        </w:rPr>
      </w:pPr>
      <w:r w:rsidRPr="00103EC8">
        <w:rPr>
          <w:rFonts w:ascii="Times New Roman" w:eastAsia="Calibri" w:hAnsi="Times New Roman" w:cs="Times New Roman"/>
          <w:lang w:val="en-US"/>
        </w:rPr>
        <w:t>1. Make a table of differential diagnosis of wedge-shaped defect with:</w:t>
      </w:r>
      <w:r w:rsidR="00103EC8">
        <w:rPr>
          <w:rFonts w:ascii="Times New Roman" w:eastAsia="Calibri" w:hAnsi="Times New Roman" w:cs="Times New Roman"/>
          <w:lang w:val="en-US"/>
        </w:rPr>
        <w:t xml:space="preserve"> </w:t>
      </w:r>
      <w:r w:rsidRPr="00103EC8">
        <w:rPr>
          <w:rFonts w:ascii="Times New Roman" w:eastAsia="Calibri" w:hAnsi="Times New Roman" w:cs="Times New Roman"/>
          <w:lang w:val="en-US"/>
        </w:rPr>
        <w:t>superficial caries;</w:t>
      </w:r>
      <w:r w:rsidR="00103EC8">
        <w:rPr>
          <w:rFonts w:ascii="Times New Roman" w:eastAsia="Calibri" w:hAnsi="Times New Roman" w:cs="Times New Roman"/>
          <w:lang w:val="en-US"/>
        </w:rPr>
        <w:t xml:space="preserve"> </w:t>
      </w:r>
      <w:r w:rsidRPr="00103EC8">
        <w:rPr>
          <w:rFonts w:ascii="Times New Roman" w:eastAsia="Calibri" w:hAnsi="Times New Roman" w:cs="Times New Roman"/>
          <w:lang w:val="en-US"/>
        </w:rPr>
        <w:t>secondary caries;</w:t>
      </w:r>
      <w:r w:rsidR="00103EC8">
        <w:rPr>
          <w:rFonts w:ascii="Times New Roman" w:eastAsia="Calibri" w:hAnsi="Times New Roman" w:cs="Times New Roman"/>
          <w:lang w:val="en-US"/>
        </w:rPr>
        <w:t xml:space="preserve"> </w:t>
      </w:r>
      <w:r w:rsidRPr="00103EC8">
        <w:rPr>
          <w:rFonts w:ascii="Times New Roman" w:eastAsia="Calibri" w:hAnsi="Times New Roman" w:cs="Times New Roman"/>
          <w:lang w:val="en-US"/>
        </w:rPr>
        <w:t>erosion of dental hard tissues.</w:t>
      </w:r>
    </w:p>
    <w:p w14:paraId="22339572" w14:textId="77777777" w:rsidR="00F473F3" w:rsidRPr="00103EC8" w:rsidRDefault="001C0330" w:rsidP="001C0330">
      <w:pPr>
        <w:spacing w:after="0" w:line="240" w:lineRule="auto"/>
        <w:rPr>
          <w:rFonts w:ascii="Times New Roman" w:eastAsia="Calibri" w:hAnsi="Times New Roman" w:cs="Times New Roman"/>
          <w:lang w:val="en-US"/>
        </w:rPr>
      </w:pPr>
      <w:r w:rsidRPr="00103EC8">
        <w:rPr>
          <w:rFonts w:ascii="Times New Roman" w:eastAsia="Calibri" w:hAnsi="Times New Roman" w:cs="Times New Roman"/>
          <w:lang w:val="en-US"/>
        </w:rPr>
        <w:t>2. Make a table of differential diagnosis of erosion of dental hard tissues with:</w:t>
      </w:r>
      <w:r w:rsidR="00103EC8">
        <w:rPr>
          <w:rFonts w:ascii="Times New Roman" w:eastAsia="Calibri" w:hAnsi="Times New Roman" w:cs="Times New Roman"/>
          <w:lang w:val="en-US"/>
        </w:rPr>
        <w:t xml:space="preserve"> </w:t>
      </w:r>
      <w:r w:rsidRPr="00103EC8">
        <w:rPr>
          <w:rFonts w:ascii="Times New Roman" w:eastAsia="Calibri" w:hAnsi="Times New Roman" w:cs="Times New Roman"/>
          <w:lang w:val="en-US"/>
        </w:rPr>
        <w:t>necrosis of the hard tissues of the tooth;</w:t>
      </w:r>
      <w:r w:rsidR="00103EC8">
        <w:rPr>
          <w:rFonts w:ascii="Times New Roman" w:eastAsia="Calibri" w:hAnsi="Times New Roman" w:cs="Times New Roman"/>
          <w:lang w:val="en-US"/>
        </w:rPr>
        <w:t xml:space="preserve"> </w:t>
      </w:r>
      <w:r w:rsidRPr="00103EC8">
        <w:rPr>
          <w:rFonts w:ascii="Times New Roman" w:eastAsia="Calibri" w:hAnsi="Times New Roman" w:cs="Times New Roman"/>
          <w:lang w:val="en-US"/>
        </w:rPr>
        <w:t>erosive hypoplasia</w:t>
      </w:r>
      <w:r w:rsidR="00103EC8">
        <w:rPr>
          <w:rFonts w:ascii="Times New Roman" w:eastAsia="Calibri" w:hAnsi="Times New Roman" w:cs="Times New Roman"/>
          <w:lang w:val="en-US"/>
        </w:rPr>
        <w:t xml:space="preserve">, </w:t>
      </w:r>
      <w:r w:rsidRPr="00103EC8">
        <w:rPr>
          <w:rFonts w:ascii="Times New Roman" w:eastAsia="Calibri" w:hAnsi="Times New Roman" w:cs="Times New Roman"/>
          <w:lang w:val="en-US"/>
        </w:rPr>
        <w:t>fluorosis.</w:t>
      </w:r>
    </w:p>
    <w:p w14:paraId="2FF90C82" w14:textId="77777777" w:rsidR="001C0330" w:rsidRPr="00F43DEA" w:rsidRDefault="001C0330" w:rsidP="001C0330">
      <w:pPr>
        <w:spacing w:after="0" w:line="240" w:lineRule="auto"/>
        <w:rPr>
          <w:rFonts w:ascii="Times New Roman" w:eastAsia="Calibri" w:hAnsi="Times New Roman" w:cs="Times New Roman"/>
          <w:sz w:val="24"/>
          <w:szCs w:val="24"/>
          <w:lang w:val="en-US"/>
        </w:rPr>
      </w:pPr>
    </w:p>
    <w:p w14:paraId="0061A5C1" w14:textId="77777777" w:rsidR="001C0330" w:rsidRPr="00F43DEA" w:rsidRDefault="001C0330" w:rsidP="001C0330">
      <w:pPr>
        <w:spacing w:after="0" w:line="240" w:lineRule="auto"/>
        <w:rPr>
          <w:rFonts w:ascii="Times New Roman" w:eastAsia="Calibri" w:hAnsi="Times New Roman" w:cs="Times New Roman"/>
          <w:sz w:val="24"/>
          <w:szCs w:val="24"/>
          <w:lang w:val="en-US"/>
        </w:rPr>
      </w:pPr>
    </w:p>
    <w:p w14:paraId="3D209E60" w14:textId="77777777" w:rsidR="00F473F3" w:rsidRPr="00F43DEA" w:rsidRDefault="00F473F3" w:rsidP="00F473F3">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30:</w:t>
      </w:r>
      <w:r w:rsidRPr="00F43DEA">
        <w:rPr>
          <w:rFonts w:ascii="Times New Roman" w:hAnsi="Times New Roman"/>
          <w:b/>
          <w:sz w:val="24"/>
          <w:szCs w:val="24"/>
          <w:lang w:val="en-US"/>
        </w:rPr>
        <w:t xml:space="preserve"> « </w:t>
      </w:r>
      <w:r w:rsidRPr="00F43DEA">
        <w:rPr>
          <w:rFonts w:ascii="Times New Roman" w:eastAsia="Calibri" w:hAnsi="Times New Roman" w:cs="Times New Roman"/>
          <w:b/>
          <w:sz w:val="24"/>
          <w:szCs w:val="24"/>
          <w:lang w:val="en-US"/>
        </w:rPr>
        <w:t>Errors and complications while diagno</w:t>
      </w:r>
      <w:r w:rsidR="000F78B2" w:rsidRPr="00F43DEA">
        <w:rPr>
          <w:rFonts w:ascii="Times New Roman" w:hAnsi="Times New Roman"/>
          <w:b/>
          <w:sz w:val="24"/>
          <w:szCs w:val="24"/>
          <w:lang w:val="en-US"/>
        </w:rPr>
        <w:t xml:space="preserve">sing and treating dental caries </w:t>
      </w:r>
      <w:r w:rsidRPr="00F43DEA">
        <w:rPr>
          <w:rFonts w:ascii="Times New Roman" w:hAnsi="Times New Roman"/>
          <w:b/>
          <w:sz w:val="24"/>
          <w:szCs w:val="24"/>
          <w:lang w:val="en-US"/>
        </w:rPr>
        <w:t>».</w:t>
      </w:r>
    </w:p>
    <w:p w14:paraId="2768AABC" w14:textId="77777777" w:rsidR="00F473F3" w:rsidRPr="00103EC8" w:rsidRDefault="00F473F3" w:rsidP="00F473F3">
      <w:pPr>
        <w:spacing w:after="0" w:line="240" w:lineRule="auto"/>
        <w:jc w:val="center"/>
        <w:rPr>
          <w:rFonts w:ascii="Times New Roman" w:eastAsia="Calibri" w:hAnsi="Times New Roman" w:cs="Times New Roman"/>
          <w:lang w:val="en-US"/>
        </w:rPr>
      </w:pPr>
      <w:r w:rsidRPr="00103EC8">
        <w:rPr>
          <w:rFonts w:ascii="Times New Roman" w:hAnsi="Times New Roman" w:cs="Times New Roman"/>
          <w:lang w:val="en-US"/>
        </w:rPr>
        <w:t>C</w:t>
      </w:r>
      <w:r w:rsidRPr="00103EC8">
        <w:rPr>
          <w:rFonts w:ascii="Times New Roman" w:eastAsia="Calibri" w:hAnsi="Times New Roman" w:cs="Times New Roman"/>
          <w:lang w:val="en-US"/>
        </w:rPr>
        <w:t>ontrol questions of the subject:</w:t>
      </w:r>
    </w:p>
    <w:p w14:paraId="756AB8B3" w14:textId="77777777" w:rsidR="001C0330" w:rsidRPr="00103EC8" w:rsidRDefault="001C0330" w:rsidP="00F473F3">
      <w:pPr>
        <w:spacing w:after="0" w:line="240" w:lineRule="auto"/>
        <w:jc w:val="center"/>
        <w:rPr>
          <w:rFonts w:ascii="Times New Roman" w:eastAsia="Calibri" w:hAnsi="Times New Roman" w:cs="Times New Roman"/>
          <w:lang w:val="en-US"/>
        </w:rPr>
      </w:pPr>
    </w:p>
    <w:p w14:paraId="1A3C9308" w14:textId="77777777" w:rsidR="001C0330" w:rsidRPr="00103EC8" w:rsidRDefault="001C0330" w:rsidP="001C0330">
      <w:pPr>
        <w:spacing w:after="0" w:line="240" w:lineRule="auto"/>
        <w:rPr>
          <w:rFonts w:ascii="Times New Roman" w:eastAsia="Calibri" w:hAnsi="Times New Roman" w:cs="Times New Roman"/>
          <w:lang w:val="en-US"/>
        </w:rPr>
      </w:pPr>
      <w:r w:rsidRPr="00103EC8">
        <w:rPr>
          <w:rFonts w:ascii="Times New Roman" w:eastAsia="Calibri" w:hAnsi="Times New Roman" w:cs="Times New Roman"/>
          <w:lang w:val="en-US"/>
        </w:rPr>
        <w:t>1. Available diagnostic errors during the examination of patients with caries.</w:t>
      </w:r>
    </w:p>
    <w:p w14:paraId="20E151E1" w14:textId="77777777" w:rsidR="001C0330" w:rsidRPr="00103EC8" w:rsidRDefault="001C0330" w:rsidP="001C0330">
      <w:pPr>
        <w:spacing w:after="0" w:line="240" w:lineRule="auto"/>
        <w:rPr>
          <w:rFonts w:ascii="Times New Roman" w:eastAsia="Calibri" w:hAnsi="Times New Roman" w:cs="Times New Roman"/>
          <w:lang w:val="en-US"/>
        </w:rPr>
      </w:pPr>
      <w:r w:rsidRPr="00103EC8">
        <w:rPr>
          <w:rFonts w:ascii="Times New Roman" w:eastAsia="Calibri" w:hAnsi="Times New Roman" w:cs="Times New Roman"/>
          <w:lang w:val="en-US"/>
        </w:rPr>
        <w:t>2. Errors and complications arising during the preparation of cavity. Methods of prevention and elimination.</w:t>
      </w:r>
    </w:p>
    <w:p w14:paraId="7F0EF283" w14:textId="77777777" w:rsidR="001C0330" w:rsidRPr="00103EC8" w:rsidRDefault="001C0330" w:rsidP="001C0330">
      <w:pPr>
        <w:spacing w:after="0" w:line="240" w:lineRule="auto"/>
        <w:rPr>
          <w:rFonts w:ascii="Times New Roman" w:eastAsia="Calibri" w:hAnsi="Times New Roman" w:cs="Times New Roman"/>
          <w:lang w:val="en-US"/>
        </w:rPr>
      </w:pPr>
      <w:r w:rsidRPr="00103EC8">
        <w:rPr>
          <w:rFonts w:ascii="Times New Roman" w:eastAsia="Calibri" w:hAnsi="Times New Roman" w:cs="Times New Roman"/>
          <w:lang w:val="en-US"/>
        </w:rPr>
        <w:t>3. Errors and complications arising during the filling of cavities. Methods of prevention and elimination.</w:t>
      </w:r>
    </w:p>
    <w:p w14:paraId="7B7A7A41" w14:textId="77777777" w:rsidR="001C0330" w:rsidRPr="00103EC8" w:rsidRDefault="001C0330" w:rsidP="001C0330">
      <w:pPr>
        <w:spacing w:after="0" w:line="240" w:lineRule="auto"/>
        <w:rPr>
          <w:rFonts w:ascii="Times New Roman" w:eastAsia="Calibri" w:hAnsi="Times New Roman" w:cs="Times New Roman"/>
          <w:lang w:val="en-US"/>
        </w:rPr>
      </w:pPr>
      <w:r w:rsidRPr="00103EC8">
        <w:rPr>
          <w:rFonts w:ascii="Times New Roman" w:eastAsia="Calibri" w:hAnsi="Times New Roman" w:cs="Times New Roman"/>
          <w:lang w:val="en-US"/>
        </w:rPr>
        <w:t>4. Errors and complications arising after treatment of caries. Methods of prevention and elimination.</w:t>
      </w:r>
    </w:p>
    <w:p w14:paraId="24B11AC2" w14:textId="77777777" w:rsidR="001C0330" w:rsidRPr="00103EC8" w:rsidRDefault="001C0330" w:rsidP="00F473F3">
      <w:pPr>
        <w:spacing w:after="0" w:line="240" w:lineRule="auto"/>
        <w:jc w:val="center"/>
        <w:rPr>
          <w:rFonts w:ascii="Times New Roman" w:eastAsia="Calibri" w:hAnsi="Times New Roman" w:cs="Times New Roman"/>
          <w:lang w:val="en-US"/>
        </w:rPr>
      </w:pPr>
    </w:p>
    <w:p w14:paraId="395C43CB" w14:textId="77777777" w:rsidR="00F473F3" w:rsidRPr="00103EC8" w:rsidRDefault="00F473F3" w:rsidP="00F473F3">
      <w:pPr>
        <w:pStyle w:val="a3"/>
        <w:spacing w:after="0" w:line="240" w:lineRule="auto"/>
        <w:jc w:val="center"/>
        <w:rPr>
          <w:rFonts w:ascii="Times New Roman" w:eastAsia="Calibri" w:hAnsi="Times New Roman" w:cs="Times New Roman"/>
          <w:lang w:val="en-US"/>
        </w:rPr>
      </w:pPr>
      <w:r w:rsidRPr="00103EC8">
        <w:rPr>
          <w:rFonts w:ascii="Times New Roman" w:eastAsia="Calibri" w:hAnsi="Times New Roman" w:cs="Times New Roman"/>
          <w:lang w:val="en-US"/>
        </w:rPr>
        <w:t>In the workbook to write:</w:t>
      </w:r>
    </w:p>
    <w:p w14:paraId="23A188E2" w14:textId="77777777" w:rsidR="001C0330" w:rsidRPr="00103EC8" w:rsidRDefault="001C0330" w:rsidP="00F473F3">
      <w:pPr>
        <w:pStyle w:val="a3"/>
        <w:spacing w:after="0" w:line="240" w:lineRule="auto"/>
        <w:jc w:val="center"/>
        <w:rPr>
          <w:rFonts w:ascii="Times New Roman" w:eastAsia="Calibri" w:hAnsi="Times New Roman" w:cs="Times New Roman"/>
          <w:lang w:val="en-US"/>
        </w:rPr>
      </w:pPr>
    </w:p>
    <w:p w14:paraId="070CFA2E" w14:textId="77777777" w:rsidR="001C0330" w:rsidRPr="00103EC8" w:rsidRDefault="001C0330" w:rsidP="001C0330">
      <w:pPr>
        <w:spacing w:after="0" w:line="240" w:lineRule="auto"/>
        <w:rPr>
          <w:rFonts w:ascii="Times New Roman" w:eastAsia="Calibri" w:hAnsi="Times New Roman" w:cs="Times New Roman"/>
          <w:lang w:val="en-US"/>
        </w:rPr>
      </w:pPr>
      <w:r w:rsidRPr="00103EC8">
        <w:rPr>
          <w:rFonts w:ascii="Times New Roman" w:eastAsia="Calibri" w:hAnsi="Times New Roman" w:cs="Times New Roman"/>
          <w:lang w:val="en-US"/>
        </w:rPr>
        <w:t>1. To list errors during the preparation of cavity.</w:t>
      </w:r>
    </w:p>
    <w:p w14:paraId="17E67368" w14:textId="77777777" w:rsidR="001C0330" w:rsidRPr="00103EC8" w:rsidRDefault="001C0330" w:rsidP="001C0330">
      <w:pPr>
        <w:spacing w:after="0" w:line="240" w:lineRule="auto"/>
        <w:rPr>
          <w:rFonts w:ascii="Times New Roman" w:eastAsia="Calibri" w:hAnsi="Times New Roman" w:cs="Times New Roman"/>
          <w:lang w:val="en-US"/>
        </w:rPr>
      </w:pPr>
      <w:r w:rsidRPr="00103EC8">
        <w:rPr>
          <w:rFonts w:ascii="Times New Roman" w:eastAsia="Calibri" w:hAnsi="Times New Roman" w:cs="Times New Roman"/>
          <w:lang w:val="en-US"/>
        </w:rPr>
        <w:t>2. To list errors during the filling of cavities.</w:t>
      </w:r>
    </w:p>
    <w:p w14:paraId="7EE61533" w14:textId="77777777" w:rsidR="00F473F3" w:rsidRPr="00103EC8" w:rsidRDefault="00F473F3" w:rsidP="00F473F3">
      <w:pPr>
        <w:ind w:firstLine="708"/>
        <w:rPr>
          <w:rFonts w:ascii="Times New Roman" w:hAnsi="Times New Roman" w:cs="Times New Roman"/>
          <w:lang w:val="en-US"/>
        </w:rPr>
      </w:pPr>
    </w:p>
    <w:p w14:paraId="5BC83D1D" w14:textId="77777777" w:rsidR="001C0330" w:rsidRPr="00F43DEA" w:rsidRDefault="001C0330" w:rsidP="00F473F3">
      <w:pPr>
        <w:ind w:firstLine="708"/>
        <w:rPr>
          <w:rFonts w:ascii="Times New Roman" w:hAnsi="Times New Roman" w:cs="Times New Roman"/>
          <w:sz w:val="24"/>
          <w:szCs w:val="24"/>
          <w:lang w:val="en-US"/>
        </w:rPr>
      </w:pPr>
    </w:p>
    <w:p w14:paraId="2BDD577B" w14:textId="77777777" w:rsidR="00F473F3" w:rsidRPr="00F43DEA" w:rsidRDefault="00F473F3" w:rsidP="00F473F3">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31:</w:t>
      </w:r>
      <w:r w:rsidRPr="00F43DEA">
        <w:rPr>
          <w:rFonts w:ascii="Times New Roman" w:hAnsi="Times New Roman"/>
          <w:b/>
          <w:sz w:val="24"/>
          <w:szCs w:val="24"/>
          <w:lang w:val="en-US"/>
        </w:rPr>
        <w:t xml:space="preserve"> « </w:t>
      </w:r>
      <w:r w:rsidRPr="00F43DEA">
        <w:rPr>
          <w:rFonts w:ascii="Times New Roman" w:eastAsia="Calibri" w:hAnsi="Times New Roman" w:cs="Times New Roman"/>
          <w:b/>
          <w:sz w:val="24"/>
          <w:szCs w:val="24"/>
          <w:lang w:val="en-US"/>
        </w:rPr>
        <w:t>The</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use</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of</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physical</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methods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in treating</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and</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preventing</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dental</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caries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and</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non</w:t>
      </w:r>
      <w:r w:rsidRPr="00F43DEA">
        <w:rPr>
          <w:rFonts w:ascii="Times New Roman" w:eastAsia="Calibri" w:hAnsi="Times New Roman" w:cs="Times New Roman"/>
          <w:b/>
          <w:sz w:val="24"/>
          <w:szCs w:val="24"/>
          <w:lang w:val="uk-UA"/>
        </w:rPr>
        <w:t>-</w:t>
      </w:r>
      <w:r w:rsidRPr="00F43DEA">
        <w:rPr>
          <w:rFonts w:ascii="Times New Roman" w:eastAsia="Calibri" w:hAnsi="Times New Roman" w:cs="Times New Roman"/>
          <w:b/>
          <w:sz w:val="24"/>
          <w:szCs w:val="24"/>
          <w:lang w:val="en-US"/>
        </w:rPr>
        <w:t>carious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lesions</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of</w:t>
      </w:r>
      <w:r w:rsidRPr="00F43DEA">
        <w:rPr>
          <w:rFonts w:ascii="Times New Roman" w:eastAsia="Calibri" w:hAnsi="Times New Roman" w:cs="Times New Roman"/>
          <w:b/>
          <w:sz w:val="24"/>
          <w:szCs w:val="24"/>
          <w:lang w:val="uk-UA"/>
        </w:rPr>
        <w:t xml:space="preserve"> </w:t>
      </w:r>
      <w:r w:rsidRPr="00F43DEA">
        <w:rPr>
          <w:rFonts w:ascii="Times New Roman" w:eastAsia="Calibri" w:hAnsi="Times New Roman" w:cs="Times New Roman"/>
          <w:b/>
          <w:sz w:val="24"/>
          <w:szCs w:val="24"/>
          <w:lang w:val="en-US"/>
        </w:rPr>
        <w:t>teeth</w:t>
      </w:r>
      <w:r w:rsidRPr="00F43DEA">
        <w:rPr>
          <w:rFonts w:ascii="Times New Roman" w:hAnsi="Times New Roman"/>
          <w:b/>
          <w:sz w:val="24"/>
          <w:szCs w:val="24"/>
          <w:lang w:val="en-US"/>
        </w:rPr>
        <w:t xml:space="preserve"> ».</w:t>
      </w:r>
    </w:p>
    <w:p w14:paraId="6571CA45" w14:textId="77777777" w:rsidR="00F473F3" w:rsidRPr="00103EC8" w:rsidRDefault="00F473F3" w:rsidP="00F473F3">
      <w:pPr>
        <w:spacing w:after="0" w:line="240" w:lineRule="auto"/>
        <w:jc w:val="center"/>
        <w:rPr>
          <w:rFonts w:ascii="Times New Roman" w:eastAsia="Calibri" w:hAnsi="Times New Roman" w:cs="Times New Roman"/>
          <w:lang w:val="en-US"/>
        </w:rPr>
      </w:pPr>
      <w:r w:rsidRPr="00103EC8">
        <w:rPr>
          <w:rFonts w:ascii="Times New Roman" w:hAnsi="Times New Roman" w:cs="Times New Roman"/>
          <w:lang w:val="en-US"/>
        </w:rPr>
        <w:t>C</w:t>
      </w:r>
      <w:r w:rsidRPr="00103EC8">
        <w:rPr>
          <w:rFonts w:ascii="Times New Roman" w:eastAsia="Calibri" w:hAnsi="Times New Roman" w:cs="Times New Roman"/>
          <w:lang w:val="en-US"/>
        </w:rPr>
        <w:t>ontrol questions of the subject:</w:t>
      </w:r>
    </w:p>
    <w:p w14:paraId="5969A8EF" w14:textId="77777777" w:rsidR="001C0330" w:rsidRPr="00103EC8" w:rsidRDefault="001C0330" w:rsidP="00F473F3">
      <w:pPr>
        <w:spacing w:after="0" w:line="240" w:lineRule="auto"/>
        <w:jc w:val="center"/>
        <w:rPr>
          <w:rFonts w:ascii="Times New Roman" w:eastAsia="Calibri" w:hAnsi="Times New Roman" w:cs="Times New Roman"/>
          <w:lang w:val="en-US"/>
        </w:rPr>
      </w:pPr>
    </w:p>
    <w:p w14:paraId="4582B9EE" w14:textId="77777777" w:rsidR="001C0330" w:rsidRPr="00103EC8" w:rsidRDefault="001C0330" w:rsidP="001C0330">
      <w:pPr>
        <w:numPr>
          <w:ilvl w:val="0"/>
          <w:numId w:val="37"/>
        </w:numPr>
        <w:spacing w:after="0" w:line="240" w:lineRule="auto"/>
        <w:jc w:val="both"/>
        <w:rPr>
          <w:rFonts w:ascii="Times New Roman" w:eastAsia="Times New Roman" w:hAnsi="Times New Roman" w:cs="Times New Roman"/>
          <w:lang w:val="en-US" w:eastAsia="ru-RU"/>
        </w:rPr>
      </w:pPr>
      <w:r w:rsidRPr="00103EC8">
        <w:rPr>
          <w:rFonts w:ascii="Times New Roman" w:eastAsia="Times New Roman" w:hAnsi="Times New Roman" w:cs="Times New Roman"/>
          <w:lang w:val="en-US" w:eastAsia="ru-RU"/>
        </w:rPr>
        <w:t>Medicinal electrophoresis (ionic medication). The mechanism of action, indications, contraindications. Technique of</w:t>
      </w:r>
      <w:r w:rsidRPr="00103EC8">
        <w:rPr>
          <w:rFonts w:ascii="Times New Roman" w:eastAsia="Times New Roman" w:hAnsi="Times New Roman" w:cs="Times New Roman"/>
          <w:lang w:eastAsia="ru-RU"/>
        </w:rPr>
        <w:t xml:space="preserve"> </w:t>
      </w:r>
      <w:r w:rsidRPr="00103EC8">
        <w:rPr>
          <w:rFonts w:ascii="Times New Roman" w:eastAsia="Times New Roman" w:hAnsi="Times New Roman" w:cs="Times New Roman"/>
          <w:lang w:val="en-US" w:eastAsia="ru-RU"/>
        </w:rPr>
        <w:t>procedure.</w:t>
      </w:r>
    </w:p>
    <w:p w14:paraId="4323C8E3" w14:textId="77777777" w:rsidR="001C0330" w:rsidRPr="00103EC8" w:rsidRDefault="001C0330" w:rsidP="001C0330">
      <w:pPr>
        <w:numPr>
          <w:ilvl w:val="0"/>
          <w:numId w:val="37"/>
        </w:numPr>
        <w:spacing w:after="0" w:line="240" w:lineRule="auto"/>
        <w:jc w:val="both"/>
        <w:rPr>
          <w:rFonts w:ascii="Times New Roman" w:eastAsia="Times New Roman" w:hAnsi="Times New Roman" w:cs="Times New Roman"/>
          <w:lang w:val="en-US" w:eastAsia="ru-RU"/>
        </w:rPr>
      </w:pPr>
      <w:r w:rsidRPr="00103EC8">
        <w:rPr>
          <w:rFonts w:ascii="Times New Roman" w:eastAsia="Times New Roman" w:hAnsi="Times New Roman" w:cs="Times New Roman"/>
          <w:lang w:val="en-US" w:eastAsia="ru-RU"/>
        </w:rPr>
        <w:t>Electroanesthesia. The mechanism of action, indications, contraindications. Technique of procedure.</w:t>
      </w:r>
    </w:p>
    <w:p w14:paraId="4EDE75BE" w14:textId="77777777" w:rsidR="001C0330" w:rsidRPr="00103EC8" w:rsidRDefault="001C0330" w:rsidP="001C0330">
      <w:pPr>
        <w:numPr>
          <w:ilvl w:val="0"/>
          <w:numId w:val="37"/>
        </w:numPr>
        <w:spacing w:after="0" w:line="240" w:lineRule="auto"/>
        <w:jc w:val="both"/>
        <w:rPr>
          <w:rFonts w:ascii="Times New Roman" w:eastAsia="Times New Roman" w:hAnsi="Times New Roman" w:cs="Times New Roman"/>
          <w:lang w:val="en-US" w:eastAsia="ru-RU"/>
        </w:rPr>
      </w:pPr>
      <w:r w:rsidRPr="00103EC8">
        <w:rPr>
          <w:rFonts w:ascii="Times New Roman" w:eastAsia="Times New Roman" w:hAnsi="Times New Roman" w:cs="Times New Roman"/>
          <w:lang w:val="en-US" w:eastAsia="ru-RU"/>
        </w:rPr>
        <w:t>Electroodontodiagnosis (electric pulp test). The mechanism of action, indications, contraindications. Procedure.</w:t>
      </w:r>
    </w:p>
    <w:p w14:paraId="4757EC97" w14:textId="77777777" w:rsidR="001C0330" w:rsidRPr="00103EC8" w:rsidRDefault="001C0330" w:rsidP="001C0330">
      <w:pPr>
        <w:numPr>
          <w:ilvl w:val="0"/>
          <w:numId w:val="37"/>
        </w:numPr>
        <w:spacing w:after="0" w:line="240" w:lineRule="auto"/>
        <w:jc w:val="both"/>
        <w:rPr>
          <w:rFonts w:ascii="Times New Roman" w:eastAsia="Times New Roman" w:hAnsi="Times New Roman" w:cs="Times New Roman"/>
          <w:lang w:val="en-US" w:eastAsia="ru-RU"/>
        </w:rPr>
      </w:pPr>
      <w:r w:rsidRPr="00103EC8">
        <w:rPr>
          <w:rFonts w:ascii="Times New Roman" w:eastAsia="Times New Roman" w:hAnsi="Times New Roman" w:cs="Times New Roman"/>
          <w:lang w:val="en-US" w:eastAsia="ru-RU"/>
        </w:rPr>
        <w:t>UV radiation. The mechanism of action, indications, contraindications. Procedure.</w:t>
      </w:r>
    </w:p>
    <w:p w14:paraId="131C2C48" w14:textId="77777777" w:rsidR="001C0330" w:rsidRPr="00103EC8" w:rsidRDefault="001C0330" w:rsidP="001C0330">
      <w:pPr>
        <w:numPr>
          <w:ilvl w:val="0"/>
          <w:numId w:val="37"/>
        </w:numPr>
        <w:spacing w:after="0" w:line="240" w:lineRule="auto"/>
        <w:jc w:val="both"/>
        <w:rPr>
          <w:rFonts w:ascii="Times New Roman" w:eastAsia="Times New Roman" w:hAnsi="Times New Roman" w:cs="Times New Roman"/>
          <w:lang w:val="en-US" w:eastAsia="ru-RU"/>
        </w:rPr>
      </w:pPr>
      <w:r w:rsidRPr="00103EC8">
        <w:rPr>
          <w:rFonts w:ascii="Times New Roman" w:eastAsia="Times New Roman" w:hAnsi="Times New Roman" w:cs="Times New Roman"/>
          <w:lang w:val="en-US" w:eastAsia="ru-RU"/>
        </w:rPr>
        <w:t>Physiotherapy and medicines used in case of dental caries.</w:t>
      </w:r>
    </w:p>
    <w:p w14:paraId="3ADB8E50" w14:textId="77777777" w:rsidR="001C0330" w:rsidRPr="00103EC8" w:rsidRDefault="001C0330" w:rsidP="001C0330">
      <w:pPr>
        <w:numPr>
          <w:ilvl w:val="0"/>
          <w:numId w:val="37"/>
        </w:numPr>
        <w:spacing w:after="0" w:line="240" w:lineRule="auto"/>
        <w:jc w:val="both"/>
        <w:rPr>
          <w:rFonts w:ascii="Times New Roman" w:eastAsia="Times New Roman" w:hAnsi="Times New Roman" w:cs="Times New Roman"/>
          <w:lang w:val="en-US" w:eastAsia="ru-RU"/>
        </w:rPr>
      </w:pPr>
      <w:r w:rsidRPr="00103EC8">
        <w:rPr>
          <w:rFonts w:ascii="Times New Roman" w:eastAsia="Times New Roman" w:hAnsi="Times New Roman" w:cs="Times New Roman"/>
          <w:lang w:val="en-US" w:eastAsia="ru-RU"/>
        </w:rPr>
        <w:t>Physiotherapy and drugs used for non-carious lesions of dental hard tissues.</w:t>
      </w:r>
    </w:p>
    <w:p w14:paraId="13EF69D5" w14:textId="77777777" w:rsidR="001C0330" w:rsidRPr="00103EC8" w:rsidRDefault="001C0330" w:rsidP="00F473F3">
      <w:pPr>
        <w:spacing w:after="0" w:line="240" w:lineRule="auto"/>
        <w:jc w:val="center"/>
        <w:rPr>
          <w:rFonts w:ascii="Times New Roman" w:eastAsia="Calibri" w:hAnsi="Times New Roman" w:cs="Times New Roman"/>
          <w:lang w:val="en-US"/>
        </w:rPr>
      </w:pPr>
    </w:p>
    <w:p w14:paraId="62BBD0E4" w14:textId="77777777" w:rsidR="00F473F3" w:rsidRPr="00103EC8" w:rsidRDefault="00F473F3" w:rsidP="00F473F3">
      <w:pPr>
        <w:pStyle w:val="a3"/>
        <w:spacing w:after="0" w:line="240" w:lineRule="auto"/>
        <w:jc w:val="center"/>
        <w:rPr>
          <w:rFonts w:ascii="Times New Roman" w:eastAsia="Calibri" w:hAnsi="Times New Roman" w:cs="Times New Roman"/>
          <w:lang w:val="en-US"/>
        </w:rPr>
      </w:pPr>
      <w:r w:rsidRPr="00103EC8">
        <w:rPr>
          <w:rFonts w:ascii="Times New Roman" w:eastAsia="Calibri" w:hAnsi="Times New Roman" w:cs="Times New Roman"/>
          <w:lang w:val="en-US"/>
        </w:rPr>
        <w:t>In the workbook to write:</w:t>
      </w:r>
    </w:p>
    <w:p w14:paraId="5A49A3BA" w14:textId="77777777" w:rsidR="001C0330" w:rsidRPr="00103EC8" w:rsidRDefault="001C0330" w:rsidP="00F473F3">
      <w:pPr>
        <w:pStyle w:val="a3"/>
        <w:spacing w:after="0" w:line="240" w:lineRule="auto"/>
        <w:jc w:val="center"/>
        <w:rPr>
          <w:rFonts w:ascii="Times New Roman" w:eastAsia="Calibri" w:hAnsi="Times New Roman" w:cs="Times New Roman"/>
          <w:lang w:val="en-US"/>
        </w:rPr>
      </w:pPr>
    </w:p>
    <w:p w14:paraId="561AFBCC" w14:textId="77777777" w:rsidR="001C0330" w:rsidRPr="00103EC8" w:rsidRDefault="001C0330" w:rsidP="001C0330">
      <w:pPr>
        <w:pStyle w:val="a3"/>
        <w:numPr>
          <w:ilvl w:val="0"/>
          <w:numId w:val="38"/>
        </w:numPr>
        <w:spacing w:after="0" w:line="240" w:lineRule="auto"/>
        <w:jc w:val="both"/>
        <w:rPr>
          <w:rFonts w:ascii="Times New Roman" w:eastAsia="Times New Roman" w:hAnsi="Times New Roman" w:cs="Times New Roman"/>
          <w:lang w:val="en-US" w:eastAsia="ru-RU"/>
        </w:rPr>
      </w:pPr>
      <w:r w:rsidRPr="00103EC8">
        <w:rPr>
          <w:rFonts w:ascii="Times New Roman" w:eastAsia="Times New Roman" w:hAnsi="Times New Roman" w:cs="Times New Roman"/>
          <w:lang w:val="en-US" w:eastAsia="ru-RU"/>
        </w:rPr>
        <w:t xml:space="preserve">To list the </w:t>
      </w:r>
      <w:r w:rsidRPr="00103EC8">
        <w:rPr>
          <w:rFonts w:ascii="Times New Roman" w:eastAsia="Calibri" w:hAnsi="Times New Roman" w:cs="Times New Roman"/>
          <w:lang w:val="en-US"/>
        </w:rPr>
        <w:t>physical</w:t>
      </w:r>
      <w:r w:rsidRPr="00103EC8">
        <w:rPr>
          <w:rFonts w:ascii="Times New Roman" w:eastAsia="Calibri" w:hAnsi="Times New Roman" w:cs="Times New Roman"/>
          <w:lang w:val="uk-UA"/>
        </w:rPr>
        <w:t xml:space="preserve"> </w:t>
      </w:r>
      <w:r w:rsidRPr="00103EC8">
        <w:rPr>
          <w:rFonts w:ascii="Times New Roman" w:eastAsia="Calibri" w:hAnsi="Times New Roman" w:cs="Times New Roman"/>
          <w:lang w:val="en-US"/>
        </w:rPr>
        <w:t>methods</w:t>
      </w:r>
      <w:r w:rsidRPr="00103EC8">
        <w:rPr>
          <w:rFonts w:ascii="Times New Roman" w:eastAsia="Times New Roman" w:hAnsi="Times New Roman" w:cs="Times New Roman"/>
          <w:lang w:val="en-US" w:eastAsia="ru-RU"/>
        </w:rPr>
        <w:t xml:space="preserve"> for the treatment and prevention of dental caries.</w:t>
      </w:r>
    </w:p>
    <w:p w14:paraId="643AAA28" w14:textId="77777777" w:rsidR="00F473F3" w:rsidRPr="00103EC8" w:rsidRDefault="001C0330" w:rsidP="001C0330">
      <w:pPr>
        <w:numPr>
          <w:ilvl w:val="0"/>
          <w:numId w:val="38"/>
        </w:numPr>
        <w:spacing w:after="0" w:line="240" w:lineRule="auto"/>
        <w:jc w:val="both"/>
        <w:rPr>
          <w:rFonts w:ascii="Times New Roman" w:eastAsia="Times New Roman" w:hAnsi="Times New Roman" w:cs="Times New Roman"/>
          <w:lang w:val="en-US" w:eastAsia="ru-RU"/>
        </w:rPr>
      </w:pPr>
      <w:r w:rsidRPr="00103EC8">
        <w:rPr>
          <w:rFonts w:ascii="Times New Roman" w:eastAsia="Times New Roman" w:hAnsi="Times New Roman" w:cs="Times New Roman"/>
          <w:lang w:val="en-US" w:eastAsia="ru-RU"/>
        </w:rPr>
        <w:t xml:space="preserve">To list the </w:t>
      </w:r>
      <w:r w:rsidRPr="00103EC8">
        <w:rPr>
          <w:rFonts w:ascii="Times New Roman" w:eastAsia="Calibri" w:hAnsi="Times New Roman" w:cs="Times New Roman"/>
          <w:lang w:val="en-US"/>
        </w:rPr>
        <w:t>physical</w:t>
      </w:r>
      <w:r w:rsidRPr="00103EC8">
        <w:rPr>
          <w:rFonts w:ascii="Times New Roman" w:eastAsia="Calibri" w:hAnsi="Times New Roman" w:cs="Times New Roman"/>
          <w:lang w:val="uk-UA"/>
        </w:rPr>
        <w:t xml:space="preserve"> </w:t>
      </w:r>
      <w:r w:rsidRPr="00103EC8">
        <w:rPr>
          <w:rFonts w:ascii="Times New Roman" w:eastAsia="Calibri" w:hAnsi="Times New Roman" w:cs="Times New Roman"/>
          <w:lang w:val="en-US"/>
        </w:rPr>
        <w:t>methods</w:t>
      </w:r>
      <w:r w:rsidRPr="00103EC8">
        <w:rPr>
          <w:rFonts w:ascii="Times New Roman" w:eastAsia="Times New Roman" w:hAnsi="Times New Roman" w:cs="Times New Roman"/>
          <w:lang w:val="en-US" w:eastAsia="ru-RU"/>
        </w:rPr>
        <w:t xml:space="preserve"> for the treatment and prevention of non-carious lesions.</w:t>
      </w:r>
    </w:p>
    <w:p w14:paraId="399EB3B2" w14:textId="77777777" w:rsidR="00F473F3" w:rsidRPr="00F43DEA" w:rsidRDefault="00F473F3" w:rsidP="00F473F3">
      <w:pPr>
        <w:ind w:firstLine="708"/>
        <w:rPr>
          <w:rFonts w:ascii="Times New Roman" w:hAnsi="Times New Roman"/>
          <w:b/>
          <w:sz w:val="24"/>
          <w:szCs w:val="24"/>
          <w:lang w:val="en-US"/>
        </w:rPr>
      </w:pPr>
      <w:r w:rsidRPr="00F43DEA">
        <w:rPr>
          <w:rFonts w:ascii="Times New Roman" w:eastAsia="Calibri" w:hAnsi="Times New Roman" w:cs="Times New Roman"/>
          <w:b/>
          <w:sz w:val="24"/>
          <w:szCs w:val="24"/>
          <w:lang w:val="en-US"/>
        </w:rPr>
        <w:t>Topic 32:</w:t>
      </w:r>
      <w:r w:rsidRPr="00F43DEA">
        <w:rPr>
          <w:rFonts w:ascii="Times New Roman" w:hAnsi="Times New Roman"/>
          <w:b/>
          <w:sz w:val="24"/>
          <w:szCs w:val="24"/>
          <w:lang w:val="en-US"/>
        </w:rPr>
        <w:t xml:space="preserve"> « </w:t>
      </w:r>
      <w:r w:rsidRPr="00F43DEA">
        <w:rPr>
          <w:rFonts w:ascii="Times New Roman" w:eastAsia="Calibri" w:hAnsi="Times New Roman" w:cs="Times New Roman"/>
          <w:b/>
          <w:sz w:val="24"/>
          <w:szCs w:val="24"/>
          <w:lang w:val="en-US"/>
        </w:rPr>
        <w:t>Writing the expanded map of outpatients with different forms of</w:t>
      </w:r>
      <w:r w:rsidR="000F78B2" w:rsidRPr="00F43DEA">
        <w:rPr>
          <w:rFonts w:ascii="Times New Roman" w:hAnsi="Times New Roman"/>
          <w:b/>
          <w:sz w:val="24"/>
          <w:szCs w:val="24"/>
          <w:lang w:val="en-US"/>
        </w:rPr>
        <w:t xml:space="preserve"> caries and non-carios leasions </w:t>
      </w:r>
      <w:r w:rsidRPr="00F43DEA">
        <w:rPr>
          <w:rFonts w:ascii="Times New Roman" w:hAnsi="Times New Roman"/>
          <w:b/>
          <w:sz w:val="24"/>
          <w:szCs w:val="24"/>
          <w:lang w:val="en-US"/>
        </w:rPr>
        <w:t>».</w:t>
      </w:r>
    </w:p>
    <w:p w14:paraId="18609479" w14:textId="77777777" w:rsidR="00F473F3" w:rsidRPr="00103EC8" w:rsidRDefault="00F473F3" w:rsidP="00F473F3">
      <w:pPr>
        <w:spacing w:after="0" w:line="240" w:lineRule="auto"/>
        <w:jc w:val="center"/>
        <w:rPr>
          <w:rFonts w:ascii="Times New Roman" w:eastAsia="Calibri" w:hAnsi="Times New Roman" w:cs="Times New Roman"/>
          <w:lang w:val="en-US"/>
        </w:rPr>
      </w:pPr>
      <w:r w:rsidRPr="00103EC8">
        <w:rPr>
          <w:rFonts w:ascii="Times New Roman" w:hAnsi="Times New Roman" w:cs="Times New Roman"/>
          <w:lang w:val="en-US"/>
        </w:rPr>
        <w:t>C</w:t>
      </w:r>
      <w:r w:rsidRPr="00103EC8">
        <w:rPr>
          <w:rFonts w:ascii="Times New Roman" w:eastAsia="Calibri" w:hAnsi="Times New Roman" w:cs="Times New Roman"/>
          <w:lang w:val="en-US"/>
        </w:rPr>
        <w:t>ontrol questions of the subject:</w:t>
      </w:r>
    </w:p>
    <w:p w14:paraId="4C2CB382" w14:textId="77777777" w:rsidR="001C0330" w:rsidRPr="00103EC8" w:rsidRDefault="001C0330" w:rsidP="00F473F3">
      <w:pPr>
        <w:spacing w:after="0" w:line="240" w:lineRule="auto"/>
        <w:jc w:val="center"/>
        <w:rPr>
          <w:rFonts w:ascii="Times New Roman" w:eastAsia="Calibri" w:hAnsi="Times New Roman" w:cs="Times New Roman"/>
          <w:lang w:val="en-US"/>
        </w:rPr>
      </w:pPr>
    </w:p>
    <w:p w14:paraId="69EF5BFD" w14:textId="77777777" w:rsidR="001C0330" w:rsidRPr="00103EC8" w:rsidRDefault="001C0330" w:rsidP="001C0330">
      <w:pPr>
        <w:spacing w:after="0" w:line="240" w:lineRule="auto"/>
        <w:rPr>
          <w:rFonts w:ascii="Times New Roman" w:eastAsia="Calibri" w:hAnsi="Times New Roman" w:cs="Times New Roman"/>
          <w:lang w:val="en-US"/>
        </w:rPr>
      </w:pPr>
      <w:r w:rsidRPr="00103EC8">
        <w:rPr>
          <w:rFonts w:ascii="Times New Roman" w:eastAsia="Calibri" w:hAnsi="Times New Roman" w:cs="Times New Roman"/>
          <w:lang w:val="en-US"/>
        </w:rPr>
        <w:t>1. Writing the expanded map of outpatients depending on the type of dental hard tissue lesions.</w:t>
      </w:r>
    </w:p>
    <w:p w14:paraId="1EA8E9FB" w14:textId="77777777" w:rsidR="001C0330" w:rsidRPr="00F43DEA" w:rsidRDefault="001C0330" w:rsidP="00F473F3">
      <w:pPr>
        <w:spacing w:after="0" w:line="240" w:lineRule="auto"/>
        <w:jc w:val="center"/>
        <w:rPr>
          <w:rFonts w:ascii="Times New Roman" w:eastAsia="Calibri" w:hAnsi="Times New Roman" w:cs="Times New Roman"/>
          <w:sz w:val="24"/>
          <w:szCs w:val="24"/>
          <w:lang w:val="en-US"/>
        </w:rPr>
      </w:pPr>
    </w:p>
    <w:p w14:paraId="5124F955" w14:textId="77777777" w:rsidR="00F473F3" w:rsidRDefault="00F473F3" w:rsidP="00F473F3">
      <w:pPr>
        <w:ind w:firstLine="708"/>
        <w:rPr>
          <w:rFonts w:ascii="Times New Roman" w:hAnsi="Times New Roman" w:cs="Times New Roman"/>
          <w:sz w:val="24"/>
          <w:szCs w:val="24"/>
        </w:rPr>
      </w:pPr>
    </w:p>
    <w:p w14:paraId="127DFFBC" w14:textId="77777777" w:rsidR="00B10A06" w:rsidRDefault="00B10A06" w:rsidP="00F473F3">
      <w:pPr>
        <w:ind w:firstLine="708"/>
        <w:rPr>
          <w:rFonts w:ascii="Times New Roman" w:hAnsi="Times New Roman" w:cs="Times New Roman"/>
          <w:sz w:val="24"/>
          <w:szCs w:val="24"/>
        </w:rPr>
      </w:pPr>
    </w:p>
    <w:p w14:paraId="06C87836" w14:textId="77777777" w:rsidR="00B10A06" w:rsidRDefault="00B10A06" w:rsidP="00F473F3">
      <w:pPr>
        <w:ind w:firstLine="708"/>
        <w:rPr>
          <w:rFonts w:ascii="Times New Roman" w:hAnsi="Times New Roman" w:cs="Times New Roman"/>
          <w:sz w:val="24"/>
          <w:szCs w:val="24"/>
        </w:rPr>
      </w:pPr>
    </w:p>
    <w:p w14:paraId="53B869D6" w14:textId="77777777" w:rsidR="00B10A06" w:rsidRDefault="00B10A06" w:rsidP="00F473F3">
      <w:pPr>
        <w:ind w:firstLine="708"/>
        <w:rPr>
          <w:rFonts w:ascii="Times New Roman" w:hAnsi="Times New Roman" w:cs="Times New Roman"/>
          <w:sz w:val="24"/>
          <w:szCs w:val="24"/>
        </w:rPr>
      </w:pPr>
    </w:p>
    <w:p w14:paraId="64C115C0" w14:textId="77777777" w:rsidR="00B10A06" w:rsidRDefault="00B10A06" w:rsidP="00F473F3">
      <w:pPr>
        <w:ind w:firstLine="708"/>
        <w:rPr>
          <w:rFonts w:ascii="Times New Roman" w:hAnsi="Times New Roman" w:cs="Times New Roman"/>
          <w:sz w:val="24"/>
          <w:szCs w:val="24"/>
        </w:rPr>
      </w:pPr>
    </w:p>
    <w:p w14:paraId="5E6C4CE0" w14:textId="77777777" w:rsidR="00B10A06" w:rsidRDefault="00B10A06" w:rsidP="00F473F3">
      <w:pPr>
        <w:ind w:firstLine="708"/>
        <w:rPr>
          <w:rFonts w:ascii="Times New Roman" w:hAnsi="Times New Roman" w:cs="Times New Roman"/>
          <w:sz w:val="24"/>
          <w:szCs w:val="24"/>
        </w:rPr>
      </w:pPr>
    </w:p>
    <w:p w14:paraId="7BCE1D51" w14:textId="77777777" w:rsidR="00B10A06" w:rsidRDefault="00B10A06" w:rsidP="00F473F3">
      <w:pPr>
        <w:ind w:firstLine="708"/>
        <w:rPr>
          <w:rFonts w:ascii="Times New Roman" w:hAnsi="Times New Roman" w:cs="Times New Roman"/>
          <w:sz w:val="24"/>
          <w:szCs w:val="24"/>
        </w:rPr>
      </w:pPr>
    </w:p>
    <w:p w14:paraId="2D479481" w14:textId="77777777" w:rsidR="00B10A06" w:rsidRDefault="00B10A06" w:rsidP="00F473F3">
      <w:pPr>
        <w:ind w:firstLine="708"/>
        <w:rPr>
          <w:rFonts w:ascii="Times New Roman" w:hAnsi="Times New Roman" w:cs="Times New Roman"/>
          <w:sz w:val="24"/>
          <w:szCs w:val="24"/>
        </w:rPr>
      </w:pPr>
    </w:p>
    <w:p w14:paraId="2E18D7E1" w14:textId="77777777" w:rsidR="00B10A06" w:rsidRDefault="00B10A06" w:rsidP="00F473F3">
      <w:pPr>
        <w:ind w:firstLine="708"/>
        <w:rPr>
          <w:rFonts w:ascii="Times New Roman" w:hAnsi="Times New Roman" w:cs="Times New Roman"/>
          <w:sz w:val="24"/>
          <w:szCs w:val="24"/>
        </w:rPr>
      </w:pPr>
    </w:p>
    <w:p w14:paraId="0A1EA35D" w14:textId="77777777" w:rsidR="00B10A06" w:rsidRDefault="00B10A06" w:rsidP="00F473F3">
      <w:pPr>
        <w:ind w:firstLine="708"/>
        <w:rPr>
          <w:rFonts w:ascii="Times New Roman" w:hAnsi="Times New Roman" w:cs="Times New Roman"/>
          <w:sz w:val="24"/>
          <w:szCs w:val="24"/>
        </w:rPr>
      </w:pPr>
    </w:p>
    <w:p w14:paraId="546DEB58" w14:textId="77777777" w:rsidR="00B10A06" w:rsidRDefault="00B10A06" w:rsidP="00F473F3">
      <w:pPr>
        <w:ind w:firstLine="708"/>
        <w:rPr>
          <w:rFonts w:ascii="Times New Roman" w:hAnsi="Times New Roman" w:cs="Times New Roman"/>
          <w:sz w:val="24"/>
          <w:szCs w:val="24"/>
        </w:rPr>
      </w:pPr>
    </w:p>
    <w:p w14:paraId="17EA7087" w14:textId="77777777" w:rsidR="00B10A06" w:rsidRDefault="00B10A06" w:rsidP="00F473F3">
      <w:pPr>
        <w:ind w:firstLine="708"/>
        <w:rPr>
          <w:rFonts w:ascii="Times New Roman" w:hAnsi="Times New Roman" w:cs="Times New Roman"/>
          <w:sz w:val="24"/>
          <w:szCs w:val="24"/>
        </w:rPr>
      </w:pPr>
    </w:p>
    <w:p w14:paraId="17EBB18E" w14:textId="77777777" w:rsidR="00B10A06" w:rsidRDefault="00B10A06" w:rsidP="00F473F3">
      <w:pPr>
        <w:ind w:firstLine="708"/>
        <w:rPr>
          <w:rFonts w:ascii="Times New Roman" w:hAnsi="Times New Roman" w:cs="Times New Roman"/>
          <w:sz w:val="24"/>
          <w:szCs w:val="24"/>
        </w:rPr>
      </w:pPr>
    </w:p>
    <w:p w14:paraId="48074524" w14:textId="77777777" w:rsidR="00B10A06" w:rsidRDefault="00B10A06" w:rsidP="00F473F3">
      <w:pPr>
        <w:ind w:firstLine="708"/>
        <w:rPr>
          <w:rFonts w:ascii="Times New Roman" w:hAnsi="Times New Roman" w:cs="Times New Roman"/>
          <w:sz w:val="24"/>
          <w:szCs w:val="24"/>
        </w:rPr>
      </w:pPr>
    </w:p>
    <w:p w14:paraId="59F44487" w14:textId="77777777" w:rsidR="00B10A06" w:rsidRDefault="00B10A06" w:rsidP="00F473F3">
      <w:pPr>
        <w:ind w:firstLine="708"/>
        <w:rPr>
          <w:rFonts w:ascii="Times New Roman" w:hAnsi="Times New Roman" w:cs="Times New Roman"/>
          <w:sz w:val="24"/>
          <w:szCs w:val="24"/>
        </w:rPr>
      </w:pPr>
    </w:p>
    <w:p w14:paraId="0AF5CFB4" w14:textId="77777777" w:rsidR="00B10A06" w:rsidRDefault="00B10A06" w:rsidP="00F473F3">
      <w:pPr>
        <w:ind w:firstLine="708"/>
        <w:rPr>
          <w:rFonts w:ascii="Times New Roman" w:hAnsi="Times New Roman" w:cs="Times New Roman"/>
          <w:sz w:val="24"/>
          <w:szCs w:val="24"/>
        </w:rPr>
      </w:pPr>
    </w:p>
    <w:p w14:paraId="132DEC02" w14:textId="77777777" w:rsidR="00B10A06" w:rsidRDefault="00B10A06" w:rsidP="00F473F3">
      <w:pPr>
        <w:ind w:firstLine="708"/>
        <w:rPr>
          <w:rFonts w:ascii="Times New Roman" w:hAnsi="Times New Roman" w:cs="Times New Roman"/>
          <w:sz w:val="24"/>
          <w:szCs w:val="24"/>
        </w:rPr>
      </w:pPr>
    </w:p>
    <w:p w14:paraId="63C3C45E" w14:textId="77777777" w:rsidR="00B10A06" w:rsidRDefault="00B10A06" w:rsidP="00F473F3">
      <w:pPr>
        <w:ind w:firstLine="708"/>
        <w:rPr>
          <w:rFonts w:ascii="Times New Roman" w:hAnsi="Times New Roman" w:cs="Times New Roman"/>
          <w:sz w:val="24"/>
          <w:szCs w:val="24"/>
        </w:rPr>
      </w:pPr>
    </w:p>
    <w:p w14:paraId="68513A77" w14:textId="77777777" w:rsidR="00B10A06" w:rsidRDefault="00B10A06" w:rsidP="00F473F3">
      <w:pPr>
        <w:ind w:firstLine="708"/>
        <w:rPr>
          <w:rFonts w:ascii="Times New Roman" w:hAnsi="Times New Roman" w:cs="Times New Roman"/>
          <w:sz w:val="24"/>
          <w:szCs w:val="24"/>
        </w:rPr>
      </w:pPr>
    </w:p>
    <w:p w14:paraId="0F3CCBCA" w14:textId="77777777" w:rsidR="00B10A06" w:rsidRDefault="00B10A06" w:rsidP="00F473F3">
      <w:pPr>
        <w:ind w:firstLine="708"/>
        <w:rPr>
          <w:rFonts w:ascii="Times New Roman" w:hAnsi="Times New Roman" w:cs="Times New Roman"/>
          <w:sz w:val="24"/>
          <w:szCs w:val="24"/>
        </w:rPr>
      </w:pPr>
    </w:p>
    <w:p w14:paraId="2A62AEB8" w14:textId="77777777" w:rsidR="00B10A06" w:rsidRDefault="00B10A06" w:rsidP="00F473F3">
      <w:pPr>
        <w:ind w:firstLine="708"/>
        <w:rPr>
          <w:rFonts w:ascii="Times New Roman" w:hAnsi="Times New Roman" w:cs="Times New Roman"/>
          <w:sz w:val="24"/>
          <w:szCs w:val="24"/>
        </w:rPr>
      </w:pPr>
    </w:p>
    <w:p w14:paraId="26D59460" w14:textId="77777777" w:rsidR="00B10A06" w:rsidRDefault="00B10A06" w:rsidP="00F473F3">
      <w:pPr>
        <w:ind w:firstLine="708"/>
        <w:rPr>
          <w:rFonts w:ascii="Times New Roman" w:hAnsi="Times New Roman" w:cs="Times New Roman"/>
          <w:sz w:val="24"/>
          <w:szCs w:val="24"/>
        </w:rPr>
      </w:pPr>
    </w:p>
    <w:p w14:paraId="6AA9DDF2" w14:textId="77777777" w:rsidR="00B10A06" w:rsidRDefault="00B10A06" w:rsidP="00F473F3">
      <w:pPr>
        <w:ind w:firstLine="708"/>
        <w:rPr>
          <w:rFonts w:ascii="Times New Roman" w:hAnsi="Times New Roman" w:cs="Times New Roman"/>
          <w:sz w:val="24"/>
          <w:szCs w:val="24"/>
        </w:rPr>
      </w:pPr>
    </w:p>
    <w:p w14:paraId="11B47A2A" w14:textId="77777777" w:rsidR="00B10A06" w:rsidRPr="00B10A06" w:rsidRDefault="00B10A06" w:rsidP="00F473F3">
      <w:pPr>
        <w:ind w:firstLine="708"/>
        <w:rPr>
          <w:rFonts w:ascii="Times New Roman" w:hAnsi="Times New Roman" w:cs="Times New Roman"/>
          <w:sz w:val="24"/>
          <w:szCs w:val="24"/>
        </w:rPr>
      </w:pPr>
    </w:p>
    <w:p w14:paraId="53BF4A4A" w14:textId="77777777" w:rsidR="000F78B2" w:rsidRPr="00DD5EA2" w:rsidRDefault="000F78B2" w:rsidP="000F78B2">
      <w:pPr>
        <w:spacing w:after="0" w:line="240" w:lineRule="auto"/>
        <w:jc w:val="center"/>
        <w:rPr>
          <w:rFonts w:ascii="Times New Roman" w:hAnsi="Times New Roman" w:cs="Times New Roman"/>
          <w:b/>
          <w:sz w:val="24"/>
          <w:szCs w:val="24"/>
          <w:lang w:val="en-US"/>
        </w:rPr>
      </w:pPr>
      <w:r w:rsidRPr="00DD5EA2">
        <w:rPr>
          <w:rFonts w:ascii="Times New Roman" w:hAnsi="Times New Roman" w:cs="Times New Roman"/>
          <w:b/>
          <w:sz w:val="24"/>
          <w:szCs w:val="24"/>
          <w:lang w:val="en-US"/>
        </w:rPr>
        <w:t>Oriented List of Theoretical Questions</w:t>
      </w:r>
    </w:p>
    <w:p w14:paraId="6C91D917" w14:textId="77777777" w:rsidR="000F78B2" w:rsidRPr="00DD5EA2" w:rsidRDefault="000F78B2" w:rsidP="00814678">
      <w:pPr>
        <w:spacing w:after="0" w:line="240" w:lineRule="auto"/>
        <w:jc w:val="center"/>
        <w:rPr>
          <w:rFonts w:ascii="Times New Roman" w:hAnsi="Times New Roman" w:cs="Times New Roman"/>
          <w:b/>
          <w:sz w:val="24"/>
          <w:szCs w:val="24"/>
          <w:lang w:val="en-US"/>
        </w:rPr>
      </w:pPr>
      <w:r w:rsidRPr="00DD5EA2">
        <w:rPr>
          <w:rFonts w:ascii="Times New Roman" w:hAnsi="Times New Roman" w:cs="Times New Roman"/>
          <w:b/>
          <w:sz w:val="24"/>
          <w:szCs w:val="24"/>
          <w:lang w:val="en-US"/>
        </w:rPr>
        <w:t xml:space="preserve">to </w:t>
      </w:r>
      <w:r w:rsidR="00814678" w:rsidRPr="00DD5EA2">
        <w:rPr>
          <w:rFonts w:ascii="Times New Roman" w:hAnsi="Times New Roman"/>
          <w:b/>
          <w:sz w:val="24"/>
          <w:szCs w:val="24"/>
          <w:lang w:val="en-US"/>
        </w:rPr>
        <w:t xml:space="preserve">Attestation </w:t>
      </w:r>
      <w:r w:rsidRPr="00DD5EA2">
        <w:rPr>
          <w:rFonts w:ascii="Times New Roman" w:hAnsi="Times New Roman" w:cs="Times New Roman"/>
          <w:b/>
          <w:sz w:val="24"/>
          <w:szCs w:val="24"/>
          <w:lang w:val="en-US"/>
        </w:rPr>
        <w:t>1</w:t>
      </w:r>
      <w:r w:rsidR="00DD5EA2" w:rsidRPr="00DD5EA2">
        <w:rPr>
          <w:rFonts w:ascii="Times New Roman" w:hAnsi="Times New Roman" w:cs="Times New Roman"/>
          <w:b/>
          <w:sz w:val="24"/>
          <w:szCs w:val="24"/>
          <w:lang w:val="en-US"/>
        </w:rPr>
        <w:t xml:space="preserve"> </w:t>
      </w:r>
      <w:r w:rsidR="00814678" w:rsidRPr="00DD5EA2">
        <w:rPr>
          <w:rFonts w:ascii="Times New Roman" w:hAnsi="Times New Roman" w:cs="Times New Roman"/>
          <w:b/>
          <w:sz w:val="24"/>
          <w:szCs w:val="24"/>
          <w:lang w:val="en-US"/>
        </w:rPr>
        <w:t>«</w:t>
      </w:r>
      <w:r w:rsidRPr="00DD5EA2">
        <w:rPr>
          <w:rFonts w:ascii="Times New Roman" w:hAnsi="Times New Roman" w:cs="Times New Roman"/>
          <w:b/>
          <w:sz w:val="24"/>
          <w:szCs w:val="24"/>
          <w:lang w:val="en-US"/>
        </w:rPr>
        <w:t>Dental examination</w:t>
      </w:r>
      <w:r w:rsidR="00814678" w:rsidRPr="00DD5EA2">
        <w:rPr>
          <w:rFonts w:ascii="Times New Roman" w:hAnsi="Times New Roman" w:cs="Times New Roman"/>
          <w:b/>
          <w:sz w:val="24"/>
          <w:szCs w:val="24"/>
          <w:lang w:val="en-US"/>
        </w:rPr>
        <w:t xml:space="preserve"> of a patient with odontopathy»</w:t>
      </w:r>
      <w:r w:rsidR="00DD5EA2" w:rsidRPr="00DD5EA2">
        <w:rPr>
          <w:rFonts w:ascii="Times New Roman" w:hAnsi="Times New Roman" w:cs="Times New Roman"/>
          <w:b/>
          <w:sz w:val="24"/>
          <w:szCs w:val="24"/>
          <w:lang w:val="en-US"/>
        </w:rPr>
        <w:t>.</w:t>
      </w:r>
    </w:p>
    <w:p w14:paraId="324229E3"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 Therapeutic dentistry is a main stomatological discipline. The objectives of therapeutic dentistry, its correlation with general clinical and dental disciplines. Branches of therapeutic dentistry. The contribution of E.M. Hofunh, I.O. Novik in solving actual problems of dentistry.</w:t>
      </w:r>
    </w:p>
    <w:p w14:paraId="2F4DBDE9"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2. The structure of dental polyclinic and its therapeutic department. Equipment of a dentist’s workplace. Ethics and deontology in dentistry. Iatrogenic diseases.</w:t>
      </w:r>
    </w:p>
    <w:p w14:paraId="547B6251"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3. Occupational diseases of a dentist and their prevention.</w:t>
      </w:r>
    </w:p>
    <w:p w14:paraId="1C77B2FE"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4. Urgent conditions in therapeutic dentistry: causes of development, clinical manifestations. Emergency medical care.</w:t>
      </w:r>
    </w:p>
    <w:p w14:paraId="371A6D86"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5. Principles and scheme of inspection of dental patients. Importance and information value of the subjective method, the sequence of its application.</w:t>
      </w:r>
    </w:p>
    <w:p w14:paraId="0BE890D0"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6. Basic methods of physical examination of dental patients: technique of conduction, their information value and importance.</w:t>
      </w:r>
    </w:p>
    <w:p w14:paraId="74083AF3"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7. Additional methods of physical examination of dental patients: methods of conduction, interpretation of results.</w:t>
      </w:r>
    </w:p>
    <w:p w14:paraId="7ACA6FBD"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8. Medical documents of a therapeutic reception: rules for filling in. The medical card of a dental patient (f. 043/O) is a medical, scientific and legal document.</w:t>
      </w:r>
    </w:p>
    <w:p w14:paraId="432DA26A"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9. Oral hygiene. Means and methods. The importance of a dental plaque in the pathogenesis of dental caries.</w:t>
      </w:r>
    </w:p>
    <w:p w14:paraId="48BCA6FB"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10. Definition of the hygiene index according to Fedorov-Volodkina, qualitative and quantitative characteristics, interpretation of results.</w:t>
      </w:r>
    </w:p>
    <w:p w14:paraId="085EC94C"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11. Definition of the hygiene index by Green-Vermillion, interpretation of results.</w:t>
      </w:r>
    </w:p>
    <w:p w14:paraId="375D217B"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12. Dental layers. Types, composition. The mechanism of formation of dental plaque and calculus. The role of dental plaque in caries formation.</w:t>
      </w:r>
    </w:p>
    <w:p w14:paraId="0ADA405B"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13. The concept of professional dental cleaning. Determination, methods of removing dental plaque, ways and tools.</w:t>
      </w:r>
    </w:p>
    <w:p w14:paraId="71E3A046" w14:textId="77777777" w:rsidR="000F78B2" w:rsidRPr="00DD5EA2" w:rsidRDefault="00DD5EA2" w:rsidP="000F78B2">
      <w:pPr>
        <w:spacing w:after="0" w:line="240" w:lineRule="auto"/>
        <w:ind w:firstLine="709"/>
        <w:jc w:val="center"/>
        <w:rPr>
          <w:rFonts w:ascii="Times New Roman" w:hAnsi="Times New Roman" w:cs="Times New Roman"/>
          <w:b/>
          <w:sz w:val="24"/>
          <w:szCs w:val="24"/>
          <w:lang w:val="en-US"/>
        </w:rPr>
      </w:pPr>
      <w:r w:rsidRPr="00DD5EA2">
        <w:rPr>
          <w:rFonts w:ascii="Times New Roman" w:hAnsi="Times New Roman"/>
          <w:b/>
          <w:sz w:val="24"/>
          <w:szCs w:val="24"/>
          <w:lang w:val="en-US"/>
        </w:rPr>
        <w:t xml:space="preserve">Attestation </w:t>
      </w:r>
      <w:r>
        <w:rPr>
          <w:rFonts w:ascii="Times New Roman" w:hAnsi="Times New Roman" w:cs="Times New Roman"/>
          <w:b/>
          <w:sz w:val="24"/>
          <w:szCs w:val="24"/>
          <w:lang w:val="en-US"/>
        </w:rPr>
        <w:t>2</w:t>
      </w:r>
      <w:r w:rsidRPr="00DD5EA2">
        <w:rPr>
          <w:rFonts w:ascii="Times New Roman" w:hAnsi="Times New Roman" w:cs="Times New Roman"/>
          <w:b/>
          <w:sz w:val="24"/>
          <w:szCs w:val="24"/>
          <w:lang w:val="en-US"/>
        </w:rPr>
        <w:t xml:space="preserve"> «</w:t>
      </w:r>
      <w:r w:rsidR="000F78B2" w:rsidRPr="00DD5EA2">
        <w:rPr>
          <w:rFonts w:ascii="Times New Roman" w:hAnsi="Times New Roman" w:cs="Times New Roman"/>
          <w:b/>
          <w:sz w:val="24"/>
          <w:szCs w:val="24"/>
          <w:lang w:val="en-US"/>
        </w:rPr>
        <w:t>Dental caries an</w:t>
      </w:r>
      <w:r w:rsidRPr="00DD5EA2">
        <w:rPr>
          <w:rFonts w:ascii="Times New Roman" w:hAnsi="Times New Roman" w:cs="Times New Roman"/>
          <w:b/>
          <w:sz w:val="24"/>
          <w:szCs w:val="24"/>
          <w:lang w:val="en-US"/>
        </w:rPr>
        <w:t>d non-carious lesions of teeth».</w:t>
      </w:r>
    </w:p>
    <w:p w14:paraId="448886A1"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 Dental caries. Definition. Epidemiology of dental caries: prevalence, intensity, increase in the intensity; techniques of their determination.</w:t>
      </w:r>
    </w:p>
    <w:p w14:paraId="44A1A93A"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2. Dental caries. Definition. Classification of dental caries (working).</w:t>
      </w:r>
    </w:p>
    <w:p w14:paraId="08E5EEA4"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3. Miller’s theory of the origin and development of caries. The core, advantages and disadvantages.</w:t>
      </w:r>
    </w:p>
    <w:p w14:paraId="7800B183"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4. The theory of the origin and development of caries according to D.A. Entin. The gist, advantages and disadvantages.</w:t>
      </w:r>
    </w:p>
    <w:p w14:paraId="4DA6E7AC"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5. The theory of the origin and development of caries of A.I. Rybakov. The core, positive and negative sides.</w:t>
      </w:r>
    </w:p>
    <w:p w14:paraId="17129FB5"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6. Theories of the origin and development of caries according to E.V. Borowski. The core, positive and negative sides.</w:t>
      </w:r>
    </w:p>
    <w:p w14:paraId="40859DA6"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7. Modern interpretations of the etiology of dental caries. Species of microorganisms of the oral cavity. Factors causing their cariogenicity.</w:t>
      </w:r>
    </w:p>
    <w:p w14:paraId="60FDBA4D"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8. Enamel resistance test. The core, technique of carrying out, interpretation of results.</w:t>
      </w:r>
    </w:p>
    <w:p w14:paraId="00E10361"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9. The concept of structural and functional resistance of enamel. The conception and importance of dental liquor.</w:t>
      </w:r>
    </w:p>
    <w:p w14:paraId="534B46D3"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10. The conception of resistance of hard dental tissues. Technique of conduction and interpretation of TER-test.</w:t>
      </w:r>
    </w:p>
    <w:p w14:paraId="09E8FB67"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11. Pathomorphology, clinical features, diagnosis of acute initial caries (in the stage of white spot lesions).</w:t>
      </w:r>
    </w:p>
    <w:p w14:paraId="4A0148D4"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12. Treatment of acute initial caries (white spots). Drugs and technique of conduction.</w:t>
      </w:r>
    </w:p>
    <w:p w14:paraId="2E53BF83"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13. Pathomorphology, clinical features, diagnosis of acute superficial caries.</w:t>
      </w:r>
    </w:p>
    <w:p w14:paraId="5DE6DDE7"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14. Pathomorphology, clinical features, diagnosis of chronic superficial caries.</w:t>
      </w:r>
    </w:p>
    <w:p w14:paraId="7CDBD489"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15. Pathomorphology, clinical features, diagnosis of acute middle caries.</w:t>
      </w:r>
    </w:p>
    <w:p w14:paraId="18758202"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16. Sequence and stages of treatment of acute middle caries.</w:t>
      </w:r>
    </w:p>
    <w:p w14:paraId="6F09527A"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17. Pathomorphological changes of dental tissues in case of chronic middle caries.</w:t>
      </w:r>
    </w:p>
    <w:p w14:paraId="53AE04A9"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18. Clinical features, diagnosis of chronic middle caries.</w:t>
      </w:r>
    </w:p>
    <w:p w14:paraId="55F5A86D"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19. Pathomorphology, clinical features, diagnosis of acute deep caries.</w:t>
      </w:r>
    </w:p>
    <w:p w14:paraId="4C4B400E"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 xml:space="preserve">20. Treatment of acute and chronic middle caries. </w:t>
      </w:r>
    </w:p>
    <w:p w14:paraId="7DE5267C"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21. Methods of isolating teeth from saliva. The set for application of cofferdam: composition, purpose. The application of cofferdam depending on a clinical situation.</w:t>
      </w:r>
    </w:p>
    <w:p w14:paraId="5B02553C"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22. Sequence and particularities of the stages of treatment of acute deep caries in one visit. Medicinal pastes: groups, composition, properties, mechanisms of action, particularities of preparation and application.</w:t>
      </w:r>
    </w:p>
    <w:p w14:paraId="038CD81C"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23. Treatment of acute deep caries in two visits. Sequence and particularities of stages.</w:t>
      </w:r>
    </w:p>
    <w:p w14:paraId="4D4B6092"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24. Pathomorphology, clinical features, diagnosis of chronic deep caries.</w:t>
      </w:r>
    </w:p>
    <w:p w14:paraId="5FC495EE"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25. Treatment of chronic deep caries. Sequence of stages and features of treatment.</w:t>
      </w:r>
    </w:p>
    <w:p w14:paraId="13B8C3F3"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26. Blooming caries: definition, causes of development, clinical manifestations and diagnosis.</w:t>
      </w:r>
    </w:p>
    <w:p w14:paraId="3241F7C0"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27. The choice of strategy of preparing carious cavities taking into account individual caries-resistance and vitality of a tooth, as well as the properties of filling materials.</w:t>
      </w:r>
    </w:p>
    <w:p w14:paraId="27CA5C9D"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28. Treatment of blooming caries. Groups of drugs, particularities of administration and dosage.</w:t>
      </w:r>
    </w:p>
    <w:p w14:paraId="194FC10A"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29. Pathomorphology, clinical features and diagnostics of secondary chronic deep caries.</w:t>
      </w:r>
    </w:p>
    <w:p w14:paraId="23AD537B"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30. Causes of development and prevention of secondary caries.</w:t>
      </w:r>
    </w:p>
    <w:p w14:paraId="4B686E06"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31. Non-carious dental lesions. Classification according to Patrikeev. Pathomorphology, clinical features and diagnostics of non-carious lesions occurring before teething: hypoplasia, hyperplasia, endemic fluorosis. Classification of dental fluorosis suggested by A.K. Nikolishin.</w:t>
      </w:r>
    </w:p>
    <w:p w14:paraId="0051BBF1"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32. Pathomorphology, clinical manifestations, diagnostics of non-carious lesions arising after teething: traumatic and chemical injuries.</w:t>
      </w:r>
    </w:p>
    <w:p w14:paraId="5AA3C545"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33. Dental hyperesthesia: causes of development, types.</w:t>
      </w:r>
    </w:p>
    <w:p w14:paraId="57D3D52A"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34. Treatment of hyperesthesia: groups of modern desensitizers, composition, properties, techniques of application.</w:t>
      </w:r>
    </w:p>
    <w:p w14:paraId="74A5801A"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35. Pathomorphology, clinical features, diagnosis and treatment of wedge-shaped defects.</w:t>
      </w:r>
    </w:p>
    <w:p w14:paraId="0C30491A"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36. Pathomorphology, symptoms, diagnosis and treatment of erosions of dental enamel.</w:t>
      </w:r>
    </w:p>
    <w:p w14:paraId="33713467"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37. Discoloration and methods for its elimination.</w:t>
      </w:r>
    </w:p>
    <w:p w14:paraId="18F4119C"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38. The conception of dental restoration. Planning of the conduction of restoration. Tools and accessories used to carry out and finish this process.</w:t>
      </w:r>
    </w:p>
    <w:p w14:paraId="66545E5E"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39. Methods and means of anesthesia used in the treatment of dental caries.</w:t>
      </w:r>
    </w:p>
    <w:p w14:paraId="4DB52E0A"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40. Prevention of dental caries. Definition. Types of prophylaxis. The value of individual and social prevention.</w:t>
      </w:r>
    </w:p>
    <w:p w14:paraId="3AB41312"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41. The application of physical methods in the complex treatment of dental caries: indications, contraindications, mechanism of action and techniques of conduction.</w:t>
      </w:r>
    </w:p>
    <w:p w14:paraId="294C606C" w14:textId="77777777" w:rsidR="000F78B2" w:rsidRPr="00F43DEA" w:rsidRDefault="000F78B2" w:rsidP="000F78B2">
      <w:pPr>
        <w:spacing w:after="0" w:line="240" w:lineRule="auto"/>
        <w:jc w:val="center"/>
        <w:rPr>
          <w:rFonts w:ascii="Times New Roman" w:hAnsi="Times New Roman" w:cs="Times New Roman"/>
          <w:b/>
          <w:sz w:val="24"/>
          <w:szCs w:val="24"/>
          <w:lang w:val="en-US"/>
        </w:rPr>
      </w:pPr>
    </w:p>
    <w:p w14:paraId="721BE2A0" w14:textId="77777777" w:rsidR="000F78B2" w:rsidRPr="00DD5EA2" w:rsidRDefault="000F78B2" w:rsidP="000F78B2">
      <w:pPr>
        <w:spacing w:after="0" w:line="240" w:lineRule="auto"/>
        <w:jc w:val="center"/>
        <w:rPr>
          <w:rFonts w:ascii="Times New Roman" w:hAnsi="Times New Roman" w:cs="Times New Roman"/>
          <w:b/>
          <w:sz w:val="24"/>
          <w:szCs w:val="24"/>
          <w:lang w:val="en-US"/>
        </w:rPr>
      </w:pPr>
      <w:r w:rsidRPr="00DD5EA2">
        <w:rPr>
          <w:rFonts w:ascii="Times New Roman" w:hAnsi="Times New Roman" w:cs="Times New Roman"/>
          <w:b/>
          <w:sz w:val="24"/>
          <w:szCs w:val="24"/>
          <w:lang w:val="en-US"/>
        </w:rPr>
        <w:t>Oriented List of Practical Skills</w:t>
      </w:r>
    </w:p>
    <w:p w14:paraId="32D21AB3" w14:textId="77777777" w:rsidR="000F78B2" w:rsidRPr="00DD5EA2" w:rsidRDefault="000F78B2" w:rsidP="00DD5EA2">
      <w:pPr>
        <w:spacing w:after="0" w:line="240" w:lineRule="auto"/>
        <w:jc w:val="center"/>
        <w:rPr>
          <w:rFonts w:ascii="Times New Roman" w:hAnsi="Times New Roman" w:cs="Times New Roman"/>
          <w:b/>
          <w:sz w:val="24"/>
          <w:szCs w:val="24"/>
          <w:lang w:val="en-US"/>
        </w:rPr>
      </w:pPr>
      <w:r w:rsidRPr="00DD5EA2">
        <w:rPr>
          <w:rFonts w:ascii="Times New Roman" w:hAnsi="Times New Roman" w:cs="Times New Roman"/>
          <w:b/>
          <w:sz w:val="24"/>
          <w:szCs w:val="24"/>
          <w:lang w:val="en-US"/>
        </w:rPr>
        <w:t xml:space="preserve">Learnt in </w:t>
      </w:r>
      <w:r w:rsidR="00DD5EA2" w:rsidRPr="00DD5EA2">
        <w:rPr>
          <w:rFonts w:ascii="Times New Roman" w:hAnsi="Times New Roman"/>
          <w:b/>
          <w:sz w:val="24"/>
          <w:szCs w:val="24"/>
          <w:lang w:val="en-US"/>
        </w:rPr>
        <w:t>Attestation 1</w:t>
      </w:r>
      <w:r w:rsidR="00DD5EA2" w:rsidRPr="00DD5EA2">
        <w:rPr>
          <w:rFonts w:ascii="Times New Roman" w:hAnsi="Times New Roman" w:cs="Times New Roman"/>
          <w:b/>
          <w:sz w:val="24"/>
          <w:szCs w:val="24"/>
          <w:lang w:val="en-US"/>
        </w:rPr>
        <w:t xml:space="preserve"> «</w:t>
      </w:r>
      <w:r w:rsidRPr="00DD5EA2">
        <w:rPr>
          <w:rFonts w:ascii="Times New Roman" w:hAnsi="Times New Roman" w:cs="Times New Roman"/>
          <w:b/>
          <w:sz w:val="24"/>
          <w:szCs w:val="24"/>
          <w:lang w:val="en-US"/>
        </w:rPr>
        <w:t>The examination of de</w:t>
      </w:r>
      <w:r w:rsidR="00DD5EA2" w:rsidRPr="00DD5EA2">
        <w:rPr>
          <w:rFonts w:ascii="Times New Roman" w:hAnsi="Times New Roman" w:cs="Times New Roman"/>
          <w:b/>
          <w:sz w:val="24"/>
          <w:szCs w:val="24"/>
          <w:lang w:val="en-US"/>
        </w:rPr>
        <w:t>ntal patients with odontopathy».</w:t>
      </w:r>
    </w:p>
    <w:p w14:paraId="41570132"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 To be able to equip a dental office and ensure its operation in compliance with hygiene requirements and fundamentals of ergonomics in dentistry.</w:t>
      </w:r>
    </w:p>
    <w:p w14:paraId="41D5AF89"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2. To comply with the safety precautions in dealing with electrical appliances, universal dental units and chairs, potent medications, small endodontic instruments.</w:t>
      </w:r>
    </w:p>
    <w:p w14:paraId="3DBBE27A"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3. To provide medical aid in case of fainting, collapse, shock, allergic reactions, hypertensive crisis.</w:t>
      </w:r>
    </w:p>
    <w:p w14:paraId="6BEC35A3"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4. To carry out the subjective inspection of a patient: to ask complaints, to take anamnesis of the disease and life.</w:t>
      </w:r>
    </w:p>
    <w:p w14:paraId="5FD2ADD1"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5.</w:t>
      </w:r>
      <w:r w:rsidRPr="00F43DEA">
        <w:rPr>
          <w:rFonts w:ascii="Times New Roman" w:hAnsi="Times New Roman" w:cs="Times New Roman"/>
          <w:color w:val="FF0000"/>
          <w:sz w:val="24"/>
          <w:szCs w:val="24"/>
          <w:lang w:val="en-US"/>
        </w:rPr>
        <w:t xml:space="preserve"> </w:t>
      </w:r>
      <w:r w:rsidRPr="00F43DEA">
        <w:rPr>
          <w:rFonts w:ascii="Times New Roman" w:hAnsi="Times New Roman" w:cs="Times New Roman"/>
          <w:sz w:val="24"/>
          <w:szCs w:val="24"/>
          <w:lang w:val="en-US"/>
        </w:rPr>
        <w:t>To conduct the basic methods of objective examination: external inspection of a patient, the inspection of the oral vestibule and the whole mouth.</w:t>
      </w:r>
    </w:p>
    <w:p w14:paraId="306311A7"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6. To examine the site of disease: examination of the carious cavity, probing, percussion, palpation.</w:t>
      </w:r>
    </w:p>
    <w:p w14:paraId="63A90EA1"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7. To carry out additional methods of examination: thermodiagnosis, electric pulp test, the use of caries-detector dyes (vital staining) and others.</w:t>
      </w:r>
    </w:p>
    <w:p w14:paraId="67A323F5"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8. To evaluate the results of additional methods of examination: thermodiagnosis, electric pulp test, the use of caries-detector dyes (vital staining) and others.</w:t>
      </w:r>
    </w:p>
    <w:p w14:paraId="78A7564D"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9. To evaluate the results of clinical tests of blood and urine.</w:t>
      </w:r>
    </w:p>
    <w:p w14:paraId="46A6C22E" w14:textId="77777777" w:rsidR="000F78B2" w:rsidRPr="00F43DEA" w:rsidRDefault="000F78B2" w:rsidP="000F78B2">
      <w:pPr>
        <w:spacing w:after="0" w:line="240" w:lineRule="auto"/>
        <w:ind w:firstLine="709"/>
        <w:rPr>
          <w:rFonts w:ascii="Times New Roman" w:hAnsi="Times New Roman" w:cs="Times New Roman"/>
          <w:spacing w:val="20"/>
          <w:sz w:val="24"/>
          <w:szCs w:val="24"/>
          <w:lang w:val="en-US"/>
        </w:rPr>
      </w:pPr>
      <w:r w:rsidRPr="00F43DEA">
        <w:rPr>
          <w:rFonts w:ascii="Times New Roman" w:hAnsi="Times New Roman" w:cs="Times New Roman"/>
          <w:sz w:val="24"/>
          <w:szCs w:val="24"/>
          <w:lang w:val="en-US"/>
        </w:rPr>
        <w:t xml:space="preserve">10. To fill in both the outpatient card of a dental patient and the </w:t>
      </w:r>
      <w:r w:rsidRPr="00F43DEA">
        <w:rPr>
          <w:rFonts w:ascii="Times New Roman" w:hAnsi="Times New Roman" w:cs="Times New Roman"/>
          <w:spacing w:val="20"/>
          <w:sz w:val="24"/>
          <w:szCs w:val="24"/>
          <w:lang w:val="en-US"/>
        </w:rPr>
        <w:t xml:space="preserve">sheet </w:t>
      </w:r>
      <w:r w:rsidRPr="00F43DEA">
        <w:rPr>
          <w:rFonts w:ascii="Times New Roman" w:hAnsi="Times New Roman" w:cs="Times New Roman"/>
          <w:sz w:val="24"/>
          <w:szCs w:val="24"/>
          <w:lang w:val="en-US"/>
        </w:rPr>
        <w:t>of patients’</w:t>
      </w:r>
      <w:r w:rsidRPr="00F43DEA">
        <w:rPr>
          <w:rFonts w:ascii="Times New Roman" w:hAnsi="Times New Roman" w:cs="Times New Roman"/>
          <w:sz w:val="24"/>
          <w:szCs w:val="24"/>
          <w:lang w:val="uk-UA"/>
        </w:rPr>
        <w:t xml:space="preserve"> </w:t>
      </w:r>
      <w:r w:rsidRPr="00F43DEA">
        <w:rPr>
          <w:rFonts w:ascii="Times New Roman" w:hAnsi="Times New Roman" w:cs="Times New Roman"/>
          <w:sz w:val="24"/>
          <w:szCs w:val="24"/>
          <w:lang w:val="en-US"/>
        </w:rPr>
        <w:t>daily</w:t>
      </w:r>
      <w:r w:rsidRPr="00F43DEA">
        <w:rPr>
          <w:rFonts w:ascii="Times New Roman" w:hAnsi="Times New Roman" w:cs="Times New Roman"/>
          <w:sz w:val="24"/>
          <w:szCs w:val="24"/>
          <w:lang w:val="uk-UA"/>
        </w:rPr>
        <w:t xml:space="preserve"> </w:t>
      </w:r>
      <w:r w:rsidRPr="00F43DEA">
        <w:rPr>
          <w:rFonts w:ascii="Times New Roman" w:hAnsi="Times New Roman" w:cs="Times New Roman"/>
          <w:sz w:val="24"/>
          <w:szCs w:val="24"/>
          <w:lang w:val="en-US"/>
        </w:rPr>
        <w:t>records.</w:t>
      </w:r>
    </w:p>
    <w:p w14:paraId="06744272"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11. To administer X-ray and allergic examinations as well as the procedures in the physiotherapy room, to address to other specialists.</w:t>
      </w:r>
    </w:p>
    <w:p w14:paraId="3525B9D3"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12. To find out the hygiene index according to Fedorov-Volodkina and evaluate the condition of the oral hygiene.</w:t>
      </w:r>
    </w:p>
    <w:p w14:paraId="0356A627"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13. To determine the hygiene index by Green-Vermillion and evaluate the state of the oral hygiene.</w:t>
      </w:r>
    </w:p>
    <w:p w14:paraId="2E30D91F"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14. To remove dental plaque and calculus in different ways: mechanical, physical and chemical.</w:t>
      </w:r>
    </w:p>
    <w:p w14:paraId="23064185"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15. To carry out the professional oral hygiene.</w:t>
      </w:r>
    </w:p>
    <w:p w14:paraId="420C5B31"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16. To evaluate the effectiveness of the oral hygiene.</w:t>
      </w:r>
    </w:p>
    <w:p w14:paraId="6F133267" w14:textId="77777777" w:rsidR="000F78B2" w:rsidRPr="00DD5EA2" w:rsidRDefault="00DD5EA2" w:rsidP="000F78B2">
      <w:pPr>
        <w:spacing w:after="0" w:line="240" w:lineRule="auto"/>
        <w:ind w:firstLine="709"/>
        <w:jc w:val="center"/>
        <w:rPr>
          <w:rFonts w:ascii="Times New Roman" w:hAnsi="Times New Roman" w:cs="Times New Roman"/>
          <w:b/>
          <w:sz w:val="24"/>
          <w:szCs w:val="24"/>
          <w:lang w:val="en-US"/>
        </w:rPr>
      </w:pPr>
      <w:r w:rsidRPr="00DD5EA2">
        <w:rPr>
          <w:rFonts w:ascii="Times New Roman" w:hAnsi="Times New Roman"/>
          <w:b/>
          <w:sz w:val="24"/>
          <w:szCs w:val="24"/>
          <w:lang w:val="en-US"/>
        </w:rPr>
        <w:t>Attestation</w:t>
      </w:r>
      <w:r w:rsidR="000F78B2" w:rsidRPr="00DD5EA2">
        <w:rPr>
          <w:rFonts w:ascii="Times New Roman" w:hAnsi="Times New Roman" w:cs="Times New Roman"/>
          <w:b/>
          <w:sz w:val="24"/>
          <w:szCs w:val="24"/>
          <w:lang w:val="en-US"/>
        </w:rPr>
        <w:t xml:space="preserve"> 2</w:t>
      </w:r>
      <w:r w:rsidRPr="00DD5EA2">
        <w:rPr>
          <w:rFonts w:ascii="Times New Roman" w:hAnsi="Times New Roman" w:cs="Times New Roman"/>
          <w:b/>
          <w:sz w:val="24"/>
          <w:szCs w:val="24"/>
          <w:lang w:val="en-US"/>
        </w:rPr>
        <w:t xml:space="preserve"> «</w:t>
      </w:r>
      <w:r w:rsidR="000F78B2" w:rsidRPr="00DD5EA2">
        <w:rPr>
          <w:rFonts w:ascii="Times New Roman" w:hAnsi="Times New Roman" w:cs="Times New Roman"/>
          <w:b/>
          <w:sz w:val="24"/>
          <w:szCs w:val="24"/>
          <w:lang w:val="en-US"/>
        </w:rPr>
        <w:t>Dental decay an</w:t>
      </w:r>
      <w:r w:rsidRPr="00DD5EA2">
        <w:rPr>
          <w:rFonts w:ascii="Times New Roman" w:hAnsi="Times New Roman" w:cs="Times New Roman"/>
          <w:b/>
          <w:sz w:val="24"/>
          <w:szCs w:val="24"/>
          <w:lang w:val="en-US"/>
        </w:rPr>
        <w:t>d non-carious lesions of teeth».</w:t>
      </w:r>
    </w:p>
    <w:p w14:paraId="4E817DD2"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 To diagnose non-carious lesions arising before teething: hypoplasia, hyperplasia, dental fluorosis and others.</w:t>
      </w:r>
    </w:p>
    <w:p w14:paraId="58C4CA6A"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2. To diagnose non-carious lesions occurring after teething: traumatic lesions, chemical destruction, erosions of enamel, hyperesthesia, and wedge-shaped defects.</w:t>
      </w:r>
    </w:p>
    <w:p w14:paraId="10961848"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3. To determine the prevalence, intensity and increase in the intensity of caries.</w:t>
      </w:r>
    </w:p>
    <w:p w14:paraId="692E387A"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4. To identify the resistance of enamel (TER-test).</w:t>
      </w:r>
    </w:p>
    <w:p w14:paraId="2D39949C"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5. To diagnose acute and chronic initial, superficial, middle and deep caries, using basic and additional methods of examination.</w:t>
      </w:r>
    </w:p>
    <w:p w14:paraId="1506FAEB"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6. To carry out the differential diagnosis of various forms of dental decay grounding on interior symptoms.</w:t>
      </w:r>
    </w:p>
    <w:p w14:paraId="47D4BF78"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7. To diagnose secondary caries of pulpless and vital teeth, using basic and supplementary methods of examination.</w:t>
      </w:r>
    </w:p>
    <w:p w14:paraId="47C23DFA"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8. To diagnose blooming caries applying basic and additional methods of examination.</w:t>
      </w:r>
    </w:p>
    <w:p w14:paraId="01D0826E"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9. To administer the general treatment of blooming caries.</w:t>
      </w:r>
    </w:p>
    <w:p w14:paraId="37286AF0"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10. To administer and carry out the non-operational treatment of acute initial caries (remineralization therapy).</w:t>
      </w:r>
    </w:p>
    <w:p w14:paraId="249B3CC7"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11. To administer and conduct the surgical treatment of various forms of dental decay.</w:t>
      </w:r>
    </w:p>
    <w:p w14:paraId="727762A0"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12. To perform application, infiltration, conduction, intraligamental, subperiosteal anesthesia.</w:t>
      </w:r>
    </w:p>
    <w:p w14:paraId="690F8723"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13. To administer and conduct the treatment of acute deep caries in one visit using odontotropic pastes.</w:t>
      </w:r>
    </w:p>
    <w:p w14:paraId="13C04307"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14. To administer and carry out the treatment of acute deep caries in two visits applying odontotropic pastes.</w:t>
      </w:r>
    </w:p>
    <w:p w14:paraId="51D819F1" w14:textId="77777777" w:rsidR="000F78B2" w:rsidRPr="00F43DEA" w:rsidRDefault="0069775E"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 xml:space="preserve">15. </w:t>
      </w:r>
      <w:r w:rsidR="000F78B2" w:rsidRPr="00F43DEA">
        <w:rPr>
          <w:rFonts w:ascii="Times New Roman" w:hAnsi="Times New Roman" w:cs="Times New Roman"/>
          <w:sz w:val="24"/>
          <w:szCs w:val="24"/>
          <w:lang w:val="en-US"/>
        </w:rPr>
        <w:t>If indicated to prescribe physical methods in the complex treatment of caries and non-carious lesions of teeth.</w:t>
      </w:r>
    </w:p>
    <w:p w14:paraId="6A680771"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16. To prescribe the preventive measures and carry out prophylactic manipulations to prevent caries.</w:t>
      </w:r>
    </w:p>
    <w:p w14:paraId="33F27289" w14:textId="77777777" w:rsidR="000F78B2" w:rsidRPr="00F43DEA" w:rsidRDefault="000F78B2" w:rsidP="000F78B2">
      <w:pPr>
        <w:spacing w:after="0" w:line="240" w:lineRule="auto"/>
        <w:ind w:firstLine="709"/>
        <w:jc w:val="both"/>
        <w:rPr>
          <w:rFonts w:ascii="Times New Roman" w:hAnsi="Times New Roman" w:cs="Times New Roman"/>
          <w:sz w:val="24"/>
          <w:szCs w:val="24"/>
          <w:lang w:val="en-US"/>
        </w:rPr>
      </w:pPr>
      <w:r w:rsidRPr="00F43DEA">
        <w:rPr>
          <w:rFonts w:ascii="Times New Roman" w:hAnsi="Times New Roman" w:cs="Times New Roman"/>
          <w:sz w:val="24"/>
          <w:szCs w:val="24"/>
          <w:lang w:val="en-US"/>
        </w:rPr>
        <w:t>17. To find out errors and complications in diagnosing and treating dental caries, using basic and additional methods of inspection, and eliminate them.</w:t>
      </w:r>
    </w:p>
    <w:p w14:paraId="7720CE9A" w14:textId="77777777" w:rsidR="009200DE" w:rsidRPr="00F43DEA" w:rsidRDefault="009200DE" w:rsidP="00AD284D">
      <w:pPr>
        <w:ind w:firstLine="708"/>
        <w:rPr>
          <w:rFonts w:ascii="Times New Roman" w:hAnsi="Times New Roman" w:cs="Times New Roman"/>
          <w:sz w:val="24"/>
          <w:szCs w:val="24"/>
          <w:lang w:val="en-US"/>
        </w:rPr>
      </w:pPr>
    </w:p>
    <w:p w14:paraId="40A2EC2C" w14:textId="77777777" w:rsidR="005550B9" w:rsidRDefault="005550B9" w:rsidP="005550B9">
      <w:pPr>
        <w:spacing w:after="0" w:line="240" w:lineRule="auto"/>
        <w:ind w:right="-81"/>
        <w:rPr>
          <w:rFonts w:ascii="Times New Roman" w:hAnsi="Times New Roman"/>
          <w:b/>
          <w:spacing w:val="30"/>
          <w:sz w:val="28"/>
          <w:szCs w:val="28"/>
          <w:lang w:val="en-US"/>
        </w:rPr>
      </w:pPr>
    </w:p>
    <w:p w14:paraId="454B2222" w14:textId="77777777" w:rsidR="005550B9" w:rsidRDefault="005550B9" w:rsidP="005550B9">
      <w:pPr>
        <w:spacing w:after="0" w:line="240" w:lineRule="auto"/>
        <w:ind w:right="-81"/>
        <w:jc w:val="center"/>
        <w:rPr>
          <w:rFonts w:ascii="Times New Roman" w:hAnsi="Times New Roman"/>
          <w:b/>
          <w:sz w:val="28"/>
          <w:szCs w:val="28"/>
          <w:lang w:val="en-US"/>
        </w:rPr>
      </w:pPr>
      <w:r>
        <w:rPr>
          <w:rFonts w:ascii="Times New Roman" w:hAnsi="Times New Roman"/>
          <w:b/>
          <w:sz w:val="28"/>
          <w:szCs w:val="28"/>
          <w:lang w:val="en-US"/>
        </w:rPr>
        <w:t xml:space="preserve">WORKING BOOK </w:t>
      </w:r>
    </w:p>
    <w:p w14:paraId="6E695D7F" w14:textId="77777777" w:rsidR="005550B9" w:rsidRDefault="005550B9" w:rsidP="005550B9">
      <w:pPr>
        <w:spacing w:after="0" w:line="240" w:lineRule="auto"/>
        <w:ind w:right="-81"/>
        <w:jc w:val="center"/>
        <w:rPr>
          <w:rFonts w:ascii="Times New Roman" w:hAnsi="Times New Roman"/>
          <w:b/>
          <w:sz w:val="28"/>
          <w:szCs w:val="28"/>
          <w:lang w:val="en-US"/>
        </w:rPr>
      </w:pPr>
    </w:p>
    <w:p w14:paraId="5B34C799" w14:textId="77777777" w:rsidR="005550B9" w:rsidRDefault="005550B9" w:rsidP="005550B9">
      <w:pPr>
        <w:spacing w:after="0" w:line="240" w:lineRule="auto"/>
        <w:ind w:right="-81"/>
        <w:jc w:val="center"/>
        <w:rPr>
          <w:rFonts w:ascii="Times New Roman" w:hAnsi="Times New Roman"/>
          <w:b/>
          <w:sz w:val="28"/>
          <w:szCs w:val="28"/>
          <w:lang w:val="en-US"/>
        </w:rPr>
      </w:pPr>
    </w:p>
    <w:p w14:paraId="12DA192B" w14:textId="77777777" w:rsidR="005550B9" w:rsidRPr="00650E6B" w:rsidRDefault="005550B9" w:rsidP="005550B9">
      <w:pPr>
        <w:spacing w:after="0" w:line="240" w:lineRule="auto"/>
        <w:ind w:right="-81"/>
        <w:jc w:val="center"/>
        <w:rPr>
          <w:rFonts w:ascii="Times New Roman" w:hAnsi="Times New Roman"/>
          <w:b/>
          <w:sz w:val="28"/>
          <w:szCs w:val="28"/>
          <w:lang w:val="en-US"/>
        </w:rPr>
      </w:pPr>
    </w:p>
    <w:p w14:paraId="54043F44" w14:textId="77777777" w:rsidR="005550B9" w:rsidRPr="00650E6B" w:rsidRDefault="005550B9" w:rsidP="005550B9">
      <w:pPr>
        <w:spacing w:after="0" w:line="240" w:lineRule="auto"/>
        <w:jc w:val="center"/>
        <w:rPr>
          <w:rFonts w:ascii="Times New Roman" w:hAnsi="Times New Roman"/>
          <w:b/>
          <w:sz w:val="28"/>
          <w:szCs w:val="28"/>
          <w:lang w:val="en-US"/>
        </w:rPr>
      </w:pPr>
      <w:r w:rsidRPr="00650E6B">
        <w:rPr>
          <w:rFonts w:ascii="Times New Roman" w:hAnsi="Times New Roman"/>
          <w:b/>
          <w:sz w:val="28"/>
          <w:szCs w:val="28"/>
          <w:lang w:val="en-US"/>
        </w:rPr>
        <w:t xml:space="preserve">«METHODS OF EXAMINATION FOR DENTAL PATIENT. </w:t>
      </w:r>
    </w:p>
    <w:p w14:paraId="41FBF9D5" w14:textId="77777777" w:rsidR="005550B9" w:rsidRPr="00650E6B" w:rsidRDefault="005550B9" w:rsidP="005550B9">
      <w:pPr>
        <w:spacing w:after="0" w:line="240" w:lineRule="auto"/>
        <w:ind w:right="-81"/>
        <w:jc w:val="center"/>
        <w:rPr>
          <w:rFonts w:ascii="Times New Roman" w:hAnsi="Times New Roman"/>
          <w:b/>
          <w:sz w:val="28"/>
          <w:szCs w:val="28"/>
          <w:lang w:val="en-US"/>
        </w:rPr>
      </w:pPr>
      <w:r w:rsidRPr="00650E6B">
        <w:rPr>
          <w:rFonts w:ascii="Times New Roman" w:hAnsi="Times New Roman"/>
          <w:b/>
          <w:sz w:val="28"/>
          <w:szCs w:val="28"/>
          <w:lang w:val="en-US"/>
        </w:rPr>
        <w:t>LESIONS OF HARD TISSUES OF TEETH»</w:t>
      </w:r>
    </w:p>
    <w:p w14:paraId="7AAC29F5" w14:textId="77777777" w:rsidR="005550B9" w:rsidRDefault="005550B9" w:rsidP="005550B9">
      <w:pPr>
        <w:spacing w:after="0" w:line="240" w:lineRule="auto"/>
        <w:ind w:right="-81"/>
        <w:jc w:val="center"/>
        <w:rPr>
          <w:rFonts w:ascii="Times New Roman" w:hAnsi="Times New Roman"/>
          <w:b/>
          <w:sz w:val="28"/>
          <w:szCs w:val="28"/>
          <w:lang w:val="en-US"/>
        </w:rPr>
      </w:pPr>
    </w:p>
    <w:p w14:paraId="39D28414" w14:textId="77777777" w:rsidR="005550B9" w:rsidRDefault="005550B9" w:rsidP="005550B9">
      <w:pPr>
        <w:spacing w:after="0" w:line="240" w:lineRule="auto"/>
        <w:ind w:right="-81"/>
        <w:jc w:val="center"/>
        <w:rPr>
          <w:rFonts w:ascii="Times New Roman" w:hAnsi="Times New Roman" w:cs="Times New Roman"/>
          <w:b/>
          <w:sz w:val="24"/>
          <w:szCs w:val="24"/>
          <w:lang w:val="en-US"/>
        </w:rPr>
      </w:pPr>
      <w:r w:rsidRPr="00B42E2F">
        <w:rPr>
          <w:rFonts w:ascii="Times New Roman" w:hAnsi="Times New Roman" w:cs="Times New Roman"/>
          <w:b/>
          <w:sz w:val="24"/>
          <w:szCs w:val="24"/>
          <w:lang w:val="en-US"/>
        </w:rPr>
        <w:t>for 3</w:t>
      </w:r>
      <w:r w:rsidRPr="00B42E2F">
        <w:rPr>
          <w:rFonts w:ascii="Times New Roman" w:hAnsi="Times New Roman" w:cs="Times New Roman"/>
          <w:b/>
          <w:sz w:val="24"/>
          <w:szCs w:val="24"/>
          <w:vertAlign w:val="superscript"/>
          <w:lang w:val="en-US"/>
        </w:rPr>
        <w:t>rd</w:t>
      </w:r>
      <w:r w:rsidRPr="00B42E2F">
        <w:rPr>
          <w:rFonts w:ascii="Times New Roman" w:hAnsi="Times New Roman" w:cs="Times New Roman"/>
          <w:b/>
          <w:sz w:val="24"/>
          <w:szCs w:val="24"/>
          <w:lang w:val="en-US"/>
        </w:rPr>
        <w:t xml:space="preserve"> year students</w:t>
      </w:r>
      <w:r w:rsidRPr="002619F7">
        <w:rPr>
          <w:rFonts w:ascii="Times New Roman" w:hAnsi="Times New Roman" w:cs="Times New Roman"/>
          <w:b/>
          <w:sz w:val="24"/>
          <w:szCs w:val="24"/>
          <w:lang w:val="en-US"/>
        </w:rPr>
        <w:t xml:space="preserve"> </w:t>
      </w:r>
    </w:p>
    <w:p w14:paraId="5C21D8A4" w14:textId="77777777" w:rsidR="005550B9" w:rsidRDefault="005550B9" w:rsidP="00AD284D">
      <w:pPr>
        <w:ind w:firstLine="708"/>
        <w:rPr>
          <w:rFonts w:ascii="Times New Roman" w:hAnsi="Times New Roman" w:cs="Times New Roman"/>
          <w:lang w:val="en-US"/>
        </w:rPr>
      </w:pPr>
    </w:p>
    <w:p w14:paraId="19810291" w14:textId="77777777" w:rsidR="005550B9" w:rsidRPr="005550B9" w:rsidRDefault="005550B9" w:rsidP="005550B9">
      <w:pPr>
        <w:rPr>
          <w:rFonts w:ascii="Times New Roman" w:hAnsi="Times New Roman" w:cs="Times New Roman"/>
          <w:sz w:val="24"/>
          <w:szCs w:val="24"/>
          <w:lang w:val="en-US"/>
        </w:rPr>
      </w:pPr>
    </w:p>
    <w:p w14:paraId="054C393D" w14:textId="77777777" w:rsidR="005550B9" w:rsidRPr="005550B9" w:rsidRDefault="005550B9" w:rsidP="005550B9">
      <w:pPr>
        <w:spacing w:after="0" w:line="240" w:lineRule="auto"/>
        <w:ind w:right="-81"/>
        <w:rPr>
          <w:rFonts w:ascii="Times New Roman" w:hAnsi="Times New Roman"/>
          <w:sz w:val="24"/>
          <w:szCs w:val="24"/>
          <w:lang w:val="en-US"/>
        </w:rPr>
      </w:pPr>
      <w:r w:rsidRPr="00F43DEA">
        <w:rPr>
          <w:rFonts w:ascii="Times New Roman" w:hAnsi="Times New Roman" w:cs="Times New Roman"/>
          <w:sz w:val="24"/>
          <w:szCs w:val="24"/>
          <w:lang w:val="en-US"/>
        </w:rPr>
        <w:t xml:space="preserve">Compiled by:  </w:t>
      </w:r>
      <w:r w:rsidRPr="005550B9">
        <w:rPr>
          <w:rFonts w:ascii="Times New Roman" w:eastAsia="MS Mincho" w:hAnsi="Times New Roman" w:cs="Times New Roman"/>
          <w:sz w:val="24"/>
          <w:szCs w:val="24"/>
          <w:lang w:val="uk-UA" w:eastAsia="ru-RU"/>
        </w:rPr>
        <w:t>Ryabokon</w:t>
      </w:r>
      <w:r w:rsidRPr="005550B9">
        <w:rPr>
          <w:rFonts w:ascii="Times New Roman" w:eastAsia="MS Mincho" w:hAnsi="Times New Roman"/>
          <w:sz w:val="24"/>
          <w:szCs w:val="24"/>
          <w:lang w:val="uk-UA" w:eastAsia="ru-RU"/>
        </w:rPr>
        <w:t xml:space="preserve"> </w:t>
      </w:r>
      <w:r w:rsidRPr="005550B9">
        <w:rPr>
          <w:rFonts w:ascii="Times New Roman" w:eastAsia="MS Mincho" w:hAnsi="Times New Roman" w:cs="Times New Roman"/>
          <w:sz w:val="24"/>
          <w:szCs w:val="24"/>
          <w:lang w:val="uk-UA" w:eastAsia="ru-RU"/>
        </w:rPr>
        <w:t>E.</w:t>
      </w:r>
      <w:r w:rsidRPr="005550B9">
        <w:rPr>
          <w:rFonts w:ascii="Times New Roman" w:eastAsia="MS Mincho" w:hAnsi="Times New Roman"/>
          <w:sz w:val="24"/>
          <w:szCs w:val="24"/>
          <w:lang w:val="uk-UA" w:eastAsia="ru-RU"/>
        </w:rPr>
        <w:t xml:space="preserve"> </w:t>
      </w:r>
      <w:r w:rsidRPr="005550B9">
        <w:rPr>
          <w:rFonts w:ascii="Times New Roman" w:eastAsia="MS Mincho" w:hAnsi="Times New Roman"/>
          <w:sz w:val="24"/>
          <w:szCs w:val="24"/>
          <w:lang w:val="en-US" w:eastAsia="ru-RU"/>
        </w:rPr>
        <w:t>N.</w:t>
      </w:r>
      <w:r w:rsidRPr="005550B9">
        <w:rPr>
          <w:rFonts w:ascii="Times New Roman" w:hAnsi="Times New Roman"/>
          <w:sz w:val="24"/>
          <w:szCs w:val="24"/>
          <w:lang w:val="en-US"/>
        </w:rPr>
        <w:t xml:space="preserve"> </w:t>
      </w:r>
    </w:p>
    <w:p w14:paraId="583C945A" w14:textId="77777777" w:rsidR="005550B9" w:rsidRPr="005550B9" w:rsidRDefault="005550B9" w:rsidP="005550B9">
      <w:pPr>
        <w:spacing w:after="0" w:line="240" w:lineRule="auto"/>
        <w:ind w:left="708" w:right="-81" w:firstLine="708"/>
        <w:rPr>
          <w:rFonts w:ascii="Times New Roman" w:hAnsi="Times New Roman" w:cs="Times New Roman"/>
          <w:sz w:val="24"/>
          <w:szCs w:val="24"/>
          <w:lang w:val="en-US"/>
        </w:rPr>
      </w:pPr>
      <w:r w:rsidRPr="005550B9">
        <w:rPr>
          <w:rFonts w:ascii="Times New Roman" w:hAnsi="Times New Roman"/>
          <w:sz w:val="24"/>
          <w:szCs w:val="24"/>
          <w:lang w:val="en-US"/>
        </w:rPr>
        <w:t>Andrey</w:t>
      </w:r>
      <w:r w:rsidR="008B4176">
        <w:rPr>
          <w:rFonts w:ascii="Times New Roman" w:hAnsi="Times New Roman"/>
          <w:sz w:val="24"/>
          <w:szCs w:val="24"/>
          <w:lang w:val="en-US"/>
        </w:rPr>
        <w:t>e</w:t>
      </w:r>
      <w:r w:rsidRPr="005550B9">
        <w:rPr>
          <w:rFonts w:ascii="Times New Roman" w:hAnsi="Times New Roman"/>
          <w:sz w:val="24"/>
          <w:szCs w:val="24"/>
          <w:lang w:val="en-US"/>
        </w:rPr>
        <w:t>va</w:t>
      </w:r>
      <w:r w:rsidRPr="005550B9">
        <w:rPr>
          <w:rFonts w:ascii="Times New Roman" w:hAnsi="Times New Roman" w:cs="Times New Roman"/>
          <w:sz w:val="24"/>
          <w:szCs w:val="24"/>
          <w:lang w:val="en-US"/>
        </w:rPr>
        <w:t xml:space="preserve"> E.V.</w:t>
      </w:r>
    </w:p>
    <w:p w14:paraId="27142D91" w14:textId="77777777" w:rsidR="005550B9" w:rsidRPr="005550B9" w:rsidRDefault="005550B9" w:rsidP="005550B9">
      <w:pPr>
        <w:spacing w:after="0" w:line="240" w:lineRule="auto"/>
        <w:ind w:left="708" w:right="-81" w:firstLine="708"/>
        <w:rPr>
          <w:rFonts w:ascii="Times New Roman" w:hAnsi="Times New Roman" w:cs="Times New Roman"/>
          <w:sz w:val="24"/>
          <w:szCs w:val="24"/>
          <w:lang w:val="en-US"/>
        </w:rPr>
      </w:pPr>
      <w:r w:rsidRPr="005550B9">
        <w:rPr>
          <w:rFonts w:ascii="Times New Roman" w:hAnsi="Times New Roman" w:cs="Times New Roman"/>
          <w:sz w:val="24"/>
          <w:szCs w:val="24"/>
          <w:lang w:val="en-US"/>
        </w:rPr>
        <w:t>Cherepinskaya Y.A.</w:t>
      </w:r>
    </w:p>
    <w:p w14:paraId="4C24EA98" w14:textId="77777777" w:rsidR="005550B9" w:rsidRPr="005550B9" w:rsidRDefault="005550B9" w:rsidP="005550B9">
      <w:pPr>
        <w:spacing w:after="0" w:line="240" w:lineRule="auto"/>
        <w:ind w:left="708" w:right="-81" w:firstLine="708"/>
        <w:rPr>
          <w:rFonts w:ascii="Times New Roman" w:hAnsi="Times New Roman" w:cs="Times New Roman"/>
          <w:sz w:val="24"/>
          <w:szCs w:val="24"/>
          <w:lang w:val="en-US"/>
        </w:rPr>
      </w:pPr>
      <w:r w:rsidRPr="005550B9">
        <w:rPr>
          <w:rFonts w:ascii="Times New Roman" w:hAnsi="Times New Roman" w:cs="Times New Roman"/>
          <w:sz w:val="24"/>
          <w:szCs w:val="24"/>
          <w:lang w:val="en-US"/>
        </w:rPr>
        <w:t>Kamina T.V.</w:t>
      </w:r>
    </w:p>
    <w:p w14:paraId="3F4897AB" w14:textId="77777777" w:rsidR="005550B9" w:rsidRPr="005550B9" w:rsidRDefault="005550B9" w:rsidP="005550B9">
      <w:pPr>
        <w:spacing w:after="0" w:line="240" w:lineRule="auto"/>
        <w:ind w:left="708" w:right="-81" w:firstLine="708"/>
        <w:rPr>
          <w:rFonts w:ascii="Times New Roman" w:hAnsi="Times New Roman" w:cs="Times New Roman"/>
          <w:sz w:val="24"/>
          <w:szCs w:val="24"/>
          <w:lang w:val="en-US"/>
        </w:rPr>
      </w:pPr>
      <w:r w:rsidRPr="005550B9">
        <w:rPr>
          <w:rFonts w:ascii="Times New Roman" w:hAnsi="Times New Roman" w:cs="Times New Roman"/>
          <w:sz w:val="24"/>
          <w:szCs w:val="24"/>
          <w:lang w:val="en-US"/>
        </w:rPr>
        <w:t>Dontsova D.A.</w:t>
      </w:r>
    </w:p>
    <w:p w14:paraId="5EEF5BC7" w14:textId="77777777" w:rsidR="005550B9" w:rsidRPr="005550B9" w:rsidRDefault="005550B9" w:rsidP="005550B9">
      <w:pPr>
        <w:spacing w:after="0" w:line="240" w:lineRule="auto"/>
        <w:ind w:left="708" w:right="-81" w:firstLine="708"/>
        <w:rPr>
          <w:rFonts w:ascii="Times New Roman" w:hAnsi="Times New Roman" w:cs="Times New Roman"/>
          <w:sz w:val="24"/>
          <w:szCs w:val="24"/>
          <w:lang w:val="en-US"/>
        </w:rPr>
      </w:pPr>
      <w:r w:rsidRPr="005550B9">
        <w:rPr>
          <w:rFonts w:ascii="Times New Roman" w:hAnsi="Times New Roman" w:cs="Times New Roman"/>
          <w:sz w:val="24"/>
          <w:szCs w:val="24"/>
          <w:lang w:val="en-US"/>
        </w:rPr>
        <w:t>Volkova O.S.</w:t>
      </w:r>
    </w:p>
    <w:p w14:paraId="1FA0C746" w14:textId="77777777" w:rsidR="005550B9" w:rsidRPr="005550B9" w:rsidRDefault="005550B9" w:rsidP="005550B9">
      <w:pPr>
        <w:spacing w:after="0" w:line="240" w:lineRule="auto"/>
        <w:ind w:left="708" w:right="-81" w:firstLine="708"/>
        <w:rPr>
          <w:rFonts w:ascii="Times New Roman" w:hAnsi="Times New Roman" w:cs="Times New Roman"/>
          <w:sz w:val="24"/>
          <w:szCs w:val="24"/>
          <w:lang w:val="en-US"/>
        </w:rPr>
      </w:pPr>
      <w:r w:rsidRPr="005550B9">
        <w:rPr>
          <w:rFonts w:ascii="Times New Roman" w:hAnsi="Times New Roman" w:cs="Times New Roman"/>
          <w:sz w:val="24"/>
          <w:szCs w:val="24"/>
          <w:lang w:val="en-US"/>
        </w:rPr>
        <w:t>Dolya E.I.</w:t>
      </w:r>
    </w:p>
    <w:p w14:paraId="76098412" w14:textId="77777777" w:rsidR="005550B9" w:rsidRPr="005550B9" w:rsidRDefault="005550B9" w:rsidP="005550B9">
      <w:pPr>
        <w:spacing w:after="0" w:line="240" w:lineRule="auto"/>
        <w:ind w:left="708" w:right="-81" w:firstLine="708"/>
        <w:rPr>
          <w:rFonts w:ascii="Times New Roman" w:hAnsi="Times New Roman" w:cs="Times New Roman"/>
          <w:sz w:val="24"/>
          <w:szCs w:val="24"/>
          <w:lang w:val="en-US"/>
        </w:rPr>
      </w:pPr>
      <w:bookmarkStart w:id="0" w:name="_GoBack"/>
      <w:bookmarkEnd w:id="0"/>
    </w:p>
    <w:p w14:paraId="661C96DB" w14:textId="77777777" w:rsidR="005550B9" w:rsidRPr="005550B9" w:rsidRDefault="005550B9" w:rsidP="00AD284D">
      <w:pPr>
        <w:ind w:firstLine="708"/>
        <w:rPr>
          <w:rFonts w:ascii="Times New Roman" w:hAnsi="Times New Roman" w:cs="Times New Roman"/>
          <w:sz w:val="24"/>
          <w:szCs w:val="24"/>
          <w:lang w:val="en-US"/>
        </w:rPr>
      </w:pPr>
    </w:p>
    <w:p w14:paraId="71D4342F" w14:textId="77777777" w:rsidR="005550B9" w:rsidRPr="005550B9" w:rsidRDefault="005550B9" w:rsidP="00AD284D">
      <w:pPr>
        <w:ind w:firstLine="708"/>
        <w:rPr>
          <w:rFonts w:ascii="Times New Roman" w:hAnsi="Times New Roman" w:cs="Times New Roman"/>
          <w:sz w:val="24"/>
          <w:szCs w:val="24"/>
          <w:lang w:val="en-US"/>
        </w:rPr>
      </w:pPr>
    </w:p>
    <w:p w14:paraId="74E2ED1A" w14:textId="77777777" w:rsidR="005550B9" w:rsidRPr="005550B9" w:rsidRDefault="005550B9" w:rsidP="00AD284D">
      <w:pPr>
        <w:ind w:firstLine="708"/>
        <w:rPr>
          <w:rFonts w:ascii="Times New Roman" w:hAnsi="Times New Roman" w:cs="Times New Roman"/>
          <w:sz w:val="24"/>
          <w:szCs w:val="24"/>
          <w:lang w:val="en-US"/>
        </w:rPr>
      </w:pPr>
    </w:p>
    <w:p w14:paraId="40AEEC5E" w14:textId="77777777" w:rsidR="005550B9" w:rsidRPr="005550B9" w:rsidRDefault="005550B9" w:rsidP="00AD284D">
      <w:pPr>
        <w:ind w:firstLine="708"/>
        <w:rPr>
          <w:rFonts w:ascii="Times New Roman" w:hAnsi="Times New Roman" w:cs="Times New Roman"/>
          <w:sz w:val="24"/>
          <w:szCs w:val="24"/>
          <w:lang w:val="en-US"/>
        </w:rPr>
      </w:pPr>
    </w:p>
    <w:p w14:paraId="11AE979C" w14:textId="77777777" w:rsidR="005550B9" w:rsidRPr="005550B9" w:rsidRDefault="005550B9" w:rsidP="00AD284D">
      <w:pPr>
        <w:ind w:firstLine="708"/>
        <w:rPr>
          <w:rFonts w:ascii="Times New Roman" w:hAnsi="Times New Roman" w:cs="Times New Roman"/>
          <w:sz w:val="24"/>
          <w:szCs w:val="24"/>
          <w:lang w:val="en-US"/>
        </w:rPr>
      </w:pPr>
    </w:p>
    <w:p w14:paraId="71FAFDC2" w14:textId="77777777" w:rsidR="005550B9" w:rsidRPr="005550B9" w:rsidRDefault="005550B9" w:rsidP="005550B9">
      <w:pPr>
        <w:spacing w:after="0" w:line="240" w:lineRule="auto"/>
        <w:ind w:right="-81"/>
        <w:rPr>
          <w:rFonts w:ascii="Times New Roman" w:hAnsi="Times New Roman" w:cs="Times New Roman"/>
          <w:sz w:val="24"/>
          <w:szCs w:val="24"/>
          <w:lang w:val="en-US"/>
        </w:rPr>
      </w:pPr>
      <w:r w:rsidRPr="005550B9">
        <w:rPr>
          <w:rFonts w:ascii="Times New Roman" w:hAnsi="Times New Roman" w:cs="Times New Roman"/>
          <w:sz w:val="24"/>
          <w:szCs w:val="24"/>
          <w:lang w:val="en-US"/>
        </w:rPr>
        <w:t>Responsible for the release Ryabokon E. N.</w:t>
      </w:r>
    </w:p>
    <w:p w14:paraId="44E5DD42" w14:textId="77777777" w:rsidR="005550B9" w:rsidRDefault="005550B9" w:rsidP="005550B9">
      <w:pPr>
        <w:spacing w:after="0" w:line="240" w:lineRule="auto"/>
        <w:ind w:right="-81"/>
        <w:rPr>
          <w:rFonts w:ascii="Times New Roman" w:hAnsi="Times New Roman" w:cs="Times New Roman"/>
          <w:sz w:val="24"/>
          <w:szCs w:val="24"/>
          <w:lang w:val="en-US"/>
        </w:rPr>
      </w:pPr>
    </w:p>
    <w:p w14:paraId="41660877" w14:textId="77777777" w:rsidR="005550B9" w:rsidRDefault="005550B9" w:rsidP="005550B9">
      <w:pPr>
        <w:spacing w:after="0" w:line="240" w:lineRule="auto"/>
        <w:ind w:right="-81"/>
        <w:rPr>
          <w:rFonts w:ascii="Times New Roman" w:hAnsi="Times New Roman" w:cs="Times New Roman"/>
          <w:sz w:val="24"/>
          <w:szCs w:val="24"/>
          <w:lang w:val="en-US"/>
        </w:rPr>
      </w:pPr>
    </w:p>
    <w:p w14:paraId="025F8EC2" w14:textId="77777777" w:rsidR="005550B9" w:rsidRPr="005550B9" w:rsidRDefault="005550B9" w:rsidP="005550B9">
      <w:pPr>
        <w:spacing w:after="0" w:line="240" w:lineRule="auto"/>
        <w:ind w:right="-81"/>
        <w:rPr>
          <w:rFonts w:ascii="Times New Roman" w:hAnsi="Times New Roman" w:cs="Times New Roman"/>
          <w:sz w:val="24"/>
          <w:szCs w:val="24"/>
          <w:lang w:val="en-US"/>
        </w:rPr>
      </w:pPr>
    </w:p>
    <w:p w14:paraId="26F44D91" w14:textId="77777777" w:rsidR="005550B9" w:rsidRDefault="005550B9" w:rsidP="00AD284D">
      <w:pPr>
        <w:ind w:firstLine="708"/>
        <w:rPr>
          <w:rFonts w:ascii="Times New Roman" w:hAnsi="Times New Roman" w:cs="Times New Roman"/>
          <w:lang w:val="en-US"/>
        </w:rPr>
      </w:pPr>
    </w:p>
    <w:p w14:paraId="05508A26" w14:textId="77777777" w:rsidR="005550B9" w:rsidRDefault="005550B9" w:rsidP="00AD284D">
      <w:pPr>
        <w:ind w:firstLine="708"/>
        <w:rPr>
          <w:rFonts w:ascii="Times New Roman" w:hAnsi="Times New Roman" w:cs="Times New Roman"/>
          <w:lang w:val="en-US"/>
        </w:rPr>
      </w:pPr>
    </w:p>
    <w:p w14:paraId="7DD08F72" w14:textId="77777777" w:rsidR="005550B9" w:rsidRPr="005550B9" w:rsidRDefault="005550B9" w:rsidP="005550B9">
      <w:pPr>
        <w:tabs>
          <w:tab w:val="left" w:pos="1080"/>
        </w:tabs>
        <w:spacing w:after="0" w:line="240" w:lineRule="auto"/>
        <w:ind w:left="709"/>
        <w:jc w:val="center"/>
        <w:rPr>
          <w:rFonts w:ascii="Times New Roman" w:eastAsia="Times New Roman" w:hAnsi="Times New Roman" w:cs="Times New Roman"/>
          <w:sz w:val="24"/>
          <w:szCs w:val="24"/>
          <w:lang w:eastAsia="uk-UA"/>
        </w:rPr>
      </w:pPr>
      <w:r w:rsidRPr="005550B9">
        <w:rPr>
          <w:rFonts w:ascii="Times New Roman" w:eastAsia="Times New Roman" w:hAnsi="Times New Roman" w:cs="Times New Roman"/>
          <w:sz w:val="24"/>
          <w:szCs w:val="24"/>
          <w:lang w:eastAsia="uk-UA"/>
        </w:rPr>
        <w:t>Харьковский национальный медицинский университет</w:t>
      </w:r>
    </w:p>
    <w:p w14:paraId="451BF8BB" w14:textId="77777777" w:rsidR="005550B9" w:rsidRPr="005550B9" w:rsidRDefault="005550B9" w:rsidP="005550B9">
      <w:pPr>
        <w:tabs>
          <w:tab w:val="left" w:pos="1080"/>
        </w:tabs>
        <w:spacing w:after="0" w:line="240" w:lineRule="auto"/>
        <w:ind w:left="709"/>
        <w:jc w:val="center"/>
        <w:rPr>
          <w:rFonts w:ascii="Times New Roman" w:eastAsia="Times New Roman" w:hAnsi="Times New Roman" w:cs="Times New Roman"/>
          <w:sz w:val="24"/>
          <w:szCs w:val="24"/>
          <w:lang w:eastAsia="uk-UA"/>
        </w:rPr>
      </w:pPr>
    </w:p>
    <w:p w14:paraId="5D220290" w14:textId="77777777" w:rsidR="005550B9" w:rsidRPr="005550B9" w:rsidRDefault="00103EC8" w:rsidP="005550B9">
      <w:pPr>
        <w:tabs>
          <w:tab w:val="left" w:pos="1080"/>
        </w:tabs>
        <w:spacing w:after="0" w:line="240" w:lineRule="auto"/>
        <w:ind w:left="709"/>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Подписано к печати </w:t>
      </w:r>
      <w:r w:rsidRPr="0022554F">
        <w:rPr>
          <w:rFonts w:ascii="Times New Roman" w:eastAsia="Times New Roman" w:hAnsi="Times New Roman" w:cs="Times New Roman"/>
          <w:sz w:val="24"/>
          <w:szCs w:val="24"/>
          <w:lang w:eastAsia="uk-UA"/>
        </w:rPr>
        <w:t xml:space="preserve">  </w:t>
      </w:r>
      <w:r>
        <w:rPr>
          <w:rFonts w:ascii="Times New Roman" w:eastAsia="Times New Roman" w:hAnsi="Times New Roman" w:cs="Times New Roman"/>
          <w:sz w:val="24"/>
          <w:szCs w:val="24"/>
          <w:lang w:eastAsia="uk-UA"/>
        </w:rPr>
        <w:t xml:space="preserve">. </w:t>
      </w:r>
      <w:r w:rsidRPr="0022554F">
        <w:rPr>
          <w:rFonts w:ascii="Times New Roman" w:eastAsia="Times New Roman" w:hAnsi="Times New Roman" w:cs="Times New Roman"/>
          <w:sz w:val="24"/>
          <w:szCs w:val="24"/>
          <w:lang w:eastAsia="uk-UA"/>
        </w:rPr>
        <w:t xml:space="preserve">  </w:t>
      </w:r>
      <w:r w:rsidR="00DD5EA2">
        <w:rPr>
          <w:rFonts w:ascii="Times New Roman" w:eastAsia="Times New Roman" w:hAnsi="Times New Roman" w:cs="Times New Roman"/>
          <w:sz w:val="24"/>
          <w:szCs w:val="24"/>
          <w:lang w:eastAsia="uk-UA"/>
        </w:rPr>
        <w:t>. 2015</w:t>
      </w:r>
    </w:p>
    <w:p w14:paraId="7CC925FA" w14:textId="77777777" w:rsidR="005550B9" w:rsidRPr="005550B9" w:rsidRDefault="005550B9" w:rsidP="005550B9">
      <w:pPr>
        <w:tabs>
          <w:tab w:val="left" w:pos="1080"/>
        </w:tabs>
        <w:spacing w:after="0" w:line="240" w:lineRule="auto"/>
        <w:ind w:left="709"/>
        <w:jc w:val="center"/>
        <w:rPr>
          <w:rFonts w:ascii="Times New Roman" w:eastAsia="Times New Roman" w:hAnsi="Times New Roman" w:cs="Times New Roman"/>
          <w:sz w:val="24"/>
          <w:szCs w:val="24"/>
          <w:lang w:eastAsia="uk-UA"/>
        </w:rPr>
      </w:pPr>
      <w:r w:rsidRPr="005550B9">
        <w:rPr>
          <w:rFonts w:ascii="Times New Roman" w:eastAsia="Times New Roman" w:hAnsi="Times New Roman" w:cs="Times New Roman"/>
          <w:sz w:val="24"/>
          <w:szCs w:val="24"/>
          <w:lang w:eastAsia="uk-UA"/>
        </w:rPr>
        <w:t>Бумага офсетная. Печать ризография. Усл. Печ. л. – 1,86</w:t>
      </w:r>
    </w:p>
    <w:p w14:paraId="4BC2D597" w14:textId="77777777" w:rsidR="005550B9" w:rsidRPr="005550B9" w:rsidRDefault="00103EC8" w:rsidP="005550B9">
      <w:pPr>
        <w:tabs>
          <w:tab w:val="left" w:pos="1080"/>
        </w:tabs>
        <w:spacing w:after="0" w:line="240" w:lineRule="auto"/>
        <w:ind w:left="709"/>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Тираж </w:t>
      </w:r>
      <w:r w:rsidR="009255EC">
        <w:rPr>
          <w:rFonts w:ascii="Times New Roman" w:eastAsia="Times New Roman" w:hAnsi="Times New Roman" w:cs="Times New Roman"/>
          <w:sz w:val="24"/>
          <w:szCs w:val="24"/>
          <w:lang w:eastAsia="uk-UA"/>
        </w:rPr>
        <w:t>8</w:t>
      </w:r>
      <w:r w:rsidR="005550B9" w:rsidRPr="005550B9">
        <w:rPr>
          <w:rFonts w:ascii="Times New Roman" w:eastAsia="Times New Roman" w:hAnsi="Times New Roman" w:cs="Times New Roman"/>
          <w:sz w:val="24"/>
          <w:szCs w:val="24"/>
          <w:lang w:eastAsia="uk-UA"/>
        </w:rPr>
        <w:t>0 экз.</w:t>
      </w:r>
    </w:p>
    <w:p w14:paraId="0C88DFBE" w14:textId="77777777" w:rsidR="005550B9" w:rsidRPr="00F43DEA" w:rsidRDefault="00296661" w:rsidP="00AD284D">
      <w:pPr>
        <w:ind w:firstLine="708"/>
        <w:rPr>
          <w:rFonts w:ascii="Times New Roman" w:hAnsi="Times New Roman" w:cs="Times New Roman"/>
        </w:rPr>
      </w:pPr>
      <w:r>
        <w:rPr>
          <w:rFonts w:ascii="Times New Roman" w:hAnsi="Times New Roman" w:cs="Times New Roman"/>
        </w:rPr>
        <w:t>m</w:t>
      </w:r>
    </w:p>
    <w:sectPr w:rsidR="005550B9" w:rsidRPr="00F43DEA" w:rsidSect="00B30CA2">
      <w:footerReference w:type="default" r:id="rId1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E57239" w14:textId="77777777" w:rsidR="00296661" w:rsidRDefault="00296661" w:rsidP="00D30CAD">
      <w:pPr>
        <w:spacing w:after="0" w:line="240" w:lineRule="auto"/>
      </w:pPr>
      <w:r>
        <w:separator/>
      </w:r>
    </w:p>
  </w:endnote>
  <w:endnote w:type="continuationSeparator" w:id="0">
    <w:p w14:paraId="72FB2C6A" w14:textId="77777777" w:rsidR="00296661" w:rsidRDefault="00296661" w:rsidP="00D30C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Times New Roman CYR">
    <w:altName w:val="Times New Roman"/>
    <w:charset w:val="CC"/>
    <w:family w:val="roman"/>
    <w:pitch w:val="variable"/>
    <w:sig w:usb0="20002A87" w:usb1="80000000" w:usb2="00000008" w:usb3="00000000" w:csb0="000001FF" w:csb1="00000000"/>
  </w:font>
  <w:font w:name="Tahoma">
    <w:panose1 w:val="020B0604030504040204"/>
    <w:charset w:val="00"/>
    <w:family w:val="auto"/>
    <w:pitch w:val="variable"/>
    <w:sig w:usb0="E1002AFF" w:usb1="C000605B" w:usb2="00000029" w:usb3="00000000" w:csb0="000101FF" w:csb1="00000000"/>
  </w:font>
  <w:font w:name="MS Mincho">
    <w:altName w:val="ＭＳ 明朝"/>
    <w:charset w:val="80"/>
    <w:family w:val="modern"/>
    <w:pitch w:val="fixed"/>
    <w:sig w:usb0="A00002BF" w:usb1="68C7FCFB" w:usb2="00000010" w:usb3="00000000" w:csb0="0002009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37094"/>
      <w:docPartObj>
        <w:docPartGallery w:val="Page Numbers (Bottom of Page)"/>
        <w:docPartUnique/>
      </w:docPartObj>
    </w:sdtPr>
    <w:sdtContent>
      <w:p w14:paraId="46B33702" w14:textId="77777777" w:rsidR="00296661" w:rsidRDefault="00296661">
        <w:pPr>
          <w:pStyle w:val="a7"/>
          <w:jc w:val="center"/>
        </w:pPr>
        <w:r>
          <w:fldChar w:fldCharType="begin"/>
        </w:r>
        <w:r>
          <w:instrText xml:space="preserve"> PAGE   \* MERGEFORMAT </w:instrText>
        </w:r>
        <w:r>
          <w:fldChar w:fldCharType="separate"/>
        </w:r>
        <w:r w:rsidR="006B6B24">
          <w:rPr>
            <w:noProof/>
          </w:rPr>
          <w:t>1</w:t>
        </w:r>
        <w:r>
          <w:rPr>
            <w:noProof/>
          </w:rPr>
          <w:fldChar w:fldCharType="end"/>
        </w:r>
      </w:p>
    </w:sdtContent>
  </w:sdt>
  <w:p w14:paraId="64521F17" w14:textId="77777777" w:rsidR="00296661" w:rsidRDefault="00296661">
    <w:pPr>
      <w:pStyle w:val="a7"/>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4B811A" w14:textId="77777777" w:rsidR="00296661" w:rsidRDefault="00296661" w:rsidP="00D30CAD">
      <w:pPr>
        <w:spacing w:after="0" w:line="240" w:lineRule="auto"/>
      </w:pPr>
      <w:r>
        <w:separator/>
      </w:r>
    </w:p>
  </w:footnote>
  <w:footnote w:type="continuationSeparator" w:id="0">
    <w:p w14:paraId="323A97A2" w14:textId="77777777" w:rsidR="00296661" w:rsidRDefault="00296661" w:rsidP="00D30CAD">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F0E31"/>
    <w:multiLevelType w:val="hybridMultilevel"/>
    <w:tmpl w:val="A464F8B6"/>
    <w:lvl w:ilvl="0" w:tplc="0419000F">
      <w:start w:val="1"/>
      <w:numFmt w:val="decimal"/>
      <w:lvlText w:val="%1."/>
      <w:lvlJc w:val="left"/>
      <w:pPr>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083A5C48"/>
    <w:multiLevelType w:val="hybridMultilevel"/>
    <w:tmpl w:val="03B47D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976350E"/>
    <w:multiLevelType w:val="hybridMultilevel"/>
    <w:tmpl w:val="33E436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C31644F"/>
    <w:multiLevelType w:val="hybridMultilevel"/>
    <w:tmpl w:val="E8CC79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C327FBC"/>
    <w:multiLevelType w:val="hybridMultilevel"/>
    <w:tmpl w:val="61C8C87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E2711E1"/>
    <w:multiLevelType w:val="hybridMultilevel"/>
    <w:tmpl w:val="B36A76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766305"/>
    <w:multiLevelType w:val="hybridMultilevel"/>
    <w:tmpl w:val="FBF0DD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230E9F"/>
    <w:multiLevelType w:val="hybridMultilevel"/>
    <w:tmpl w:val="420C50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A915D8F"/>
    <w:multiLevelType w:val="hybridMultilevel"/>
    <w:tmpl w:val="16FC0FB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25A1D4C"/>
    <w:multiLevelType w:val="hybridMultilevel"/>
    <w:tmpl w:val="60B0958A"/>
    <w:lvl w:ilvl="0" w:tplc="9B4C54CA">
      <w:start w:val="1"/>
      <w:numFmt w:val="decimal"/>
      <w:lvlText w:val="%1."/>
      <w:lvlJc w:val="left"/>
      <w:pPr>
        <w:ind w:left="1429" w:hanging="360"/>
      </w:pPr>
      <w:rPr>
        <w:rFonts w:ascii="Times New Roman" w:hAnsi="Times New Roman" w:cs="Times New Roman" w:hint="default"/>
        <w:sz w:val="24"/>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23885878"/>
    <w:multiLevelType w:val="singleLevel"/>
    <w:tmpl w:val="0419000F"/>
    <w:lvl w:ilvl="0">
      <w:start w:val="1"/>
      <w:numFmt w:val="decimal"/>
      <w:lvlText w:val="%1."/>
      <w:lvlJc w:val="left"/>
      <w:pPr>
        <w:tabs>
          <w:tab w:val="num" w:pos="1080"/>
        </w:tabs>
        <w:ind w:left="1080" w:hanging="360"/>
      </w:pPr>
    </w:lvl>
  </w:abstractNum>
  <w:abstractNum w:abstractNumId="11">
    <w:nsid w:val="2AC807F7"/>
    <w:multiLevelType w:val="hybridMultilevel"/>
    <w:tmpl w:val="72D4B2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ACA3BE5"/>
    <w:multiLevelType w:val="hybridMultilevel"/>
    <w:tmpl w:val="E03621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BCF583D"/>
    <w:multiLevelType w:val="hybridMultilevel"/>
    <w:tmpl w:val="FAECFB2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2DE03254"/>
    <w:multiLevelType w:val="hybridMultilevel"/>
    <w:tmpl w:val="DC9E3F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2646B56"/>
    <w:multiLevelType w:val="singleLevel"/>
    <w:tmpl w:val="0419000F"/>
    <w:lvl w:ilvl="0">
      <w:start w:val="1"/>
      <w:numFmt w:val="decimal"/>
      <w:lvlText w:val="%1."/>
      <w:lvlJc w:val="left"/>
      <w:pPr>
        <w:tabs>
          <w:tab w:val="num" w:pos="360"/>
        </w:tabs>
        <w:ind w:left="360" w:hanging="360"/>
      </w:pPr>
      <w:rPr>
        <w:rFonts w:cs="Times New Roman"/>
      </w:rPr>
    </w:lvl>
  </w:abstractNum>
  <w:abstractNum w:abstractNumId="16">
    <w:nsid w:val="32A21BFE"/>
    <w:multiLevelType w:val="hybridMultilevel"/>
    <w:tmpl w:val="0B5AF3C6"/>
    <w:lvl w:ilvl="0" w:tplc="0419000F">
      <w:start w:val="1"/>
      <w:numFmt w:val="decimal"/>
      <w:lvlText w:val="%1."/>
      <w:lvlJc w:val="left"/>
      <w:pPr>
        <w:ind w:left="36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7">
    <w:nsid w:val="34AD1810"/>
    <w:multiLevelType w:val="hybridMultilevel"/>
    <w:tmpl w:val="C67C1F7C"/>
    <w:lvl w:ilvl="0" w:tplc="0419000F">
      <w:start w:val="1"/>
      <w:numFmt w:val="decimal"/>
      <w:lvlText w:val="%1."/>
      <w:lvlJc w:val="left"/>
      <w:pPr>
        <w:ind w:left="360" w:hanging="360"/>
      </w:pPr>
    </w:lvl>
    <w:lvl w:ilvl="1" w:tplc="29FC08C4">
      <w:start w:val="1"/>
      <w:numFmt w:val="upperLetter"/>
      <w:lvlText w:val="%2."/>
      <w:lvlJc w:val="left"/>
      <w:pPr>
        <w:ind w:left="1560" w:hanging="360"/>
      </w:pPr>
      <w:rPr>
        <w:rFonts w:hint="default"/>
      </w:rPr>
    </w:lvl>
    <w:lvl w:ilvl="2" w:tplc="0419001B" w:tentative="1">
      <w:start w:val="1"/>
      <w:numFmt w:val="lowerRoman"/>
      <w:lvlText w:val="%3."/>
      <w:lvlJc w:val="right"/>
      <w:pPr>
        <w:ind w:left="2280" w:hanging="180"/>
      </w:pPr>
    </w:lvl>
    <w:lvl w:ilvl="3" w:tplc="0419000F" w:tentative="1">
      <w:start w:val="1"/>
      <w:numFmt w:val="decimal"/>
      <w:lvlText w:val="%4."/>
      <w:lvlJc w:val="left"/>
      <w:pPr>
        <w:ind w:left="3000" w:hanging="360"/>
      </w:pPr>
    </w:lvl>
    <w:lvl w:ilvl="4" w:tplc="04190019" w:tentative="1">
      <w:start w:val="1"/>
      <w:numFmt w:val="lowerLetter"/>
      <w:lvlText w:val="%5."/>
      <w:lvlJc w:val="left"/>
      <w:pPr>
        <w:ind w:left="3720" w:hanging="360"/>
      </w:pPr>
    </w:lvl>
    <w:lvl w:ilvl="5" w:tplc="0419001B" w:tentative="1">
      <w:start w:val="1"/>
      <w:numFmt w:val="lowerRoman"/>
      <w:lvlText w:val="%6."/>
      <w:lvlJc w:val="right"/>
      <w:pPr>
        <w:ind w:left="4440" w:hanging="180"/>
      </w:pPr>
    </w:lvl>
    <w:lvl w:ilvl="6" w:tplc="0419000F" w:tentative="1">
      <w:start w:val="1"/>
      <w:numFmt w:val="decimal"/>
      <w:lvlText w:val="%7."/>
      <w:lvlJc w:val="left"/>
      <w:pPr>
        <w:ind w:left="5160" w:hanging="360"/>
      </w:pPr>
    </w:lvl>
    <w:lvl w:ilvl="7" w:tplc="04190019" w:tentative="1">
      <w:start w:val="1"/>
      <w:numFmt w:val="lowerLetter"/>
      <w:lvlText w:val="%8."/>
      <w:lvlJc w:val="left"/>
      <w:pPr>
        <w:ind w:left="5880" w:hanging="360"/>
      </w:pPr>
    </w:lvl>
    <w:lvl w:ilvl="8" w:tplc="0419001B" w:tentative="1">
      <w:start w:val="1"/>
      <w:numFmt w:val="lowerRoman"/>
      <w:lvlText w:val="%9."/>
      <w:lvlJc w:val="right"/>
      <w:pPr>
        <w:ind w:left="6600" w:hanging="180"/>
      </w:pPr>
    </w:lvl>
  </w:abstractNum>
  <w:abstractNum w:abstractNumId="18">
    <w:nsid w:val="396A5EA5"/>
    <w:multiLevelType w:val="hybridMultilevel"/>
    <w:tmpl w:val="4546241E"/>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9">
    <w:nsid w:val="44F370E2"/>
    <w:multiLevelType w:val="hybridMultilevel"/>
    <w:tmpl w:val="287C6AEA"/>
    <w:lvl w:ilvl="0" w:tplc="888E22E0">
      <w:start w:val="1"/>
      <w:numFmt w:val="decimal"/>
      <w:lvlText w:val="%1."/>
      <w:lvlJc w:val="left"/>
      <w:pPr>
        <w:tabs>
          <w:tab w:val="num" w:pos="967"/>
        </w:tabs>
        <w:ind w:left="967" w:hanging="82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7EE49C2"/>
    <w:multiLevelType w:val="hybridMultilevel"/>
    <w:tmpl w:val="B678BE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AD8035A"/>
    <w:multiLevelType w:val="multilevel"/>
    <w:tmpl w:val="841CA0EC"/>
    <w:lvl w:ilvl="0">
      <w:start w:val="1"/>
      <w:numFmt w:val="decimal"/>
      <w:lvlText w:val="%1."/>
      <w:lvlJc w:val="left"/>
      <w:pPr>
        <w:tabs>
          <w:tab w:val="num" w:pos="360"/>
        </w:tabs>
        <w:ind w:left="360" w:hanging="360"/>
      </w:pPr>
    </w:lvl>
    <w:lvl w:ilvl="1">
      <w:start w:val="1"/>
      <w:numFmt w:val="decimal"/>
      <w:lvlText w:val="%2."/>
      <w:lvlJc w:val="left"/>
      <w:pPr>
        <w:tabs>
          <w:tab w:val="num" w:pos="360"/>
        </w:tabs>
        <w:ind w:left="360" w:hanging="360"/>
      </w:pPr>
    </w:lvl>
    <w:lvl w:ilvl="2">
      <w:start w:val="1"/>
      <w:numFmt w:val="lowerRoman"/>
      <w:lvlText w:val="%3."/>
      <w:lvlJc w:val="right"/>
      <w:pPr>
        <w:tabs>
          <w:tab w:val="num" w:pos="1800"/>
        </w:tabs>
        <w:ind w:left="1800" w:hanging="360"/>
      </w:pPr>
    </w:lvl>
    <w:lvl w:ilvl="3">
      <w:start w:val="1"/>
      <w:numFmt w:val="decimal"/>
      <w:lvlText w:val="%4."/>
      <w:lvlJc w:val="left"/>
      <w:pPr>
        <w:tabs>
          <w:tab w:val="num" w:pos="360"/>
        </w:tabs>
        <w:ind w:left="36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2">
    <w:nsid w:val="4BEC5525"/>
    <w:multiLevelType w:val="hybridMultilevel"/>
    <w:tmpl w:val="83A60FC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nsid w:val="4E5A13FA"/>
    <w:multiLevelType w:val="hybridMultilevel"/>
    <w:tmpl w:val="8404311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nsid w:val="5148056C"/>
    <w:multiLevelType w:val="hybridMultilevel"/>
    <w:tmpl w:val="39FE1902"/>
    <w:lvl w:ilvl="0" w:tplc="9EA0C95E">
      <w:start w:val="1"/>
      <w:numFmt w:val="decimal"/>
      <w:lvlText w:val="%1."/>
      <w:lvlJc w:val="left"/>
      <w:pPr>
        <w:tabs>
          <w:tab w:val="num" w:pos="1164"/>
        </w:tabs>
        <w:ind w:left="1164" w:hanging="454"/>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5">
    <w:nsid w:val="59B66AD6"/>
    <w:multiLevelType w:val="hybridMultilevel"/>
    <w:tmpl w:val="E328F95C"/>
    <w:lvl w:ilvl="0" w:tplc="4510EC8A">
      <w:start w:val="1"/>
      <w:numFmt w:val="bullet"/>
      <w:lvlText w:val=""/>
      <w:lvlJc w:val="left"/>
      <w:pPr>
        <w:ind w:left="360" w:hanging="360"/>
      </w:pPr>
      <w:rPr>
        <w:rFonts w:ascii="Symbol" w:hAnsi="Symbol" w:hint="default"/>
      </w:rPr>
    </w:lvl>
    <w:lvl w:ilvl="1" w:tplc="04190019">
      <w:start w:val="1"/>
      <w:numFmt w:val="decimal"/>
      <w:lvlText w:val="%2."/>
      <w:lvlJc w:val="left"/>
      <w:pPr>
        <w:tabs>
          <w:tab w:val="num" w:pos="644"/>
        </w:tabs>
        <w:ind w:left="644"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6">
    <w:nsid w:val="5E273FE6"/>
    <w:multiLevelType w:val="hybridMultilevel"/>
    <w:tmpl w:val="8A7070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FC60618"/>
    <w:multiLevelType w:val="hybridMultilevel"/>
    <w:tmpl w:val="58FAC6BE"/>
    <w:lvl w:ilvl="0" w:tplc="94726FC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8">
    <w:nsid w:val="681236A2"/>
    <w:multiLevelType w:val="hybridMultilevel"/>
    <w:tmpl w:val="82EAE7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687069E9"/>
    <w:multiLevelType w:val="hybridMultilevel"/>
    <w:tmpl w:val="5ABE8040"/>
    <w:lvl w:ilvl="0" w:tplc="888E22E0">
      <w:start w:val="1"/>
      <w:numFmt w:val="decimal"/>
      <w:lvlText w:val="%1."/>
      <w:lvlJc w:val="left"/>
      <w:pPr>
        <w:tabs>
          <w:tab w:val="num" w:pos="967"/>
        </w:tabs>
        <w:ind w:left="967" w:hanging="825"/>
      </w:pPr>
      <w:rPr>
        <w:rFonts w:hint="default"/>
      </w:rPr>
    </w:lvl>
    <w:lvl w:ilvl="1" w:tplc="04190019" w:tentative="1">
      <w:start w:val="1"/>
      <w:numFmt w:val="lowerLetter"/>
      <w:lvlText w:val="%2."/>
      <w:lvlJc w:val="left"/>
      <w:pPr>
        <w:tabs>
          <w:tab w:val="num" w:pos="1695"/>
        </w:tabs>
        <w:ind w:left="1695" w:hanging="360"/>
      </w:pPr>
    </w:lvl>
    <w:lvl w:ilvl="2" w:tplc="0419001B" w:tentative="1">
      <w:start w:val="1"/>
      <w:numFmt w:val="lowerRoman"/>
      <w:lvlText w:val="%3."/>
      <w:lvlJc w:val="right"/>
      <w:pPr>
        <w:tabs>
          <w:tab w:val="num" w:pos="2415"/>
        </w:tabs>
        <w:ind w:left="2415" w:hanging="180"/>
      </w:pPr>
    </w:lvl>
    <w:lvl w:ilvl="3" w:tplc="0419000F" w:tentative="1">
      <w:start w:val="1"/>
      <w:numFmt w:val="decimal"/>
      <w:lvlText w:val="%4."/>
      <w:lvlJc w:val="left"/>
      <w:pPr>
        <w:tabs>
          <w:tab w:val="num" w:pos="3135"/>
        </w:tabs>
        <w:ind w:left="3135" w:hanging="360"/>
      </w:pPr>
    </w:lvl>
    <w:lvl w:ilvl="4" w:tplc="04190019" w:tentative="1">
      <w:start w:val="1"/>
      <w:numFmt w:val="lowerLetter"/>
      <w:lvlText w:val="%5."/>
      <w:lvlJc w:val="left"/>
      <w:pPr>
        <w:tabs>
          <w:tab w:val="num" w:pos="3855"/>
        </w:tabs>
        <w:ind w:left="3855" w:hanging="360"/>
      </w:pPr>
    </w:lvl>
    <w:lvl w:ilvl="5" w:tplc="0419001B" w:tentative="1">
      <w:start w:val="1"/>
      <w:numFmt w:val="lowerRoman"/>
      <w:lvlText w:val="%6."/>
      <w:lvlJc w:val="right"/>
      <w:pPr>
        <w:tabs>
          <w:tab w:val="num" w:pos="4575"/>
        </w:tabs>
        <w:ind w:left="4575" w:hanging="180"/>
      </w:pPr>
    </w:lvl>
    <w:lvl w:ilvl="6" w:tplc="0419000F" w:tentative="1">
      <w:start w:val="1"/>
      <w:numFmt w:val="decimal"/>
      <w:lvlText w:val="%7."/>
      <w:lvlJc w:val="left"/>
      <w:pPr>
        <w:tabs>
          <w:tab w:val="num" w:pos="5295"/>
        </w:tabs>
        <w:ind w:left="5295" w:hanging="360"/>
      </w:pPr>
    </w:lvl>
    <w:lvl w:ilvl="7" w:tplc="04190019" w:tentative="1">
      <w:start w:val="1"/>
      <w:numFmt w:val="lowerLetter"/>
      <w:lvlText w:val="%8."/>
      <w:lvlJc w:val="left"/>
      <w:pPr>
        <w:tabs>
          <w:tab w:val="num" w:pos="6015"/>
        </w:tabs>
        <w:ind w:left="6015" w:hanging="360"/>
      </w:pPr>
    </w:lvl>
    <w:lvl w:ilvl="8" w:tplc="0419001B" w:tentative="1">
      <w:start w:val="1"/>
      <w:numFmt w:val="lowerRoman"/>
      <w:lvlText w:val="%9."/>
      <w:lvlJc w:val="right"/>
      <w:pPr>
        <w:tabs>
          <w:tab w:val="num" w:pos="6735"/>
        </w:tabs>
        <w:ind w:left="6735" w:hanging="180"/>
      </w:pPr>
    </w:lvl>
  </w:abstractNum>
  <w:abstractNum w:abstractNumId="30">
    <w:nsid w:val="69524F5F"/>
    <w:multiLevelType w:val="hybridMultilevel"/>
    <w:tmpl w:val="7CEC04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1CD1FAC"/>
    <w:multiLevelType w:val="hybridMultilevel"/>
    <w:tmpl w:val="8B98A6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1D24D85"/>
    <w:multiLevelType w:val="hybridMultilevel"/>
    <w:tmpl w:val="4066F1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98D677A"/>
    <w:multiLevelType w:val="hybridMultilevel"/>
    <w:tmpl w:val="E294E7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DE102BC"/>
    <w:multiLevelType w:val="multilevel"/>
    <w:tmpl w:val="2C2CFC30"/>
    <w:lvl w:ilvl="0">
      <w:start w:val="1"/>
      <w:numFmt w:val="decimal"/>
      <w:lvlText w:val="%1."/>
      <w:lvlJc w:val="left"/>
      <w:pPr>
        <w:tabs>
          <w:tab w:val="num" w:pos="360"/>
        </w:tabs>
        <w:ind w:left="360" w:hanging="360"/>
      </w:pPr>
    </w:lvl>
    <w:lvl w:ilvl="1">
      <w:start w:val="1"/>
      <w:numFmt w:val="decimal"/>
      <w:lvlText w:val="%2."/>
      <w:lvlJc w:val="left"/>
      <w:pPr>
        <w:tabs>
          <w:tab w:val="num" w:pos="360"/>
        </w:tabs>
        <w:ind w:left="360" w:hanging="360"/>
      </w:pPr>
    </w:lvl>
    <w:lvl w:ilvl="2">
      <w:start w:val="1"/>
      <w:numFmt w:val="lowerRoman"/>
      <w:lvlText w:val="%3."/>
      <w:lvlJc w:val="right"/>
      <w:pPr>
        <w:tabs>
          <w:tab w:val="num" w:pos="1800"/>
        </w:tabs>
        <w:ind w:left="1800" w:hanging="360"/>
      </w:pPr>
    </w:lvl>
    <w:lvl w:ilvl="3">
      <w:start w:val="1"/>
      <w:numFmt w:val="decimal"/>
      <w:lvlText w:val="%4."/>
      <w:lvlJc w:val="left"/>
      <w:pPr>
        <w:tabs>
          <w:tab w:val="num" w:pos="360"/>
        </w:tabs>
        <w:ind w:left="36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5">
    <w:nsid w:val="7F6405C9"/>
    <w:multiLevelType w:val="hybridMultilevel"/>
    <w:tmpl w:val="2ADA68F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6">
    <w:nsid w:val="7F8C72BF"/>
    <w:multiLevelType w:val="hybridMultilevel"/>
    <w:tmpl w:val="DECE1F62"/>
    <w:lvl w:ilvl="0" w:tplc="DA9667BA">
      <w:start w:val="1"/>
      <w:numFmt w:val="decimal"/>
      <w:lvlText w:val="%1."/>
      <w:lvlJc w:val="left"/>
      <w:pPr>
        <w:ind w:left="1789" w:hanging="360"/>
      </w:pPr>
      <w:rPr>
        <w:rFonts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37">
    <w:nsid w:val="7FFC38EC"/>
    <w:multiLevelType w:val="hybridMultilevel"/>
    <w:tmpl w:val="72861382"/>
    <w:lvl w:ilvl="0" w:tplc="6FB87816">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startOverride w:val="1"/>
    </w:lvlOverride>
  </w:num>
  <w:num w:numId="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0"/>
  </w:num>
  <w:num w:numId="5">
    <w:abstractNumId w:val="12"/>
  </w:num>
  <w:num w:numId="6">
    <w:abstractNumId w:val="7"/>
  </w:num>
  <w:num w:numId="7">
    <w:abstractNumId w:val="34"/>
  </w:num>
  <w:num w:numId="8">
    <w:abstractNumId w:val="21"/>
  </w:num>
  <w:num w:numId="9">
    <w:abstractNumId w:val="35"/>
  </w:num>
  <w:num w:numId="10">
    <w:abstractNumId w:val="17"/>
  </w:num>
  <w:num w:numId="11">
    <w:abstractNumId w:val="37"/>
  </w:num>
  <w:num w:numId="12">
    <w:abstractNumId w:val="29"/>
  </w:num>
  <w:num w:numId="13">
    <w:abstractNumId w:val="19"/>
  </w:num>
  <w:num w:numId="14">
    <w:abstractNumId w:val="16"/>
  </w:num>
  <w:num w:numId="15">
    <w:abstractNumId w:val="1"/>
  </w:num>
  <w:num w:numId="16">
    <w:abstractNumId w:val="11"/>
  </w:num>
  <w:num w:numId="17">
    <w:abstractNumId w:val="2"/>
  </w:num>
  <w:num w:numId="18">
    <w:abstractNumId w:val="28"/>
  </w:num>
  <w:num w:numId="19">
    <w:abstractNumId w:val="3"/>
  </w:num>
  <w:num w:numId="20">
    <w:abstractNumId w:val="32"/>
  </w:num>
  <w:num w:numId="21">
    <w:abstractNumId w:val="18"/>
  </w:num>
  <w:num w:numId="22">
    <w:abstractNumId w:val="33"/>
  </w:num>
  <w:num w:numId="23">
    <w:abstractNumId w:val="14"/>
  </w:num>
  <w:num w:numId="24">
    <w:abstractNumId w:val="25"/>
  </w:num>
  <w:num w:numId="25">
    <w:abstractNumId w:val="26"/>
  </w:num>
  <w:num w:numId="26">
    <w:abstractNumId w:val="22"/>
  </w:num>
  <w:num w:numId="27">
    <w:abstractNumId w:val="31"/>
  </w:num>
  <w:num w:numId="28">
    <w:abstractNumId w:val="13"/>
  </w:num>
  <w:num w:numId="29">
    <w:abstractNumId w:val="23"/>
  </w:num>
  <w:num w:numId="30">
    <w:abstractNumId w:val="8"/>
  </w:num>
  <w:num w:numId="31">
    <w:abstractNumId w:val="5"/>
  </w:num>
  <w:num w:numId="32">
    <w:abstractNumId w:val="20"/>
  </w:num>
  <w:num w:numId="33">
    <w:abstractNumId w:val="6"/>
  </w:num>
  <w:num w:numId="34">
    <w:abstractNumId w:val="27"/>
  </w:num>
  <w:num w:numId="35">
    <w:abstractNumId w:val="4"/>
  </w:num>
  <w:num w:numId="36">
    <w:abstractNumId w:val="15"/>
  </w:num>
  <w:num w:numId="37">
    <w:abstractNumId w:val="9"/>
  </w:num>
  <w:num w:numId="38">
    <w:abstractNumId w:val="36"/>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2"/>
  </w:compat>
  <w:rsids>
    <w:rsidRoot w:val="00B42E2F"/>
    <w:rsid w:val="00044655"/>
    <w:rsid w:val="000503E9"/>
    <w:rsid w:val="000F63FD"/>
    <w:rsid w:val="000F78B2"/>
    <w:rsid w:val="00103EC8"/>
    <w:rsid w:val="00114986"/>
    <w:rsid w:val="00134EDF"/>
    <w:rsid w:val="0015329D"/>
    <w:rsid w:val="00171AA5"/>
    <w:rsid w:val="001A3ECE"/>
    <w:rsid w:val="001C0330"/>
    <w:rsid w:val="001C69E9"/>
    <w:rsid w:val="002175CC"/>
    <w:rsid w:val="0022554F"/>
    <w:rsid w:val="002619F7"/>
    <w:rsid w:val="00280220"/>
    <w:rsid w:val="002869EB"/>
    <w:rsid w:val="0029084E"/>
    <w:rsid w:val="00296661"/>
    <w:rsid w:val="00372F40"/>
    <w:rsid w:val="0041654D"/>
    <w:rsid w:val="00461F95"/>
    <w:rsid w:val="00465D5D"/>
    <w:rsid w:val="00477157"/>
    <w:rsid w:val="004C0AF8"/>
    <w:rsid w:val="004E41FC"/>
    <w:rsid w:val="004E76FB"/>
    <w:rsid w:val="005550B9"/>
    <w:rsid w:val="0057132C"/>
    <w:rsid w:val="00575692"/>
    <w:rsid w:val="005A72C2"/>
    <w:rsid w:val="005C5F13"/>
    <w:rsid w:val="005C6195"/>
    <w:rsid w:val="005E352E"/>
    <w:rsid w:val="0061618D"/>
    <w:rsid w:val="00665FD4"/>
    <w:rsid w:val="0069775E"/>
    <w:rsid w:val="006B6B24"/>
    <w:rsid w:val="00720738"/>
    <w:rsid w:val="00733FB4"/>
    <w:rsid w:val="00765F37"/>
    <w:rsid w:val="00790019"/>
    <w:rsid w:val="00792700"/>
    <w:rsid w:val="007F0F20"/>
    <w:rsid w:val="0080734C"/>
    <w:rsid w:val="00814678"/>
    <w:rsid w:val="00832C6F"/>
    <w:rsid w:val="008400CC"/>
    <w:rsid w:val="008B4176"/>
    <w:rsid w:val="009200DE"/>
    <w:rsid w:val="009255EC"/>
    <w:rsid w:val="00930CC6"/>
    <w:rsid w:val="0097168E"/>
    <w:rsid w:val="009E70D4"/>
    <w:rsid w:val="00AD2375"/>
    <w:rsid w:val="00AD284D"/>
    <w:rsid w:val="00B10A06"/>
    <w:rsid w:val="00B30CA2"/>
    <w:rsid w:val="00B368A0"/>
    <w:rsid w:val="00B42E2F"/>
    <w:rsid w:val="00C21EA5"/>
    <w:rsid w:val="00C737AD"/>
    <w:rsid w:val="00C82CF9"/>
    <w:rsid w:val="00CD7A72"/>
    <w:rsid w:val="00CF33AF"/>
    <w:rsid w:val="00D30CAD"/>
    <w:rsid w:val="00D4462A"/>
    <w:rsid w:val="00DA61B9"/>
    <w:rsid w:val="00DD5EA2"/>
    <w:rsid w:val="00E14849"/>
    <w:rsid w:val="00E1679D"/>
    <w:rsid w:val="00E9551B"/>
    <w:rsid w:val="00E95BBC"/>
    <w:rsid w:val="00EB3B63"/>
    <w:rsid w:val="00EC4989"/>
    <w:rsid w:val="00ED5E0D"/>
    <w:rsid w:val="00EE1A8C"/>
    <w:rsid w:val="00EE2A89"/>
    <w:rsid w:val="00EE4306"/>
    <w:rsid w:val="00EF4E74"/>
    <w:rsid w:val="00F17B7D"/>
    <w:rsid w:val="00F43DEA"/>
    <w:rsid w:val="00F473F3"/>
    <w:rsid w:val="00F63286"/>
    <w:rsid w:val="00F90DA1"/>
    <w:rsid w:val="00F963AA"/>
    <w:rsid w:val="00FA79D1"/>
    <w:rsid w:val="00FC4C3D"/>
    <w:rsid w:val="00FD027C"/>
    <w:rsid w:val="00FF380F"/>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4AC74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2E2F"/>
  </w:style>
  <w:style w:type="paragraph" w:styleId="5">
    <w:name w:val="heading 5"/>
    <w:basedOn w:val="a"/>
    <w:next w:val="a"/>
    <w:link w:val="50"/>
    <w:qFormat/>
    <w:rsid w:val="00D30CAD"/>
    <w:pPr>
      <w:keepNext/>
      <w:spacing w:after="0" w:line="240" w:lineRule="auto"/>
      <w:jc w:val="center"/>
      <w:outlineLvl w:val="4"/>
    </w:pPr>
    <w:rPr>
      <w:rFonts w:ascii="Times New Roman" w:eastAsia="Times New Roman" w:hAnsi="Times New Roman" w:cs="Times New Roman"/>
      <w:sz w:val="36"/>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qFormat/>
    <w:rsid w:val="00B42E2F"/>
    <w:pPr>
      <w:ind w:left="720"/>
      <w:contextualSpacing/>
    </w:pPr>
    <w:rPr>
      <w:rFonts w:ascii="Calibri" w:eastAsia="Times New Roman" w:hAnsi="Calibri" w:cs="Times New Roman"/>
      <w:lang w:val="en-US"/>
    </w:rPr>
  </w:style>
  <w:style w:type="character" w:customStyle="1" w:styleId="hps">
    <w:name w:val="hps"/>
    <w:basedOn w:val="a0"/>
    <w:rsid w:val="00B42E2F"/>
  </w:style>
  <w:style w:type="character" w:customStyle="1" w:styleId="hpsatn">
    <w:name w:val="hps atn"/>
    <w:basedOn w:val="a0"/>
    <w:rsid w:val="00B42E2F"/>
  </w:style>
  <w:style w:type="paragraph" w:styleId="a3">
    <w:name w:val="List Paragraph"/>
    <w:basedOn w:val="a"/>
    <w:uiPriority w:val="34"/>
    <w:qFormat/>
    <w:rsid w:val="00AD284D"/>
    <w:pPr>
      <w:ind w:left="720"/>
      <w:contextualSpacing/>
    </w:pPr>
  </w:style>
  <w:style w:type="paragraph" w:styleId="a4">
    <w:name w:val="Normal (Web)"/>
    <w:basedOn w:val="a"/>
    <w:rsid w:val="00AD284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apple-converted-space">
    <w:name w:val="apple-converted-space"/>
    <w:basedOn w:val="a0"/>
    <w:rsid w:val="00AD284D"/>
  </w:style>
  <w:style w:type="paragraph" w:customStyle="1" w:styleId="2">
    <w:name w:val="Название2"/>
    <w:basedOn w:val="a"/>
    <w:rsid w:val="002619F7"/>
    <w:pPr>
      <w:spacing w:before="240" w:after="60" w:line="240" w:lineRule="auto"/>
      <w:jc w:val="center"/>
    </w:pPr>
    <w:rPr>
      <w:rFonts w:ascii="Arial" w:eastAsia="Times New Roman" w:hAnsi="Arial" w:cs="Times New Roman"/>
      <w:b/>
      <w:kern w:val="28"/>
      <w:sz w:val="32"/>
      <w:szCs w:val="20"/>
      <w:lang w:eastAsia="ru-RU"/>
    </w:rPr>
  </w:style>
  <w:style w:type="character" w:customStyle="1" w:styleId="50">
    <w:name w:val="Заголовок 5 Знак"/>
    <w:basedOn w:val="a0"/>
    <w:link w:val="5"/>
    <w:rsid w:val="00D30CAD"/>
    <w:rPr>
      <w:rFonts w:ascii="Times New Roman" w:eastAsia="Times New Roman" w:hAnsi="Times New Roman" w:cs="Times New Roman"/>
      <w:sz w:val="36"/>
      <w:szCs w:val="24"/>
      <w:lang w:eastAsia="ru-RU"/>
    </w:rPr>
  </w:style>
  <w:style w:type="paragraph" w:styleId="a5">
    <w:name w:val="header"/>
    <w:basedOn w:val="a"/>
    <w:link w:val="a6"/>
    <w:uiPriority w:val="99"/>
    <w:unhideWhenUsed/>
    <w:rsid w:val="00D30CAD"/>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30CAD"/>
  </w:style>
  <w:style w:type="paragraph" w:styleId="a7">
    <w:name w:val="footer"/>
    <w:basedOn w:val="a"/>
    <w:link w:val="a8"/>
    <w:uiPriority w:val="99"/>
    <w:unhideWhenUsed/>
    <w:rsid w:val="00D30CAD"/>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30CAD"/>
  </w:style>
  <w:style w:type="paragraph" w:styleId="a9">
    <w:name w:val="Plain Text"/>
    <w:basedOn w:val="a"/>
    <w:link w:val="aa"/>
    <w:unhideWhenUsed/>
    <w:rsid w:val="00C21EA5"/>
    <w:pPr>
      <w:spacing w:after="0" w:line="240" w:lineRule="auto"/>
    </w:pPr>
    <w:rPr>
      <w:rFonts w:ascii="Courier New" w:eastAsia="Times New Roman" w:hAnsi="Courier New" w:cs="Times New Roman"/>
      <w:sz w:val="20"/>
      <w:szCs w:val="20"/>
      <w:lang w:eastAsia="ru-RU"/>
    </w:rPr>
  </w:style>
  <w:style w:type="character" w:customStyle="1" w:styleId="aa">
    <w:name w:val="Обычный текст Знак"/>
    <w:basedOn w:val="a0"/>
    <w:link w:val="a9"/>
    <w:rsid w:val="00C21EA5"/>
    <w:rPr>
      <w:rFonts w:ascii="Courier New" w:eastAsia="Times New Roman" w:hAnsi="Courier New" w:cs="Times New Roman"/>
      <w:sz w:val="20"/>
      <w:szCs w:val="20"/>
      <w:lang w:eastAsia="ru-RU"/>
    </w:rPr>
  </w:style>
  <w:style w:type="paragraph" w:styleId="ab">
    <w:name w:val="Body Text"/>
    <w:basedOn w:val="a"/>
    <w:link w:val="ac"/>
    <w:unhideWhenUsed/>
    <w:rsid w:val="00930CC6"/>
    <w:pPr>
      <w:spacing w:after="0" w:line="240" w:lineRule="auto"/>
      <w:ind w:right="-199"/>
      <w:jc w:val="both"/>
    </w:pPr>
    <w:rPr>
      <w:rFonts w:ascii="Times New Roman CYR" w:eastAsia="Times New Roman" w:hAnsi="Times New Roman CYR" w:cs="Times New Roman"/>
      <w:sz w:val="28"/>
      <w:szCs w:val="20"/>
      <w:lang w:eastAsia="ru-RU"/>
    </w:rPr>
  </w:style>
  <w:style w:type="character" w:customStyle="1" w:styleId="ac">
    <w:name w:val="Основной текст Знак"/>
    <w:basedOn w:val="a0"/>
    <w:link w:val="ab"/>
    <w:rsid w:val="00930CC6"/>
    <w:rPr>
      <w:rFonts w:ascii="Times New Roman CYR" w:eastAsia="Times New Roman" w:hAnsi="Times New Roman CYR" w:cs="Times New Roman"/>
      <w:sz w:val="28"/>
      <w:szCs w:val="20"/>
      <w:lang w:eastAsia="ru-RU"/>
    </w:rPr>
  </w:style>
  <w:style w:type="paragraph" w:styleId="ad">
    <w:name w:val="Balloon Text"/>
    <w:basedOn w:val="a"/>
    <w:link w:val="ae"/>
    <w:uiPriority w:val="99"/>
    <w:semiHidden/>
    <w:unhideWhenUsed/>
    <w:rsid w:val="00814678"/>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814678"/>
    <w:rPr>
      <w:rFonts w:ascii="Tahoma" w:hAnsi="Tahoma" w:cs="Tahoma"/>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2E2F"/>
  </w:style>
  <w:style w:type="paragraph" w:styleId="5">
    <w:name w:val="heading 5"/>
    <w:basedOn w:val="a"/>
    <w:next w:val="a"/>
    <w:link w:val="50"/>
    <w:qFormat/>
    <w:rsid w:val="00D30CAD"/>
    <w:pPr>
      <w:keepNext/>
      <w:spacing w:after="0" w:line="240" w:lineRule="auto"/>
      <w:jc w:val="center"/>
      <w:outlineLvl w:val="4"/>
    </w:pPr>
    <w:rPr>
      <w:rFonts w:ascii="Times New Roman" w:eastAsia="Times New Roman" w:hAnsi="Times New Roman" w:cs="Times New Roman"/>
      <w:sz w:val="36"/>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qFormat/>
    <w:rsid w:val="00B42E2F"/>
    <w:pPr>
      <w:ind w:left="720"/>
      <w:contextualSpacing/>
    </w:pPr>
    <w:rPr>
      <w:rFonts w:ascii="Calibri" w:eastAsia="Times New Roman" w:hAnsi="Calibri" w:cs="Times New Roman"/>
      <w:lang w:val="en-US"/>
    </w:rPr>
  </w:style>
  <w:style w:type="character" w:customStyle="1" w:styleId="hps">
    <w:name w:val="hps"/>
    <w:basedOn w:val="a0"/>
    <w:rsid w:val="00B42E2F"/>
  </w:style>
  <w:style w:type="character" w:customStyle="1" w:styleId="hpsatn">
    <w:name w:val="hps atn"/>
    <w:basedOn w:val="a0"/>
    <w:rsid w:val="00B42E2F"/>
  </w:style>
  <w:style w:type="paragraph" w:styleId="a3">
    <w:name w:val="List Paragraph"/>
    <w:basedOn w:val="a"/>
    <w:uiPriority w:val="34"/>
    <w:qFormat/>
    <w:rsid w:val="00AD284D"/>
    <w:pPr>
      <w:ind w:left="720"/>
      <w:contextualSpacing/>
    </w:pPr>
  </w:style>
  <w:style w:type="paragraph" w:styleId="a4">
    <w:name w:val="Normal (Web)"/>
    <w:basedOn w:val="a"/>
    <w:rsid w:val="00AD284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apple-converted-space">
    <w:name w:val="apple-converted-space"/>
    <w:basedOn w:val="a0"/>
    <w:rsid w:val="00AD284D"/>
  </w:style>
  <w:style w:type="paragraph" w:customStyle="1" w:styleId="2">
    <w:name w:val="Название2"/>
    <w:basedOn w:val="a"/>
    <w:rsid w:val="002619F7"/>
    <w:pPr>
      <w:spacing w:before="240" w:after="60" w:line="240" w:lineRule="auto"/>
      <w:jc w:val="center"/>
    </w:pPr>
    <w:rPr>
      <w:rFonts w:ascii="Arial" w:eastAsia="Times New Roman" w:hAnsi="Arial" w:cs="Times New Roman"/>
      <w:b/>
      <w:kern w:val="28"/>
      <w:sz w:val="32"/>
      <w:szCs w:val="20"/>
      <w:lang w:eastAsia="ru-RU"/>
    </w:rPr>
  </w:style>
  <w:style w:type="character" w:customStyle="1" w:styleId="50">
    <w:name w:val="Заголовок 5 Знак"/>
    <w:basedOn w:val="a0"/>
    <w:link w:val="5"/>
    <w:rsid w:val="00D30CAD"/>
    <w:rPr>
      <w:rFonts w:ascii="Times New Roman" w:eastAsia="Times New Roman" w:hAnsi="Times New Roman" w:cs="Times New Roman"/>
      <w:sz w:val="36"/>
      <w:szCs w:val="24"/>
      <w:lang w:eastAsia="ru-RU"/>
    </w:rPr>
  </w:style>
  <w:style w:type="paragraph" w:styleId="a5">
    <w:name w:val="header"/>
    <w:basedOn w:val="a"/>
    <w:link w:val="a6"/>
    <w:uiPriority w:val="99"/>
    <w:unhideWhenUsed/>
    <w:rsid w:val="00D30CAD"/>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30CAD"/>
  </w:style>
  <w:style w:type="paragraph" w:styleId="a7">
    <w:name w:val="footer"/>
    <w:basedOn w:val="a"/>
    <w:link w:val="a8"/>
    <w:uiPriority w:val="99"/>
    <w:unhideWhenUsed/>
    <w:rsid w:val="00D30CAD"/>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30CAD"/>
  </w:style>
  <w:style w:type="paragraph" w:styleId="a9">
    <w:name w:val="Plain Text"/>
    <w:basedOn w:val="a"/>
    <w:link w:val="aa"/>
    <w:unhideWhenUsed/>
    <w:rsid w:val="00C21EA5"/>
    <w:pPr>
      <w:spacing w:after="0" w:line="240" w:lineRule="auto"/>
    </w:pPr>
    <w:rPr>
      <w:rFonts w:ascii="Courier New" w:eastAsia="Times New Roman" w:hAnsi="Courier New" w:cs="Times New Roman"/>
      <w:sz w:val="20"/>
      <w:szCs w:val="20"/>
      <w:lang w:eastAsia="ru-RU"/>
    </w:rPr>
  </w:style>
  <w:style w:type="character" w:customStyle="1" w:styleId="aa">
    <w:name w:val="Обычный текст Знак"/>
    <w:basedOn w:val="a0"/>
    <w:link w:val="a9"/>
    <w:rsid w:val="00C21EA5"/>
    <w:rPr>
      <w:rFonts w:ascii="Courier New" w:eastAsia="Times New Roman" w:hAnsi="Courier New" w:cs="Times New Roman"/>
      <w:sz w:val="20"/>
      <w:szCs w:val="20"/>
      <w:lang w:eastAsia="ru-RU"/>
    </w:rPr>
  </w:style>
  <w:style w:type="paragraph" w:styleId="ab">
    <w:name w:val="Body Text"/>
    <w:basedOn w:val="a"/>
    <w:link w:val="ac"/>
    <w:unhideWhenUsed/>
    <w:rsid w:val="00930CC6"/>
    <w:pPr>
      <w:spacing w:after="0" w:line="240" w:lineRule="auto"/>
      <w:ind w:right="-199"/>
      <w:jc w:val="both"/>
    </w:pPr>
    <w:rPr>
      <w:rFonts w:ascii="Times New Roman CYR" w:eastAsia="Times New Roman" w:hAnsi="Times New Roman CYR" w:cs="Times New Roman"/>
      <w:sz w:val="28"/>
      <w:szCs w:val="20"/>
      <w:lang w:eastAsia="ru-RU"/>
    </w:rPr>
  </w:style>
  <w:style w:type="character" w:customStyle="1" w:styleId="ac">
    <w:name w:val="Основной текст Знак"/>
    <w:basedOn w:val="a0"/>
    <w:link w:val="ab"/>
    <w:rsid w:val="00930CC6"/>
    <w:rPr>
      <w:rFonts w:ascii="Times New Roman CYR" w:eastAsia="Times New Roman" w:hAnsi="Times New Roman CYR" w:cs="Times New Roman"/>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98C648B-A996-DB40-AE1D-7902FD1C98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738</TotalTime>
  <Pages>22</Pages>
  <Words>6428</Words>
  <Characters>36646</Characters>
  <Application>Microsoft Macintosh Word</Application>
  <DocSecurity>0</DocSecurity>
  <Lines>305</Lines>
  <Paragraphs>85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42989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qwerty</dc:creator>
  <cp:keywords/>
  <dc:description/>
  <cp:lastModifiedBy>mac user</cp:lastModifiedBy>
  <cp:revision>15</cp:revision>
  <cp:lastPrinted>2014-09-10T07:16:00Z</cp:lastPrinted>
  <dcterms:created xsi:type="dcterms:W3CDTF">2014-06-06T06:47:00Z</dcterms:created>
  <dcterms:modified xsi:type="dcterms:W3CDTF">2015-09-07T09:07:00Z</dcterms:modified>
</cp:coreProperties>
</file>