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0277" w:rsidRPr="005A50C1" w:rsidRDefault="00B10277" w:rsidP="00B1027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Мороз У.Ю.,</w:t>
      </w:r>
      <w:proofErr w:type="spellStart"/>
      <w:r w:rsidRPr="005A50C1">
        <w:rPr>
          <w:sz w:val="28"/>
          <w:szCs w:val="28"/>
          <w:lang w:val="uk-UA"/>
        </w:rPr>
        <w:t>Сасіна</w:t>
      </w:r>
      <w:proofErr w:type="spellEnd"/>
      <w:r w:rsidRPr="005A50C1">
        <w:rPr>
          <w:sz w:val="28"/>
          <w:szCs w:val="28"/>
          <w:lang w:val="uk-UA"/>
        </w:rPr>
        <w:t xml:space="preserve"> О.С.</w:t>
      </w:r>
    </w:p>
    <w:p w:rsidR="00B10277" w:rsidRPr="005A50C1" w:rsidRDefault="00B10277" w:rsidP="00B1027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5A50C1">
        <w:rPr>
          <w:b/>
          <w:sz w:val="28"/>
          <w:szCs w:val="28"/>
          <w:lang w:val="uk-UA"/>
        </w:rPr>
        <w:t>ХАРАКТЕРИСТИКА ХРОНІЧНОЇ ЗАХВОРЮВАНОСТІ СТАРШОКЛАСНИКІВ З ВАДАМИ ЗОРУ</w:t>
      </w:r>
    </w:p>
    <w:p w:rsidR="00B10277" w:rsidRPr="005A50C1" w:rsidRDefault="00B10277" w:rsidP="00B1027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B10277" w:rsidRPr="005A50C1" w:rsidRDefault="00B10277" w:rsidP="00B10277">
      <w:pPr>
        <w:pStyle w:val="Textbody"/>
        <w:spacing w:after="0"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proofErr w:type="spellStart"/>
      <w:r w:rsidRPr="005A50C1">
        <w:rPr>
          <w:sz w:val="28"/>
          <w:szCs w:val="28"/>
        </w:rPr>
        <w:t>Аналіз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стану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хронічної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захворюваності</w:t>
      </w:r>
      <w:proofErr w:type="spellEnd"/>
      <w:r w:rsidRPr="005A50C1">
        <w:rPr>
          <w:sz w:val="28"/>
          <w:szCs w:val="28"/>
        </w:rPr>
        <w:t xml:space="preserve"> у </w:t>
      </w:r>
      <w:proofErr w:type="spellStart"/>
      <w:r w:rsidRPr="005A50C1">
        <w:rPr>
          <w:sz w:val="28"/>
          <w:szCs w:val="28"/>
        </w:rPr>
        <w:t>учнів</w:t>
      </w:r>
      <w:proofErr w:type="spellEnd"/>
      <w:r w:rsidRPr="005A50C1">
        <w:rPr>
          <w:sz w:val="28"/>
          <w:szCs w:val="28"/>
        </w:rPr>
        <w:t xml:space="preserve"> з </w:t>
      </w:r>
      <w:proofErr w:type="spellStart"/>
      <w:r w:rsidRPr="005A50C1">
        <w:rPr>
          <w:sz w:val="28"/>
          <w:szCs w:val="28"/>
        </w:rPr>
        <w:t>вадами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зору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проводився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на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основі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даних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обов’язкових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профілактичних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медичних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оглядів</w:t>
      </w:r>
      <w:proofErr w:type="spellEnd"/>
      <w:r w:rsidRPr="005A50C1">
        <w:rPr>
          <w:sz w:val="28"/>
          <w:szCs w:val="28"/>
        </w:rPr>
        <w:t xml:space="preserve">. </w:t>
      </w:r>
      <w:proofErr w:type="spellStart"/>
      <w:r w:rsidRPr="005A50C1">
        <w:rPr>
          <w:rFonts w:cs="Times New Roman"/>
          <w:sz w:val="28"/>
          <w:szCs w:val="28"/>
        </w:rPr>
        <w:t>В</w:t>
      </w:r>
      <w:r w:rsidRPr="005A50C1">
        <w:rPr>
          <w:sz w:val="28"/>
          <w:szCs w:val="28"/>
        </w:rPr>
        <w:t>сього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були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проаналізовані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дані</w:t>
      </w:r>
      <w:proofErr w:type="spellEnd"/>
      <w:r w:rsidRPr="005A50C1">
        <w:rPr>
          <w:sz w:val="28"/>
          <w:szCs w:val="28"/>
        </w:rPr>
        <w:t xml:space="preserve"> 48 </w:t>
      </w:r>
      <w:proofErr w:type="spellStart"/>
      <w:r w:rsidRPr="005A50C1">
        <w:rPr>
          <w:rFonts w:cs="Times New Roman"/>
          <w:sz w:val="28"/>
          <w:szCs w:val="28"/>
        </w:rPr>
        <w:t>учнів</w:t>
      </w:r>
      <w:proofErr w:type="spellEnd"/>
      <w:r w:rsidRPr="005A50C1">
        <w:rPr>
          <w:rFonts w:cs="Times New Roman"/>
          <w:sz w:val="28"/>
          <w:szCs w:val="28"/>
        </w:rPr>
        <w:t xml:space="preserve"> з </w:t>
      </w:r>
      <w:proofErr w:type="spellStart"/>
      <w:r w:rsidRPr="005A50C1">
        <w:rPr>
          <w:rFonts w:cs="Times New Roman"/>
          <w:sz w:val="28"/>
          <w:szCs w:val="28"/>
        </w:rPr>
        <w:t>вадами</w:t>
      </w:r>
      <w:proofErr w:type="spellEnd"/>
      <w:r w:rsidRPr="005A50C1">
        <w:rPr>
          <w:rFonts w:cs="Times New Roman"/>
          <w:sz w:val="28"/>
          <w:szCs w:val="28"/>
        </w:rPr>
        <w:t xml:space="preserve"> </w:t>
      </w:r>
      <w:proofErr w:type="spellStart"/>
      <w:r w:rsidRPr="005A50C1">
        <w:rPr>
          <w:rFonts w:cs="Times New Roman"/>
          <w:sz w:val="28"/>
          <w:szCs w:val="28"/>
        </w:rPr>
        <w:t>зору</w:t>
      </w:r>
      <w:proofErr w:type="spellEnd"/>
      <w:r w:rsidRPr="005A50C1">
        <w:rPr>
          <w:sz w:val="28"/>
          <w:szCs w:val="28"/>
        </w:rPr>
        <w:t xml:space="preserve">, </w:t>
      </w:r>
      <w:proofErr w:type="spellStart"/>
      <w:r w:rsidRPr="005A50C1">
        <w:rPr>
          <w:sz w:val="28"/>
          <w:szCs w:val="28"/>
        </w:rPr>
        <w:t>які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навчаються</w:t>
      </w:r>
      <w:proofErr w:type="spellEnd"/>
      <w:r w:rsidRPr="005A50C1">
        <w:rPr>
          <w:sz w:val="28"/>
          <w:szCs w:val="28"/>
        </w:rPr>
        <w:t xml:space="preserve"> у </w:t>
      </w:r>
      <w:r w:rsidRPr="005A50C1">
        <w:rPr>
          <w:rFonts w:cs="Times New Roman"/>
          <w:sz w:val="28"/>
          <w:szCs w:val="28"/>
        </w:rPr>
        <w:t xml:space="preserve"> КЗ «</w:t>
      </w:r>
      <w:proofErr w:type="spellStart"/>
      <w:r w:rsidRPr="005A50C1">
        <w:rPr>
          <w:rFonts w:cs="Times New Roman"/>
          <w:sz w:val="28"/>
          <w:szCs w:val="28"/>
        </w:rPr>
        <w:t>Харківський</w:t>
      </w:r>
      <w:proofErr w:type="spellEnd"/>
      <w:r w:rsidRPr="005A50C1">
        <w:rPr>
          <w:rFonts w:cs="Times New Roman"/>
          <w:sz w:val="28"/>
          <w:szCs w:val="28"/>
        </w:rPr>
        <w:t xml:space="preserve"> </w:t>
      </w:r>
      <w:proofErr w:type="spellStart"/>
      <w:r w:rsidRPr="005A50C1">
        <w:rPr>
          <w:rFonts w:cs="Times New Roman"/>
          <w:sz w:val="28"/>
          <w:szCs w:val="28"/>
        </w:rPr>
        <w:t>спеціальний</w:t>
      </w:r>
      <w:proofErr w:type="spellEnd"/>
      <w:r w:rsidRPr="005A50C1">
        <w:rPr>
          <w:rFonts w:cs="Times New Roman"/>
          <w:sz w:val="28"/>
          <w:szCs w:val="28"/>
        </w:rPr>
        <w:t xml:space="preserve"> </w:t>
      </w:r>
      <w:proofErr w:type="spellStart"/>
      <w:r w:rsidRPr="005A50C1">
        <w:rPr>
          <w:rFonts w:cs="Times New Roman"/>
          <w:sz w:val="28"/>
          <w:szCs w:val="28"/>
        </w:rPr>
        <w:t>навчально-виховний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комплекс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імені</w:t>
      </w:r>
      <w:proofErr w:type="spellEnd"/>
      <w:r w:rsidRPr="005A50C1">
        <w:rPr>
          <w:sz w:val="28"/>
          <w:szCs w:val="28"/>
        </w:rPr>
        <w:t xml:space="preserve"> В.Г. </w:t>
      </w:r>
      <w:proofErr w:type="spellStart"/>
      <w:r w:rsidRPr="005A50C1">
        <w:rPr>
          <w:sz w:val="28"/>
          <w:szCs w:val="28"/>
        </w:rPr>
        <w:t>Короленка</w:t>
      </w:r>
      <w:proofErr w:type="spellEnd"/>
      <w:r w:rsidRPr="005A50C1">
        <w:rPr>
          <w:sz w:val="28"/>
          <w:szCs w:val="28"/>
        </w:rPr>
        <w:t xml:space="preserve">». </w:t>
      </w:r>
      <w:proofErr w:type="spellStart"/>
      <w:r w:rsidRPr="005A50C1">
        <w:rPr>
          <w:rFonts w:cs="Times New Roman"/>
          <w:sz w:val="28"/>
          <w:szCs w:val="28"/>
        </w:rPr>
        <w:t>Патологічна</w:t>
      </w:r>
      <w:proofErr w:type="spellEnd"/>
      <w:r w:rsidRPr="005A50C1">
        <w:rPr>
          <w:rFonts w:cs="Times New Roman"/>
          <w:sz w:val="28"/>
          <w:szCs w:val="28"/>
        </w:rPr>
        <w:t xml:space="preserve"> </w:t>
      </w:r>
      <w:proofErr w:type="spellStart"/>
      <w:r w:rsidRPr="005A50C1">
        <w:rPr>
          <w:rFonts w:cs="Times New Roman"/>
          <w:sz w:val="28"/>
          <w:szCs w:val="28"/>
        </w:rPr>
        <w:t>ураженість</w:t>
      </w:r>
      <w:proofErr w:type="spellEnd"/>
      <w:r w:rsidRPr="005A50C1">
        <w:rPr>
          <w:rFonts w:cs="Times New Roman"/>
          <w:sz w:val="28"/>
          <w:szCs w:val="28"/>
        </w:rPr>
        <w:t xml:space="preserve"> </w:t>
      </w:r>
      <w:proofErr w:type="spellStart"/>
      <w:r w:rsidRPr="005A50C1">
        <w:rPr>
          <w:rFonts w:cs="Times New Roman"/>
          <w:sz w:val="28"/>
          <w:szCs w:val="28"/>
        </w:rPr>
        <w:t>цього</w:t>
      </w:r>
      <w:proofErr w:type="spellEnd"/>
      <w:r w:rsidRPr="005A50C1">
        <w:rPr>
          <w:rFonts w:cs="Times New Roman"/>
          <w:sz w:val="28"/>
          <w:szCs w:val="28"/>
        </w:rPr>
        <w:t xml:space="preserve"> </w:t>
      </w:r>
      <w:proofErr w:type="spellStart"/>
      <w:r w:rsidRPr="005A50C1">
        <w:rPr>
          <w:rFonts w:cs="Times New Roman"/>
          <w:sz w:val="28"/>
          <w:szCs w:val="28"/>
        </w:rPr>
        <w:t>контингенту</w:t>
      </w:r>
      <w:proofErr w:type="spellEnd"/>
      <w:r w:rsidRPr="005A50C1">
        <w:rPr>
          <w:rFonts w:cs="Times New Roman"/>
          <w:sz w:val="28"/>
          <w:szCs w:val="28"/>
        </w:rPr>
        <w:t xml:space="preserve"> </w:t>
      </w:r>
      <w:proofErr w:type="spellStart"/>
      <w:r w:rsidRPr="005A50C1">
        <w:rPr>
          <w:rFonts w:cs="Times New Roman"/>
          <w:sz w:val="28"/>
          <w:szCs w:val="28"/>
        </w:rPr>
        <w:t>мала</w:t>
      </w:r>
      <w:proofErr w:type="spellEnd"/>
      <w:r w:rsidRPr="005A50C1">
        <w:rPr>
          <w:rFonts w:cs="Times New Roman"/>
          <w:sz w:val="28"/>
          <w:szCs w:val="28"/>
        </w:rPr>
        <w:t xml:space="preserve"> </w:t>
      </w:r>
      <w:proofErr w:type="spellStart"/>
      <w:r w:rsidRPr="005A50C1">
        <w:rPr>
          <w:rFonts w:cs="Times New Roman"/>
          <w:sz w:val="28"/>
          <w:szCs w:val="28"/>
        </w:rPr>
        <w:t>певну</w:t>
      </w:r>
      <w:proofErr w:type="spellEnd"/>
      <w:r w:rsidRPr="005A50C1">
        <w:rPr>
          <w:rFonts w:cs="Times New Roman"/>
          <w:sz w:val="28"/>
          <w:szCs w:val="28"/>
        </w:rPr>
        <w:t xml:space="preserve"> </w:t>
      </w:r>
      <w:proofErr w:type="spellStart"/>
      <w:r w:rsidRPr="005A50C1">
        <w:rPr>
          <w:rFonts w:cs="Times New Roman"/>
          <w:sz w:val="28"/>
          <w:szCs w:val="28"/>
        </w:rPr>
        <w:t>структуру</w:t>
      </w:r>
      <w:proofErr w:type="spellEnd"/>
      <w:r w:rsidRPr="005A50C1">
        <w:rPr>
          <w:rFonts w:cs="Times New Roman"/>
          <w:sz w:val="28"/>
          <w:szCs w:val="28"/>
        </w:rPr>
        <w:t xml:space="preserve">. </w:t>
      </w:r>
    </w:p>
    <w:p w:rsidR="00B10277" w:rsidRPr="005A50C1" w:rsidRDefault="00B10277" w:rsidP="00B102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Структура хронічної захворюваності старшокласників з вадами зору дозволив встановити, що серед сліпих учнів, які навчаються у КЗ «Харківський спеціальний навчально-виховний комплекс імені В.Г. Короленка», перше місто займають природжені вади розвитку (64,30±3,71%). Всі випадки відносилися до специфіки захворюваності нашого </w:t>
      </w:r>
      <w:proofErr w:type="spellStart"/>
      <w:r w:rsidRPr="005A50C1">
        <w:rPr>
          <w:sz w:val="28"/>
          <w:szCs w:val="28"/>
          <w:lang w:val="uk-UA"/>
        </w:rPr>
        <w:t>досліджувального</w:t>
      </w:r>
      <w:proofErr w:type="spellEnd"/>
      <w:r w:rsidRPr="005A50C1">
        <w:rPr>
          <w:sz w:val="28"/>
          <w:szCs w:val="28"/>
          <w:lang w:val="uk-UA"/>
        </w:rPr>
        <w:t xml:space="preserve"> контингенту. Друге рангове місто займали хвороби к</w:t>
      </w:r>
      <w:r w:rsidRPr="005A50C1">
        <w:rPr>
          <w:sz w:val="28"/>
          <w:szCs w:val="28"/>
        </w:rPr>
        <w:t>i</w:t>
      </w:r>
      <w:proofErr w:type="spellStart"/>
      <w:r w:rsidRPr="005A50C1">
        <w:rPr>
          <w:sz w:val="28"/>
          <w:szCs w:val="28"/>
          <w:lang w:val="uk-UA"/>
        </w:rPr>
        <w:t>стково-м'язової</w:t>
      </w:r>
      <w:proofErr w:type="spellEnd"/>
      <w:r w:rsidRPr="005A50C1">
        <w:rPr>
          <w:sz w:val="28"/>
          <w:szCs w:val="28"/>
          <w:lang w:val="uk-UA"/>
        </w:rPr>
        <w:t xml:space="preserve"> системи  61,12±3,81%. </w:t>
      </w:r>
      <w:r w:rsidRPr="005A50C1">
        <w:rPr>
          <w:sz w:val="28"/>
          <w:szCs w:val="28"/>
        </w:rPr>
        <w:t xml:space="preserve">За </w:t>
      </w:r>
      <w:proofErr w:type="spellStart"/>
      <w:r w:rsidRPr="005A50C1">
        <w:rPr>
          <w:sz w:val="28"/>
          <w:szCs w:val="28"/>
        </w:rPr>
        <w:t>цим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показником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спостерігаються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значні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розходження</w:t>
      </w:r>
      <w:proofErr w:type="spellEnd"/>
      <w:r w:rsidRPr="005A50C1">
        <w:rPr>
          <w:sz w:val="28"/>
          <w:szCs w:val="28"/>
        </w:rPr>
        <w:t xml:space="preserve"> (p&lt;0,001) </w:t>
      </w:r>
      <w:proofErr w:type="spellStart"/>
      <w:r w:rsidRPr="005A50C1">
        <w:rPr>
          <w:sz w:val="28"/>
          <w:szCs w:val="28"/>
        </w:rPr>
        <w:t>між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основними</w:t>
      </w:r>
      <w:proofErr w:type="spellEnd"/>
      <w:r w:rsidRPr="005A50C1">
        <w:rPr>
          <w:sz w:val="28"/>
          <w:szCs w:val="28"/>
        </w:rPr>
        <w:t xml:space="preserve"> та </w:t>
      </w:r>
      <w:proofErr w:type="gramStart"/>
      <w:r w:rsidRPr="005A50C1">
        <w:rPr>
          <w:sz w:val="28"/>
          <w:szCs w:val="28"/>
        </w:rPr>
        <w:t>контрольною</w:t>
      </w:r>
      <w:proofErr w:type="gram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групою</w:t>
      </w:r>
      <w:proofErr w:type="spellEnd"/>
      <w:r w:rsidRPr="005A50C1">
        <w:rPr>
          <w:sz w:val="28"/>
          <w:szCs w:val="28"/>
        </w:rPr>
        <w:t xml:space="preserve">. </w:t>
      </w:r>
      <w:proofErr w:type="spellStart"/>
      <w:r w:rsidRPr="005A50C1">
        <w:rPr>
          <w:sz w:val="28"/>
          <w:szCs w:val="28"/>
        </w:rPr>
        <w:t>Третє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рангове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місто</w:t>
      </w:r>
      <w:proofErr w:type="spellEnd"/>
      <w:r w:rsidRPr="005A50C1">
        <w:rPr>
          <w:sz w:val="28"/>
          <w:szCs w:val="28"/>
        </w:rPr>
        <w:t xml:space="preserve">  у </w:t>
      </w:r>
      <w:proofErr w:type="spellStart"/>
      <w:proofErr w:type="gramStart"/>
      <w:r w:rsidRPr="005A50C1">
        <w:rPr>
          <w:sz w:val="28"/>
          <w:szCs w:val="28"/>
        </w:rPr>
        <w:t>досл</w:t>
      </w:r>
      <w:proofErr w:type="gramEnd"/>
      <w:r w:rsidRPr="005A50C1">
        <w:rPr>
          <w:sz w:val="28"/>
          <w:szCs w:val="28"/>
        </w:rPr>
        <w:t>іджувального</w:t>
      </w:r>
      <w:proofErr w:type="spellEnd"/>
      <w:r w:rsidRPr="005A50C1">
        <w:rPr>
          <w:sz w:val="28"/>
          <w:szCs w:val="28"/>
        </w:rPr>
        <w:t xml:space="preserve"> контингенту </w:t>
      </w:r>
      <w:proofErr w:type="spellStart"/>
      <w:r w:rsidRPr="005A50C1">
        <w:rPr>
          <w:sz w:val="28"/>
          <w:szCs w:val="28"/>
        </w:rPr>
        <w:t>займали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хвороби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системи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дихання</w:t>
      </w:r>
      <w:proofErr w:type="spellEnd"/>
      <w:r w:rsidRPr="005A50C1">
        <w:rPr>
          <w:sz w:val="28"/>
          <w:szCs w:val="28"/>
          <w:lang w:val="uk-UA"/>
        </w:rPr>
        <w:t xml:space="preserve">. Вони </w:t>
      </w:r>
      <w:proofErr w:type="spellStart"/>
      <w:r w:rsidRPr="005A50C1">
        <w:rPr>
          <w:sz w:val="28"/>
          <w:szCs w:val="28"/>
        </w:rPr>
        <w:t>склали</w:t>
      </w:r>
      <w:proofErr w:type="spellEnd"/>
      <w:r w:rsidRPr="005A50C1">
        <w:rPr>
          <w:sz w:val="28"/>
          <w:szCs w:val="28"/>
        </w:rPr>
        <w:t xml:space="preserve"> у </w:t>
      </w:r>
      <w:proofErr w:type="spellStart"/>
      <w:r w:rsidRPr="005A50C1">
        <w:rPr>
          <w:sz w:val="28"/>
          <w:szCs w:val="28"/>
        </w:rPr>
        <w:t>сліпих</w:t>
      </w:r>
      <w:proofErr w:type="spellEnd"/>
      <w:r w:rsidRPr="005A50C1">
        <w:rPr>
          <w:sz w:val="28"/>
          <w:szCs w:val="28"/>
          <w:lang w:val="uk-UA"/>
        </w:rPr>
        <w:t xml:space="preserve"> - </w:t>
      </w:r>
      <w:r w:rsidRPr="005A50C1">
        <w:rPr>
          <w:sz w:val="28"/>
          <w:szCs w:val="28"/>
        </w:rPr>
        <w:t>22,41±4,47</w:t>
      </w:r>
      <w:r w:rsidRPr="005A50C1">
        <w:rPr>
          <w:sz w:val="28"/>
          <w:szCs w:val="28"/>
          <w:lang w:val="uk-UA"/>
        </w:rPr>
        <w:t>%. М</w:t>
      </w:r>
      <w:proofErr w:type="spellStart"/>
      <w:r w:rsidRPr="005A50C1">
        <w:rPr>
          <w:sz w:val="28"/>
          <w:szCs w:val="28"/>
        </w:rPr>
        <w:t>айже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усі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патологічні</w:t>
      </w:r>
      <w:proofErr w:type="spellEnd"/>
      <w:r w:rsidRPr="005A50C1">
        <w:rPr>
          <w:sz w:val="28"/>
          <w:szCs w:val="28"/>
        </w:rPr>
        <w:t xml:space="preserve"> прояви </w:t>
      </w:r>
      <w:proofErr w:type="spellStart"/>
      <w:r w:rsidRPr="005A50C1">
        <w:rPr>
          <w:sz w:val="28"/>
          <w:szCs w:val="28"/>
        </w:rPr>
        <w:t>відносились</w:t>
      </w:r>
      <w:proofErr w:type="spellEnd"/>
      <w:r w:rsidRPr="005A50C1">
        <w:rPr>
          <w:sz w:val="28"/>
          <w:szCs w:val="28"/>
        </w:rPr>
        <w:t xml:space="preserve"> до </w:t>
      </w:r>
      <w:proofErr w:type="spellStart"/>
      <w:r w:rsidRPr="005A50C1">
        <w:rPr>
          <w:sz w:val="28"/>
          <w:szCs w:val="28"/>
        </w:rPr>
        <w:t>вторинних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відхилень</w:t>
      </w:r>
      <w:proofErr w:type="spellEnd"/>
      <w:r w:rsidRPr="005A50C1">
        <w:rPr>
          <w:sz w:val="28"/>
          <w:szCs w:val="28"/>
        </w:rPr>
        <w:t xml:space="preserve"> за </w:t>
      </w:r>
      <w:proofErr w:type="spellStart"/>
      <w:r w:rsidRPr="005A50C1">
        <w:rPr>
          <w:sz w:val="28"/>
          <w:szCs w:val="28"/>
        </w:rPr>
        <w:t>рахунок</w:t>
      </w:r>
      <w:proofErr w:type="spellEnd"/>
      <w:r w:rsidRPr="005A50C1">
        <w:rPr>
          <w:sz w:val="28"/>
          <w:szCs w:val="28"/>
        </w:rPr>
        <w:t xml:space="preserve">  </w:t>
      </w:r>
      <w:proofErr w:type="spellStart"/>
      <w:r w:rsidRPr="005A50C1">
        <w:rPr>
          <w:sz w:val="28"/>
          <w:szCs w:val="28"/>
        </w:rPr>
        <w:t>фізіологічних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властивостей</w:t>
      </w:r>
      <w:proofErr w:type="spellEnd"/>
      <w:r w:rsidRPr="005A50C1">
        <w:rPr>
          <w:sz w:val="28"/>
          <w:szCs w:val="28"/>
        </w:rPr>
        <w:t xml:space="preserve">. </w:t>
      </w:r>
      <w:proofErr w:type="spellStart"/>
      <w:r w:rsidRPr="005A50C1">
        <w:rPr>
          <w:sz w:val="28"/>
          <w:szCs w:val="28"/>
        </w:rPr>
        <w:t>Четверте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рангове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місто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займали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хвороби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органів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травлення</w:t>
      </w:r>
      <w:proofErr w:type="spellEnd"/>
      <w:r w:rsidRPr="005A50C1">
        <w:rPr>
          <w:sz w:val="28"/>
          <w:szCs w:val="28"/>
          <w:lang w:val="uk-UA"/>
        </w:rPr>
        <w:t xml:space="preserve">. </w:t>
      </w:r>
      <w:proofErr w:type="spellStart"/>
      <w:r w:rsidRPr="005A50C1">
        <w:rPr>
          <w:sz w:val="28"/>
          <w:szCs w:val="28"/>
        </w:rPr>
        <w:t>П’яте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місце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займають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розлади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психіки</w:t>
      </w:r>
      <w:proofErr w:type="spellEnd"/>
      <w:r w:rsidRPr="005A50C1">
        <w:rPr>
          <w:sz w:val="28"/>
          <w:szCs w:val="28"/>
        </w:rPr>
        <w:t xml:space="preserve"> та </w:t>
      </w:r>
      <w:proofErr w:type="spellStart"/>
      <w:r w:rsidRPr="005A50C1">
        <w:rPr>
          <w:sz w:val="28"/>
          <w:szCs w:val="28"/>
        </w:rPr>
        <w:t>поведінки</w:t>
      </w:r>
      <w:proofErr w:type="spellEnd"/>
      <w:r w:rsidRPr="005A50C1">
        <w:rPr>
          <w:sz w:val="28"/>
          <w:szCs w:val="28"/>
        </w:rPr>
        <w:t xml:space="preserve"> (13,04±3,47</w:t>
      </w:r>
      <w:r w:rsidRPr="005A50C1">
        <w:rPr>
          <w:sz w:val="28"/>
          <w:szCs w:val="28"/>
          <w:lang w:val="uk-UA"/>
        </w:rPr>
        <w:t>%)</w:t>
      </w:r>
      <w:proofErr w:type="gramStart"/>
      <w:r w:rsidRPr="005A50C1">
        <w:rPr>
          <w:sz w:val="28"/>
          <w:szCs w:val="28"/>
          <w:lang w:val="uk-UA"/>
        </w:rPr>
        <w:t>.</w:t>
      </w:r>
      <w:proofErr w:type="gramEnd"/>
      <w:r w:rsidRPr="005A50C1">
        <w:rPr>
          <w:sz w:val="28"/>
          <w:szCs w:val="28"/>
          <w:lang w:val="uk-UA"/>
        </w:rPr>
        <w:t xml:space="preserve"> І</w:t>
      </w:r>
      <w:proofErr w:type="spellStart"/>
      <w:proofErr w:type="gramStart"/>
      <w:r w:rsidRPr="005A50C1">
        <w:rPr>
          <w:sz w:val="28"/>
          <w:szCs w:val="28"/>
        </w:rPr>
        <w:t>н</w:t>
      </w:r>
      <w:proofErr w:type="gramEnd"/>
      <w:r w:rsidRPr="005A50C1">
        <w:rPr>
          <w:sz w:val="28"/>
          <w:szCs w:val="28"/>
        </w:rPr>
        <w:t>фекційні</w:t>
      </w:r>
      <w:proofErr w:type="spellEnd"/>
      <w:r w:rsidRPr="005A50C1">
        <w:rPr>
          <w:sz w:val="28"/>
          <w:szCs w:val="28"/>
        </w:rPr>
        <w:t>, паразит</w:t>
      </w:r>
      <w:proofErr w:type="spellStart"/>
      <w:r w:rsidRPr="005A50C1">
        <w:rPr>
          <w:sz w:val="28"/>
          <w:szCs w:val="28"/>
          <w:lang w:val="uk-UA"/>
        </w:rPr>
        <w:t>арні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захворювання</w:t>
      </w:r>
      <w:proofErr w:type="spellEnd"/>
      <w:r w:rsidRPr="005A50C1">
        <w:rPr>
          <w:sz w:val="28"/>
          <w:szCs w:val="28"/>
        </w:rPr>
        <w:t xml:space="preserve">, </w:t>
      </w:r>
      <w:proofErr w:type="spellStart"/>
      <w:r w:rsidRPr="005A50C1">
        <w:rPr>
          <w:sz w:val="28"/>
          <w:szCs w:val="28"/>
        </w:rPr>
        <w:t>хвороби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ендокринної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системи</w:t>
      </w:r>
      <w:proofErr w:type="spellEnd"/>
      <w:r w:rsidRPr="005A50C1">
        <w:rPr>
          <w:sz w:val="28"/>
          <w:szCs w:val="28"/>
        </w:rPr>
        <w:t xml:space="preserve">, </w:t>
      </w:r>
      <w:proofErr w:type="spellStart"/>
      <w:r w:rsidRPr="005A50C1">
        <w:rPr>
          <w:sz w:val="28"/>
          <w:szCs w:val="28"/>
        </w:rPr>
        <w:t>хвороби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нервової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системи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складали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незначну</w:t>
      </w:r>
      <w:proofErr w:type="spellEnd"/>
      <w:r w:rsidRPr="005A50C1">
        <w:rPr>
          <w:sz w:val="28"/>
          <w:szCs w:val="28"/>
        </w:rPr>
        <w:t xml:space="preserve"> </w:t>
      </w:r>
      <w:proofErr w:type="spellStart"/>
      <w:r w:rsidRPr="005A50C1">
        <w:rPr>
          <w:sz w:val="28"/>
          <w:szCs w:val="28"/>
        </w:rPr>
        <w:t>частину</w:t>
      </w:r>
      <w:proofErr w:type="spellEnd"/>
      <w:r w:rsidRPr="005A50C1">
        <w:rPr>
          <w:sz w:val="28"/>
          <w:szCs w:val="28"/>
        </w:rPr>
        <w:t xml:space="preserve">. </w:t>
      </w:r>
    </w:p>
    <w:p w:rsidR="00B10277" w:rsidRPr="005A50C1" w:rsidRDefault="00B10277" w:rsidP="00B102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Офтальмологічна патологія, за існуючою класифікацією хвороб, має безпосередній зв’язок з соматичною патологією (p&lt;0,05-0,001).</w:t>
      </w:r>
    </w:p>
    <w:p w:rsidR="00B10277" w:rsidRPr="005A50C1" w:rsidRDefault="00B10277" w:rsidP="00B10277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uk-UA" w:eastAsia="uk-UA"/>
        </w:rPr>
      </w:pPr>
    </w:p>
    <w:p w:rsidR="0026655A" w:rsidRDefault="0026655A">
      <w:bookmarkStart w:id="0" w:name="_GoBack"/>
      <w:bookmarkEnd w:id="0"/>
    </w:p>
    <w:sectPr w:rsidR="002665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277"/>
    <w:rsid w:val="0026655A"/>
    <w:rsid w:val="00B10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02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B10277"/>
    <w:pPr>
      <w:widowControl w:val="0"/>
      <w:suppressAutoHyphens/>
      <w:autoSpaceDN w:val="0"/>
      <w:spacing w:after="120"/>
    </w:pPr>
    <w:rPr>
      <w:rFonts w:eastAsia="Andale Sans UI" w:cs="Tahoma"/>
      <w:kern w:val="3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02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B10277"/>
    <w:pPr>
      <w:widowControl w:val="0"/>
      <w:suppressAutoHyphens/>
      <w:autoSpaceDN w:val="0"/>
      <w:spacing w:after="120"/>
    </w:pPr>
    <w:rPr>
      <w:rFonts w:eastAsia="Andale Sans UI" w:cs="Tahoma"/>
      <w:kern w:val="3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2018-12-06T11:18:00Z</dcterms:created>
  <dcterms:modified xsi:type="dcterms:W3CDTF">2018-12-06T11:18:00Z</dcterms:modified>
</cp:coreProperties>
</file>