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2E43" w:rsidRPr="00E36B95" w:rsidRDefault="000E2E43" w:rsidP="000E2E43">
      <w:pPr>
        <w:jc w:val="center"/>
        <w:rPr>
          <w:rFonts w:ascii="Times New Roman" w:hAnsi="Times New Roman" w:cs="Times New Roman"/>
          <w:b/>
          <w:sz w:val="44"/>
          <w:szCs w:val="44"/>
          <w:lang w:val="uk-UA"/>
        </w:rPr>
      </w:pPr>
      <w:r w:rsidRPr="00E36B95">
        <w:rPr>
          <w:rFonts w:ascii="Times New Roman" w:hAnsi="Times New Roman" w:cs="Times New Roman"/>
          <w:b/>
          <w:sz w:val="44"/>
          <w:szCs w:val="44"/>
          <w:lang w:val="uk-UA"/>
        </w:rPr>
        <w:t xml:space="preserve">Збірник матеріалів </w:t>
      </w:r>
    </w:p>
    <w:p w:rsidR="000E2E43" w:rsidRPr="00E36B95" w:rsidRDefault="000E2E43" w:rsidP="000E2E43">
      <w:pPr>
        <w:jc w:val="center"/>
        <w:rPr>
          <w:rFonts w:ascii="Times New Roman" w:hAnsi="Times New Roman" w:cs="Times New Roman"/>
          <w:b/>
          <w:sz w:val="44"/>
          <w:szCs w:val="44"/>
          <w:lang w:val="uk-UA"/>
        </w:rPr>
      </w:pPr>
      <w:r>
        <w:rPr>
          <w:rFonts w:ascii="Times New Roman" w:hAnsi="Times New Roman" w:cs="Times New Roman"/>
          <w:b/>
          <w:sz w:val="44"/>
          <w:szCs w:val="44"/>
          <w:lang w:val="uk-UA"/>
        </w:rPr>
        <w:t>н</w:t>
      </w:r>
      <w:r w:rsidRPr="00E36B95">
        <w:rPr>
          <w:rFonts w:ascii="Times New Roman" w:hAnsi="Times New Roman" w:cs="Times New Roman"/>
          <w:b/>
          <w:sz w:val="44"/>
          <w:szCs w:val="44"/>
          <w:lang w:val="uk-UA"/>
        </w:rPr>
        <w:t>ауково-практичної конференції</w:t>
      </w:r>
    </w:p>
    <w:p w:rsidR="000E2E43" w:rsidRPr="00E36B95" w:rsidRDefault="000E2E43" w:rsidP="000E2E43">
      <w:pPr>
        <w:jc w:val="center"/>
        <w:rPr>
          <w:rFonts w:ascii="Times New Roman" w:hAnsi="Times New Roman" w:cs="Times New Roman"/>
          <w:b/>
          <w:sz w:val="44"/>
          <w:szCs w:val="44"/>
          <w:lang w:val="uk-UA"/>
        </w:rPr>
      </w:pPr>
      <w:r>
        <w:rPr>
          <w:rFonts w:ascii="Times New Roman" w:hAnsi="Times New Roman" w:cs="Times New Roman"/>
          <w:b/>
          <w:sz w:val="44"/>
          <w:szCs w:val="44"/>
          <w:lang w:val="uk-UA"/>
        </w:rPr>
        <w:t>с</w:t>
      </w:r>
      <w:r w:rsidRPr="00E36B95">
        <w:rPr>
          <w:rFonts w:ascii="Times New Roman" w:hAnsi="Times New Roman" w:cs="Times New Roman"/>
          <w:b/>
          <w:sz w:val="44"/>
          <w:szCs w:val="44"/>
          <w:lang w:val="uk-UA"/>
        </w:rPr>
        <w:t>тудентів, молодих вчених та лікарів</w:t>
      </w:r>
    </w:p>
    <w:p w:rsidR="000E2E43" w:rsidRPr="00E36B95" w:rsidRDefault="000E2E43" w:rsidP="000E2E43">
      <w:pPr>
        <w:jc w:val="center"/>
        <w:rPr>
          <w:rFonts w:ascii="Times New Roman" w:hAnsi="Times New Roman" w:cs="Times New Roman"/>
          <w:b/>
          <w:sz w:val="96"/>
          <w:szCs w:val="96"/>
          <w:lang w:val="en-US"/>
        </w:rPr>
      </w:pPr>
      <w:r w:rsidRPr="00E36B95">
        <w:rPr>
          <w:rFonts w:ascii="Times New Roman" w:hAnsi="Times New Roman" w:cs="Times New Roman"/>
          <w:b/>
          <w:sz w:val="96"/>
          <w:szCs w:val="96"/>
          <w:lang w:val="en-US"/>
        </w:rPr>
        <w:t>KHIASM</w:t>
      </w:r>
    </w:p>
    <w:p w:rsidR="000E2E43" w:rsidRPr="00E36B95" w:rsidRDefault="000E2E43" w:rsidP="000E2E43">
      <w:pPr>
        <w:jc w:val="center"/>
        <w:rPr>
          <w:rFonts w:ascii="Times New Roman" w:hAnsi="Times New Roman" w:cs="Times New Roman"/>
          <w:b/>
          <w:sz w:val="44"/>
          <w:szCs w:val="44"/>
          <w:lang w:val="en-US"/>
        </w:rPr>
      </w:pPr>
      <w:proofErr w:type="spellStart"/>
      <w:r w:rsidRPr="00E36B95">
        <w:rPr>
          <w:rFonts w:ascii="Times New Roman" w:hAnsi="Times New Roman" w:cs="Times New Roman"/>
          <w:b/>
          <w:sz w:val="44"/>
          <w:szCs w:val="44"/>
          <w:lang w:val="en-US"/>
        </w:rPr>
        <w:t>Kharkiv</w:t>
      </w:r>
      <w:proofErr w:type="spellEnd"/>
      <w:r w:rsidRPr="00E36B95">
        <w:rPr>
          <w:rFonts w:ascii="Times New Roman" w:hAnsi="Times New Roman" w:cs="Times New Roman"/>
          <w:b/>
          <w:sz w:val="44"/>
          <w:szCs w:val="44"/>
          <w:lang w:val="en-US"/>
        </w:rPr>
        <w:t xml:space="preserve"> international annual scientific meeting</w:t>
      </w:r>
    </w:p>
    <w:p w:rsidR="000E2E43" w:rsidRDefault="000E2E43" w:rsidP="000E2E43">
      <w:pPr>
        <w:jc w:val="center"/>
        <w:rPr>
          <w:rFonts w:ascii="Times New Roman" w:hAnsi="Times New Roman" w:cs="Times New Roman"/>
          <w:b/>
          <w:sz w:val="44"/>
          <w:szCs w:val="44"/>
          <w:lang w:val="uk-UA"/>
        </w:rPr>
      </w:pPr>
    </w:p>
    <w:p w:rsidR="000E2E43" w:rsidRDefault="000E2E43" w:rsidP="000E2E43">
      <w:pPr>
        <w:jc w:val="right"/>
        <w:rPr>
          <w:rFonts w:ascii="Times New Roman" w:hAnsi="Times New Roman" w:cs="Times New Roman"/>
          <w:b/>
          <w:sz w:val="44"/>
          <w:szCs w:val="44"/>
          <w:lang w:val="uk-UA"/>
        </w:rPr>
      </w:pPr>
      <w:r w:rsidRPr="000E2E43">
        <w:rPr>
          <w:rFonts w:ascii="Times New Roman" w:hAnsi="Times New Roman" w:cs="Times New Roman"/>
          <w:b/>
          <w:sz w:val="44"/>
          <w:szCs w:val="44"/>
          <w:lang w:val="uk-UA"/>
        </w:rPr>
        <w:t xml:space="preserve">22.05.2020 </w:t>
      </w:r>
    </w:p>
    <w:p w:rsidR="000E2E43" w:rsidRDefault="000E2E43" w:rsidP="000E2E43">
      <w:pPr>
        <w:jc w:val="right"/>
        <w:rPr>
          <w:rFonts w:ascii="Times New Roman" w:hAnsi="Times New Roman" w:cs="Times New Roman"/>
          <w:b/>
          <w:sz w:val="44"/>
          <w:szCs w:val="44"/>
          <w:lang w:val="uk-UA"/>
        </w:rPr>
      </w:pPr>
    </w:p>
    <w:p w:rsidR="000E2E43" w:rsidRPr="00E36B95" w:rsidRDefault="000E2E43" w:rsidP="000E2E43">
      <w:pPr>
        <w:jc w:val="both"/>
        <w:rPr>
          <w:rFonts w:ascii="Times New Roman" w:hAnsi="Times New Roman" w:cs="Times New Roman"/>
          <w:sz w:val="28"/>
          <w:szCs w:val="28"/>
          <w:lang w:val="uk-UA"/>
        </w:rPr>
      </w:pPr>
      <w:bookmarkStart w:id="0" w:name="_GoBack"/>
      <w:proofErr w:type="spellStart"/>
      <w:r w:rsidRPr="00E36B95">
        <w:rPr>
          <w:rFonts w:ascii="Times New Roman" w:hAnsi="Times New Roman" w:cs="Times New Roman"/>
          <w:sz w:val="28"/>
          <w:szCs w:val="28"/>
          <w:lang w:val="en-US"/>
        </w:rPr>
        <w:t>Kharkiv</w:t>
      </w:r>
      <w:proofErr w:type="spellEnd"/>
      <w:r w:rsidRPr="006609FE">
        <w:rPr>
          <w:rFonts w:ascii="Times New Roman" w:hAnsi="Times New Roman" w:cs="Times New Roman"/>
          <w:sz w:val="28"/>
          <w:szCs w:val="28"/>
          <w:lang w:val="uk-UA"/>
        </w:rPr>
        <w:t xml:space="preserve"> </w:t>
      </w:r>
      <w:r w:rsidRPr="00E36B95">
        <w:rPr>
          <w:rFonts w:ascii="Times New Roman" w:hAnsi="Times New Roman" w:cs="Times New Roman"/>
          <w:sz w:val="28"/>
          <w:szCs w:val="28"/>
          <w:lang w:val="en-US"/>
        </w:rPr>
        <w:t>international</w:t>
      </w:r>
      <w:r w:rsidRPr="006609FE">
        <w:rPr>
          <w:rFonts w:ascii="Times New Roman" w:hAnsi="Times New Roman" w:cs="Times New Roman"/>
          <w:sz w:val="28"/>
          <w:szCs w:val="28"/>
          <w:lang w:val="uk-UA"/>
        </w:rPr>
        <w:t xml:space="preserve"> </w:t>
      </w:r>
      <w:r w:rsidRPr="00E36B95">
        <w:rPr>
          <w:rFonts w:ascii="Times New Roman" w:hAnsi="Times New Roman" w:cs="Times New Roman"/>
          <w:sz w:val="28"/>
          <w:szCs w:val="28"/>
          <w:lang w:val="en-US"/>
        </w:rPr>
        <w:t>annual</w:t>
      </w:r>
      <w:r w:rsidRPr="006609FE">
        <w:rPr>
          <w:rFonts w:ascii="Times New Roman" w:hAnsi="Times New Roman" w:cs="Times New Roman"/>
          <w:sz w:val="28"/>
          <w:szCs w:val="28"/>
          <w:lang w:val="uk-UA"/>
        </w:rPr>
        <w:t xml:space="preserve"> </w:t>
      </w:r>
      <w:r w:rsidRPr="00E36B95">
        <w:rPr>
          <w:rFonts w:ascii="Times New Roman" w:hAnsi="Times New Roman" w:cs="Times New Roman"/>
          <w:sz w:val="28"/>
          <w:szCs w:val="28"/>
          <w:lang w:val="en-US"/>
        </w:rPr>
        <w:t>scientific</w:t>
      </w:r>
      <w:r w:rsidRPr="006609FE">
        <w:rPr>
          <w:rFonts w:ascii="Times New Roman" w:hAnsi="Times New Roman" w:cs="Times New Roman"/>
          <w:sz w:val="28"/>
          <w:szCs w:val="28"/>
          <w:lang w:val="uk-UA"/>
        </w:rPr>
        <w:t xml:space="preserve"> </w:t>
      </w:r>
      <w:r w:rsidRPr="00E36B95">
        <w:rPr>
          <w:rFonts w:ascii="Times New Roman" w:hAnsi="Times New Roman" w:cs="Times New Roman"/>
          <w:sz w:val="28"/>
          <w:szCs w:val="28"/>
          <w:lang w:val="en-US"/>
        </w:rPr>
        <w:t>meeting</w:t>
      </w:r>
      <w:r w:rsidRPr="00E36B95">
        <w:rPr>
          <w:rFonts w:ascii="Times New Roman" w:hAnsi="Times New Roman" w:cs="Times New Roman"/>
          <w:sz w:val="28"/>
          <w:szCs w:val="28"/>
          <w:shd w:val="clear" w:color="auto" w:fill="FFFFFF"/>
          <w:lang w:val="uk-UA"/>
        </w:rPr>
        <w:t xml:space="preserve">: матеріали науково-практичної конференції студентів, молодих вчених та лікарів, Харків, 20 травня 2020 р. – </w:t>
      </w:r>
      <w:proofErr w:type="gramStart"/>
      <w:r w:rsidRPr="00E36B95">
        <w:rPr>
          <w:rFonts w:ascii="Times New Roman" w:hAnsi="Times New Roman" w:cs="Times New Roman"/>
          <w:sz w:val="28"/>
          <w:szCs w:val="28"/>
          <w:shd w:val="clear" w:color="auto" w:fill="FFFFFF"/>
          <w:lang w:val="uk-UA"/>
        </w:rPr>
        <w:t>Харків :</w:t>
      </w:r>
      <w:proofErr w:type="gramEnd"/>
      <w:r w:rsidRPr="00E36B95">
        <w:rPr>
          <w:rFonts w:ascii="Times New Roman" w:hAnsi="Times New Roman" w:cs="Times New Roman"/>
          <w:sz w:val="28"/>
          <w:szCs w:val="28"/>
          <w:shd w:val="clear" w:color="auto" w:fill="FFFFFF"/>
          <w:lang w:val="uk-UA"/>
        </w:rPr>
        <w:t xml:space="preserve"> ХНМУ, 2020. – </w:t>
      </w:r>
      <w:bookmarkEnd w:id="0"/>
      <w:r w:rsidRPr="00E36B95">
        <w:rPr>
          <w:rFonts w:ascii="Times New Roman" w:hAnsi="Times New Roman" w:cs="Times New Roman"/>
          <w:sz w:val="28"/>
          <w:szCs w:val="28"/>
          <w:shd w:val="clear" w:color="auto" w:fill="FFFFFF"/>
          <w:lang w:val="uk-UA"/>
        </w:rPr>
        <w:t>195 с.</w:t>
      </w:r>
    </w:p>
    <w:p w:rsidR="000E2E43" w:rsidRPr="006609FE" w:rsidRDefault="000E2E43" w:rsidP="000E2E43">
      <w:pPr>
        <w:rPr>
          <w:rFonts w:ascii="Times New Roman" w:hAnsi="Times New Roman" w:cs="Times New Roman"/>
          <w:sz w:val="28"/>
          <w:szCs w:val="28"/>
          <w:lang w:val="uk-UA"/>
        </w:rPr>
      </w:pPr>
      <w:r w:rsidRPr="006609FE">
        <w:rPr>
          <w:rFonts w:ascii="Times New Roman" w:hAnsi="Times New Roman" w:cs="Times New Roman"/>
          <w:sz w:val="28"/>
          <w:szCs w:val="28"/>
          <w:lang w:val="uk-UA"/>
        </w:rPr>
        <w:br w:type="page"/>
      </w:r>
    </w:p>
    <w:p w:rsidR="000E2E43" w:rsidRDefault="000E2E43" w:rsidP="000E2E43">
      <w:pPr>
        <w:spacing w:after="0" w:line="240" w:lineRule="auto"/>
        <w:ind w:firstLine="709"/>
        <w:jc w:val="center"/>
        <w:rPr>
          <w:rFonts w:ascii="Times New Roman" w:hAnsi="Times New Roman" w:cs="Times New Roman"/>
          <w:sz w:val="28"/>
          <w:szCs w:val="28"/>
          <w:lang w:val="uk-UA"/>
        </w:rPr>
      </w:pPr>
      <w:proofErr w:type="spellStart"/>
      <w:r w:rsidRPr="000E2E43">
        <w:rPr>
          <w:rFonts w:ascii="Times New Roman" w:hAnsi="Times New Roman" w:cs="Times New Roman"/>
          <w:i/>
          <w:sz w:val="28"/>
          <w:szCs w:val="28"/>
          <w:lang w:val="uk-UA"/>
        </w:rPr>
        <w:lastRenderedPageBreak/>
        <w:t>Бобрусь</w:t>
      </w:r>
      <w:proofErr w:type="spellEnd"/>
      <w:r w:rsidRPr="000E2E43">
        <w:rPr>
          <w:rFonts w:ascii="Times New Roman" w:hAnsi="Times New Roman" w:cs="Times New Roman"/>
          <w:i/>
          <w:sz w:val="28"/>
          <w:szCs w:val="28"/>
          <w:lang w:val="uk-UA"/>
        </w:rPr>
        <w:t xml:space="preserve"> Марина Євгеніївна</w:t>
      </w:r>
    </w:p>
    <w:p w:rsidR="000E2E43" w:rsidRPr="000E2E43" w:rsidRDefault="000E2E43" w:rsidP="000E2E43">
      <w:pPr>
        <w:spacing w:after="0" w:line="240" w:lineRule="auto"/>
        <w:ind w:firstLine="709"/>
        <w:jc w:val="center"/>
        <w:rPr>
          <w:rFonts w:ascii="Times New Roman" w:hAnsi="Times New Roman" w:cs="Times New Roman"/>
          <w:b/>
          <w:sz w:val="28"/>
          <w:szCs w:val="28"/>
          <w:lang w:val="uk-UA"/>
        </w:rPr>
      </w:pPr>
      <w:r w:rsidRPr="000E2E43">
        <w:rPr>
          <w:rFonts w:ascii="Times New Roman" w:hAnsi="Times New Roman" w:cs="Times New Roman"/>
          <w:b/>
          <w:sz w:val="28"/>
          <w:szCs w:val="28"/>
          <w:lang w:val="uk-UA"/>
        </w:rPr>
        <w:t>МОРАЛЬНО-ЕТИЧНІ ПРОБЛЕМИ МЕДИЦИНИ</w:t>
      </w:r>
    </w:p>
    <w:p w:rsidR="000E2E43" w:rsidRDefault="000E2E43" w:rsidP="000E2E43">
      <w:pPr>
        <w:spacing w:after="0" w:line="240" w:lineRule="auto"/>
        <w:ind w:firstLine="709"/>
        <w:jc w:val="center"/>
        <w:rPr>
          <w:rFonts w:ascii="Times New Roman" w:hAnsi="Times New Roman" w:cs="Times New Roman"/>
          <w:sz w:val="28"/>
          <w:szCs w:val="28"/>
          <w:lang w:val="uk-UA"/>
        </w:rPr>
      </w:pPr>
      <w:r w:rsidRPr="000E2E43">
        <w:rPr>
          <w:rFonts w:ascii="Times New Roman" w:hAnsi="Times New Roman" w:cs="Times New Roman"/>
          <w:sz w:val="28"/>
          <w:szCs w:val="28"/>
          <w:lang w:val="uk-UA"/>
        </w:rPr>
        <w:t>Харківський національний медичний університет</w:t>
      </w:r>
    </w:p>
    <w:p w:rsidR="000E2E43" w:rsidRDefault="000E2E43" w:rsidP="000E2E43">
      <w:pPr>
        <w:spacing w:after="0" w:line="240" w:lineRule="auto"/>
        <w:ind w:firstLine="709"/>
        <w:jc w:val="center"/>
        <w:rPr>
          <w:rFonts w:ascii="Times New Roman" w:hAnsi="Times New Roman" w:cs="Times New Roman"/>
          <w:sz w:val="28"/>
          <w:szCs w:val="28"/>
          <w:lang w:val="uk-UA"/>
        </w:rPr>
      </w:pPr>
      <w:r w:rsidRPr="000E2E43">
        <w:rPr>
          <w:rFonts w:ascii="Times New Roman" w:hAnsi="Times New Roman" w:cs="Times New Roman"/>
          <w:sz w:val="28"/>
          <w:szCs w:val="28"/>
          <w:lang w:val="uk-UA"/>
        </w:rPr>
        <w:t>Кафедра української мови, основ психології та педагогіки</w:t>
      </w:r>
    </w:p>
    <w:p w:rsidR="000E2E43" w:rsidRDefault="000E2E43" w:rsidP="000E2E43">
      <w:pPr>
        <w:spacing w:after="0" w:line="240" w:lineRule="auto"/>
        <w:ind w:firstLine="709"/>
        <w:jc w:val="center"/>
        <w:rPr>
          <w:rFonts w:ascii="Times New Roman" w:hAnsi="Times New Roman" w:cs="Times New Roman"/>
          <w:sz w:val="28"/>
          <w:szCs w:val="28"/>
          <w:lang w:val="uk-UA"/>
        </w:rPr>
      </w:pPr>
      <w:r w:rsidRPr="000E2E43">
        <w:rPr>
          <w:rFonts w:ascii="Times New Roman" w:hAnsi="Times New Roman" w:cs="Times New Roman"/>
          <w:sz w:val="28"/>
          <w:szCs w:val="28"/>
          <w:lang w:val="uk-UA"/>
        </w:rPr>
        <w:t>Харків, Україна</w:t>
      </w:r>
    </w:p>
    <w:p w:rsidR="000E2E43" w:rsidRPr="000E2E43" w:rsidRDefault="000E2E43" w:rsidP="000E2E43">
      <w:pPr>
        <w:spacing w:after="0" w:line="240" w:lineRule="auto"/>
        <w:ind w:firstLine="709"/>
        <w:jc w:val="center"/>
        <w:rPr>
          <w:rFonts w:ascii="Times New Roman" w:hAnsi="Times New Roman" w:cs="Times New Roman"/>
          <w:sz w:val="28"/>
          <w:szCs w:val="28"/>
          <w:lang w:val="uk-UA"/>
        </w:rPr>
      </w:pPr>
      <w:r w:rsidRPr="000E2E43">
        <w:rPr>
          <w:rFonts w:ascii="Times New Roman" w:hAnsi="Times New Roman" w:cs="Times New Roman"/>
          <w:sz w:val="28"/>
          <w:szCs w:val="28"/>
          <w:lang w:val="uk-UA"/>
        </w:rPr>
        <w:t xml:space="preserve">Науковий керівник: доцент </w:t>
      </w:r>
      <w:proofErr w:type="spellStart"/>
      <w:r w:rsidRPr="000E2E43">
        <w:rPr>
          <w:rFonts w:ascii="Times New Roman" w:hAnsi="Times New Roman" w:cs="Times New Roman"/>
          <w:sz w:val="28"/>
          <w:szCs w:val="28"/>
          <w:lang w:val="uk-UA"/>
        </w:rPr>
        <w:t>Калініченко</w:t>
      </w:r>
      <w:proofErr w:type="spellEnd"/>
      <w:r w:rsidRPr="000E2E43">
        <w:rPr>
          <w:rFonts w:ascii="Times New Roman" w:hAnsi="Times New Roman" w:cs="Times New Roman"/>
          <w:sz w:val="28"/>
          <w:szCs w:val="28"/>
          <w:lang w:val="uk-UA"/>
        </w:rPr>
        <w:t xml:space="preserve"> Ольга Василівна</w:t>
      </w:r>
    </w:p>
    <w:p w:rsidR="000E2E43" w:rsidRPr="000E2E43" w:rsidRDefault="000E2E43" w:rsidP="000E2E43">
      <w:pPr>
        <w:spacing w:after="0" w:line="360" w:lineRule="auto"/>
        <w:ind w:firstLine="709"/>
        <w:jc w:val="both"/>
        <w:rPr>
          <w:rFonts w:ascii="Times New Roman" w:hAnsi="Times New Roman" w:cs="Times New Roman"/>
          <w:sz w:val="28"/>
          <w:szCs w:val="28"/>
          <w:lang w:val="uk-UA"/>
        </w:rPr>
      </w:pPr>
      <w:r w:rsidRPr="000E2E43">
        <w:rPr>
          <w:rFonts w:ascii="Times New Roman" w:hAnsi="Times New Roman" w:cs="Times New Roman"/>
          <w:sz w:val="28"/>
          <w:szCs w:val="28"/>
          <w:lang w:val="uk-UA"/>
        </w:rPr>
        <w:t xml:space="preserve"> </w:t>
      </w:r>
    </w:p>
    <w:p w:rsidR="000E2E43" w:rsidRPr="000E2E43" w:rsidRDefault="000E2E43" w:rsidP="000E2E43">
      <w:pPr>
        <w:spacing w:after="0" w:line="360" w:lineRule="auto"/>
        <w:ind w:firstLine="709"/>
        <w:jc w:val="both"/>
        <w:rPr>
          <w:rFonts w:ascii="Times New Roman" w:hAnsi="Times New Roman" w:cs="Times New Roman"/>
          <w:sz w:val="28"/>
          <w:szCs w:val="28"/>
          <w:lang w:val="uk-UA"/>
        </w:rPr>
      </w:pPr>
      <w:r w:rsidRPr="000E2E43">
        <w:rPr>
          <w:rFonts w:ascii="Times New Roman" w:hAnsi="Times New Roman" w:cs="Times New Roman"/>
          <w:sz w:val="28"/>
          <w:szCs w:val="28"/>
          <w:lang w:val="uk-UA"/>
        </w:rPr>
        <w:t>Турбота про людське здоров'я – духовне</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тілесне</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здавна є турботою будь-якої релігії та суспільства. Так, Ісус Христос, проповідував Слово, лікував людей, дбав не тільки про тіло, а й про душу, і в цілому – про</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Особистість: він лікував «Людину». В</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етичному кодексі, автором</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xml:space="preserve">якого був </w:t>
      </w:r>
      <w:proofErr w:type="spellStart"/>
      <w:r w:rsidRPr="000E2E43">
        <w:rPr>
          <w:rFonts w:ascii="Times New Roman" w:hAnsi="Times New Roman" w:cs="Times New Roman"/>
          <w:sz w:val="28"/>
          <w:szCs w:val="28"/>
          <w:lang w:val="uk-UA"/>
        </w:rPr>
        <w:t>Аль</w:t>
      </w:r>
      <w:proofErr w:type="spellEnd"/>
      <w:r w:rsidRPr="000E2E43">
        <w:rPr>
          <w:rFonts w:ascii="Times New Roman" w:hAnsi="Times New Roman" w:cs="Times New Roman"/>
          <w:sz w:val="28"/>
          <w:szCs w:val="28"/>
          <w:lang w:val="uk-UA"/>
        </w:rPr>
        <w:t xml:space="preserve"> </w:t>
      </w:r>
      <w:proofErr w:type="spellStart"/>
      <w:r w:rsidRPr="000E2E43">
        <w:rPr>
          <w:rFonts w:ascii="Times New Roman" w:hAnsi="Times New Roman" w:cs="Times New Roman"/>
          <w:sz w:val="28"/>
          <w:szCs w:val="28"/>
          <w:lang w:val="uk-UA"/>
        </w:rPr>
        <w:t>Табарі</w:t>
      </w:r>
      <w:proofErr w:type="spellEnd"/>
      <w:r w:rsidRPr="000E2E43">
        <w:rPr>
          <w:rFonts w:ascii="Times New Roman" w:hAnsi="Times New Roman" w:cs="Times New Roman"/>
          <w:sz w:val="28"/>
          <w:szCs w:val="28"/>
          <w:lang w:val="uk-UA"/>
        </w:rPr>
        <w:t xml:space="preserve"> (970р), сформульовано основні моральні принципи згідно яких лікар повинен бути скромним, добрим, милосердним; носити чистий одяг, мати доглянуте волосся; стежити за промовою, щоб не вибачатися, якщо помилився; бути дружнім; не повинен жартувати недоречно. Ці постулати залишаються актуальними й на сьогодні. Етика сучасних медпрацівників — галузь етичної науки, що досліджує об'єктивні основи, сутність, специфіку, структуру й основні функції моралі працівників медичної сфери. Зі складовими етики медпрацівника мали змогу познайомитися на таких дисциплінах, як: «Біоетика», «Історія медицини», «Догляд за хворими», «Українська мова (за професійним спрямуванням)», вивчаючи теми, що присвячені культурі мовлення та фахового спілкування. Знайомство з етичними нормами медичних працівників почалося на першому курсі. Виокремимо основні положення, які</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xml:space="preserve">слід пам’ятати й дотримуватися, якщо обрав професію – Лікар. </w:t>
      </w:r>
    </w:p>
    <w:p w:rsidR="000E2E43" w:rsidRDefault="000E2E43" w:rsidP="000E2E43">
      <w:pPr>
        <w:spacing w:after="0" w:line="360" w:lineRule="auto"/>
        <w:ind w:firstLine="709"/>
        <w:jc w:val="both"/>
        <w:rPr>
          <w:rFonts w:ascii="Times New Roman" w:hAnsi="Times New Roman" w:cs="Times New Roman"/>
          <w:b/>
          <w:sz w:val="28"/>
          <w:szCs w:val="28"/>
          <w:lang w:val="uk-UA"/>
        </w:rPr>
      </w:pPr>
      <w:r w:rsidRPr="000E2E43">
        <w:rPr>
          <w:rFonts w:ascii="Times New Roman" w:hAnsi="Times New Roman" w:cs="Times New Roman"/>
          <w:sz w:val="28"/>
          <w:szCs w:val="28"/>
          <w:lang w:val="uk-UA"/>
        </w:rPr>
        <w:t xml:space="preserve">Лікар не повинен спізнюватися на обхід або на домашній виклик. Він має бути надійним і пунктуальним. Якщо лікар виписує ліки, він </w:t>
      </w:r>
      <w:proofErr w:type="spellStart"/>
      <w:r w:rsidRPr="000E2E43">
        <w:rPr>
          <w:rFonts w:ascii="Times New Roman" w:hAnsi="Times New Roman" w:cs="Times New Roman"/>
          <w:sz w:val="28"/>
          <w:szCs w:val="28"/>
          <w:lang w:val="uk-UA"/>
        </w:rPr>
        <w:t>зобов’яний</w:t>
      </w:r>
      <w:proofErr w:type="spellEnd"/>
      <w:r w:rsidRPr="000E2E43">
        <w:rPr>
          <w:rFonts w:ascii="Times New Roman" w:hAnsi="Times New Roman" w:cs="Times New Roman"/>
          <w:sz w:val="28"/>
          <w:szCs w:val="28"/>
          <w:lang w:val="uk-UA"/>
        </w:rPr>
        <w:t xml:space="preserve"> перевірити, щоб пацієнт правильно зрозумів їх назву, щоб від вживання неправильних ліків йому не стало гірше.</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Зобов'язання перед суспільством</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полягає</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тому, що лікар не повинен говорити поганого про людей, і має бути терпимим до релігійних вірувань. Зобов'язання перед колегами передбачає й те, що</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лікар сьогодення</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повинен добре відгукуватися про колег і</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знайомих.</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lastRenderedPageBreak/>
        <w:t>Основна вимога медичного етикету: вигляд лікаря повинен переконати хворого, що перед ним професіонал, якому не страшно довірити здоров'я та життя. Ніхто не захоче стати пацієнтом людини легковажної, неохайної, тієї,</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яка з байдужістю, або з жорстокістю ставиться до хворих. Лікар повинен бути зібраним, стриманим, доброзичливим . Якщо факти доводять лікарську помилку ,то інший лікар повинен думати насамперед, як надати пацієнтові допомогу, а не звинувачувати в усьому свого попередника. Варто обговорити ситуацію з колегою – очно та наодинці. Мораль медпрацівників є одним з ефективних механізмів передбачення і розв'язання суперечностей і конфліктів, які виникають у цій сфері діяльності.</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Безумовно, визначальним принципом моралі медпрацівників є принцип гуманізму, основою якого є переконання в безмежних можливостях, здатності до вдосконалення людини, захисту її гідності, визнання права людини на щастя, проголошення задоволення її потреб та інтересів. Етика людських відносин вимагає від людей, зокрема від лікарів, правдивості. Неправда засуджується, брехунів зневажають. Від медиків залежить здоров'я</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життя людини, тому до них</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особливі вимоги. З часів Гіппократа в медицині склалися єдині етичні принципи. На деяких з них варто зосередити увагу:</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Усі дії лікаря повинні бути спрямовані тільки на користь хворого.</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Слід уникати дій, здатних заподіяти страждання пацієнту та</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його родичів.</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Дії, що застосовуються лікарем, не повинні завдавати шкоди іншим людям, зокрема, хворим.</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Рішення лікаря ґрунтуються на положеннях науки.</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Лікар не має права дивитися на пацієнта як на джерело збагачення.</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 Лікар зобов'язаний зберігати в таємниці відомості, що стосуються здоров'я хворого та обставин його життя, які стали відомі під час лікування. Ці принципи спрямовані на захист інтересів людей, які потребують медичної допомоги.</w:t>
      </w:r>
      <w:r>
        <w:rPr>
          <w:rFonts w:ascii="Times New Roman" w:hAnsi="Times New Roman" w:cs="Times New Roman"/>
          <w:sz w:val="28"/>
          <w:szCs w:val="28"/>
          <w:lang w:val="uk-UA"/>
        </w:rPr>
        <w:t xml:space="preserve"> </w:t>
      </w:r>
      <w:r w:rsidRPr="000E2E43">
        <w:rPr>
          <w:rFonts w:ascii="Times New Roman" w:hAnsi="Times New Roman" w:cs="Times New Roman"/>
          <w:sz w:val="28"/>
          <w:szCs w:val="28"/>
          <w:lang w:val="uk-UA"/>
        </w:rPr>
        <w:t>Пошук правильних рішень, вироблення нових критеріїв етичності - велика постійна робота періоду реформування медичної галузі, яку необхідно виконувати, тому що розвиток науково - технічного прогресу може непомітно для нас ,у цілому для людства, обернутися регресом людяності.</w:t>
      </w:r>
      <w:r>
        <w:rPr>
          <w:rFonts w:ascii="Times New Roman" w:hAnsi="Times New Roman" w:cs="Times New Roman"/>
          <w:b/>
          <w:sz w:val="28"/>
          <w:szCs w:val="28"/>
          <w:lang w:val="uk-UA"/>
        </w:rPr>
        <w:br w:type="page"/>
      </w:r>
    </w:p>
    <w:p w:rsidR="000E2E43" w:rsidRDefault="000E2E43" w:rsidP="000E2E43">
      <w:pPr>
        <w:spacing w:after="0" w:line="360" w:lineRule="auto"/>
        <w:jc w:val="center"/>
        <w:rPr>
          <w:rFonts w:ascii="Times New Roman" w:hAnsi="Times New Roman" w:cs="Times New Roman"/>
          <w:b/>
          <w:sz w:val="28"/>
          <w:szCs w:val="28"/>
          <w:lang w:val="uk-UA"/>
        </w:rPr>
      </w:pPr>
      <w:r w:rsidRPr="00D4796A">
        <w:rPr>
          <w:rFonts w:ascii="Times New Roman" w:hAnsi="Times New Roman" w:cs="Times New Roman"/>
          <w:b/>
          <w:sz w:val="28"/>
          <w:szCs w:val="28"/>
          <w:lang w:val="uk-UA"/>
        </w:rPr>
        <w:lastRenderedPageBreak/>
        <w:t>ЗМІСТ</w:t>
      </w:r>
    </w:p>
    <w:p w:rsidR="000E2E43" w:rsidRDefault="000E2E43" w:rsidP="000E2E43">
      <w:pPr>
        <w:spacing w:after="0" w:line="360" w:lineRule="auto"/>
        <w:jc w:val="both"/>
        <w:rPr>
          <w:rFonts w:ascii="Times New Roman" w:hAnsi="Times New Roman" w:cs="Times New Roman"/>
          <w:b/>
          <w:sz w:val="28"/>
          <w:szCs w:val="28"/>
          <w:lang w:val="uk-UA"/>
        </w:rPr>
      </w:pPr>
      <w:r w:rsidRPr="000E2E43">
        <w:rPr>
          <w:rFonts w:ascii="Times New Roman" w:hAnsi="Times New Roman" w:cs="Times New Roman"/>
          <w:b/>
          <w:sz w:val="28"/>
          <w:szCs w:val="28"/>
          <w:lang w:val="uk-UA"/>
        </w:rPr>
        <w:t xml:space="preserve">БОБРУСЬ МАРИНА ЄВГЕНІЇВНА </w:t>
      </w:r>
    </w:p>
    <w:p w:rsidR="000E2E43" w:rsidRPr="000E2E43" w:rsidRDefault="000E2E43" w:rsidP="000E2E43">
      <w:pPr>
        <w:spacing w:after="0" w:line="360" w:lineRule="auto"/>
        <w:jc w:val="both"/>
        <w:rPr>
          <w:rFonts w:ascii="Times New Roman" w:hAnsi="Times New Roman" w:cs="Times New Roman"/>
          <w:sz w:val="28"/>
          <w:szCs w:val="28"/>
          <w:lang w:val="uk-UA"/>
        </w:rPr>
      </w:pPr>
      <w:r w:rsidRPr="000E2E43">
        <w:rPr>
          <w:rFonts w:ascii="Times New Roman" w:hAnsi="Times New Roman" w:cs="Times New Roman"/>
          <w:sz w:val="28"/>
          <w:szCs w:val="28"/>
          <w:lang w:val="uk-UA"/>
        </w:rPr>
        <w:t>МОРАЛЬНО-ЕТИЧНІ ПРОБЛЕМ</w:t>
      </w:r>
      <w:r>
        <w:rPr>
          <w:rFonts w:ascii="Times New Roman" w:hAnsi="Times New Roman" w:cs="Times New Roman"/>
          <w:sz w:val="28"/>
          <w:szCs w:val="28"/>
          <w:lang w:val="uk-UA"/>
        </w:rPr>
        <w:t>И МЕДИЦИНИ .................</w:t>
      </w:r>
      <w:r w:rsidR="00657D16">
        <w:rPr>
          <w:rFonts w:ascii="Times New Roman" w:hAnsi="Times New Roman" w:cs="Times New Roman"/>
          <w:sz w:val="28"/>
          <w:szCs w:val="28"/>
          <w:lang w:val="uk-UA"/>
        </w:rPr>
        <w:t>......</w:t>
      </w:r>
      <w:r w:rsidRPr="000E2E43">
        <w:rPr>
          <w:rFonts w:ascii="Times New Roman" w:hAnsi="Times New Roman" w:cs="Times New Roman"/>
          <w:sz w:val="28"/>
          <w:szCs w:val="28"/>
          <w:lang w:val="uk-UA"/>
        </w:rPr>
        <w:t>.......... 60</w:t>
      </w:r>
      <w:r>
        <w:rPr>
          <w:rFonts w:ascii="Times New Roman" w:hAnsi="Times New Roman" w:cs="Times New Roman"/>
          <w:sz w:val="28"/>
          <w:szCs w:val="28"/>
          <w:lang w:val="uk-UA"/>
        </w:rPr>
        <w:t>-</w:t>
      </w:r>
      <w:r w:rsidR="00657D16">
        <w:rPr>
          <w:rFonts w:ascii="Times New Roman" w:hAnsi="Times New Roman" w:cs="Times New Roman"/>
          <w:sz w:val="28"/>
          <w:szCs w:val="28"/>
          <w:lang w:val="uk-UA"/>
        </w:rPr>
        <w:t>61</w:t>
      </w:r>
    </w:p>
    <w:sectPr w:rsidR="000E2E43" w:rsidRPr="000E2E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B54"/>
    <w:rsid w:val="000810BE"/>
    <w:rsid w:val="000E2E43"/>
    <w:rsid w:val="005B67E0"/>
    <w:rsid w:val="00657D16"/>
    <w:rsid w:val="00757B54"/>
    <w:rsid w:val="00920F36"/>
    <w:rsid w:val="00BB75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E43"/>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2E43"/>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673</Words>
  <Characters>3842</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2020-05-29T07:42:00Z</dcterms:created>
  <dcterms:modified xsi:type="dcterms:W3CDTF">2020-05-29T07:59:00Z</dcterms:modified>
</cp:coreProperties>
</file>