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b w:val="1"/>
          <w:i w:val="1"/>
          <w:sz w:val="28"/>
          <w:szCs w:val="28"/>
        </w:rPr>
      </w:pPr>
      <w:bookmarkStart w:colFirst="0" w:colLast="0" w:name="_heading=h.gjdgxs" w:id="0"/>
      <w:bookmarkEnd w:id="0"/>
      <w:r w:rsidDel="00000000" w:rsidR="00000000" w:rsidRPr="00000000">
        <w:rPr>
          <w:rFonts w:ascii="Times New Roman" w:cs="Times New Roman" w:eastAsia="Times New Roman" w:hAnsi="Times New Roman"/>
          <w:b w:val="1"/>
          <w:i w:val="1"/>
          <w:sz w:val="28"/>
          <w:szCs w:val="28"/>
          <w:rtl w:val="0"/>
        </w:rPr>
        <w:t xml:space="preserve">O.Leiluk</w:t>
      </w:r>
      <w:r w:rsidDel="00000000" w:rsidR="00000000" w:rsidRPr="00000000">
        <w:rPr>
          <w:rtl w:val="0"/>
        </w:rPr>
      </w:r>
    </w:p>
    <w:p w:rsidR="00000000" w:rsidDel="00000000" w:rsidP="00000000" w:rsidRDefault="00000000" w:rsidRPr="00000000" w14:paraId="00000002">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From the experience of teaching Latin in English to Ukrainian medical students at Kharkiv National Medical University</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teaching of Latin within medical education holds a special place in the training of professionals. In the context of globalization of educational processes and the presence of students who wish to study in English at Ukrainian medical universities, there is a need to adapt the methods of teaching Latin for this specific category of students. </w:t>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At Kharkiv National Medical University, since September 2024, domestic students have been enrolled in the English-language program for “Medicine”. One English-speaking student group was formed, in which Latin is studied during the first year. The main textbook used is by N. V. Derevyanchenko, L. Y. Zana, O. V. Lytovska, et al., which was specially created for studying this discipline in English (Derevyanchenko N.V. et al., 2019).</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Teaching Latin to higher education students who are trained in English presents several challenges. While most students who choose to study in English have a high level of proficiency (50% of the group are bi- or trilingual and have lived abroad), even after passing the University’s foreign language department entrance exam, one of the key issues is the disparity in students’ language proficiency levels. Not all students have adequate English language skills, especially in specialized medical terminology, which can lead to gaps in their professional vocabulary. This necessitates a more detailed in-class explanation of not only Latin terms but English vocabulary and grammar as well. In such circumstances, the continuous professional development of teachers and active exchange of experience among medical university faculties are essential.</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Due to the varying levels of student preparedness and diverse linguistic backgrounds, the teaching materials require adaptation. This may involve the use of multilingual dictionaries, software, and other visual aids, as well as materials that demonstrate the use of Latin terms in English-language medical practice (Medical Terminology: An Illustrated Guide, 2020). Learning Latin in English should be integrated with other medical disciplines such as anatomy, pathology, and pharmacology. It is recommended to involve students in working with scientific texts, which will help not only to master the material but also to understand its practical application.</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use of information technologies in the learning process significantly increases student motivation. Electronic resources, online tests, and programs for learning Latin medical terminology (</w:t>
      </w:r>
      <w:r w:rsidDel="00000000" w:rsidR="00000000" w:rsidRPr="00000000">
        <w:rPr>
          <w:rFonts w:ascii="Times New Roman" w:cs="Times New Roman" w:eastAsia="Times New Roman" w:hAnsi="Times New Roman"/>
          <w:i w:val="1"/>
          <w:sz w:val="28"/>
          <w:szCs w:val="28"/>
          <w:rtl w:val="0"/>
        </w:rPr>
        <w:t xml:space="preserve">Kahoot!, Quizlet</w:t>
      </w:r>
      <w:r w:rsidDel="00000000" w:rsidR="00000000" w:rsidRPr="00000000">
        <w:rPr>
          <w:rFonts w:ascii="Times New Roman" w:cs="Times New Roman" w:eastAsia="Times New Roman" w:hAnsi="Times New Roman"/>
          <w:sz w:val="28"/>
          <w:szCs w:val="28"/>
          <w:rtl w:val="0"/>
        </w:rPr>
        <w:t xml:space="preserve">) can contribute to a deeper and more effective mastery of the material. At the same time, the high level of general literacy of most English-speaking students currently trained at Kharkiv National Medical University enables their active participation in research work and the use of such unconventional, for domestic students, educational strategy as flipped classrooms, for instance.</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Teaching Latin to Ukrainian medical students studying in English is a relevant and multifaceted task that requires a flexible approach and continuous improvement of methods. It is important not only to teach students the necessary language skills but also to integrate this knowledge into practical activities, which ultimately ensures the training of highly qualified medical professionals capable of working in the context of international medicine.</w:t>
      </w:r>
    </w:p>
    <w:p w:rsidR="00000000" w:rsidDel="00000000" w:rsidP="00000000" w:rsidRDefault="00000000" w:rsidRPr="00000000" w14:paraId="00000009">
      <w:pPr>
        <w:spacing w:after="0" w:line="276"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r>
    </w:p>
    <w:sectPr>
      <w:pgSz w:h="16838" w:w="11906" w:orient="portrait"/>
      <w:pgMar w:bottom="1134" w:top="1134" w:left="1134"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a" w:default="1">
    <w:name w:val="Normal"/>
    <w:qFormat w:val="1"/>
    <w:rsid w:val="00111B3D"/>
  </w:style>
  <w:style w:type="paragraph" w:styleId="1">
    <w:name w:val="heading 1"/>
    <w:basedOn w:val="a"/>
    <w:next w:val="a"/>
    <w:link w:val="10"/>
    <w:uiPriority w:val="9"/>
    <w:qFormat w:val="1"/>
    <w:rsid w:val="00B0062C"/>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2">
    <w:name w:val="heading 2"/>
    <w:basedOn w:val="a"/>
    <w:next w:val="a"/>
    <w:link w:val="20"/>
    <w:uiPriority w:val="9"/>
    <w:semiHidden w:val="1"/>
    <w:unhideWhenUsed w:val="1"/>
    <w:qFormat w:val="1"/>
    <w:rsid w:val="00B0062C"/>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3">
    <w:name w:val="heading 3"/>
    <w:basedOn w:val="a"/>
    <w:next w:val="a"/>
    <w:link w:val="30"/>
    <w:uiPriority w:val="9"/>
    <w:semiHidden w:val="1"/>
    <w:unhideWhenUsed w:val="1"/>
    <w:qFormat w:val="1"/>
    <w:rsid w:val="00B0062C"/>
    <w:pPr>
      <w:keepNext w:val="1"/>
      <w:keepLines w:val="1"/>
      <w:spacing w:after="80" w:before="160"/>
      <w:outlineLvl w:val="2"/>
    </w:pPr>
    <w:rPr>
      <w:rFonts w:cstheme="majorBidi" w:eastAsiaTheme="majorEastAsia"/>
      <w:color w:val="0f4761" w:themeColor="accent1" w:themeShade="0000BF"/>
      <w:sz w:val="28"/>
      <w:szCs w:val="28"/>
    </w:rPr>
  </w:style>
  <w:style w:type="paragraph" w:styleId="4">
    <w:name w:val="heading 4"/>
    <w:basedOn w:val="a"/>
    <w:next w:val="a"/>
    <w:link w:val="40"/>
    <w:uiPriority w:val="9"/>
    <w:semiHidden w:val="1"/>
    <w:unhideWhenUsed w:val="1"/>
    <w:qFormat w:val="1"/>
    <w:rsid w:val="00B0062C"/>
    <w:pPr>
      <w:keepNext w:val="1"/>
      <w:keepLines w:val="1"/>
      <w:spacing w:after="40" w:before="80"/>
      <w:outlineLvl w:val="3"/>
    </w:pPr>
    <w:rPr>
      <w:rFonts w:cstheme="majorBidi" w:eastAsiaTheme="majorEastAsia"/>
      <w:i w:val="1"/>
      <w:iCs w:val="1"/>
      <w:color w:val="0f4761" w:themeColor="accent1" w:themeShade="0000BF"/>
    </w:rPr>
  </w:style>
  <w:style w:type="paragraph" w:styleId="5">
    <w:name w:val="heading 5"/>
    <w:basedOn w:val="a"/>
    <w:next w:val="a"/>
    <w:link w:val="50"/>
    <w:uiPriority w:val="9"/>
    <w:semiHidden w:val="1"/>
    <w:unhideWhenUsed w:val="1"/>
    <w:qFormat w:val="1"/>
    <w:rsid w:val="00B0062C"/>
    <w:pPr>
      <w:keepNext w:val="1"/>
      <w:keepLines w:val="1"/>
      <w:spacing w:after="40" w:before="80"/>
      <w:outlineLvl w:val="4"/>
    </w:pPr>
    <w:rPr>
      <w:rFonts w:cstheme="majorBidi" w:eastAsiaTheme="majorEastAsia"/>
      <w:color w:val="0f4761" w:themeColor="accent1" w:themeShade="0000BF"/>
    </w:rPr>
  </w:style>
  <w:style w:type="paragraph" w:styleId="6">
    <w:name w:val="heading 6"/>
    <w:basedOn w:val="a"/>
    <w:next w:val="a"/>
    <w:link w:val="60"/>
    <w:uiPriority w:val="9"/>
    <w:semiHidden w:val="1"/>
    <w:unhideWhenUsed w:val="1"/>
    <w:qFormat w:val="1"/>
    <w:rsid w:val="00B0062C"/>
    <w:pPr>
      <w:keepNext w:val="1"/>
      <w:keepLines w:val="1"/>
      <w:spacing w:after="0" w:before="40"/>
      <w:outlineLvl w:val="5"/>
    </w:pPr>
    <w:rPr>
      <w:rFonts w:cstheme="majorBidi" w:eastAsiaTheme="majorEastAsia"/>
      <w:i w:val="1"/>
      <w:iCs w:val="1"/>
      <w:color w:val="595959" w:themeColor="text1" w:themeTint="0000A6"/>
    </w:rPr>
  </w:style>
  <w:style w:type="paragraph" w:styleId="7">
    <w:name w:val="heading 7"/>
    <w:basedOn w:val="a"/>
    <w:next w:val="a"/>
    <w:link w:val="70"/>
    <w:uiPriority w:val="9"/>
    <w:semiHidden w:val="1"/>
    <w:unhideWhenUsed w:val="1"/>
    <w:qFormat w:val="1"/>
    <w:rsid w:val="00B0062C"/>
    <w:pPr>
      <w:keepNext w:val="1"/>
      <w:keepLines w:val="1"/>
      <w:spacing w:after="0" w:before="40"/>
      <w:outlineLvl w:val="6"/>
    </w:pPr>
    <w:rPr>
      <w:rFonts w:cstheme="majorBidi" w:eastAsiaTheme="majorEastAsia"/>
      <w:color w:val="595959" w:themeColor="text1" w:themeTint="0000A6"/>
    </w:rPr>
  </w:style>
  <w:style w:type="paragraph" w:styleId="8">
    <w:name w:val="heading 8"/>
    <w:basedOn w:val="a"/>
    <w:next w:val="a"/>
    <w:link w:val="80"/>
    <w:uiPriority w:val="9"/>
    <w:semiHidden w:val="1"/>
    <w:unhideWhenUsed w:val="1"/>
    <w:qFormat w:val="1"/>
    <w:rsid w:val="00B0062C"/>
    <w:pPr>
      <w:keepNext w:val="1"/>
      <w:keepLines w:val="1"/>
      <w:spacing w:after="0"/>
      <w:outlineLvl w:val="7"/>
    </w:pPr>
    <w:rPr>
      <w:rFonts w:cstheme="majorBidi" w:eastAsiaTheme="majorEastAsia"/>
      <w:i w:val="1"/>
      <w:iCs w:val="1"/>
      <w:color w:val="272727" w:themeColor="text1" w:themeTint="0000D8"/>
    </w:rPr>
  </w:style>
  <w:style w:type="paragraph" w:styleId="9">
    <w:name w:val="heading 9"/>
    <w:basedOn w:val="a"/>
    <w:next w:val="a"/>
    <w:link w:val="90"/>
    <w:uiPriority w:val="9"/>
    <w:semiHidden w:val="1"/>
    <w:unhideWhenUsed w:val="1"/>
    <w:qFormat w:val="1"/>
    <w:rsid w:val="00B0062C"/>
    <w:pPr>
      <w:keepNext w:val="1"/>
      <w:keepLines w:val="1"/>
      <w:spacing w:after="0"/>
      <w:outlineLvl w:val="8"/>
    </w:pPr>
    <w:rPr>
      <w:rFonts w:cstheme="majorBidi" w:eastAsiaTheme="majorEastAsia"/>
      <w:color w:val="272727" w:themeColor="text1" w:themeTint="0000D8"/>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B0062C"/>
    <w:rPr>
      <w:rFonts w:asciiTheme="majorHAnsi" w:cstheme="majorBidi" w:eastAsiaTheme="majorEastAsia" w:hAnsiTheme="majorHAnsi"/>
      <w:color w:val="0f4761" w:themeColor="accent1" w:themeShade="0000BF"/>
      <w:sz w:val="40"/>
      <w:szCs w:val="40"/>
    </w:rPr>
  </w:style>
  <w:style w:type="character" w:styleId="20" w:customStyle="1">
    <w:name w:val="Заголовок 2 Знак"/>
    <w:basedOn w:val="a0"/>
    <w:link w:val="2"/>
    <w:uiPriority w:val="9"/>
    <w:semiHidden w:val="1"/>
    <w:rsid w:val="00B0062C"/>
    <w:rPr>
      <w:rFonts w:asciiTheme="majorHAnsi" w:cstheme="majorBidi" w:eastAsiaTheme="majorEastAsia" w:hAnsiTheme="majorHAnsi"/>
      <w:color w:val="0f4761" w:themeColor="accent1" w:themeShade="0000BF"/>
      <w:sz w:val="32"/>
      <w:szCs w:val="32"/>
    </w:rPr>
  </w:style>
  <w:style w:type="character" w:styleId="30" w:customStyle="1">
    <w:name w:val="Заголовок 3 Знак"/>
    <w:basedOn w:val="a0"/>
    <w:link w:val="3"/>
    <w:uiPriority w:val="9"/>
    <w:semiHidden w:val="1"/>
    <w:rsid w:val="00B0062C"/>
    <w:rPr>
      <w:rFonts w:cstheme="majorBidi" w:eastAsiaTheme="majorEastAsia"/>
      <w:color w:val="0f4761" w:themeColor="accent1" w:themeShade="0000BF"/>
      <w:sz w:val="28"/>
      <w:szCs w:val="28"/>
    </w:rPr>
  </w:style>
  <w:style w:type="character" w:styleId="40" w:customStyle="1">
    <w:name w:val="Заголовок 4 Знак"/>
    <w:basedOn w:val="a0"/>
    <w:link w:val="4"/>
    <w:uiPriority w:val="9"/>
    <w:semiHidden w:val="1"/>
    <w:rsid w:val="00B0062C"/>
    <w:rPr>
      <w:rFonts w:cstheme="majorBidi" w:eastAsiaTheme="majorEastAsia"/>
      <w:i w:val="1"/>
      <w:iCs w:val="1"/>
      <w:color w:val="0f4761" w:themeColor="accent1" w:themeShade="0000BF"/>
    </w:rPr>
  </w:style>
  <w:style w:type="character" w:styleId="50" w:customStyle="1">
    <w:name w:val="Заголовок 5 Знак"/>
    <w:basedOn w:val="a0"/>
    <w:link w:val="5"/>
    <w:uiPriority w:val="9"/>
    <w:semiHidden w:val="1"/>
    <w:rsid w:val="00B0062C"/>
    <w:rPr>
      <w:rFonts w:cstheme="majorBidi" w:eastAsiaTheme="majorEastAsia"/>
      <w:color w:val="0f4761" w:themeColor="accent1" w:themeShade="0000BF"/>
    </w:rPr>
  </w:style>
  <w:style w:type="character" w:styleId="60" w:customStyle="1">
    <w:name w:val="Заголовок 6 Знак"/>
    <w:basedOn w:val="a0"/>
    <w:link w:val="6"/>
    <w:uiPriority w:val="9"/>
    <w:semiHidden w:val="1"/>
    <w:rsid w:val="00B0062C"/>
    <w:rPr>
      <w:rFonts w:cstheme="majorBidi" w:eastAsiaTheme="majorEastAsia"/>
      <w:i w:val="1"/>
      <w:iCs w:val="1"/>
      <w:color w:val="595959" w:themeColor="text1" w:themeTint="0000A6"/>
    </w:rPr>
  </w:style>
  <w:style w:type="character" w:styleId="70" w:customStyle="1">
    <w:name w:val="Заголовок 7 Знак"/>
    <w:basedOn w:val="a0"/>
    <w:link w:val="7"/>
    <w:uiPriority w:val="9"/>
    <w:semiHidden w:val="1"/>
    <w:rsid w:val="00B0062C"/>
    <w:rPr>
      <w:rFonts w:cstheme="majorBidi" w:eastAsiaTheme="majorEastAsia"/>
      <w:color w:val="595959" w:themeColor="text1" w:themeTint="0000A6"/>
    </w:rPr>
  </w:style>
  <w:style w:type="character" w:styleId="80" w:customStyle="1">
    <w:name w:val="Заголовок 8 Знак"/>
    <w:basedOn w:val="a0"/>
    <w:link w:val="8"/>
    <w:uiPriority w:val="9"/>
    <w:semiHidden w:val="1"/>
    <w:rsid w:val="00B0062C"/>
    <w:rPr>
      <w:rFonts w:cstheme="majorBidi" w:eastAsiaTheme="majorEastAsia"/>
      <w:i w:val="1"/>
      <w:iCs w:val="1"/>
      <w:color w:val="272727" w:themeColor="text1" w:themeTint="0000D8"/>
    </w:rPr>
  </w:style>
  <w:style w:type="character" w:styleId="90" w:customStyle="1">
    <w:name w:val="Заголовок 9 Знак"/>
    <w:basedOn w:val="a0"/>
    <w:link w:val="9"/>
    <w:uiPriority w:val="9"/>
    <w:semiHidden w:val="1"/>
    <w:rsid w:val="00B0062C"/>
    <w:rPr>
      <w:rFonts w:cstheme="majorBidi" w:eastAsiaTheme="majorEastAsia"/>
      <w:color w:val="272727" w:themeColor="text1" w:themeTint="0000D8"/>
    </w:rPr>
  </w:style>
  <w:style w:type="paragraph" w:styleId="a3">
    <w:name w:val="Title"/>
    <w:basedOn w:val="a"/>
    <w:next w:val="a"/>
    <w:link w:val="a4"/>
    <w:uiPriority w:val="10"/>
    <w:qFormat w:val="1"/>
    <w:rsid w:val="00B0062C"/>
    <w:pPr>
      <w:spacing w:after="80" w:line="240" w:lineRule="auto"/>
      <w:contextualSpacing w:val="1"/>
    </w:pPr>
    <w:rPr>
      <w:rFonts w:asciiTheme="majorHAnsi" w:cstheme="majorBidi" w:eastAsiaTheme="majorEastAsia" w:hAnsiTheme="majorHAnsi"/>
      <w:spacing w:val="-10"/>
      <w:kern w:val="28"/>
      <w:sz w:val="56"/>
      <w:szCs w:val="56"/>
    </w:rPr>
  </w:style>
  <w:style w:type="character" w:styleId="a4" w:customStyle="1">
    <w:name w:val="Заголовок Знак"/>
    <w:basedOn w:val="a0"/>
    <w:link w:val="a3"/>
    <w:uiPriority w:val="10"/>
    <w:rsid w:val="00B0062C"/>
    <w:rPr>
      <w:rFonts w:asciiTheme="majorHAnsi" w:cstheme="majorBidi" w:eastAsiaTheme="majorEastAsia" w:hAnsiTheme="majorHAnsi"/>
      <w:spacing w:val="-10"/>
      <w:kern w:val="28"/>
      <w:sz w:val="56"/>
      <w:szCs w:val="56"/>
    </w:rPr>
  </w:style>
  <w:style w:type="paragraph" w:styleId="a5">
    <w:name w:val="Subtitle"/>
    <w:basedOn w:val="a"/>
    <w:next w:val="a"/>
    <w:link w:val="a6"/>
    <w:uiPriority w:val="11"/>
    <w:qFormat w:val="1"/>
    <w:rsid w:val="00B0062C"/>
    <w:pPr>
      <w:numPr>
        <w:ilvl w:val="1"/>
      </w:numPr>
    </w:pPr>
    <w:rPr>
      <w:rFonts w:cstheme="majorBidi" w:eastAsiaTheme="majorEastAsia"/>
      <w:color w:val="595959" w:themeColor="text1" w:themeTint="0000A6"/>
      <w:spacing w:val="15"/>
      <w:sz w:val="28"/>
      <w:szCs w:val="28"/>
    </w:rPr>
  </w:style>
  <w:style w:type="character" w:styleId="a6" w:customStyle="1">
    <w:name w:val="Подзаголовок Знак"/>
    <w:basedOn w:val="a0"/>
    <w:link w:val="a5"/>
    <w:uiPriority w:val="11"/>
    <w:rsid w:val="00B0062C"/>
    <w:rPr>
      <w:rFonts w:cstheme="majorBidi" w:eastAsiaTheme="majorEastAsia"/>
      <w:color w:val="595959" w:themeColor="text1" w:themeTint="0000A6"/>
      <w:spacing w:val="15"/>
      <w:sz w:val="28"/>
      <w:szCs w:val="28"/>
    </w:rPr>
  </w:style>
  <w:style w:type="paragraph" w:styleId="21">
    <w:name w:val="Quote"/>
    <w:basedOn w:val="a"/>
    <w:next w:val="a"/>
    <w:link w:val="22"/>
    <w:uiPriority w:val="29"/>
    <w:qFormat w:val="1"/>
    <w:rsid w:val="00B0062C"/>
    <w:pPr>
      <w:spacing w:before="160"/>
      <w:jc w:val="center"/>
    </w:pPr>
    <w:rPr>
      <w:i w:val="1"/>
      <w:iCs w:val="1"/>
      <w:color w:val="404040" w:themeColor="text1" w:themeTint="0000BF"/>
    </w:rPr>
  </w:style>
  <w:style w:type="character" w:styleId="22" w:customStyle="1">
    <w:name w:val="Цитата 2 Знак"/>
    <w:basedOn w:val="a0"/>
    <w:link w:val="21"/>
    <w:uiPriority w:val="29"/>
    <w:rsid w:val="00B0062C"/>
    <w:rPr>
      <w:i w:val="1"/>
      <w:iCs w:val="1"/>
      <w:color w:val="404040" w:themeColor="text1" w:themeTint="0000BF"/>
    </w:rPr>
  </w:style>
  <w:style w:type="paragraph" w:styleId="a7">
    <w:name w:val="List Paragraph"/>
    <w:basedOn w:val="a"/>
    <w:uiPriority w:val="34"/>
    <w:qFormat w:val="1"/>
    <w:rsid w:val="00B0062C"/>
    <w:pPr>
      <w:ind w:left="720"/>
      <w:contextualSpacing w:val="1"/>
    </w:pPr>
  </w:style>
  <w:style w:type="character" w:styleId="a8">
    <w:name w:val="Intense Emphasis"/>
    <w:basedOn w:val="a0"/>
    <w:uiPriority w:val="21"/>
    <w:qFormat w:val="1"/>
    <w:rsid w:val="00B0062C"/>
    <w:rPr>
      <w:i w:val="1"/>
      <w:iCs w:val="1"/>
      <w:color w:val="0f4761" w:themeColor="accent1" w:themeShade="0000BF"/>
    </w:rPr>
  </w:style>
  <w:style w:type="paragraph" w:styleId="a9">
    <w:name w:val="Intense Quote"/>
    <w:basedOn w:val="a"/>
    <w:next w:val="a"/>
    <w:link w:val="aa"/>
    <w:uiPriority w:val="30"/>
    <w:qFormat w:val="1"/>
    <w:rsid w:val="00B0062C"/>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aa" w:customStyle="1">
    <w:name w:val="Выделенная цитата Знак"/>
    <w:basedOn w:val="a0"/>
    <w:link w:val="a9"/>
    <w:uiPriority w:val="30"/>
    <w:rsid w:val="00B0062C"/>
    <w:rPr>
      <w:i w:val="1"/>
      <w:iCs w:val="1"/>
      <w:color w:val="0f4761" w:themeColor="accent1" w:themeShade="0000BF"/>
    </w:rPr>
  </w:style>
  <w:style w:type="character" w:styleId="ab">
    <w:name w:val="Intense Reference"/>
    <w:basedOn w:val="a0"/>
    <w:uiPriority w:val="32"/>
    <w:qFormat w:val="1"/>
    <w:rsid w:val="00B0062C"/>
    <w:rPr>
      <w:b w:val="1"/>
      <w:bCs w:val="1"/>
      <w:smallCaps w:val="1"/>
      <w:color w:val="0f4761" w:themeColor="accent1" w:themeShade="0000BF"/>
      <w:spacing w:val="5"/>
    </w:rPr>
  </w:style>
  <w:style w:type="character" w:styleId="ac">
    <w:name w:val="Hyperlink"/>
    <w:basedOn w:val="a0"/>
    <w:uiPriority w:val="99"/>
    <w:unhideWhenUsed w:val="1"/>
    <w:rsid w:val="00111B3D"/>
    <w:rPr>
      <w:color w:val="0000ff"/>
      <w:u w:val="single"/>
    </w:rPr>
  </w:style>
  <w:style w:type="character" w:styleId="y2iqfc" w:customStyle="1">
    <w:name w:val="y2iqfc"/>
    <w:basedOn w:val="a0"/>
    <w:rsid w:val="00111B3D"/>
  </w:style>
  <w:style w:type="paragraph" w:styleId="Default" w:customStyle="1">
    <w:name w:val="Default"/>
    <w:rsid w:val="00111B3D"/>
    <w:pPr>
      <w:autoSpaceDE w:val="0"/>
      <w:autoSpaceDN w:val="0"/>
      <w:adjustRightInd w:val="0"/>
      <w:spacing w:after="0" w:line="240" w:lineRule="auto"/>
    </w:pPr>
    <w:rPr>
      <w:rFonts w:ascii="Times New Roman" w:cs="Times New Roman" w:hAnsi="Times New Roman"/>
      <w:color w:val="000000"/>
      <w:kern w:val="0"/>
      <w:sz w:val="24"/>
      <w:szCs w:val="24"/>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8cUXT0F92Aph5k/FvUl2XEATvQ==">CgMxLjAyCGguZ2pkZ3hzOAByITFUSWVlR19DSFozWml2TVp4RHRlVEFETjF2MHk3SXFvYg==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2025-03-06T13:41:00Z</dcterms:created>
  <dc:creator>Елена Латышева</dc:creator>
</cp:coreProperties>
</file>