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6CE1" w:rsidRPr="00396CE1" w:rsidRDefault="00396CE1" w:rsidP="00396CE1">
      <w:pPr>
        <w:autoSpaceDE w:val="0"/>
        <w:autoSpaceDN w:val="0"/>
        <w:adjustRightInd w:val="0"/>
        <w:spacing w:after="0" w:line="240" w:lineRule="auto"/>
        <w:jc w:val="center"/>
        <w:rPr>
          <w:rFonts w:ascii="TimesNewRoman,Bold" w:hAnsi="TimesNewRoman,Bold" w:cs="TimesNewRoman,Bold"/>
          <w:b/>
          <w:bCs/>
          <w:sz w:val="28"/>
          <w:szCs w:val="28"/>
          <w:lang w:val="en-US"/>
        </w:rPr>
      </w:pPr>
      <w:r w:rsidRPr="00396CE1">
        <w:rPr>
          <w:rFonts w:ascii="TimesNewRoman,Bold" w:hAnsi="TimesNewRoman,Bold" w:cs="TimesNewRoman,Bold"/>
          <w:b/>
          <w:bCs/>
          <w:sz w:val="28"/>
          <w:szCs w:val="28"/>
          <w:lang w:val="en-US"/>
        </w:rPr>
        <w:t>CHALLENGES AND TRENDS IN THE HEALTH FOOD INDUSTRY</w:t>
      </w:r>
    </w:p>
    <w:p w:rsidR="00396CE1" w:rsidRPr="00396CE1" w:rsidRDefault="00396CE1" w:rsidP="00396CE1">
      <w:pPr>
        <w:autoSpaceDE w:val="0"/>
        <w:autoSpaceDN w:val="0"/>
        <w:adjustRightInd w:val="0"/>
        <w:spacing w:after="0" w:line="240" w:lineRule="auto"/>
        <w:jc w:val="center"/>
        <w:rPr>
          <w:rFonts w:ascii="TimesNewRoman,BoldItalic" w:hAnsi="TimesNewRoman,BoldItalic" w:cs="TimesNewRoman,BoldItalic"/>
          <w:b/>
          <w:bCs/>
          <w:i/>
          <w:iCs/>
          <w:sz w:val="28"/>
          <w:szCs w:val="28"/>
          <w:lang w:val="en-US"/>
        </w:rPr>
      </w:pPr>
      <w:proofErr w:type="spellStart"/>
      <w:r w:rsidRPr="00396CE1">
        <w:rPr>
          <w:rFonts w:ascii="TimesNewRoman,BoldItalic" w:hAnsi="TimesNewRoman,BoldItalic" w:cs="TimesNewRoman,BoldItalic"/>
          <w:b/>
          <w:bCs/>
          <w:i/>
          <w:iCs/>
          <w:sz w:val="28"/>
          <w:szCs w:val="28"/>
          <w:lang w:val="en-US"/>
        </w:rPr>
        <w:t>Pomohaibo</w:t>
      </w:r>
      <w:proofErr w:type="spellEnd"/>
      <w:r w:rsidRPr="00396CE1">
        <w:rPr>
          <w:rFonts w:ascii="TimesNewRoman,BoldItalic" w:hAnsi="TimesNewRoman,BoldItalic" w:cs="TimesNewRoman,BoldItalic"/>
          <w:b/>
          <w:bCs/>
          <w:i/>
          <w:iCs/>
          <w:sz w:val="28"/>
          <w:szCs w:val="28"/>
          <w:lang w:val="en-US"/>
        </w:rPr>
        <w:t xml:space="preserve"> K., </w:t>
      </w:r>
      <w:proofErr w:type="spellStart"/>
      <w:r w:rsidRPr="00396CE1">
        <w:rPr>
          <w:rFonts w:ascii="TimesNewRoman,BoldItalic" w:hAnsi="TimesNewRoman,BoldItalic" w:cs="TimesNewRoman,BoldItalic"/>
          <w:b/>
          <w:bCs/>
          <w:i/>
          <w:iCs/>
          <w:sz w:val="28"/>
          <w:szCs w:val="28"/>
          <w:lang w:val="en-US"/>
        </w:rPr>
        <w:t>Gaponova</w:t>
      </w:r>
      <w:proofErr w:type="spellEnd"/>
      <w:r w:rsidRPr="00396CE1">
        <w:rPr>
          <w:rFonts w:ascii="TimesNewRoman,BoldItalic" w:hAnsi="TimesNewRoman,BoldItalic" w:cs="TimesNewRoman,BoldItalic"/>
          <w:b/>
          <w:bCs/>
          <w:i/>
          <w:iCs/>
          <w:sz w:val="28"/>
          <w:szCs w:val="28"/>
          <w:lang w:val="en-US"/>
        </w:rPr>
        <w:t xml:space="preserve"> E., </w:t>
      </w:r>
      <w:proofErr w:type="spellStart"/>
      <w:r w:rsidRPr="00396CE1">
        <w:rPr>
          <w:rFonts w:ascii="TimesNewRoman,BoldItalic" w:hAnsi="TimesNewRoman,BoldItalic" w:cs="TimesNewRoman,BoldItalic"/>
          <w:b/>
          <w:bCs/>
          <w:i/>
          <w:iCs/>
          <w:sz w:val="28"/>
          <w:szCs w:val="28"/>
          <w:lang w:val="en-US"/>
        </w:rPr>
        <w:t>Etteh</w:t>
      </w:r>
      <w:proofErr w:type="spellEnd"/>
      <w:r w:rsidRPr="00396CE1">
        <w:rPr>
          <w:rFonts w:ascii="TimesNewRoman,BoldItalic" w:hAnsi="TimesNewRoman,BoldItalic" w:cs="TimesNewRoman,BoldItalic"/>
          <w:b/>
          <w:bCs/>
          <w:i/>
          <w:iCs/>
          <w:sz w:val="28"/>
          <w:szCs w:val="28"/>
          <w:lang w:val="en-US"/>
        </w:rPr>
        <w:t xml:space="preserve"> Mary </w:t>
      </w:r>
      <w:proofErr w:type="spellStart"/>
      <w:r w:rsidRPr="00396CE1">
        <w:rPr>
          <w:rFonts w:ascii="TimesNewRoman,BoldItalic" w:hAnsi="TimesNewRoman,BoldItalic" w:cs="TimesNewRoman,BoldItalic"/>
          <w:b/>
          <w:bCs/>
          <w:i/>
          <w:iCs/>
          <w:sz w:val="28"/>
          <w:szCs w:val="28"/>
          <w:lang w:val="en-US"/>
        </w:rPr>
        <w:t>Enobong</w:t>
      </w:r>
      <w:proofErr w:type="spellEnd"/>
    </w:p>
    <w:p w:rsidR="00396CE1" w:rsidRPr="00396CE1" w:rsidRDefault="00396CE1" w:rsidP="00396CE1">
      <w:pPr>
        <w:autoSpaceDE w:val="0"/>
        <w:autoSpaceDN w:val="0"/>
        <w:adjustRightInd w:val="0"/>
        <w:spacing w:after="0" w:line="240" w:lineRule="auto"/>
        <w:jc w:val="center"/>
        <w:rPr>
          <w:rFonts w:ascii="TimesNewRoman,Italic" w:hAnsi="TimesNewRoman,Italic" w:cs="TimesNewRoman,Italic"/>
          <w:i/>
          <w:iCs/>
          <w:sz w:val="28"/>
          <w:szCs w:val="28"/>
          <w:lang w:val="en-US"/>
        </w:rPr>
      </w:pPr>
      <w:proofErr w:type="spellStart"/>
      <w:r w:rsidRPr="00396CE1">
        <w:rPr>
          <w:rFonts w:ascii="TimesNewRoman,Italic" w:hAnsi="TimesNewRoman,Italic" w:cs="TimesNewRoman,Italic"/>
          <w:i/>
          <w:iCs/>
          <w:sz w:val="28"/>
          <w:szCs w:val="28"/>
          <w:lang w:val="en-US"/>
        </w:rPr>
        <w:t>Kharkiv</w:t>
      </w:r>
      <w:proofErr w:type="spellEnd"/>
      <w:r w:rsidRPr="00396CE1">
        <w:rPr>
          <w:rFonts w:ascii="TimesNewRoman,Italic" w:hAnsi="TimesNewRoman,Italic" w:cs="TimesNewRoman,Italic"/>
          <w:i/>
          <w:iCs/>
          <w:sz w:val="28"/>
          <w:szCs w:val="28"/>
          <w:lang w:val="en-US"/>
        </w:rPr>
        <w:t xml:space="preserve"> National Medical University, </w:t>
      </w:r>
      <w:proofErr w:type="spellStart"/>
      <w:r w:rsidRPr="00396CE1">
        <w:rPr>
          <w:rFonts w:ascii="TimesNewRoman,Italic" w:hAnsi="TimesNewRoman,Italic" w:cs="TimesNewRoman,Italic"/>
          <w:i/>
          <w:iCs/>
          <w:sz w:val="28"/>
          <w:szCs w:val="28"/>
          <w:lang w:val="en-US"/>
        </w:rPr>
        <w:t>Kharkiv</w:t>
      </w:r>
      <w:proofErr w:type="spellEnd"/>
      <w:r w:rsidRPr="00396CE1">
        <w:rPr>
          <w:rFonts w:ascii="TimesNewRoman,Italic" w:hAnsi="TimesNewRoman,Italic" w:cs="TimesNewRoman,Italic"/>
          <w:i/>
          <w:iCs/>
          <w:sz w:val="28"/>
          <w:szCs w:val="28"/>
          <w:lang w:val="en-US"/>
        </w:rPr>
        <w:t>, Ukraine</w:t>
      </w:r>
    </w:p>
    <w:p w:rsidR="00396CE1" w:rsidRPr="00396CE1" w:rsidRDefault="00396CE1" w:rsidP="00396CE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96CE1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Aim: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The aim of the study was to evaluate the chal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lenges and trends</w:t>
      </w:r>
      <w:r>
        <w:rPr>
          <w:rFonts w:ascii="TimesNewRoman" w:hAnsi="TimesNewRoman" w:cs="TimesNewRoman"/>
          <w:sz w:val="28"/>
          <w:szCs w:val="28"/>
          <w:lang w:val="en-US"/>
        </w:rPr>
        <w:t xml:space="preserve">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in the health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food industry focusing on consumer choice of diet based on healthcare challenges.</w:t>
      </w:r>
    </w:p>
    <w:p w:rsidR="00396CE1" w:rsidRPr="00396CE1" w:rsidRDefault="00396CE1" w:rsidP="00396CE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96CE1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Material &amp; Methods: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This included a random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survey of 50 people. They were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asked the types of foods they preferred under the following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categories</w:t>
      </w:r>
      <w:r w:rsidR="00A30593" w:rsidRPr="00A30593"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Organic Foods,</w:t>
      </w:r>
      <w:r w:rsidR="00A30593" w:rsidRPr="00A305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Whole/Natural Foods and alternative sweeteners (foods) b</w:t>
      </w:r>
      <w:r>
        <w:rPr>
          <w:rFonts w:ascii="Times New Roman" w:hAnsi="Times New Roman" w:cs="Times New Roman"/>
          <w:sz w:val="28"/>
          <w:szCs w:val="28"/>
          <w:lang w:val="en-US"/>
        </w:rPr>
        <w:t>ased on their diets as a result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of their healthcare challenges.</w:t>
      </w:r>
    </w:p>
    <w:p w:rsidR="00396CE1" w:rsidRPr="00396CE1" w:rsidRDefault="00396CE1" w:rsidP="00396CE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96CE1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Background Information: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Whole natural foods refer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to any food that's as close to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its natural state as possible for consumption. This means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that the food is not processed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and unrefined. Whole foods are free of chemicals, pres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ervatives and additives. Fruits</w:t>
      </w:r>
      <w:r w:rsidRPr="00396CE1">
        <w:rPr>
          <w:rFonts w:ascii="Times New Roman" w:hAnsi="Times New Roman" w:cs="Times New Roman"/>
          <w:sz w:val="28"/>
          <w:szCs w:val="28"/>
        </w:rPr>
        <w:t xml:space="preserve">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and vegetables are examples of whole foods. Other types of whole foods include nuts,</w:t>
      </w:r>
    </w:p>
    <w:p w:rsidR="00396CE1" w:rsidRPr="00396CE1" w:rsidRDefault="00396CE1" w:rsidP="00396CE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96CE1">
        <w:rPr>
          <w:rFonts w:ascii="Times New Roman" w:hAnsi="Times New Roman" w:cs="Times New Roman"/>
          <w:sz w:val="28"/>
          <w:szCs w:val="28"/>
          <w:lang w:val="en-US"/>
        </w:rPr>
        <w:t>milk</w:t>
      </w:r>
      <w:proofErr w:type="gramEnd"/>
      <w:r w:rsidRPr="00396CE1">
        <w:rPr>
          <w:rFonts w:ascii="Times New Roman" w:hAnsi="Times New Roman" w:cs="Times New Roman"/>
          <w:sz w:val="28"/>
          <w:szCs w:val="28"/>
          <w:lang w:val="en-US"/>
        </w:rPr>
        <w:t>, eggs, beans, seeds, and certain t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ypes of meat, fish and poultry.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However, a food is no longer considered a whole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food, if any additives has been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adde</w:t>
      </w:r>
      <w:bookmarkStart w:id="0" w:name="_GoBack"/>
      <w:bookmarkEnd w:id="0"/>
      <w:r w:rsidRPr="00396CE1">
        <w:rPr>
          <w:rFonts w:ascii="Times New Roman" w:hAnsi="Times New Roman" w:cs="Times New Roman"/>
          <w:sz w:val="28"/>
          <w:szCs w:val="28"/>
          <w:lang w:val="en-US"/>
        </w:rPr>
        <w:t>d or undergone any processing. Organic Foods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according to the United States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Department of Agriculture, refers to meat, poultry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, dairy and eggs that come from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animals that were never exposed to growth hormones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and antibiotics. Organic fruits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and vegetables that have never been treated with bioengi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neering, pesticides or ionizing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radiation are </w:t>
      </w:r>
      <w:r>
        <w:rPr>
          <w:rFonts w:ascii="Times New Roman" w:hAnsi="Times New Roman" w:cs="Times New Roman"/>
          <w:sz w:val="28"/>
          <w:szCs w:val="28"/>
          <w:lang w:val="en-US"/>
        </w:rPr>
        <w:t>considered to be organic foods.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Furthermore, certain organic foods have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shown to have great volumes of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vitamin C and protein than their non-organic count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erparts. Alternative sweeteners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(foods) are simply substitutes to sucrose and ot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her mono-and disaccharides that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produce sweetness. Many substitutes have been produced and developed to hand zero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396CE1">
        <w:rPr>
          <w:rFonts w:ascii="Times New Roman" w:hAnsi="Times New Roman" w:cs="Times New Roman"/>
          <w:sz w:val="28"/>
          <w:szCs w:val="28"/>
          <w:lang w:val="en-US"/>
        </w:rPr>
        <w:t>calorie</w:t>
      </w:r>
      <w:proofErr w:type="gramEnd"/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or provide low calorie for foods and drinks. Due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to the fact that most of these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offer little to no calories, these sweeteners are also c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alled non-nutritive sweeteners.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Examples include Stevia, xylitol etc.</w:t>
      </w:r>
    </w:p>
    <w:p w:rsidR="00396CE1" w:rsidRPr="00396CE1" w:rsidRDefault="00396CE1" w:rsidP="00396CE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96CE1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Results: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50 % of the people (25) indicated that the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y will go for Organic foods due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to their higher mineral and nutrient substance and real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ly better taste. Another reason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they gave is their longer lifespan/durability especially the fresh produc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e and the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extraordinary biodiversity seen in indigenous vegeta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bles and organic products. They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also indicated that the high price and cost of the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se products as one of the major </w:t>
      </w:r>
      <w:r>
        <w:rPr>
          <w:rFonts w:ascii="Times New Roman" w:hAnsi="Times New Roman" w:cs="Times New Roman"/>
          <w:sz w:val="28"/>
          <w:szCs w:val="28"/>
          <w:lang w:val="en-US"/>
        </w:rPr>
        <w:t>disadvantages of these foods.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40 % of those surveyed (20 people) indicated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that they prefer Whole/Natural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Foods because these foods are free of synthetic or artif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icial ingredients or additives.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They also indicated that these foods did not have artifici</w:t>
      </w:r>
      <w:r>
        <w:rPr>
          <w:rFonts w:ascii="Times New Roman" w:hAnsi="Times New Roman" w:cs="Times New Roman"/>
          <w:sz w:val="28"/>
          <w:szCs w:val="28"/>
          <w:lang w:val="en-US"/>
        </w:rPr>
        <w:t>al coloring, preservatives and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flavorings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which negatively affect people’s health.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They also mentioned that whole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foods do not have any unnecessary added sugars and sal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t and as such is healthy choice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for them. The most difficult challenge that they faced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was the very high price of the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whole/natural foods. Their prices are very high compare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d to those of organic foods and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most times these consumers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end up going for organic foods.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The remaining 10 % (5 people) indicated they p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referred alternative sweeteners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due to their affordability despite knowing that alterna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tive sweetener based foods, can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lead to health problems, such as tooth decay, weight gai</w:t>
      </w:r>
      <w:r>
        <w:rPr>
          <w:rFonts w:ascii="Times New Roman" w:hAnsi="Times New Roman" w:cs="Times New Roman"/>
          <w:sz w:val="28"/>
          <w:szCs w:val="28"/>
          <w:lang w:val="en-US"/>
        </w:rPr>
        <w:t>n, poor nutrition and increased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triglycerides. Their strong point was their affordability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compared to the other types of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foods.</w:t>
      </w:r>
    </w:p>
    <w:p w:rsidR="00A57E8E" w:rsidRPr="00396CE1" w:rsidRDefault="00396CE1" w:rsidP="00396CE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96CE1">
        <w:rPr>
          <w:rFonts w:ascii="Times New Roman" w:hAnsi="Times New Roman" w:cs="Times New Roman"/>
          <w:i/>
          <w:iCs/>
          <w:sz w:val="28"/>
          <w:szCs w:val="28"/>
          <w:lang w:val="en-US"/>
        </w:rPr>
        <w:lastRenderedPageBreak/>
        <w:t xml:space="preserve">Conclusion: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From this little survey we see th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at the relationship between the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desired foods of choice and their actual selectio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n is highly determined by price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irrespective of the consumers’ needs. As indicated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by some of the consumers we see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that they tend to go for what is affordable compared to </w:t>
      </w:r>
      <w:r>
        <w:rPr>
          <w:rFonts w:ascii="Times New Roman" w:hAnsi="Times New Roman" w:cs="Times New Roman"/>
          <w:sz w:val="28"/>
          <w:szCs w:val="28"/>
          <w:lang w:val="en-US"/>
        </w:rPr>
        <w:t>what they really need for their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health and in some cases they start with their prescribe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 xml:space="preserve">d diets and foods and switch to </w:t>
      </w:r>
      <w:r w:rsidRPr="00396CE1">
        <w:rPr>
          <w:rFonts w:ascii="Times New Roman" w:hAnsi="Times New Roman" w:cs="Times New Roman"/>
          <w:sz w:val="28"/>
          <w:szCs w:val="28"/>
          <w:lang w:val="en-US"/>
        </w:rPr>
        <w:t>more affordable options over time despite them being less healthy options.</w:t>
      </w:r>
    </w:p>
    <w:sectPr w:rsidR="00A57E8E" w:rsidRPr="00396CE1" w:rsidSect="00B35B3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">
    <w:altName w:val="MS Mincho"/>
    <w:panose1 w:val="00000000000000000000"/>
    <w:charset w:val="00"/>
    <w:family w:val="roman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347"/>
    <w:rsid w:val="00180CE0"/>
    <w:rsid w:val="00396CE1"/>
    <w:rsid w:val="00492032"/>
    <w:rsid w:val="00A30593"/>
    <w:rsid w:val="00A57E8E"/>
    <w:rsid w:val="00B3037A"/>
    <w:rsid w:val="00B35B3A"/>
    <w:rsid w:val="00D04347"/>
    <w:rsid w:val="00FE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587</Words>
  <Characters>3352</Characters>
  <Application>Microsoft Office Word</Application>
  <DocSecurity>0</DocSecurity>
  <Lines>27</Lines>
  <Paragraphs>7</Paragraphs>
  <ScaleCrop>false</ScaleCrop>
  <Company/>
  <LinksUpToDate>false</LinksUpToDate>
  <CharactersWithSpaces>3932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</cp:revision>
  <dcterms:created xsi:type="dcterms:W3CDTF">2021-11-29T12:54:00Z</dcterms:created>
  <dcterms:modified xsi:type="dcterms:W3CDTF">2021-11-29T13:27:00Z</dcterms:modified>
</cp:coreProperties>
</file>