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CD4" w:rsidRDefault="00F477C8" w:rsidP="005437F7">
      <w:pPr>
        <w:pStyle w:val="3"/>
        <w:shd w:val="clear" w:color="auto" w:fill="auto"/>
        <w:spacing w:line="360" w:lineRule="auto"/>
        <w:jc w:val="center"/>
      </w:pPr>
      <w:r>
        <w:t>Т.В.</w:t>
      </w:r>
      <w:r w:rsidRPr="00F477C8">
        <w:t xml:space="preserve"> </w:t>
      </w:r>
      <w:r w:rsidR="00AC3461">
        <w:t xml:space="preserve">Климчук, </w:t>
      </w:r>
      <w:r>
        <w:t>К.Э.</w:t>
      </w:r>
      <w:r w:rsidRPr="00F477C8">
        <w:t xml:space="preserve"> </w:t>
      </w:r>
      <w:r w:rsidR="00AC3461">
        <w:t>Мамедова</w:t>
      </w:r>
      <w:r w:rsidR="003A0862">
        <w:t xml:space="preserve">, </w:t>
      </w:r>
      <w:r>
        <w:t>Ю.С.</w:t>
      </w:r>
      <w:r w:rsidRPr="00F477C8">
        <w:t xml:space="preserve"> </w:t>
      </w:r>
      <w:r w:rsidR="003A0862">
        <w:t xml:space="preserve">Паращук, </w:t>
      </w:r>
      <w:r>
        <w:t>С.И.</w:t>
      </w:r>
      <w:r w:rsidRPr="00886E2D">
        <w:t xml:space="preserve"> </w:t>
      </w:r>
      <w:proofErr w:type="spellStart"/>
      <w:r w:rsidR="003A0862">
        <w:t>Гайворонская</w:t>
      </w:r>
      <w:proofErr w:type="spellEnd"/>
      <w:r w:rsidR="003A4CD4">
        <w:t>,</w:t>
      </w:r>
    </w:p>
    <w:p w:rsidR="007D7E68" w:rsidRPr="003A0862" w:rsidRDefault="00F477C8" w:rsidP="005437F7">
      <w:pPr>
        <w:pStyle w:val="3"/>
        <w:shd w:val="clear" w:color="auto" w:fill="auto"/>
        <w:spacing w:line="360" w:lineRule="auto"/>
        <w:jc w:val="center"/>
      </w:pPr>
      <w:r>
        <w:t>Е.В.</w:t>
      </w:r>
      <w:r w:rsidR="003A4CD4">
        <w:t xml:space="preserve"> Ковтун </w:t>
      </w:r>
    </w:p>
    <w:p w:rsidR="007D7E68" w:rsidRDefault="00AC3461" w:rsidP="005437F7">
      <w:pPr>
        <w:pStyle w:val="10"/>
        <w:keepNext/>
        <w:keepLines/>
        <w:shd w:val="clear" w:color="auto" w:fill="auto"/>
        <w:spacing w:line="360" w:lineRule="auto"/>
        <w:jc w:val="center"/>
      </w:pPr>
      <w:bookmarkStart w:id="0" w:name="bookmark0"/>
      <w:r>
        <w:t xml:space="preserve">Ведение беременности и родов при </w:t>
      </w:r>
      <w:proofErr w:type="spellStart"/>
      <w:r>
        <w:t>гиперпролактинемии</w:t>
      </w:r>
      <w:bookmarkEnd w:id="0"/>
      <w:proofErr w:type="spellEnd"/>
    </w:p>
    <w:p w:rsidR="007D7E68" w:rsidRDefault="00AC3461" w:rsidP="005437F7">
      <w:pPr>
        <w:pStyle w:val="3"/>
        <w:shd w:val="clear" w:color="auto" w:fill="auto"/>
        <w:spacing w:line="360" w:lineRule="auto"/>
        <w:jc w:val="center"/>
      </w:pPr>
      <w:r>
        <w:t>Харьковский национальны медицинский университет, кафедр</w:t>
      </w:r>
      <w:r w:rsidR="00637292">
        <w:t>а</w:t>
      </w:r>
      <w:r>
        <w:t xml:space="preserve"> акушерства и гинекологии №2, г. Харьков, Украина.</w:t>
      </w:r>
    </w:p>
    <w:p w:rsidR="003A0862" w:rsidRDefault="003A0862" w:rsidP="005437F7">
      <w:pPr>
        <w:pStyle w:val="3"/>
        <w:shd w:val="clear" w:color="auto" w:fill="auto"/>
        <w:spacing w:line="360" w:lineRule="auto"/>
      </w:pPr>
    </w:p>
    <w:p w:rsidR="003A0862" w:rsidRPr="003A0862" w:rsidRDefault="00AC3461" w:rsidP="005437F7">
      <w:pPr>
        <w:pStyle w:val="3"/>
        <w:shd w:val="clear" w:color="auto" w:fill="auto"/>
        <w:spacing w:line="360" w:lineRule="auto"/>
        <w:ind w:firstLine="708"/>
        <w:jc w:val="both"/>
      </w:pPr>
      <w:r>
        <w:t>Актуальность</w:t>
      </w:r>
      <w:r w:rsidR="003A0862">
        <w:t xml:space="preserve"> темы.</w:t>
      </w:r>
    </w:p>
    <w:p w:rsidR="003A0862" w:rsidRP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</w:r>
      <w:r w:rsidR="00AC3461" w:rsidRPr="003A0862">
        <w:rPr>
          <w:i w:val="0"/>
          <w:sz w:val="28"/>
          <w:szCs w:val="28"/>
        </w:rPr>
        <w:t xml:space="preserve">Среди различных нейроэндокринных нарушений, встречающихся у беременных, большое научное и практическое значение имеет синдром </w:t>
      </w:r>
      <w:proofErr w:type="spellStart"/>
      <w:r w:rsidR="00AC3461" w:rsidRPr="003A0862">
        <w:rPr>
          <w:i w:val="0"/>
          <w:sz w:val="28"/>
          <w:szCs w:val="28"/>
        </w:rPr>
        <w:t>гиперпролактинемии</w:t>
      </w:r>
      <w:proofErr w:type="spellEnd"/>
      <w:r w:rsidR="00AC3461" w:rsidRPr="003A0862">
        <w:rPr>
          <w:i w:val="0"/>
          <w:sz w:val="28"/>
          <w:szCs w:val="28"/>
        </w:rPr>
        <w:t xml:space="preserve">. Частота этой патологии в популяции составляет 0,5%. </w:t>
      </w:r>
      <w:r w:rsidRPr="003A0862">
        <w:rPr>
          <w:i w:val="0"/>
          <w:sz w:val="28"/>
          <w:szCs w:val="28"/>
        </w:rPr>
        <w:t xml:space="preserve">Наиболее частыми причинами </w:t>
      </w:r>
      <w:proofErr w:type="spellStart"/>
      <w:r w:rsidRPr="003A0862">
        <w:rPr>
          <w:i w:val="0"/>
          <w:sz w:val="28"/>
          <w:szCs w:val="28"/>
        </w:rPr>
        <w:t>гиперпролактинемии</w:t>
      </w:r>
      <w:proofErr w:type="spellEnd"/>
      <w:r w:rsidRPr="003A0862">
        <w:rPr>
          <w:i w:val="0"/>
          <w:sz w:val="28"/>
          <w:szCs w:val="28"/>
        </w:rPr>
        <w:t xml:space="preserve"> являются </w:t>
      </w:r>
      <w:proofErr w:type="spellStart"/>
      <w:r w:rsidRPr="003A0862">
        <w:rPr>
          <w:i w:val="0"/>
          <w:sz w:val="28"/>
          <w:szCs w:val="28"/>
        </w:rPr>
        <w:t>пролактинсекретирующие</w:t>
      </w:r>
      <w:proofErr w:type="spellEnd"/>
      <w:r w:rsidRPr="003A0862">
        <w:rPr>
          <w:i w:val="0"/>
        </w:rPr>
        <w:t xml:space="preserve"> </w:t>
      </w:r>
      <w:r w:rsidRPr="003A0862">
        <w:rPr>
          <w:i w:val="0"/>
          <w:sz w:val="28"/>
          <w:szCs w:val="28"/>
        </w:rPr>
        <w:t xml:space="preserve">аденомы гипофиза (до 50 % случаев) и идиопатическая  </w:t>
      </w:r>
      <w:proofErr w:type="spellStart"/>
      <w:r w:rsidRPr="003A0862">
        <w:rPr>
          <w:i w:val="0"/>
          <w:sz w:val="28"/>
          <w:szCs w:val="28"/>
        </w:rPr>
        <w:t>гиперпролактинемия</w:t>
      </w:r>
      <w:proofErr w:type="spellEnd"/>
      <w:r w:rsidRPr="003A0862">
        <w:rPr>
          <w:i w:val="0"/>
          <w:sz w:val="28"/>
          <w:szCs w:val="28"/>
        </w:rPr>
        <w:t xml:space="preserve"> (до 30 % случаев). Основным регулятором (ингибитором) синтеза и секреции пролактина</w:t>
      </w:r>
      <w:r>
        <w:rPr>
          <w:i w:val="0"/>
          <w:sz w:val="28"/>
          <w:szCs w:val="28"/>
        </w:rPr>
        <w:t xml:space="preserve"> является дофамин.</w:t>
      </w:r>
    </w:p>
    <w:p w:rsid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</w:r>
      <w:r w:rsidR="00AC3461" w:rsidRPr="003A0862">
        <w:rPr>
          <w:i w:val="0"/>
          <w:sz w:val="28"/>
          <w:szCs w:val="28"/>
        </w:rPr>
        <w:t xml:space="preserve">Цель работы. Изучить особенности </w:t>
      </w:r>
      <w:r>
        <w:rPr>
          <w:i w:val="0"/>
          <w:sz w:val="28"/>
          <w:szCs w:val="28"/>
        </w:rPr>
        <w:t xml:space="preserve">течения </w:t>
      </w:r>
      <w:r w:rsidR="00AC3461" w:rsidRPr="003A0862">
        <w:rPr>
          <w:i w:val="0"/>
          <w:sz w:val="28"/>
          <w:szCs w:val="28"/>
        </w:rPr>
        <w:t xml:space="preserve"> беременности и родов у</w:t>
      </w:r>
      <w:r w:rsidRPr="003A0862">
        <w:rPr>
          <w:i w:val="0"/>
          <w:sz w:val="28"/>
          <w:szCs w:val="28"/>
        </w:rPr>
        <w:t xml:space="preserve"> </w:t>
      </w:r>
      <w:r w:rsidR="00AC3461" w:rsidRPr="003A0862">
        <w:rPr>
          <w:i w:val="0"/>
          <w:sz w:val="28"/>
          <w:szCs w:val="28"/>
        </w:rPr>
        <w:t xml:space="preserve">пациенток с синдромом </w:t>
      </w:r>
      <w:proofErr w:type="spellStart"/>
      <w:r w:rsidR="00AC3461" w:rsidRPr="003A0862">
        <w:rPr>
          <w:i w:val="0"/>
          <w:sz w:val="28"/>
          <w:szCs w:val="28"/>
        </w:rPr>
        <w:t>гиперпролактинемии</w:t>
      </w:r>
      <w:proofErr w:type="spellEnd"/>
      <w:r w:rsidR="00AC3461" w:rsidRPr="003A0862">
        <w:rPr>
          <w:i w:val="0"/>
          <w:sz w:val="28"/>
          <w:szCs w:val="28"/>
        </w:rPr>
        <w:t xml:space="preserve"> различного генеза.</w:t>
      </w:r>
      <w:r w:rsidRPr="003A0862">
        <w:rPr>
          <w:i w:val="0"/>
          <w:sz w:val="28"/>
          <w:szCs w:val="28"/>
        </w:rPr>
        <w:t xml:space="preserve"> </w:t>
      </w:r>
    </w:p>
    <w:p w:rsid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</w:r>
      <w:r w:rsidR="00637292">
        <w:rPr>
          <w:i w:val="0"/>
          <w:sz w:val="28"/>
          <w:szCs w:val="28"/>
        </w:rPr>
        <w:t>Для решения поставленной цели п</w:t>
      </w:r>
      <w:r>
        <w:rPr>
          <w:i w:val="0"/>
          <w:sz w:val="28"/>
          <w:szCs w:val="28"/>
        </w:rPr>
        <w:t>роанализирова</w:t>
      </w:r>
      <w:r w:rsidR="00637292">
        <w:rPr>
          <w:i w:val="0"/>
          <w:sz w:val="28"/>
          <w:szCs w:val="28"/>
        </w:rPr>
        <w:t>ны</w:t>
      </w:r>
      <w:r>
        <w:rPr>
          <w:i w:val="0"/>
          <w:sz w:val="28"/>
          <w:szCs w:val="28"/>
        </w:rPr>
        <w:t xml:space="preserve"> случаи  </w:t>
      </w:r>
      <w:proofErr w:type="spellStart"/>
      <w:r>
        <w:rPr>
          <w:i w:val="0"/>
          <w:sz w:val="28"/>
          <w:szCs w:val="28"/>
        </w:rPr>
        <w:t>гиперпролактинемии</w:t>
      </w:r>
      <w:proofErr w:type="spellEnd"/>
      <w:r>
        <w:rPr>
          <w:i w:val="0"/>
          <w:sz w:val="28"/>
          <w:szCs w:val="28"/>
        </w:rPr>
        <w:t xml:space="preserve"> у беременных и рож</w:t>
      </w:r>
      <w:r w:rsidR="005437F7">
        <w:rPr>
          <w:i w:val="0"/>
          <w:sz w:val="28"/>
          <w:szCs w:val="28"/>
        </w:rPr>
        <w:t xml:space="preserve">ениц и наиболее часто </w:t>
      </w:r>
      <w:proofErr w:type="spellStart"/>
      <w:r w:rsidR="005437F7">
        <w:rPr>
          <w:i w:val="0"/>
          <w:sz w:val="28"/>
          <w:szCs w:val="28"/>
        </w:rPr>
        <w:t>встречающющегося</w:t>
      </w:r>
      <w:proofErr w:type="spellEnd"/>
      <w:r>
        <w:rPr>
          <w:i w:val="0"/>
          <w:sz w:val="28"/>
          <w:szCs w:val="28"/>
        </w:rPr>
        <w:t xml:space="preserve"> осложнени</w:t>
      </w:r>
      <w:r w:rsidR="005437F7">
        <w:rPr>
          <w:i w:val="0"/>
          <w:sz w:val="28"/>
          <w:szCs w:val="28"/>
        </w:rPr>
        <w:t>я</w:t>
      </w:r>
      <w:r>
        <w:rPr>
          <w:i w:val="0"/>
          <w:sz w:val="28"/>
          <w:szCs w:val="28"/>
        </w:rPr>
        <w:t xml:space="preserve"> беременности –</w:t>
      </w:r>
      <w:r w:rsidR="005437F7">
        <w:rPr>
          <w:i w:val="0"/>
          <w:sz w:val="28"/>
          <w:szCs w:val="28"/>
        </w:rPr>
        <w:t xml:space="preserve"> </w:t>
      </w:r>
      <w:proofErr w:type="spellStart"/>
      <w:r w:rsidR="005437F7">
        <w:rPr>
          <w:i w:val="0"/>
          <w:sz w:val="28"/>
          <w:szCs w:val="28"/>
        </w:rPr>
        <w:t>невынашивания</w:t>
      </w:r>
      <w:proofErr w:type="spellEnd"/>
      <w:r>
        <w:rPr>
          <w:i w:val="0"/>
          <w:sz w:val="28"/>
          <w:szCs w:val="28"/>
        </w:rPr>
        <w:t xml:space="preserve">. </w:t>
      </w:r>
    </w:p>
    <w:p w:rsid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  <w:t xml:space="preserve">Материалы и методы. </w:t>
      </w:r>
    </w:p>
    <w:p w:rsid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  <w:t xml:space="preserve">Проанализировано течение беременности и родов  у 18 беременных </w:t>
      </w:r>
      <w:r w:rsidR="00B61AB0">
        <w:rPr>
          <w:i w:val="0"/>
          <w:sz w:val="28"/>
          <w:szCs w:val="28"/>
        </w:rPr>
        <w:t xml:space="preserve"> с </w:t>
      </w:r>
      <w:proofErr w:type="spellStart"/>
      <w:r w:rsidR="00B61AB0">
        <w:rPr>
          <w:i w:val="0"/>
          <w:sz w:val="28"/>
          <w:szCs w:val="28"/>
        </w:rPr>
        <w:t>гиперпролактинемией</w:t>
      </w:r>
      <w:proofErr w:type="spellEnd"/>
      <w:r w:rsidR="00B61AB0">
        <w:rPr>
          <w:i w:val="0"/>
          <w:sz w:val="28"/>
          <w:szCs w:val="28"/>
        </w:rPr>
        <w:t xml:space="preserve"> </w:t>
      </w:r>
      <w:r>
        <w:rPr>
          <w:i w:val="0"/>
          <w:sz w:val="28"/>
          <w:szCs w:val="28"/>
        </w:rPr>
        <w:t xml:space="preserve"> на базе КЗОЗ « Родильный дом №1 </w:t>
      </w:r>
      <w:proofErr w:type="spellStart"/>
      <w:r>
        <w:rPr>
          <w:i w:val="0"/>
          <w:sz w:val="28"/>
          <w:szCs w:val="28"/>
        </w:rPr>
        <w:t>г</w:t>
      </w:r>
      <w:proofErr w:type="gramStart"/>
      <w:r>
        <w:rPr>
          <w:i w:val="0"/>
          <w:sz w:val="28"/>
          <w:szCs w:val="28"/>
        </w:rPr>
        <w:t>.Х</w:t>
      </w:r>
      <w:proofErr w:type="gramEnd"/>
      <w:r>
        <w:rPr>
          <w:i w:val="0"/>
          <w:sz w:val="28"/>
          <w:szCs w:val="28"/>
        </w:rPr>
        <w:t>арькова</w:t>
      </w:r>
      <w:proofErr w:type="spellEnd"/>
      <w:r>
        <w:rPr>
          <w:i w:val="0"/>
          <w:sz w:val="28"/>
          <w:szCs w:val="28"/>
        </w:rPr>
        <w:t>».</w:t>
      </w:r>
    </w:p>
    <w:p w:rsid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</w:r>
      <w:r w:rsidR="00AC3461" w:rsidRPr="003A0862">
        <w:rPr>
          <w:i w:val="0"/>
          <w:sz w:val="28"/>
          <w:szCs w:val="28"/>
        </w:rPr>
        <w:t>Большинство репродуктивных потерь приходится на первую треть беременности, значительно реже самопроизвольное прерывание происходит во II триместре.</w:t>
      </w:r>
      <w:r>
        <w:rPr>
          <w:i w:val="0"/>
          <w:sz w:val="28"/>
          <w:szCs w:val="28"/>
        </w:rPr>
        <w:t xml:space="preserve"> </w:t>
      </w:r>
      <w:r w:rsidR="00AC3461" w:rsidRPr="003A0862">
        <w:rPr>
          <w:i w:val="0"/>
          <w:sz w:val="28"/>
          <w:szCs w:val="28"/>
        </w:rPr>
        <w:t xml:space="preserve">Течение беременности во II триместре у пациенток с </w:t>
      </w:r>
      <w:proofErr w:type="spellStart"/>
      <w:r w:rsidR="00AC3461" w:rsidRPr="003A0862">
        <w:rPr>
          <w:i w:val="0"/>
          <w:sz w:val="28"/>
          <w:szCs w:val="28"/>
        </w:rPr>
        <w:t>гиперпролактинемией</w:t>
      </w:r>
      <w:proofErr w:type="spellEnd"/>
      <w:r w:rsidR="00AC3461" w:rsidRPr="003A0862">
        <w:rPr>
          <w:i w:val="0"/>
          <w:sz w:val="28"/>
          <w:szCs w:val="28"/>
        </w:rPr>
        <w:t xml:space="preserve"> в анамнезе характеризуется значител</w:t>
      </w:r>
      <w:r w:rsidR="00B61AB0">
        <w:rPr>
          <w:i w:val="0"/>
          <w:sz w:val="28"/>
          <w:szCs w:val="28"/>
        </w:rPr>
        <w:t xml:space="preserve">ьной частотой (40,3%) угрожающего </w:t>
      </w:r>
      <w:r w:rsidR="00AC3461" w:rsidRPr="003A0862">
        <w:rPr>
          <w:i w:val="0"/>
          <w:sz w:val="28"/>
          <w:szCs w:val="28"/>
        </w:rPr>
        <w:t xml:space="preserve"> прерывания в различные сроки. </w:t>
      </w:r>
    </w:p>
    <w:p w:rsidR="007D7E68" w:rsidRPr="003A0862" w:rsidRDefault="003A0862" w:rsidP="005437F7">
      <w:pPr>
        <w:pStyle w:val="20"/>
        <w:shd w:val="clear" w:color="auto" w:fill="auto"/>
        <w:tabs>
          <w:tab w:val="left" w:pos="0"/>
        </w:tabs>
        <w:spacing w:line="360" w:lineRule="auto"/>
        <w:jc w:val="both"/>
        <w:rPr>
          <w:i w:val="0"/>
          <w:sz w:val="28"/>
          <w:szCs w:val="28"/>
        </w:rPr>
      </w:pPr>
      <w:r>
        <w:rPr>
          <w:i w:val="0"/>
          <w:sz w:val="28"/>
          <w:szCs w:val="28"/>
        </w:rPr>
        <w:tab/>
      </w:r>
      <w:r w:rsidR="00AC3461" w:rsidRPr="003A0862">
        <w:rPr>
          <w:i w:val="0"/>
          <w:sz w:val="28"/>
          <w:szCs w:val="28"/>
        </w:rPr>
        <w:t xml:space="preserve">У 43 % пациенток с </w:t>
      </w:r>
      <w:proofErr w:type="spellStart"/>
      <w:r w:rsidR="00AC3461" w:rsidRPr="003A0862">
        <w:rPr>
          <w:i w:val="0"/>
          <w:sz w:val="28"/>
          <w:szCs w:val="28"/>
        </w:rPr>
        <w:t>гиперпролактинемией</w:t>
      </w:r>
      <w:proofErr w:type="spellEnd"/>
      <w:r w:rsidR="00AC3461" w:rsidRPr="003A0862">
        <w:rPr>
          <w:i w:val="0"/>
          <w:sz w:val="28"/>
          <w:szCs w:val="28"/>
        </w:rPr>
        <w:t xml:space="preserve"> при ультразвуковом исследовании отмеча</w:t>
      </w:r>
      <w:r w:rsidR="00B61AB0">
        <w:rPr>
          <w:i w:val="0"/>
          <w:sz w:val="28"/>
          <w:szCs w:val="28"/>
        </w:rPr>
        <w:t>лись</w:t>
      </w:r>
      <w:r w:rsidR="00AC3461" w:rsidRPr="003A0862">
        <w:rPr>
          <w:i w:val="0"/>
          <w:sz w:val="28"/>
          <w:szCs w:val="28"/>
        </w:rPr>
        <w:t xml:space="preserve"> признаки преждевременного созревания плаценты</w:t>
      </w:r>
      <w:r>
        <w:rPr>
          <w:i w:val="0"/>
          <w:sz w:val="28"/>
          <w:szCs w:val="28"/>
        </w:rPr>
        <w:t>.</w:t>
      </w:r>
      <w:r w:rsidR="00AC3461" w:rsidRPr="003A0862">
        <w:rPr>
          <w:i w:val="0"/>
          <w:sz w:val="28"/>
          <w:szCs w:val="28"/>
        </w:rPr>
        <w:t xml:space="preserve"> В </w:t>
      </w:r>
      <w:r w:rsidR="00AC3461" w:rsidRPr="003A0862">
        <w:rPr>
          <w:i w:val="0"/>
          <w:sz w:val="28"/>
          <w:szCs w:val="28"/>
        </w:rPr>
        <w:lastRenderedPageBreak/>
        <w:t xml:space="preserve">результате проведения </w:t>
      </w:r>
      <w:proofErr w:type="spellStart"/>
      <w:r w:rsidR="00AC3461" w:rsidRPr="003A0862">
        <w:rPr>
          <w:i w:val="0"/>
          <w:sz w:val="28"/>
          <w:szCs w:val="28"/>
        </w:rPr>
        <w:t>допплерометрии</w:t>
      </w:r>
      <w:proofErr w:type="spellEnd"/>
      <w:r w:rsidR="00AC3461" w:rsidRPr="003A0862">
        <w:rPr>
          <w:i w:val="0"/>
          <w:sz w:val="28"/>
          <w:szCs w:val="28"/>
        </w:rPr>
        <w:t xml:space="preserve"> зарегистрирован</w:t>
      </w:r>
      <w:r w:rsidR="00637292">
        <w:rPr>
          <w:i w:val="0"/>
          <w:sz w:val="28"/>
          <w:szCs w:val="28"/>
        </w:rPr>
        <w:t>ы</w:t>
      </w:r>
      <w:r w:rsidR="00AC3461" w:rsidRPr="003A0862">
        <w:rPr>
          <w:i w:val="0"/>
          <w:sz w:val="28"/>
          <w:szCs w:val="28"/>
        </w:rPr>
        <w:t xml:space="preserve">  гемодинамически</w:t>
      </w:r>
      <w:r w:rsidR="00637292">
        <w:rPr>
          <w:i w:val="0"/>
          <w:sz w:val="28"/>
          <w:szCs w:val="28"/>
        </w:rPr>
        <w:t xml:space="preserve">е </w:t>
      </w:r>
      <w:r w:rsidR="00AC3461" w:rsidRPr="003A0862">
        <w:rPr>
          <w:i w:val="0"/>
          <w:sz w:val="28"/>
          <w:szCs w:val="28"/>
        </w:rPr>
        <w:t>нарушени</w:t>
      </w:r>
      <w:r w:rsidR="00637292">
        <w:rPr>
          <w:i w:val="0"/>
          <w:sz w:val="28"/>
          <w:szCs w:val="28"/>
        </w:rPr>
        <w:t>я</w:t>
      </w:r>
      <w:r w:rsidR="00AC3461" w:rsidRPr="003A0862">
        <w:rPr>
          <w:i w:val="0"/>
          <w:sz w:val="28"/>
          <w:szCs w:val="28"/>
        </w:rPr>
        <w:t xml:space="preserve"> в аорте и средней мозговой артерии плода.</w:t>
      </w:r>
    </w:p>
    <w:p w:rsidR="007D7E68" w:rsidRDefault="00AC3461" w:rsidP="005437F7">
      <w:pPr>
        <w:pStyle w:val="3"/>
        <w:shd w:val="clear" w:color="auto" w:fill="auto"/>
        <w:spacing w:line="360" w:lineRule="auto"/>
        <w:ind w:firstLine="708"/>
        <w:jc w:val="both"/>
      </w:pPr>
      <w:r>
        <w:t xml:space="preserve">По данным </w:t>
      </w:r>
      <w:proofErr w:type="spellStart"/>
      <w:r>
        <w:t>кардиотокографии</w:t>
      </w:r>
      <w:proofErr w:type="spellEnd"/>
      <w:r>
        <w:t xml:space="preserve"> признаки </w:t>
      </w:r>
      <w:r w:rsidR="003A0862">
        <w:t>плацентарной дисфункции</w:t>
      </w:r>
      <w:r>
        <w:t xml:space="preserve"> отмечались в 39 % наблюдений.</w:t>
      </w:r>
    </w:p>
    <w:p w:rsidR="003A0862" w:rsidRDefault="00AC3461" w:rsidP="005437F7">
      <w:pPr>
        <w:pStyle w:val="3"/>
        <w:shd w:val="clear" w:color="auto" w:fill="auto"/>
        <w:spacing w:line="360" w:lineRule="auto"/>
        <w:ind w:firstLine="708"/>
        <w:jc w:val="both"/>
      </w:pPr>
      <w:r>
        <w:t xml:space="preserve">При анализе течения родов у </w:t>
      </w:r>
      <w:r w:rsidR="00637292">
        <w:t>пациенток</w:t>
      </w:r>
      <w:r w:rsidR="003A0862">
        <w:t xml:space="preserve"> с данной патологией </w:t>
      </w:r>
      <w:r>
        <w:t xml:space="preserve"> установлены следующие особенности: несвоевременное излитие околоплодных вод (47,4 %), слабость родовой деятельности (36,8 %). </w:t>
      </w:r>
      <w:proofErr w:type="gramStart"/>
      <w:r>
        <w:t>Остр</w:t>
      </w:r>
      <w:r w:rsidR="00637292">
        <w:t>ый</w:t>
      </w:r>
      <w:proofErr w:type="gramEnd"/>
      <w:r>
        <w:t xml:space="preserve"> </w:t>
      </w:r>
      <w:proofErr w:type="spellStart"/>
      <w:r w:rsidR="00637292">
        <w:t>дистресс</w:t>
      </w:r>
      <w:proofErr w:type="spellEnd"/>
      <w:r>
        <w:t xml:space="preserve"> плода возник в 7,9 % случаев</w:t>
      </w:r>
      <w:r w:rsidR="003A0862">
        <w:t>.</w:t>
      </w:r>
      <w:r>
        <w:t xml:space="preserve"> </w:t>
      </w:r>
    </w:p>
    <w:p w:rsidR="007D7E68" w:rsidRDefault="00AC3461" w:rsidP="005437F7">
      <w:pPr>
        <w:pStyle w:val="3"/>
        <w:shd w:val="clear" w:color="auto" w:fill="auto"/>
        <w:spacing w:line="360" w:lineRule="auto"/>
        <w:ind w:firstLine="708"/>
        <w:jc w:val="both"/>
      </w:pPr>
      <w:r>
        <w:t xml:space="preserve">По данным </w:t>
      </w:r>
      <w:r w:rsidR="00B61AB0">
        <w:t xml:space="preserve">магнитно-резонансной </w:t>
      </w:r>
      <w:r>
        <w:t xml:space="preserve">томографии, проведенной в течение первых двух месяцев после родов, </w:t>
      </w:r>
      <w:r w:rsidR="003A0862">
        <w:t xml:space="preserve">у женщин с </w:t>
      </w:r>
      <w:proofErr w:type="spellStart"/>
      <w:r w:rsidR="003A0862">
        <w:t>микроаденомами</w:t>
      </w:r>
      <w:proofErr w:type="spellEnd"/>
      <w:r w:rsidR="003A0862">
        <w:t xml:space="preserve"> гипофиза </w:t>
      </w:r>
      <w:r>
        <w:t xml:space="preserve">прогрессирования роста </w:t>
      </w:r>
      <w:r w:rsidR="003A0862">
        <w:t xml:space="preserve">опухолей </w:t>
      </w:r>
      <w:r>
        <w:t>не отмечено</w:t>
      </w:r>
      <w:r w:rsidR="003A0862">
        <w:t>.</w:t>
      </w:r>
      <w:r>
        <w:t xml:space="preserve"> </w:t>
      </w:r>
    </w:p>
    <w:p w:rsidR="005437F7" w:rsidRPr="00637292" w:rsidRDefault="003A0862" w:rsidP="005437F7">
      <w:pPr>
        <w:pStyle w:val="3"/>
        <w:shd w:val="clear" w:color="auto" w:fill="auto"/>
        <w:spacing w:line="360" w:lineRule="auto"/>
        <w:ind w:firstLine="708"/>
        <w:jc w:val="both"/>
        <w:rPr>
          <w:sz w:val="28"/>
          <w:szCs w:val="28"/>
        </w:rPr>
      </w:pPr>
      <w:r>
        <w:t>Для лечения</w:t>
      </w:r>
      <w:r w:rsidR="00637292">
        <w:t xml:space="preserve"> женщин с </w:t>
      </w:r>
      <w:proofErr w:type="spellStart"/>
      <w:r>
        <w:t>гиперпролактинеми</w:t>
      </w:r>
      <w:r w:rsidR="00637292">
        <w:t>ей</w:t>
      </w:r>
      <w:proofErr w:type="spellEnd"/>
      <w:r>
        <w:t xml:space="preserve"> применял</w:t>
      </w:r>
      <w:r w:rsidR="003A54C8">
        <w:t>ся</w:t>
      </w:r>
      <w:r>
        <w:t xml:space="preserve"> препарат</w:t>
      </w:r>
      <w:r w:rsidR="003A54C8">
        <w:t>,</w:t>
      </w:r>
      <w:r>
        <w:t xml:space="preserve"> </w:t>
      </w:r>
      <w:r w:rsidR="003A54C8">
        <w:t xml:space="preserve">действующим веществом которого является </w:t>
      </w:r>
      <w:proofErr w:type="spellStart"/>
      <w:r w:rsidR="003A54C8">
        <w:rPr>
          <w:sz w:val="28"/>
          <w:szCs w:val="28"/>
        </w:rPr>
        <w:t>допаминергическое</w:t>
      </w:r>
      <w:proofErr w:type="spellEnd"/>
      <w:r w:rsidR="005437F7" w:rsidRPr="00637292">
        <w:rPr>
          <w:sz w:val="28"/>
          <w:szCs w:val="28"/>
        </w:rPr>
        <w:t xml:space="preserve"> </w:t>
      </w:r>
      <w:proofErr w:type="spellStart"/>
      <w:r w:rsidRPr="00637292">
        <w:rPr>
          <w:sz w:val="28"/>
          <w:szCs w:val="28"/>
        </w:rPr>
        <w:t>эрголин</w:t>
      </w:r>
      <w:r w:rsidR="003A54C8">
        <w:rPr>
          <w:sz w:val="28"/>
          <w:szCs w:val="28"/>
        </w:rPr>
        <w:t>овое</w:t>
      </w:r>
      <w:proofErr w:type="spellEnd"/>
      <w:r w:rsidR="003A54C8">
        <w:rPr>
          <w:sz w:val="28"/>
          <w:szCs w:val="28"/>
        </w:rPr>
        <w:t xml:space="preserve"> </w:t>
      </w:r>
      <w:proofErr w:type="gramStart"/>
      <w:r w:rsidR="003A54C8">
        <w:rPr>
          <w:sz w:val="28"/>
          <w:szCs w:val="28"/>
        </w:rPr>
        <w:t>производное</w:t>
      </w:r>
      <w:proofErr w:type="gramEnd"/>
      <w:r w:rsidRPr="00637292">
        <w:rPr>
          <w:sz w:val="28"/>
          <w:szCs w:val="28"/>
        </w:rPr>
        <w:t xml:space="preserve"> </w:t>
      </w:r>
      <w:r w:rsidR="003A54C8" w:rsidRPr="00637292">
        <w:rPr>
          <w:sz w:val="28"/>
          <w:szCs w:val="28"/>
        </w:rPr>
        <w:t xml:space="preserve">алкалоида спорыньи </w:t>
      </w:r>
      <w:r w:rsidRPr="00637292">
        <w:rPr>
          <w:sz w:val="28"/>
          <w:szCs w:val="28"/>
        </w:rPr>
        <w:t xml:space="preserve">с длительным действием - </w:t>
      </w:r>
      <w:proofErr w:type="spellStart"/>
      <w:r w:rsidRPr="00637292">
        <w:rPr>
          <w:sz w:val="28"/>
          <w:szCs w:val="28"/>
        </w:rPr>
        <w:t>карбеголин</w:t>
      </w:r>
      <w:proofErr w:type="spellEnd"/>
      <w:r w:rsidRPr="00637292">
        <w:rPr>
          <w:sz w:val="28"/>
          <w:szCs w:val="28"/>
        </w:rPr>
        <w:t xml:space="preserve"> (</w:t>
      </w:r>
      <w:proofErr w:type="spellStart"/>
      <w:r w:rsidRPr="00637292">
        <w:rPr>
          <w:sz w:val="28"/>
          <w:szCs w:val="28"/>
        </w:rPr>
        <w:t>достинекс</w:t>
      </w:r>
      <w:proofErr w:type="spellEnd"/>
      <w:r w:rsidRPr="00637292">
        <w:rPr>
          <w:sz w:val="28"/>
          <w:szCs w:val="28"/>
        </w:rPr>
        <w:t>). К преимуществ</w:t>
      </w:r>
      <w:r w:rsidR="003A54C8">
        <w:rPr>
          <w:sz w:val="28"/>
          <w:szCs w:val="28"/>
        </w:rPr>
        <w:t>ам</w:t>
      </w:r>
      <w:r w:rsidRPr="00637292">
        <w:rPr>
          <w:sz w:val="28"/>
          <w:szCs w:val="28"/>
        </w:rPr>
        <w:t xml:space="preserve"> эт</w:t>
      </w:r>
      <w:r w:rsidR="003A54C8">
        <w:rPr>
          <w:sz w:val="28"/>
          <w:szCs w:val="28"/>
        </w:rPr>
        <w:t>ого</w:t>
      </w:r>
      <w:r w:rsidRPr="00637292">
        <w:rPr>
          <w:sz w:val="28"/>
          <w:szCs w:val="28"/>
        </w:rPr>
        <w:t xml:space="preserve"> препарат</w:t>
      </w:r>
      <w:r w:rsidR="003A54C8">
        <w:rPr>
          <w:sz w:val="28"/>
          <w:szCs w:val="28"/>
        </w:rPr>
        <w:t>а</w:t>
      </w:r>
      <w:r w:rsidRPr="00637292">
        <w:rPr>
          <w:sz w:val="28"/>
          <w:szCs w:val="28"/>
        </w:rPr>
        <w:t xml:space="preserve"> относятся, помимо продолжительного действия, более быстрое снижение уровня пролактина, больший процент восстановления овуляторных циклов, выраженное влияние на </w:t>
      </w:r>
      <w:proofErr w:type="spellStart"/>
      <w:r w:rsidRPr="00637292">
        <w:rPr>
          <w:sz w:val="28"/>
          <w:szCs w:val="28"/>
        </w:rPr>
        <w:t>пролактиномы</w:t>
      </w:r>
      <w:proofErr w:type="spellEnd"/>
      <w:r w:rsidRPr="00637292">
        <w:rPr>
          <w:sz w:val="28"/>
          <w:szCs w:val="28"/>
        </w:rPr>
        <w:t xml:space="preserve">, лучшая переносимость. Также </w:t>
      </w:r>
      <w:r w:rsidR="003A54C8">
        <w:rPr>
          <w:sz w:val="28"/>
          <w:szCs w:val="28"/>
        </w:rPr>
        <w:t xml:space="preserve">для лечения беременных применяется полусинтетическое производное </w:t>
      </w:r>
      <w:r w:rsidRPr="00637292">
        <w:rPr>
          <w:sz w:val="28"/>
          <w:szCs w:val="28"/>
        </w:rPr>
        <w:t xml:space="preserve"> алкалоидов спорыньи</w:t>
      </w:r>
      <w:r w:rsidR="003A54C8">
        <w:rPr>
          <w:sz w:val="28"/>
          <w:szCs w:val="28"/>
        </w:rPr>
        <w:t xml:space="preserve"> – </w:t>
      </w:r>
      <w:proofErr w:type="spellStart"/>
      <w:r w:rsidR="003A54C8">
        <w:rPr>
          <w:sz w:val="28"/>
          <w:szCs w:val="28"/>
        </w:rPr>
        <w:t>эргокриптин</w:t>
      </w:r>
      <w:proofErr w:type="spellEnd"/>
      <w:r w:rsidR="003A54C8">
        <w:rPr>
          <w:sz w:val="28"/>
          <w:szCs w:val="28"/>
        </w:rPr>
        <w:t xml:space="preserve"> (</w:t>
      </w:r>
      <w:proofErr w:type="spellStart"/>
      <w:r w:rsidRPr="00637292">
        <w:rPr>
          <w:sz w:val="28"/>
          <w:szCs w:val="28"/>
        </w:rPr>
        <w:t>бром</w:t>
      </w:r>
      <w:r w:rsidR="003A54C8">
        <w:rPr>
          <w:sz w:val="28"/>
          <w:szCs w:val="28"/>
        </w:rPr>
        <w:t>о</w:t>
      </w:r>
      <w:r w:rsidRPr="00637292">
        <w:rPr>
          <w:sz w:val="28"/>
          <w:szCs w:val="28"/>
        </w:rPr>
        <w:t>криптин</w:t>
      </w:r>
      <w:proofErr w:type="spellEnd"/>
      <w:r w:rsidR="003A54C8">
        <w:rPr>
          <w:sz w:val="28"/>
          <w:szCs w:val="28"/>
        </w:rPr>
        <w:t xml:space="preserve">, </w:t>
      </w:r>
      <w:proofErr w:type="spellStart"/>
      <w:r w:rsidRPr="00637292">
        <w:rPr>
          <w:sz w:val="28"/>
          <w:szCs w:val="28"/>
        </w:rPr>
        <w:t>парлодел</w:t>
      </w:r>
      <w:proofErr w:type="spellEnd"/>
      <w:r w:rsidRPr="00637292">
        <w:rPr>
          <w:sz w:val="28"/>
          <w:szCs w:val="28"/>
        </w:rPr>
        <w:t xml:space="preserve">), положительным </w:t>
      </w:r>
      <w:proofErr w:type="gramStart"/>
      <w:r w:rsidRPr="00637292">
        <w:rPr>
          <w:sz w:val="28"/>
          <w:szCs w:val="28"/>
        </w:rPr>
        <w:t>свойством</w:t>
      </w:r>
      <w:proofErr w:type="gramEnd"/>
      <w:r w:rsidRPr="00637292">
        <w:rPr>
          <w:sz w:val="28"/>
          <w:szCs w:val="28"/>
        </w:rPr>
        <w:t xml:space="preserve"> которого является отсутс</w:t>
      </w:r>
      <w:r w:rsidR="00637292" w:rsidRPr="00637292">
        <w:rPr>
          <w:sz w:val="28"/>
          <w:szCs w:val="28"/>
        </w:rPr>
        <w:t>т</w:t>
      </w:r>
      <w:r w:rsidRPr="00637292">
        <w:rPr>
          <w:sz w:val="28"/>
          <w:szCs w:val="28"/>
        </w:rPr>
        <w:t xml:space="preserve">вие влияния на плод и возможность применения его на протяжении всей беременности. </w:t>
      </w:r>
    </w:p>
    <w:p w:rsidR="007D7E68" w:rsidRPr="00637292" w:rsidRDefault="005437F7" w:rsidP="005437F7">
      <w:pPr>
        <w:pStyle w:val="3"/>
        <w:shd w:val="clear" w:color="auto" w:fill="auto"/>
        <w:spacing w:line="360" w:lineRule="auto"/>
        <w:ind w:firstLine="708"/>
        <w:jc w:val="both"/>
        <w:rPr>
          <w:sz w:val="28"/>
          <w:szCs w:val="28"/>
        </w:rPr>
      </w:pPr>
      <w:r w:rsidRPr="00637292">
        <w:rPr>
          <w:sz w:val="28"/>
          <w:szCs w:val="28"/>
        </w:rPr>
        <w:t xml:space="preserve">Под действием  вышеуказанных препаратов </w:t>
      </w:r>
      <w:r w:rsidR="003A0862" w:rsidRPr="00637292">
        <w:rPr>
          <w:sz w:val="28"/>
          <w:szCs w:val="28"/>
        </w:rPr>
        <w:t xml:space="preserve"> </w:t>
      </w:r>
      <w:r w:rsidRPr="00637292">
        <w:rPr>
          <w:sz w:val="28"/>
          <w:szCs w:val="28"/>
        </w:rPr>
        <w:t xml:space="preserve">удалось пролонгировать беременность  у 68% пациенток с </w:t>
      </w:r>
      <w:proofErr w:type="spellStart"/>
      <w:r w:rsidRPr="00637292">
        <w:rPr>
          <w:sz w:val="28"/>
          <w:szCs w:val="28"/>
        </w:rPr>
        <w:t>гиперпролактинемией</w:t>
      </w:r>
      <w:proofErr w:type="spellEnd"/>
      <w:r w:rsidRPr="00637292">
        <w:rPr>
          <w:sz w:val="28"/>
          <w:szCs w:val="28"/>
        </w:rPr>
        <w:t xml:space="preserve">. </w:t>
      </w:r>
    </w:p>
    <w:p w:rsidR="007D7E68" w:rsidRPr="00637292" w:rsidRDefault="00AC3461" w:rsidP="005437F7">
      <w:pPr>
        <w:pStyle w:val="3"/>
        <w:shd w:val="clear" w:color="auto" w:fill="auto"/>
        <w:spacing w:line="360" w:lineRule="auto"/>
        <w:ind w:firstLine="708"/>
        <w:jc w:val="both"/>
        <w:rPr>
          <w:sz w:val="28"/>
          <w:szCs w:val="28"/>
        </w:rPr>
      </w:pPr>
      <w:r w:rsidRPr="00637292">
        <w:rPr>
          <w:sz w:val="28"/>
          <w:szCs w:val="28"/>
        </w:rPr>
        <w:t xml:space="preserve">Выводы: </w:t>
      </w:r>
      <w:proofErr w:type="spellStart"/>
      <w:r w:rsidRPr="00637292">
        <w:rPr>
          <w:sz w:val="28"/>
          <w:szCs w:val="28"/>
        </w:rPr>
        <w:t>Гиперпролактинемия</w:t>
      </w:r>
      <w:proofErr w:type="spellEnd"/>
      <w:r w:rsidRPr="00637292">
        <w:rPr>
          <w:sz w:val="28"/>
          <w:szCs w:val="28"/>
        </w:rPr>
        <w:t xml:space="preserve"> является фактором риска в отношении осложнений беременности и </w:t>
      </w:r>
      <w:proofErr w:type="spellStart"/>
      <w:r w:rsidRPr="00637292">
        <w:rPr>
          <w:sz w:val="28"/>
          <w:szCs w:val="28"/>
        </w:rPr>
        <w:t>невынашивания</w:t>
      </w:r>
      <w:proofErr w:type="spellEnd"/>
      <w:r w:rsidRPr="00637292">
        <w:rPr>
          <w:sz w:val="28"/>
          <w:szCs w:val="28"/>
        </w:rPr>
        <w:t xml:space="preserve"> беременности. Приём </w:t>
      </w:r>
      <w:r w:rsidR="00637292">
        <w:rPr>
          <w:sz w:val="28"/>
          <w:szCs w:val="28"/>
        </w:rPr>
        <w:t>производных алкалоида спорыньи</w:t>
      </w:r>
      <w:r w:rsidRPr="00637292">
        <w:rPr>
          <w:sz w:val="28"/>
          <w:szCs w:val="28"/>
        </w:rPr>
        <w:t xml:space="preserve"> во время беременности </w:t>
      </w:r>
      <w:bookmarkStart w:id="1" w:name="_GoBack"/>
      <w:bookmarkEnd w:id="1"/>
      <w:r w:rsidRPr="00637292">
        <w:rPr>
          <w:sz w:val="28"/>
          <w:szCs w:val="28"/>
        </w:rPr>
        <w:t xml:space="preserve">оказывает </w:t>
      </w:r>
      <w:r w:rsidR="00886E2D">
        <w:rPr>
          <w:sz w:val="28"/>
          <w:szCs w:val="28"/>
          <w:lang w:val="uk-UA"/>
        </w:rPr>
        <w:t xml:space="preserve"> </w:t>
      </w:r>
      <w:r w:rsidR="003A54C8">
        <w:rPr>
          <w:sz w:val="28"/>
          <w:szCs w:val="28"/>
        </w:rPr>
        <w:t xml:space="preserve">благоприятное </w:t>
      </w:r>
      <w:r w:rsidRPr="00637292">
        <w:rPr>
          <w:sz w:val="28"/>
          <w:szCs w:val="28"/>
        </w:rPr>
        <w:t>влияни</w:t>
      </w:r>
      <w:r w:rsidR="003A54C8">
        <w:rPr>
          <w:sz w:val="28"/>
          <w:szCs w:val="28"/>
        </w:rPr>
        <w:t>е</w:t>
      </w:r>
      <w:r w:rsidR="003A4CD4">
        <w:rPr>
          <w:sz w:val="28"/>
          <w:szCs w:val="28"/>
        </w:rPr>
        <w:t xml:space="preserve"> </w:t>
      </w:r>
      <w:r w:rsidRPr="00637292">
        <w:rPr>
          <w:sz w:val="28"/>
          <w:szCs w:val="28"/>
        </w:rPr>
        <w:t>на течение беременности</w:t>
      </w:r>
      <w:r w:rsidR="003A4CD4">
        <w:rPr>
          <w:sz w:val="28"/>
          <w:szCs w:val="28"/>
        </w:rPr>
        <w:t>, способствует снижению числа осложнений.</w:t>
      </w:r>
    </w:p>
    <w:sectPr w:rsidR="007D7E68" w:rsidRPr="00637292" w:rsidSect="003A0862">
      <w:type w:val="continuous"/>
      <w:pgSz w:w="11905" w:h="16837"/>
      <w:pgMar w:top="1134" w:right="1134" w:bottom="1134" w:left="1134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138" w:rsidRDefault="00727138" w:rsidP="007D7E68">
      <w:r>
        <w:separator/>
      </w:r>
    </w:p>
  </w:endnote>
  <w:endnote w:type="continuationSeparator" w:id="0">
    <w:p w:rsidR="00727138" w:rsidRDefault="00727138" w:rsidP="007D7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138" w:rsidRDefault="00727138"/>
  </w:footnote>
  <w:footnote w:type="continuationSeparator" w:id="0">
    <w:p w:rsidR="00727138" w:rsidRDefault="0072713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drawingGridHorizontalSpacing w:val="120"/>
  <w:drawingGridVerticalSpacing w:val="181"/>
  <w:displayHorizont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7D7E68"/>
    <w:rsid w:val="003A0862"/>
    <w:rsid w:val="003A4CD4"/>
    <w:rsid w:val="003A54C8"/>
    <w:rsid w:val="005437F7"/>
    <w:rsid w:val="00637292"/>
    <w:rsid w:val="00727138"/>
    <w:rsid w:val="007718DA"/>
    <w:rsid w:val="00792729"/>
    <w:rsid w:val="007A59D6"/>
    <w:rsid w:val="007D7E68"/>
    <w:rsid w:val="00886E2D"/>
    <w:rsid w:val="00AC3461"/>
    <w:rsid w:val="00B61AB0"/>
    <w:rsid w:val="00DD4740"/>
    <w:rsid w:val="00F47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D7E68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D7E68"/>
    <w:rPr>
      <w:color w:val="000080"/>
      <w:u w:val="single"/>
    </w:rPr>
  </w:style>
  <w:style w:type="character" w:customStyle="1" w:styleId="a4">
    <w:name w:val="Основной текст_"/>
    <w:basedOn w:val="a0"/>
    <w:link w:val="3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1">
    <w:name w:val="Заголовок №1_"/>
    <w:basedOn w:val="a0"/>
    <w:link w:val="10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character" w:customStyle="1" w:styleId="2">
    <w:name w:val="Основной текст (2)_"/>
    <w:basedOn w:val="a0"/>
    <w:link w:val="20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8pt">
    <w:name w:val="Основной текст (2) + 8 pt;Не курсив"/>
    <w:basedOn w:val="2"/>
    <w:rsid w:val="007D7E6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6"/>
      <w:szCs w:val="16"/>
    </w:rPr>
  </w:style>
  <w:style w:type="character" w:customStyle="1" w:styleId="255pt">
    <w:name w:val="Основной текст (2) + 5;5 pt;Малые прописные"/>
    <w:basedOn w:val="2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spacing w:val="0"/>
      <w:sz w:val="11"/>
      <w:szCs w:val="11"/>
    </w:rPr>
  </w:style>
  <w:style w:type="character" w:customStyle="1" w:styleId="2-1pt">
    <w:name w:val="Основной текст (2) + Интервал -1 pt"/>
    <w:basedOn w:val="2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11pt">
    <w:name w:val="Основной текст + 11 pt;Курсив"/>
    <w:basedOn w:val="a4"/>
    <w:rsid w:val="007D7E6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11">
    <w:name w:val="Основной текст1"/>
    <w:basedOn w:val="a4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29"/>
      <w:szCs w:val="29"/>
    </w:rPr>
  </w:style>
  <w:style w:type="character" w:customStyle="1" w:styleId="1pt">
    <w:name w:val="Основной текст + Интервал 1 pt"/>
    <w:basedOn w:val="a4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20"/>
      <w:sz w:val="29"/>
      <w:szCs w:val="29"/>
    </w:rPr>
  </w:style>
  <w:style w:type="character" w:customStyle="1" w:styleId="1pt0">
    <w:name w:val="Основной текст + Интервал 1 pt"/>
    <w:basedOn w:val="a4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29"/>
      <w:szCs w:val="29"/>
    </w:rPr>
  </w:style>
  <w:style w:type="character" w:customStyle="1" w:styleId="21">
    <w:name w:val="Основной текст2"/>
    <w:basedOn w:val="a4"/>
    <w:rsid w:val="007D7E6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spacing w:val="0"/>
      <w:sz w:val="29"/>
      <w:szCs w:val="29"/>
    </w:rPr>
  </w:style>
  <w:style w:type="paragraph" w:customStyle="1" w:styleId="3">
    <w:name w:val="Основной текст3"/>
    <w:basedOn w:val="a"/>
    <w:link w:val="a4"/>
    <w:rsid w:val="007D7E68"/>
    <w:pPr>
      <w:shd w:val="clear" w:color="auto" w:fill="FFFFFF"/>
      <w:spacing w:line="482" w:lineRule="exact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10">
    <w:name w:val="Заголовок №1"/>
    <w:basedOn w:val="a"/>
    <w:link w:val="1"/>
    <w:rsid w:val="007D7E68"/>
    <w:pPr>
      <w:shd w:val="clear" w:color="auto" w:fill="FFFFFF"/>
      <w:spacing w:line="482" w:lineRule="exact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0">
    <w:name w:val="Основной текст (2)"/>
    <w:basedOn w:val="a"/>
    <w:link w:val="2"/>
    <w:rsid w:val="007D7E68"/>
    <w:pPr>
      <w:shd w:val="clear" w:color="auto" w:fill="FFFFFF"/>
      <w:spacing w:line="199" w:lineRule="exact"/>
    </w:pPr>
    <w:rPr>
      <w:rFonts w:ascii="Times New Roman" w:eastAsia="Times New Roman" w:hAnsi="Times New Roman" w:cs="Times New Roman"/>
      <w:i/>
      <w:i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C4DBA6-C337-4A81-9C99-BCF65A6A3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497</Words>
  <Characters>2838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2012-11-05T11:37:00Z</dcterms:created>
  <dcterms:modified xsi:type="dcterms:W3CDTF">2012-12-19T12:23:00Z</dcterms:modified>
</cp:coreProperties>
</file>