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F87" w:rsidRPr="00713B42" w:rsidRDefault="00E81F87" w:rsidP="00541D2F">
      <w:pPr>
        <w:spacing w:after="0" w:line="360" w:lineRule="auto"/>
        <w:ind w:firstLine="567"/>
        <w:jc w:val="right"/>
        <w:rPr>
          <w:rFonts w:ascii="Times New Roman" w:hAnsi="Times New Roman" w:cs="Times New Roman"/>
          <w:bCs/>
          <w:sz w:val="28"/>
          <w:szCs w:val="24"/>
          <w:lang w:val="uk-UA"/>
        </w:rPr>
      </w:pPr>
      <w:r w:rsidRPr="00CA522B">
        <w:rPr>
          <w:rFonts w:ascii="Times New Roman" w:hAnsi="Times New Roman" w:cs="Times New Roman"/>
          <w:bCs/>
          <w:sz w:val="28"/>
          <w:szCs w:val="24"/>
        </w:rPr>
        <w:t>УДК 616.98:578.828</w:t>
      </w:r>
      <w:proofErr w:type="gramStart"/>
      <w:r w:rsidR="00713B42">
        <w:rPr>
          <w:rFonts w:ascii="Times New Roman" w:hAnsi="Times New Roman" w:cs="Times New Roman"/>
          <w:bCs/>
          <w:sz w:val="28"/>
          <w:szCs w:val="24"/>
          <w:lang w:val="uk-UA"/>
        </w:rPr>
        <w:t>В</w:t>
      </w:r>
      <w:proofErr w:type="gramEnd"/>
      <w:r w:rsidR="00713B42">
        <w:rPr>
          <w:rFonts w:ascii="Times New Roman" w:hAnsi="Times New Roman" w:cs="Times New Roman"/>
          <w:bCs/>
          <w:sz w:val="28"/>
          <w:szCs w:val="24"/>
          <w:lang w:val="uk-UA"/>
        </w:rPr>
        <w:t>ІЛ:578.825.13:616.831-091.8</w:t>
      </w:r>
    </w:p>
    <w:p w:rsidR="00144242" w:rsidRPr="00A53D07" w:rsidRDefault="00144242" w:rsidP="00541D2F">
      <w:pPr>
        <w:spacing w:after="0" w:line="360" w:lineRule="auto"/>
        <w:ind w:firstLine="567"/>
        <w:jc w:val="center"/>
        <w:rPr>
          <w:rFonts w:ascii="Times New Roman" w:hAnsi="Times New Roman" w:cs="Times New Roman"/>
          <w:bCs/>
          <w:sz w:val="28"/>
          <w:szCs w:val="24"/>
        </w:rPr>
      </w:pPr>
      <w:r w:rsidRPr="00CA522B">
        <w:rPr>
          <w:rFonts w:ascii="Times New Roman" w:hAnsi="Times New Roman" w:cs="Times New Roman"/>
          <w:b/>
          <w:bCs/>
          <w:caps/>
          <w:sz w:val="28"/>
          <w:szCs w:val="24"/>
        </w:rPr>
        <w:t xml:space="preserve">Патоморфологические особенности </w:t>
      </w:r>
      <w:r w:rsidR="00DF71C9" w:rsidRPr="00CA522B">
        <w:rPr>
          <w:rFonts w:ascii="Times New Roman" w:hAnsi="Times New Roman" w:cs="Times New Roman"/>
          <w:b/>
          <w:bCs/>
          <w:caps/>
          <w:sz w:val="28"/>
          <w:szCs w:val="24"/>
        </w:rPr>
        <w:t xml:space="preserve">поражения </w:t>
      </w:r>
      <w:r w:rsidRPr="00CA522B">
        <w:rPr>
          <w:rFonts w:ascii="Times New Roman" w:hAnsi="Times New Roman" w:cs="Times New Roman"/>
          <w:b/>
          <w:bCs/>
          <w:caps/>
          <w:sz w:val="28"/>
          <w:szCs w:val="24"/>
        </w:rPr>
        <w:t>центральной нервной системы</w:t>
      </w:r>
      <w:r w:rsidR="00DF71C9" w:rsidRPr="00CA522B">
        <w:rPr>
          <w:rFonts w:ascii="Times New Roman" w:hAnsi="Times New Roman" w:cs="Times New Roman"/>
          <w:b/>
          <w:bCs/>
          <w:caps/>
          <w:sz w:val="28"/>
          <w:szCs w:val="24"/>
        </w:rPr>
        <w:t xml:space="preserve"> вирусом Эпштейн-Барра у больных</w:t>
      </w:r>
      <w:r w:rsidRPr="00CA522B">
        <w:rPr>
          <w:rFonts w:ascii="Times New Roman" w:hAnsi="Times New Roman" w:cs="Times New Roman"/>
          <w:b/>
          <w:bCs/>
          <w:caps/>
          <w:sz w:val="28"/>
          <w:szCs w:val="24"/>
        </w:rPr>
        <w:t xml:space="preserve"> ВИЧ</w:t>
      </w:r>
      <w:r w:rsidR="00DF71C9" w:rsidRPr="00CA522B">
        <w:rPr>
          <w:rFonts w:ascii="Times New Roman" w:hAnsi="Times New Roman" w:cs="Times New Roman"/>
          <w:b/>
          <w:bCs/>
          <w:caps/>
          <w:sz w:val="28"/>
          <w:szCs w:val="24"/>
        </w:rPr>
        <w:t>/СПИД</w:t>
      </w:r>
      <w:r w:rsidR="00541D2F" w:rsidRPr="00541D2F">
        <w:rPr>
          <w:rFonts w:ascii="Times New Roman" w:hAnsi="Times New Roman" w:cs="Times New Roman"/>
          <w:b/>
          <w:bCs/>
          <w:sz w:val="28"/>
          <w:szCs w:val="24"/>
        </w:rPr>
        <w:t>ом</w:t>
      </w:r>
    </w:p>
    <w:p w:rsidR="00DF71C9" w:rsidRPr="00CA522B" w:rsidRDefault="00DF71C9" w:rsidP="00541D2F">
      <w:pPr>
        <w:spacing w:after="0" w:line="360" w:lineRule="auto"/>
        <w:ind w:firstLine="567"/>
        <w:jc w:val="center"/>
        <w:rPr>
          <w:rFonts w:ascii="Times New Roman" w:hAnsi="Times New Roman" w:cs="Times New Roman"/>
          <w:bCs/>
          <w:sz w:val="28"/>
          <w:szCs w:val="24"/>
        </w:rPr>
      </w:pPr>
      <w:r w:rsidRPr="00CA522B">
        <w:rPr>
          <w:rFonts w:ascii="Times New Roman" w:hAnsi="Times New Roman" w:cs="Times New Roman"/>
          <w:bCs/>
          <w:sz w:val="28"/>
          <w:szCs w:val="24"/>
        </w:rPr>
        <w:t>В.Н.</w:t>
      </w:r>
      <w:r w:rsidR="00E81F87" w:rsidRPr="00CA522B">
        <w:rPr>
          <w:rFonts w:ascii="Times New Roman" w:hAnsi="Times New Roman" w:cs="Times New Roman"/>
          <w:bCs/>
          <w:sz w:val="28"/>
          <w:szCs w:val="24"/>
        </w:rPr>
        <w:t xml:space="preserve"> </w:t>
      </w:r>
      <w:proofErr w:type="spellStart"/>
      <w:r w:rsidR="00E81F87" w:rsidRPr="00CA522B">
        <w:rPr>
          <w:rFonts w:ascii="Times New Roman" w:hAnsi="Times New Roman" w:cs="Times New Roman"/>
          <w:bCs/>
          <w:sz w:val="28"/>
          <w:szCs w:val="24"/>
        </w:rPr>
        <w:t>Козько</w:t>
      </w:r>
      <w:proofErr w:type="spellEnd"/>
      <w:r w:rsidR="00E81F87" w:rsidRPr="00CA522B">
        <w:rPr>
          <w:rFonts w:ascii="Times New Roman" w:hAnsi="Times New Roman" w:cs="Times New Roman"/>
          <w:bCs/>
          <w:sz w:val="28"/>
          <w:szCs w:val="24"/>
        </w:rPr>
        <w:t>, А.В. Гаврилов, А.В. Бондаренко,</w:t>
      </w:r>
      <w:r w:rsidR="00B65271" w:rsidRPr="00CA522B">
        <w:rPr>
          <w:rFonts w:ascii="Times New Roman" w:hAnsi="Times New Roman" w:cs="Times New Roman"/>
          <w:bCs/>
          <w:sz w:val="28"/>
          <w:szCs w:val="24"/>
        </w:rPr>
        <w:t xml:space="preserve"> В.В. </w:t>
      </w:r>
      <w:proofErr w:type="spellStart"/>
      <w:r w:rsidR="00B65271" w:rsidRPr="00CA522B">
        <w:rPr>
          <w:rFonts w:ascii="Times New Roman" w:hAnsi="Times New Roman" w:cs="Times New Roman"/>
          <w:bCs/>
          <w:sz w:val="28"/>
          <w:szCs w:val="24"/>
        </w:rPr>
        <w:t>Гаргин</w:t>
      </w:r>
      <w:proofErr w:type="spellEnd"/>
      <w:r w:rsidR="00B65271" w:rsidRPr="00CA522B">
        <w:rPr>
          <w:rFonts w:ascii="Times New Roman" w:hAnsi="Times New Roman" w:cs="Times New Roman"/>
          <w:bCs/>
          <w:sz w:val="28"/>
          <w:szCs w:val="24"/>
        </w:rPr>
        <w:t>,</w:t>
      </w:r>
      <w:r w:rsidR="00E81F87" w:rsidRPr="00CA522B">
        <w:rPr>
          <w:rFonts w:ascii="Times New Roman" w:hAnsi="Times New Roman" w:cs="Times New Roman"/>
          <w:bCs/>
          <w:sz w:val="28"/>
          <w:szCs w:val="24"/>
        </w:rPr>
        <w:t xml:space="preserve"> Я.В. </w:t>
      </w:r>
      <w:proofErr w:type="spellStart"/>
      <w:r w:rsidR="00E81F87" w:rsidRPr="00CA522B">
        <w:rPr>
          <w:rFonts w:ascii="Times New Roman" w:hAnsi="Times New Roman" w:cs="Times New Roman"/>
          <w:bCs/>
          <w:sz w:val="28"/>
          <w:szCs w:val="24"/>
        </w:rPr>
        <w:t>Зоц</w:t>
      </w:r>
      <w:proofErr w:type="spellEnd"/>
    </w:p>
    <w:p w:rsidR="00E81F87" w:rsidRPr="00CA522B" w:rsidRDefault="00E81F87" w:rsidP="00541D2F">
      <w:pPr>
        <w:spacing w:after="0" w:line="360" w:lineRule="auto"/>
        <w:ind w:firstLine="567"/>
        <w:jc w:val="center"/>
        <w:rPr>
          <w:rFonts w:ascii="Times New Roman" w:hAnsi="Times New Roman" w:cs="Times New Roman"/>
          <w:bCs/>
          <w:sz w:val="28"/>
          <w:szCs w:val="24"/>
        </w:rPr>
      </w:pPr>
      <w:r w:rsidRPr="00CA522B">
        <w:rPr>
          <w:rFonts w:ascii="Times New Roman" w:hAnsi="Times New Roman" w:cs="Times New Roman"/>
          <w:bCs/>
          <w:sz w:val="28"/>
          <w:szCs w:val="24"/>
        </w:rPr>
        <w:t>Кафедра инфекционных болезней</w:t>
      </w:r>
    </w:p>
    <w:p w:rsidR="00E81F87" w:rsidRPr="00CA522B" w:rsidRDefault="00E81F87" w:rsidP="00541D2F">
      <w:pPr>
        <w:spacing w:after="0" w:line="360" w:lineRule="auto"/>
        <w:ind w:firstLine="567"/>
        <w:jc w:val="center"/>
        <w:rPr>
          <w:rFonts w:ascii="Times New Roman" w:hAnsi="Times New Roman" w:cs="Times New Roman"/>
          <w:bCs/>
          <w:sz w:val="28"/>
          <w:szCs w:val="24"/>
        </w:rPr>
      </w:pPr>
      <w:r w:rsidRPr="00CA522B">
        <w:rPr>
          <w:rFonts w:ascii="Times New Roman" w:hAnsi="Times New Roman" w:cs="Times New Roman"/>
          <w:bCs/>
          <w:sz w:val="28"/>
          <w:szCs w:val="24"/>
        </w:rPr>
        <w:t>Национальный медицинский университет</w:t>
      </w:r>
    </w:p>
    <w:p w:rsidR="00E81F87" w:rsidRPr="00CA522B" w:rsidRDefault="00E81F87" w:rsidP="00541D2F">
      <w:pPr>
        <w:spacing w:after="0" w:line="360" w:lineRule="auto"/>
        <w:ind w:firstLine="567"/>
        <w:jc w:val="center"/>
        <w:rPr>
          <w:rFonts w:ascii="Times New Roman" w:hAnsi="Times New Roman" w:cs="Times New Roman"/>
          <w:bCs/>
          <w:sz w:val="28"/>
          <w:szCs w:val="24"/>
        </w:rPr>
      </w:pPr>
      <w:r w:rsidRPr="00CA522B">
        <w:rPr>
          <w:rFonts w:ascii="Times New Roman" w:hAnsi="Times New Roman" w:cs="Times New Roman"/>
          <w:bCs/>
          <w:sz w:val="28"/>
          <w:szCs w:val="24"/>
        </w:rPr>
        <w:t>г. Харьков</w:t>
      </w:r>
    </w:p>
    <w:p w:rsidR="007E22CE" w:rsidRPr="00CA522B" w:rsidRDefault="007E22CE"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Исследование проведено в рамках научно-исследовательской работы кафедры инфекционных болезней Харьковского национального медицинского университета «Усовершенствование диагностики и лечения вирусных и бактериальных инфекций и их осложнений», № государственной регистрации 0113U002276.</w:t>
      </w:r>
    </w:p>
    <w:p w:rsidR="00A206F9" w:rsidRPr="00CA522B" w:rsidRDefault="00A206F9"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b/>
          <w:sz w:val="28"/>
          <w:szCs w:val="24"/>
        </w:rPr>
        <w:t>Вступление.</w:t>
      </w:r>
      <w:r w:rsidR="00BF4F69" w:rsidRPr="00CA522B">
        <w:rPr>
          <w:rFonts w:ascii="Times New Roman" w:hAnsi="Times New Roman" w:cs="Times New Roman"/>
          <w:b/>
          <w:sz w:val="28"/>
          <w:szCs w:val="24"/>
        </w:rPr>
        <w:t xml:space="preserve"> </w:t>
      </w:r>
      <w:r w:rsidR="00B65271" w:rsidRPr="00CA522B">
        <w:rPr>
          <w:rFonts w:ascii="Times New Roman" w:hAnsi="Times New Roman" w:cs="Times New Roman"/>
          <w:sz w:val="28"/>
          <w:szCs w:val="24"/>
        </w:rPr>
        <w:t xml:space="preserve">ВИЧ-инфекция/СПИД является социальной </w:t>
      </w:r>
      <w:proofErr w:type="gramStart"/>
      <w:r w:rsidR="00B65271" w:rsidRPr="00CA522B">
        <w:rPr>
          <w:rFonts w:ascii="Times New Roman" w:hAnsi="Times New Roman" w:cs="Times New Roman"/>
          <w:sz w:val="28"/>
          <w:szCs w:val="24"/>
        </w:rPr>
        <w:t>болезнью</w:t>
      </w:r>
      <w:proofErr w:type="gramEnd"/>
      <w:r w:rsidR="00B65271" w:rsidRPr="00CA522B">
        <w:rPr>
          <w:rFonts w:ascii="Times New Roman" w:hAnsi="Times New Roman" w:cs="Times New Roman"/>
          <w:sz w:val="28"/>
          <w:szCs w:val="24"/>
        </w:rPr>
        <w:t xml:space="preserve"> и заболеваемость в </w:t>
      </w:r>
      <w:r w:rsidR="00B65271" w:rsidRPr="00E22274">
        <w:rPr>
          <w:rFonts w:ascii="Times New Roman" w:hAnsi="Times New Roman" w:cs="Times New Roman"/>
          <w:sz w:val="28"/>
          <w:szCs w:val="24"/>
        </w:rPr>
        <w:t>некоторых</w:t>
      </w:r>
      <w:r w:rsidR="00B65271" w:rsidRPr="00CA522B">
        <w:rPr>
          <w:rFonts w:ascii="Times New Roman" w:hAnsi="Times New Roman" w:cs="Times New Roman"/>
          <w:sz w:val="28"/>
          <w:szCs w:val="24"/>
        </w:rPr>
        <w:t xml:space="preserve"> слоях населения носит угрожающий характер. По оценкам экспертов в Украине проживает более 201 тысячи</w:t>
      </w:r>
      <w:r w:rsidR="009C69EB" w:rsidRPr="00CA522B">
        <w:rPr>
          <w:rFonts w:ascii="Times New Roman" w:hAnsi="Times New Roman" w:cs="Times New Roman"/>
          <w:sz w:val="28"/>
          <w:szCs w:val="24"/>
        </w:rPr>
        <w:t xml:space="preserve"> ВИЧ-</w:t>
      </w:r>
      <w:proofErr w:type="spellStart"/>
      <w:r w:rsidR="009C69EB" w:rsidRPr="00CA522B">
        <w:rPr>
          <w:rFonts w:ascii="Times New Roman" w:hAnsi="Times New Roman" w:cs="Times New Roman"/>
          <w:sz w:val="28"/>
          <w:szCs w:val="24"/>
        </w:rPr>
        <w:t>инфицированых</w:t>
      </w:r>
      <w:proofErr w:type="spellEnd"/>
      <w:r w:rsidR="009C69EB" w:rsidRPr="00CA522B">
        <w:rPr>
          <w:rFonts w:ascii="Times New Roman" w:hAnsi="Times New Roman" w:cs="Times New Roman"/>
          <w:sz w:val="28"/>
          <w:szCs w:val="24"/>
        </w:rPr>
        <w:t xml:space="preserve"> людей [</w:t>
      </w:r>
      <w:r w:rsidR="00B36937" w:rsidRPr="00B36937">
        <w:rPr>
          <w:rFonts w:ascii="Times New Roman" w:hAnsi="Times New Roman" w:cs="Times New Roman"/>
          <w:sz w:val="28"/>
          <w:szCs w:val="24"/>
        </w:rPr>
        <w:t>3</w:t>
      </w:r>
      <w:r w:rsidR="009C69EB" w:rsidRPr="00CA522B">
        <w:rPr>
          <w:rFonts w:ascii="Times New Roman" w:hAnsi="Times New Roman" w:cs="Times New Roman"/>
          <w:sz w:val="28"/>
          <w:szCs w:val="24"/>
        </w:rPr>
        <w:t xml:space="preserve">]. </w:t>
      </w:r>
      <w:r w:rsidR="009C69EB" w:rsidRPr="00CA522B">
        <w:rPr>
          <w:rFonts w:ascii="Times New Roman" w:hAnsi="Times New Roman" w:cs="Times New Roman"/>
          <w:bCs/>
          <w:sz w:val="28"/>
          <w:szCs w:val="24"/>
        </w:rPr>
        <w:t>Одним из органов-мишеней для ВИЧ является нервная система: только одна десятитысячная доля лимфоцитов периферической крови больных инфицирована вирусом, в то время как в ткани мозга ВИЧ поражает каждую сотую клетку. Соответственно, одним из частых проявлений ВИЧ/СПИДа является поражение нервной системы [</w:t>
      </w:r>
      <w:r w:rsidR="00B36937" w:rsidRPr="00B36937">
        <w:rPr>
          <w:rFonts w:ascii="Times New Roman" w:hAnsi="Times New Roman" w:cs="Times New Roman"/>
          <w:bCs/>
          <w:sz w:val="28"/>
          <w:szCs w:val="24"/>
        </w:rPr>
        <w:t>2</w:t>
      </w:r>
      <w:r w:rsidR="009C69EB" w:rsidRPr="00CA522B">
        <w:rPr>
          <w:rFonts w:ascii="Times New Roman" w:hAnsi="Times New Roman" w:cs="Times New Roman"/>
          <w:bCs/>
          <w:sz w:val="28"/>
          <w:szCs w:val="24"/>
        </w:rPr>
        <w:t xml:space="preserve">]. Поражение ЦНС, протекающее на фоне ВИЧ-инфекции в виде </w:t>
      </w:r>
      <w:proofErr w:type="spellStart"/>
      <w:r w:rsidR="009C69EB" w:rsidRPr="00CA522B">
        <w:rPr>
          <w:rFonts w:ascii="Times New Roman" w:hAnsi="Times New Roman" w:cs="Times New Roman"/>
          <w:bCs/>
          <w:sz w:val="28"/>
          <w:szCs w:val="24"/>
        </w:rPr>
        <w:t>менингоэнцефалита</w:t>
      </w:r>
      <w:proofErr w:type="spellEnd"/>
      <w:r w:rsidR="009C69EB" w:rsidRPr="00CA522B">
        <w:rPr>
          <w:rFonts w:ascii="Times New Roman" w:hAnsi="Times New Roman" w:cs="Times New Roman"/>
          <w:bCs/>
          <w:sz w:val="28"/>
          <w:szCs w:val="24"/>
        </w:rPr>
        <w:t xml:space="preserve">, является одной из ведущих причин летальных исходов у больных </w:t>
      </w:r>
      <w:proofErr w:type="gramStart"/>
      <w:r w:rsidR="009C69EB" w:rsidRPr="00CA522B">
        <w:rPr>
          <w:rFonts w:ascii="Times New Roman" w:hAnsi="Times New Roman" w:cs="Times New Roman"/>
          <w:bCs/>
          <w:sz w:val="28"/>
          <w:szCs w:val="24"/>
        </w:rPr>
        <w:t>с</w:t>
      </w:r>
      <w:proofErr w:type="gramEnd"/>
      <w:r w:rsidR="009C69EB" w:rsidRPr="00CA522B">
        <w:rPr>
          <w:rFonts w:ascii="Times New Roman" w:hAnsi="Times New Roman" w:cs="Times New Roman"/>
          <w:bCs/>
          <w:sz w:val="28"/>
          <w:szCs w:val="24"/>
        </w:rPr>
        <w:t xml:space="preserve"> тяжелой </w:t>
      </w:r>
      <w:proofErr w:type="spellStart"/>
      <w:r w:rsidR="009C69EB" w:rsidRPr="00CA522B">
        <w:rPr>
          <w:rFonts w:ascii="Times New Roman" w:hAnsi="Times New Roman" w:cs="Times New Roman"/>
          <w:bCs/>
          <w:sz w:val="28"/>
          <w:szCs w:val="24"/>
        </w:rPr>
        <w:t>иммуносупрессией</w:t>
      </w:r>
      <w:proofErr w:type="spellEnd"/>
      <w:r w:rsidR="009C69EB" w:rsidRPr="00CA522B">
        <w:rPr>
          <w:rFonts w:ascii="Times New Roman" w:hAnsi="Times New Roman" w:cs="Times New Roman"/>
          <w:bCs/>
          <w:sz w:val="28"/>
          <w:szCs w:val="24"/>
        </w:rPr>
        <w:t xml:space="preserve"> [</w:t>
      </w:r>
      <w:r w:rsidR="00B36937" w:rsidRPr="00B36937">
        <w:rPr>
          <w:rFonts w:ascii="Times New Roman" w:hAnsi="Times New Roman" w:cs="Times New Roman"/>
          <w:bCs/>
          <w:sz w:val="28"/>
          <w:szCs w:val="24"/>
        </w:rPr>
        <w:t>7, 8</w:t>
      </w:r>
      <w:r w:rsidR="009C69EB" w:rsidRPr="00CA522B">
        <w:rPr>
          <w:rFonts w:ascii="Times New Roman" w:hAnsi="Times New Roman" w:cs="Times New Roman"/>
          <w:bCs/>
          <w:sz w:val="28"/>
          <w:szCs w:val="24"/>
        </w:rPr>
        <w:t>].</w:t>
      </w:r>
    </w:p>
    <w:p w:rsidR="00A206F9" w:rsidRPr="00CA522B" w:rsidRDefault="00BF4F69"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b/>
          <w:sz w:val="28"/>
          <w:szCs w:val="24"/>
        </w:rPr>
        <w:t xml:space="preserve">Цель. </w:t>
      </w:r>
      <w:r w:rsidRPr="00CA522B">
        <w:rPr>
          <w:rFonts w:ascii="Times New Roman" w:hAnsi="Times New Roman" w:cs="Times New Roman"/>
          <w:sz w:val="28"/>
          <w:szCs w:val="24"/>
        </w:rPr>
        <w:t>Выявить характерные морфологические изменения центральной нервной системы при Эпштейн-</w:t>
      </w:r>
      <w:proofErr w:type="spellStart"/>
      <w:r w:rsidRPr="00CA522B">
        <w:rPr>
          <w:rFonts w:ascii="Times New Roman" w:hAnsi="Times New Roman" w:cs="Times New Roman"/>
          <w:sz w:val="28"/>
          <w:szCs w:val="24"/>
        </w:rPr>
        <w:t>Барр</w:t>
      </w:r>
      <w:proofErr w:type="spellEnd"/>
      <w:r w:rsidRPr="00CA522B">
        <w:rPr>
          <w:rFonts w:ascii="Times New Roman" w:hAnsi="Times New Roman" w:cs="Times New Roman"/>
          <w:sz w:val="28"/>
          <w:szCs w:val="24"/>
        </w:rPr>
        <w:t xml:space="preserve"> вирусном </w:t>
      </w:r>
      <w:proofErr w:type="spellStart"/>
      <w:r w:rsidRPr="00CA522B">
        <w:rPr>
          <w:rFonts w:ascii="Times New Roman" w:hAnsi="Times New Roman" w:cs="Times New Roman"/>
          <w:sz w:val="28"/>
          <w:szCs w:val="24"/>
        </w:rPr>
        <w:t>менингоэнцефалите</w:t>
      </w:r>
      <w:proofErr w:type="spellEnd"/>
      <w:r w:rsidRPr="00CA522B">
        <w:rPr>
          <w:rFonts w:ascii="Times New Roman" w:hAnsi="Times New Roman" w:cs="Times New Roman"/>
          <w:sz w:val="28"/>
          <w:szCs w:val="24"/>
        </w:rPr>
        <w:t xml:space="preserve"> </w:t>
      </w:r>
      <w:r w:rsidR="00B65271" w:rsidRPr="00CA522B">
        <w:rPr>
          <w:rFonts w:ascii="Times New Roman" w:hAnsi="Times New Roman" w:cs="Times New Roman"/>
          <w:sz w:val="28"/>
          <w:szCs w:val="24"/>
        </w:rPr>
        <w:t>у больных ВИЧ/СПИДом.</w:t>
      </w:r>
    </w:p>
    <w:p w:rsidR="00A206F9" w:rsidRPr="00CA522B" w:rsidRDefault="00A206F9"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b/>
          <w:sz w:val="28"/>
          <w:szCs w:val="24"/>
        </w:rPr>
        <w:t>Материалы и методы</w:t>
      </w:r>
      <w:r w:rsidR="00BF4F69" w:rsidRPr="00CA522B">
        <w:rPr>
          <w:rFonts w:ascii="Times New Roman" w:hAnsi="Times New Roman" w:cs="Times New Roman"/>
          <w:b/>
          <w:sz w:val="28"/>
          <w:szCs w:val="24"/>
        </w:rPr>
        <w:t xml:space="preserve">. </w:t>
      </w:r>
      <w:r w:rsidR="00BF4F69" w:rsidRPr="00CA522B">
        <w:rPr>
          <w:rFonts w:ascii="Times New Roman" w:hAnsi="Times New Roman" w:cs="Times New Roman"/>
          <w:sz w:val="28"/>
          <w:szCs w:val="24"/>
        </w:rPr>
        <w:t>Ткань головного мозга и мягкие мозговые оболочки умерших больных с Эпштейн-</w:t>
      </w:r>
      <w:proofErr w:type="spellStart"/>
      <w:r w:rsidR="00BF4F69" w:rsidRPr="00CA522B">
        <w:rPr>
          <w:rFonts w:ascii="Times New Roman" w:hAnsi="Times New Roman" w:cs="Times New Roman"/>
          <w:sz w:val="28"/>
          <w:szCs w:val="24"/>
        </w:rPr>
        <w:t>Барр</w:t>
      </w:r>
      <w:proofErr w:type="spellEnd"/>
      <w:r w:rsidR="00BF4F69" w:rsidRPr="00CA522B">
        <w:rPr>
          <w:rFonts w:ascii="Times New Roman" w:hAnsi="Times New Roman" w:cs="Times New Roman"/>
          <w:sz w:val="28"/>
          <w:szCs w:val="24"/>
        </w:rPr>
        <w:t xml:space="preserve"> вирусным </w:t>
      </w:r>
      <w:proofErr w:type="spellStart"/>
      <w:r w:rsidR="00BF4F69" w:rsidRPr="00CA522B">
        <w:rPr>
          <w:rFonts w:ascii="Times New Roman" w:hAnsi="Times New Roman" w:cs="Times New Roman"/>
          <w:sz w:val="28"/>
          <w:szCs w:val="24"/>
        </w:rPr>
        <w:t>менингоэнцефали</w:t>
      </w:r>
      <w:r w:rsidR="00713B42">
        <w:rPr>
          <w:rFonts w:ascii="Times New Roman" w:hAnsi="Times New Roman" w:cs="Times New Roman"/>
          <w:sz w:val="28"/>
          <w:szCs w:val="24"/>
        </w:rPr>
        <w:t>том</w:t>
      </w:r>
      <w:proofErr w:type="spellEnd"/>
      <w:r w:rsidR="00713B42">
        <w:rPr>
          <w:rFonts w:ascii="Times New Roman" w:hAnsi="Times New Roman" w:cs="Times New Roman"/>
          <w:sz w:val="28"/>
          <w:szCs w:val="24"/>
        </w:rPr>
        <w:t xml:space="preserve">. Отобрано </w:t>
      </w:r>
      <w:r w:rsidR="00713B42">
        <w:rPr>
          <w:rFonts w:ascii="Times New Roman" w:hAnsi="Times New Roman" w:cs="Times New Roman"/>
          <w:sz w:val="28"/>
          <w:szCs w:val="24"/>
          <w:lang w:val="uk-UA"/>
        </w:rPr>
        <w:t xml:space="preserve">6 </w:t>
      </w:r>
      <w:r w:rsidR="00BF4F69" w:rsidRPr="00CA522B">
        <w:rPr>
          <w:rFonts w:ascii="Times New Roman" w:hAnsi="Times New Roman" w:cs="Times New Roman"/>
          <w:sz w:val="28"/>
          <w:szCs w:val="24"/>
        </w:rPr>
        <w:t xml:space="preserve">летальных случаев – </w:t>
      </w:r>
      <w:r w:rsidR="00713B42">
        <w:rPr>
          <w:rFonts w:ascii="Times New Roman" w:hAnsi="Times New Roman" w:cs="Times New Roman"/>
          <w:sz w:val="28"/>
          <w:szCs w:val="24"/>
          <w:lang w:val="uk-UA"/>
        </w:rPr>
        <w:t xml:space="preserve">3 </w:t>
      </w:r>
      <w:r w:rsidR="00BF4F69" w:rsidRPr="00CA522B">
        <w:rPr>
          <w:rFonts w:ascii="Times New Roman" w:hAnsi="Times New Roman" w:cs="Times New Roman"/>
          <w:sz w:val="28"/>
          <w:szCs w:val="24"/>
        </w:rPr>
        <w:t>женщин</w:t>
      </w:r>
      <w:r w:rsidR="00713B42">
        <w:rPr>
          <w:rFonts w:ascii="Times New Roman" w:hAnsi="Times New Roman" w:cs="Times New Roman"/>
          <w:sz w:val="28"/>
          <w:szCs w:val="24"/>
        </w:rPr>
        <w:t>ы</w:t>
      </w:r>
      <w:r w:rsidR="00BF4F69" w:rsidRPr="00CA522B">
        <w:rPr>
          <w:rFonts w:ascii="Times New Roman" w:hAnsi="Times New Roman" w:cs="Times New Roman"/>
          <w:sz w:val="28"/>
          <w:szCs w:val="24"/>
        </w:rPr>
        <w:t xml:space="preserve"> и </w:t>
      </w:r>
      <w:r w:rsidR="00713B42">
        <w:rPr>
          <w:rFonts w:ascii="Times New Roman" w:hAnsi="Times New Roman" w:cs="Times New Roman"/>
          <w:sz w:val="28"/>
          <w:szCs w:val="24"/>
        </w:rPr>
        <w:t xml:space="preserve">3 </w:t>
      </w:r>
      <w:r w:rsidR="00BF4F69" w:rsidRPr="00CA522B">
        <w:rPr>
          <w:rFonts w:ascii="Times New Roman" w:hAnsi="Times New Roman" w:cs="Times New Roman"/>
          <w:sz w:val="28"/>
          <w:szCs w:val="24"/>
        </w:rPr>
        <w:t>мужчин</w:t>
      </w:r>
      <w:r w:rsidR="00713B42">
        <w:rPr>
          <w:rFonts w:ascii="Times New Roman" w:hAnsi="Times New Roman" w:cs="Times New Roman"/>
          <w:sz w:val="28"/>
          <w:szCs w:val="24"/>
        </w:rPr>
        <w:t xml:space="preserve">ы, в возрасте от 28 до </w:t>
      </w:r>
      <w:r w:rsidR="00713B42">
        <w:rPr>
          <w:rFonts w:ascii="Times New Roman" w:hAnsi="Times New Roman" w:cs="Times New Roman"/>
          <w:sz w:val="28"/>
          <w:szCs w:val="24"/>
        </w:rPr>
        <w:lastRenderedPageBreak/>
        <w:t>34 лет</w:t>
      </w:r>
      <w:r w:rsidR="00BF4F69" w:rsidRPr="00CA522B">
        <w:rPr>
          <w:rFonts w:ascii="Times New Roman" w:hAnsi="Times New Roman" w:cs="Times New Roman"/>
          <w:sz w:val="28"/>
          <w:szCs w:val="24"/>
        </w:rPr>
        <w:t xml:space="preserve">. После рутинной </w:t>
      </w:r>
      <w:r w:rsidR="00BF4F69" w:rsidRPr="00E22274">
        <w:rPr>
          <w:rFonts w:ascii="Times New Roman" w:hAnsi="Times New Roman" w:cs="Times New Roman"/>
          <w:sz w:val="28"/>
          <w:szCs w:val="24"/>
        </w:rPr>
        <w:t>проводки</w:t>
      </w:r>
      <w:r w:rsidR="00BF4F69" w:rsidRPr="00CA522B">
        <w:rPr>
          <w:rFonts w:ascii="Times New Roman" w:hAnsi="Times New Roman" w:cs="Times New Roman"/>
          <w:sz w:val="28"/>
          <w:szCs w:val="24"/>
        </w:rPr>
        <w:t xml:space="preserve"> изготавливали гистологические срезы, которые окрашивали гематоксилином и эозином, по </w:t>
      </w:r>
      <w:proofErr w:type="spellStart"/>
      <w:r w:rsidR="00BF4F69" w:rsidRPr="00CA522B">
        <w:rPr>
          <w:rFonts w:ascii="Times New Roman" w:hAnsi="Times New Roman" w:cs="Times New Roman"/>
          <w:sz w:val="28"/>
          <w:szCs w:val="24"/>
        </w:rPr>
        <w:t>Нисслю</w:t>
      </w:r>
      <w:proofErr w:type="spellEnd"/>
      <w:r w:rsidR="00BF4F69" w:rsidRPr="00CA522B">
        <w:rPr>
          <w:rFonts w:ascii="Times New Roman" w:hAnsi="Times New Roman" w:cs="Times New Roman"/>
          <w:sz w:val="28"/>
          <w:szCs w:val="24"/>
        </w:rPr>
        <w:t>.</w:t>
      </w:r>
    </w:p>
    <w:p w:rsidR="00144242" w:rsidRPr="00CA522B" w:rsidRDefault="00A206F9" w:rsidP="00541D2F">
      <w:pPr>
        <w:spacing w:after="0" w:line="360" w:lineRule="auto"/>
        <w:ind w:firstLine="567"/>
        <w:jc w:val="both"/>
        <w:rPr>
          <w:rFonts w:ascii="Times New Roman" w:hAnsi="Times New Roman" w:cs="Times New Roman"/>
          <w:b/>
          <w:sz w:val="28"/>
          <w:szCs w:val="24"/>
        </w:rPr>
      </w:pPr>
      <w:r w:rsidRPr="00CA522B">
        <w:rPr>
          <w:rFonts w:ascii="Times New Roman" w:hAnsi="Times New Roman" w:cs="Times New Roman"/>
          <w:b/>
          <w:sz w:val="28"/>
          <w:szCs w:val="24"/>
        </w:rPr>
        <w:t xml:space="preserve">Результаты и их обсуждение. </w:t>
      </w:r>
      <w:r w:rsidR="00144242" w:rsidRPr="00CA522B">
        <w:rPr>
          <w:rFonts w:ascii="Times New Roman" w:hAnsi="Times New Roman" w:cs="Times New Roman"/>
          <w:sz w:val="28"/>
          <w:szCs w:val="24"/>
        </w:rPr>
        <w:t>При исследовании головного мозга лиц, у которых наблюдалос</w:t>
      </w:r>
      <w:r w:rsidR="00A75156">
        <w:rPr>
          <w:rFonts w:ascii="Times New Roman" w:hAnsi="Times New Roman" w:cs="Times New Roman"/>
          <w:sz w:val="28"/>
          <w:szCs w:val="24"/>
        </w:rPr>
        <w:t>ь сочетанное</w:t>
      </w:r>
      <w:r w:rsidR="00144242" w:rsidRPr="00CA522B">
        <w:rPr>
          <w:rFonts w:ascii="Times New Roman" w:hAnsi="Times New Roman" w:cs="Times New Roman"/>
          <w:sz w:val="28"/>
          <w:szCs w:val="24"/>
        </w:rPr>
        <w:t xml:space="preserve"> инфицировани</w:t>
      </w:r>
      <w:r w:rsidR="00A75156">
        <w:rPr>
          <w:rFonts w:ascii="Times New Roman" w:hAnsi="Times New Roman" w:cs="Times New Roman"/>
          <w:sz w:val="28"/>
          <w:szCs w:val="24"/>
        </w:rPr>
        <w:t>е вирусом Эпштейн</w:t>
      </w:r>
      <w:r w:rsidR="00144242" w:rsidRPr="00CA522B">
        <w:rPr>
          <w:rFonts w:ascii="Times New Roman" w:hAnsi="Times New Roman" w:cs="Times New Roman"/>
          <w:sz w:val="28"/>
          <w:szCs w:val="24"/>
        </w:rPr>
        <w:t>-</w:t>
      </w:r>
      <w:proofErr w:type="spellStart"/>
      <w:r w:rsidR="00144242" w:rsidRPr="00CA522B">
        <w:rPr>
          <w:rFonts w:ascii="Times New Roman" w:hAnsi="Times New Roman" w:cs="Times New Roman"/>
          <w:sz w:val="28"/>
          <w:szCs w:val="24"/>
        </w:rPr>
        <w:t>Барра</w:t>
      </w:r>
      <w:proofErr w:type="spellEnd"/>
      <w:r w:rsidR="00144242" w:rsidRPr="00CA522B">
        <w:rPr>
          <w:rFonts w:ascii="Times New Roman" w:hAnsi="Times New Roman" w:cs="Times New Roman"/>
          <w:sz w:val="28"/>
          <w:szCs w:val="24"/>
        </w:rPr>
        <w:t xml:space="preserve"> и ВИЧ выявлено, что поражение вещества головного мозга отмечалось у всех исследуемых больных, </w:t>
      </w:r>
      <w:r w:rsidR="00144242" w:rsidRPr="00E22274">
        <w:rPr>
          <w:rFonts w:ascii="Times New Roman" w:hAnsi="Times New Roman" w:cs="Times New Roman"/>
          <w:sz w:val="28"/>
          <w:szCs w:val="24"/>
        </w:rPr>
        <w:t>что было подтверждено при патологоанатомическом исследовании умерших данной подгруппы</w:t>
      </w:r>
      <w:r w:rsidR="00144242" w:rsidRPr="00CA522B">
        <w:rPr>
          <w:rFonts w:ascii="Times New Roman" w:hAnsi="Times New Roman" w:cs="Times New Roman"/>
          <w:sz w:val="28"/>
          <w:szCs w:val="24"/>
        </w:rPr>
        <w:t xml:space="preserve">. Во время проведения вскрытия в каждом из случаев отмечается напряжение, отек и полнокровие сосудов твердой мозговой оболочки, при этом за счет полнокровия кровеносного русла наблюдается </w:t>
      </w:r>
      <w:proofErr w:type="spellStart"/>
      <w:r w:rsidR="00144242" w:rsidRPr="00CA522B">
        <w:rPr>
          <w:rFonts w:ascii="Times New Roman" w:hAnsi="Times New Roman" w:cs="Times New Roman"/>
          <w:sz w:val="28"/>
          <w:szCs w:val="24"/>
        </w:rPr>
        <w:t>выражено</w:t>
      </w:r>
      <w:r w:rsidR="00A75156">
        <w:rPr>
          <w:rFonts w:ascii="Times New Roman" w:hAnsi="Times New Roman" w:cs="Times New Roman"/>
          <w:sz w:val="28"/>
          <w:szCs w:val="24"/>
        </w:rPr>
        <w:t>е</w:t>
      </w:r>
      <w:proofErr w:type="spellEnd"/>
      <w:r w:rsidR="00144242" w:rsidRPr="00CA522B">
        <w:rPr>
          <w:rFonts w:ascii="Times New Roman" w:hAnsi="Times New Roman" w:cs="Times New Roman"/>
          <w:sz w:val="28"/>
          <w:szCs w:val="24"/>
        </w:rPr>
        <w:t xml:space="preserve"> </w:t>
      </w:r>
      <w:proofErr w:type="spellStart"/>
      <w:r w:rsidR="00144242" w:rsidRPr="00CA522B">
        <w:rPr>
          <w:rFonts w:ascii="Times New Roman" w:hAnsi="Times New Roman" w:cs="Times New Roman"/>
          <w:sz w:val="28"/>
          <w:szCs w:val="24"/>
        </w:rPr>
        <w:t>контурирование</w:t>
      </w:r>
      <w:proofErr w:type="spellEnd"/>
      <w:r w:rsidR="00144242" w:rsidRPr="00CA522B">
        <w:rPr>
          <w:rFonts w:ascii="Times New Roman" w:hAnsi="Times New Roman" w:cs="Times New Roman"/>
          <w:sz w:val="28"/>
          <w:szCs w:val="24"/>
        </w:rPr>
        <w:t xml:space="preserve"> сосудистой сети. Мягкие мозговые оболочки тонкие, бледноватые, прозрачные, напряженные, с резко расширенными сосудами и сглаженным рисунком извилин; под ними выявляется резко увеличенное количество слегка опалесцирующей жидкости. В каждом из исследуемых случаев в большей или меньшей степени вокруг миндалин мозжечка наблюдалась борозда от вклинения в большое затылочное отверстие, которая спустя несколько минут после извлечения головного мозга из черепной коробки исчезала. </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На разрезе вещество больших полушарий</w:t>
      </w:r>
      <w:r w:rsidR="00245284" w:rsidRPr="00CA522B">
        <w:rPr>
          <w:rFonts w:ascii="Times New Roman" w:hAnsi="Times New Roman" w:cs="Times New Roman"/>
          <w:sz w:val="28"/>
          <w:szCs w:val="24"/>
        </w:rPr>
        <w:t xml:space="preserve"> умерших в данной группе бледное</w:t>
      </w:r>
      <w:r w:rsidRPr="00CA522B">
        <w:rPr>
          <w:rFonts w:ascii="Times New Roman" w:hAnsi="Times New Roman" w:cs="Times New Roman"/>
          <w:sz w:val="28"/>
          <w:szCs w:val="24"/>
        </w:rPr>
        <w:t xml:space="preserve">, с признаками отека различной степени выраженности. В 1 случае в области медиальной поверхности правой гемисферы мозжечка определялся крупный участок деструкции серовато-желтоватого цвета с </w:t>
      </w:r>
      <w:proofErr w:type="spellStart"/>
      <w:r w:rsidRPr="00CA522B">
        <w:rPr>
          <w:rFonts w:ascii="Times New Roman" w:hAnsi="Times New Roman" w:cs="Times New Roman"/>
          <w:sz w:val="28"/>
          <w:szCs w:val="24"/>
        </w:rPr>
        <w:t>буровато</w:t>
      </w:r>
      <w:proofErr w:type="spellEnd"/>
      <w:r w:rsidRPr="00CA522B">
        <w:rPr>
          <w:rFonts w:ascii="Times New Roman" w:hAnsi="Times New Roman" w:cs="Times New Roman"/>
          <w:sz w:val="28"/>
          <w:szCs w:val="24"/>
        </w:rPr>
        <w:t>-вишневыми очагами. Во всех случаях отмечались как единичные, так и множественные очаги деструкции глубинных структур ткани мозга размером от 0,2</w:t>
      </w:r>
      <w:r w:rsidR="00654F6B" w:rsidRPr="00CA522B">
        <w:rPr>
          <w:rFonts w:ascii="Times New Roman" w:hAnsi="Times New Roman" w:cs="Times New Roman"/>
          <w:sz w:val="28"/>
          <w:szCs w:val="24"/>
        </w:rPr>
        <w:t>×</w:t>
      </w:r>
      <w:r w:rsidRPr="00CA522B">
        <w:rPr>
          <w:rFonts w:ascii="Times New Roman" w:hAnsi="Times New Roman" w:cs="Times New Roman"/>
          <w:sz w:val="28"/>
          <w:szCs w:val="24"/>
        </w:rPr>
        <w:t>0,2</w:t>
      </w:r>
      <w:r w:rsidR="00654F6B" w:rsidRPr="00CA522B">
        <w:rPr>
          <w:rFonts w:ascii="Times New Roman" w:hAnsi="Times New Roman" w:cs="Times New Roman"/>
          <w:sz w:val="28"/>
          <w:szCs w:val="24"/>
        </w:rPr>
        <w:t>×</w:t>
      </w:r>
      <w:r w:rsidRPr="00CA522B">
        <w:rPr>
          <w:rFonts w:ascii="Times New Roman" w:hAnsi="Times New Roman" w:cs="Times New Roman"/>
          <w:sz w:val="28"/>
          <w:szCs w:val="24"/>
        </w:rPr>
        <w:t>0,2 до 7</w:t>
      </w:r>
      <w:r w:rsidR="00654F6B" w:rsidRPr="00CA522B">
        <w:rPr>
          <w:rFonts w:ascii="Times New Roman" w:hAnsi="Times New Roman" w:cs="Times New Roman"/>
          <w:sz w:val="28"/>
          <w:szCs w:val="24"/>
        </w:rPr>
        <w:t>×</w:t>
      </w:r>
      <w:r w:rsidRPr="00CA522B">
        <w:rPr>
          <w:rFonts w:ascii="Times New Roman" w:hAnsi="Times New Roman" w:cs="Times New Roman"/>
          <w:sz w:val="28"/>
          <w:szCs w:val="24"/>
        </w:rPr>
        <w:t>7</w:t>
      </w:r>
      <w:r w:rsidR="00654F6B" w:rsidRPr="00CA522B">
        <w:rPr>
          <w:rFonts w:ascii="Times New Roman" w:hAnsi="Times New Roman" w:cs="Times New Roman"/>
          <w:sz w:val="28"/>
          <w:szCs w:val="24"/>
        </w:rPr>
        <w:t>×</w:t>
      </w:r>
      <w:r w:rsidRPr="00CA522B">
        <w:rPr>
          <w:rFonts w:ascii="Times New Roman" w:hAnsi="Times New Roman" w:cs="Times New Roman"/>
          <w:sz w:val="28"/>
          <w:szCs w:val="24"/>
        </w:rPr>
        <w:t xml:space="preserve">7 см различной локализации. В случаях, </w:t>
      </w:r>
      <w:r w:rsidRPr="00E22274">
        <w:rPr>
          <w:rFonts w:ascii="Times New Roman" w:hAnsi="Times New Roman" w:cs="Times New Roman"/>
          <w:sz w:val="28"/>
          <w:szCs w:val="24"/>
        </w:rPr>
        <w:t>когда пребывание в стационаре продолжалось не более 16 дней</w:t>
      </w:r>
      <w:r w:rsidRPr="00CA522B">
        <w:rPr>
          <w:rFonts w:ascii="Times New Roman" w:hAnsi="Times New Roman" w:cs="Times New Roman"/>
          <w:sz w:val="28"/>
          <w:szCs w:val="24"/>
        </w:rPr>
        <w:t>, просветы боковых желудочков были сужены, содержали незначительное количество прозрачной жидкости. При более длительных сроках госпитализации, наоборот, просветы боковых желудочков были резко расширены, содержали значительное количество прозрачной жидкости. Наблюдались также тонкостенные, неравномерно полнокровные сосуды о</w:t>
      </w:r>
      <w:r w:rsidR="00654F6B" w:rsidRPr="00CA522B">
        <w:rPr>
          <w:rFonts w:ascii="Times New Roman" w:hAnsi="Times New Roman" w:cs="Times New Roman"/>
          <w:sz w:val="28"/>
          <w:szCs w:val="24"/>
        </w:rPr>
        <w:t>снования мозга во всех случаях.</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lastRenderedPageBreak/>
        <w:t>При гистологическом исследован</w:t>
      </w:r>
      <w:r w:rsidR="00654F6B" w:rsidRPr="00CA522B">
        <w:rPr>
          <w:rFonts w:ascii="Times New Roman" w:hAnsi="Times New Roman" w:cs="Times New Roman"/>
          <w:sz w:val="28"/>
          <w:szCs w:val="24"/>
        </w:rPr>
        <w:t>ии головного мозга всех умерших ВИЧ-</w:t>
      </w:r>
      <w:proofErr w:type="spellStart"/>
      <w:r w:rsidR="00654F6B" w:rsidRPr="00CA522B">
        <w:rPr>
          <w:rFonts w:ascii="Times New Roman" w:hAnsi="Times New Roman" w:cs="Times New Roman"/>
          <w:sz w:val="28"/>
          <w:szCs w:val="24"/>
        </w:rPr>
        <w:t>инфицированых</w:t>
      </w:r>
      <w:proofErr w:type="spellEnd"/>
      <w:r w:rsidR="00654F6B" w:rsidRPr="00CA522B">
        <w:rPr>
          <w:rFonts w:ascii="Times New Roman" w:hAnsi="Times New Roman" w:cs="Times New Roman"/>
          <w:sz w:val="28"/>
          <w:szCs w:val="24"/>
        </w:rPr>
        <w:t xml:space="preserve"> пациентов с Эпштейн-</w:t>
      </w:r>
      <w:proofErr w:type="spellStart"/>
      <w:r w:rsidR="00654F6B" w:rsidRPr="00CA522B">
        <w:rPr>
          <w:rFonts w:ascii="Times New Roman" w:hAnsi="Times New Roman" w:cs="Times New Roman"/>
          <w:sz w:val="28"/>
          <w:szCs w:val="24"/>
        </w:rPr>
        <w:t>Барр</w:t>
      </w:r>
      <w:proofErr w:type="spellEnd"/>
      <w:r w:rsidR="00654F6B" w:rsidRPr="00CA522B">
        <w:rPr>
          <w:rFonts w:ascii="Times New Roman" w:hAnsi="Times New Roman" w:cs="Times New Roman"/>
          <w:sz w:val="28"/>
          <w:szCs w:val="24"/>
        </w:rPr>
        <w:t xml:space="preserve"> вирусным </w:t>
      </w:r>
      <w:proofErr w:type="spellStart"/>
      <w:r w:rsidR="00654F6B" w:rsidRPr="00CA522B">
        <w:rPr>
          <w:rFonts w:ascii="Times New Roman" w:hAnsi="Times New Roman" w:cs="Times New Roman"/>
          <w:sz w:val="28"/>
          <w:szCs w:val="24"/>
        </w:rPr>
        <w:t>менингоэнцефалитом</w:t>
      </w:r>
      <w:proofErr w:type="spellEnd"/>
      <w:r w:rsidR="00654F6B" w:rsidRPr="00CA522B">
        <w:rPr>
          <w:rFonts w:ascii="Times New Roman" w:hAnsi="Times New Roman" w:cs="Times New Roman"/>
          <w:sz w:val="28"/>
          <w:szCs w:val="24"/>
        </w:rPr>
        <w:t xml:space="preserve"> </w:t>
      </w:r>
      <w:r w:rsidRPr="00CA522B">
        <w:rPr>
          <w:rFonts w:ascii="Times New Roman" w:hAnsi="Times New Roman" w:cs="Times New Roman"/>
          <w:sz w:val="28"/>
          <w:szCs w:val="24"/>
        </w:rPr>
        <w:t xml:space="preserve">выявляются изменения структуры ткани мозговых оболочек и головного мозга. В каждом из исследуемых случаев выявляется выраженный отек нейронов с обширными участками вакуолизации цитоплазмы </w:t>
      </w:r>
      <w:r w:rsidR="00245284" w:rsidRPr="00CA522B">
        <w:rPr>
          <w:rFonts w:ascii="Times New Roman" w:hAnsi="Times New Roman" w:cs="Times New Roman"/>
          <w:sz w:val="28"/>
          <w:szCs w:val="24"/>
        </w:rPr>
        <w:t>(</w:t>
      </w:r>
      <w:r w:rsidRPr="00CA522B">
        <w:rPr>
          <w:rFonts w:ascii="Times New Roman" w:hAnsi="Times New Roman" w:cs="Times New Roman"/>
          <w:sz w:val="28"/>
          <w:szCs w:val="24"/>
        </w:rPr>
        <w:t>рис</w:t>
      </w:r>
      <w:r w:rsidR="00245284" w:rsidRPr="00CA522B">
        <w:rPr>
          <w:rFonts w:ascii="Times New Roman" w:hAnsi="Times New Roman" w:cs="Times New Roman"/>
          <w:sz w:val="28"/>
          <w:szCs w:val="24"/>
        </w:rPr>
        <w:t>. 1)</w:t>
      </w:r>
      <w:r w:rsidRPr="00CA522B">
        <w:rPr>
          <w:rFonts w:ascii="Times New Roman" w:hAnsi="Times New Roman" w:cs="Times New Roman"/>
          <w:sz w:val="28"/>
          <w:szCs w:val="24"/>
        </w:rPr>
        <w:t xml:space="preserve">, наличием </w:t>
      </w:r>
      <w:proofErr w:type="spellStart"/>
      <w:r w:rsidRPr="00CA522B">
        <w:rPr>
          <w:rFonts w:ascii="Times New Roman" w:hAnsi="Times New Roman" w:cs="Times New Roman"/>
          <w:sz w:val="28"/>
          <w:szCs w:val="24"/>
        </w:rPr>
        <w:t>периваскулярно</w:t>
      </w:r>
      <w:proofErr w:type="spellEnd"/>
      <w:r w:rsidRPr="00CA522B">
        <w:rPr>
          <w:rFonts w:ascii="Times New Roman" w:hAnsi="Times New Roman" w:cs="Times New Roman"/>
          <w:sz w:val="28"/>
          <w:szCs w:val="24"/>
        </w:rPr>
        <w:t xml:space="preserve"> располагающихся оптических пустот или участков с явлениями </w:t>
      </w:r>
      <w:proofErr w:type="spellStart"/>
      <w:r w:rsidRPr="00CA522B">
        <w:rPr>
          <w:rFonts w:ascii="Times New Roman" w:hAnsi="Times New Roman" w:cs="Times New Roman"/>
          <w:sz w:val="28"/>
          <w:szCs w:val="24"/>
        </w:rPr>
        <w:t>кариолизиса</w:t>
      </w:r>
      <w:proofErr w:type="spellEnd"/>
      <w:r w:rsidRPr="00CA522B">
        <w:rPr>
          <w:rFonts w:ascii="Times New Roman" w:hAnsi="Times New Roman" w:cs="Times New Roman"/>
          <w:sz w:val="28"/>
          <w:szCs w:val="24"/>
        </w:rPr>
        <w:t xml:space="preserve"> и деструкцией вещества мозга с различной зоной распространения описанных участков, но локализацией таких зон преимущественно </w:t>
      </w:r>
      <w:proofErr w:type="spellStart"/>
      <w:r w:rsidRPr="00CA522B">
        <w:rPr>
          <w:rFonts w:ascii="Times New Roman" w:hAnsi="Times New Roman" w:cs="Times New Roman"/>
          <w:sz w:val="28"/>
          <w:szCs w:val="24"/>
        </w:rPr>
        <w:t>периваскулярно</w:t>
      </w:r>
      <w:proofErr w:type="spellEnd"/>
      <w:r w:rsidRPr="00CA522B">
        <w:rPr>
          <w:rFonts w:ascii="Times New Roman" w:hAnsi="Times New Roman" w:cs="Times New Roman"/>
          <w:sz w:val="28"/>
          <w:szCs w:val="24"/>
        </w:rPr>
        <w:t>.</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drawing>
          <wp:inline distT="0" distB="0" distL="0" distR="0" wp14:anchorId="1C071137" wp14:editId="562C22CD">
            <wp:extent cx="4321810" cy="3243580"/>
            <wp:effectExtent l="0" t="0" r="2540" b="0"/>
            <wp:docPr id="11" name="Рисунок 11"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3243580"/>
                    </a:xfrm>
                    <a:prstGeom prst="rect">
                      <a:avLst/>
                    </a:prstGeom>
                    <a:noFill/>
                    <a:ln>
                      <a:noFill/>
                    </a:ln>
                  </pic:spPr>
                </pic:pic>
              </a:graphicData>
            </a:graphic>
          </wp:inline>
        </w:drawing>
      </w:r>
    </w:p>
    <w:p w:rsidR="00144242" w:rsidRPr="00CA522B" w:rsidRDefault="00144242"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Рис</w:t>
      </w:r>
      <w:r w:rsidR="00C15036" w:rsidRPr="00CA522B">
        <w:rPr>
          <w:rFonts w:ascii="Times New Roman" w:hAnsi="Times New Roman" w:cs="Times New Roman"/>
          <w:i/>
          <w:sz w:val="28"/>
          <w:szCs w:val="24"/>
        </w:rPr>
        <w:t xml:space="preserve"> 1</w:t>
      </w:r>
      <w:r w:rsidRPr="00CA522B">
        <w:rPr>
          <w:rFonts w:ascii="Times New Roman" w:hAnsi="Times New Roman" w:cs="Times New Roman"/>
          <w:i/>
          <w:sz w:val="28"/>
          <w:szCs w:val="24"/>
        </w:rPr>
        <w:t xml:space="preserve">. Выраженный отек нейронов с обширными участками вакуолизации цитоплазмы. Пролиферативный </w:t>
      </w:r>
      <w:proofErr w:type="spellStart"/>
      <w:r w:rsidRPr="00CA522B">
        <w:rPr>
          <w:rFonts w:ascii="Times New Roman" w:hAnsi="Times New Roman" w:cs="Times New Roman"/>
          <w:i/>
          <w:sz w:val="28"/>
          <w:szCs w:val="24"/>
        </w:rPr>
        <w:t>васкулит</w:t>
      </w:r>
      <w:proofErr w:type="spellEnd"/>
      <w:r w:rsidRPr="00CA522B">
        <w:rPr>
          <w:rFonts w:ascii="Times New Roman" w:hAnsi="Times New Roman" w:cs="Times New Roman"/>
          <w:i/>
          <w:sz w:val="28"/>
          <w:szCs w:val="24"/>
        </w:rPr>
        <w:t xml:space="preserve">. </w:t>
      </w:r>
      <w:proofErr w:type="spellStart"/>
      <w:r w:rsidRPr="00CA522B">
        <w:rPr>
          <w:rFonts w:ascii="Times New Roman" w:hAnsi="Times New Roman" w:cs="Times New Roman"/>
          <w:i/>
          <w:sz w:val="28"/>
          <w:szCs w:val="24"/>
        </w:rPr>
        <w:t>Периваскулярное</w:t>
      </w:r>
      <w:proofErr w:type="spellEnd"/>
      <w:r w:rsidRPr="00CA522B">
        <w:rPr>
          <w:rFonts w:ascii="Times New Roman" w:hAnsi="Times New Roman" w:cs="Times New Roman"/>
          <w:i/>
          <w:sz w:val="28"/>
          <w:szCs w:val="24"/>
        </w:rPr>
        <w:t xml:space="preserve"> поражение нейронов. Окраска гематоксилином и эозином. </w:t>
      </w:r>
      <w:r w:rsidR="0026368E">
        <w:rPr>
          <w:rFonts w:ascii="Times New Roman" w:hAnsi="Times New Roman" w:cs="Times New Roman"/>
          <w:i/>
          <w:sz w:val="28"/>
          <w:szCs w:val="24"/>
        </w:rPr>
        <w:t>×</w:t>
      </w:r>
      <w:r w:rsidRPr="00CA522B">
        <w:rPr>
          <w:rFonts w:ascii="Times New Roman" w:hAnsi="Times New Roman" w:cs="Times New Roman"/>
          <w:i/>
          <w:sz w:val="28"/>
          <w:szCs w:val="24"/>
        </w:rPr>
        <w:t>200.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В артериолах, капиллярах, </w:t>
      </w:r>
      <w:proofErr w:type="spellStart"/>
      <w:r w:rsidRPr="00CA522B">
        <w:rPr>
          <w:rFonts w:ascii="Times New Roman" w:hAnsi="Times New Roman" w:cs="Times New Roman"/>
          <w:sz w:val="28"/>
          <w:szCs w:val="24"/>
        </w:rPr>
        <w:t>венулах</w:t>
      </w:r>
      <w:proofErr w:type="spellEnd"/>
      <w:r w:rsidRPr="00CA522B">
        <w:rPr>
          <w:rFonts w:ascii="Times New Roman" w:hAnsi="Times New Roman" w:cs="Times New Roman"/>
          <w:sz w:val="28"/>
          <w:szCs w:val="24"/>
        </w:rPr>
        <w:t xml:space="preserve"> выявляется повреждение сосудистой стенки с наличием </w:t>
      </w:r>
      <w:proofErr w:type="spellStart"/>
      <w:r w:rsidRPr="00CA522B">
        <w:rPr>
          <w:rFonts w:ascii="Times New Roman" w:hAnsi="Times New Roman" w:cs="Times New Roman"/>
          <w:sz w:val="28"/>
          <w:szCs w:val="24"/>
        </w:rPr>
        <w:t>эндотелиоза</w:t>
      </w:r>
      <w:proofErr w:type="spellEnd"/>
      <w:r w:rsidRPr="00CA522B">
        <w:rPr>
          <w:rFonts w:ascii="Times New Roman" w:hAnsi="Times New Roman" w:cs="Times New Roman"/>
          <w:sz w:val="28"/>
          <w:szCs w:val="24"/>
        </w:rPr>
        <w:t xml:space="preserve">. Капилляры полнокровны, в просвете некоторых </w:t>
      </w:r>
      <w:proofErr w:type="spellStart"/>
      <w:r w:rsidRPr="00CA522B">
        <w:rPr>
          <w:rFonts w:ascii="Times New Roman" w:hAnsi="Times New Roman" w:cs="Times New Roman"/>
          <w:sz w:val="28"/>
          <w:szCs w:val="24"/>
        </w:rPr>
        <w:t>эритроцитарно</w:t>
      </w:r>
      <w:proofErr w:type="spellEnd"/>
      <w:r w:rsidRPr="00CA522B">
        <w:rPr>
          <w:rFonts w:ascii="Times New Roman" w:hAnsi="Times New Roman" w:cs="Times New Roman"/>
          <w:sz w:val="28"/>
          <w:szCs w:val="24"/>
        </w:rPr>
        <w:t>-фибриновые тромбы</w:t>
      </w:r>
      <w:r w:rsidR="00245284" w:rsidRPr="00CA522B">
        <w:rPr>
          <w:rFonts w:ascii="Times New Roman" w:hAnsi="Times New Roman" w:cs="Times New Roman"/>
          <w:sz w:val="28"/>
          <w:szCs w:val="24"/>
        </w:rPr>
        <w:t xml:space="preserve"> (</w:t>
      </w:r>
      <w:r w:rsidRPr="00CA522B">
        <w:rPr>
          <w:rFonts w:ascii="Times New Roman" w:hAnsi="Times New Roman" w:cs="Times New Roman"/>
          <w:sz w:val="28"/>
          <w:szCs w:val="24"/>
        </w:rPr>
        <w:t>рис</w:t>
      </w:r>
      <w:r w:rsidR="00245284" w:rsidRPr="00CA522B">
        <w:rPr>
          <w:rFonts w:ascii="Times New Roman" w:hAnsi="Times New Roman" w:cs="Times New Roman"/>
          <w:sz w:val="28"/>
          <w:szCs w:val="24"/>
        </w:rPr>
        <w:t>. 2)</w:t>
      </w:r>
      <w:r w:rsidRPr="00CA522B">
        <w:rPr>
          <w:rFonts w:ascii="Times New Roman" w:hAnsi="Times New Roman" w:cs="Times New Roman"/>
          <w:sz w:val="28"/>
          <w:szCs w:val="24"/>
        </w:rPr>
        <w:t xml:space="preserve">, </w:t>
      </w:r>
      <w:proofErr w:type="spellStart"/>
      <w:r w:rsidRPr="00CA522B">
        <w:rPr>
          <w:rFonts w:ascii="Times New Roman" w:hAnsi="Times New Roman" w:cs="Times New Roman"/>
          <w:sz w:val="28"/>
          <w:szCs w:val="24"/>
        </w:rPr>
        <w:t>периваскулярная</w:t>
      </w:r>
      <w:proofErr w:type="spellEnd"/>
      <w:r w:rsidRPr="00CA522B">
        <w:rPr>
          <w:rFonts w:ascii="Times New Roman" w:hAnsi="Times New Roman" w:cs="Times New Roman"/>
          <w:sz w:val="28"/>
          <w:szCs w:val="24"/>
        </w:rPr>
        <w:t xml:space="preserve"> гистиоцитарно-макрофагальная инфильтрация</w:t>
      </w:r>
      <w:r w:rsidR="00245284" w:rsidRPr="00CA522B">
        <w:rPr>
          <w:rFonts w:ascii="Times New Roman" w:hAnsi="Times New Roman" w:cs="Times New Roman"/>
          <w:sz w:val="28"/>
          <w:szCs w:val="24"/>
        </w:rPr>
        <w:t>.</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lastRenderedPageBreak/>
        <w:drawing>
          <wp:inline distT="0" distB="0" distL="0" distR="0" wp14:anchorId="763FF8AC" wp14:editId="0F33D566">
            <wp:extent cx="4321810" cy="3243580"/>
            <wp:effectExtent l="0" t="0" r="2540" b="0"/>
            <wp:docPr id="10" name="Рисунок 10" descr="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3243580"/>
                    </a:xfrm>
                    <a:prstGeom prst="rect">
                      <a:avLst/>
                    </a:prstGeom>
                    <a:noFill/>
                    <a:ln>
                      <a:noFill/>
                    </a:ln>
                  </pic:spPr>
                </pic:pic>
              </a:graphicData>
            </a:graphic>
          </wp:inline>
        </w:drawing>
      </w:r>
    </w:p>
    <w:p w:rsidR="00144242" w:rsidRPr="00CA522B" w:rsidRDefault="00144242"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Рис</w:t>
      </w:r>
      <w:r w:rsidR="00C15036" w:rsidRPr="00CA522B">
        <w:rPr>
          <w:rFonts w:ascii="Times New Roman" w:hAnsi="Times New Roman" w:cs="Times New Roman"/>
          <w:i/>
          <w:sz w:val="28"/>
          <w:szCs w:val="24"/>
        </w:rPr>
        <w:t xml:space="preserve"> 2</w:t>
      </w:r>
      <w:r w:rsidRPr="00CA522B">
        <w:rPr>
          <w:rFonts w:ascii="Times New Roman" w:hAnsi="Times New Roman" w:cs="Times New Roman"/>
          <w:i/>
          <w:sz w:val="28"/>
          <w:szCs w:val="24"/>
        </w:rPr>
        <w:t xml:space="preserve">. Наличие в артерии </w:t>
      </w:r>
      <w:proofErr w:type="spellStart"/>
      <w:r w:rsidRPr="00CA522B">
        <w:rPr>
          <w:rFonts w:ascii="Times New Roman" w:hAnsi="Times New Roman" w:cs="Times New Roman"/>
          <w:i/>
          <w:sz w:val="28"/>
          <w:szCs w:val="24"/>
        </w:rPr>
        <w:t>эритроцитарно</w:t>
      </w:r>
      <w:proofErr w:type="spellEnd"/>
      <w:r w:rsidRPr="00CA522B">
        <w:rPr>
          <w:rFonts w:ascii="Times New Roman" w:hAnsi="Times New Roman" w:cs="Times New Roman"/>
          <w:i/>
          <w:sz w:val="28"/>
          <w:szCs w:val="24"/>
        </w:rPr>
        <w:t xml:space="preserve">-фибринового тромба с воспалительными изменениями </w:t>
      </w:r>
      <w:proofErr w:type="spellStart"/>
      <w:r w:rsidRPr="00CA522B">
        <w:rPr>
          <w:rFonts w:ascii="Times New Roman" w:hAnsi="Times New Roman" w:cs="Times New Roman"/>
          <w:i/>
          <w:sz w:val="28"/>
          <w:szCs w:val="24"/>
        </w:rPr>
        <w:t>периваскулярного</w:t>
      </w:r>
      <w:proofErr w:type="spellEnd"/>
      <w:r w:rsidRPr="00CA522B">
        <w:rPr>
          <w:rFonts w:ascii="Times New Roman" w:hAnsi="Times New Roman" w:cs="Times New Roman"/>
          <w:i/>
          <w:sz w:val="28"/>
          <w:szCs w:val="24"/>
        </w:rPr>
        <w:t xml:space="preserve"> </w:t>
      </w:r>
      <w:proofErr w:type="spellStart"/>
      <w:r w:rsidRPr="00CA522B">
        <w:rPr>
          <w:rFonts w:ascii="Times New Roman" w:hAnsi="Times New Roman" w:cs="Times New Roman"/>
          <w:i/>
          <w:sz w:val="28"/>
          <w:szCs w:val="24"/>
        </w:rPr>
        <w:t>простраства</w:t>
      </w:r>
      <w:proofErr w:type="spellEnd"/>
      <w:r w:rsidRPr="00CA522B">
        <w:rPr>
          <w:rFonts w:ascii="Times New Roman" w:hAnsi="Times New Roman" w:cs="Times New Roman"/>
          <w:i/>
          <w:sz w:val="28"/>
          <w:szCs w:val="24"/>
        </w:rPr>
        <w:t xml:space="preserve">. Пролиферативно-экссудативный </w:t>
      </w:r>
      <w:proofErr w:type="spellStart"/>
      <w:r w:rsidRPr="00CA522B">
        <w:rPr>
          <w:rFonts w:ascii="Times New Roman" w:hAnsi="Times New Roman" w:cs="Times New Roman"/>
          <w:i/>
          <w:sz w:val="28"/>
          <w:szCs w:val="24"/>
        </w:rPr>
        <w:t>васкулит</w:t>
      </w:r>
      <w:proofErr w:type="spellEnd"/>
      <w:r w:rsidRPr="00CA522B">
        <w:rPr>
          <w:rFonts w:ascii="Times New Roman" w:hAnsi="Times New Roman" w:cs="Times New Roman"/>
          <w:i/>
          <w:sz w:val="28"/>
          <w:szCs w:val="24"/>
        </w:rPr>
        <w:t xml:space="preserve">. Окраска гематоксилином и эозином. </w:t>
      </w:r>
      <w:r w:rsidR="0026368E">
        <w:rPr>
          <w:rFonts w:ascii="Times New Roman" w:hAnsi="Times New Roman" w:cs="Times New Roman"/>
          <w:i/>
          <w:sz w:val="28"/>
          <w:szCs w:val="24"/>
        </w:rPr>
        <w:t>×</w:t>
      </w:r>
      <w:r w:rsidRPr="00CA522B">
        <w:rPr>
          <w:rFonts w:ascii="Times New Roman" w:hAnsi="Times New Roman" w:cs="Times New Roman"/>
          <w:i/>
          <w:sz w:val="28"/>
          <w:szCs w:val="24"/>
        </w:rPr>
        <w:t>200.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Следует отметить в данной группе наличие мелких фокусов скопления лимфоидных элементов располагающихся </w:t>
      </w:r>
      <w:r w:rsidR="00245284" w:rsidRPr="00CA522B">
        <w:rPr>
          <w:rFonts w:ascii="Times New Roman" w:hAnsi="Times New Roman" w:cs="Times New Roman"/>
          <w:sz w:val="28"/>
          <w:szCs w:val="24"/>
        </w:rPr>
        <w:t>преимущественно вокруг сосудов (</w:t>
      </w:r>
      <w:r w:rsidR="00C15036" w:rsidRPr="00CA522B">
        <w:rPr>
          <w:rFonts w:ascii="Times New Roman" w:hAnsi="Times New Roman" w:cs="Times New Roman"/>
          <w:sz w:val="28"/>
          <w:szCs w:val="24"/>
        </w:rPr>
        <w:t>рис. 3</w:t>
      </w:r>
      <w:r w:rsidR="00245284" w:rsidRPr="00CA522B">
        <w:rPr>
          <w:rFonts w:ascii="Times New Roman" w:hAnsi="Times New Roman" w:cs="Times New Roman"/>
          <w:sz w:val="28"/>
          <w:szCs w:val="24"/>
        </w:rPr>
        <w:t>)</w:t>
      </w:r>
      <w:r w:rsidRPr="00CA522B">
        <w:rPr>
          <w:rFonts w:ascii="Times New Roman" w:hAnsi="Times New Roman" w:cs="Times New Roman"/>
          <w:sz w:val="28"/>
          <w:szCs w:val="24"/>
        </w:rPr>
        <w:t>.</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drawing>
          <wp:inline distT="0" distB="0" distL="0" distR="0" wp14:anchorId="528E67B8" wp14:editId="3C2DEA7E">
            <wp:extent cx="4312920" cy="3243580"/>
            <wp:effectExtent l="0" t="0" r="0" b="0"/>
            <wp:docPr id="9" name="Рисунок 9"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12920" cy="3243580"/>
                    </a:xfrm>
                    <a:prstGeom prst="rect">
                      <a:avLst/>
                    </a:prstGeom>
                    <a:noFill/>
                    <a:ln>
                      <a:noFill/>
                    </a:ln>
                  </pic:spPr>
                </pic:pic>
              </a:graphicData>
            </a:graphic>
          </wp:inline>
        </w:drawing>
      </w:r>
    </w:p>
    <w:p w:rsidR="00144242" w:rsidRPr="00CA522B" w:rsidRDefault="00144242"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lastRenderedPageBreak/>
        <w:t>Рис</w:t>
      </w:r>
      <w:r w:rsidR="00C15036" w:rsidRPr="00CA522B">
        <w:rPr>
          <w:rFonts w:ascii="Times New Roman" w:hAnsi="Times New Roman" w:cs="Times New Roman"/>
          <w:i/>
          <w:sz w:val="28"/>
          <w:szCs w:val="24"/>
        </w:rPr>
        <w:t xml:space="preserve"> 3</w:t>
      </w:r>
      <w:r w:rsidRPr="00CA522B">
        <w:rPr>
          <w:rFonts w:ascii="Times New Roman" w:hAnsi="Times New Roman" w:cs="Times New Roman"/>
          <w:i/>
          <w:sz w:val="28"/>
          <w:szCs w:val="24"/>
        </w:rPr>
        <w:t xml:space="preserve">. Скопление лимфоидных элементов вокруг капилляра. Окраска гематоксилином и эозином. </w:t>
      </w:r>
      <w:r w:rsidR="0026368E">
        <w:rPr>
          <w:rFonts w:ascii="Times New Roman" w:hAnsi="Times New Roman" w:cs="Times New Roman"/>
          <w:i/>
          <w:sz w:val="28"/>
          <w:szCs w:val="24"/>
        </w:rPr>
        <w:t>×</w:t>
      </w:r>
      <w:r w:rsidRPr="00CA522B">
        <w:rPr>
          <w:rFonts w:ascii="Times New Roman" w:hAnsi="Times New Roman" w:cs="Times New Roman"/>
          <w:i/>
          <w:sz w:val="28"/>
          <w:szCs w:val="24"/>
        </w:rPr>
        <w:t>400.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Во всех случаях </w:t>
      </w:r>
      <w:proofErr w:type="spellStart"/>
      <w:r w:rsidRPr="00CA522B">
        <w:rPr>
          <w:rFonts w:ascii="Times New Roman" w:hAnsi="Times New Roman" w:cs="Times New Roman"/>
          <w:sz w:val="28"/>
          <w:szCs w:val="24"/>
        </w:rPr>
        <w:t>интрацеребральные</w:t>
      </w:r>
      <w:proofErr w:type="spellEnd"/>
      <w:r w:rsidRPr="00CA522B">
        <w:rPr>
          <w:rFonts w:ascii="Times New Roman" w:hAnsi="Times New Roman" w:cs="Times New Roman"/>
          <w:sz w:val="28"/>
          <w:szCs w:val="24"/>
        </w:rPr>
        <w:t xml:space="preserve"> сосуды неравномерного кровенаполнения с частым наличием в их просвете фибриново-</w:t>
      </w:r>
      <w:proofErr w:type="spellStart"/>
      <w:r w:rsidRPr="00CA522B">
        <w:rPr>
          <w:rFonts w:ascii="Times New Roman" w:hAnsi="Times New Roman" w:cs="Times New Roman"/>
          <w:sz w:val="28"/>
          <w:szCs w:val="24"/>
        </w:rPr>
        <w:t>эритроцитарных</w:t>
      </w:r>
      <w:proofErr w:type="spellEnd"/>
      <w:r w:rsidRPr="00CA522B">
        <w:rPr>
          <w:rFonts w:ascii="Times New Roman" w:hAnsi="Times New Roman" w:cs="Times New Roman"/>
          <w:sz w:val="28"/>
          <w:szCs w:val="24"/>
        </w:rPr>
        <w:t xml:space="preserve"> тромбов. Помимо этого в стенках сосудов головного мозга отмечаются воспалительные пролиферативно-продуктивные изменения с наличием сужения просветов. Вокруг сосудов с выраженными такими изменениями выявляется наличие полей инфарктов ткани головного мозга.</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В </w:t>
      </w:r>
      <w:proofErr w:type="spellStart"/>
      <w:r w:rsidRPr="00CA522B">
        <w:rPr>
          <w:rFonts w:ascii="Times New Roman" w:hAnsi="Times New Roman" w:cs="Times New Roman"/>
          <w:sz w:val="28"/>
          <w:szCs w:val="24"/>
        </w:rPr>
        <w:t>периваскулярном</w:t>
      </w:r>
      <w:proofErr w:type="spellEnd"/>
      <w:r w:rsidRPr="00CA522B">
        <w:rPr>
          <w:rFonts w:ascii="Times New Roman" w:hAnsi="Times New Roman" w:cs="Times New Roman"/>
          <w:sz w:val="28"/>
          <w:szCs w:val="24"/>
        </w:rPr>
        <w:t xml:space="preserve"> пространстве выявляются очаговые </w:t>
      </w:r>
      <w:proofErr w:type="spellStart"/>
      <w:r w:rsidRPr="00CA522B">
        <w:rPr>
          <w:rFonts w:ascii="Times New Roman" w:hAnsi="Times New Roman" w:cs="Times New Roman"/>
          <w:sz w:val="28"/>
          <w:szCs w:val="24"/>
        </w:rPr>
        <w:t>микрофокальных</w:t>
      </w:r>
      <w:proofErr w:type="spellEnd"/>
      <w:r w:rsidRPr="00CA522B">
        <w:rPr>
          <w:rFonts w:ascii="Times New Roman" w:hAnsi="Times New Roman" w:cs="Times New Roman"/>
          <w:sz w:val="28"/>
          <w:szCs w:val="24"/>
        </w:rPr>
        <w:t xml:space="preserve"> скопления лимфоидных элементов. Базальная мембрана сосудов МЦР утолщена, рыхлая, местами с признаками зернистого распада</w:t>
      </w:r>
      <w:r w:rsidR="00245284" w:rsidRPr="00CA522B">
        <w:rPr>
          <w:rFonts w:ascii="Times New Roman" w:hAnsi="Times New Roman" w:cs="Times New Roman"/>
          <w:sz w:val="28"/>
          <w:szCs w:val="24"/>
        </w:rPr>
        <w:t xml:space="preserve"> (</w:t>
      </w:r>
      <w:r w:rsidRPr="00CA522B">
        <w:rPr>
          <w:rFonts w:ascii="Times New Roman" w:hAnsi="Times New Roman" w:cs="Times New Roman"/>
          <w:sz w:val="28"/>
          <w:szCs w:val="24"/>
        </w:rPr>
        <w:t>рис</w:t>
      </w:r>
      <w:r w:rsidR="00C15036" w:rsidRPr="00CA522B">
        <w:rPr>
          <w:rFonts w:ascii="Times New Roman" w:hAnsi="Times New Roman" w:cs="Times New Roman"/>
          <w:sz w:val="28"/>
          <w:szCs w:val="24"/>
        </w:rPr>
        <w:t>. 4</w:t>
      </w:r>
      <w:r w:rsidR="00245284" w:rsidRPr="00CA522B">
        <w:rPr>
          <w:rFonts w:ascii="Times New Roman" w:hAnsi="Times New Roman" w:cs="Times New Roman"/>
          <w:sz w:val="28"/>
          <w:szCs w:val="24"/>
        </w:rPr>
        <w:t>)</w:t>
      </w:r>
      <w:r w:rsidRPr="00CA522B">
        <w:rPr>
          <w:rFonts w:ascii="Times New Roman" w:hAnsi="Times New Roman" w:cs="Times New Roman"/>
          <w:sz w:val="28"/>
          <w:szCs w:val="24"/>
        </w:rPr>
        <w:t>.</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drawing>
          <wp:inline distT="0" distB="0" distL="0" distR="0" wp14:anchorId="4889A5C9" wp14:editId="63A9EAD5">
            <wp:extent cx="4321810" cy="3243580"/>
            <wp:effectExtent l="0" t="0" r="2540" b="0"/>
            <wp:docPr id="8" name="Рисунок 8" descr="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21810" cy="3243580"/>
                    </a:xfrm>
                    <a:prstGeom prst="rect">
                      <a:avLst/>
                    </a:prstGeom>
                    <a:noFill/>
                    <a:ln>
                      <a:noFill/>
                    </a:ln>
                  </pic:spPr>
                </pic:pic>
              </a:graphicData>
            </a:graphic>
          </wp:inline>
        </w:drawing>
      </w:r>
    </w:p>
    <w:p w:rsidR="00144242" w:rsidRPr="00CA522B" w:rsidRDefault="00144242"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Рис</w:t>
      </w:r>
      <w:r w:rsidR="00C15036" w:rsidRPr="00CA522B">
        <w:rPr>
          <w:rFonts w:ascii="Times New Roman" w:hAnsi="Times New Roman" w:cs="Times New Roman"/>
          <w:i/>
          <w:sz w:val="28"/>
          <w:szCs w:val="24"/>
        </w:rPr>
        <w:t xml:space="preserve"> 4</w:t>
      </w:r>
      <w:r w:rsidR="00245284" w:rsidRPr="00CA522B">
        <w:rPr>
          <w:rFonts w:ascii="Times New Roman" w:hAnsi="Times New Roman" w:cs="Times New Roman"/>
          <w:i/>
          <w:sz w:val="28"/>
          <w:szCs w:val="24"/>
        </w:rPr>
        <w:t>.</w:t>
      </w:r>
      <w:r w:rsidRPr="00CA522B">
        <w:rPr>
          <w:rFonts w:ascii="Times New Roman" w:hAnsi="Times New Roman" w:cs="Times New Roman"/>
          <w:i/>
          <w:sz w:val="28"/>
          <w:szCs w:val="24"/>
        </w:rPr>
        <w:t xml:space="preserve"> Сосуд с наличием фибринового тромба. Повреждение базальной мембраны. Окраска гематоксилином и эозином. </w:t>
      </w:r>
      <w:r w:rsidR="0026368E">
        <w:rPr>
          <w:rFonts w:ascii="Times New Roman" w:hAnsi="Times New Roman" w:cs="Times New Roman"/>
          <w:i/>
          <w:sz w:val="28"/>
          <w:szCs w:val="24"/>
        </w:rPr>
        <w:t>×</w:t>
      </w:r>
      <w:r w:rsidRPr="00CA522B">
        <w:rPr>
          <w:rFonts w:ascii="Times New Roman" w:hAnsi="Times New Roman" w:cs="Times New Roman"/>
          <w:i/>
          <w:sz w:val="28"/>
          <w:szCs w:val="24"/>
        </w:rPr>
        <w:t>200.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В мелких артериях, как и в капиллярах, эндотелий набухший, местами его клетки нагромождены, цитоплазма их мутная, встречаются вакуоли. Базальная мембрана разрыхлена, местами с явлениями зернистого распада. Эластическая мембрана в них по протяженности неравномерной толщины. </w:t>
      </w:r>
      <w:proofErr w:type="spellStart"/>
      <w:r w:rsidRPr="00CA522B">
        <w:rPr>
          <w:rFonts w:ascii="Times New Roman" w:hAnsi="Times New Roman" w:cs="Times New Roman"/>
          <w:sz w:val="28"/>
          <w:szCs w:val="24"/>
        </w:rPr>
        <w:t>Периваскулярные</w:t>
      </w:r>
      <w:proofErr w:type="spellEnd"/>
      <w:r w:rsidRPr="00CA522B">
        <w:rPr>
          <w:rFonts w:ascii="Times New Roman" w:hAnsi="Times New Roman" w:cs="Times New Roman"/>
          <w:sz w:val="28"/>
          <w:szCs w:val="24"/>
        </w:rPr>
        <w:t xml:space="preserve"> пространства расширены, чаще пустые. Помимо зон некроза связанных с ишемическими поражениями ткани головного мозга выявляются </w:t>
      </w:r>
      <w:proofErr w:type="spellStart"/>
      <w:r w:rsidRPr="00CA522B">
        <w:rPr>
          <w:rFonts w:ascii="Times New Roman" w:hAnsi="Times New Roman" w:cs="Times New Roman"/>
          <w:sz w:val="28"/>
          <w:szCs w:val="24"/>
        </w:rPr>
        <w:lastRenderedPageBreak/>
        <w:t>периваскулярные</w:t>
      </w:r>
      <w:proofErr w:type="spellEnd"/>
      <w:r w:rsidRPr="00CA522B">
        <w:rPr>
          <w:rFonts w:ascii="Times New Roman" w:hAnsi="Times New Roman" w:cs="Times New Roman"/>
          <w:sz w:val="28"/>
          <w:szCs w:val="24"/>
        </w:rPr>
        <w:t xml:space="preserve"> зоны кровоизлияний размерами от микроскопических участков до обширных полей.</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В данной группе значительно чаще (по сравнению с группой сочетания ВИЧ и туберкулеза) встречаются гигантские многоядерные клетки с их локализацией преимущественно в </w:t>
      </w:r>
      <w:r w:rsidR="00245284" w:rsidRPr="00CA522B">
        <w:rPr>
          <w:rFonts w:ascii="Times New Roman" w:hAnsi="Times New Roman" w:cs="Times New Roman"/>
          <w:sz w:val="28"/>
          <w:szCs w:val="24"/>
        </w:rPr>
        <w:t>глубоких слоях головного мозга (</w:t>
      </w:r>
      <w:r w:rsidRPr="00CA522B">
        <w:rPr>
          <w:rFonts w:ascii="Times New Roman" w:hAnsi="Times New Roman" w:cs="Times New Roman"/>
          <w:sz w:val="28"/>
          <w:szCs w:val="24"/>
        </w:rPr>
        <w:t>рис</w:t>
      </w:r>
      <w:r w:rsidR="00C15036" w:rsidRPr="00CA522B">
        <w:rPr>
          <w:rFonts w:ascii="Times New Roman" w:hAnsi="Times New Roman" w:cs="Times New Roman"/>
          <w:sz w:val="28"/>
          <w:szCs w:val="24"/>
        </w:rPr>
        <w:t>. 5</w:t>
      </w:r>
      <w:r w:rsidR="00245284" w:rsidRPr="00CA522B">
        <w:rPr>
          <w:rFonts w:ascii="Times New Roman" w:hAnsi="Times New Roman" w:cs="Times New Roman"/>
          <w:sz w:val="28"/>
          <w:szCs w:val="24"/>
        </w:rPr>
        <w:t>)</w:t>
      </w:r>
      <w:r w:rsidRPr="00CA522B">
        <w:rPr>
          <w:rFonts w:ascii="Times New Roman" w:hAnsi="Times New Roman" w:cs="Times New Roman"/>
          <w:sz w:val="28"/>
          <w:szCs w:val="24"/>
        </w:rPr>
        <w:t>.</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drawing>
          <wp:inline distT="0" distB="0" distL="0" distR="0" wp14:anchorId="08A2CCEB" wp14:editId="689BF72F">
            <wp:extent cx="4312920" cy="3243580"/>
            <wp:effectExtent l="0" t="0" r="0" b="0"/>
            <wp:docPr id="7" name="Рисунок 7"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12920" cy="3243580"/>
                    </a:xfrm>
                    <a:prstGeom prst="rect">
                      <a:avLst/>
                    </a:prstGeom>
                    <a:noFill/>
                    <a:ln>
                      <a:noFill/>
                    </a:ln>
                  </pic:spPr>
                </pic:pic>
              </a:graphicData>
            </a:graphic>
          </wp:inline>
        </w:drawing>
      </w:r>
    </w:p>
    <w:p w:rsidR="00144242" w:rsidRPr="00CA522B" w:rsidRDefault="00144242"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Рис.</w:t>
      </w:r>
      <w:r w:rsidR="00C15036" w:rsidRPr="00CA522B">
        <w:rPr>
          <w:rFonts w:ascii="Times New Roman" w:hAnsi="Times New Roman" w:cs="Times New Roman"/>
          <w:i/>
          <w:sz w:val="28"/>
          <w:szCs w:val="24"/>
        </w:rPr>
        <w:t xml:space="preserve"> 5</w:t>
      </w:r>
      <w:r w:rsidRPr="00CA522B">
        <w:rPr>
          <w:rFonts w:ascii="Times New Roman" w:hAnsi="Times New Roman" w:cs="Times New Roman"/>
          <w:i/>
          <w:sz w:val="28"/>
          <w:szCs w:val="24"/>
        </w:rPr>
        <w:t xml:space="preserve"> Наличие гигантских клеток в ткани головного мозга. Окраска гематоксилином и эозином. </w:t>
      </w:r>
      <w:r w:rsidR="0026368E">
        <w:rPr>
          <w:rFonts w:ascii="Times New Roman" w:hAnsi="Times New Roman" w:cs="Times New Roman"/>
          <w:i/>
          <w:sz w:val="28"/>
          <w:szCs w:val="24"/>
        </w:rPr>
        <w:t>×</w:t>
      </w:r>
      <w:r w:rsidRPr="00CA522B">
        <w:rPr>
          <w:rFonts w:ascii="Times New Roman" w:hAnsi="Times New Roman" w:cs="Times New Roman"/>
          <w:i/>
          <w:sz w:val="28"/>
          <w:szCs w:val="24"/>
        </w:rPr>
        <w:t>200.</w:t>
      </w:r>
    </w:p>
    <w:p w:rsidR="00144242" w:rsidRPr="00CA522B" w:rsidRDefault="00144242" w:rsidP="00541D2F">
      <w:pPr>
        <w:spacing w:after="0" w:line="360" w:lineRule="auto"/>
        <w:ind w:firstLine="567"/>
        <w:jc w:val="both"/>
        <w:rPr>
          <w:rFonts w:ascii="Times New Roman" w:hAnsi="Times New Roman" w:cs="Times New Roman"/>
          <w:sz w:val="28"/>
          <w:szCs w:val="24"/>
        </w:rPr>
      </w:pPr>
      <w:proofErr w:type="spellStart"/>
      <w:r w:rsidRPr="00CA522B">
        <w:rPr>
          <w:rFonts w:ascii="Times New Roman" w:hAnsi="Times New Roman" w:cs="Times New Roman"/>
          <w:sz w:val="28"/>
          <w:szCs w:val="24"/>
        </w:rPr>
        <w:t>Астроциты</w:t>
      </w:r>
      <w:proofErr w:type="spellEnd"/>
      <w:r w:rsidRPr="00CA522B">
        <w:rPr>
          <w:rFonts w:ascii="Times New Roman" w:hAnsi="Times New Roman" w:cs="Times New Roman"/>
          <w:sz w:val="28"/>
          <w:szCs w:val="24"/>
        </w:rPr>
        <w:t xml:space="preserve">, окружающие сосуды </w:t>
      </w:r>
      <w:proofErr w:type="spellStart"/>
      <w:r w:rsidRPr="00CA522B">
        <w:rPr>
          <w:rFonts w:ascii="Times New Roman" w:hAnsi="Times New Roman" w:cs="Times New Roman"/>
          <w:sz w:val="28"/>
          <w:szCs w:val="24"/>
        </w:rPr>
        <w:t>микроциркулярного</w:t>
      </w:r>
      <w:proofErr w:type="spellEnd"/>
      <w:r w:rsidRPr="00CA522B">
        <w:rPr>
          <w:rFonts w:ascii="Times New Roman" w:hAnsi="Times New Roman" w:cs="Times New Roman"/>
          <w:sz w:val="28"/>
          <w:szCs w:val="24"/>
        </w:rPr>
        <w:t xml:space="preserve"> русла с признаками повреждения от </w:t>
      </w:r>
      <w:proofErr w:type="gramStart"/>
      <w:r w:rsidRPr="00CA522B">
        <w:rPr>
          <w:rFonts w:ascii="Times New Roman" w:hAnsi="Times New Roman" w:cs="Times New Roman"/>
          <w:sz w:val="28"/>
          <w:szCs w:val="24"/>
        </w:rPr>
        <w:t>дистрофических</w:t>
      </w:r>
      <w:proofErr w:type="gramEnd"/>
      <w:r w:rsidRPr="00CA522B">
        <w:rPr>
          <w:rFonts w:ascii="Times New Roman" w:hAnsi="Times New Roman" w:cs="Times New Roman"/>
          <w:sz w:val="28"/>
          <w:szCs w:val="24"/>
        </w:rPr>
        <w:t xml:space="preserve"> до некробиоза. Количественные характеристики при визуализации выглядят как несколько уменьшенные, что не подтверждается морфометрическим анализам. Количество </w:t>
      </w:r>
      <w:proofErr w:type="spellStart"/>
      <w:r w:rsidRPr="00CA522B">
        <w:rPr>
          <w:rFonts w:ascii="Times New Roman" w:hAnsi="Times New Roman" w:cs="Times New Roman"/>
          <w:sz w:val="28"/>
          <w:szCs w:val="24"/>
        </w:rPr>
        <w:t>астроцитов</w:t>
      </w:r>
      <w:proofErr w:type="spellEnd"/>
      <w:r w:rsidRPr="00CA522B">
        <w:rPr>
          <w:rFonts w:ascii="Times New Roman" w:hAnsi="Times New Roman" w:cs="Times New Roman"/>
          <w:sz w:val="28"/>
          <w:szCs w:val="24"/>
        </w:rPr>
        <w:t xml:space="preserve"> вокруг сосудов микроциркуляторного русла мало отличается от количества клеток лиц того же возраста (1-3 клетки вокруг сосудов поверхностных слоев коры и 2-3 в глубоких слоях коры и белом веществе (в норме 1-5 и 3-5 соответственно)). </w:t>
      </w:r>
      <w:proofErr w:type="spellStart"/>
      <w:r w:rsidRPr="00CA522B">
        <w:rPr>
          <w:rFonts w:ascii="Times New Roman" w:hAnsi="Times New Roman" w:cs="Times New Roman"/>
          <w:sz w:val="28"/>
          <w:szCs w:val="24"/>
        </w:rPr>
        <w:t>Астроциты</w:t>
      </w:r>
      <w:proofErr w:type="spellEnd"/>
      <w:r w:rsidRPr="00CA522B">
        <w:rPr>
          <w:rFonts w:ascii="Times New Roman" w:hAnsi="Times New Roman" w:cs="Times New Roman"/>
          <w:sz w:val="28"/>
          <w:szCs w:val="24"/>
        </w:rPr>
        <w:t xml:space="preserve"> с обычными клеточными размерами. Встречаются единичные резко увеличенные клетки, но по сравнению с ними число клеток малых размеров значительно больше. Форма клеток округлая или полигональная. В телах большинства </w:t>
      </w:r>
      <w:proofErr w:type="spellStart"/>
      <w:r w:rsidRPr="00CA522B">
        <w:rPr>
          <w:rFonts w:ascii="Times New Roman" w:hAnsi="Times New Roman" w:cs="Times New Roman"/>
          <w:sz w:val="28"/>
          <w:szCs w:val="24"/>
        </w:rPr>
        <w:t>астроцитов</w:t>
      </w:r>
      <w:proofErr w:type="spellEnd"/>
      <w:r w:rsidRPr="00CA522B">
        <w:rPr>
          <w:rFonts w:ascii="Times New Roman" w:hAnsi="Times New Roman" w:cs="Times New Roman"/>
          <w:sz w:val="28"/>
          <w:szCs w:val="24"/>
        </w:rPr>
        <w:t xml:space="preserve"> вокруг ядра отмечается </w:t>
      </w:r>
      <w:r w:rsidRPr="00CA522B">
        <w:rPr>
          <w:rFonts w:ascii="Times New Roman" w:hAnsi="Times New Roman" w:cs="Times New Roman"/>
          <w:sz w:val="28"/>
          <w:szCs w:val="24"/>
        </w:rPr>
        <w:lastRenderedPageBreak/>
        <w:t xml:space="preserve">накопление </w:t>
      </w:r>
      <w:proofErr w:type="spellStart"/>
      <w:r w:rsidRPr="00CA522B">
        <w:rPr>
          <w:rFonts w:ascii="Times New Roman" w:hAnsi="Times New Roman" w:cs="Times New Roman"/>
          <w:sz w:val="28"/>
          <w:szCs w:val="24"/>
        </w:rPr>
        <w:t>тигроидного</w:t>
      </w:r>
      <w:proofErr w:type="spellEnd"/>
      <w:r w:rsidRPr="00CA522B">
        <w:rPr>
          <w:rFonts w:ascii="Times New Roman" w:hAnsi="Times New Roman" w:cs="Times New Roman"/>
          <w:sz w:val="28"/>
          <w:szCs w:val="24"/>
        </w:rPr>
        <w:t xml:space="preserve"> вещества, характеризующееся разл</w:t>
      </w:r>
      <w:r w:rsidR="00245284" w:rsidRPr="00CA522B">
        <w:rPr>
          <w:rFonts w:ascii="Times New Roman" w:hAnsi="Times New Roman" w:cs="Times New Roman"/>
          <w:sz w:val="28"/>
          <w:szCs w:val="24"/>
        </w:rPr>
        <w:t>ичными размерами зерен (рис. 6).</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drawing>
          <wp:inline distT="0" distB="0" distL="0" distR="0" wp14:anchorId="4266BF88" wp14:editId="7ACEAF1A">
            <wp:extent cx="4321810" cy="3243580"/>
            <wp:effectExtent l="0" t="0" r="2540" b="0"/>
            <wp:docPr id="6" name="Рисунок 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3243580"/>
                    </a:xfrm>
                    <a:prstGeom prst="rect">
                      <a:avLst/>
                    </a:prstGeom>
                    <a:noFill/>
                    <a:ln>
                      <a:noFill/>
                    </a:ln>
                  </pic:spPr>
                </pic:pic>
              </a:graphicData>
            </a:graphic>
          </wp:inline>
        </w:drawing>
      </w:r>
    </w:p>
    <w:p w:rsidR="00144242" w:rsidRPr="00CA522B" w:rsidRDefault="00245284" w:rsidP="00541D2F">
      <w:pPr>
        <w:spacing w:after="0" w:line="360" w:lineRule="auto"/>
        <w:ind w:firstLine="567"/>
        <w:jc w:val="both"/>
        <w:rPr>
          <w:rFonts w:ascii="Times New Roman" w:hAnsi="Times New Roman" w:cs="Times New Roman"/>
          <w:i/>
          <w:sz w:val="28"/>
          <w:szCs w:val="24"/>
        </w:rPr>
      </w:pPr>
      <w:r w:rsidRPr="00CA522B">
        <w:rPr>
          <w:rFonts w:ascii="Times New Roman" w:hAnsi="Times New Roman" w:cs="Times New Roman"/>
          <w:i/>
          <w:sz w:val="28"/>
          <w:szCs w:val="24"/>
        </w:rPr>
        <w:t>Рис</w:t>
      </w:r>
      <w:r w:rsidR="00C15036" w:rsidRPr="00CA522B">
        <w:rPr>
          <w:rFonts w:ascii="Times New Roman" w:hAnsi="Times New Roman" w:cs="Times New Roman"/>
          <w:i/>
          <w:sz w:val="28"/>
          <w:szCs w:val="24"/>
        </w:rPr>
        <w:t xml:space="preserve"> 6</w:t>
      </w:r>
      <w:r w:rsidRPr="00CA522B">
        <w:rPr>
          <w:rFonts w:ascii="Times New Roman" w:hAnsi="Times New Roman" w:cs="Times New Roman"/>
          <w:i/>
          <w:sz w:val="28"/>
          <w:szCs w:val="24"/>
        </w:rPr>
        <w:t>.</w:t>
      </w:r>
      <w:r w:rsidR="00144242" w:rsidRPr="00CA522B">
        <w:rPr>
          <w:rFonts w:ascii="Times New Roman" w:hAnsi="Times New Roman" w:cs="Times New Roman"/>
          <w:i/>
          <w:sz w:val="28"/>
          <w:szCs w:val="24"/>
        </w:rPr>
        <w:t xml:space="preserve"> Наличие нейронов с зернистостью </w:t>
      </w:r>
      <w:proofErr w:type="spellStart"/>
      <w:r w:rsidR="00144242" w:rsidRPr="00CA522B">
        <w:rPr>
          <w:rFonts w:ascii="Times New Roman" w:hAnsi="Times New Roman" w:cs="Times New Roman"/>
          <w:i/>
          <w:sz w:val="28"/>
          <w:szCs w:val="24"/>
        </w:rPr>
        <w:t>тигроидного</w:t>
      </w:r>
      <w:proofErr w:type="spellEnd"/>
      <w:r w:rsidR="00144242" w:rsidRPr="00CA522B">
        <w:rPr>
          <w:rFonts w:ascii="Times New Roman" w:hAnsi="Times New Roman" w:cs="Times New Roman"/>
          <w:i/>
          <w:sz w:val="28"/>
          <w:szCs w:val="24"/>
        </w:rPr>
        <w:t xml:space="preserve"> вещества в цитоплазме. Наличие «теней</w:t>
      </w:r>
      <w:r w:rsidRPr="00CA522B">
        <w:rPr>
          <w:rFonts w:ascii="Times New Roman" w:hAnsi="Times New Roman" w:cs="Times New Roman"/>
          <w:i/>
          <w:sz w:val="28"/>
          <w:szCs w:val="24"/>
        </w:rPr>
        <w:t xml:space="preserve">» нейронов. Окраска по </w:t>
      </w:r>
      <w:proofErr w:type="spellStart"/>
      <w:r w:rsidRPr="00CA522B">
        <w:rPr>
          <w:rFonts w:ascii="Times New Roman" w:hAnsi="Times New Roman" w:cs="Times New Roman"/>
          <w:i/>
          <w:sz w:val="28"/>
          <w:szCs w:val="24"/>
        </w:rPr>
        <w:t>Нисслю</w:t>
      </w:r>
      <w:proofErr w:type="spellEnd"/>
      <w:r w:rsidRPr="00CA522B">
        <w:rPr>
          <w:rFonts w:ascii="Times New Roman" w:hAnsi="Times New Roman" w:cs="Times New Roman"/>
          <w:i/>
          <w:sz w:val="28"/>
          <w:szCs w:val="24"/>
        </w:rPr>
        <w:t>. ×</w:t>
      </w:r>
      <w:r w:rsidR="00144242" w:rsidRPr="00CA522B">
        <w:rPr>
          <w:rFonts w:ascii="Times New Roman" w:hAnsi="Times New Roman" w:cs="Times New Roman"/>
          <w:i/>
          <w:sz w:val="28"/>
          <w:szCs w:val="24"/>
        </w:rPr>
        <w:t>400.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Отростки клеток многочисленны, частью гладкие, частью ветвистые. Кроме того, часто о наличии </w:t>
      </w:r>
      <w:proofErr w:type="spellStart"/>
      <w:r w:rsidRPr="00CA522B">
        <w:rPr>
          <w:rFonts w:ascii="Times New Roman" w:hAnsi="Times New Roman" w:cs="Times New Roman"/>
          <w:sz w:val="28"/>
          <w:szCs w:val="24"/>
        </w:rPr>
        <w:t>астроцитов</w:t>
      </w:r>
      <w:proofErr w:type="spellEnd"/>
      <w:r w:rsidRPr="00CA522B">
        <w:rPr>
          <w:rFonts w:ascii="Times New Roman" w:hAnsi="Times New Roman" w:cs="Times New Roman"/>
          <w:sz w:val="28"/>
          <w:szCs w:val="24"/>
        </w:rPr>
        <w:t xml:space="preserve"> можно судить только по наличию отростков, т.к. на месте их тел определяется только скопление гранул разных размеров. Вокруг некоторых сосудов </w:t>
      </w:r>
      <w:proofErr w:type="spellStart"/>
      <w:r w:rsidRPr="00CA522B">
        <w:rPr>
          <w:rFonts w:ascii="Times New Roman" w:hAnsi="Times New Roman" w:cs="Times New Roman"/>
          <w:sz w:val="28"/>
          <w:szCs w:val="24"/>
        </w:rPr>
        <w:t>астроциты</w:t>
      </w:r>
      <w:proofErr w:type="spellEnd"/>
      <w:r w:rsidRPr="00CA522B">
        <w:rPr>
          <w:rFonts w:ascii="Times New Roman" w:hAnsi="Times New Roman" w:cs="Times New Roman"/>
          <w:sz w:val="28"/>
          <w:szCs w:val="24"/>
        </w:rPr>
        <w:t xml:space="preserve"> не определялись (среди здоровых лиц такие явления единичны). Следует отметить, что также как и в подгруппе сочетания ВИЧ и туберкулеза, изменения в составляющих гематоэнцефалического барьера были одинаковыми у больных с давностью серологической верификации ВИЧ-инфекции 3 года и давностью верификации более 5 лет, т.е. длительность патологического процесса не влияла на характер </w:t>
      </w:r>
      <w:r w:rsidR="00245284" w:rsidRPr="00CA522B">
        <w:rPr>
          <w:rFonts w:ascii="Times New Roman" w:hAnsi="Times New Roman" w:cs="Times New Roman"/>
          <w:sz w:val="28"/>
          <w:szCs w:val="24"/>
        </w:rPr>
        <w:t>и распространенность изменений.</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При гистологическом исследовании мозговых оболочек выявляются наличие в них серозно-гнойного экссудата с выраженным отеком</w:t>
      </w:r>
      <w:r w:rsidR="00245284" w:rsidRPr="00CA522B">
        <w:rPr>
          <w:rFonts w:ascii="Times New Roman" w:hAnsi="Times New Roman" w:cs="Times New Roman"/>
          <w:sz w:val="28"/>
          <w:szCs w:val="24"/>
        </w:rPr>
        <w:t xml:space="preserve"> (</w:t>
      </w:r>
      <w:r w:rsidRPr="00CA522B">
        <w:rPr>
          <w:rFonts w:ascii="Times New Roman" w:hAnsi="Times New Roman" w:cs="Times New Roman"/>
          <w:sz w:val="28"/>
          <w:szCs w:val="24"/>
        </w:rPr>
        <w:t>рис</w:t>
      </w:r>
      <w:r w:rsidR="00C15036" w:rsidRPr="00CA522B">
        <w:rPr>
          <w:rFonts w:ascii="Times New Roman" w:hAnsi="Times New Roman" w:cs="Times New Roman"/>
          <w:sz w:val="28"/>
          <w:szCs w:val="24"/>
        </w:rPr>
        <w:t>. 7</w:t>
      </w:r>
      <w:r w:rsidR="00245284" w:rsidRPr="00CA522B">
        <w:rPr>
          <w:rFonts w:ascii="Times New Roman" w:hAnsi="Times New Roman" w:cs="Times New Roman"/>
          <w:sz w:val="28"/>
          <w:szCs w:val="24"/>
        </w:rPr>
        <w:t>)</w:t>
      </w:r>
      <w:r w:rsidRPr="00CA522B">
        <w:rPr>
          <w:rFonts w:ascii="Times New Roman" w:hAnsi="Times New Roman" w:cs="Times New Roman"/>
          <w:sz w:val="28"/>
          <w:szCs w:val="24"/>
        </w:rPr>
        <w:t>. В сосудах среднего и мелкого калибра отмечаются скопления лимфоидных элементов с формированием</w:t>
      </w:r>
      <w:r w:rsidR="00245284" w:rsidRPr="00CA522B">
        <w:rPr>
          <w:rFonts w:ascii="Times New Roman" w:hAnsi="Times New Roman" w:cs="Times New Roman"/>
          <w:sz w:val="28"/>
          <w:szCs w:val="24"/>
        </w:rPr>
        <w:t xml:space="preserve"> тромбов.</w:t>
      </w:r>
    </w:p>
    <w:p w:rsidR="00144242" w:rsidRPr="00CA522B" w:rsidRDefault="00144242" w:rsidP="00541D2F">
      <w:pPr>
        <w:spacing w:after="0" w:line="360" w:lineRule="auto"/>
        <w:ind w:firstLine="567"/>
        <w:jc w:val="center"/>
        <w:rPr>
          <w:rFonts w:ascii="Times New Roman" w:hAnsi="Times New Roman" w:cs="Times New Roman"/>
          <w:sz w:val="28"/>
          <w:szCs w:val="24"/>
        </w:rPr>
      </w:pPr>
      <w:r w:rsidRPr="00CA522B">
        <w:rPr>
          <w:rFonts w:ascii="Times New Roman" w:hAnsi="Times New Roman" w:cs="Times New Roman"/>
          <w:noProof/>
          <w:sz w:val="28"/>
          <w:szCs w:val="24"/>
          <w:lang w:eastAsia="ru-RU"/>
        </w:rPr>
        <w:lastRenderedPageBreak/>
        <w:drawing>
          <wp:inline distT="0" distB="0" distL="0" distR="0" wp14:anchorId="66206B75" wp14:editId="04C760D1">
            <wp:extent cx="4312920" cy="3243580"/>
            <wp:effectExtent l="0" t="0" r="0" b="0"/>
            <wp:docPr id="5" name="Рисунок 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10800000">
                      <a:off x="0" y="0"/>
                      <a:ext cx="4312920" cy="3243580"/>
                    </a:xfrm>
                    <a:prstGeom prst="rect">
                      <a:avLst/>
                    </a:prstGeom>
                    <a:noFill/>
                    <a:ln>
                      <a:noFill/>
                    </a:ln>
                  </pic:spPr>
                </pic:pic>
              </a:graphicData>
            </a:graphic>
          </wp:inline>
        </w:drawing>
      </w:r>
    </w:p>
    <w:p w:rsidR="00144242" w:rsidRPr="00CA522B" w:rsidRDefault="0026368E" w:rsidP="00541D2F">
      <w:pPr>
        <w:spacing w:after="0" w:line="360" w:lineRule="auto"/>
        <w:ind w:firstLine="567"/>
        <w:jc w:val="both"/>
        <w:rPr>
          <w:rFonts w:ascii="Times New Roman" w:hAnsi="Times New Roman" w:cs="Times New Roman"/>
          <w:i/>
          <w:sz w:val="28"/>
          <w:szCs w:val="24"/>
        </w:rPr>
      </w:pPr>
      <w:r>
        <w:rPr>
          <w:rFonts w:ascii="Times New Roman" w:hAnsi="Times New Roman" w:cs="Times New Roman"/>
          <w:i/>
          <w:sz w:val="28"/>
          <w:szCs w:val="24"/>
        </w:rPr>
        <w:t>Рис</w:t>
      </w:r>
      <w:r w:rsidR="00144242" w:rsidRPr="00CA522B">
        <w:rPr>
          <w:rFonts w:ascii="Times New Roman" w:hAnsi="Times New Roman" w:cs="Times New Roman"/>
          <w:i/>
          <w:sz w:val="28"/>
          <w:szCs w:val="24"/>
        </w:rPr>
        <w:t xml:space="preserve"> </w:t>
      </w:r>
      <w:r w:rsidR="00C15036" w:rsidRPr="00CA522B">
        <w:rPr>
          <w:rFonts w:ascii="Times New Roman" w:hAnsi="Times New Roman" w:cs="Times New Roman"/>
          <w:i/>
          <w:sz w:val="28"/>
          <w:szCs w:val="24"/>
        </w:rPr>
        <w:t>7</w:t>
      </w:r>
      <w:r>
        <w:rPr>
          <w:rFonts w:ascii="Times New Roman" w:hAnsi="Times New Roman" w:cs="Times New Roman"/>
          <w:i/>
          <w:sz w:val="28"/>
          <w:szCs w:val="24"/>
        </w:rPr>
        <w:t>.</w:t>
      </w:r>
      <w:r w:rsidR="00C15036" w:rsidRPr="00CA522B">
        <w:rPr>
          <w:rFonts w:ascii="Times New Roman" w:hAnsi="Times New Roman" w:cs="Times New Roman"/>
          <w:i/>
          <w:sz w:val="28"/>
          <w:szCs w:val="24"/>
        </w:rPr>
        <w:t xml:space="preserve"> </w:t>
      </w:r>
      <w:r w:rsidR="00144242" w:rsidRPr="00CA522B">
        <w:rPr>
          <w:rFonts w:ascii="Times New Roman" w:hAnsi="Times New Roman" w:cs="Times New Roman"/>
          <w:i/>
          <w:sz w:val="28"/>
          <w:szCs w:val="24"/>
        </w:rPr>
        <w:t>Наличие серозно-гнойного экссудата в мозговых оболочках. В ткани головного мозга старое кровоизлияние. Окраска гематоксилином и эозином.</w:t>
      </w:r>
      <w:r w:rsidR="00245284" w:rsidRPr="00CA522B">
        <w:rPr>
          <w:rFonts w:ascii="Times New Roman" w:hAnsi="Times New Roman" w:cs="Times New Roman"/>
          <w:i/>
          <w:sz w:val="28"/>
          <w:szCs w:val="24"/>
        </w:rPr>
        <w:t xml:space="preserve"> ×</w:t>
      </w:r>
      <w:r w:rsidR="00144242" w:rsidRPr="00CA522B">
        <w:rPr>
          <w:rFonts w:ascii="Times New Roman" w:hAnsi="Times New Roman" w:cs="Times New Roman"/>
          <w:i/>
          <w:sz w:val="28"/>
          <w:szCs w:val="24"/>
        </w:rPr>
        <w:t>100.</w:t>
      </w:r>
    </w:p>
    <w:p w:rsidR="00144242" w:rsidRPr="00CA522B" w:rsidRDefault="00144242" w:rsidP="00541D2F">
      <w:pPr>
        <w:spacing w:after="0" w:line="360" w:lineRule="auto"/>
        <w:ind w:firstLine="567"/>
        <w:jc w:val="both"/>
        <w:rPr>
          <w:rFonts w:ascii="Times New Roman" w:hAnsi="Times New Roman" w:cs="Times New Roman"/>
          <w:sz w:val="28"/>
          <w:szCs w:val="24"/>
        </w:rPr>
      </w:pPr>
      <w:r w:rsidRPr="00CA522B">
        <w:rPr>
          <w:rFonts w:ascii="Times New Roman" w:hAnsi="Times New Roman" w:cs="Times New Roman"/>
          <w:sz w:val="28"/>
          <w:szCs w:val="24"/>
        </w:rPr>
        <w:t xml:space="preserve">Капилляры полнокровны, в просвете многих из них </w:t>
      </w:r>
      <w:proofErr w:type="spellStart"/>
      <w:r w:rsidRPr="00CA522B">
        <w:rPr>
          <w:rFonts w:ascii="Times New Roman" w:hAnsi="Times New Roman" w:cs="Times New Roman"/>
          <w:sz w:val="28"/>
          <w:szCs w:val="24"/>
        </w:rPr>
        <w:t>эритроцитарно</w:t>
      </w:r>
      <w:proofErr w:type="spellEnd"/>
      <w:r w:rsidRPr="00CA522B">
        <w:rPr>
          <w:rFonts w:ascii="Times New Roman" w:hAnsi="Times New Roman" w:cs="Times New Roman"/>
          <w:sz w:val="28"/>
          <w:szCs w:val="24"/>
        </w:rPr>
        <w:t>-фибриновые тромбы. Помимо этого в стенках сосудов мозговых оболочек отмечаются воспалительные пролиферативно-продуктивные изменения с наличием сужения просветов. В окружающих тканях выявляются признаки некробиотических реакций, представленные небольшими зонами некроза.</w:t>
      </w:r>
    </w:p>
    <w:p w:rsidR="00144242" w:rsidRPr="00CA522B" w:rsidRDefault="00144242" w:rsidP="00541D2F">
      <w:pPr>
        <w:spacing w:after="0" w:line="360" w:lineRule="auto"/>
        <w:ind w:firstLine="567"/>
        <w:jc w:val="both"/>
        <w:rPr>
          <w:rFonts w:ascii="Times New Roman" w:hAnsi="Times New Roman"/>
          <w:bCs/>
          <w:sz w:val="28"/>
        </w:rPr>
      </w:pPr>
      <w:r w:rsidRPr="00CA522B">
        <w:rPr>
          <w:rFonts w:ascii="Times New Roman" w:hAnsi="Times New Roman"/>
          <w:bCs/>
          <w:sz w:val="28"/>
        </w:rPr>
        <w:t xml:space="preserve">При сочетании ВИЧ-инфекции и ВЭБ-инфекции нами при морфологическом исследовании выявлены признаки развития подострого гигантоклеточного энцефалита с наличием участков </w:t>
      </w:r>
      <w:proofErr w:type="spellStart"/>
      <w:r w:rsidRPr="00CA522B">
        <w:rPr>
          <w:rFonts w:ascii="Times New Roman" w:hAnsi="Times New Roman"/>
          <w:bCs/>
          <w:sz w:val="28"/>
        </w:rPr>
        <w:t>демиелинизации</w:t>
      </w:r>
      <w:proofErr w:type="spellEnd"/>
      <w:r w:rsidRPr="00CA522B">
        <w:rPr>
          <w:rFonts w:ascii="Times New Roman" w:hAnsi="Times New Roman"/>
          <w:bCs/>
          <w:sz w:val="28"/>
        </w:rPr>
        <w:t xml:space="preserve">. В ткани мозга нами выявлялись гигантские клетки. По мнению ряда </w:t>
      </w:r>
      <w:proofErr w:type="gramStart"/>
      <w:r w:rsidRPr="00CA522B">
        <w:rPr>
          <w:rFonts w:ascii="Times New Roman" w:hAnsi="Times New Roman"/>
          <w:bCs/>
          <w:sz w:val="28"/>
        </w:rPr>
        <w:t>авторов</w:t>
      </w:r>
      <w:proofErr w:type="gramEnd"/>
      <w:r w:rsidRPr="00CA522B">
        <w:rPr>
          <w:rFonts w:ascii="Times New Roman" w:hAnsi="Times New Roman"/>
          <w:bCs/>
          <w:sz w:val="28"/>
        </w:rPr>
        <w:t xml:space="preserve"> такими клетками могут быть трансформированные моноциты с большим количеством вируса, проникшие из периферической крови</w:t>
      </w:r>
      <w:r w:rsidR="00B36937" w:rsidRPr="00B36937">
        <w:rPr>
          <w:rFonts w:ascii="Times New Roman" w:hAnsi="Times New Roman"/>
          <w:bCs/>
          <w:sz w:val="28"/>
        </w:rPr>
        <w:t xml:space="preserve"> [2, 4, 6]</w:t>
      </w:r>
      <w:r w:rsidRPr="00CA522B">
        <w:rPr>
          <w:rFonts w:ascii="Times New Roman" w:hAnsi="Times New Roman"/>
          <w:bCs/>
          <w:sz w:val="28"/>
        </w:rPr>
        <w:t>. Эти клетки могут сливаться, образуя гигантские многоядерные образования с огромным количеством вирусного материала, что и явилось причиной обозначения этого энцефалита как гигантоклеточного. По мнению ряда исследователей при этом достаточно характерным является несоответствие тяжести клинических проявлений и степени патоморфологических изменений</w:t>
      </w:r>
      <w:r w:rsidR="00B36937" w:rsidRPr="00B36937">
        <w:rPr>
          <w:rFonts w:ascii="Times New Roman" w:hAnsi="Times New Roman"/>
          <w:bCs/>
          <w:sz w:val="28"/>
        </w:rPr>
        <w:t xml:space="preserve"> </w:t>
      </w:r>
      <w:r w:rsidR="00B36937" w:rsidRPr="00CA522B">
        <w:rPr>
          <w:rFonts w:ascii="Times New Roman" w:hAnsi="Times New Roman"/>
          <w:bCs/>
          <w:sz w:val="28"/>
        </w:rPr>
        <w:t>[</w:t>
      </w:r>
      <w:r w:rsidR="00B36937" w:rsidRPr="00B36937">
        <w:rPr>
          <w:rFonts w:ascii="Times New Roman" w:hAnsi="Times New Roman"/>
          <w:bCs/>
          <w:sz w:val="28"/>
        </w:rPr>
        <w:t>4</w:t>
      </w:r>
      <w:r w:rsidR="00B36937" w:rsidRPr="00CA522B">
        <w:rPr>
          <w:rFonts w:ascii="Times New Roman" w:hAnsi="Times New Roman"/>
          <w:bCs/>
          <w:sz w:val="28"/>
        </w:rPr>
        <w:t>]</w:t>
      </w:r>
      <w:r w:rsidRPr="00CA522B">
        <w:rPr>
          <w:rFonts w:ascii="Times New Roman" w:hAnsi="Times New Roman"/>
          <w:bCs/>
          <w:sz w:val="28"/>
        </w:rPr>
        <w:t xml:space="preserve">. У многих больных </w:t>
      </w:r>
      <w:r w:rsidRPr="00CA522B">
        <w:rPr>
          <w:rFonts w:ascii="Times New Roman" w:hAnsi="Times New Roman"/>
          <w:bCs/>
          <w:sz w:val="28"/>
        </w:rPr>
        <w:lastRenderedPageBreak/>
        <w:t xml:space="preserve">с отчетливыми клиническими проявлениями ВИЧ-ассоциированной деменции </w:t>
      </w:r>
      <w:proofErr w:type="spellStart"/>
      <w:r w:rsidRPr="00CA522B">
        <w:rPr>
          <w:rFonts w:ascii="Times New Roman" w:hAnsi="Times New Roman"/>
          <w:bCs/>
          <w:sz w:val="28"/>
        </w:rPr>
        <w:t>патоморфологически</w:t>
      </w:r>
      <w:proofErr w:type="spellEnd"/>
      <w:r w:rsidRPr="00CA522B">
        <w:rPr>
          <w:rFonts w:ascii="Times New Roman" w:hAnsi="Times New Roman"/>
          <w:bCs/>
          <w:sz w:val="28"/>
        </w:rPr>
        <w:t xml:space="preserve"> может выявляться только «побледнение» миелина и слабо </w:t>
      </w:r>
      <w:proofErr w:type="gramStart"/>
      <w:r w:rsidRPr="00CA522B">
        <w:rPr>
          <w:rFonts w:ascii="Times New Roman" w:hAnsi="Times New Roman"/>
          <w:bCs/>
          <w:sz w:val="28"/>
        </w:rPr>
        <w:t>выраженный</w:t>
      </w:r>
      <w:proofErr w:type="gramEnd"/>
      <w:r w:rsidRPr="00CA522B">
        <w:rPr>
          <w:rFonts w:ascii="Times New Roman" w:hAnsi="Times New Roman"/>
          <w:bCs/>
          <w:sz w:val="28"/>
        </w:rPr>
        <w:t xml:space="preserve"> центральный </w:t>
      </w:r>
      <w:proofErr w:type="spellStart"/>
      <w:r w:rsidRPr="00CA522B">
        <w:rPr>
          <w:rFonts w:ascii="Times New Roman" w:hAnsi="Times New Roman"/>
          <w:bCs/>
          <w:sz w:val="28"/>
        </w:rPr>
        <w:t>астроглиоз</w:t>
      </w:r>
      <w:proofErr w:type="spellEnd"/>
      <w:r w:rsidRPr="00CA522B">
        <w:rPr>
          <w:rFonts w:ascii="Times New Roman" w:hAnsi="Times New Roman"/>
          <w:bCs/>
          <w:sz w:val="28"/>
        </w:rPr>
        <w:t xml:space="preserve">. </w:t>
      </w:r>
    </w:p>
    <w:p w:rsidR="00144242" w:rsidRPr="00CA522B" w:rsidRDefault="00144242" w:rsidP="00541D2F">
      <w:pPr>
        <w:spacing w:after="0" w:line="360" w:lineRule="auto"/>
        <w:ind w:firstLine="567"/>
        <w:jc w:val="both"/>
        <w:rPr>
          <w:rFonts w:ascii="Times New Roman" w:hAnsi="Times New Roman"/>
          <w:bCs/>
          <w:sz w:val="28"/>
        </w:rPr>
      </w:pPr>
      <w:r w:rsidRPr="00CA522B">
        <w:rPr>
          <w:rFonts w:ascii="Times New Roman" w:hAnsi="Times New Roman"/>
          <w:bCs/>
          <w:sz w:val="28"/>
        </w:rPr>
        <w:t xml:space="preserve">Помимо этого существенно особенностью сочетания ВИЧ-инфекции и ВЭБ-инфекции можно считать развитие продуктивного </w:t>
      </w:r>
      <w:proofErr w:type="spellStart"/>
      <w:r w:rsidRPr="00CA522B">
        <w:rPr>
          <w:rFonts w:ascii="Times New Roman" w:hAnsi="Times New Roman"/>
          <w:bCs/>
          <w:sz w:val="28"/>
        </w:rPr>
        <w:t>васкулита</w:t>
      </w:r>
      <w:proofErr w:type="spellEnd"/>
      <w:r w:rsidRPr="00CA522B">
        <w:rPr>
          <w:rFonts w:ascii="Times New Roman" w:hAnsi="Times New Roman"/>
          <w:bCs/>
          <w:sz w:val="28"/>
        </w:rPr>
        <w:t xml:space="preserve"> с тромбозом и </w:t>
      </w:r>
      <w:proofErr w:type="spellStart"/>
      <w:r w:rsidRPr="00CA522B">
        <w:rPr>
          <w:rFonts w:ascii="Times New Roman" w:hAnsi="Times New Roman"/>
          <w:bCs/>
          <w:sz w:val="28"/>
        </w:rPr>
        <w:t>развитем</w:t>
      </w:r>
      <w:proofErr w:type="spellEnd"/>
      <w:r w:rsidRPr="00CA522B">
        <w:rPr>
          <w:rFonts w:ascii="Times New Roman" w:hAnsi="Times New Roman"/>
          <w:bCs/>
          <w:sz w:val="28"/>
        </w:rPr>
        <w:t xml:space="preserve"> ишемических поражений головного мозга.</w:t>
      </w:r>
    </w:p>
    <w:p w:rsidR="00144242" w:rsidRPr="00CA522B" w:rsidRDefault="00144242" w:rsidP="00541D2F">
      <w:pPr>
        <w:spacing w:after="0" w:line="360" w:lineRule="auto"/>
        <w:ind w:firstLine="567"/>
        <w:jc w:val="both"/>
        <w:rPr>
          <w:rFonts w:ascii="Times New Roman" w:hAnsi="Times New Roman"/>
          <w:bCs/>
          <w:sz w:val="28"/>
        </w:rPr>
      </w:pPr>
      <w:r w:rsidRPr="00CA522B">
        <w:rPr>
          <w:rFonts w:ascii="Times New Roman" w:hAnsi="Times New Roman"/>
          <w:bCs/>
          <w:sz w:val="28"/>
        </w:rPr>
        <w:t xml:space="preserve">Исходя из анализа ранее проведенных работ, можно утверждать, что причинами первичных неврологических осложнений являются: прямое повреждающее действие вируса на клетку, аутоиммунные процессы (действие цитотоксических Т-клеток и </w:t>
      </w:r>
      <w:proofErr w:type="spellStart"/>
      <w:r w:rsidRPr="00CA522B">
        <w:rPr>
          <w:rFonts w:ascii="Times New Roman" w:hAnsi="Times New Roman"/>
          <w:bCs/>
          <w:sz w:val="28"/>
        </w:rPr>
        <w:t>противомозговых</w:t>
      </w:r>
      <w:proofErr w:type="spellEnd"/>
      <w:r w:rsidRPr="00CA522B">
        <w:rPr>
          <w:rFonts w:ascii="Times New Roman" w:hAnsi="Times New Roman"/>
          <w:bCs/>
          <w:sz w:val="28"/>
        </w:rPr>
        <w:t xml:space="preserve"> антител), воздействие нейротоксических веществ, вырабатываемых инфицированными </w:t>
      </w:r>
      <w:proofErr w:type="spellStart"/>
      <w:r w:rsidRPr="00CA522B">
        <w:rPr>
          <w:rFonts w:ascii="Times New Roman" w:hAnsi="Times New Roman"/>
          <w:bCs/>
          <w:sz w:val="28"/>
        </w:rPr>
        <w:t>иммуноцитами</w:t>
      </w:r>
      <w:proofErr w:type="spellEnd"/>
      <w:r w:rsidRPr="00CA522B">
        <w:rPr>
          <w:rFonts w:ascii="Times New Roman" w:hAnsi="Times New Roman"/>
          <w:bCs/>
          <w:sz w:val="28"/>
        </w:rPr>
        <w:t xml:space="preserve"> [</w:t>
      </w:r>
      <w:r w:rsidR="00AE5FE0" w:rsidRPr="00AE5FE0">
        <w:rPr>
          <w:rFonts w:ascii="Times New Roman" w:hAnsi="Times New Roman"/>
          <w:bCs/>
          <w:sz w:val="28"/>
        </w:rPr>
        <w:t>1</w:t>
      </w:r>
      <w:r w:rsidRPr="00CA522B">
        <w:rPr>
          <w:rFonts w:ascii="Times New Roman" w:hAnsi="Times New Roman"/>
          <w:bCs/>
          <w:sz w:val="28"/>
        </w:rPr>
        <w:t>]. Ряд исследований свидетельствует, что рецепторы CD4 расположены не только в клетках нейроглии, но и в эндотелиальных клетках сосудистых сплетений оболочек мозга, эпендиме желудочков. Такие изменения могут реализовываться в ВИЧ-ассоциированных сосудистых поражениях головного мозга, что было выявлено и в ходе нашей работы.</w:t>
      </w:r>
    </w:p>
    <w:p w:rsidR="00144242" w:rsidRPr="00CA522B" w:rsidRDefault="00144242" w:rsidP="00541D2F">
      <w:pPr>
        <w:spacing w:after="0" w:line="360" w:lineRule="auto"/>
        <w:ind w:firstLine="567"/>
        <w:jc w:val="both"/>
        <w:rPr>
          <w:rFonts w:ascii="Times New Roman" w:hAnsi="Times New Roman"/>
          <w:bCs/>
          <w:sz w:val="28"/>
        </w:rPr>
      </w:pPr>
      <w:r w:rsidRPr="00CA522B">
        <w:rPr>
          <w:rFonts w:ascii="Times New Roman" w:hAnsi="Times New Roman"/>
          <w:bCs/>
          <w:sz w:val="28"/>
        </w:rPr>
        <w:t xml:space="preserve">Учитывая, что патологический процесс локализуется </w:t>
      </w:r>
      <w:proofErr w:type="spellStart"/>
      <w:r w:rsidRPr="00CA522B">
        <w:rPr>
          <w:rFonts w:ascii="Times New Roman" w:hAnsi="Times New Roman"/>
          <w:bCs/>
          <w:sz w:val="28"/>
        </w:rPr>
        <w:t>эндоваскулярно</w:t>
      </w:r>
      <w:proofErr w:type="spellEnd"/>
      <w:r w:rsidRPr="00CA522B">
        <w:rPr>
          <w:rFonts w:ascii="Times New Roman" w:hAnsi="Times New Roman"/>
          <w:bCs/>
          <w:sz w:val="28"/>
        </w:rPr>
        <w:t xml:space="preserve">, следует ожидать возникновение </w:t>
      </w:r>
      <w:proofErr w:type="gramStart"/>
      <w:r w:rsidRPr="00CA522B">
        <w:rPr>
          <w:rFonts w:ascii="Times New Roman" w:hAnsi="Times New Roman"/>
          <w:bCs/>
          <w:sz w:val="28"/>
        </w:rPr>
        <w:t>первичных</w:t>
      </w:r>
      <w:proofErr w:type="gramEnd"/>
      <w:r w:rsidRPr="00CA522B">
        <w:rPr>
          <w:rFonts w:ascii="Times New Roman" w:hAnsi="Times New Roman"/>
          <w:bCs/>
          <w:sz w:val="28"/>
        </w:rPr>
        <w:t xml:space="preserve"> </w:t>
      </w:r>
      <w:proofErr w:type="spellStart"/>
      <w:r w:rsidRPr="00CA522B">
        <w:rPr>
          <w:rFonts w:ascii="Times New Roman" w:hAnsi="Times New Roman"/>
          <w:bCs/>
          <w:sz w:val="28"/>
        </w:rPr>
        <w:t>васкулита</w:t>
      </w:r>
      <w:proofErr w:type="spellEnd"/>
      <w:r w:rsidRPr="00CA522B">
        <w:rPr>
          <w:rFonts w:ascii="Times New Roman" w:hAnsi="Times New Roman"/>
          <w:bCs/>
          <w:sz w:val="28"/>
        </w:rPr>
        <w:t xml:space="preserve"> и </w:t>
      </w:r>
      <w:proofErr w:type="spellStart"/>
      <w:r w:rsidRPr="00CA522B">
        <w:rPr>
          <w:rFonts w:ascii="Times New Roman" w:hAnsi="Times New Roman"/>
          <w:bCs/>
          <w:sz w:val="28"/>
        </w:rPr>
        <w:t>васкулопатии</w:t>
      </w:r>
      <w:proofErr w:type="spellEnd"/>
      <w:r w:rsidRPr="00CA522B">
        <w:rPr>
          <w:rFonts w:ascii="Times New Roman" w:hAnsi="Times New Roman"/>
          <w:bCs/>
          <w:sz w:val="28"/>
        </w:rPr>
        <w:t xml:space="preserve">. Первичный ВИЧ-ассоциированный </w:t>
      </w:r>
      <w:proofErr w:type="spellStart"/>
      <w:r w:rsidRPr="00CA522B">
        <w:rPr>
          <w:rFonts w:ascii="Times New Roman" w:hAnsi="Times New Roman"/>
          <w:bCs/>
          <w:sz w:val="28"/>
        </w:rPr>
        <w:t>васкулит</w:t>
      </w:r>
      <w:proofErr w:type="spellEnd"/>
      <w:r w:rsidRPr="00CA522B">
        <w:rPr>
          <w:rFonts w:ascii="Times New Roman" w:hAnsi="Times New Roman"/>
          <w:bCs/>
          <w:sz w:val="28"/>
        </w:rPr>
        <w:t xml:space="preserve"> головного и спинного мозга в последующем может привести </w:t>
      </w:r>
      <w:proofErr w:type="gramStart"/>
      <w:r w:rsidRPr="00CA522B">
        <w:rPr>
          <w:rFonts w:ascii="Times New Roman" w:hAnsi="Times New Roman"/>
          <w:bCs/>
          <w:sz w:val="28"/>
        </w:rPr>
        <w:t>ко</w:t>
      </w:r>
      <w:proofErr w:type="gramEnd"/>
      <w:r w:rsidRPr="00CA522B">
        <w:rPr>
          <w:rFonts w:ascii="Times New Roman" w:hAnsi="Times New Roman"/>
          <w:bCs/>
          <w:sz w:val="28"/>
        </w:rPr>
        <w:t xml:space="preserve"> вторичному поражению нервной ткани, а часто развивающаяся при ВИЧ-инфекции тромбоцитопения повышает риск развития геморрагических осложнений, что вызывает нарушение реологии крови и </w:t>
      </w:r>
      <w:proofErr w:type="spellStart"/>
      <w:r w:rsidRPr="00CA522B">
        <w:rPr>
          <w:rFonts w:ascii="Times New Roman" w:hAnsi="Times New Roman"/>
          <w:bCs/>
          <w:sz w:val="28"/>
        </w:rPr>
        <w:t>гиперкоагуляцию</w:t>
      </w:r>
      <w:proofErr w:type="spellEnd"/>
      <w:r w:rsidRPr="00CA522B">
        <w:rPr>
          <w:rFonts w:ascii="Times New Roman" w:hAnsi="Times New Roman"/>
          <w:bCs/>
          <w:sz w:val="28"/>
        </w:rPr>
        <w:t>, что как следствие приводит к частым кровоизлияниям в головной мозг у таких пациентов.</w:t>
      </w:r>
    </w:p>
    <w:p w:rsidR="00C15036" w:rsidRPr="00CA522B" w:rsidRDefault="00144242" w:rsidP="00541D2F">
      <w:pPr>
        <w:spacing w:after="0" w:line="360" w:lineRule="auto"/>
        <w:ind w:firstLine="567"/>
        <w:jc w:val="both"/>
        <w:rPr>
          <w:rFonts w:ascii="Times New Roman" w:hAnsi="Times New Roman"/>
          <w:bCs/>
          <w:sz w:val="28"/>
        </w:rPr>
      </w:pPr>
      <w:r w:rsidRPr="00CA522B">
        <w:rPr>
          <w:rFonts w:ascii="Times New Roman" w:hAnsi="Times New Roman"/>
          <w:bCs/>
          <w:sz w:val="28"/>
        </w:rPr>
        <w:t xml:space="preserve">При проведении гистологических исследований у ВИЧ-инфицированных пациентов были выявлены инфильтрация стенки сосуда лейкоцитами, отек и пролиферативные изменения интимы. Все это приводит к сужению просвета сосуда и его тромбозу с дальнейшим возможным инфарктом, разрывом сосуда и кровоизлиянием. Очень часто у ВИЧ-инфицированного пациента наблюдается трансформация ишемического инсульта в </w:t>
      </w:r>
      <w:proofErr w:type="gramStart"/>
      <w:r w:rsidRPr="00CA522B">
        <w:rPr>
          <w:rFonts w:ascii="Times New Roman" w:hAnsi="Times New Roman"/>
          <w:bCs/>
          <w:sz w:val="28"/>
        </w:rPr>
        <w:t>геморрагический</w:t>
      </w:r>
      <w:proofErr w:type="gramEnd"/>
      <w:r w:rsidRPr="00CA522B">
        <w:rPr>
          <w:rFonts w:ascii="Times New Roman" w:hAnsi="Times New Roman"/>
          <w:bCs/>
          <w:sz w:val="28"/>
        </w:rPr>
        <w:t xml:space="preserve">. </w:t>
      </w:r>
      <w:r w:rsidRPr="00CA522B">
        <w:rPr>
          <w:rFonts w:ascii="Times New Roman" w:hAnsi="Times New Roman"/>
          <w:bCs/>
          <w:sz w:val="28"/>
        </w:rPr>
        <w:lastRenderedPageBreak/>
        <w:t xml:space="preserve">Результаты исследований доказывают, что при ВИЧ-ассоциированном </w:t>
      </w:r>
      <w:proofErr w:type="spellStart"/>
      <w:r w:rsidRPr="00CA522B">
        <w:rPr>
          <w:rFonts w:ascii="Times New Roman" w:hAnsi="Times New Roman"/>
          <w:bCs/>
          <w:sz w:val="28"/>
        </w:rPr>
        <w:t>васкулите</w:t>
      </w:r>
      <w:proofErr w:type="spellEnd"/>
      <w:r w:rsidRPr="00CA522B">
        <w:rPr>
          <w:rFonts w:ascii="Times New Roman" w:hAnsi="Times New Roman"/>
          <w:bCs/>
          <w:sz w:val="28"/>
        </w:rPr>
        <w:t xml:space="preserve"> развиваются мультифокальные поражения, что дает основания говорить не просто о </w:t>
      </w:r>
      <w:proofErr w:type="spellStart"/>
      <w:r w:rsidRPr="00CA522B">
        <w:rPr>
          <w:rFonts w:ascii="Times New Roman" w:hAnsi="Times New Roman"/>
          <w:bCs/>
          <w:sz w:val="28"/>
        </w:rPr>
        <w:t>васкулите</w:t>
      </w:r>
      <w:proofErr w:type="spellEnd"/>
      <w:r w:rsidRPr="00CA522B">
        <w:rPr>
          <w:rFonts w:ascii="Times New Roman" w:hAnsi="Times New Roman"/>
          <w:bCs/>
          <w:sz w:val="28"/>
        </w:rPr>
        <w:t xml:space="preserve">, а о менинговаскулярной продуктивной форме </w:t>
      </w:r>
      <w:proofErr w:type="spellStart"/>
      <w:r w:rsidRPr="00CA522B">
        <w:rPr>
          <w:rFonts w:ascii="Times New Roman" w:hAnsi="Times New Roman"/>
          <w:bCs/>
          <w:sz w:val="28"/>
        </w:rPr>
        <w:t>нейроСПИД</w:t>
      </w:r>
      <w:r w:rsidR="00AE5FE0">
        <w:rPr>
          <w:rFonts w:ascii="Times New Roman" w:hAnsi="Times New Roman"/>
          <w:bCs/>
          <w:sz w:val="28"/>
        </w:rPr>
        <w:t>а</w:t>
      </w:r>
      <w:proofErr w:type="spellEnd"/>
      <w:r w:rsidR="00AE5FE0">
        <w:rPr>
          <w:rFonts w:ascii="Times New Roman" w:hAnsi="Times New Roman"/>
          <w:bCs/>
          <w:sz w:val="28"/>
        </w:rPr>
        <w:t xml:space="preserve"> [</w:t>
      </w:r>
      <w:r w:rsidR="00AE5FE0" w:rsidRPr="00AE5FE0">
        <w:rPr>
          <w:rFonts w:ascii="Times New Roman" w:hAnsi="Times New Roman"/>
          <w:bCs/>
          <w:sz w:val="28"/>
        </w:rPr>
        <w:t>5</w:t>
      </w:r>
      <w:r w:rsidRPr="00CA522B">
        <w:rPr>
          <w:rFonts w:ascii="Times New Roman" w:hAnsi="Times New Roman"/>
          <w:bCs/>
          <w:sz w:val="28"/>
        </w:rPr>
        <w:t>].</w:t>
      </w:r>
    </w:p>
    <w:p w:rsidR="003A2D23" w:rsidRDefault="00C15036" w:rsidP="00541D2F">
      <w:pPr>
        <w:spacing w:after="0" w:line="360" w:lineRule="auto"/>
        <w:ind w:firstLine="567"/>
        <w:jc w:val="both"/>
        <w:rPr>
          <w:rFonts w:ascii="Times New Roman" w:hAnsi="Times New Roman"/>
          <w:sz w:val="28"/>
        </w:rPr>
      </w:pPr>
      <w:r w:rsidRPr="00E22274">
        <w:rPr>
          <w:rFonts w:ascii="Times New Roman" w:hAnsi="Times New Roman"/>
          <w:b/>
          <w:bCs/>
          <w:sz w:val="28"/>
        </w:rPr>
        <w:t>Выводы.</w:t>
      </w:r>
      <w:r w:rsidRPr="00CA522B">
        <w:rPr>
          <w:rFonts w:ascii="Times New Roman" w:hAnsi="Times New Roman"/>
          <w:b/>
          <w:bCs/>
          <w:sz w:val="28"/>
        </w:rPr>
        <w:t xml:space="preserve"> </w:t>
      </w:r>
      <w:proofErr w:type="gramStart"/>
      <w:r w:rsidR="003A2D23" w:rsidRPr="00CA522B">
        <w:rPr>
          <w:rFonts w:ascii="Times New Roman" w:hAnsi="Times New Roman"/>
          <w:sz w:val="28"/>
        </w:rPr>
        <w:t xml:space="preserve">При сочетании ВИЧ-инфекции и ВЭБ-инфекции повреждение ЦНС характеризуется развитием подострого гигантоклеточного энцефалита с наличием участков </w:t>
      </w:r>
      <w:proofErr w:type="spellStart"/>
      <w:r w:rsidR="003A2D23" w:rsidRPr="00CA522B">
        <w:rPr>
          <w:rFonts w:ascii="Times New Roman" w:hAnsi="Times New Roman"/>
          <w:sz w:val="28"/>
        </w:rPr>
        <w:t>демиелинизации</w:t>
      </w:r>
      <w:proofErr w:type="spellEnd"/>
      <w:r w:rsidR="003A2D23" w:rsidRPr="00CA522B">
        <w:rPr>
          <w:rFonts w:ascii="Times New Roman" w:hAnsi="Times New Roman"/>
          <w:sz w:val="28"/>
        </w:rPr>
        <w:t xml:space="preserve">, слабо выраженным </w:t>
      </w:r>
      <w:proofErr w:type="spellStart"/>
      <w:r w:rsidR="003A2D23" w:rsidRPr="00CA522B">
        <w:rPr>
          <w:rFonts w:ascii="Times New Roman" w:hAnsi="Times New Roman"/>
          <w:sz w:val="28"/>
        </w:rPr>
        <w:t>астроглиозом</w:t>
      </w:r>
      <w:proofErr w:type="spellEnd"/>
      <w:r w:rsidR="003A2D23" w:rsidRPr="00CA522B">
        <w:rPr>
          <w:rFonts w:ascii="Times New Roman" w:hAnsi="Times New Roman"/>
          <w:sz w:val="28"/>
        </w:rPr>
        <w:t xml:space="preserve"> развитием продуктивного </w:t>
      </w:r>
      <w:proofErr w:type="spellStart"/>
      <w:r w:rsidR="003A2D23" w:rsidRPr="00CA522B">
        <w:rPr>
          <w:rFonts w:ascii="Times New Roman" w:hAnsi="Times New Roman"/>
          <w:sz w:val="28"/>
        </w:rPr>
        <w:t>васкулита</w:t>
      </w:r>
      <w:proofErr w:type="spellEnd"/>
      <w:r w:rsidR="003A2D23" w:rsidRPr="00CA522B">
        <w:rPr>
          <w:rFonts w:ascii="Times New Roman" w:hAnsi="Times New Roman"/>
          <w:sz w:val="28"/>
        </w:rPr>
        <w:t xml:space="preserve"> с тромбозом осложняющихся ишемическими поражениями головного мозга.</w:t>
      </w:r>
      <w:proofErr w:type="gramEnd"/>
    </w:p>
    <w:p w:rsidR="0026368E" w:rsidRPr="00713B42" w:rsidRDefault="0026368E" w:rsidP="00541D2F">
      <w:pPr>
        <w:spacing w:after="0" w:line="360" w:lineRule="auto"/>
        <w:ind w:firstLine="567"/>
        <w:jc w:val="both"/>
        <w:rPr>
          <w:rFonts w:ascii="Times New Roman" w:hAnsi="Times New Roman"/>
          <w:bCs/>
          <w:sz w:val="28"/>
        </w:rPr>
      </w:pPr>
      <w:r>
        <w:rPr>
          <w:rFonts w:ascii="Times New Roman" w:hAnsi="Times New Roman"/>
          <w:b/>
          <w:sz w:val="28"/>
        </w:rPr>
        <w:t>Пер</w:t>
      </w:r>
      <w:r w:rsidR="00713B42">
        <w:rPr>
          <w:rFonts w:ascii="Times New Roman" w:hAnsi="Times New Roman"/>
          <w:b/>
          <w:sz w:val="28"/>
        </w:rPr>
        <w:t xml:space="preserve">спективы дальнейших разработок </w:t>
      </w:r>
      <w:r w:rsidR="00713B42">
        <w:rPr>
          <w:rFonts w:ascii="Times New Roman" w:hAnsi="Times New Roman"/>
          <w:sz w:val="28"/>
        </w:rPr>
        <w:t>состоит в выяснении патогенетической последовательности повреждения головного мозга вирусом Эпштейн-</w:t>
      </w:r>
      <w:proofErr w:type="spellStart"/>
      <w:r w:rsidR="00713B42">
        <w:rPr>
          <w:rFonts w:ascii="Times New Roman" w:hAnsi="Times New Roman"/>
          <w:sz w:val="28"/>
        </w:rPr>
        <w:t>Барра</w:t>
      </w:r>
      <w:proofErr w:type="spellEnd"/>
      <w:r w:rsidR="00713B42">
        <w:rPr>
          <w:rFonts w:ascii="Times New Roman" w:hAnsi="Times New Roman"/>
          <w:sz w:val="28"/>
        </w:rPr>
        <w:t xml:space="preserve"> на фоне ВИЧ-инфекции.</w:t>
      </w:r>
    </w:p>
    <w:p w:rsidR="00CA522B" w:rsidRDefault="00CA522B" w:rsidP="00541D2F">
      <w:pPr>
        <w:spacing w:after="0" w:line="360" w:lineRule="auto"/>
        <w:ind w:firstLine="567"/>
        <w:jc w:val="both"/>
        <w:rPr>
          <w:rFonts w:ascii="Times New Roman" w:hAnsi="Times New Roman"/>
          <w:sz w:val="28"/>
        </w:rPr>
      </w:pPr>
      <w:r w:rsidRPr="00CA522B">
        <w:rPr>
          <w:rFonts w:ascii="Times New Roman" w:hAnsi="Times New Roman"/>
          <w:b/>
          <w:sz w:val="28"/>
        </w:rPr>
        <w:t>Список литературных источников</w:t>
      </w:r>
    </w:p>
    <w:p w:rsidR="0005405E" w:rsidRPr="00CB648B" w:rsidRDefault="00D344BC" w:rsidP="00541D2F">
      <w:pPr>
        <w:pStyle w:val="ac"/>
        <w:numPr>
          <w:ilvl w:val="0"/>
          <w:numId w:val="4"/>
        </w:numPr>
        <w:spacing w:line="360" w:lineRule="auto"/>
        <w:ind w:left="0" w:firstLine="567"/>
        <w:jc w:val="both"/>
        <w:rPr>
          <w:rFonts w:ascii="Times New Roman" w:hAnsi="Times New Roman"/>
          <w:sz w:val="28"/>
        </w:rPr>
      </w:pPr>
      <w:proofErr w:type="spellStart"/>
      <w:r>
        <w:rPr>
          <w:rFonts w:ascii="Times New Roman" w:hAnsi="Times New Roman"/>
          <w:sz w:val="28"/>
        </w:rPr>
        <w:t>Гоженко</w:t>
      </w:r>
      <w:proofErr w:type="spellEnd"/>
      <w:r>
        <w:rPr>
          <w:rFonts w:ascii="Times New Roman" w:hAnsi="Times New Roman"/>
          <w:sz w:val="28"/>
        </w:rPr>
        <w:t xml:space="preserve"> А.И.</w:t>
      </w:r>
      <w:r w:rsidR="0005405E" w:rsidRPr="00CB648B">
        <w:rPr>
          <w:rFonts w:ascii="Times New Roman" w:hAnsi="Times New Roman"/>
          <w:sz w:val="28"/>
        </w:rPr>
        <w:t xml:space="preserve"> Особенности изменения гематоэнцефалического барьера ВИЧ-инфицированных больных с разными этиологическими возбудителями </w:t>
      </w:r>
      <w:proofErr w:type="spellStart"/>
      <w:r w:rsidR="0005405E" w:rsidRPr="00CB648B">
        <w:rPr>
          <w:rFonts w:ascii="Times New Roman" w:hAnsi="Times New Roman"/>
          <w:sz w:val="28"/>
        </w:rPr>
        <w:t>менингоэнцефалита</w:t>
      </w:r>
      <w:proofErr w:type="spellEnd"/>
      <w:r w:rsidRPr="00D344BC">
        <w:rPr>
          <w:rFonts w:ascii="Times New Roman" w:hAnsi="Times New Roman"/>
          <w:sz w:val="28"/>
        </w:rPr>
        <w:t xml:space="preserve"> / </w:t>
      </w:r>
      <w:r>
        <w:rPr>
          <w:rFonts w:ascii="Times New Roman" w:hAnsi="Times New Roman"/>
          <w:sz w:val="28"/>
        </w:rPr>
        <w:t>А.И.</w:t>
      </w:r>
      <w:r w:rsidRPr="00D344BC">
        <w:rPr>
          <w:rFonts w:ascii="Times New Roman" w:hAnsi="Times New Roman"/>
          <w:sz w:val="28"/>
        </w:rPr>
        <w:t xml:space="preserve"> </w:t>
      </w:r>
      <w:proofErr w:type="spellStart"/>
      <w:r w:rsidRPr="00D344BC">
        <w:rPr>
          <w:rFonts w:ascii="Times New Roman" w:hAnsi="Times New Roman"/>
          <w:sz w:val="28"/>
        </w:rPr>
        <w:t>Гоженко</w:t>
      </w:r>
      <w:proofErr w:type="spellEnd"/>
      <w:r w:rsidRPr="00D344BC">
        <w:rPr>
          <w:rFonts w:ascii="Times New Roman" w:hAnsi="Times New Roman"/>
          <w:sz w:val="28"/>
        </w:rPr>
        <w:t xml:space="preserve">, </w:t>
      </w:r>
      <w:r>
        <w:rPr>
          <w:rFonts w:ascii="Times New Roman" w:hAnsi="Times New Roman"/>
          <w:sz w:val="28"/>
        </w:rPr>
        <w:t>Н.А.</w:t>
      </w:r>
      <w:r w:rsidRPr="00D344BC">
        <w:rPr>
          <w:rFonts w:ascii="Times New Roman" w:hAnsi="Times New Roman"/>
          <w:sz w:val="28"/>
        </w:rPr>
        <w:t xml:space="preserve"> </w:t>
      </w:r>
      <w:proofErr w:type="spellStart"/>
      <w:r w:rsidRPr="00D344BC">
        <w:rPr>
          <w:rFonts w:ascii="Times New Roman" w:hAnsi="Times New Roman"/>
          <w:sz w:val="28"/>
        </w:rPr>
        <w:t>Гуменюк</w:t>
      </w:r>
      <w:proofErr w:type="spellEnd"/>
      <w:r w:rsidRPr="00D344BC">
        <w:rPr>
          <w:rFonts w:ascii="Times New Roman" w:hAnsi="Times New Roman"/>
          <w:sz w:val="28"/>
        </w:rPr>
        <w:t xml:space="preserve">, </w:t>
      </w:r>
      <w:r>
        <w:rPr>
          <w:rFonts w:ascii="Times New Roman" w:hAnsi="Times New Roman"/>
          <w:sz w:val="28"/>
        </w:rPr>
        <w:t>В.С.</w:t>
      </w:r>
      <w:r w:rsidRPr="00D344BC">
        <w:rPr>
          <w:rFonts w:ascii="Times New Roman" w:hAnsi="Times New Roman"/>
          <w:sz w:val="28"/>
        </w:rPr>
        <w:t xml:space="preserve"> </w:t>
      </w:r>
      <w:proofErr w:type="spellStart"/>
      <w:r w:rsidRPr="00D344BC">
        <w:rPr>
          <w:rFonts w:ascii="Times New Roman" w:hAnsi="Times New Roman"/>
          <w:sz w:val="28"/>
        </w:rPr>
        <w:t>Гойдык</w:t>
      </w:r>
      <w:proofErr w:type="spellEnd"/>
      <w:r w:rsidRPr="00D344BC">
        <w:rPr>
          <w:rFonts w:ascii="Times New Roman" w:hAnsi="Times New Roman"/>
          <w:sz w:val="28"/>
        </w:rPr>
        <w:t xml:space="preserve">, </w:t>
      </w:r>
      <w:r>
        <w:rPr>
          <w:rFonts w:ascii="Times New Roman" w:hAnsi="Times New Roman"/>
          <w:sz w:val="28"/>
        </w:rPr>
        <w:t>В.П.</w:t>
      </w:r>
      <w:r w:rsidRPr="00D344BC">
        <w:rPr>
          <w:rFonts w:ascii="Times New Roman" w:hAnsi="Times New Roman"/>
          <w:sz w:val="28"/>
        </w:rPr>
        <w:t xml:space="preserve"> </w:t>
      </w:r>
      <w:proofErr w:type="spellStart"/>
      <w:r w:rsidRPr="00D344BC">
        <w:rPr>
          <w:rFonts w:ascii="Times New Roman" w:hAnsi="Times New Roman"/>
          <w:sz w:val="28"/>
        </w:rPr>
        <w:t>Бурлаченко</w:t>
      </w:r>
      <w:proofErr w:type="spellEnd"/>
      <w:r w:rsidRPr="00D344BC">
        <w:rPr>
          <w:rFonts w:ascii="Times New Roman" w:hAnsi="Times New Roman"/>
          <w:sz w:val="28"/>
        </w:rPr>
        <w:t xml:space="preserve">, </w:t>
      </w:r>
      <w:r w:rsidRPr="00D344BC">
        <w:rPr>
          <w:rFonts w:ascii="Times New Roman" w:hAnsi="Times New Roman"/>
          <w:sz w:val="28"/>
        </w:rPr>
        <w:t xml:space="preserve">Б.А. </w:t>
      </w:r>
      <w:r w:rsidRPr="00CB648B">
        <w:rPr>
          <w:rFonts w:ascii="Times New Roman" w:hAnsi="Times New Roman"/>
          <w:sz w:val="28"/>
        </w:rPr>
        <w:t xml:space="preserve"> </w:t>
      </w:r>
      <w:proofErr w:type="spellStart"/>
      <w:r w:rsidRPr="00D344BC">
        <w:rPr>
          <w:rFonts w:ascii="Times New Roman" w:hAnsi="Times New Roman"/>
          <w:sz w:val="28"/>
        </w:rPr>
        <w:t>Насибуллин</w:t>
      </w:r>
      <w:proofErr w:type="spellEnd"/>
      <w:r w:rsidRPr="00D344BC">
        <w:rPr>
          <w:rFonts w:ascii="Times New Roman" w:hAnsi="Times New Roman"/>
          <w:sz w:val="28"/>
        </w:rPr>
        <w:t xml:space="preserve"> </w:t>
      </w:r>
      <w:r w:rsidR="0005405E" w:rsidRPr="00CB648B">
        <w:rPr>
          <w:rFonts w:ascii="Times New Roman" w:hAnsi="Times New Roman"/>
          <w:sz w:val="28"/>
        </w:rPr>
        <w:t>// Международный неврологический журнал. – 2012. - 4 (50)</w:t>
      </w:r>
    </w:p>
    <w:p w:rsidR="0005405E" w:rsidRPr="00CB648B" w:rsidRDefault="0005405E" w:rsidP="00541D2F">
      <w:pPr>
        <w:pStyle w:val="ac"/>
        <w:numPr>
          <w:ilvl w:val="0"/>
          <w:numId w:val="4"/>
        </w:numPr>
        <w:spacing w:line="360" w:lineRule="auto"/>
        <w:ind w:left="0" w:firstLine="567"/>
        <w:jc w:val="both"/>
        <w:rPr>
          <w:rFonts w:ascii="Times New Roman" w:hAnsi="Times New Roman"/>
          <w:sz w:val="28"/>
        </w:rPr>
      </w:pPr>
      <w:r w:rsidRPr="00CB648B">
        <w:rPr>
          <w:rFonts w:ascii="Times New Roman" w:hAnsi="Times New Roman"/>
          <w:sz w:val="28"/>
        </w:rPr>
        <w:t xml:space="preserve">Евтушенко С.К. </w:t>
      </w:r>
      <w:proofErr w:type="spellStart"/>
      <w:r w:rsidRPr="00CB648B">
        <w:rPr>
          <w:rFonts w:ascii="Times New Roman" w:hAnsi="Times New Roman"/>
          <w:sz w:val="28"/>
        </w:rPr>
        <w:t>НейроСПИД</w:t>
      </w:r>
      <w:proofErr w:type="spellEnd"/>
      <w:r w:rsidRPr="00CB648B">
        <w:rPr>
          <w:rFonts w:ascii="Times New Roman" w:hAnsi="Times New Roman"/>
          <w:sz w:val="28"/>
        </w:rPr>
        <w:t xml:space="preserve"> как одна из актуальных проблем совр</w:t>
      </w:r>
      <w:r w:rsidR="00D344BC">
        <w:rPr>
          <w:rFonts w:ascii="Times New Roman" w:hAnsi="Times New Roman"/>
          <w:sz w:val="28"/>
        </w:rPr>
        <w:t>еменной практической неврологии</w:t>
      </w:r>
      <w:r w:rsidR="00D344BC" w:rsidRPr="00D344BC">
        <w:rPr>
          <w:rFonts w:ascii="Times New Roman" w:hAnsi="Times New Roman"/>
          <w:sz w:val="28"/>
        </w:rPr>
        <w:t xml:space="preserve"> / </w:t>
      </w:r>
      <w:r w:rsidR="00D344BC">
        <w:rPr>
          <w:rFonts w:ascii="Times New Roman" w:hAnsi="Times New Roman"/>
          <w:sz w:val="28"/>
          <w:lang w:val="uk-UA"/>
        </w:rPr>
        <w:t xml:space="preserve">С.К. </w:t>
      </w:r>
      <w:proofErr w:type="spellStart"/>
      <w:r w:rsidR="00D344BC">
        <w:rPr>
          <w:rFonts w:ascii="Times New Roman" w:hAnsi="Times New Roman"/>
          <w:sz w:val="28"/>
          <w:lang w:val="uk-UA"/>
        </w:rPr>
        <w:t>Евтушенко</w:t>
      </w:r>
      <w:proofErr w:type="spellEnd"/>
      <w:r w:rsidR="00D344BC">
        <w:rPr>
          <w:rFonts w:ascii="Times New Roman" w:hAnsi="Times New Roman"/>
          <w:sz w:val="28"/>
          <w:lang w:val="uk-UA"/>
        </w:rPr>
        <w:t xml:space="preserve"> </w:t>
      </w:r>
      <w:r w:rsidR="00D344BC" w:rsidRPr="00CB648B">
        <w:rPr>
          <w:rFonts w:ascii="Times New Roman" w:hAnsi="Times New Roman"/>
          <w:sz w:val="28"/>
        </w:rPr>
        <w:t xml:space="preserve">и </w:t>
      </w:r>
      <w:proofErr w:type="spellStart"/>
      <w:r w:rsidR="00D344BC" w:rsidRPr="00CB648B">
        <w:rPr>
          <w:rFonts w:ascii="Times New Roman" w:hAnsi="Times New Roman"/>
          <w:sz w:val="28"/>
        </w:rPr>
        <w:t>соавт</w:t>
      </w:r>
      <w:proofErr w:type="spellEnd"/>
      <w:r w:rsidR="00D344BC" w:rsidRPr="00CB648B">
        <w:rPr>
          <w:rFonts w:ascii="Times New Roman" w:hAnsi="Times New Roman"/>
          <w:sz w:val="28"/>
        </w:rPr>
        <w:t xml:space="preserve">. </w:t>
      </w:r>
      <w:r w:rsidRPr="00CB648B">
        <w:rPr>
          <w:rFonts w:ascii="Times New Roman" w:hAnsi="Times New Roman"/>
          <w:sz w:val="28"/>
        </w:rPr>
        <w:t>// Международный неврологич</w:t>
      </w:r>
      <w:r w:rsidR="00D344BC">
        <w:rPr>
          <w:rFonts w:ascii="Times New Roman" w:hAnsi="Times New Roman"/>
          <w:sz w:val="28"/>
        </w:rPr>
        <w:t>еский журнал.</w:t>
      </w:r>
      <w:r w:rsidR="00D344BC">
        <w:rPr>
          <w:rFonts w:ascii="Times New Roman" w:hAnsi="Times New Roman"/>
          <w:sz w:val="28"/>
          <w:lang w:val="uk-UA"/>
        </w:rPr>
        <w:t xml:space="preserve"> - </w:t>
      </w:r>
      <w:r w:rsidR="00D344BC">
        <w:rPr>
          <w:rFonts w:ascii="Times New Roman" w:hAnsi="Times New Roman"/>
          <w:sz w:val="28"/>
        </w:rPr>
        <w:t>2006.</w:t>
      </w:r>
      <w:r w:rsidR="00D344BC">
        <w:rPr>
          <w:rFonts w:ascii="Times New Roman" w:hAnsi="Times New Roman"/>
          <w:sz w:val="28"/>
          <w:lang w:val="uk-UA"/>
        </w:rPr>
        <w:t xml:space="preserve"> - </w:t>
      </w:r>
      <w:r w:rsidR="00D344BC">
        <w:rPr>
          <w:rFonts w:ascii="Times New Roman" w:hAnsi="Times New Roman"/>
          <w:sz w:val="28"/>
        </w:rPr>
        <w:t>№ 5(9).</w:t>
      </w:r>
      <w:r w:rsidR="00D344BC" w:rsidRPr="00D344BC">
        <w:rPr>
          <w:rFonts w:ascii="Times New Roman" w:hAnsi="Times New Roman"/>
          <w:sz w:val="28"/>
        </w:rPr>
        <w:t xml:space="preserve"> </w:t>
      </w:r>
      <w:r w:rsidR="00D344BC">
        <w:rPr>
          <w:rFonts w:ascii="Times New Roman" w:hAnsi="Times New Roman"/>
          <w:sz w:val="28"/>
          <w:lang w:val="uk-UA"/>
        </w:rPr>
        <w:t>-</w:t>
      </w:r>
      <w:r w:rsidRPr="00CB648B">
        <w:rPr>
          <w:rFonts w:ascii="Times New Roman" w:hAnsi="Times New Roman"/>
          <w:sz w:val="28"/>
        </w:rPr>
        <w:t xml:space="preserve"> С. 147-157.</w:t>
      </w:r>
    </w:p>
    <w:p w:rsidR="0005405E" w:rsidRPr="0005405E" w:rsidRDefault="0005405E" w:rsidP="00541D2F">
      <w:pPr>
        <w:pStyle w:val="ac"/>
        <w:numPr>
          <w:ilvl w:val="0"/>
          <w:numId w:val="4"/>
        </w:numPr>
        <w:spacing w:line="360" w:lineRule="auto"/>
        <w:ind w:left="0" w:firstLine="567"/>
        <w:jc w:val="both"/>
        <w:rPr>
          <w:rFonts w:ascii="Times New Roman" w:hAnsi="Times New Roman"/>
          <w:sz w:val="28"/>
        </w:rPr>
      </w:pPr>
      <w:r>
        <w:rPr>
          <w:rFonts w:ascii="Times New Roman" w:hAnsi="Times New Roman"/>
          <w:sz w:val="28"/>
          <w:lang w:val="uk-UA"/>
        </w:rPr>
        <w:t>Національна оцінка ситуації з ВІЛ/</w:t>
      </w:r>
      <w:proofErr w:type="spellStart"/>
      <w:r>
        <w:rPr>
          <w:rFonts w:ascii="Times New Roman" w:hAnsi="Times New Roman"/>
          <w:sz w:val="28"/>
          <w:lang w:val="uk-UA"/>
        </w:rPr>
        <w:t>СНІДу</w:t>
      </w:r>
      <w:proofErr w:type="spellEnd"/>
      <w:r>
        <w:rPr>
          <w:rFonts w:ascii="Times New Roman" w:hAnsi="Times New Roman"/>
          <w:sz w:val="28"/>
          <w:lang w:val="uk-UA"/>
        </w:rPr>
        <w:t xml:space="preserve"> в Україні за 2012 р. / Український центр профілактики і боротьби зі </w:t>
      </w:r>
      <w:proofErr w:type="spellStart"/>
      <w:r>
        <w:rPr>
          <w:rFonts w:ascii="Times New Roman" w:hAnsi="Times New Roman"/>
          <w:sz w:val="28"/>
          <w:lang w:val="uk-UA"/>
        </w:rPr>
        <w:t>СНІДом</w:t>
      </w:r>
      <w:proofErr w:type="spellEnd"/>
      <w:r>
        <w:rPr>
          <w:rFonts w:ascii="Times New Roman" w:hAnsi="Times New Roman"/>
          <w:sz w:val="28"/>
          <w:lang w:val="uk-UA"/>
        </w:rPr>
        <w:t xml:space="preserve"> Міністерства охорони здоров’я України, Всесвітня організація охорони здоров’я (ВООЗ), </w:t>
      </w:r>
      <w:proofErr w:type="spellStart"/>
      <w:r>
        <w:rPr>
          <w:rFonts w:ascii="Times New Roman" w:hAnsi="Times New Roman"/>
          <w:sz w:val="28"/>
          <w:lang w:val="uk-UA"/>
        </w:rPr>
        <w:t>Обєднана</w:t>
      </w:r>
      <w:proofErr w:type="spellEnd"/>
      <w:r>
        <w:rPr>
          <w:rFonts w:ascii="Times New Roman" w:hAnsi="Times New Roman"/>
          <w:sz w:val="28"/>
          <w:lang w:val="uk-UA"/>
        </w:rPr>
        <w:t xml:space="preserve"> програма Організації Об’єднаних Націй з ВІЛ/СНІД, Міжнародний Альянс з ВІЛ/СНІД в Україні. – К., 2012.</w:t>
      </w:r>
    </w:p>
    <w:p w:rsidR="0005405E" w:rsidRPr="00CB648B" w:rsidRDefault="0005405E" w:rsidP="00541D2F">
      <w:pPr>
        <w:pStyle w:val="ac"/>
        <w:numPr>
          <w:ilvl w:val="0"/>
          <w:numId w:val="4"/>
        </w:numPr>
        <w:spacing w:line="360" w:lineRule="auto"/>
        <w:ind w:left="0" w:firstLine="567"/>
        <w:jc w:val="both"/>
        <w:rPr>
          <w:rFonts w:ascii="Times New Roman" w:hAnsi="Times New Roman"/>
          <w:sz w:val="28"/>
        </w:rPr>
      </w:pPr>
      <w:r w:rsidRPr="00CB648B">
        <w:rPr>
          <w:rFonts w:ascii="Times New Roman" w:hAnsi="Times New Roman"/>
          <w:sz w:val="28"/>
        </w:rPr>
        <w:t xml:space="preserve">Тимченко В.Н. Поражение нервной системы при ВИЧ-инфекции / В.Н. Тимченко // Детские инфекции. </w:t>
      </w:r>
      <w:r w:rsidR="00D344BC">
        <w:rPr>
          <w:rFonts w:ascii="Times New Roman" w:hAnsi="Times New Roman"/>
          <w:sz w:val="28"/>
          <w:lang w:val="uk-UA"/>
        </w:rPr>
        <w:t>-</w:t>
      </w:r>
      <w:r w:rsidR="00D344BC">
        <w:rPr>
          <w:rFonts w:ascii="Times New Roman" w:hAnsi="Times New Roman"/>
          <w:sz w:val="28"/>
        </w:rPr>
        <w:t xml:space="preserve"> 2009. </w:t>
      </w:r>
      <w:r w:rsidR="00D344BC">
        <w:rPr>
          <w:rFonts w:ascii="Times New Roman" w:hAnsi="Times New Roman"/>
          <w:sz w:val="28"/>
          <w:lang w:val="uk-UA"/>
        </w:rPr>
        <w:t>-</w:t>
      </w:r>
      <w:r w:rsidR="00D344BC">
        <w:rPr>
          <w:rFonts w:ascii="Times New Roman" w:hAnsi="Times New Roman"/>
          <w:sz w:val="28"/>
        </w:rPr>
        <w:t xml:space="preserve"> Т.</w:t>
      </w:r>
      <w:r w:rsidR="00D344BC">
        <w:rPr>
          <w:rFonts w:ascii="Times New Roman" w:hAnsi="Times New Roman"/>
          <w:sz w:val="28"/>
          <w:lang w:val="uk-UA"/>
        </w:rPr>
        <w:t xml:space="preserve"> </w:t>
      </w:r>
      <w:r w:rsidRPr="00CB648B">
        <w:rPr>
          <w:rFonts w:ascii="Times New Roman" w:hAnsi="Times New Roman"/>
          <w:sz w:val="28"/>
        </w:rPr>
        <w:t xml:space="preserve">8, № 1. </w:t>
      </w:r>
      <w:r w:rsidR="00D344BC">
        <w:rPr>
          <w:rFonts w:ascii="Times New Roman" w:hAnsi="Times New Roman"/>
          <w:sz w:val="28"/>
          <w:lang w:val="uk-UA"/>
        </w:rPr>
        <w:t>-</w:t>
      </w:r>
      <w:r w:rsidRPr="00CB648B">
        <w:rPr>
          <w:rFonts w:ascii="Times New Roman" w:hAnsi="Times New Roman"/>
          <w:sz w:val="28"/>
        </w:rPr>
        <w:t xml:space="preserve"> С. 32-35.</w:t>
      </w:r>
    </w:p>
    <w:p w:rsidR="0005405E" w:rsidRPr="00CB648B" w:rsidRDefault="0005405E" w:rsidP="00541D2F">
      <w:pPr>
        <w:pStyle w:val="ac"/>
        <w:numPr>
          <w:ilvl w:val="0"/>
          <w:numId w:val="4"/>
        </w:numPr>
        <w:spacing w:line="360" w:lineRule="auto"/>
        <w:ind w:left="0" w:firstLine="567"/>
        <w:jc w:val="both"/>
        <w:rPr>
          <w:rFonts w:ascii="Times New Roman" w:hAnsi="Times New Roman"/>
          <w:sz w:val="28"/>
        </w:rPr>
      </w:pPr>
      <w:proofErr w:type="spellStart"/>
      <w:r w:rsidRPr="00CB648B">
        <w:rPr>
          <w:rFonts w:ascii="Times New Roman" w:hAnsi="Times New Roman"/>
          <w:sz w:val="28"/>
        </w:rPr>
        <w:lastRenderedPageBreak/>
        <w:t>Цинзерлинг</w:t>
      </w:r>
      <w:proofErr w:type="spellEnd"/>
      <w:r w:rsidRPr="00CB648B">
        <w:rPr>
          <w:rFonts w:ascii="Times New Roman" w:hAnsi="Times New Roman"/>
          <w:sz w:val="28"/>
        </w:rPr>
        <w:t xml:space="preserve"> В.А., </w:t>
      </w:r>
      <w:proofErr w:type="spellStart"/>
      <w:r w:rsidRPr="00CB648B">
        <w:rPr>
          <w:rFonts w:ascii="Times New Roman" w:hAnsi="Times New Roman"/>
          <w:sz w:val="28"/>
        </w:rPr>
        <w:t>Чухловина</w:t>
      </w:r>
      <w:proofErr w:type="spellEnd"/>
      <w:r w:rsidRPr="00CB648B">
        <w:rPr>
          <w:rFonts w:ascii="Times New Roman" w:hAnsi="Times New Roman"/>
          <w:sz w:val="28"/>
        </w:rPr>
        <w:t xml:space="preserve"> М.Л.. Инфекционные поражения нервной системы. Вопросы этиологии, патогенеза и диагностики. ЭЛБИ-СПб.: 2011. - 592 с.</w:t>
      </w:r>
    </w:p>
    <w:p w:rsidR="0005405E" w:rsidRPr="0005405E" w:rsidRDefault="0005405E" w:rsidP="00541D2F">
      <w:pPr>
        <w:pStyle w:val="ac"/>
        <w:numPr>
          <w:ilvl w:val="0"/>
          <w:numId w:val="4"/>
        </w:numPr>
        <w:spacing w:line="360" w:lineRule="auto"/>
        <w:ind w:left="0" w:firstLine="567"/>
        <w:jc w:val="both"/>
        <w:rPr>
          <w:rFonts w:ascii="Times New Roman" w:hAnsi="Times New Roman"/>
          <w:sz w:val="28"/>
        </w:rPr>
      </w:pPr>
      <w:r w:rsidRPr="00CB648B">
        <w:rPr>
          <w:rFonts w:ascii="Times New Roman" w:hAnsi="Times New Roman"/>
          <w:sz w:val="28"/>
        </w:rPr>
        <w:t xml:space="preserve">Яковлев Н.А. </w:t>
      </w:r>
      <w:proofErr w:type="spellStart"/>
      <w:r w:rsidRPr="00CB648B">
        <w:rPr>
          <w:rFonts w:ascii="Times New Roman" w:hAnsi="Times New Roman"/>
          <w:sz w:val="28"/>
        </w:rPr>
        <w:t>НейроСПИД</w:t>
      </w:r>
      <w:proofErr w:type="spellEnd"/>
      <w:r w:rsidRPr="00CB648B">
        <w:rPr>
          <w:rFonts w:ascii="Times New Roman" w:hAnsi="Times New Roman"/>
          <w:sz w:val="28"/>
        </w:rPr>
        <w:t>: Неврологические расстройства при ВИЧ-инфекции, СПИДе /</w:t>
      </w:r>
      <w:r w:rsidR="00D344BC">
        <w:rPr>
          <w:rFonts w:ascii="Times New Roman" w:hAnsi="Times New Roman"/>
          <w:sz w:val="28"/>
        </w:rPr>
        <w:t xml:space="preserve"> Н.А. Яковлев, Н.М. </w:t>
      </w:r>
      <w:proofErr w:type="spellStart"/>
      <w:r w:rsidR="00D344BC">
        <w:rPr>
          <w:rFonts w:ascii="Times New Roman" w:hAnsi="Times New Roman"/>
          <w:sz w:val="28"/>
        </w:rPr>
        <w:t>Жулев</w:t>
      </w:r>
      <w:proofErr w:type="spellEnd"/>
      <w:r w:rsidR="00D344BC">
        <w:rPr>
          <w:rFonts w:ascii="Times New Roman" w:hAnsi="Times New Roman"/>
          <w:sz w:val="28"/>
        </w:rPr>
        <w:t>, Т.А.</w:t>
      </w:r>
      <w:r w:rsidR="00D344BC">
        <w:rPr>
          <w:rFonts w:ascii="Times New Roman" w:hAnsi="Times New Roman"/>
          <w:sz w:val="28"/>
          <w:lang w:val="uk-UA"/>
        </w:rPr>
        <w:t xml:space="preserve"> </w:t>
      </w:r>
      <w:r w:rsidRPr="00CB648B">
        <w:rPr>
          <w:rFonts w:ascii="Times New Roman" w:hAnsi="Times New Roman"/>
          <w:sz w:val="28"/>
        </w:rPr>
        <w:t xml:space="preserve">Слюсарь. </w:t>
      </w:r>
      <w:r w:rsidR="00D344BC">
        <w:rPr>
          <w:rFonts w:ascii="Times New Roman" w:hAnsi="Times New Roman"/>
          <w:sz w:val="28"/>
          <w:lang w:val="uk-UA"/>
        </w:rPr>
        <w:t>-</w:t>
      </w:r>
      <w:r w:rsidRPr="00CB648B">
        <w:rPr>
          <w:rFonts w:ascii="Times New Roman" w:hAnsi="Times New Roman"/>
          <w:sz w:val="28"/>
        </w:rPr>
        <w:t xml:space="preserve"> М.: МИА, 2005. </w:t>
      </w:r>
      <w:r w:rsidR="00D344BC">
        <w:rPr>
          <w:rFonts w:ascii="Times New Roman" w:hAnsi="Times New Roman"/>
          <w:sz w:val="28"/>
          <w:lang w:val="uk-UA"/>
        </w:rPr>
        <w:t>-</w:t>
      </w:r>
      <w:r w:rsidRPr="00CB648B">
        <w:rPr>
          <w:rFonts w:ascii="Times New Roman" w:hAnsi="Times New Roman"/>
          <w:sz w:val="28"/>
        </w:rPr>
        <w:t xml:space="preserve"> 278 с.</w:t>
      </w:r>
    </w:p>
    <w:p w:rsidR="0005405E" w:rsidRPr="00D344BC" w:rsidRDefault="0005405E" w:rsidP="00541D2F">
      <w:pPr>
        <w:pStyle w:val="ac"/>
        <w:numPr>
          <w:ilvl w:val="0"/>
          <w:numId w:val="4"/>
        </w:numPr>
        <w:spacing w:line="360" w:lineRule="auto"/>
        <w:ind w:left="0" w:firstLine="567"/>
        <w:jc w:val="both"/>
        <w:rPr>
          <w:rFonts w:ascii="Times New Roman" w:hAnsi="Times New Roman"/>
          <w:sz w:val="28"/>
        </w:rPr>
      </w:pPr>
      <w:proofErr w:type="spellStart"/>
      <w:r w:rsidRPr="0005405E">
        <w:rPr>
          <w:rFonts w:ascii="Times New Roman" w:hAnsi="Times New Roman"/>
          <w:sz w:val="28"/>
          <w:lang w:val="en-US"/>
        </w:rPr>
        <w:t>Manfredi</w:t>
      </w:r>
      <w:proofErr w:type="spellEnd"/>
      <w:r w:rsidRPr="00D344BC">
        <w:rPr>
          <w:rFonts w:ascii="Times New Roman" w:hAnsi="Times New Roman"/>
          <w:sz w:val="28"/>
        </w:rPr>
        <w:t xml:space="preserve"> </w:t>
      </w:r>
      <w:r w:rsidRPr="0005405E">
        <w:rPr>
          <w:rFonts w:ascii="Times New Roman" w:hAnsi="Times New Roman"/>
          <w:sz w:val="28"/>
          <w:lang w:val="en-US"/>
        </w:rPr>
        <w:t>R</w:t>
      </w:r>
      <w:r w:rsidRPr="00D344BC">
        <w:rPr>
          <w:rFonts w:ascii="Times New Roman" w:hAnsi="Times New Roman"/>
          <w:sz w:val="28"/>
        </w:rPr>
        <w:t xml:space="preserve">. </w:t>
      </w:r>
      <w:r w:rsidRPr="0005405E">
        <w:rPr>
          <w:rFonts w:ascii="Times New Roman" w:hAnsi="Times New Roman"/>
          <w:sz w:val="28"/>
          <w:lang w:val="en-US"/>
        </w:rPr>
        <w:t>AIDS</w:t>
      </w:r>
      <w:r w:rsidRPr="00D344BC">
        <w:rPr>
          <w:rFonts w:ascii="Times New Roman" w:hAnsi="Times New Roman"/>
          <w:sz w:val="28"/>
        </w:rPr>
        <w:t xml:space="preserve"> </w:t>
      </w:r>
      <w:r w:rsidRPr="0005405E">
        <w:rPr>
          <w:rFonts w:ascii="Times New Roman" w:hAnsi="Times New Roman"/>
          <w:sz w:val="28"/>
          <w:lang w:val="en-US"/>
        </w:rPr>
        <w:t>and</w:t>
      </w:r>
      <w:r w:rsidRPr="00D344BC">
        <w:rPr>
          <w:rFonts w:ascii="Times New Roman" w:hAnsi="Times New Roman"/>
          <w:sz w:val="28"/>
        </w:rPr>
        <w:t xml:space="preserve"> </w:t>
      </w:r>
      <w:r w:rsidRPr="0005405E">
        <w:rPr>
          <w:rFonts w:ascii="Times New Roman" w:hAnsi="Times New Roman"/>
          <w:sz w:val="28"/>
          <w:lang w:val="en-US"/>
        </w:rPr>
        <w:t>other</w:t>
      </w:r>
      <w:r w:rsidRPr="00D344BC">
        <w:rPr>
          <w:rFonts w:ascii="Times New Roman" w:hAnsi="Times New Roman"/>
          <w:sz w:val="28"/>
        </w:rPr>
        <w:t xml:space="preserve"> </w:t>
      </w:r>
      <w:r w:rsidRPr="0005405E">
        <w:rPr>
          <w:rFonts w:ascii="Times New Roman" w:hAnsi="Times New Roman"/>
          <w:sz w:val="28"/>
          <w:lang w:val="en-US"/>
        </w:rPr>
        <w:t>manifestations</w:t>
      </w:r>
      <w:r w:rsidRPr="00D344BC">
        <w:rPr>
          <w:rFonts w:ascii="Times New Roman" w:hAnsi="Times New Roman"/>
          <w:sz w:val="28"/>
        </w:rPr>
        <w:t xml:space="preserve"> </w:t>
      </w:r>
      <w:r w:rsidRPr="0005405E">
        <w:rPr>
          <w:rFonts w:ascii="Times New Roman" w:hAnsi="Times New Roman"/>
          <w:sz w:val="28"/>
          <w:lang w:val="en-US"/>
        </w:rPr>
        <w:t>of</w:t>
      </w:r>
      <w:r w:rsidRPr="00D344BC">
        <w:rPr>
          <w:rFonts w:ascii="Times New Roman" w:hAnsi="Times New Roman"/>
          <w:sz w:val="28"/>
        </w:rPr>
        <w:t xml:space="preserve"> </w:t>
      </w:r>
      <w:r w:rsidRPr="0005405E">
        <w:rPr>
          <w:rFonts w:ascii="Times New Roman" w:hAnsi="Times New Roman"/>
          <w:sz w:val="28"/>
          <w:lang w:val="en-US"/>
        </w:rPr>
        <w:t>HIV</w:t>
      </w:r>
      <w:r w:rsidRPr="00D344BC">
        <w:rPr>
          <w:rFonts w:ascii="Times New Roman" w:hAnsi="Times New Roman"/>
          <w:sz w:val="28"/>
        </w:rPr>
        <w:t xml:space="preserve"> </w:t>
      </w:r>
      <w:r w:rsidRPr="0005405E">
        <w:rPr>
          <w:rFonts w:ascii="Times New Roman" w:hAnsi="Times New Roman"/>
          <w:sz w:val="28"/>
          <w:lang w:val="en-US"/>
        </w:rPr>
        <w:t>infection</w:t>
      </w:r>
      <w:r w:rsidRPr="00D344BC">
        <w:rPr>
          <w:rFonts w:ascii="Times New Roman" w:hAnsi="Times New Roman"/>
          <w:sz w:val="28"/>
        </w:rPr>
        <w:t xml:space="preserve"> / </w:t>
      </w:r>
      <w:r w:rsidRPr="0005405E">
        <w:rPr>
          <w:rFonts w:ascii="Times New Roman" w:hAnsi="Times New Roman"/>
          <w:sz w:val="28"/>
          <w:lang w:val="en-US"/>
        </w:rPr>
        <w:t>R</w:t>
      </w:r>
      <w:r w:rsidRPr="00D344BC">
        <w:rPr>
          <w:rFonts w:ascii="Times New Roman" w:hAnsi="Times New Roman"/>
          <w:sz w:val="28"/>
        </w:rPr>
        <w:t xml:space="preserve">. </w:t>
      </w:r>
      <w:proofErr w:type="spellStart"/>
      <w:r w:rsidRPr="0005405E">
        <w:rPr>
          <w:rFonts w:ascii="Times New Roman" w:hAnsi="Times New Roman"/>
          <w:sz w:val="28"/>
          <w:lang w:val="en-US"/>
        </w:rPr>
        <w:t>Manfredi</w:t>
      </w:r>
      <w:proofErr w:type="spellEnd"/>
      <w:r w:rsidRPr="00D344BC">
        <w:rPr>
          <w:rFonts w:ascii="Times New Roman" w:hAnsi="Times New Roman"/>
          <w:sz w:val="28"/>
        </w:rPr>
        <w:t xml:space="preserve"> // </w:t>
      </w:r>
      <w:r w:rsidRPr="0005405E">
        <w:rPr>
          <w:rFonts w:ascii="Times New Roman" w:hAnsi="Times New Roman"/>
          <w:sz w:val="28"/>
          <w:lang w:val="en-US"/>
        </w:rPr>
        <w:t>JAMA</w:t>
      </w:r>
      <w:r w:rsidRPr="00D344BC">
        <w:rPr>
          <w:rFonts w:ascii="Times New Roman" w:hAnsi="Times New Roman"/>
          <w:sz w:val="28"/>
        </w:rPr>
        <w:t xml:space="preserve">. – 2005. – </w:t>
      </w:r>
      <w:r w:rsidRPr="0005405E">
        <w:rPr>
          <w:rFonts w:ascii="Times New Roman" w:hAnsi="Times New Roman"/>
          <w:sz w:val="28"/>
          <w:lang w:val="en-US"/>
        </w:rPr>
        <w:t>V</w:t>
      </w:r>
      <w:r w:rsidRPr="00D344BC">
        <w:rPr>
          <w:rFonts w:ascii="Times New Roman" w:hAnsi="Times New Roman"/>
          <w:sz w:val="28"/>
        </w:rPr>
        <w:t xml:space="preserve">. 293. – </w:t>
      </w:r>
      <w:r w:rsidRPr="0005405E">
        <w:rPr>
          <w:rFonts w:ascii="Times New Roman" w:hAnsi="Times New Roman"/>
          <w:sz w:val="28"/>
          <w:lang w:val="en-US"/>
        </w:rPr>
        <w:t>P</w:t>
      </w:r>
      <w:r w:rsidRPr="00D344BC">
        <w:rPr>
          <w:rFonts w:ascii="Times New Roman" w:hAnsi="Times New Roman"/>
          <w:sz w:val="28"/>
        </w:rPr>
        <w:t>. 1393-1394.</w:t>
      </w:r>
    </w:p>
    <w:p w:rsidR="0005405E" w:rsidRDefault="0005405E" w:rsidP="00541D2F">
      <w:pPr>
        <w:pStyle w:val="ac"/>
        <w:numPr>
          <w:ilvl w:val="0"/>
          <w:numId w:val="4"/>
        </w:numPr>
        <w:spacing w:line="360" w:lineRule="auto"/>
        <w:ind w:left="0" w:firstLine="567"/>
        <w:jc w:val="both"/>
        <w:rPr>
          <w:rFonts w:ascii="Times New Roman" w:hAnsi="Times New Roman"/>
          <w:sz w:val="28"/>
          <w:lang w:val="en-US"/>
        </w:rPr>
      </w:pPr>
      <w:r w:rsidRPr="0005405E">
        <w:rPr>
          <w:rFonts w:ascii="Times New Roman" w:hAnsi="Times New Roman"/>
          <w:sz w:val="28"/>
          <w:lang w:val="en-US"/>
        </w:rPr>
        <w:t>Stevens</w:t>
      </w:r>
      <w:r w:rsidRPr="00D344BC">
        <w:rPr>
          <w:rFonts w:ascii="Times New Roman" w:hAnsi="Times New Roman"/>
          <w:sz w:val="28"/>
        </w:rPr>
        <w:t xml:space="preserve"> </w:t>
      </w:r>
      <w:r w:rsidRPr="0005405E">
        <w:rPr>
          <w:rFonts w:ascii="Times New Roman" w:hAnsi="Times New Roman"/>
          <w:sz w:val="28"/>
          <w:lang w:val="en-US"/>
        </w:rPr>
        <w:t>L</w:t>
      </w:r>
      <w:r w:rsidRPr="00D344BC">
        <w:rPr>
          <w:rFonts w:ascii="Times New Roman" w:hAnsi="Times New Roman"/>
          <w:sz w:val="28"/>
        </w:rPr>
        <w:t xml:space="preserve">. </w:t>
      </w:r>
      <w:r w:rsidRPr="0005405E">
        <w:rPr>
          <w:rFonts w:ascii="Times New Roman" w:hAnsi="Times New Roman"/>
          <w:sz w:val="28"/>
          <w:lang w:val="en-US"/>
        </w:rPr>
        <w:t xml:space="preserve">HIV infections: the basics / L. Stevens, C. </w:t>
      </w:r>
      <w:proofErr w:type="spellStart"/>
      <w:r w:rsidRPr="0005405E">
        <w:rPr>
          <w:rFonts w:ascii="Times New Roman" w:hAnsi="Times New Roman"/>
          <w:sz w:val="28"/>
          <w:lang w:val="en-US"/>
        </w:rPr>
        <w:t>Lynm</w:t>
      </w:r>
      <w:proofErr w:type="spellEnd"/>
      <w:r w:rsidRPr="0005405E">
        <w:rPr>
          <w:rFonts w:ascii="Times New Roman" w:hAnsi="Times New Roman"/>
          <w:sz w:val="28"/>
          <w:lang w:val="en-US"/>
        </w:rPr>
        <w:t>, R. Glass // JAMA. – 2006. – V. 296. – P. 892.</w:t>
      </w:r>
    </w:p>
    <w:p w:rsidR="00A53D07" w:rsidRDefault="00A53D07" w:rsidP="00541D2F">
      <w:pPr>
        <w:spacing w:after="0" w:line="360" w:lineRule="auto"/>
        <w:jc w:val="center"/>
        <w:rPr>
          <w:rFonts w:ascii="Times New Roman" w:hAnsi="Times New Roman"/>
          <w:sz w:val="28"/>
          <w:lang w:val="uk-UA"/>
        </w:rPr>
      </w:pPr>
    </w:p>
    <w:p w:rsidR="00790C8F" w:rsidRDefault="00790C8F" w:rsidP="00541D2F">
      <w:pPr>
        <w:spacing w:after="0" w:line="360" w:lineRule="auto"/>
        <w:jc w:val="center"/>
        <w:rPr>
          <w:rFonts w:ascii="Times New Roman" w:hAnsi="Times New Roman"/>
          <w:sz w:val="28"/>
          <w:lang w:val="uk-UA"/>
        </w:rPr>
      </w:pPr>
    </w:p>
    <w:p w:rsidR="00790C8F" w:rsidRPr="00790C8F" w:rsidRDefault="00790C8F" w:rsidP="00541D2F">
      <w:pPr>
        <w:spacing w:after="0" w:line="360" w:lineRule="auto"/>
        <w:jc w:val="center"/>
        <w:rPr>
          <w:rFonts w:ascii="Times New Roman" w:hAnsi="Times New Roman"/>
          <w:sz w:val="28"/>
          <w:lang w:val="uk-UA"/>
        </w:rPr>
      </w:pPr>
    </w:p>
    <w:p w:rsidR="00A53D07" w:rsidRPr="00A71279" w:rsidRDefault="00A53D07" w:rsidP="00541D2F">
      <w:pPr>
        <w:spacing w:after="0" w:line="360" w:lineRule="auto"/>
        <w:jc w:val="center"/>
        <w:rPr>
          <w:rFonts w:ascii="Times New Roman" w:hAnsi="Times New Roman"/>
          <w:b/>
          <w:bCs/>
          <w:sz w:val="28"/>
          <w:lang w:val="uk-UA"/>
        </w:rPr>
      </w:pPr>
      <w:r w:rsidRPr="00A71279">
        <w:rPr>
          <w:rFonts w:ascii="Times New Roman" w:hAnsi="Times New Roman"/>
          <w:b/>
          <w:bCs/>
          <w:sz w:val="28"/>
          <w:lang w:val="uk-UA"/>
        </w:rPr>
        <w:t xml:space="preserve">В.Н. </w:t>
      </w:r>
      <w:proofErr w:type="spellStart"/>
      <w:r w:rsidRPr="00A71279">
        <w:rPr>
          <w:rFonts w:ascii="Times New Roman" w:hAnsi="Times New Roman"/>
          <w:b/>
          <w:bCs/>
          <w:sz w:val="28"/>
          <w:lang w:val="uk-UA"/>
        </w:rPr>
        <w:t>Козько</w:t>
      </w:r>
      <w:proofErr w:type="spellEnd"/>
      <w:r w:rsidRPr="00A71279">
        <w:rPr>
          <w:rFonts w:ascii="Times New Roman" w:hAnsi="Times New Roman"/>
          <w:b/>
          <w:bCs/>
          <w:sz w:val="28"/>
          <w:lang w:val="uk-UA"/>
        </w:rPr>
        <w:t xml:space="preserve">, А.В. Гаврилов, А.В. Бондаренко, В.В. </w:t>
      </w:r>
      <w:proofErr w:type="spellStart"/>
      <w:r w:rsidRPr="00A71279">
        <w:rPr>
          <w:rFonts w:ascii="Times New Roman" w:hAnsi="Times New Roman"/>
          <w:b/>
          <w:bCs/>
          <w:sz w:val="28"/>
          <w:lang w:val="uk-UA"/>
        </w:rPr>
        <w:t>Гаргин</w:t>
      </w:r>
      <w:proofErr w:type="spellEnd"/>
      <w:r w:rsidRPr="00A71279">
        <w:rPr>
          <w:rFonts w:ascii="Times New Roman" w:hAnsi="Times New Roman"/>
          <w:b/>
          <w:bCs/>
          <w:sz w:val="28"/>
          <w:lang w:val="uk-UA"/>
        </w:rPr>
        <w:t xml:space="preserve">, Я.В. </w:t>
      </w:r>
      <w:proofErr w:type="spellStart"/>
      <w:r w:rsidRPr="00A71279">
        <w:rPr>
          <w:rFonts w:ascii="Times New Roman" w:hAnsi="Times New Roman"/>
          <w:b/>
          <w:bCs/>
          <w:sz w:val="28"/>
          <w:lang w:val="uk-UA"/>
        </w:rPr>
        <w:t>Зоц</w:t>
      </w:r>
      <w:proofErr w:type="spellEnd"/>
    </w:p>
    <w:p w:rsidR="00A53D07" w:rsidRDefault="00A53D07" w:rsidP="00541D2F">
      <w:pPr>
        <w:spacing w:after="0" w:line="360" w:lineRule="auto"/>
        <w:jc w:val="center"/>
        <w:rPr>
          <w:rFonts w:ascii="Times New Roman" w:hAnsi="Times New Roman"/>
          <w:b/>
          <w:bCs/>
          <w:sz w:val="28"/>
          <w:lang w:val="en-US"/>
        </w:rPr>
      </w:pPr>
      <w:r w:rsidRPr="00A53D07">
        <w:rPr>
          <w:rFonts w:ascii="Times New Roman" w:hAnsi="Times New Roman"/>
          <w:b/>
          <w:bCs/>
          <w:sz w:val="28"/>
        </w:rPr>
        <w:t>Патоморфологические особенности поражения центральной нервной системы вирусом Эпштейн-</w:t>
      </w:r>
      <w:proofErr w:type="spellStart"/>
      <w:r w:rsidRPr="00A53D07">
        <w:rPr>
          <w:rFonts w:ascii="Times New Roman" w:hAnsi="Times New Roman"/>
          <w:b/>
          <w:bCs/>
          <w:sz w:val="28"/>
        </w:rPr>
        <w:t>Барра</w:t>
      </w:r>
      <w:proofErr w:type="spellEnd"/>
      <w:r w:rsidRPr="00A53D07">
        <w:rPr>
          <w:rFonts w:ascii="Times New Roman" w:hAnsi="Times New Roman"/>
          <w:b/>
          <w:bCs/>
          <w:sz w:val="28"/>
        </w:rPr>
        <w:t xml:space="preserve"> у больных ВИЧ/СПИД</w:t>
      </w:r>
      <w:r>
        <w:rPr>
          <w:rFonts w:ascii="Times New Roman" w:hAnsi="Times New Roman"/>
          <w:b/>
          <w:bCs/>
          <w:sz w:val="28"/>
        </w:rPr>
        <w:t>ом</w:t>
      </w:r>
    </w:p>
    <w:p w:rsidR="00E22274" w:rsidRPr="00E22274" w:rsidRDefault="00E22274" w:rsidP="00541D2F">
      <w:pPr>
        <w:spacing w:after="0" w:line="360" w:lineRule="auto"/>
        <w:jc w:val="center"/>
        <w:rPr>
          <w:rFonts w:ascii="Times New Roman" w:hAnsi="Times New Roman"/>
          <w:b/>
          <w:bCs/>
          <w:sz w:val="28"/>
          <w:lang w:val="en-US"/>
        </w:rPr>
      </w:pPr>
      <w:bookmarkStart w:id="0" w:name="_GoBack"/>
      <w:bookmarkEnd w:id="0"/>
    </w:p>
    <w:p w:rsidR="005A51D6" w:rsidRPr="005A51D6" w:rsidRDefault="00541D2F" w:rsidP="005A51D6">
      <w:pPr>
        <w:spacing w:after="0" w:line="360" w:lineRule="auto"/>
        <w:ind w:firstLine="567"/>
        <w:jc w:val="both"/>
        <w:rPr>
          <w:rFonts w:ascii="Times New Roman" w:hAnsi="Times New Roman"/>
          <w:bCs/>
          <w:sz w:val="28"/>
        </w:rPr>
      </w:pPr>
      <w:r w:rsidRPr="00E22274">
        <w:rPr>
          <w:rFonts w:ascii="Times New Roman" w:hAnsi="Times New Roman"/>
          <w:bCs/>
          <w:sz w:val="28"/>
        </w:rPr>
        <w:t>Ц</w:t>
      </w:r>
      <w:r>
        <w:rPr>
          <w:rFonts w:ascii="Times New Roman" w:hAnsi="Times New Roman"/>
          <w:bCs/>
          <w:sz w:val="28"/>
        </w:rPr>
        <w:t>елью исследования явилось</w:t>
      </w:r>
      <w:r w:rsidR="005A51D6">
        <w:rPr>
          <w:rFonts w:ascii="Times New Roman" w:hAnsi="Times New Roman"/>
          <w:bCs/>
          <w:sz w:val="28"/>
        </w:rPr>
        <w:t xml:space="preserve"> выявление</w:t>
      </w:r>
      <w:r w:rsidRPr="00541D2F">
        <w:rPr>
          <w:rFonts w:ascii="Times New Roman" w:hAnsi="Times New Roman"/>
          <w:bCs/>
          <w:sz w:val="28"/>
        </w:rPr>
        <w:t xml:space="preserve"> характерны</w:t>
      </w:r>
      <w:r w:rsidR="005A51D6">
        <w:rPr>
          <w:rFonts w:ascii="Times New Roman" w:hAnsi="Times New Roman"/>
          <w:bCs/>
          <w:sz w:val="28"/>
        </w:rPr>
        <w:t>х морфологических изменений</w:t>
      </w:r>
      <w:r w:rsidRPr="00541D2F">
        <w:rPr>
          <w:rFonts w:ascii="Times New Roman" w:hAnsi="Times New Roman"/>
          <w:bCs/>
          <w:sz w:val="28"/>
        </w:rPr>
        <w:t xml:space="preserve"> центральной нервной системы при Эпштейн-</w:t>
      </w:r>
      <w:proofErr w:type="spellStart"/>
      <w:r w:rsidRPr="00541D2F">
        <w:rPr>
          <w:rFonts w:ascii="Times New Roman" w:hAnsi="Times New Roman"/>
          <w:bCs/>
          <w:sz w:val="28"/>
        </w:rPr>
        <w:t>Барр</w:t>
      </w:r>
      <w:proofErr w:type="spellEnd"/>
      <w:r w:rsidRPr="00541D2F">
        <w:rPr>
          <w:rFonts w:ascii="Times New Roman" w:hAnsi="Times New Roman"/>
          <w:bCs/>
          <w:sz w:val="28"/>
        </w:rPr>
        <w:t xml:space="preserve"> вирусном </w:t>
      </w:r>
      <w:proofErr w:type="spellStart"/>
      <w:r w:rsidRPr="00541D2F">
        <w:rPr>
          <w:rFonts w:ascii="Times New Roman" w:hAnsi="Times New Roman"/>
          <w:bCs/>
          <w:sz w:val="28"/>
        </w:rPr>
        <w:t>менингоэнцефалите</w:t>
      </w:r>
      <w:proofErr w:type="spellEnd"/>
      <w:r w:rsidRPr="00541D2F">
        <w:rPr>
          <w:rFonts w:ascii="Times New Roman" w:hAnsi="Times New Roman"/>
          <w:bCs/>
          <w:sz w:val="28"/>
        </w:rPr>
        <w:t xml:space="preserve"> у больных ВИЧ/СПИДом.</w:t>
      </w:r>
      <w:r w:rsidR="005A51D6">
        <w:rPr>
          <w:rFonts w:ascii="Times New Roman" w:hAnsi="Times New Roman"/>
          <w:bCs/>
          <w:sz w:val="28"/>
        </w:rPr>
        <w:t xml:space="preserve"> Исследовались мягкие мозговые оболочки и ткань головного мозга 6 умерших ВИЧ-</w:t>
      </w:r>
      <w:proofErr w:type="spellStart"/>
      <w:r w:rsidR="005A51D6">
        <w:rPr>
          <w:rFonts w:ascii="Times New Roman" w:hAnsi="Times New Roman"/>
          <w:bCs/>
          <w:sz w:val="28"/>
        </w:rPr>
        <w:t>инфицированых</w:t>
      </w:r>
      <w:proofErr w:type="spellEnd"/>
      <w:r w:rsidR="005A51D6">
        <w:rPr>
          <w:rFonts w:ascii="Times New Roman" w:hAnsi="Times New Roman"/>
          <w:bCs/>
          <w:sz w:val="28"/>
        </w:rPr>
        <w:t xml:space="preserve"> больных с Эпштейн-</w:t>
      </w:r>
      <w:proofErr w:type="spellStart"/>
      <w:r w:rsidR="005A51D6">
        <w:rPr>
          <w:rFonts w:ascii="Times New Roman" w:hAnsi="Times New Roman"/>
          <w:bCs/>
          <w:sz w:val="28"/>
        </w:rPr>
        <w:t>Барр</w:t>
      </w:r>
      <w:proofErr w:type="spellEnd"/>
      <w:r w:rsidR="005A51D6">
        <w:rPr>
          <w:rFonts w:ascii="Times New Roman" w:hAnsi="Times New Roman"/>
          <w:bCs/>
          <w:sz w:val="28"/>
        </w:rPr>
        <w:t xml:space="preserve"> вирусным </w:t>
      </w:r>
      <w:proofErr w:type="spellStart"/>
      <w:r w:rsidR="005A51D6">
        <w:rPr>
          <w:rFonts w:ascii="Times New Roman" w:hAnsi="Times New Roman"/>
          <w:bCs/>
          <w:sz w:val="28"/>
        </w:rPr>
        <w:t>менингоэнцефалитом</w:t>
      </w:r>
      <w:proofErr w:type="spellEnd"/>
      <w:r w:rsidR="005A51D6">
        <w:rPr>
          <w:rFonts w:ascii="Times New Roman" w:hAnsi="Times New Roman"/>
          <w:bCs/>
          <w:sz w:val="28"/>
        </w:rPr>
        <w:t>.</w:t>
      </w:r>
      <w:r w:rsidR="005A51D6" w:rsidRPr="005A51D6">
        <w:rPr>
          <w:rFonts w:ascii="Times New Roman" w:hAnsi="Times New Roman"/>
          <w:sz w:val="28"/>
        </w:rPr>
        <w:t xml:space="preserve"> </w:t>
      </w:r>
      <w:r w:rsidR="005A51D6">
        <w:rPr>
          <w:rFonts w:ascii="Times New Roman" w:hAnsi="Times New Roman"/>
          <w:sz w:val="28"/>
        </w:rPr>
        <w:t xml:space="preserve">Установлено, что при </w:t>
      </w:r>
      <w:r w:rsidR="005A51D6">
        <w:rPr>
          <w:rFonts w:ascii="Times New Roman" w:hAnsi="Times New Roman"/>
          <w:bCs/>
          <w:sz w:val="28"/>
        </w:rPr>
        <w:t>повреждении</w:t>
      </w:r>
      <w:r w:rsidR="005A51D6" w:rsidRPr="005A51D6">
        <w:rPr>
          <w:rFonts w:ascii="Times New Roman" w:hAnsi="Times New Roman"/>
          <w:bCs/>
          <w:sz w:val="28"/>
        </w:rPr>
        <w:t xml:space="preserve"> ЦНС </w:t>
      </w:r>
      <w:r w:rsidR="005A51D6">
        <w:rPr>
          <w:rFonts w:ascii="Times New Roman" w:hAnsi="Times New Roman"/>
          <w:bCs/>
          <w:sz w:val="28"/>
        </w:rPr>
        <w:t xml:space="preserve">вирусом </w:t>
      </w:r>
      <w:r w:rsidR="005A51D6" w:rsidRPr="005A51D6">
        <w:rPr>
          <w:rFonts w:ascii="Times New Roman" w:hAnsi="Times New Roman"/>
          <w:bCs/>
          <w:sz w:val="28"/>
        </w:rPr>
        <w:t>Э</w:t>
      </w:r>
      <w:r w:rsidR="005A51D6">
        <w:rPr>
          <w:rFonts w:ascii="Times New Roman" w:hAnsi="Times New Roman"/>
          <w:bCs/>
          <w:sz w:val="28"/>
        </w:rPr>
        <w:t>пштейн-</w:t>
      </w:r>
      <w:proofErr w:type="spellStart"/>
      <w:r w:rsidR="005A51D6" w:rsidRPr="005A51D6">
        <w:rPr>
          <w:rFonts w:ascii="Times New Roman" w:hAnsi="Times New Roman"/>
          <w:bCs/>
          <w:sz w:val="28"/>
        </w:rPr>
        <w:t>Б</w:t>
      </w:r>
      <w:r w:rsidR="005A51D6">
        <w:rPr>
          <w:rFonts w:ascii="Times New Roman" w:hAnsi="Times New Roman"/>
          <w:bCs/>
          <w:sz w:val="28"/>
        </w:rPr>
        <w:t>арра</w:t>
      </w:r>
      <w:proofErr w:type="spellEnd"/>
      <w:r w:rsidR="005A51D6">
        <w:rPr>
          <w:rFonts w:ascii="Times New Roman" w:hAnsi="Times New Roman"/>
          <w:bCs/>
          <w:sz w:val="28"/>
        </w:rPr>
        <w:t xml:space="preserve"> на фоне ВИЧ-инфекции</w:t>
      </w:r>
      <w:r w:rsidR="005A51D6" w:rsidRPr="005A51D6">
        <w:rPr>
          <w:rFonts w:ascii="Times New Roman" w:hAnsi="Times New Roman"/>
          <w:bCs/>
          <w:sz w:val="28"/>
        </w:rPr>
        <w:t xml:space="preserve"> разви</w:t>
      </w:r>
      <w:r w:rsidR="005A51D6">
        <w:rPr>
          <w:rFonts w:ascii="Times New Roman" w:hAnsi="Times New Roman"/>
          <w:bCs/>
          <w:sz w:val="28"/>
        </w:rPr>
        <w:t>вается подострый</w:t>
      </w:r>
      <w:r w:rsidR="005A51D6" w:rsidRPr="005A51D6">
        <w:rPr>
          <w:rFonts w:ascii="Times New Roman" w:hAnsi="Times New Roman"/>
          <w:bCs/>
          <w:sz w:val="28"/>
        </w:rPr>
        <w:t xml:space="preserve"> гигантоклеточн</w:t>
      </w:r>
      <w:r w:rsidR="005A51D6">
        <w:rPr>
          <w:rFonts w:ascii="Times New Roman" w:hAnsi="Times New Roman"/>
          <w:bCs/>
          <w:sz w:val="28"/>
        </w:rPr>
        <w:t>ый</w:t>
      </w:r>
      <w:r w:rsidR="005A51D6" w:rsidRPr="005A51D6">
        <w:rPr>
          <w:rFonts w:ascii="Times New Roman" w:hAnsi="Times New Roman"/>
          <w:bCs/>
          <w:sz w:val="28"/>
        </w:rPr>
        <w:t xml:space="preserve"> энцефалит с наличием участков </w:t>
      </w:r>
      <w:proofErr w:type="spellStart"/>
      <w:r w:rsidR="005A51D6" w:rsidRPr="005A51D6">
        <w:rPr>
          <w:rFonts w:ascii="Times New Roman" w:hAnsi="Times New Roman"/>
          <w:bCs/>
          <w:sz w:val="28"/>
        </w:rPr>
        <w:t>демиелинизации</w:t>
      </w:r>
      <w:proofErr w:type="spellEnd"/>
      <w:r w:rsidR="005A51D6" w:rsidRPr="005A51D6">
        <w:rPr>
          <w:rFonts w:ascii="Times New Roman" w:hAnsi="Times New Roman"/>
          <w:bCs/>
          <w:sz w:val="28"/>
        </w:rPr>
        <w:t xml:space="preserve">, слабо выраженным </w:t>
      </w:r>
      <w:proofErr w:type="spellStart"/>
      <w:r w:rsidR="005A51D6" w:rsidRPr="005A51D6">
        <w:rPr>
          <w:rFonts w:ascii="Times New Roman" w:hAnsi="Times New Roman"/>
          <w:bCs/>
          <w:sz w:val="28"/>
        </w:rPr>
        <w:t>астроглиозом</w:t>
      </w:r>
      <w:proofErr w:type="spellEnd"/>
      <w:r w:rsidR="005C094D" w:rsidRPr="005C094D">
        <w:rPr>
          <w:rFonts w:ascii="Times New Roman" w:hAnsi="Times New Roman"/>
          <w:bCs/>
          <w:sz w:val="28"/>
        </w:rPr>
        <w:t>,</w:t>
      </w:r>
      <w:r w:rsidR="005A51D6" w:rsidRPr="005A51D6">
        <w:rPr>
          <w:rFonts w:ascii="Times New Roman" w:hAnsi="Times New Roman"/>
          <w:bCs/>
          <w:sz w:val="28"/>
        </w:rPr>
        <w:t xml:space="preserve"> развитием продуктивного </w:t>
      </w:r>
      <w:proofErr w:type="spellStart"/>
      <w:r w:rsidR="005A51D6" w:rsidRPr="005A51D6">
        <w:rPr>
          <w:rFonts w:ascii="Times New Roman" w:hAnsi="Times New Roman"/>
          <w:bCs/>
          <w:sz w:val="28"/>
        </w:rPr>
        <w:t>васкулита</w:t>
      </w:r>
      <w:proofErr w:type="spellEnd"/>
      <w:r w:rsidR="005A51D6" w:rsidRPr="005A51D6">
        <w:rPr>
          <w:rFonts w:ascii="Times New Roman" w:hAnsi="Times New Roman"/>
          <w:bCs/>
          <w:sz w:val="28"/>
        </w:rPr>
        <w:t xml:space="preserve"> с тромбозом</w:t>
      </w:r>
      <w:r w:rsidR="006A4CB3" w:rsidRPr="006A4CB3">
        <w:rPr>
          <w:rFonts w:ascii="Times New Roman" w:hAnsi="Times New Roman"/>
          <w:bCs/>
          <w:sz w:val="28"/>
        </w:rPr>
        <w:t xml:space="preserve">, </w:t>
      </w:r>
      <w:r w:rsidR="006A4CB3">
        <w:rPr>
          <w:rFonts w:ascii="Times New Roman" w:hAnsi="Times New Roman"/>
          <w:bCs/>
          <w:sz w:val="28"/>
        </w:rPr>
        <w:t>что осложняется</w:t>
      </w:r>
      <w:r w:rsidR="005A51D6" w:rsidRPr="005A51D6">
        <w:rPr>
          <w:rFonts w:ascii="Times New Roman" w:hAnsi="Times New Roman"/>
          <w:bCs/>
          <w:sz w:val="28"/>
        </w:rPr>
        <w:t xml:space="preserve"> ишемическими поражениями головного мозга.</w:t>
      </w:r>
    </w:p>
    <w:p w:rsidR="00A53D07" w:rsidRPr="00541D2F" w:rsidRDefault="00541D2F" w:rsidP="00541D2F">
      <w:pPr>
        <w:spacing w:after="0" w:line="360" w:lineRule="auto"/>
        <w:jc w:val="both"/>
        <w:rPr>
          <w:rFonts w:ascii="Times New Roman" w:hAnsi="Times New Roman"/>
          <w:sz w:val="28"/>
        </w:rPr>
      </w:pPr>
      <w:r>
        <w:rPr>
          <w:rFonts w:ascii="Times New Roman" w:hAnsi="Times New Roman"/>
          <w:b/>
          <w:sz w:val="28"/>
        </w:rPr>
        <w:t>Ключевые слова:</w:t>
      </w:r>
      <w:r>
        <w:rPr>
          <w:rFonts w:ascii="Times New Roman" w:hAnsi="Times New Roman"/>
          <w:sz w:val="28"/>
          <w:lang w:val="uk-UA"/>
        </w:rPr>
        <w:t xml:space="preserve"> </w:t>
      </w:r>
      <w:r>
        <w:rPr>
          <w:rFonts w:ascii="Times New Roman" w:hAnsi="Times New Roman"/>
          <w:sz w:val="28"/>
        </w:rPr>
        <w:t>головной мозг, ВИЧ-инфекция, вирус Эпштейн-</w:t>
      </w:r>
      <w:proofErr w:type="spellStart"/>
      <w:r>
        <w:rPr>
          <w:rFonts w:ascii="Times New Roman" w:hAnsi="Times New Roman"/>
          <w:sz w:val="28"/>
        </w:rPr>
        <w:t>Барра</w:t>
      </w:r>
      <w:proofErr w:type="spellEnd"/>
    </w:p>
    <w:p w:rsidR="005A51D6" w:rsidRDefault="005A51D6" w:rsidP="00541D2F">
      <w:pPr>
        <w:spacing w:after="0" w:line="360" w:lineRule="auto"/>
        <w:jc w:val="center"/>
        <w:rPr>
          <w:rFonts w:ascii="Times New Roman" w:hAnsi="Times New Roman"/>
          <w:b/>
          <w:sz w:val="28"/>
        </w:rPr>
      </w:pPr>
    </w:p>
    <w:p w:rsidR="00541D2F" w:rsidRDefault="00541D2F" w:rsidP="00541D2F">
      <w:pPr>
        <w:spacing w:after="0" w:line="360" w:lineRule="auto"/>
        <w:jc w:val="center"/>
        <w:rPr>
          <w:rFonts w:ascii="Times New Roman" w:hAnsi="Times New Roman"/>
          <w:b/>
          <w:sz w:val="28"/>
          <w:lang w:val="uk-UA"/>
        </w:rPr>
      </w:pPr>
      <w:proofErr w:type="spellStart"/>
      <w:r>
        <w:rPr>
          <w:rFonts w:ascii="Times New Roman" w:hAnsi="Times New Roman"/>
          <w:b/>
          <w:sz w:val="28"/>
        </w:rPr>
        <w:lastRenderedPageBreak/>
        <w:t>В.М.Козько</w:t>
      </w:r>
      <w:proofErr w:type="spellEnd"/>
      <w:r>
        <w:rPr>
          <w:rFonts w:ascii="Times New Roman" w:hAnsi="Times New Roman"/>
          <w:b/>
          <w:sz w:val="28"/>
        </w:rPr>
        <w:t xml:space="preserve">, А.В. Гаврилов, А.В. Бондаренко, В.В. </w:t>
      </w:r>
      <w:proofErr w:type="spellStart"/>
      <w:r>
        <w:rPr>
          <w:rFonts w:ascii="Times New Roman" w:hAnsi="Times New Roman"/>
          <w:b/>
          <w:sz w:val="28"/>
        </w:rPr>
        <w:t>Гарг</w:t>
      </w:r>
      <w:r>
        <w:rPr>
          <w:rFonts w:ascii="Times New Roman" w:hAnsi="Times New Roman"/>
          <w:b/>
          <w:sz w:val="28"/>
          <w:lang w:val="uk-UA"/>
        </w:rPr>
        <w:t>ін</w:t>
      </w:r>
      <w:proofErr w:type="spellEnd"/>
      <w:r>
        <w:rPr>
          <w:rFonts w:ascii="Times New Roman" w:hAnsi="Times New Roman"/>
          <w:b/>
          <w:sz w:val="28"/>
          <w:lang w:val="uk-UA"/>
        </w:rPr>
        <w:t xml:space="preserve">, Я.В. </w:t>
      </w:r>
      <w:proofErr w:type="spellStart"/>
      <w:r>
        <w:rPr>
          <w:rFonts w:ascii="Times New Roman" w:hAnsi="Times New Roman"/>
          <w:b/>
          <w:sz w:val="28"/>
          <w:lang w:val="uk-UA"/>
        </w:rPr>
        <w:t>Зоц</w:t>
      </w:r>
      <w:proofErr w:type="spellEnd"/>
    </w:p>
    <w:p w:rsidR="00541D2F" w:rsidRDefault="00541D2F" w:rsidP="00541D2F">
      <w:pPr>
        <w:spacing w:after="0" w:line="360" w:lineRule="auto"/>
        <w:jc w:val="center"/>
        <w:rPr>
          <w:rFonts w:ascii="Times New Roman" w:hAnsi="Times New Roman"/>
          <w:b/>
          <w:sz w:val="28"/>
          <w:lang w:val="en-US"/>
        </w:rPr>
      </w:pPr>
      <w:proofErr w:type="spellStart"/>
      <w:r>
        <w:rPr>
          <w:rFonts w:ascii="Times New Roman" w:hAnsi="Times New Roman"/>
          <w:b/>
          <w:sz w:val="28"/>
          <w:lang w:val="uk-UA"/>
        </w:rPr>
        <w:t>Патоморфологічні</w:t>
      </w:r>
      <w:proofErr w:type="spellEnd"/>
      <w:r>
        <w:rPr>
          <w:rFonts w:ascii="Times New Roman" w:hAnsi="Times New Roman"/>
          <w:b/>
          <w:sz w:val="28"/>
          <w:lang w:val="uk-UA"/>
        </w:rPr>
        <w:t xml:space="preserve"> особливості ураження центральної нервової системи вірусом </w:t>
      </w:r>
      <w:proofErr w:type="spellStart"/>
      <w:r>
        <w:rPr>
          <w:rFonts w:ascii="Times New Roman" w:hAnsi="Times New Roman"/>
          <w:b/>
          <w:sz w:val="28"/>
          <w:lang w:val="uk-UA"/>
        </w:rPr>
        <w:t>Епштейн-Барра</w:t>
      </w:r>
      <w:proofErr w:type="spellEnd"/>
      <w:r>
        <w:rPr>
          <w:rFonts w:ascii="Times New Roman" w:hAnsi="Times New Roman"/>
          <w:b/>
          <w:sz w:val="28"/>
          <w:lang w:val="uk-UA"/>
        </w:rPr>
        <w:t xml:space="preserve"> у хворих ВІЛ/</w:t>
      </w:r>
      <w:proofErr w:type="spellStart"/>
      <w:r>
        <w:rPr>
          <w:rFonts w:ascii="Times New Roman" w:hAnsi="Times New Roman"/>
          <w:b/>
          <w:sz w:val="28"/>
          <w:lang w:val="uk-UA"/>
        </w:rPr>
        <w:t>СНІДом</w:t>
      </w:r>
      <w:proofErr w:type="spellEnd"/>
    </w:p>
    <w:p w:rsidR="00E22274" w:rsidRPr="00E22274" w:rsidRDefault="00E22274" w:rsidP="00541D2F">
      <w:pPr>
        <w:spacing w:after="0" w:line="360" w:lineRule="auto"/>
        <w:jc w:val="center"/>
        <w:rPr>
          <w:rFonts w:ascii="Times New Roman" w:hAnsi="Times New Roman"/>
          <w:b/>
          <w:sz w:val="28"/>
          <w:lang w:val="en-US"/>
        </w:rPr>
      </w:pPr>
    </w:p>
    <w:p w:rsidR="005A51D6" w:rsidRPr="005A51D6" w:rsidRDefault="005A51D6" w:rsidP="005A51D6">
      <w:pPr>
        <w:spacing w:after="0" w:line="360" w:lineRule="auto"/>
        <w:ind w:firstLine="567"/>
        <w:jc w:val="both"/>
        <w:rPr>
          <w:rFonts w:ascii="Times New Roman" w:hAnsi="Times New Roman"/>
          <w:sz w:val="28"/>
          <w:lang w:val="uk-UA"/>
        </w:rPr>
      </w:pPr>
      <w:r w:rsidRPr="005A51D6">
        <w:rPr>
          <w:rFonts w:ascii="Times New Roman" w:hAnsi="Times New Roman"/>
          <w:sz w:val="28"/>
          <w:lang w:val="uk-UA"/>
        </w:rPr>
        <w:t>Метою дослідження було виявлення характерних морфологічних змін центральн</w:t>
      </w:r>
      <w:r>
        <w:rPr>
          <w:rFonts w:ascii="Times New Roman" w:hAnsi="Times New Roman"/>
          <w:sz w:val="28"/>
          <w:lang w:val="uk-UA"/>
        </w:rPr>
        <w:t xml:space="preserve">ої нервової системи при </w:t>
      </w:r>
      <w:proofErr w:type="spellStart"/>
      <w:r>
        <w:rPr>
          <w:rFonts w:ascii="Times New Roman" w:hAnsi="Times New Roman"/>
          <w:sz w:val="28"/>
          <w:lang w:val="uk-UA"/>
        </w:rPr>
        <w:t>Епштейн</w:t>
      </w:r>
      <w:r w:rsidRPr="005A51D6">
        <w:rPr>
          <w:rFonts w:ascii="Times New Roman" w:hAnsi="Times New Roman"/>
          <w:sz w:val="28"/>
          <w:lang w:val="uk-UA"/>
        </w:rPr>
        <w:t>-Барр</w:t>
      </w:r>
      <w:proofErr w:type="spellEnd"/>
      <w:r w:rsidRPr="005A51D6">
        <w:rPr>
          <w:rFonts w:ascii="Times New Roman" w:hAnsi="Times New Roman"/>
          <w:sz w:val="28"/>
          <w:lang w:val="uk-UA"/>
        </w:rPr>
        <w:t xml:space="preserve"> вірусному </w:t>
      </w:r>
      <w:proofErr w:type="spellStart"/>
      <w:r w:rsidRPr="005A51D6">
        <w:rPr>
          <w:rFonts w:ascii="Times New Roman" w:hAnsi="Times New Roman"/>
          <w:sz w:val="28"/>
          <w:lang w:val="uk-UA"/>
        </w:rPr>
        <w:t>ме</w:t>
      </w:r>
      <w:r>
        <w:rPr>
          <w:rFonts w:ascii="Times New Roman" w:hAnsi="Times New Roman"/>
          <w:sz w:val="28"/>
          <w:lang w:val="uk-UA"/>
        </w:rPr>
        <w:t>нінгоенцефаліті</w:t>
      </w:r>
      <w:proofErr w:type="spellEnd"/>
      <w:r>
        <w:rPr>
          <w:rFonts w:ascii="Times New Roman" w:hAnsi="Times New Roman"/>
          <w:sz w:val="28"/>
          <w:lang w:val="uk-UA"/>
        </w:rPr>
        <w:t xml:space="preserve"> у хворих на ВІЛ</w:t>
      </w:r>
      <w:r w:rsidRPr="005A51D6">
        <w:rPr>
          <w:rFonts w:ascii="Times New Roman" w:hAnsi="Times New Roman"/>
          <w:sz w:val="28"/>
          <w:lang w:val="uk-UA"/>
        </w:rPr>
        <w:t xml:space="preserve">/СНІД. Досліджувалися </w:t>
      </w:r>
      <w:r>
        <w:rPr>
          <w:rFonts w:ascii="Times New Roman" w:hAnsi="Times New Roman"/>
          <w:sz w:val="28"/>
          <w:lang w:val="uk-UA"/>
        </w:rPr>
        <w:t>м'які мозкові оболонки і тканина</w:t>
      </w:r>
      <w:r w:rsidR="00790C8F">
        <w:rPr>
          <w:rFonts w:ascii="Times New Roman" w:hAnsi="Times New Roman"/>
          <w:sz w:val="28"/>
          <w:lang w:val="uk-UA"/>
        </w:rPr>
        <w:t xml:space="preserve"> головного мозку 6 померлих ВІЛ-інфікованих хворих з </w:t>
      </w:r>
      <w:proofErr w:type="spellStart"/>
      <w:r w:rsidR="00790C8F">
        <w:rPr>
          <w:rFonts w:ascii="Times New Roman" w:hAnsi="Times New Roman"/>
          <w:sz w:val="28"/>
          <w:lang w:val="uk-UA"/>
        </w:rPr>
        <w:t>Епштейн</w:t>
      </w:r>
      <w:r w:rsidRPr="005A51D6">
        <w:rPr>
          <w:rFonts w:ascii="Times New Roman" w:hAnsi="Times New Roman"/>
          <w:sz w:val="28"/>
          <w:lang w:val="uk-UA"/>
        </w:rPr>
        <w:t>-</w:t>
      </w:r>
      <w:r w:rsidR="00790C8F">
        <w:rPr>
          <w:rFonts w:ascii="Times New Roman" w:hAnsi="Times New Roman"/>
          <w:sz w:val="28"/>
          <w:lang w:val="uk-UA"/>
        </w:rPr>
        <w:t>Барр</w:t>
      </w:r>
      <w:proofErr w:type="spellEnd"/>
      <w:r w:rsidR="00790C8F">
        <w:rPr>
          <w:rFonts w:ascii="Times New Roman" w:hAnsi="Times New Roman"/>
          <w:sz w:val="28"/>
          <w:lang w:val="uk-UA"/>
        </w:rPr>
        <w:t xml:space="preserve"> вірусним </w:t>
      </w:r>
      <w:proofErr w:type="spellStart"/>
      <w:r w:rsidR="00790C8F">
        <w:rPr>
          <w:rFonts w:ascii="Times New Roman" w:hAnsi="Times New Roman"/>
          <w:sz w:val="28"/>
          <w:lang w:val="uk-UA"/>
        </w:rPr>
        <w:t>менінгоенцефалітом</w:t>
      </w:r>
      <w:proofErr w:type="spellEnd"/>
      <w:r w:rsidR="00790C8F">
        <w:rPr>
          <w:rFonts w:ascii="Times New Roman" w:hAnsi="Times New Roman"/>
          <w:sz w:val="28"/>
          <w:lang w:val="uk-UA"/>
        </w:rPr>
        <w:t>. Встановлено</w:t>
      </w:r>
      <w:r w:rsidRPr="005A51D6">
        <w:rPr>
          <w:rFonts w:ascii="Times New Roman" w:hAnsi="Times New Roman"/>
          <w:sz w:val="28"/>
          <w:lang w:val="uk-UA"/>
        </w:rPr>
        <w:t xml:space="preserve">, що при пошкодженні ЦНС вірусом </w:t>
      </w:r>
      <w:proofErr w:type="spellStart"/>
      <w:r w:rsidRPr="005A51D6">
        <w:rPr>
          <w:rFonts w:ascii="Times New Roman" w:hAnsi="Times New Roman"/>
          <w:sz w:val="28"/>
          <w:lang w:val="uk-UA"/>
        </w:rPr>
        <w:t>Епштейн-</w:t>
      </w:r>
      <w:r w:rsidR="00790C8F">
        <w:rPr>
          <w:rFonts w:ascii="Times New Roman" w:hAnsi="Times New Roman"/>
          <w:sz w:val="28"/>
          <w:lang w:val="uk-UA"/>
        </w:rPr>
        <w:t>Барра</w:t>
      </w:r>
      <w:proofErr w:type="spellEnd"/>
      <w:r w:rsidR="00790C8F">
        <w:rPr>
          <w:rFonts w:ascii="Times New Roman" w:hAnsi="Times New Roman"/>
          <w:sz w:val="28"/>
          <w:lang w:val="uk-UA"/>
        </w:rPr>
        <w:t xml:space="preserve"> на тлі ВІЛ</w:t>
      </w:r>
      <w:r w:rsidRPr="005A51D6">
        <w:rPr>
          <w:rFonts w:ascii="Times New Roman" w:hAnsi="Times New Roman"/>
          <w:sz w:val="28"/>
          <w:lang w:val="uk-UA"/>
        </w:rPr>
        <w:t xml:space="preserve">-інфекції розвивається </w:t>
      </w:r>
      <w:proofErr w:type="spellStart"/>
      <w:r w:rsidRPr="005A51D6">
        <w:rPr>
          <w:rFonts w:ascii="Times New Roman" w:hAnsi="Times New Roman"/>
          <w:sz w:val="28"/>
          <w:lang w:val="uk-UA"/>
        </w:rPr>
        <w:t>підгострий</w:t>
      </w:r>
      <w:proofErr w:type="spellEnd"/>
      <w:r w:rsidRPr="005A51D6">
        <w:rPr>
          <w:rFonts w:ascii="Times New Roman" w:hAnsi="Times New Roman"/>
          <w:sz w:val="28"/>
          <w:lang w:val="uk-UA"/>
        </w:rPr>
        <w:t xml:space="preserve"> </w:t>
      </w:r>
      <w:proofErr w:type="spellStart"/>
      <w:r w:rsidRPr="005A51D6">
        <w:rPr>
          <w:rFonts w:ascii="Times New Roman" w:hAnsi="Times New Roman"/>
          <w:sz w:val="28"/>
          <w:lang w:val="uk-UA"/>
        </w:rPr>
        <w:t>гігантоклітинний</w:t>
      </w:r>
      <w:proofErr w:type="spellEnd"/>
      <w:r w:rsidRPr="005A51D6">
        <w:rPr>
          <w:rFonts w:ascii="Times New Roman" w:hAnsi="Times New Roman"/>
          <w:sz w:val="28"/>
          <w:lang w:val="uk-UA"/>
        </w:rPr>
        <w:t xml:space="preserve"> енцефаліт з н</w:t>
      </w:r>
      <w:r w:rsidR="00790C8F">
        <w:rPr>
          <w:rFonts w:ascii="Times New Roman" w:hAnsi="Times New Roman"/>
          <w:sz w:val="28"/>
          <w:lang w:val="uk-UA"/>
        </w:rPr>
        <w:t xml:space="preserve">аявністю ділянок </w:t>
      </w:r>
      <w:proofErr w:type="spellStart"/>
      <w:r w:rsidR="00790C8F">
        <w:rPr>
          <w:rFonts w:ascii="Times New Roman" w:hAnsi="Times New Roman"/>
          <w:sz w:val="28"/>
          <w:lang w:val="uk-UA"/>
        </w:rPr>
        <w:t>демієлінізації</w:t>
      </w:r>
      <w:proofErr w:type="spellEnd"/>
      <w:r w:rsidRPr="005A51D6">
        <w:rPr>
          <w:rFonts w:ascii="Times New Roman" w:hAnsi="Times New Roman"/>
          <w:sz w:val="28"/>
          <w:lang w:val="uk-UA"/>
        </w:rPr>
        <w:t xml:space="preserve">, слабо вираженим </w:t>
      </w:r>
      <w:proofErr w:type="spellStart"/>
      <w:r w:rsidRPr="005A51D6">
        <w:rPr>
          <w:rFonts w:ascii="Times New Roman" w:hAnsi="Times New Roman"/>
          <w:sz w:val="28"/>
          <w:lang w:val="uk-UA"/>
        </w:rPr>
        <w:t>астрогліозом</w:t>
      </w:r>
      <w:proofErr w:type="spellEnd"/>
      <w:r w:rsidR="00D14617" w:rsidRPr="00D14617">
        <w:rPr>
          <w:rFonts w:ascii="Times New Roman" w:hAnsi="Times New Roman"/>
          <w:sz w:val="28"/>
          <w:lang w:val="uk-UA"/>
        </w:rPr>
        <w:t>,</w:t>
      </w:r>
      <w:r w:rsidRPr="005A51D6">
        <w:rPr>
          <w:rFonts w:ascii="Times New Roman" w:hAnsi="Times New Roman"/>
          <w:sz w:val="28"/>
          <w:lang w:val="uk-UA"/>
        </w:rPr>
        <w:t xml:space="preserve"> розвитком продуктивного васкуліту з тромбозом</w:t>
      </w:r>
      <w:r w:rsidR="00790C8F">
        <w:rPr>
          <w:rFonts w:ascii="Times New Roman" w:hAnsi="Times New Roman"/>
          <w:sz w:val="28"/>
          <w:lang w:val="uk-UA"/>
        </w:rPr>
        <w:t>, що</w:t>
      </w:r>
      <w:r w:rsidRPr="005A51D6">
        <w:rPr>
          <w:rFonts w:ascii="Times New Roman" w:hAnsi="Times New Roman"/>
          <w:sz w:val="28"/>
          <w:lang w:val="uk-UA"/>
        </w:rPr>
        <w:t xml:space="preserve"> ускладню</w:t>
      </w:r>
      <w:r w:rsidR="00790C8F">
        <w:rPr>
          <w:rFonts w:ascii="Times New Roman" w:hAnsi="Times New Roman"/>
          <w:sz w:val="28"/>
          <w:lang w:val="uk-UA"/>
        </w:rPr>
        <w:t>є</w:t>
      </w:r>
      <w:r w:rsidRPr="005A51D6">
        <w:rPr>
          <w:rFonts w:ascii="Times New Roman" w:hAnsi="Times New Roman"/>
          <w:sz w:val="28"/>
          <w:lang w:val="uk-UA"/>
        </w:rPr>
        <w:t>ться ішемічними ураженнями головного мозку.</w:t>
      </w:r>
    </w:p>
    <w:p w:rsidR="00541D2F" w:rsidRDefault="00541D2F" w:rsidP="00541D2F">
      <w:pPr>
        <w:spacing w:after="0" w:line="360" w:lineRule="auto"/>
        <w:rPr>
          <w:rFonts w:ascii="Times New Roman" w:hAnsi="Times New Roman"/>
          <w:sz w:val="28"/>
          <w:lang w:val="uk-UA"/>
        </w:rPr>
      </w:pPr>
      <w:r>
        <w:rPr>
          <w:rFonts w:ascii="Times New Roman" w:hAnsi="Times New Roman"/>
          <w:b/>
          <w:sz w:val="28"/>
          <w:lang w:val="uk-UA"/>
        </w:rPr>
        <w:t xml:space="preserve">Ключові слова: </w:t>
      </w:r>
      <w:r>
        <w:rPr>
          <w:rFonts w:ascii="Times New Roman" w:hAnsi="Times New Roman"/>
          <w:sz w:val="28"/>
          <w:lang w:val="uk-UA"/>
        </w:rPr>
        <w:t xml:space="preserve">головний мозок, ВІЛ-інфекція, вірус </w:t>
      </w:r>
      <w:proofErr w:type="spellStart"/>
      <w:r>
        <w:rPr>
          <w:rFonts w:ascii="Times New Roman" w:hAnsi="Times New Roman"/>
          <w:sz w:val="28"/>
          <w:lang w:val="uk-UA"/>
        </w:rPr>
        <w:t>Епштейн-Барра</w:t>
      </w:r>
      <w:proofErr w:type="spellEnd"/>
    </w:p>
    <w:p w:rsidR="005A51D6" w:rsidRDefault="005A51D6" w:rsidP="00541D2F">
      <w:pPr>
        <w:spacing w:after="0" w:line="360" w:lineRule="auto"/>
        <w:rPr>
          <w:rFonts w:ascii="Times New Roman" w:hAnsi="Times New Roman"/>
          <w:sz w:val="28"/>
          <w:lang w:val="uk-UA"/>
        </w:rPr>
      </w:pPr>
    </w:p>
    <w:p w:rsidR="00541D2F" w:rsidRPr="00541D2F" w:rsidRDefault="00541D2F" w:rsidP="00541D2F">
      <w:pPr>
        <w:spacing w:after="0" w:line="360" w:lineRule="auto"/>
        <w:jc w:val="center"/>
        <w:rPr>
          <w:rFonts w:ascii="Times New Roman" w:hAnsi="Times New Roman"/>
          <w:b/>
          <w:sz w:val="28"/>
          <w:lang w:val="uk-UA"/>
        </w:rPr>
      </w:pPr>
      <w:r w:rsidRPr="00541D2F">
        <w:rPr>
          <w:rFonts w:ascii="Times New Roman" w:hAnsi="Times New Roman"/>
          <w:b/>
          <w:sz w:val="28"/>
          <w:lang w:val="en"/>
        </w:rPr>
        <w:t>V</w:t>
      </w:r>
      <w:r w:rsidRPr="00541D2F">
        <w:rPr>
          <w:rFonts w:ascii="Times New Roman" w:hAnsi="Times New Roman"/>
          <w:b/>
          <w:sz w:val="28"/>
          <w:lang w:val="uk-UA"/>
        </w:rPr>
        <w:t>.</w:t>
      </w:r>
      <w:r w:rsidRPr="00541D2F">
        <w:rPr>
          <w:rFonts w:ascii="Times New Roman" w:hAnsi="Times New Roman"/>
          <w:b/>
          <w:sz w:val="28"/>
          <w:lang w:val="en"/>
        </w:rPr>
        <w:t>N</w:t>
      </w:r>
      <w:r w:rsidRPr="00541D2F">
        <w:rPr>
          <w:rFonts w:ascii="Times New Roman" w:hAnsi="Times New Roman"/>
          <w:b/>
          <w:sz w:val="28"/>
          <w:lang w:val="uk-UA"/>
        </w:rPr>
        <w:t xml:space="preserve">. </w:t>
      </w:r>
      <w:proofErr w:type="spellStart"/>
      <w:r w:rsidRPr="00541D2F">
        <w:rPr>
          <w:rFonts w:ascii="Times New Roman" w:hAnsi="Times New Roman"/>
          <w:b/>
          <w:sz w:val="28"/>
          <w:lang w:val="en"/>
        </w:rPr>
        <w:t>Kozko</w:t>
      </w:r>
      <w:proofErr w:type="spellEnd"/>
      <w:r w:rsidRPr="00541D2F">
        <w:rPr>
          <w:rFonts w:ascii="Times New Roman" w:hAnsi="Times New Roman"/>
          <w:b/>
          <w:sz w:val="28"/>
          <w:lang w:val="uk-UA"/>
        </w:rPr>
        <w:t xml:space="preserve">, </w:t>
      </w:r>
      <w:r w:rsidRPr="00541D2F">
        <w:rPr>
          <w:rFonts w:ascii="Times New Roman" w:hAnsi="Times New Roman"/>
          <w:b/>
          <w:sz w:val="28"/>
          <w:lang w:val="en"/>
        </w:rPr>
        <w:t>A</w:t>
      </w:r>
      <w:r w:rsidRPr="00541D2F">
        <w:rPr>
          <w:rFonts w:ascii="Times New Roman" w:hAnsi="Times New Roman"/>
          <w:b/>
          <w:sz w:val="28"/>
          <w:lang w:val="uk-UA"/>
        </w:rPr>
        <w:t>.</w:t>
      </w:r>
      <w:r w:rsidRPr="00541D2F">
        <w:rPr>
          <w:rFonts w:ascii="Times New Roman" w:hAnsi="Times New Roman"/>
          <w:b/>
          <w:sz w:val="28"/>
          <w:lang w:val="en"/>
        </w:rPr>
        <w:t>V</w:t>
      </w:r>
      <w:r w:rsidRPr="00541D2F">
        <w:rPr>
          <w:rFonts w:ascii="Times New Roman" w:hAnsi="Times New Roman"/>
          <w:b/>
          <w:sz w:val="28"/>
          <w:lang w:val="uk-UA"/>
        </w:rPr>
        <w:t xml:space="preserve">. </w:t>
      </w:r>
      <w:proofErr w:type="spellStart"/>
      <w:r>
        <w:rPr>
          <w:rFonts w:ascii="Times New Roman" w:hAnsi="Times New Roman"/>
          <w:b/>
          <w:sz w:val="28"/>
          <w:lang w:val="en"/>
        </w:rPr>
        <w:t>Gavr</w:t>
      </w:r>
      <w:proofErr w:type="spellEnd"/>
      <w:r>
        <w:rPr>
          <w:rFonts w:ascii="Times New Roman" w:hAnsi="Times New Roman"/>
          <w:b/>
          <w:sz w:val="28"/>
          <w:lang w:val="en-US"/>
        </w:rPr>
        <w:t>y</w:t>
      </w:r>
      <w:proofErr w:type="spellStart"/>
      <w:r w:rsidRPr="00541D2F">
        <w:rPr>
          <w:rFonts w:ascii="Times New Roman" w:hAnsi="Times New Roman"/>
          <w:b/>
          <w:sz w:val="28"/>
          <w:lang w:val="en"/>
        </w:rPr>
        <w:t>lov</w:t>
      </w:r>
      <w:proofErr w:type="spellEnd"/>
      <w:r w:rsidRPr="00541D2F">
        <w:rPr>
          <w:rFonts w:ascii="Times New Roman" w:hAnsi="Times New Roman"/>
          <w:b/>
          <w:sz w:val="28"/>
          <w:lang w:val="uk-UA"/>
        </w:rPr>
        <w:t xml:space="preserve">, </w:t>
      </w:r>
      <w:r w:rsidRPr="00541D2F">
        <w:rPr>
          <w:rFonts w:ascii="Times New Roman" w:hAnsi="Times New Roman"/>
          <w:b/>
          <w:sz w:val="28"/>
          <w:lang w:val="en"/>
        </w:rPr>
        <w:t>A</w:t>
      </w:r>
      <w:r w:rsidRPr="00541D2F">
        <w:rPr>
          <w:rFonts w:ascii="Times New Roman" w:hAnsi="Times New Roman"/>
          <w:b/>
          <w:sz w:val="28"/>
          <w:lang w:val="uk-UA"/>
        </w:rPr>
        <w:t>.</w:t>
      </w:r>
      <w:r w:rsidRPr="00541D2F">
        <w:rPr>
          <w:rFonts w:ascii="Times New Roman" w:hAnsi="Times New Roman"/>
          <w:b/>
          <w:sz w:val="28"/>
          <w:lang w:val="en"/>
        </w:rPr>
        <w:t>V</w:t>
      </w:r>
      <w:r w:rsidRPr="00541D2F">
        <w:rPr>
          <w:rFonts w:ascii="Times New Roman" w:hAnsi="Times New Roman"/>
          <w:b/>
          <w:sz w:val="28"/>
          <w:lang w:val="uk-UA"/>
        </w:rPr>
        <w:t xml:space="preserve">. </w:t>
      </w:r>
      <w:proofErr w:type="spellStart"/>
      <w:r w:rsidRPr="00541D2F">
        <w:rPr>
          <w:rFonts w:ascii="Times New Roman" w:hAnsi="Times New Roman"/>
          <w:b/>
          <w:sz w:val="28"/>
          <w:lang w:val="en"/>
        </w:rPr>
        <w:t>Bondarenko</w:t>
      </w:r>
      <w:proofErr w:type="spellEnd"/>
      <w:r w:rsidRPr="00541D2F">
        <w:rPr>
          <w:rFonts w:ascii="Times New Roman" w:hAnsi="Times New Roman"/>
          <w:b/>
          <w:sz w:val="28"/>
          <w:lang w:val="uk-UA"/>
        </w:rPr>
        <w:t xml:space="preserve">, </w:t>
      </w:r>
      <w:r w:rsidRPr="00541D2F">
        <w:rPr>
          <w:rFonts w:ascii="Times New Roman" w:hAnsi="Times New Roman"/>
          <w:b/>
          <w:sz w:val="28"/>
          <w:lang w:val="en"/>
        </w:rPr>
        <w:t>V</w:t>
      </w:r>
      <w:r w:rsidRPr="00541D2F">
        <w:rPr>
          <w:rFonts w:ascii="Times New Roman" w:hAnsi="Times New Roman"/>
          <w:b/>
          <w:sz w:val="28"/>
          <w:lang w:val="uk-UA"/>
        </w:rPr>
        <w:t>.</w:t>
      </w:r>
      <w:r w:rsidRPr="00541D2F">
        <w:rPr>
          <w:rFonts w:ascii="Times New Roman" w:hAnsi="Times New Roman"/>
          <w:b/>
          <w:sz w:val="28"/>
          <w:lang w:val="en"/>
        </w:rPr>
        <w:t>V</w:t>
      </w:r>
      <w:r w:rsidRPr="00541D2F">
        <w:rPr>
          <w:rFonts w:ascii="Times New Roman" w:hAnsi="Times New Roman"/>
          <w:b/>
          <w:sz w:val="28"/>
          <w:lang w:val="uk-UA"/>
        </w:rPr>
        <w:t xml:space="preserve">. </w:t>
      </w:r>
      <w:proofErr w:type="spellStart"/>
      <w:r w:rsidRPr="00541D2F">
        <w:rPr>
          <w:rFonts w:ascii="Times New Roman" w:hAnsi="Times New Roman"/>
          <w:b/>
          <w:sz w:val="28"/>
          <w:lang w:val="en"/>
        </w:rPr>
        <w:t>Gargin</w:t>
      </w:r>
      <w:proofErr w:type="spellEnd"/>
      <w:r w:rsidRPr="00541D2F">
        <w:rPr>
          <w:rFonts w:ascii="Times New Roman" w:hAnsi="Times New Roman"/>
          <w:b/>
          <w:sz w:val="28"/>
          <w:lang w:val="uk-UA"/>
        </w:rPr>
        <w:t xml:space="preserve">, </w:t>
      </w:r>
      <w:r w:rsidRPr="00541D2F">
        <w:rPr>
          <w:rFonts w:ascii="Times New Roman" w:hAnsi="Times New Roman"/>
          <w:b/>
          <w:sz w:val="28"/>
          <w:lang w:val="en"/>
        </w:rPr>
        <w:t>Y</w:t>
      </w:r>
      <w:r w:rsidRPr="00541D2F">
        <w:rPr>
          <w:rFonts w:ascii="Times New Roman" w:hAnsi="Times New Roman"/>
          <w:b/>
          <w:sz w:val="28"/>
          <w:lang w:val="uk-UA"/>
        </w:rPr>
        <w:t>.</w:t>
      </w:r>
      <w:r>
        <w:rPr>
          <w:rFonts w:ascii="Times New Roman" w:hAnsi="Times New Roman"/>
          <w:b/>
          <w:sz w:val="28"/>
          <w:lang w:val="en"/>
        </w:rPr>
        <w:t>V</w:t>
      </w:r>
      <w:r w:rsidRPr="00541D2F">
        <w:rPr>
          <w:rFonts w:ascii="Times New Roman" w:hAnsi="Times New Roman"/>
          <w:b/>
          <w:sz w:val="28"/>
          <w:lang w:val="uk-UA"/>
        </w:rPr>
        <w:t xml:space="preserve">. </w:t>
      </w:r>
      <w:proofErr w:type="spellStart"/>
      <w:r w:rsidRPr="00541D2F">
        <w:rPr>
          <w:rFonts w:ascii="Times New Roman" w:hAnsi="Times New Roman"/>
          <w:b/>
          <w:sz w:val="28"/>
          <w:lang w:val="en"/>
        </w:rPr>
        <w:t>Zots</w:t>
      </w:r>
      <w:proofErr w:type="spellEnd"/>
    </w:p>
    <w:p w:rsidR="00541D2F" w:rsidRDefault="00541D2F" w:rsidP="00541D2F">
      <w:pPr>
        <w:spacing w:after="0" w:line="360" w:lineRule="auto"/>
        <w:jc w:val="center"/>
        <w:rPr>
          <w:rFonts w:ascii="Times New Roman" w:hAnsi="Times New Roman"/>
          <w:b/>
          <w:sz w:val="28"/>
          <w:lang w:val="en"/>
        </w:rPr>
      </w:pPr>
      <w:r w:rsidRPr="00541D2F">
        <w:rPr>
          <w:rFonts w:ascii="Times New Roman" w:hAnsi="Times New Roman"/>
          <w:b/>
          <w:sz w:val="28"/>
          <w:lang w:val="en"/>
        </w:rPr>
        <w:t>Pathological features of lesions of the central nervous system with Epstein-Barr virus in patients with HIV/AIDS</w:t>
      </w:r>
    </w:p>
    <w:p w:rsidR="00E22274" w:rsidRDefault="00E22274" w:rsidP="00541D2F">
      <w:pPr>
        <w:spacing w:after="0" w:line="360" w:lineRule="auto"/>
        <w:jc w:val="center"/>
        <w:rPr>
          <w:rFonts w:ascii="Times New Roman" w:hAnsi="Times New Roman"/>
          <w:b/>
          <w:sz w:val="28"/>
        </w:rPr>
      </w:pPr>
    </w:p>
    <w:p w:rsidR="005A51D6" w:rsidRPr="005A51D6" w:rsidRDefault="005A51D6" w:rsidP="005A51D6">
      <w:pPr>
        <w:spacing w:after="0" w:line="360" w:lineRule="auto"/>
        <w:ind w:firstLine="567"/>
        <w:jc w:val="both"/>
        <w:rPr>
          <w:rFonts w:ascii="Times New Roman" w:hAnsi="Times New Roman"/>
          <w:sz w:val="28"/>
          <w:lang w:val="en-US"/>
        </w:rPr>
      </w:pPr>
      <w:r w:rsidRPr="005A51D6">
        <w:rPr>
          <w:rFonts w:ascii="Times New Roman" w:hAnsi="Times New Roman"/>
          <w:sz w:val="28"/>
          <w:lang w:val="en"/>
        </w:rPr>
        <w:t xml:space="preserve">The aim of the study was to identify the characteristic </w:t>
      </w:r>
      <w:r w:rsidR="00D14617">
        <w:rPr>
          <w:rFonts w:ascii="Times New Roman" w:hAnsi="Times New Roman"/>
          <w:sz w:val="28"/>
          <w:lang w:val="en-US"/>
        </w:rPr>
        <w:t xml:space="preserve">of the </w:t>
      </w:r>
      <w:r w:rsidRPr="005A51D6">
        <w:rPr>
          <w:rFonts w:ascii="Times New Roman" w:hAnsi="Times New Roman"/>
          <w:sz w:val="28"/>
          <w:lang w:val="en"/>
        </w:rPr>
        <w:t xml:space="preserve">morphological changes in the </w:t>
      </w:r>
      <w:r w:rsidR="00D14617">
        <w:rPr>
          <w:rFonts w:ascii="Times New Roman" w:hAnsi="Times New Roman"/>
          <w:sz w:val="28"/>
          <w:lang w:val="en"/>
        </w:rPr>
        <w:t>CNS</w:t>
      </w:r>
      <w:r>
        <w:rPr>
          <w:rFonts w:ascii="Times New Roman" w:hAnsi="Times New Roman"/>
          <w:sz w:val="28"/>
          <w:lang w:val="en"/>
        </w:rPr>
        <w:t xml:space="preserve"> with Epstein</w:t>
      </w:r>
      <w:r w:rsidRPr="005A51D6">
        <w:rPr>
          <w:rFonts w:ascii="Times New Roman" w:hAnsi="Times New Roman"/>
          <w:sz w:val="28"/>
          <w:lang w:val="en"/>
        </w:rPr>
        <w:t xml:space="preserve">-Barr viral </w:t>
      </w:r>
      <w:proofErr w:type="spellStart"/>
      <w:r w:rsidRPr="005A51D6">
        <w:rPr>
          <w:rFonts w:ascii="Times New Roman" w:hAnsi="Times New Roman"/>
          <w:sz w:val="28"/>
          <w:lang w:val="en"/>
        </w:rPr>
        <w:t>meningoen</w:t>
      </w:r>
      <w:r>
        <w:rPr>
          <w:rFonts w:ascii="Times New Roman" w:hAnsi="Times New Roman"/>
          <w:sz w:val="28"/>
          <w:lang w:val="en"/>
        </w:rPr>
        <w:t>cephalitis</w:t>
      </w:r>
      <w:proofErr w:type="spellEnd"/>
      <w:r>
        <w:rPr>
          <w:rFonts w:ascii="Times New Roman" w:hAnsi="Times New Roman"/>
          <w:sz w:val="28"/>
          <w:lang w:val="en"/>
        </w:rPr>
        <w:t xml:space="preserve"> in patients with HIV</w:t>
      </w:r>
      <w:r w:rsidRPr="005A51D6">
        <w:rPr>
          <w:rFonts w:ascii="Times New Roman" w:hAnsi="Times New Roman"/>
          <w:sz w:val="28"/>
          <w:lang w:val="en"/>
        </w:rPr>
        <w:t xml:space="preserve">/AIDS. We investigated the meninges </w:t>
      </w:r>
      <w:r>
        <w:rPr>
          <w:rFonts w:ascii="Times New Roman" w:hAnsi="Times New Roman"/>
          <w:sz w:val="28"/>
          <w:lang w:val="en"/>
        </w:rPr>
        <w:t xml:space="preserve">and brain tissue </w:t>
      </w:r>
      <w:r w:rsidR="00D14617">
        <w:rPr>
          <w:rFonts w:ascii="Times New Roman" w:hAnsi="Times New Roman"/>
          <w:sz w:val="28"/>
          <w:lang w:val="en"/>
        </w:rPr>
        <w:t xml:space="preserve">of 6 died </w:t>
      </w:r>
      <w:r>
        <w:rPr>
          <w:rFonts w:ascii="Times New Roman" w:hAnsi="Times New Roman"/>
          <w:sz w:val="28"/>
          <w:lang w:val="en"/>
        </w:rPr>
        <w:t>HIV</w:t>
      </w:r>
      <w:r w:rsidRPr="005A51D6">
        <w:rPr>
          <w:rFonts w:ascii="Times New Roman" w:hAnsi="Times New Roman"/>
          <w:sz w:val="28"/>
          <w:lang w:val="en-US"/>
        </w:rPr>
        <w:t xml:space="preserve"> </w:t>
      </w:r>
      <w:r>
        <w:rPr>
          <w:rFonts w:ascii="Times New Roman" w:hAnsi="Times New Roman"/>
          <w:sz w:val="28"/>
          <w:lang w:val="en-US"/>
        </w:rPr>
        <w:t>i</w:t>
      </w:r>
      <w:proofErr w:type="spellStart"/>
      <w:r>
        <w:rPr>
          <w:rFonts w:ascii="Times New Roman" w:hAnsi="Times New Roman"/>
          <w:sz w:val="28"/>
          <w:lang w:val="en"/>
        </w:rPr>
        <w:t>nfected</w:t>
      </w:r>
      <w:proofErr w:type="spellEnd"/>
      <w:r>
        <w:rPr>
          <w:rFonts w:ascii="Times New Roman" w:hAnsi="Times New Roman"/>
          <w:sz w:val="28"/>
          <w:lang w:val="en"/>
        </w:rPr>
        <w:t xml:space="preserve"> p</w:t>
      </w:r>
      <w:r w:rsidRPr="005A51D6">
        <w:rPr>
          <w:rFonts w:ascii="Times New Roman" w:hAnsi="Times New Roman"/>
          <w:sz w:val="28"/>
          <w:lang w:val="en"/>
        </w:rPr>
        <w:t>atients with Eps</w:t>
      </w:r>
      <w:r>
        <w:rPr>
          <w:rFonts w:ascii="Times New Roman" w:hAnsi="Times New Roman"/>
          <w:sz w:val="28"/>
          <w:lang w:val="en"/>
        </w:rPr>
        <w:t xml:space="preserve">tein-Barr viral </w:t>
      </w:r>
      <w:proofErr w:type="spellStart"/>
      <w:r>
        <w:rPr>
          <w:rFonts w:ascii="Times New Roman" w:hAnsi="Times New Roman"/>
          <w:sz w:val="28"/>
          <w:lang w:val="en"/>
        </w:rPr>
        <w:t>meningoencephalitis</w:t>
      </w:r>
      <w:proofErr w:type="spellEnd"/>
      <w:r w:rsidRPr="005A51D6">
        <w:rPr>
          <w:rFonts w:ascii="Times New Roman" w:hAnsi="Times New Roman"/>
          <w:sz w:val="28"/>
          <w:lang w:val="en"/>
        </w:rPr>
        <w:t xml:space="preserve">. It is established that in case of damage </w:t>
      </w:r>
      <w:r w:rsidR="00D14617">
        <w:rPr>
          <w:rFonts w:ascii="Times New Roman" w:hAnsi="Times New Roman"/>
          <w:sz w:val="28"/>
          <w:lang w:val="en"/>
        </w:rPr>
        <w:t xml:space="preserve"> of </w:t>
      </w:r>
      <w:r w:rsidRPr="005A51D6">
        <w:rPr>
          <w:rFonts w:ascii="Times New Roman" w:hAnsi="Times New Roman"/>
          <w:sz w:val="28"/>
          <w:lang w:val="en"/>
        </w:rPr>
        <w:t xml:space="preserve">the </w:t>
      </w:r>
      <w:r w:rsidR="00D14617">
        <w:rPr>
          <w:rFonts w:ascii="Times New Roman" w:hAnsi="Times New Roman"/>
          <w:sz w:val="28"/>
          <w:lang w:val="en"/>
        </w:rPr>
        <w:t>CNS</w:t>
      </w:r>
      <w:r>
        <w:rPr>
          <w:rFonts w:ascii="Times New Roman" w:hAnsi="Times New Roman"/>
          <w:sz w:val="28"/>
          <w:lang w:val="en"/>
        </w:rPr>
        <w:t xml:space="preserve"> with Epstein-Barr virus in HIV </w:t>
      </w:r>
      <w:r w:rsidR="00D14617">
        <w:rPr>
          <w:rFonts w:ascii="Times New Roman" w:hAnsi="Times New Roman"/>
          <w:sz w:val="28"/>
          <w:lang w:val="en"/>
        </w:rPr>
        <w:t>patients develop</w:t>
      </w:r>
      <w:r w:rsidR="007C7652">
        <w:rPr>
          <w:rFonts w:ascii="Times New Roman" w:hAnsi="Times New Roman"/>
          <w:sz w:val="28"/>
          <w:lang w:val="en-US"/>
        </w:rPr>
        <w:t>s</w:t>
      </w:r>
      <w:r w:rsidRPr="005A51D6">
        <w:rPr>
          <w:rFonts w:ascii="Times New Roman" w:hAnsi="Times New Roman"/>
          <w:sz w:val="28"/>
          <w:lang w:val="en"/>
        </w:rPr>
        <w:t xml:space="preserve"> </w:t>
      </w:r>
      <w:proofErr w:type="spellStart"/>
      <w:r w:rsidRPr="005A51D6">
        <w:rPr>
          <w:rFonts w:ascii="Times New Roman" w:hAnsi="Times New Roman"/>
          <w:sz w:val="28"/>
          <w:lang w:val="en"/>
        </w:rPr>
        <w:t>subacute</w:t>
      </w:r>
      <w:proofErr w:type="spellEnd"/>
      <w:r w:rsidRPr="005A51D6">
        <w:rPr>
          <w:rFonts w:ascii="Times New Roman" w:hAnsi="Times New Roman"/>
          <w:sz w:val="28"/>
          <w:lang w:val="en"/>
        </w:rPr>
        <w:t xml:space="preserve"> </w:t>
      </w:r>
      <w:r w:rsidR="00D14617" w:rsidRPr="005A51D6">
        <w:rPr>
          <w:rFonts w:ascii="Times New Roman" w:hAnsi="Times New Roman"/>
          <w:sz w:val="28"/>
          <w:lang w:val="en"/>
        </w:rPr>
        <w:t xml:space="preserve">giant cell </w:t>
      </w:r>
      <w:r w:rsidRPr="005A51D6">
        <w:rPr>
          <w:rFonts w:ascii="Times New Roman" w:hAnsi="Times New Roman"/>
          <w:sz w:val="28"/>
          <w:lang w:val="en"/>
        </w:rPr>
        <w:t xml:space="preserve">encephalitis with the presence of </w:t>
      </w:r>
      <w:r w:rsidR="00D14617" w:rsidRPr="005A51D6">
        <w:rPr>
          <w:rFonts w:ascii="Times New Roman" w:hAnsi="Times New Roman"/>
          <w:sz w:val="28"/>
          <w:lang w:val="en"/>
        </w:rPr>
        <w:t>demyelination</w:t>
      </w:r>
      <w:r w:rsidR="00D14617" w:rsidRPr="005A51D6">
        <w:rPr>
          <w:rFonts w:ascii="Times New Roman" w:hAnsi="Times New Roman"/>
          <w:sz w:val="28"/>
          <w:lang w:val="en"/>
        </w:rPr>
        <w:t xml:space="preserve"> </w:t>
      </w:r>
      <w:r w:rsidR="00D14617">
        <w:rPr>
          <w:rFonts w:ascii="Times New Roman" w:hAnsi="Times New Roman"/>
          <w:sz w:val="28"/>
          <w:lang w:val="en"/>
        </w:rPr>
        <w:t>areas</w:t>
      </w:r>
      <w:r w:rsidRPr="005A51D6">
        <w:rPr>
          <w:rFonts w:ascii="Times New Roman" w:hAnsi="Times New Roman"/>
          <w:sz w:val="28"/>
          <w:lang w:val="en"/>
        </w:rPr>
        <w:t xml:space="preserve">, a bland </w:t>
      </w:r>
      <w:proofErr w:type="spellStart"/>
      <w:r w:rsidRPr="005A51D6">
        <w:rPr>
          <w:rFonts w:ascii="Times New Roman" w:hAnsi="Times New Roman"/>
          <w:sz w:val="28"/>
          <w:lang w:val="en"/>
        </w:rPr>
        <w:t>astrogliosis</w:t>
      </w:r>
      <w:proofErr w:type="spellEnd"/>
      <w:r w:rsidR="00D14617">
        <w:rPr>
          <w:rFonts w:ascii="Times New Roman" w:hAnsi="Times New Roman"/>
          <w:sz w:val="28"/>
          <w:lang w:val="en"/>
        </w:rPr>
        <w:t>,</w:t>
      </w:r>
      <w:r w:rsidRPr="005A51D6">
        <w:rPr>
          <w:rFonts w:ascii="Times New Roman" w:hAnsi="Times New Roman"/>
          <w:sz w:val="28"/>
          <w:lang w:val="en"/>
        </w:rPr>
        <w:t xml:space="preserve"> development of productive </w:t>
      </w:r>
      <w:proofErr w:type="spellStart"/>
      <w:r w:rsidRPr="005A51D6">
        <w:rPr>
          <w:rFonts w:ascii="Times New Roman" w:hAnsi="Times New Roman"/>
          <w:sz w:val="28"/>
          <w:lang w:val="en"/>
        </w:rPr>
        <w:t>vasculitis</w:t>
      </w:r>
      <w:proofErr w:type="spellEnd"/>
      <w:r w:rsidRPr="005A51D6">
        <w:rPr>
          <w:rFonts w:ascii="Times New Roman" w:hAnsi="Times New Roman"/>
          <w:sz w:val="28"/>
          <w:lang w:val="en"/>
        </w:rPr>
        <w:t xml:space="preserve"> with thrombosis</w:t>
      </w:r>
      <w:r w:rsidR="00D14617">
        <w:rPr>
          <w:rFonts w:ascii="Times New Roman" w:hAnsi="Times New Roman"/>
          <w:sz w:val="28"/>
          <w:lang w:val="en"/>
        </w:rPr>
        <w:t>, that</w:t>
      </w:r>
      <w:r w:rsidRPr="005A51D6">
        <w:rPr>
          <w:rFonts w:ascii="Times New Roman" w:hAnsi="Times New Roman"/>
          <w:sz w:val="28"/>
          <w:lang w:val="en"/>
        </w:rPr>
        <w:t xml:space="preserve"> complicated by ischemic lesions of the brain.</w:t>
      </w:r>
    </w:p>
    <w:p w:rsidR="00541D2F" w:rsidRPr="00541D2F" w:rsidRDefault="00541D2F" w:rsidP="00541D2F">
      <w:pPr>
        <w:spacing w:after="0" w:line="360" w:lineRule="auto"/>
        <w:jc w:val="both"/>
        <w:rPr>
          <w:rFonts w:ascii="Times New Roman" w:hAnsi="Times New Roman"/>
          <w:sz w:val="28"/>
          <w:lang w:val="uk-UA"/>
        </w:rPr>
      </w:pPr>
      <w:r w:rsidRPr="00541D2F">
        <w:rPr>
          <w:rFonts w:ascii="Times New Roman" w:hAnsi="Times New Roman"/>
          <w:b/>
          <w:sz w:val="28"/>
          <w:lang w:val="en"/>
        </w:rPr>
        <w:t>Keywords:</w:t>
      </w:r>
      <w:r w:rsidRPr="00541D2F">
        <w:rPr>
          <w:rFonts w:ascii="Times New Roman" w:hAnsi="Times New Roman"/>
          <w:sz w:val="28"/>
          <w:lang w:val="en"/>
        </w:rPr>
        <w:t xml:space="preserve"> brain, HIV, Epstein-Barr virus</w:t>
      </w:r>
    </w:p>
    <w:sectPr w:rsidR="00541D2F" w:rsidRPr="00541D2F" w:rsidSect="00DF71C9">
      <w:foot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52B8" w:rsidRDefault="003152B8" w:rsidP="002A0161">
      <w:pPr>
        <w:spacing w:after="0" w:line="240" w:lineRule="auto"/>
      </w:pPr>
      <w:r>
        <w:separator/>
      </w:r>
    </w:p>
  </w:endnote>
  <w:endnote w:type="continuationSeparator" w:id="0">
    <w:p w:rsidR="003152B8" w:rsidRDefault="003152B8" w:rsidP="002A0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3051763"/>
      <w:docPartObj>
        <w:docPartGallery w:val="Page Numbers (Bottom of Page)"/>
        <w:docPartUnique/>
      </w:docPartObj>
    </w:sdtPr>
    <w:sdtEndPr/>
    <w:sdtContent>
      <w:p w:rsidR="00A9556E" w:rsidRDefault="00A9556E">
        <w:pPr>
          <w:pStyle w:val="a5"/>
          <w:jc w:val="right"/>
        </w:pPr>
        <w:r>
          <w:fldChar w:fldCharType="begin"/>
        </w:r>
        <w:r>
          <w:instrText>PAGE   \* MERGEFORMAT</w:instrText>
        </w:r>
        <w:r>
          <w:fldChar w:fldCharType="separate"/>
        </w:r>
        <w:r w:rsidR="00E22274">
          <w:rPr>
            <w:noProof/>
          </w:rPr>
          <w:t>12</w:t>
        </w:r>
        <w:r>
          <w:fldChar w:fldCharType="end"/>
        </w:r>
      </w:p>
    </w:sdtContent>
  </w:sdt>
  <w:p w:rsidR="002A0161" w:rsidRDefault="002A016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52B8" w:rsidRDefault="003152B8" w:rsidP="002A0161">
      <w:pPr>
        <w:spacing w:after="0" w:line="240" w:lineRule="auto"/>
      </w:pPr>
      <w:r>
        <w:separator/>
      </w:r>
    </w:p>
  </w:footnote>
  <w:footnote w:type="continuationSeparator" w:id="0">
    <w:p w:rsidR="003152B8" w:rsidRDefault="003152B8" w:rsidP="002A01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C5D42"/>
    <w:multiLevelType w:val="hybridMultilevel"/>
    <w:tmpl w:val="1248915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8960168"/>
    <w:multiLevelType w:val="hybridMultilevel"/>
    <w:tmpl w:val="1F56B04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39C040D9"/>
    <w:multiLevelType w:val="hybridMultilevel"/>
    <w:tmpl w:val="119C14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161"/>
    <w:rsid w:val="0005405E"/>
    <w:rsid w:val="000612EC"/>
    <w:rsid w:val="000A116B"/>
    <w:rsid w:val="000A5316"/>
    <w:rsid w:val="000B0982"/>
    <w:rsid w:val="000C2CE4"/>
    <w:rsid w:val="000C47F0"/>
    <w:rsid w:val="000E5852"/>
    <w:rsid w:val="00102F6E"/>
    <w:rsid w:val="00114D70"/>
    <w:rsid w:val="00144242"/>
    <w:rsid w:val="00166920"/>
    <w:rsid w:val="00182008"/>
    <w:rsid w:val="001C63CE"/>
    <w:rsid w:val="001F5E69"/>
    <w:rsid w:val="001F6C8E"/>
    <w:rsid w:val="00202A05"/>
    <w:rsid w:val="002146EF"/>
    <w:rsid w:val="00223182"/>
    <w:rsid w:val="00245284"/>
    <w:rsid w:val="002515DC"/>
    <w:rsid w:val="0026368E"/>
    <w:rsid w:val="00274E16"/>
    <w:rsid w:val="00284133"/>
    <w:rsid w:val="00285D96"/>
    <w:rsid w:val="0029771B"/>
    <w:rsid w:val="00297BF2"/>
    <w:rsid w:val="002A0161"/>
    <w:rsid w:val="002B4643"/>
    <w:rsid w:val="002B5021"/>
    <w:rsid w:val="002B706E"/>
    <w:rsid w:val="002C7B72"/>
    <w:rsid w:val="002E5DB7"/>
    <w:rsid w:val="003013A9"/>
    <w:rsid w:val="003152B8"/>
    <w:rsid w:val="00350FB8"/>
    <w:rsid w:val="003525D7"/>
    <w:rsid w:val="003661DE"/>
    <w:rsid w:val="00377C8C"/>
    <w:rsid w:val="00394FC6"/>
    <w:rsid w:val="003A2D23"/>
    <w:rsid w:val="003F17E3"/>
    <w:rsid w:val="0040462A"/>
    <w:rsid w:val="0042299A"/>
    <w:rsid w:val="00440450"/>
    <w:rsid w:val="004536FE"/>
    <w:rsid w:val="004B10A9"/>
    <w:rsid w:val="004C0F95"/>
    <w:rsid w:val="004D2A69"/>
    <w:rsid w:val="004E207C"/>
    <w:rsid w:val="004F0D9E"/>
    <w:rsid w:val="00514624"/>
    <w:rsid w:val="005235EA"/>
    <w:rsid w:val="00530525"/>
    <w:rsid w:val="00541D2F"/>
    <w:rsid w:val="00543492"/>
    <w:rsid w:val="00553593"/>
    <w:rsid w:val="00573FDF"/>
    <w:rsid w:val="00574C4F"/>
    <w:rsid w:val="00584C35"/>
    <w:rsid w:val="005854F6"/>
    <w:rsid w:val="005978D4"/>
    <w:rsid w:val="005A51D6"/>
    <w:rsid w:val="005C094D"/>
    <w:rsid w:val="005D01F6"/>
    <w:rsid w:val="005D2F6C"/>
    <w:rsid w:val="005E68B6"/>
    <w:rsid w:val="005F3644"/>
    <w:rsid w:val="00600340"/>
    <w:rsid w:val="00654F6B"/>
    <w:rsid w:val="00671B07"/>
    <w:rsid w:val="006A4CB3"/>
    <w:rsid w:val="006A4DCE"/>
    <w:rsid w:val="006A51DF"/>
    <w:rsid w:val="006C4227"/>
    <w:rsid w:val="006C4D27"/>
    <w:rsid w:val="006C62B9"/>
    <w:rsid w:val="006D0B05"/>
    <w:rsid w:val="006F18FC"/>
    <w:rsid w:val="006F63EB"/>
    <w:rsid w:val="0071053E"/>
    <w:rsid w:val="00713B42"/>
    <w:rsid w:val="00741E6D"/>
    <w:rsid w:val="0076378C"/>
    <w:rsid w:val="00790C8F"/>
    <w:rsid w:val="00792115"/>
    <w:rsid w:val="007B778A"/>
    <w:rsid w:val="007C7652"/>
    <w:rsid w:val="007E22CE"/>
    <w:rsid w:val="007F39B9"/>
    <w:rsid w:val="00834A51"/>
    <w:rsid w:val="008413DF"/>
    <w:rsid w:val="008C05DC"/>
    <w:rsid w:val="008C66BE"/>
    <w:rsid w:val="008F1B66"/>
    <w:rsid w:val="008F7F57"/>
    <w:rsid w:val="00906E9E"/>
    <w:rsid w:val="00910682"/>
    <w:rsid w:val="00911A8D"/>
    <w:rsid w:val="00916D68"/>
    <w:rsid w:val="00923E77"/>
    <w:rsid w:val="00947646"/>
    <w:rsid w:val="00955EDD"/>
    <w:rsid w:val="00956F26"/>
    <w:rsid w:val="009A2C6B"/>
    <w:rsid w:val="009C1482"/>
    <w:rsid w:val="009C69EB"/>
    <w:rsid w:val="00A10E42"/>
    <w:rsid w:val="00A12E81"/>
    <w:rsid w:val="00A206F9"/>
    <w:rsid w:val="00A32118"/>
    <w:rsid w:val="00A337D8"/>
    <w:rsid w:val="00A53D07"/>
    <w:rsid w:val="00A71279"/>
    <w:rsid w:val="00A75156"/>
    <w:rsid w:val="00A9556E"/>
    <w:rsid w:val="00AA6225"/>
    <w:rsid w:val="00AC702F"/>
    <w:rsid w:val="00AE5FE0"/>
    <w:rsid w:val="00B04ABB"/>
    <w:rsid w:val="00B172F2"/>
    <w:rsid w:val="00B36937"/>
    <w:rsid w:val="00B65271"/>
    <w:rsid w:val="00B760E9"/>
    <w:rsid w:val="00B85E37"/>
    <w:rsid w:val="00B97696"/>
    <w:rsid w:val="00BD71F5"/>
    <w:rsid w:val="00BE6B1B"/>
    <w:rsid w:val="00BF4F69"/>
    <w:rsid w:val="00C15036"/>
    <w:rsid w:val="00C6167C"/>
    <w:rsid w:val="00C710C2"/>
    <w:rsid w:val="00CA522B"/>
    <w:rsid w:val="00CB0884"/>
    <w:rsid w:val="00CB20CB"/>
    <w:rsid w:val="00CB648B"/>
    <w:rsid w:val="00D04B49"/>
    <w:rsid w:val="00D14346"/>
    <w:rsid w:val="00D14617"/>
    <w:rsid w:val="00D344BC"/>
    <w:rsid w:val="00D45688"/>
    <w:rsid w:val="00D91FEB"/>
    <w:rsid w:val="00DC14B0"/>
    <w:rsid w:val="00DD54A9"/>
    <w:rsid w:val="00DE31EC"/>
    <w:rsid w:val="00DE4E59"/>
    <w:rsid w:val="00DE785D"/>
    <w:rsid w:val="00DF71C9"/>
    <w:rsid w:val="00E22274"/>
    <w:rsid w:val="00E26A72"/>
    <w:rsid w:val="00E32E71"/>
    <w:rsid w:val="00E413D0"/>
    <w:rsid w:val="00E80609"/>
    <w:rsid w:val="00E81F87"/>
    <w:rsid w:val="00E91A04"/>
    <w:rsid w:val="00E9210D"/>
    <w:rsid w:val="00E97DC6"/>
    <w:rsid w:val="00ED2717"/>
    <w:rsid w:val="00EE43BE"/>
    <w:rsid w:val="00EF444B"/>
    <w:rsid w:val="00F00CA0"/>
    <w:rsid w:val="00F224DF"/>
    <w:rsid w:val="00F60CFD"/>
    <w:rsid w:val="00F864D3"/>
    <w:rsid w:val="00FC495B"/>
    <w:rsid w:val="00FF03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A016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A0161"/>
  </w:style>
  <w:style w:type="paragraph" w:styleId="a5">
    <w:name w:val="footer"/>
    <w:basedOn w:val="a"/>
    <w:link w:val="a6"/>
    <w:uiPriority w:val="99"/>
    <w:unhideWhenUsed/>
    <w:rsid w:val="002A016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A0161"/>
  </w:style>
  <w:style w:type="paragraph" w:styleId="a7">
    <w:name w:val="Balloon Text"/>
    <w:basedOn w:val="a"/>
    <w:link w:val="a8"/>
    <w:uiPriority w:val="99"/>
    <w:semiHidden/>
    <w:unhideWhenUsed/>
    <w:rsid w:val="00906E9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06E9E"/>
    <w:rPr>
      <w:rFonts w:ascii="Tahoma" w:hAnsi="Tahoma" w:cs="Tahoma"/>
      <w:sz w:val="16"/>
      <w:szCs w:val="16"/>
    </w:rPr>
  </w:style>
  <w:style w:type="paragraph" w:styleId="a9">
    <w:name w:val="Body Text Indent"/>
    <w:basedOn w:val="a"/>
    <w:link w:val="aa"/>
    <w:uiPriority w:val="99"/>
    <w:semiHidden/>
    <w:unhideWhenUsed/>
    <w:rsid w:val="00DE785D"/>
    <w:pPr>
      <w:spacing w:after="120"/>
      <w:ind w:left="283"/>
    </w:pPr>
  </w:style>
  <w:style w:type="character" w:customStyle="1" w:styleId="aa">
    <w:name w:val="Основной текст с отступом Знак"/>
    <w:basedOn w:val="a0"/>
    <w:link w:val="a9"/>
    <w:uiPriority w:val="99"/>
    <w:semiHidden/>
    <w:rsid w:val="00DE785D"/>
  </w:style>
  <w:style w:type="paragraph" w:styleId="2">
    <w:name w:val="Body Text 2"/>
    <w:basedOn w:val="a"/>
    <w:link w:val="20"/>
    <w:uiPriority w:val="99"/>
    <w:semiHidden/>
    <w:unhideWhenUsed/>
    <w:rsid w:val="009C1482"/>
    <w:pPr>
      <w:spacing w:after="120" w:line="480" w:lineRule="auto"/>
    </w:pPr>
  </w:style>
  <w:style w:type="character" w:customStyle="1" w:styleId="20">
    <w:name w:val="Основной текст 2 Знак"/>
    <w:basedOn w:val="a0"/>
    <w:link w:val="2"/>
    <w:uiPriority w:val="99"/>
    <w:semiHidden/>
    <w:rsid w:val="009C1482"/>
  </w:style>
  <w:style w:type="table" w:styleId="ab">
    <w:name w:val="Table Grid"/>
    <w:basedOn w:val="a1"/>
    <w:uiPriority w:val="59"/>
    <w:rsid w:val="00834A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CA522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A016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A0161"/>
  </w:style>
  <w:style w:type="paragraph" w:styleId="a5">
    <w:name w:val="footer"/>
    <w:basedOn w:val="a"/>
    <w:link w:val="a6"/>
    <w:uiPriority w:val="99"/>
    <w:unhideWhenUsed/>
    <w:rsid w:val="002A016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A0161"/>
  </w:style>
  <w:style w:type="paragraph" w:styleId="a7">
    <w:name w:val="Balloon Text"/>
    <w:basedOn w:val="a"/>
    <w:link w:val="a8"/>
    <w:uiPriority w:val="99"/>
    <w:semiHidden/>
    <w:unhideWhenUsed/>
    <w:rsid w:val="00906E9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06E9E"/>
    <w:rPr>
      <w:rFonts w:ascii="Tahoma" w:hAnsi="Tahoma" w:cs="Tahoma"/>
      <w:sz w:val="16"/>
      <w:szCs w:val="16"/>
    </w:rPr>
  </w:style>
  <w:style w:type="paragraph" w:styleId="a9">
    <w:name w:val="Body Text Indent"/>
    <w:basedOn w:val="a"/>
    <w:link w:val="aa"/>
    <w:uiPriority w:val="99"/>
    <w:semiHidden/>
    <w:unhideWhenUsed/>
    <w:rsid w:val="00DE785D"/>
    <w:pPr>
      <w:spacing w:after="120"/>
      <w:ind w:left="283"/>
    </w:pPr>
  </w:style>
  <w:style w:type="character" w:customStyle="1" w:styleId="aa">
    <w:name w:val="Основной текст с отступом Знак"/>
    <w:basedOn w:val="a0"/>
    <w:link w:val="a9"/>
    <w:uiPriority w:val="99"/>
    <w:semiHidden/>
    <w:rsid w:val="00DE785D"/>
  </w:style>
  <w:style w:type="paragraph" w:styleId="2">
    <w:name w:val="Body Text 2"/>
    <w:basedOn w:val="a"/>
    <w:link w:val="20"/>
    <w:uiPriority w:val="99"/>
    <w:semiHidden/>
    <w:unhideWhenUsed/>
    <w:rsid w:val="009C1482"/>
    <w:pPr>
      <w:spacing w:after="120" w:line="480" w:lineRule="auto"/>
    </w:pPr>
  </w:style>
  <w:style w:type="character" w:customStyle="1" w:styleId="20">
    <w:name w:val="Основной текст 2 Знак"/>
    <w:basedOn w:val="a0"/>
    <w:link w:val="2"/>
    <w:uiPriority w:val="99"/>
    <w:semiHidden/>
    <w:rsid w:val="009C1482"/>
  </w:style>
  <w:style w:type="table" w:styleId="ab">
    <w:name w:val="Table Grid"/>
    <w:basedOn w:val="a1"/>
    <w:uiPriority w:val="59"/>
    <w:rsid w:val="00834A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CA52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8886067">
      <w:bodyDiv w:val="1"/>
      <w:marLeft w:val="0"/>
      <w:marRight w:val="0"/>
      <w:marTop w:val="0"/>
      <w:marBottom w:val="0"/>
      <w:divBdr>
        <w:top w:val="none" w:sz="0" w:space="0" w:color="auto"/>
        <w:left w:val="none" w:sz="0" w:space="0" w:color="auto"/>
        <w:bottom w:val="none" w:sz="0" w:space="0" w:color="auto"/>
        <w:right w:val="none" w:sz="0" w:space="0" w:color="auto"/>
      </w:divBdr>
      <w:divsChild>
        <w:div w:id="1068767249">
          <w:marLeft w:val="0"/>
          <w:marRight w:val="0"/>
          <w:marTop w:val="0"/>
          <w:marBottom w:val="0"/>
          <w:divBdr>
            <w:top w:val="none" w:sz="0" w:space="0" w:color="auto"/>
            <w:left w:val="none" w:sz="0" w:space="0" w:color="auto"/>
            <w:bottom w:val="none" w:sz="0" w:space="0" w:color="auto"/>
            <w:right w:val="none" w:sz="0" w:space="0" w:color="auto"/>
          </w:divBdr>
          <w:divsChild>
            <w:div w:id="2077127469">
              <w:marLeft w:val="0"/>
              <w:marRight w:val="0"/>
              <w:marTop w:val="0"/>
              <w:marBottom w:val="0"/>
              <w:divBdr>
                <w:top w:val="none" w:sz="0" w:space="0" w:color="auto"/>
                <w:left w:val="none" w:sz="0" w:space="0" w:color="auto"/>
                <w:bottom w:val="none" w:sz="0" w:space="0" w:color="auto"/>
                <w:right w:val="none" w:sz="0" w:space="0" w:color="auto"/>
              </w:divBdr>
              <w:divsChild>
                <w:div w:id="328677767">
                  <w:marLeft w:val="0"/>
                  <w:marRight w:val="0"/>
                  <w:marTop w:val="0"/>
                  <w:marBottom w:val="0"/>
                  <w:divBdr>
                    <w:top w:val="none" w:sz="0" w:space="0" w:color="auto"/>
                    <w:left w:val="none" w:sz="0" w:space="0" w:color="auto"/>
                    <w:bottom w:val="none" w:sz="0" w:space="0" w:color="auto"/>
                    <w:right w:val="none" w:sz="0" w:space="0" w:color="auto"/>
                  </w:divBdr>
                  <w:divsChild>
                    <w:div w:id="362899417">
                      <w:marLeft w:val="0"/>
                      <w:marRight w:val="0"/>
                      <w:marTop w:val="0"/>
                      <w:marBottom w:val="0"/>
                      <w:divBdr>
                        <w:top w:val="none" w:sz="0" w:space="0" w:color="auto"/>
                        <w:left w:val="none" w:sz="0" w:space="0" w:color="auto"/>
                        <w:bottom w:val="none" w:sz="0" w:space="0" w:color="auto"/>
                        <w:right w:val="none" w:sz="0" w:space="0" w:color="auto"/>
                      </w:divBdr>
                      <w:divsChild>
                        <w:div w:id="2006980590">
                          <w:marLeft w:val="0"/>
                          <w:marRight w:val="0"/>
                          <w:marTop w:val="0"/>
                          <w:marBottom w:val="0"/>
                          <w:divBdr>
                            <w:top w:val="none" w:sz="0" w:space="0" w:color="auto"/>
                            <w:left w:val="none" w:sz="0" w:space="0" w:color="auto"/>
                            <w:bottom w:val="none" w:sz="0" w:space="0" w:color="auto"/>
                            <w:right w:val="none" w:sz="0" w:space="0" w:color="auto"/>
                          </w:divBdr>
                          <w:divsChild>
                            <w:div w:id="645090516">
                              <w:marLeft w:val="0"/>
                              <w:marRight w:val="0"/>
                              <w:marTop w:val="0"/>
                              <w:marBottom w:val="0"/>
                              <w:divBdr>
                                <w:top w:val="none" w:sz="0" w:space="0" w:color="auto"/>
                                <w:left w:val="none" w:sz="0" w:space="0" w:color="auto"/>
                                <w:bottom w:val="none" w:sz="0" w:space="0" w:color="auto"/>
                                <w:right w:val="none" w:sz="0" w:space="0" w:color="auto"/>
                              </w:divBdr>
                              <w:divsChild>
                                <w:div w:id="1190535111">
                                  <w:marLeft w:val="0"/>
                                  <w:marRight w:val="0"/>
                                  <w:marTop w:val="0"/>
                                  <w:marBottom w:val="0"/>
                                  <w:divBdr>
                                    <w:top w:val="none" w:sz="0" w:space="0" w:color="auto"/>
                                    <w:left w:val="none" w:sz="0" w:space="0" w:color="auto"/>
                                    <w:bottom w:val="none" w:sz="0" w:space="0" w:color="auto"/>
                                    <w:right w:val="none" w:sz="0" w:space="0" w:color="auto"/>
                                  </w:divBdr>
                                  <w:divsChild>
                                    <w:div w:id="2013363898">
                                      <w:marLeft w:val="60"/>
                                      <w:marRight w:val="0"/>
                                      <w:marTop w:val="0"/>
                                      <w:marBottom w:val="0"/>
                                      <w:divBdr>
                                        <w:top w:val="none" w:sz="0" w:space="0" w:color="auto"/>
                                        <w:left w:val="none" w:sz="0" w:space="0" w:color="auto"/>
                                        <w:bottom w:val="none" w:sz="0" w:space="0" w:color="auto"/>
                                        <w:right w:val="none" w:sz="0" w:space="0" w:color="auto"/>
                                      </w:divBdr>
                                      <w:divsChild>
                                        <w:div w:id="31926605">
                                          <w:marLeft w:val="0"/>
                                          <w:marRight w:val="0"/>
                                          <w:marTop w:val="0"/>
                                          <w:marBottom w:val="0"/>
                                          <w:divBdr>
                                            <w:top w:val="none" w:sz="0" w:space="0" w:color="auto"/>
                                            <w:left w:val="none" w:sz="0" w:space="0" w:color="auto"/>
                                            <w:bottom w:val="none" w:sz="0" w:space="0" w:color="auto"/>
                                            <w:right w:val="none" w:sz="0" w:space="0" w:color="auto"/>
                                          </w:divBdr>
                                          <w:divsChild>
                                            <w:div w:id="1766923666">
                                              <w:marLeft w:val="0"/>
                                              <w:marRight w:val="0"/>
                                              <w:marTop w:val="0"/>
                                              <w:marBottom w:val="120"/>
                                              <w:divBdr>
                                                <w:top w:val="single" w:sz="6" w:space="0" w:color="F5F5F5"/>
                                                <w:left w:val="single" w:sz="6" w:space="0" w:color="F5F5F5"/>
                                                <w:bottom w:val="single" w:sz="6" w:space="0" w:color="F5F5F5"/>
                                                <w:right w:val="single" w:sz="6" w:space="0" w:color="F5F5F5"/>
                                              </w:divBdr>
                                              <w:divsChild>
                                                <w:div w:id="1637644009">
                                                  <w:marLeft w:val="0"/>
                                                  <w:marRight w:val="0"/>
                                                  <w:marTop w:val="0"/>
                                                  <w:marBottom w:val="0"/>
                                                  <w:divBdr>
                                                    <w:top w:val="none" w:sz="0" w:space="0" w:color="auto"/>
                                                    <w:left w:val="none" w:sz="0" w:space="0" w:color="auto"/>
                                                    <w:bottom w:val="none" w:sz="0" w:space="0" w:color="auto"/>
                                                    <w:right w:val="none" w:sz="0" w:space="0" w:color="auto"/>
                                                  </w:divBdr>
                                                  <w:divsChild>
                                                    <w:div w:id="105993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30759754">
      <w:bodyDiv w:val="1"/>
      <w:marLeft w:val="0"/>
      <w:marRight w:val="0"/>
      <w:marTop w:val="0"/>
      <w:marBottom w:val="0"/>
      <w:divBdr>
        <w:top w:val="none" w:sz="0" w:space="0" w:color="auto"/>
        <w:left w:val="none" w:sz="0" w:space="0" w:color="auto"/>
        <w:bottom w:val="none" w:sz="0" w:space="0" w:color="auto"/>
        <w:right w:val="none" w:sz="0" w:space="0" w:color="auto"/>
      </w:divBdr>
      <w:divsChild>
        <w:div w:id="1028719359">
          <w:marLeft w:val="0"/>
          <w:marRight w:val="0"/>
          <w:marTop w:val="0"/>
          <w:marBottom w:val="0"/>
          <w:divBdr>
            <w:top w:val="none" w:sz="0" w:space="0" w:color="auto"/>
            <w:left w:val="none" w:sz="0" w:space="0" w:color="auto"/>
            <w:bottom w:val="none" w:sz="0" w:space="0" w:color="auto"/>
            <w:right w:val="none" w:sz="0" w:space="0" w:color="auto"/>
          </w:divBdr>
          <w:divsChild>
            <w:div w:id="159790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864767">
      <w:bodyDiv w:val="1"/>
      <w:marLeft w:val="0"/>
      <w:marRight w:val="0"/>
      <w:marTop w:val="0"/>
      <w:marBottom w:val="0"/>
      <w:divBdr>
        <w:top w:val="none" w:sz="0" w:space="0" w:color="auto"/>
        <w:left w:val="none" w:sz="0" w:space="0" w:color="auto"/>
        <w:bottom w:val="none" w:sz="0" w:space="0" w:color="auto"/>
        <w:right w:val="none" w:sz="0" w:space="0" w:color="auto"/>
      </w:divBdr>
      <w:divsChild>
        <w:div w:id="490948730">
          <w:marLeft w:val="0"/>
          <w:marRight w:val="0"/>
          <w:marTop w:val="0"/>
          <w:marBottom w:val="0"/>
          <w:divBdr>
            <w:top w:val="none" w:sz="0" w:space="0" w:color="auto"/>
            <w:left w:val="none" w:sz="0" w:space="0" w:color="auto"/>
            <w:bottom w:val="none" w:sz="0" w:space="0" w:color="auto"/>
            <w:right w:val="none" w:sz="0" w:space="0" w:color="auto"/>
          </w:divBdr>
          <w:divsChild>
            <w:div w:id="691303760">
              <w:marLeft w:val="0"/>
              <w:marRight w:val="0"/>
              <w:marTop w:val="0"/>
              <w:marBottom w:val="0"/>
              <w:divBdr>
                <w:top w:val="none" w:sz="0" w:space="0" w:color="auto"/>
                <w:left w:val="none" w:sz="0" w:space="0" w:color="auto"/>
                <w:bottom w:val="none" w:sz="0" w:space="0" w:color="auto"/>
                <w:right w:val="none" w:sz="0" w:space="0" w:color="auto"/>
              </w:divBdr>
              <w:divsChild>
                <w:div w:id="1908959314">
                  <w:marLeft w:val="0"/>
                  <w:marRight w:val="0"/>
                  <w:marTop w:val="0"/>
                  <w:marBottom w:val="0"/>
                  <w:divBdr>
                    <w:top w:val="none" w:sz="0" w:space="0" w:color="auto"/>
                    <w:left w:val="none" w:sz="0" w:space="0" w:color="auto"/>
                    <w:bottom w:val="none" w:sz="0" w:space="0" w:color="auto"/>
                    <w:right w:val="none" w:sz="0" w:space="0" w:color="auto"/>
                  </w:divBdr>
                  <w:divsChild>
                    <w:div w:id="1735466973">
                      <w:marLeft w:val="0"/>
                      <w:marRight w:val="0"/>
                      <w:marTop w:val="0"/>
                      <w:marBottom w:val="0"/>
                      <w:divBdr>
                        <w:top w:val="none" w:sz="0" w:space="0" w:color="auto"/>
                        <w:left w:val="none" w:sz="0" w:space="0" w:color="auto"/>
                        <w:bottom w:val="none" w:sz="0" w:space="0" w:color="auto"/>
                        <w:right w:val="none" w:sz="0" w:space="0" w:color="auto"/>
                      </w:divBdr>
                      <w:divsChild>
                        <w:div w:id="646860618">
                          <w:marLeft w:val="0"/>
                          <w:marRight w:val="0"/>
                          <w:marTop w:val="0"/>
                          <w:marBottom w:val="0"/>
                          <w:divBdr>
                            <w:top w:val="none" w:sz="0" w:space="0" w:color="auto"/>
                            <w:left w:val="none" w:sz="0" w:space="0" w:color="auto"/>
                            <w:bottom w:val="none" w:sz="0" w:space="0" w:color="auto"/>
                            <w:right w:val="none" w:sz="0" w:space="0" w:color="auto"/>
                          </w:divBdr>
                          <w:divsChild>
                            <w:div w:id="283735283">
                              <w:marLeft w:val="0"/>
                              <w:marRight w:val="0"/>
                              <w:marTop w:val="0"/>
                              <w:marBottom w:val="0"/>
                              <w:divBdr>
                                <w:top w:val="none" w:sz="0" w:space="0" w:color="auto"/>
                                <w:left w:val="none" w:sz="0" w:space="0" w:color="auto"/>
                                <w:bottom w:val="none" w:sz="0" w:space="0" w:color="auto"/>
                                <w:right w:val="none" w:sz="0" w:space="0" w:color="auto"/>
                              </w:divBdr>
                              <w:divsChild>
                                <w:div w:id="1430543243">
                                  <w:marLeft w:val="0"/>
                                  <w:marRight w:val="0"/>
                                  <w:marTop w:val="0"/>
                                  <w:marBottom w:val="0"/>
                                  <w:divBdr>
                                    <w:top w:val="none" w:sz="0" w:space="0" w:color="auto"/>
                                    <w:left w:val="none" w:sz="0" w:space="0" w:color="auto"/>
                                    <w:bottom w:val="none" w:sz="0" w:space="0" w:color="auto"/>
                                    <w:right w:val="none" w:sz="0" w:space="0" w:color="auto"/>
                                  </w:divBdr>
                                  <w:divsChild>
                                    <w:div w:id="246967269">
                                      <w:marLeft w:val="60"/>
                                      <w:marRight w:val="0"/>
                                      <w:marTop w:val="0"/>
                                      <w:marBottom w:val="0"/>
                                      <w:divBdr>
                                        <w:top w:val="none" w:sz="0" w:space="0" w:color="auto"/>
                                        <w:left w:val="none" w:sz="0" w:space="0" w:color="auto"/>
                                        <w:bottom w:val="none" w:sz="0" w:space="0" w:color="auto"/>
                                        <w:right w:val="none" w:sz="0" w:space="0" w:color="auto"/>
                                      </w:divBdr>
                                      <w:divsChild>
                                        <w:div w:id="1618175444">
                                          <w:marLeft w:val="0"/>
                                          <w:marRight w:val="0"/>
                                          <w:marTop w:val="0"/>
                                          <w:marBottom w:val="0"/>
                                          <w:divBdr>
                                            <w:top w:val="none" w:sz="0" w:space="0" w:color="auto"/>
                                            <w:left w:val="none" w:sz="0" w:space="0" w:color="auto"/>
                                            <w:bottom w:val="none" w:sz="0" w:space="0" w:color="auto"/>
                                            <w:right w:val="none" w:sz="0" w:space="0" w:color="auto"/>
                                          </w:divBdr>
                                          <w:divsChild>
                                            <w:div w:id="1093012283">
                                              <w:marLeft w:val="0"/>
                                              <w:marRight w:val="0"/>
                                              <w:marTop w:val="0"/>
                                              <w:marBottom w:val="120"/>
                                              <w:divBdr>
                                                <w:top w:val="single" w:sz="6" w:space="0" w:color="F5F5F5"/>
                                                <w:left w:val="single" w:sz="6" w:space="0" w:color="F5F5F5"/>
                                                <w:bottom w:val="single" w:sz="6" w:space="0" w:color="F5F5F5"/>
                                                <w:right w:val="single" w:sz="6" w:space="0" w:color="F5F5F5"/>
                                              </w:divBdr>
                                              <w:divsChild>
                                                <w:div w:id="388000827">
                                                  <w:marLeft w:val="0"/>
                                                  <w:marRight w:val="0"/>
                                                  <w:marTop w:val="0"/>
                                                  <w:marBottom w:val="0"/>
                                                  <w:divBdr>
                                                    <w:top w:val="none" w:sz="0" w:space="0" w:color="auto"/>
                                                    <w:left w:val="none" w:sz="0" w:space="0" w:color="auto"/>
                                                    <w:bottom w:val="none" w:sz="0" w:space="0" w:color="auto"/>
                                                    <w:right w:val="none" w:sz="0" w:space="0" w:color="auto"/>
                                                  </w:divBdr>
                                                  <w:divsChild>
                                                    <w:div w:id="37296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1076</TotalTime>
  <Pages>12</Pages>
  <Words>2436</Words>
  <Characters>13887</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Anatoliy</cp:lastModifiedBy>
  <cp:revision>20</cp:revision>
  <dcterms:created xsi:type="dcterms:W3CDTF">2013-11-18T07:28:00Z</dcterms:created>
  <dcterms:modified xsi:type="dcterms:W3CDTF">2013-11-21T08:09:00Z</dcterms:modified>
</cp:coreProperties>
</file>