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70B2E" w:rsidRPr="00F70B2E" w:rsidRDefault="00F70B2E" w:rsidP="006766FE">
      <w:pPr>
        <w:spacing w:after="0" w:line="240" w:lineRule="auto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bookmarkStart w:id="0" w:name="_GoBack"/>
      <w:bookmarkEnd w:id="0"/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Kharchenko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Elina</w:t>
      </w:r>
      <w:proofErr w:type="spellEnd"/>
    </w:p>
    <w:p w:rsidR="00F70B2E" w:rsidRPr="00F70B2E" w:rsidRDefault="00F70B2E" w:rsidP="006766FE">
      <w:pPr>
        <w:spacing w:after="0" w:line="240" w:lineRule="auto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>
        <w:rPr>
          <w:rFonts w:ascii="Times New Roman" w:hAnsi="Times New Roman" w:cs="Times New Roman"/>
          <w:i/>
          <w:sz w:val="28"/>
          <w:szCs w:val="28"/>
          <w:lang w:val="en-US"/>
        </w:rPr>
        <w:t>Vlasenko Olga</w:t>
      </w:r>
    </w:p>
    <w:p w:rsidR="00F70B2E" w:rsidRPr="005277E8" w:rsidRDefault="005277E8" w:rsidP="00F70B2E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en-US"/>
        </w:rPr>
      </w:pPr>
      <w:r w:rsidRPr="005277E8">
        <w:rPr>
          <w:rFonts w:ascii="Times New Roman" w:hAnsi="Times New Roman" w:cs="Times New Roman"/>
          <w:b/>
          <w:caps/>
          <w:sz w:val="28"/>
          <w:szCs w:val="28"/>
          <w:lang w:val="en-US"/>
        </w:rPr>
        <w:t>Progression of Tonsillopharyngitis in children</w:t>
      </w:r>
    </w:p>
    <w:p w:rsidR="00942202" w:rsidRPr="00942202" w:rsidRDefault="00942202" w:rsidP="00942202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942202">
        <w:rPr>
          <w:rFonts w:ascii="Times New Roman" w:hAnsi="Times New Roman" w:cs="Times New Roman"/>
          <w:sz w:val="28"/>
          <w:szCs w:val="28"/>
          <w:lang w:val="en-US"/>
        </w:rPr>
        <w:t>Department of Children's Infectious Diseases</w:t>
      </w:r>
    </w:p>
    <w:p w:rsidR="00942202" w:rsidRPr="005277E8" w:rsidRDefault="00942202" w:rsidP="00942202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942202">
        <w:rPr>
          <w:rFonts w:ascii="Times New Roman" w:hAnsi="Times New Roman" w:cs="Times New Roman"/>
          <w:sz w:val="28"/>
          <w:szCs w:val="28"/>
          <w:lang w:val="en-US"/>
        </w:rPr>
        <w:t xml:space="preserve">Scientific adviser: </w:t>
      </w:r>
      <w:r w:rsidR="005277E8">
        <w:rPr>
          <w:rFonts w:ascii="Times New Roman" w:hAnsi="Times New Roman" w:cs="Times New Roman"/>
          <w:sz w:val="28"/>
          <w:szCs w:val="28"/>
          <w:lang w:val="en-US"/>
        </w:rPr>
        <w:t>Ph.D. (Medicine)</w:t>
      </w:r>
      <w:r w:rsidRPr="00942202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5277E8" w:rsidRPr="005277E8">
        <w:rPr>
          <w:rFonts w:ascii="Times New Roman" w:hAnsi="Times New Roman" w:cs="Times New Roman"/>
          <w:sz w:val="28"/>
          <w:szCs w:val="28"/>
          <w:lang w:val="en-US"/>
        </w:rPr>
        <w:t>assistant professor</w:t>
      </w:r>
      <w:r w:rsidRPr="0094220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277E8">
        <w:rPr>
          <w:rFonts w:ascii="Times New Roman" w:hAnsi="Times New Roman" w:cs="Times New Roman"/>
          <w:sz w:val="28"/>
          <w:szCs w:val="28"/>
          <w:lang w:val="en-US"/>
        </w:rPr>
        <w:t>T</w:t>
      </w:r>
      <w:r w:rsidRPr="00942202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5277E8">
        <w:rPr>
          <w:rFonts w:ascii="Times New Roman" w:hAnsi="Times New Roman" w:cs="Times New Roman"/>
          <w:sz w:val="28"/>
          <w:szCs w:val="28"/>
          <w:lang w:val="en-US"/>
        </w:rPr>
        <w:t>G</w:t>
      </w:r>
      <w:r w:rsidRPr="00942202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5277E8">
        <w:rPr>
          <w:rFonts w:ascii="Times New Roman" w:hAnsi="Times New Roman" w:cs="Times New Roman"/>
          <w:sz w:val="28"/>
          <w:szCs w:val="28"/>
          <w:lang w:val="en-US"/>
        </w:rPr>
        <w:t>Vovk</w:t>
      </w:r>
      <w:proofErr w:type="spellEnd"/>
    </w:p>
    <w:p w:rsidR="00942202" w:rsidRPr="005277E8" w:rsidRDefault="00942202" w:rsidP="00942202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5277E8">
        <w:rPr>
          <w:rFonts w:ascii="Times New Roman" w:hAnsi="Times New Roman" w:cs="Times New Roman"/>
          <w:sz w:val="28"/>
          <w:szCs w:val="28"/>
          <w:lang w:val="en-US"/>
        </w:rPr>
        <w:t>Kharkov National Medical University</w:t>
      </w:r>
    </w:p>
    <w:p w:rsidR="00F70B2E" w:rsidRPr="005277E8" w:rsidRDefault="00942202" w:rsidP="00942202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5277E8">
        <w:rPr>
          <w:rFonts w:ascii="Times New Roman" w:hAnsi="Times New Roman" w:cs="Times New Roman"/>
          <w:sz w:val="28"/>
          <w:szCs w:val="28"/>
          <w:lang w:val="en-US"/>
        </w:rPr>
        <w:t>Kharkov, Ukraine</w:t>
      </w:r>
    </w:p>
    <w:p w:rsidR="00725296" w:rsidRPr="00725296" w:rsidRDefault="00725296" w:rsidP="006766F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25296">
        <w:rPr>
          <w:rFonts w:ascii="Times New Roman" w:hAnsi="Times New Roman" w:cs="Times New Roman"/>
          <w:b/>
          <w:sz w:val="28"/>
          <w:szCs w:val="28"/>
          <w:lang w:val="en-US"/>
        </w:rPr>
        <w:t>Relevance.</w:t>
      </w:r>
      <w:r w:rsidRPr="00725296">
        <w:rPr>
          <w:rFonts w:ascii="Times New Roman" w:hAnsi="Times New Roman" w:cs="Times New Roman"/>
          <w:sz w:val="28"/>
          <w:szCs w:val="28"/>
          <w:lang w:val="en-US"/>
        </w:rPr>
        <w:t xml:space="preserve"> Sore throat is one of the most common complaints </w:t>
      </w:r>
      <w:r w:rsidR="00CB35F5">
        <w:rPr>
          <w:rFonts w:ascii="Times New Roman" w:hAnsi="Times New Roman" w:cs="Times New Roman"/>
          <w:sz w:val="28"/>
          <w:szCs w:val="28"/>
          <w:lang w:val="en-US"/>
        </w:rPr>
        <w:t>with w</w:t>
      </w:r>
      <w:r w:rsidR="002C3249">
        <w:rPr>
          <w:rFonts w:ascii="Times New Roman" w:hAnsi="Times New Roman" w:cs="Times New Roman"/>
          <w:sz w:val="28"/>
          <w:szCs w:val="28"/>
          <w:lang w:val="en-US"/>
        </w:rPr>
        <w:t>h</w:t>
      </w:r>
      <w:r w:rsidR="00CB35F5">
        <w:rPr>
          <w:rFonts w:ascii="Times New Roman" w:hAnsi="Times New Roman" w:cs="Times New Roman"/>
          <w:sz w:val="28"/>
          <w:szCs w:val="28"/>
          <w:lang w:val="en-US"/>
        </w:rPr>
        <w:t>ich</w:t>
      </w:r>
      <w:r w:rsidRPr="00725296">
        <w:rPr>
          <w:rFonts w:ascii="Times New Roman" w:hAnsi="Times New Roman" w:cs="Times New Roman"/>
          <w:sz w:val="28"/>
          <w:szCs w:val="28"/>
          <w:lang w:val="en-US"/>
        </w:rPr>
        <w:t xml:space="preserve"> patients </w:t>
      </w:r>
      <w:r w:rsidR="00CB35F5">
        <w:rPr>
          <w:rFonts w:ascii="Times New Roman" w:hAnsi="Times New Roman" w:cs="Times New Roman"/>
          <w:sz w:val="28"/>
          <w:szCs w:val="28"/>
          <w:lang w:val="en-US"/>
        </w:rPr>
        <w:t>apply</w:t>
      </w:r>
      <w:r w:rsidRPr="00725296">
        <w:rPr>
          <w:rFonts w:ascii="Times New Roman" w:hAnsi="Times New Roman" w:cs="Times New Roman"/>
          <w:sz w:val="28"/>
          <w:szCs w:val="28"/>
          <w:lang w:val="en-US"/>
        </w:rPr>
        <w:t xml:space="preserve"> to a pediatrician.</w:t>
      </w:r>
      <w:r w:rsidR="002C3249">
        <w:rPr>
          <w:rFonts w:ascii="Times New Roman" w:hAnsi="Times New Roman" w:cs="Times New Roman"/>
          <w:sz w:val="28"/>
          <w:szCs w:val="28"/>
          <w:lang w:val="en-US"/>
        </w:rPr>
        <w:t xml:space="preserve"> G</w:t>
      </w:r>
      <w:r w:rsidR="002C3249" w:rsidRPr="00725296">
        <w:rPr>
          <w:rFonts w:ascii="Times New Roman" w:hAnsi="Times New Roman" w:cs="Times New Roman"/>
          <w:sz w:val="28"/>
          <w:szCs w:val="28"/>
          <w:lang w:val="en-US"/>
        </w:rPr>
        <w:t xml:space="preserve">roup </w:t>
      </w:r>
      <w:proofErr w:type="gramStart"/>
      <w:r w:rsidR="002C3249">
        <w:rPr>
          <w:rFonts w:ascii="Times New Roman" w:hAnsi="Times New Roman" w:cs="Times New Roman"/>
          <w:sz w:val="28"/>
          <w:szCs w:val="28"/>
          <w:lang w:val="en-US"/>
        </w:rPr>
        <w:t>A</w:t>
      </w:r>
      <w:proofErr w:type="gramEnd"/>
      <w:r w:rsidR="002C3249">
        <w:rPr>
          <w:rFonts w:ascii="Times New Roman" w:hAnsi="Times New Roman" w:cs="Times New Roman"/>
          <w:sz w:val="28"/>
          <w:szCs w:val="28"/>
          <w:lang w:val="en-US"/>
        </w:rPr>
        <w:t xml:space="preserve"> beta-hemolytic streptococcus is</w:t>
      </w:r>
      <w:r w:rsidR="002C3249" w:rsidRPr="0072529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5296">
        <w:rPr>
          <w:rFonts w:ascii="Times New Roman" w:hAnsi="Times New Roman" w:cs="Times New Roman"/>
          <w:sz w:val="28"/>
          <w:szCs w:val="28"/>
          <w:lang w:val="en-US"/>
        </w:rPr>
        <w:t xml:space="preserve">the cause of bacterial </w:t>
      </w:r>
      <w:proofErr w:type="spellStart"/>
      <w:r w:rsidRPr="00725296">
        <w:rPr>
          <w:rFonts w:ascii="Times New Roman" w:hAnsi="Times New Roman" w:cs="Times New Roman"/>
          <w:sz w:val="28"/>
          <w:szCs w:val="28"/>
          <w:lang w:val="en-US"/>
        </w:rPr>
        <w:t>tonsillopharyngitis</w:t>
      </w:r>
      <w:proofErr w:type="spellEnd"/>
      <w:r w:rsidRPr="0072529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C324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2C3249" w:rsidRPr="00725296">
        <w:rPr>
          <w:rFonts w:ascii="Times New Roman" w:hAnsi="Times New Roman" w:cs="Times New Roman"/>
          <w:sz w:val="28"/>
          <w:szCs w:val="28"/>
          <w:lang w:val="en-US"/>
        </w:rPr>
        <w:t>n 90% of cases</w:t>
      </w:r>
      <w:r w:rsidRPr="00725296">
        <w:rPr>
          <w:rFonts w:ascii="Times New Roman" w:hAnsi="Times New Roman" w:cs="Times New Roman"/>
          <w:sz w:val="28"/>
          <w:szCs w:val="28"/>
          <w:lang w:val="en-US"/>
        </w:rPr>
        <w:t xml:space="preserve">. This disease can become a </w:t>
      </w:r>
      <w:r w:rsidR="00CB35F5">
        <w:rPr>
          <w:rFonts w:ascii="Times New Roman" w:hAnsi="Times New Roman" w:cs="Times New Roman"/>
          <w:sz w:val="28"/>
          <w:szCs w:val="28"/>
          <w:lang w:val="en-US"/>
        </w:rPr>
        <w:t>releaser</w:t>
      </w:r>
      <w:r w:rsidRPr="00725296">
        <w:rPr>
          <w:rFonts w:ascii="Times New Roman" w:hAnsi="Times New Roman" w:cs="Times New Roman"/>
          <w:sz w:val="28"/>
          <w:szCs w:val="28"/>
          <w:lang w:val="en-US"/>
        </w:rPr>
        <w:t xml:space="preserve"> for the development of various pathologies in children. Therefore, it is important to timely d</w:t>
      </w:r>
      <w:r w:rsidR="002C3249">
        <w:rPr>
          <w:rFonts w:ascii="Times New Roman" w:hAnsi="Times New Roman" w:cs="Times New Roman"/>
          <w:sz w:val="28"/>
          <w:szCs w:val="28"/>
          <w:lang w:val="en-US"/>
        </w:rPr>
        <w:t>etect</w:t>
      </w:r>
      <w:r w:rsidRPr="00725296">
        <w:rPr>
          <w:rFonts w:ascii="Times New Roman" w:hAnsi="Times New Roman" w:cs="Times New Roman"/>
          <w:sz w:val="28"/>
          <w:szCs w:val="28"/>
          <w:lang w:val="en-US"/>
        </w:rPr>
        <w:t xml:space="preserve"> acute </w:t>
      </w:r>
      <w:proofErr w:type="spellStart"/>
      <w:r w:rsidRPr="00725296">
        <w:rPr>
          <w:rFonts w:ascii="Times New Roman" w:hAnsi="Times New Roman" w:cs="Times New Roman"/>
          <w:sz w:val="28"/>
          <w:szCs w:val="28"/>
          <w:lang w:val="en-US"/>
        </w:rPr>
        <w:t>tonsillopharyngitis</w:t>
      </w:r>
      <w:proofErr w:type="spellEnd"/>
      <w:r w:rsidRPr="00725296">
        <w:rPr>
          <w:rFonts w:ascii="Times New Roman" w:hAnsi="Times New Roman" w:cs="Times New Roman"/>
          <w:sz w:val="28"/>
          <w:szCs w:val="28"/>
          <w:lang w:val="en-US"/>
        </w:rPr>
        <w:t xml:space="preserve"> and prescribe adequate therapy for this disease.</w:t>
      </w:r>
    </w:p>
    <w:p w:rsidR="00725296" w:rsidRPr="00725296" w:rsidRDefault="002C3249" w:rsidP="006766F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>Purpose</w:t>
      </w:r>
      <w:r w:rsidR="00725296" w:rsidRPr="00725296">
        <w:rPr>
          <w:rFonts w:ascii="Times New Roman" w:hAnsi="Times New Roman" w:cs="Times New Roman"/>
          <w:b/>
          <w:sz w:val="28"/>
          <w:szCs w:val="28"/>
          <w:lang w:val="en-US"/>
        </w:rPr>
        <w:t>.</w:t>
      </w:r>
      <w:r w:rsidR="00725296" w:rsidRPr="00725296">
        <w:rPr>
          <w:rFonts w:ascii="Times New Roman" w:hAnsi="Times New Roman" w:cs="Times New Roman"/>
          <w:sz w:val="28"/>
          <w:szCs w:val="28"/>
          <w:lang w:val="en-US"/>
        </w:rPr>
        <w:t xml:space="preserve"> To study the clinical </w:t>
      </w:r>
      <w:r>
        <w:rPr>
          <w:rFonts w:ascii="Times New Roman" w:hAnsi="Times New Roman" w:cs="Times New Roman"/>
          <w:sz w:val="28"/>
          <w:szCs w:val="28"/>
          <w:lang w:val="en-US"/>
        </w:rPr>
        <w:t>evidence</w:t>
      </w:r>
      <w:r w:rsidR="00725296" w:rsidRPr="00725296">
        <w:rPr>
          <w:rFonts w:ascii="Times New Roman" w:hAnsi="Times New Roman" w:cs="Times New Roman"/>
          <w:sz w:val="28"/>
          <w:szCs w:val="28"/>
          <w:lang w:val="en-US"/>
        </w:rPr>
        <w:t xml:space="preserve"> of acute </w:t>
      </w:r>
      <w:proofErr w:type="spellStart"/>
      <w:r w:rsidR="00725296" w:rsidRPr="00725296">
        <w:rPr>
          <w:rFonts w:ascii="Times New Roman" w:hAnsi="Times New Roman" w:cs="Times New Roman"/>
          <w:sz w:val="28"/>
          <w:szCs w:val="28"/>
          <w:lang w:val="en-US"/>
        </w:rPr>
        <w:t>tonsillopharyngitis</w:t>
      </w:r>
      <w:proofErr w:type="spellEnd"/>
      <w:r w:rsidR="00725296" w:rsidRPr="0072529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="00725296" w:rsidRPr="00725296">
        <w:rPr>
          <w:rFonts w:ascii="Times New Roman" w:hAnsi="Times New Roman" w:cs="Times New Roman"/>
          <w:sz w:val="28"/>
          <w:szCs w:val="28"/>
          <w:lang w:val="en-US"/>
        </w:rPr>
        <w:t xml:space="preserve">at the present </w:t>
      </w:r>
      <w:r>
        <w:rPr>
          <w:rFonts w:ascii="Times New Roman" w:hAnsi="Times New Roman" w:cs="Times New Roman"/>
          <w:sz w:val="28"/>
          <w:szCs w:val="28"/>
          <w:lang w:val="en-US"/>
        </w:rPr>
        <w:t>time</w:t>
      </w:r>
      <w:proofErr w:type="gramEnd"/>
      <w:r w:rsidR="00725296" w:rsidRPr="00725296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725296" w:rsidRPr="00725296" w:rsidRDefault="00725296" w:rsidP="006766F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25296">
        <w:rPr>
          <w:rFonts w:ascii="Times New Roman" w:hAnsi="Times New Roman" w:cs="Times New Roman"/>
          <w:b/>
          <w:sz w:val="28"/>
          <w:szCs w:val="28"/>
          <w:lang w:val="en-US"/>
        </w:rPr>
        <w:t>Materials and methods.</w:t>
      </w:r>
      <w:r w:rsidRPr="00725296">
        <w:rPr>
          <w:rFonts w:ascii="Times New Roman" w:hAnsi="Times New Roman" w:cs="Times New Roman"/>
          <w:sz w:val="28"/>
          <w:szCs w:val="28"/>
          <w:lang w:val="en-US"/>
        </w:rPr>
        <w:t xml:space="preserve"> We conducted a retrospective analysis of 97 </w:t>
      </w:r>
      <w:r w:rsidR="00BF1439">
        <w:rPr>
          <w:rFonts w:ascii="Times New Roman" w:hAnsi="Times New Roman" w:cs="Times New Roman"/>
          <w:sz w:val="28"/>
          <w:szCs w:val="28"/>
          <w:lang w:val="en-US"/>
        </w:rPr>
        <w:t>patient</w:t>
      </w:r>
      <w:r w:rsidRPr="00725296">
        <w:rPr>
          <w:rFonts w:ascii="Times New Roman" w:hAnsi="Times New Roman" w:cs="Times New Roman"/>
          <w:sz w:val="28"/>
          <w:szCs w:val="28"/>
          <w:lang w:val="en-US"/>
        </w:rPr>
        <w:t xml:space="preserve"> histories of children aged from one year to 16 years</w:t>
      </w:r>
      <w:r w:rsidR="00B87AA2">
        <w:rPr>
          <w:rFonts w:ascii="Times New Roman" w:hAnsi="Times New Roman" w:cs="Times New Roman"/>
          <w:sz w:val="28"/>
          <w:szCs w:val="28"/>
          <w:lang w:val="en-US"/>
        </w:rPr>
        <w:t xml:space="preserve"> old</w:t>
      </w:r>
      <w:r w:rsidRPr="00725296">
        <w:rPr>
          <w:rFonts w:ascii="Times New Roman" w:hAnsi="Times New Roman" w:cs="Times New Roman"/>
          <w:sz w:val="28"/>
          <w:szCs w:val="28"/>
          <w:lang w:val="en-US"/>
        </w:rPr>
        <w:t xml:space="preserve"> with </w:t>
      </w:r>
      <w:proofErr w:type="spellStart"/>
      <w:r w:rsidRPr="00725296">
        <w:rPr>
          <w:rFonts w:ascii="Times New Roman" w:hAnsi="Times New Roman" w:cs="Times New Roman"/>
          <w:sz w:val="28"/>
          <w:szCs w:val="28"/>
          <w:lang w:val="en-US"/>
        </w:rPr>
        <w:t>tonsillopharyngitis</w:t>
      </w:r>
      <w:proofErr w:type="spellEnd"/>
      <w:r w:rsidRPr="00725296">
        <w:rPr>
          <w:rFonts w:ascii="Times New Roman" w:hAnsi="Times New Roman" w:cs="Times New Roman"/>
          <w:sz w:val="28"/>
          <w:szCs w:val="28"/>
          <w:lang w:val="en-US"/>
        </w:rPr>
        <w:t xml:space="preserve">. The diagnosis was established on the basis of clinical and </w:t>
      </w:r>
      <w:r w:rsidR="00052A68">
        <w:rPr>
          <w:rFonts w:ascii="Times New Roman" w:hAnsi="Times New Roman" w:cs="Times New Roman"/>
          <w:sz w:val="28"/>
          <w:szCs w:val="28"/>
          <w:lang w:val="en-US"/>
        </w:rPr>
        <w:t>anamnestic</w:t>
      </w:r>
      <w:r w:rsidRPr="00725296">
        <w:rPr>
          <w:rFonts w:ascii="Times New Roman" w:hAnsi="Times New Roman" w:cs="Times New Roman"/>
          <w:sz w:val="28"/>
          <w:szCs w:val="28"/>
          <w:lang w:val="en-US"/>
        </w:rPr>
        <w:t xml:space="preserve">, epidemiological data and the results of laboratory and </w:t>
      </w:r>
      <w:r w:rsidR="00052A68" w:rsidRPr="00052A68">
        <w:rPr>
          <w:rFonts w:ascii="Times New Roman" w:hAnsi="Times New Roman" w:cs="Times New Roman"/>
          <w:sz w:val="28"/>
          <w:szCs w:val="28"/>
          <w:lang w:val="en-US"/>
        </w:rPr>
        <w:t>instrumental methods of diagnosis</w:t>
      </w:r>
      <w:r w:rsidRPr="00725296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725296" w:rsidRPr="00725296" w:rsidRDefault="00725296" w:rsidP="006766F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25296">
        <w:rPr>
          <w:rFonts w:ascii="Times New Roman" w:hAnsi="Times New Roman" w:cs="Times New Roman"/>
          <w:b/>
          <w:sz w:val="28"/>
          <w:szCs w:val="28"/>
          <w:lang w:val="en-US"/>
        </w:rPr>
        <w:t>Results.</w:t>
      </w:r>
      <w:r w:rsidRPr="00725296">
        <w:rPr>
          <w:rFonts w:ascii="Times New Roman" w:hAnsi="Times New Roman" w:cs="Times New Roman"/>
          <w:sz w:val="28"/>
          <w:szCs w:val="28"/>
          <w:lang w:val="en-US"/>
        </w:rPr>
        <w:t xml:space="preserve"> A </w:t>
      </w:r>
      <w:r w:rsidR="006D6FC1" w:rsidRPr="006D6FC1">
        <w:rPr>
          <w:rFonts w:ascii="Times New Roman" w:hAnsi="Times New Roman" w:cs="Times New Roman"/>
          <w:sz w:val="28"/>
          <w:szCs w:val="28"/>
          <w:lang w:val="en-US"/>
        </w:rPr>
        <w:t xml:space="preserve">large proportion </w:t>
      </w:r>
      <w:r w:rsidRPr="00725296">
        <w:rPr>
          <w:rFonts w:ascii="Times New Roman" w:hAnsi="Times New Roman" w:cs="Times New Roman"/>
          <w:sz w:val="28"/>
          <w:szCs w:val="28"/>
          <w:lang w:val="en-US"/>
        </w:rPr>
        <w:t xml:space="preserve">of patients 75 (78.4%) were children of preschool and early school age. In all children, the disease began acutely with an increase in body temperature and pain when swallowing. Body temperature in 46 (47.4%) patients was </w:t>
      </w:r>
      <w:proofErr w:type="spellStart"/>
      <w:r w:rsidRPr="00725296">
        <w:rPr>
          <w:rFonts w:ascii="Times New Roman" w:hAnsi="Times New Roman" w:cs="Times New Roman"/>
          <w:sz w:val="28"/>
          <w:szCs w:val="28"/>
          <w:lang w:val="en-US"/>
        </w:rPr>
        <w:t>subfebrile</w:t>
      </w:r>
      <w:proofErr w:type="spellEnd"/>
      <w:r w:rsidRPr="00725296">
        <w:rPr>
          <w:rFonts w:ascii="Times New Roman" w:hAnsi="Times New Roman" w:cs="Times New Roman"/>
          <w:sz w:val="28"/>
          <w:szCs w:val="28"/>
          <w:lang w:val="en-US"/>
        </w:rPr>
        <w:t xml:space="preserve">, in 32 (32.9%) - febrile and in 19 (19.7%) - high. Tonsil </w:t>
      </w:r>
      <w:r w:rsidR="00DD6776">
        <w:rPr>
          <w:rFonts w:ascii="Times New Roman" w:hAnsi="Times New Roman" w:cs="Times New Roman"/>
          <w:sz w:val="28"/>
          <w:szCs w:val="28"/>
          <w:lang w:val="en-US"/>
        </w:rPr>
        <w:t>plaque</w:t>
      </w:r>
      <w:r w:rsidRPr="00725296">
        <w:rPr>
          <w:rFonts w:ascii="Times New Roman" w:hAnsi="Times New Roman" w:cs="Times New Roman"/>
          <w:sz w:val="28"/>
          <w:szCs w:val="28"/>
          <w:lang w:val="en-US"/>
        </w:rPr>
        <w:t xml:space="preserve">s were recorded in all patients. In 69 (71.1%) patients, lacunar </w:t>
      </w:r>
      <w:proofErr w:type="spellStart"/>
      <w:r w:rsidRPr="00725296">
        <w:rPr>
          <w:rFonts w:ascii="Times New Roman" w:hAnsi="Times New Roman" w:cs="Times New Roman"/>
          <w:sz w:val="28"/>
          <w:szCs w:val="28"/>
          <w:lang w:val="en-US"/>
        </w:rPr>
        <w:t>tonsillopharyngitis</w:t>
      </w:r>
      <w:proofErr w:type="spellEnd"/>
      <w:r w:rsidRPr="00725296">
        <w:rPr>
          <w:rFonts w:ascii="Times New Roman" w:hAnsi="Times New Roman" w:cs="Times New Roman"/>
          <w:sz w:val="28"/>
          <w:szCs w:val="28"/>
          <w:lang w:val="en-US"/>
        </w:rPr>
        <w:t xml:space="preserve"> was establish</w:t>
      </w:r>
      <w:r w:rsidR="000216C1">
        <w:rPr>
          <w:rFonts w:ascii="Times New Roman" w:hAnsi="Times New Roman" w:cs="Times New Roman"/>
          <w:sz w:val="28"/>
          <w:szCs w:val="28"/>
          <w:lang w:val="en-US"/>
        </w:rPr>
        <w:t xml:space="preserve">ed: plaques were </w:t>
      </w:r>
      <w:proofErr w:type="spellStart"/>
      <w:r w:rsidR="000216C1">
        <w:rPr>
          <w:rFonts w:ascii="Times New Roman" w:hAnsi="Times New Roman" w:cs="Times New Roman"/>
          <w:sz w:val="28"/>
          <w:szCs w:val="28"/>
          <w:lang w:val="en-US"/>
        </w:rPr>
        <w:t>coloured</w:t>
      </w:r>
      <w:proofErr w:type="spellEnd"/>
      <w:r w:rsidR="000216C1">
        <w:rPr>
          <w:rFonts w:ascii="Times New Roman" w:hAnsi="Times New Roman" w:cs="Times New Roman"/>
          <w:sz w:val="28"/>
          <w:szCs w:val="28"/>
          <w:lang w:val="en-US"/>
        </w:rPr>
        <w:t xml:space="preserve"> in white-yellow</w:t>
      </w:r>
      <w:r w:rsidRPr="00725296">
        <w:rPr>
          <w:rFonts w:ascii="Times New Roman" w:hAnsi="Times New Roman" w:cs="Times New Roman"/>
          <w:sz w:val="28"/>
          <w:szCs w:val="28"/>
          <w:lang w:val="en-US"/>
        </w:rPr>
        <w:t xml:space="preserve">, located in </w:t>
      </w:r>
      <w:r w:rsidR="000216C1">
        <w:rPr>
          <w:rFonts w:ascii="Times New Roman" w:hAnsi="Times New Roman" w:cs="Times New Roman"/>
          <w:sz w:val="28"/>
          <w:szCs w:val="28"/>
          <w:lang w:val="en-US"/>
        </w:rPr>
        <w:t>lacunae</w:t>
      </w:r>
      <w:r w:rsidRPr="00725296">
        <w:rPr>
          <w:rFonts w:ascii="Times New Roman" w:hAnsi="Times New Roman" w:cs="Times New Roman"/>
          <w:sz w:val="28"/>
          <w:szCs w:val="28"/>
          <w:lang w:val="en-US"/>
        </w:rPr>
        <w:t xml:space="preserve">, easily removed with a spatula and rubbed between glass slides. Follicular </w:t>
      </w:r>
      <w:proofErr w:type="spellStart"/>
      <w:r w:rsidRPr="00725296">
        <w:rPr>
          <w:rFonts w:ascii="Times New Roman" w:hAnsi="Times New Roman" w:cs="Times New Roman"/>
          <w:sz w:val="28"/>
          <w:szCs w:val="28"/>
          <w:lang w:val="en-US"/>
        </w:rPr>
        <w:t>tonsillopharyngitis</w:t>
      </w:r>
      <w:proofErr w:type="spellEnd"/>
      <w:r w:rsidRPr="00725296">
        <w:rPr>
          <w:rFonts w:ascii="Times New Roman" w:hAnsi="Times New Roman" w:cs="Times New Roman"/>
          <w:sz w:val="28"/>
          <w:szCs w:val="28"/>
          <w:lang w:val="en-US"/>
        </w:rPr>
        <w:t xml:space="preserve"> was diagnosed in 22 (22.7%) children: plaques were whitish-colored follicles rising above the surface of the tonsil tissue. 6 (6.2%) children suffered </w:t>
      </w:r>
      <w:r w:rsidR="000216C1">
        <w:rPr>
          <w:rFonts w:ascii="Times New Roman" w:hAnsi="Times New Roman" w:cs="Times New Roman"/>
          <w:sz w:val="28"/>
          <w:szCs w:val="28"/>
          <w:lang w:val="en-US"/>
        </w:rPr>
        <w:t xml:space="preserve">from </w:t>
      </w:r>
      <w:proofErr w:type="spellStart"/>
      <w:r w:rsidR="00DB779A" w:rsidRPr="00DB779A">
        <w:rPr>
          <w:rFonts w:ascii="Times New Roman" w:hAnsi="Times New Roman" w:cs="Times New Roman"/>
          <w:sz w:val="28"/>
          <w:szCs w:val="28"/>
          <w:lang w:val="en-US"/>
        </w:rPr>
        <w:t>purulonecrotic</w:t>
      </w:r>
      <w:proofErr w:type="spellEnd"/>
      <w:r w:rsidR="00DB779A" w:rsidRPr="00DB779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25296">
        <w:rPr>
          <w:rFonts w:ascii="Times New Roman" w:hAnsi="Times New Roman" w:cs="Times New Roman"/>
          <w:sz w:val="28"/>
          <w:szCs w:val="28"/>
          <w:lang w:val="en-US"/>
        </w:rPr>
        <w:t>tonsillopharyngitis</w:t>
      </w:r>
      <w:proofErr w:type="spellEnd"/>
      <w:r w:rsidRPr="00725296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DB779A">
        <w:rPr>
          <w:rFonts w:ascii="Times New Roman" w:hAnsi="Times New Roman" w:cs="Times New Roman"/>
          <w:sz w:val="28"/>
          <w:szCs w:val="28"/>
          <w:lang w:val="en-US"/>
        </w:rPr>
        <w:t>M</w:t>
      </w:r>
      <w:r w:rsidR="00DB779A" w:rsidRPr="00725296">
        <w:rPr>
          <w:rFonts w:ascii="Times New Roman" w:hAnsi="Times New Roman" w:cs="Times New Roman"/>
          <w:sz w:val="28"/>
          <w:szCs w:val="28"/>
          <w:lang w:val="en-US"/>
        </w:rPr>
        <w:t>arked</w:t>
      </w:r>
      <w:r w:rsidR="00DB779A" w:rsidRPr="00DB779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B779A" w:rsidRPr="00725296">
        <w:rPr>
          <w:rFonts w:ascii="Times New Roman" w:hAnsi="Times New Roman" w:cs="Times New Roman"/>
          <w:sz w:val="28"/>
          <w:szCs w:val="28"/>
          <w:lang w:val="en-US"/>
        </w:rPr>
        <w:t>leukocytosis</w:t>
      </w:r>
      <w:r w:rsidR="00DB779A" w:rsidRPr="00DB779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B779A" w:rsidRPr="00725296">
        <w:rPr>
          <w:rFonts w:ascii="Times New Roman" w:hAnsi="Times New Roman" w:cs="Times New Roman"/>
          <w:sz w:val="28"/>
          <w:szCs w:val="28"/>
          <w:lang w:val="en-US"/>
        </w:rPr>
        <w:t>with</w:t>
      </w:r>
      <w:r w:rsidR="00DB779A" w:rsidRPr="00DB779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B779A" w:rsidRPr="00725296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DB779A" w:rsidRPr="00DB779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B779A" w:rsidRPr="00725296">
        <w:rPr>
          <w:rFonts w:ascii="Times New Roman" w:hAnsi="Times New Roman" w:cs="Times New Roman"/>
          <w:sz w:val="28"/>
          <w:szCs w:val="28"/>
          <w:lang w:val="en-US"/>
        </w:rPr>
        <w:t>shift</w:t>
      </w:r>
      <w:r w:rsidR="00DB779A" w:rsidRPr="00DB779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B779A" w:rsidRPr="00725296">
        <w:rPr>
          <w:rFonts w:ascii="Times New Roman" w:hAnsi="Times New Roman" w:cs="Times New Roman"/>
          <w:sz w:val="28"/>
          <w:szCs w:val="28"/>
          <w:lang w:val="en-US"/>
        </w:rPr>
        <w:t>to</w:t>
      </w:r>
      <w:r w:rsidR="00DB779A" w:rsidRPr="00DB779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B779A" w:rsidRPr="00725296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DB779A" w:rsidRPr="00DB779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B779A" w:rsidRPr="00725296">
        <w:rPr>
          <w:rFonts w:ascii="Times New Roman" w:hAnsi="Times New Roman" w:cs="Times New Roman"/>
          <w:sz w:val="28"/>
          <w:szCs w:val="28"/>
          <w:lang w:val="en-US"/>
        </w:rPr>
        <w:t>left</w:t>
      </w:r>
      <w:r w:rsidR="00DB779A" w:rsidRPr="00DB779A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DB779A" w:rsidRPr="00725296">
        <w:rPr>
          <w:rFonts w:ascii="Times New Roman" w:hAnsi="Times New Roman" w:cs="Times New Roman"/>
          <w:sz w:val="28"/>
          <w:szCs w:val="28"/>
          <w:lang w:val="en-US"/>
        </w:rPr>
        <w:t>accelerated</w:t>
      </w:r>
      <w:r w:rsidR="00DB779A" w:rsidRPr="00DB779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B779A" w:rsidRPr="00725296">
        <w:rPr>
          <w:rFonts w:ascii="Times New Roman" w:hAnsi="Times New Roman" w:cs="Times New Roman"/>
          <w:sz w:val="28"/>
          <w:szCs w:val="28"/>
          <w:lang w:val="en-US"/>
        </w:rPr>
        <w:t>ESR</w:t>
      </w:r>
      <w:r w:rsidR="00DB779A" w:rsidRPr="00DB779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B779A" w:rsidRPr="00725296">
        <w:rPr>
          <w:rFonts w:ascii="Times New Roman" w:hAnsi="Times New Roman" w:cs="Times New Roman"/>
          <w:sz w:val="28"/>
          <w:szCs w:val="28"/>
          <w:lang w:val="en-US"/>
        </w:rPr>
        <w:t>was</w:t>
      </w:r>
      <w:r w:rsidR="00DB779A" w:rsidRPr="00DB779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B779A" w:rsidRPr="00725296">
        <w:rPr>
          <w:rFonts w:ascii="Times New Roman" w:hAnsi="Times New Roman" w:cs="Times New Roman"/>
          <w:sz w:val="28"/>
          <w:szCs w:val="28"/>
          <w:lang w:val="en-US"/>
        </w:rPr>
        <w:t>noted</w:t>
      </w:r>
      <w:r w:rsidR="00DB779A" w:rsidRPr="00DB779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B779A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725296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DB779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5296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DB779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5296">
        <w:rPr>
          <w:rFonts w:ascii="Times New Roman" w:hAnsi="Times New Roman" w:cs="Times New Roman"/>
          <w:sz w:val="28"/>
          <w:szCs w:val="28"/>
          <w:lang w:val="en-US"/>
        </w:rPr>
        <w:t>clinical</w:t>
      </w:r>
      <w:r w:rsidRPr="00DB779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5296">
        <w:rPr>
          <w:rFonts w:ascii="Times New Roman" w:hAnsi="Times New Roman" w:cs="Times New Roman"/>
          <w:sz w:val="28"/>
          <w:szCs w:val="28"/>
          <w:lang w:val="en-US"/>
        </w:rPr>
        <w:t>blood</w:t>
      </w:r>
      <w:r w:rsidRPr="00DB779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5296">
        <w:rPr>
          <w:rFonts w:ascii="Times New Roman" w:hAnsi="Times New Roman" w:cs="Times New Roman"/>
          <w:sz w:val="28"/>
          <w:szCs w:val="28"/>
          <w:lang w:val="en-US"/>
        </w:rPr>
        <w:t>test</w:t>
      </w:r>
      <w:r w:rsidRPr="00DB779A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725296">
        <w:rPr>
          <w:rFonts w:ascii="Times New Roman" w:hAnsi="Times New Roman" w:cs="Times New Roman"/>
          <w:sz w:val="28"/>
          <w:szCs w:val="28"/>
          <w:lang w:val="en-US"/>
        </w:rPr>
        <w:t>Patients were treated taking into account the severity of the disease. Antibiotics were prescribed according to a</w:t>
      </w:r>
      <w:r w:rsidR="00DB779A">
        <w:rPr>
          <w:rFonts w:ascii="Times New Roman" w:hAnsi="Times New Roman" w:cs="Times New Roman"/>
          <w:sz w:val="28"/>
          <w:szCs w:val="28"/>
          <w:lang w:val="en-US"/>
        </w:rPr>
        <w:t>dopt</w:t>
      </w:r>
      <w:r w:rsidRPr="00725296">
        <w:rPr>
          <w:rFonts w:ascii="Times New Roman" w:hAnsi="Times New Roman" w:cs="Times New Roman"/>
          <w:sz w:val="28"/>
          <w:szCs w:val="28"/>
          <w:lang w:val="en-US"/>
        </w:rPr>
        <w:t xml:space="preserve">ed protocols. In most children, the disease proceeded with a </w:t>
      </w:r>
      <w:r w:rsidR="00DB779A">
        <w:rPr>
          <w:rFonts w:ascii="Times New Roman" w:hAnsi="Times New Roman" w:cs="Times New Roman"/>
          <w:sz w:val="28"/>
          <w:szCs w:val="28"/>
          <w:lang w:val="en-US"/>
        </w:rPr>
        <w:t>benign</w:t>
      </w:r>
      <w:r w:rsidRPr="0072529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B779A">
        <w:rPr>
          <w:rFonts w:ascii="Times New Roman" w:hAnsi="Times New Roman" w:cs="Times New Roman"/>
          <w:sz w:val="28"/>
          <w:szCs w:val="28"/>
          <w:lang w:val="en-US"/>
        </w:rPr>
        <w:t>fat</w:t>
      </w:r>
      <w:r w:rsidR="00DB779A" w:rsidRPr="00725296">
        <w:rPr>
          <w:rFonts w:ascii="Times New Roman" w:hAnsi="Times New Roman" w:cs="Times New Roman"/>
          <w:sz w:val="28"/>
          <w:szCs w:val="28"/>
          <w:lang w:val="en-US"/>
        </w:rPr>
        <w:t>e;</w:t>
      </w:r>
      <w:r w:rsidRPr="00725296">
        <w:rPr>
          <w:rFonts w:ascii="Times New Roman" w:hAnsi="Times New Roman" w:cs="Times New Roman"/>
          <w:sz w:val="28"/>
          <w:szCs w:val="28"/>
          <w:lang w:val="en-US"/>
        </w:rPr>
        <w:t xml:space="preserve"> only two patients were diagnosed with acute pyelonephritis.</w:t>
      </w:r>
    </w:p>
    <w:p w:rsidR="00725296" w:rsidRPr="00725296" w:rsidRDefault="00725296" w:rsidP="006766FE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725296">
        <w:rPr>
          <w:rFonts w:ascii="Times New Roman" w:hAnsi="Times New Roman" w:cs="Times New Roman"/>
          <w:b/>
          <w:sz w:val="28"/>
          <w:szCs w:val="28"/>
          <w:lang w:val="en-US"/>
        </w:rPr>
        <w:t xml:space="preserve">Conclusions. </w:t>
      </w:r>
      <w:r w:rsidRPr="00725296">
        <w:rPr>
          <w:rFonts w:ascii="Times New Roman" w:hAnsi="Times New Roman" w:cs="Times New Roman"/>
          <w:sz w:val="28"/>
          <w:szCs w:val="28"/>
          <w:lang w:val="en-US"/>
        </w:rPr>
        <w:t>Th</w:t>
      </w:r>
      <w:r w:rsidR="006D6FC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725296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6D6FC1">
        <w:rPr>
          <w:rFonts w:ascii="Times New Roman" w:hAnsi="Times New Roman" w:cs="Times New Roman"/>
          <w:sz w:val="28"/>
          <w:szCs w:val="28"/>
          <w:lang w:val="en-US"/>
        </w:rPr>
        <w:t xml:space="preserve"> way</w:t>
      </w:r>
      <w:r w:rsidRPr="00725296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6D6FC1" w:rsidRPr="00725296">
        <w:rPr>
          <w:rFonts w:ascii="Times New Roman" w:hAnsi="Times New Roman" w:cs="Times New Roman"/>
          <w:sz w:val="28"/>
          <w:szCs w:val="28"/>
          <w:lang w:val="en-US"/>
        </w:rPr>
        <w:t xml:space="preserve">intoxication syndrome </w:t>
      </w:r>
      <w:r w:rsidR="006D6FC1">
        <w:rPr>
          <w:rFonts w:ascii="Times New Roman" w:hAnsi="Times New Roman" w:cs="Times New Roman"/>
          <w:sz w:val="28"/>
          <w:szCs w:val="28"/>
          <w:lang w:val="en-US"/>
        </w:rPr>
        <w:t xml:space="preserve">is </w:t>
      </w:r>
      <w:r w:rsidRPr="00725296">
        <w:rPr>
          <w:rFonts w:ascii="Times New Roman" w:hAnsi="Times New Roman" w:cs="Times New Roman"/>
          <w:sz w:val="28"/>
          <w:szCs w:val="28"/>
          <w:lang w:val="en-US"/>
        </w:rPr>
        <w:t>the leading syndrome</w:t>
      </w:r>
      <w:r w:rsidR="006D6FC1">
        <w:rPr>
          <w:rFonts w:ascii="Times New Roman" w:hAnsi="Times New Roman" w:cs="Times New Roman"/>
          <w:sz w:val="28"/>
          <w:szCs w:val="28"/>
          <w:lang w:val="en-US"/>
        </w:rPr>
        <w:t xml:space="preserve"> in acute </w:t>
      </w:r>
      <w:proofErr w:type="spellStart"/>
      <w:r w:rsidR="006D6FC1">
        <w:rPr>
          <w:rFonts w:ascii="Times New Roman" w:hAnsi="Times New Roman" w:cs="Times New Roman"/>
          <w:sz w:val="28"/>
          <w:szCs w:val="28"/>
          <w:lang w:val="en-US"/>
        </w:rPr>
        <w:t>tonsillopharyngitis</w:t>
      </w:r>
      <w:proofErr w:type="spellEnd"/>
      <w:r w:rsidRPr="00725296">
        <w:rPr>
          <w:rFonts w:ascii="Times New Roman" w:hAnsi="Times New Roman" w:cs="Times New Roman"/>
          <w:sz w:val="28"/>
          <w:szCs w:val="28"/>
          <w:lang w:val="en-US"/>
        </w:rPr>
        <w:t xml:space="preserve">. Mostly lacunar </w:t>
      </w:r>
      <w:proofErr w:type="spellStart"/>
      <w:r w:rsidRPr="00725296">
        <w:rPr>
          <w:rFonts w:ascii="Times New Roman" w:hAnsi="Times New Roman" w:cs="Times New Roman"/>
          <w:sz w:val="28"/>
          <w:szCs w:val="28"/>
          <w:lang w:val="en-US"/>
        </w:rPr>
        <w:t>tonsillopharyngitis</w:t>
      </w:r>
      <w:proofErr w:type="spellEnd"/>
      <w:r w:rsidRPr="00725296">
        <w:rPr>
          <w:rFonts w:ascii="Times New Roman" w:hAnsi="Times New Roman" w:cs="Times New Roman"/>
          <w:sz w:val="28"/>
          <w:szCs w:val="28"/>
          <w:lang w:val="en-US"/>
        </w:rPr>
        <w:t xml:space="preserve"> is recorded. T</w:t>
      </w:r>
      <w:r w:rsidR="006D6FC1">
        <w:rPr>
          <w:rFonts w:ascii="Times New Roman" w:hAnsi="Times New Roman" w:cs="Times New Roman"/>
          <w:sz w:val="28"/>
          <w:szCs w:val="28"/>
          <w:lang w:val="en-US"/>
        </w:rPr>
        <w:t>he t</w:t>
      </w:r>
      <w:r w:rsidRPr="00725296">
        <w:rPr>
          <w:rFonts w:ascii="Times New Roman" w:hAnsi="Times New Roman" w:cs="Times New Roman"/>
          <w:sz w:val="28"/>
          <w:szCs w:val="28"/>
          <w:lang w:val="en-US"/>
        </w:rPr>
        <w:t>reatment of this disease is car</w:t>
      </w:r>
      <w:r w:rsidR="006D6FC1">
        <w:rPr>
          <w:rFonts w:ascii="Times New Roman" w:hAnsi="Times New Roman" w:cs="Times New Roman"/>
          <w:sz w:val="28"/>
          <w:szCs w:val="28"/>
          <w:lang w:val="en-US"/>
        </w:rPr>
        <w:t>ried out according to the adopt</w:t>
      </w:r>
      <w:r w:rsidRPr="00725296">
        <w:rPr>
          <w:rFonts w:ascii="Times New Roman" w:hAnsi="Times New Roman" w:cs="Times New Roman"/>
          <w:sz w:val="28"/>
          <w:szCs w:val="28"/>
          <w:lang w:val="en-US"/>
        </w:rPr>
        <w:t>ed protocol.</w:t>
      </w:r>
    </w:p>
    <w:sectPr w:rsidR="00725296" w:rsidRPr="00725296" w:rsidSect="00661CDE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8E02F5A"/>
    <w:multiLevelType w:val="hybridMultilevel"/>
    <w:tmpl w:val="3EACC3FC"/>
    <w:lvl w:ilvl="0" w:tplc="F3466586">
      <w:start w:val="1"/>
      <w:numFmt w:val="decimal"/>
      <w:lvlText w:val="%1."/>
      <w:lvlJc w:val="left"/>
      <w:pPr>
        <w:ind w:left="720" w:hanging="360"/>
      </w:pPr>
      <w:rPr>
        <w:rFonts w:cstheme="minorBidi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2BD5"/>
    <w:rsid w:val="000216C1"/>
    <w:rsid w:val="00052A68"/>
    <w:rsid w:val="0007199C"/>
    <w:rsid w:val="001345A5"/>
    <w:rsid w:val="002479C8"/>
    <w:rsid w:val="00257EFE"/>
    <w:rsid w:val="002C3249"/>
    <w:rsid w:val="002E298A"/>
    <w:rsid w:val="00342DE7"/>
    <w:rsid w:val="0034593B"/>
    <w:rsid w:val="0036041A"/>
    <w:rsid w:val="00381318"/>
    <w:rsid w:val="00404C9D"/>
    <w:rsid w:val="00460F3E"/>
    <w:rsid w:val="004A5E03"/>
    <w:rsid w:val="004B225E"/>
    <w:rsid w:val="004D2C5C"/>
    <w:rsid w:val="005277E8"/>
    <w:rsid w:val="005479EE"/>
    <w:rsid w:val="00552511"/>
    <w:rsid w:val="006079E2"/>
    <w:rsid w:val="00661CDE"/>
    <w:rsid w:val="006766FE"/>
    <w:rsid w:val="006939E5"/>
    <w:rsid w:val="006D111E"/>
    <w:rsid w:val="006D6FC1"/>
    <w:rsid w:val="006F305B"/>
    <w:rsid w:val="00725296"/>
    <w:rsid w:val="007401A4"/>
    <w:rsid w:val="00753D2B"/>
    <w:rsid w:val="007719FD"/>
    <w:rsid w:val="0078637E"/>
    <w:rsid w:val="007A3CE7"/>
    <w:rsid w:val="007B2237"/>
    <w:rsid w:val="00850B9D"/>
    <w:rsid w:val="00895EC7"/>
    <w:rsid w:val="008A5D80"/>
    <w:rsid w:val="008C55AF"/>
    <w:rsid w:val="008D2BD5"/>
    <w:rsid w:val="00942202"/>
    <w:rsid w:val="00962FB7"/>
    <w:rsid w:val="00980FD1"/>
    <w:rsid w:val="009F4813"/>
    <w:rsid w:val="009F5AD7"/>
    <w:rsid w:val="00B87AA2"/>
    <w:rsid w:val="00BF1439"/>
    <w:rsid w:val="00C42CDB"/>
    <w:rsid w:val="00C801DB"/>
    <w:rsid w:val="00CB35F5"/>
    <w:rsid w:val="00CE3956"/>
    <w:rsid w:val="00D97F1D"/>
    <w:rsid w:val="00DB779A"/>
    <w:rsid w:val="00DD6776"/>
    <w:rsid w:val="00DF7E2F"/>
    <w:rsid w:val="00F26C3A"/>
    <w:rsid w:val="00F64F44"/>
    <w:rsid w:val="00F70B2E"/>
    <w:rsid w:val="00F76890"/>
    <w:rsid w:val="00F810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3408437-30CA-4E1E-ACB3-9446AA8CB0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A3CE7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962FB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962FB7"/>
    <w:rPr>
      <w:rFonts w:ascii="Segoe UI" w:hAnsi="Segoe UI" w:cs="Segoe UI"/>
      <w:sz w:val="18"/>
      <w:szCs w:val="18"/>
    </w:rPr>
  </w:style>
  <w:style w:type="character" w:styleId="a6">
    <w:name w:val="Placeholder Text"/>
    <w:basedOn w:val="a0"/>
    <w:uiPriority w:val="99"/>
    <w:semiHidden/>
    <w:rsid w:val="006F305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D2257E-5120-45DD-9864-BBC382413C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360</Words>
  <Characters>2056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RePack by Diakov</cp:lastModifiedBy>
  <cp:revision>2</cp:revision>
  <cp:lastPrinted>2020-03-02T18:36:00Z</cp:lastPrinted>
  <dcterms:created xsi:type="dcterms:W3CDTF">2020-03-19T18:36:00Z</dcterms:created>
  <dcterms:modified xsi:type="dcterms:W3CDTF">2020-03-19T18:36:00Z</dcterms:modified>
</cp:coreProperties>
</file>