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1F7" w:rsidRPr="00572442" w:rsidRDefault="00E871F7" w:rsidP="00E871F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72442">
        <w:rPr>
          <w:rFonts w:ascii="Times New Roman" w:hAnsi="Times New Roman" w:cs="Times New Roman"/>
          <w:sz w:val="30"/>
          <w:szCs w:val="30"/>
        </w:rPr>
        <w:t>Міністерство охорони</w:t>
      </w:r>
      <w:r w:rsidRPr="00572442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572442">
        <w:rPr>
          <w:rFonts w:ascii="Times New Roman" w:hAnsi="Times New Roman" w:cs="Times New Roman"/>
          <w:sz w:val="30"/>
          <w:szCs w:val="30"/>
        </w:rPr>
        <w:t>здоров’я України</w:t>
      </w:r>
    </w:p>
    <w:p w:rsidR="00E871F7" w:rsidRPr="00572442" w:rsidRDefault="00E871F7" w:rsidP="00E871F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72442">
        <w:rPr>
          <w:rFonts w:ascii="Times New Roman" w:hAnsi="Times New Roman" w:cs="Times New Roman"/>
          <w:sz w:val="30"/>
          <w:szCs w:val="30"/>
        </w:rPr>
        <w:t>Харківський національний</w:t>
      </w:r>
      <w:r w:rsidRPr="00572442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572442">
        <w:rPr>
          <w:rFonts w:ascii="Times New Roman" w:hAnsi="Times New Roman" w:cs="Times New Roman"/>
          <w:sz w:val="30"/>
          <w:szCs w:val="30"/>
        </w:rPr>
        <w:t>медичний університет</w:t>
      </w:r>
    </w:p>
    <w:p w:rsidR="00E871F7" w:rsidRPr="00572442" w:rsidRDefault="00E871F7" w:rsidP="00E871F7">
      <w:pPr>
        <w:tabs>
          <w:tab w:val="left" w:pos="2695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</w:r>
    </w:p>
    <w:p w:rsidR="00E871F7" w:rsidRPr="00572442" w:rsidRDefault="00E871F7" w:rsidP="00E871F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</w:rPr>
      </w:pPr>
    </w:p>
    <w:p w:rsidR="00E871F7" w:rsidRPr="00572442" w:rsidRDefault="00E871F7" w:rsidP="00E871F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</w:rPr>
      </w:pPr>
    </w:p>
    <w:p w:rsidR="00E871F7" w:rsidRPr="00572442" w:rsidRDefault="00E871F7" w:rsidP="00E871F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</w:rPr>
      </w:pPr>
    </w:p>
    <w:p w:rsidR="00E871F7" w:rsidRPr="00572442" w:rsidRDefault="00E871F7" w:rsidP="00E871F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</w:rPr>
      </w:pPr>
    </w:p>
    <w:p w:rsidR="00E871F7" w:rsidRDefault="00E871F7" w:rsidP="00E871F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:rsidR="00E871F7" w:rsidRDefault="00E871F7" w:rsidP="00E871F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:rsidR="00E871F7" w:rsidRDefault="00E871F7" w:rsidP="00E871F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:rsidR="00E871F7" w:rsidRDefault="00E871F7" w:rsidP="00E871F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:rsidR="00E871F7" w:rsidRDefault="00E871F7" w:rsidP="00E871F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:rsidR="00E871F7" w:rsidRPr="00612B4D" w:rsidRDefault="00E871F7" w:rsidP="00E871F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:rsidR="00E871F7" w:rsidRPr="00612B4D" w:rsidRDefault="00E871F7" w:rsidP="00E871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12B4D">
        <w:rPr>
          <w:rFonts w:ascii="Times New Roman" w:hAnsi="Times New Roman" w:cs="Times New Roman"/>
          <w:b/>
          <w:bCs/>
          <w:sz w:val="40"/>
          <w:szCs w:val="40"/>
        </w:rPr>
        <w:t xml:space="preserve">СУЧАСНІ КОНЦЕПЦІЇ ВИКЛАДАННЯ ПРИРОДНИЧИХ ДИСЦИПЛІН </w:t>
      </w:r>
    </w:p>
    <w:p w:rsidR="00E871F7" w:rsidRPr="00612B4D" w:rsidRDefault="00E871F7" w:rsidP="00E871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612B4D">
        <w:rPr>
          <w:rFonts w:ascii="Times New Roman" w:hAnsi="Times New Roman" w:cs="Times New Roman"/>
          <w:b/>
          <w:bCs/>
          <w:sz w:val="40"/>
          <w:szCs w:val="40"/>
        </w:rPr>
        <w:t>У МЕДИЧНИХ ОСВІТНІХ ЗАКЛАДАХ</w:t>
      </w:r>
    </w:p>
    <w:p w:rsidR="00E871F7" w:rsidRPr="00572442" w:rsidRDefault="00E871F7" w:rsidP="00E871F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871F7" w:rsidRPr="00572442" w:rsidRDefault="00E871F7" w:rsidP="00E871F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572442">
        <w:rPr>
          <w:rFonts w:ascii="Times New Roman" w:hAnsi="Times New Roman" w:cs="Times New Roman"/>
          <w:i/>
          <w:iCs/>
          <w:sz w:val="30"/>
          <w:szCs w:val="30"/>
        </w:rPr>
        <w:t>Матеріали</w:t>
      </w:r>
    </w:p>
    <w:p w:rsidR="00E871F7" w:rsidRPr="00572442" w:rsidRDefault="00E871F7" w:rsidP="00E871F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572442">
        <w:rPr>
          <w:rFonts w:ascii="Times New Roman" w:hAnsi="Times New Roman" w:cs="Times New Roman"/>
          <w:i/>
          <w:iCs/>
          <w:sz w:val="30"/>
          <w:szCs w:val="30"/>
        </w:rPr>
        <w:t>XIІ Міжнародної науково-методичної</w:t>
      </w:r>
    </w:p>
    <w:p w:rsidR="00E871F7" w:rsidRPr="00572442" w:rsidRDefault="00E871F7" w:rsidP="00E871F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proofErr w:type="spellStart"/>
      <w:r w:rsidRPr="00572442">
        <w:rPr>
          <w:rFonts w:ascii="Times New Roman" w:hAnsi="Times New Roman" w:cs="Times New Roman"/>
          <w:i/>
          <w:iCs/>
          <w:sz w:val="30"/>
          <w:szCs w:val="30"/>
        </w:rPr>
        <w:t>інтернет-конференції</w:t>
      </w:r>
      <w:proofErr w:type="spellEnd"/>
    </w:p>
    <w:p w:rsidR="00E871F7" w:rsidRPr="00572442" w:rsidRDefault="00E871F7" w:rsidP="00E871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E871F7" w:rsidRPr="00572442" w:rsidRDefault="00E871F7" w:rsidP="00E871F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572442">
        <w:rPr>
          <w:rFonts w:ascii="Times New Roman" w:hAnsi="Times New Roman" w:cs="Times New Roman"/>
          <w:i/>
          <w:iCs/>
          <w:sz w:val="30"/>
          <w:szCs w:val="30"/>
        </w:rPr>
        <w:t>(м. Харків, 5-6 грудня 2019 року)</w:t>
      </w:r>
    </w:p>
    <w:p w:rsidR="00E871F7" w:rsidRPr="00572442" w:rsidRDefault="00E871F7" w:rsidP="00E871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E871F7" w:rsidRPr="00572442" w:rsidRDefault="00E871F7" w:rsidP="00E871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E871F7" w:rsidRDefault="00E871F7" w:rsidP="00E871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E871F7" w:rsidRDefault="00E871F7" w:rsidP="00E871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E871F7" w:rsidRDefault="00E871F7" w:rsidP="00E871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E871F7" w:rsidRDefault="00E871F7" w:rsidP="00E871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E871F7" w:rsidRDefault="00E871F7" w:rsidP="00E871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E871F7" w:rsidRDefault="00E871F7" w:rsidP="00E871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E871F7" w:rsidRDefault="00E871F7" w:rsidP="00E871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E871F7" w:rsidRDefault="00E871F7" w:rsidP="00E871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E871F7" w:rsidRDefault="00E871F7" w:rsidP="00E871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E871F7" w:rsidRDefault="00E871F7" w:rsidP="00E871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E871F7" w:rsidRPr="00612B4D" w:rsidRDefault="00E871F7" w:rsidP="00E871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E871F7" w:rsidRPr="00572442" w:rsidRDefault="00E871F7" w:rsidP="00E871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E871F7" w:rsidRPr="00572442" w:rsidRDefault="00E871F7" w:rsidP="00E871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E871F7" w:rsidRPr="00572442" w:rsidRDefault="00E871F7" w:rsidP="00E871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572442">
        <w:rPr>
          <w:rFonts w:ascii="Times New Roman" w:hAnsi="Times New Roman" w:cs="Times New Roman"/>
          <w:sz w:val="30"/>
          <w:szCs w:val="30"/>
        </w:rPr>
        <w:t xml:space="preserve">Харків </w:t>
      </w:r>
    </w:p>
    <w:p w:rsidR="00E871F7" w:rsidRPr="00572442" w:rsidRDefault="00E871F7" w:rsidP="00E871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572442">
        <w:rPr>
          <w:rFonts w:ascii="Times New Roman" w:hAnsi="Times New Roman" w:cs="Times New Roman"/>
          <w:sz w:val="30"/>
          <w:szCs w:val="30"/>
        </w:rPr>
        <w:t>ХНМУ</w:t>
      </w:r>
    </w:p>
    <w:p w:rsidR="00E871F7" w:rsidRPr="00572442" w:rsidRDefault="00E871F7" w:rsidP="00E871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5E8DA4" wp14:editId="0D6CD33A">
                <wp:simplePos x="0" y="0"/>
                <wp:positionH relativeFrom="column">
                  <wp:posOffset>2621915</wp:posOffset>
                </wp:positionH>
                <wp:positionV relativeFrom="paragraph">
                  <wp:posOffset>286385</wp:posOffset>
                </wp:positionV>
                <wp:extent cx="800100" cy="457200"/>
                <wp:effectExtent l="0" t="0" r="1270" b="19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06.45pt;margin-top:22.55pt;width:63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" stroked="f"/>
            </w:pict>
          </mc:Fallback>
        </mc:AlternateContent>
      </w:r>
      <w:r w:rsidRPr="00572442">
        <w:rPr>
          <w:rFonts w:ascii="Times New Roman" w:hAnsi="Times New Roman" w:cs="Times New Roman"/>
          <w:sz w:val="30"/>
          <w:szCs w:val="30"/>
        </w:rPr>
        <w:t>2019</w:t>
      </w:r>
    </w:p>
    <w:p w:rsidR="00E871F7" w:rsidRPr="00D21C53" w:rsidRDefault="00E871F7" w:rsidP="00E871F7">
      <w:pPr>
        <w:pageBreakBefore/>
        <w:spacing w:after="0" w:line="240" w:lineRule="auto"/>
        <w:ind w:firstLine="709"/>
        <w:rPr>
          <w:rFonts w:ascii="Times New Roman" w:hAnsi="Times New Roman" w:cs="Times New Roman"/>
          <w:color w:val="FF0000"/>
          <w:sz w:val="26"/>
          <w:szCs w:val="26"/>
        </w:rPr>
      </w:pPr>
      <w:r w:rsidRPr="00D21C53">
        <w:rPr>
          <w:rFonts w:ascii="Times New Roman" w:hAnsi="Times New Roman" w:cs="Times New Roman"/>
          <w:b/>
          <w:bCs/>
          <w:sz w:val="26"/>
          <w:szCs w:val="26"/>
        </w:rPr>
        <w:lastRenderedPageBreak/>
        <w:t>УДК 378.147.016:53 ⁄ 58</w:t>
      </w:r>
      <w:r w:rsidRPr="00D21C53">
        <w:rPr>
          <w:rFonts w:ascii="Times New Roman" w:hAnsi="Times New Roman" w:cs="Times New Roman"/>
          <w:sz w:val="26"/>
          <w:szCs w:val="26"/>
        </w:rPr>
        <w:t> </w:t>
      </w:r>
    </w:p>
    <w:p w:rsidR="00E871F7" w:rsidRDefault="00E871F7" w:rsidP="00E871F7"/>
    <w:p w:rsidR="00E871F7" w:rsidRDefault="00E871F7" w:rsidP="00E871F7"/>
    <w:p w:rsidR="00E871F7" w:rsidRDefault="00E871F7" w:rsidP="00E871F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871F7" w:rsidRPr="00D21C53" w:rsidRDefault="00E871F7" w:rsidP="00E871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21C53">
        <w:rPr>
          <w:rFonts w:ascii="Times New Roman" w:hAnsi="Times New Roman" w:cs="Times New Roman"/>
          <w:sz w:val="26"/>
          <w:szCs w:val="26"/>
        </w:rPr>
        <w:t xml:space="preserve">Сучасні концепції викладання природничих дисциплін у медичних освітніх закладах: матеріали XIІ Міжнародної науково-методичної </w:t>
      </w:r>
      <w:proofErr w:type="spellStart"/>
      <w:r w:rsidRPr="00D21C53">
        <w:rPr>
          <w:rFonts w:ascii="Times New Roman" w:hAnsi="Times New Roman" w:cs="Times New Roman"/>
          <w:sz w:val="26"/>
          <w:szCs w:val="26"/>
        </w:rPr>
        <w:t>інтернет-конференції</w:t>
      </w:r>
      <w:proofErr w:type="spellEnd"/>
      <w:r>
        <w:rPr>
          <w:rFonts w:ascii="Times New Roman" w:hAnsi="Times New Roman" w:cs="Times New Roman"/>
          <w:sz w:val="26"/>
          <w:szCs w:val="26"/>
        </w:rPr>
        <w:t>, м. </w:t>
      </w:r>
      <w:r w:rsidRPr="00D21C53">
        <w:rPr>
          <w:rFonts w:ascii="Times New Roman" w:hAnsi="Times New Roman" w:cs="Times New Roman"/>
          <w:sz w:val="26"/>
          <w:szCs w:val="26"/>
        </w:rPr>
        <w:t xml:space="preserve">Харків, 5-6 грудня 2019 року. – Харків : ХНМУ, 2019. </w:t>
      </w:r>
      <w:r w:rsidRPr="004A4553">
        <w:rPr>
          <w:rFonts w:ascii="Times New Roman" w:hAnsi="Times New Roman" w:cs="Times New Roman"/>
          <w:sz w:val="26"/>
          <w:szCs w:val="26"/>
        </w:rPr>
        <w:t>– 116 с.</w:t>
      </w:r>
    </w:p>
    <w:p w:rsidR="00E871F7" w:rsidRDefault="00E871F7" w:rsidP="00E871F7"/>
    <w:p w:rsidR="00E871F7" w:rsidRDefault="00E871F7" w:rsidP="00E871F7"/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871F7" w:rsidRPr="00D21C53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21C53">
        <w:rPr>
          <w:rFonts w:ascii="Times New Roman" w:hAnsi="Times New Roman" w:cs="Times New Roman"/>
          <w:sz w:val="26"/>
          <w:szCs w:val="26"/>
        </w:rPr>
        <w:t>УДК 378.147.016:53 ⁄ 58</w:t>
      </w:r>
    </w:p>
    <w:p w:rsidR="00E871F7" w:rsidRPr="00D21C53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21C53">
        <w:rPr>
          <w:rFonts w:ascii="Times New Roman" w:hAnsi="Times New Roman" w:cs="Times New Roman"/>
          <w:sz w:val="26"/>
          <w:szCs w:val="26"/>
        </w:rPr>
        <w:t>© Харківський національний </w:t>
      </w:r>
    </w:p>
    <w:p w:rsidR="00E871F7" w:rsidRPr="00D21C53" w:rsidRDefault="00E871F7" w:rsidP="00E871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D21C53">
        <w:rPr>
          <w:rFonts w:ascii="Times New Roman" w:hAnsi="Times New Roman" w:cs="Times New Roman"/>
          <w:sz w:val="26"/>
          <w:szCs w:val="26"/>
        </w:rPr>
        <w:t>медичний університет, 2019</w:t>
      </w:r>
    </w:p>
    <w:p w:rsidR="00E871F7" w:rsidRDefault="00E871F7" w:rsidP="00E871F7">
      <w:pPr>
        <w:rPr>
          <w:lang w:val="ru-RU"/>
        </w:rPr>
      </w:pPr>
      <w:r>
        <w:rPr>
          <w:lang w:val="ru-RU"/>
        </w:rPr>
        <w:br w:type="page"/>
      </w:r>
    </w:p>
    <w:p w:rsidR="00E871F7" w:rsidRDefault="00E871F7" w:rsidP="00E871F7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72442">
        <w:rPr>
          <w:rFonts w:ascii="Times New Roman" w:hAnsi="Times New Roman" w:cs="Times New Roman"/>
          <w:b/>
          <w:bCs/>
          <w:sz w:val="30"/>
          <w:szCs w:val="30"/>
        </w:rPr>
        <w:lastRenderedPageBreak/>
        <w:t>ЗМІСТ</w:t>
      </w:r>
    </w:p>
    <w:p w:rsidR="00E871F7" w:rsidRPr="00572442" w:rsidRDefault="00E871F7" w:rsidP="00E871F7">
      <w:pPr>
        <w:widowControl w:val="0"/>
        <w:shd w:val="clear" w:color="auto" w:fill="FFFFFF"/>
        <w:tabs>
          <w:tab w:val="right" w:leader="do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eastAsia="ru-RU"/>
        </w:rPr>
      </w:pPr>
      <w:r w:rsidRPr="00572442">
        <w:rPr>
          <w:rFonts w:ascii="Times New Roman" w:hAnsi="Times New Roman" w:cs="Times New Roman"/>
          <w:color w:val="000000"/>
          <w:sz w:val="30"/>
          <w:szCs w:val="30"/>
          <w:lang w:eastAsia="ru-RU"/>
        </w:rPr>
        <w:t>ТРЕНІНГИ СПІЛКУВАННЯ ЯК ЗАСІБ МІЖКУЛЬТУРНОГО ВИХОВАННЯ МАЙБУТНІХ ЛІКАРІВ У ЗАКЛАДАХ ВИЩОЇ МЕДИЧНОЇ ОСВІТИ</w:t>
      </w:r>
    </w:p>
    <w:p w:rsidR="00C03011" w:rsidRDefault="00E871F7" w:rsidP="00E871F7">
      <w:p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proofErr w:type="spellStart"/>
      <w:r w:rsidRPr="00572442">
        <w:rPr>
          <w:rFonts w:ascii="Times New Roman" w:hAnsi="Times New Roman" w:cs="Times New Roman"/>
          <w:i/>
          <w:iCs/>
          <w:sz w:val="30"/>
          <w:szCs w:val="30"/>
        </w:rPr>
        <w:t>Гепенко</w:t>
      </w:r>
      <w:proofErr w:type="spellEnd"/>
      <w:r w:rsidRPr="00572442">
        <w:rPr>
          <w:rFonts w:ascii="Times New Roman" w:hAnsi="Times New Roman" w:cs="Times New Roman"/>
          <w:i/>
          <w:iCs/>
          <w:sz w:val="30"/>
          <w:szCs w:val="30"/>
        </w:rPr>
        <w:t xml:space="preserve"> Л. О. </w:t>
      </w:r>
      <w:r>
        <w:rPr>
          <w:rFonts w:ascii="Times New Roman" w:hAnsi="Times New Roman" w:cs="Times New Roman"/>
          <w:i/>
          <w:iCs/>
          <w:sz w:val="30"/>
          <w:szCs w:val="30"/>
          <w:lang w:val="ru-RU"/>
        </w:rPr>
        <w:t xml:space="preserve">…………………………………………………………………….. </w:t>
      </w:r>
      <w:r w:rsidRPr="00F51F26">
        <w:rPr>
          <w:rFonts w:ascii="Times New Roman" w:hAnsi="Times New Roman" w:cs="Times New Roman"/>
          <w:sz w:val="30"/>
          <w:szCs w:val="30"/>
          <w:lang w:val="ru-RU"/>
        </w:rPr>
        <w:t>11</w:t>
      </w:r>
      <w:r w:rsidR="00C03011">
        <w:rPr>
          <w:rFonts w:ascii="Times New Roman" w:hAnsi="Times New Roman" w:cs="Times New Roman"/>
          <w:sz w:val="30"/>
          <w:szCs w:val="30"/>
          <w:lang w:val="ru-RU"/>
        </w:rPr>
        <w:br w:type="page"/>
      </w:r>
    </w:p>
    <w:p w:rsidR="00C03011" w:rsidRPr="00572442" w:rsidRDefault="00C03011" w:rsidP="00C030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72442">
        <w:rPr>
          <w:rFonts w:ascii="Times New Roman" w:hAnsi="Times New Roman" w:cs="Times New Roman"/>
          <w:b/>
          <w:bCs/>
          <w:sz w:val="30"/>
          <w:szCs w:val="30"/>
        </w:rPr>
        <w:lastRenderedPageBreak/>
        <w:t>ТРЕНІНГИ СПІЛКУВАННЯ ЯК ЗАСІБ МІЖКУЛЬТУРНОГО ВИХОВАННЯ МАЙБУТНІХ ЛІКАРІВ У ЗАКЛАДАХ ВИЩОЇ МЕДИЧНОЇ ОСВІТИ</w:t>
      </w:r>
    </w:p>
    <w:p w:rsidR="00C03011" w:rsidRPr="00572442" w:rsidRDefault="00C03011" w:rsidP="00C03011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proofErr w:type="spellStart"/>
      <w:r w:rsidRPr="00572442">
        <w:rPr>
          <w:rFonts w:ascii="Times New Roman" w:hAnsi="Times New Roman" w:cs="Times New Roman"/>
          <w:b/>
          <w:bCs/>
          <w:i/>
          <w:iCs/>
          <w:sz w:val="30"/>
          <w:szCs w:val="30"/>
        </w:rPr>
        <w:t>Гепенко</w:t>
      </w:r>
      <w:proofErr w:type="spellEnd"/>
      <w:r w:rsidRPr="00572442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Л. О. </w:t>
      </w:r>
    </w:p>
    <w:p w:rsidR="00C03011" w:rsidRPr="00572442" w:rsidRDefault="00C03011" w:rsidP="00C03011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572442">
        <w:rPr>
          <w:rFonts w:ascii="Times New Roman" w:hAnsi="Times New Roman" w:cs="Times New Roman"/>
          <w:i/>
          <w:iCs/>
          <w:sz w:val="30"/>
          <w:szCs w:val="30"/>
        </w:rPr>
        <w:t>Харківський національний медичний університет, м. Харків</w:t>
      </w:r>
    </w:p>
    <w:p w:rsidR="00C03011" w:rsidRPr="00572442" w:rsidRDefault="00C03011" w:rsidP="00C030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У теорії виховання набирають нових обертів тренінги як форма спілкування та розвитку учасників освітнього процесу. У процесі міжкультурного виховання ефективними є тренінги спілкування як форма діалогічної взаємодії, партнерських стосунків і саморозвитку педагогів і майбутніх фахівців, зокрема лікарів. Наведемо вправи для розвитку комунікативних умінь і навичок </w:t>
      </w: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здобувачів вищої освіти.</w:t>
      </w:r>
    </w:p>
    <w:p w:rsidR="00C03011" w:rsidRPr="00572442" w:rsidRDefault="00C03011" w:rsidP="00C030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</w:pP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Вправа 1. Уявіть ситуацію лікування пацієнта-іноземця. Ви маєте дати відповіді на такі запитання. Чи готові Ви до спілкування з іноземним пацієнтом</w:t>
      </w: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ru-RU" w:eastAsia="ru-RU"/>
        </w:rPr>
        <w:t>?</w:t>
      </w: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  Які труднощі у Вас можуть виникати</w:t>
      </w: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ru-RU" w:eastAsia="ru-RU"/>
        </w:rPr>
        <w:t>?</w:t>
      </w: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Які питання в першу чергу Ви поставите пацієнтові</w:t>
      </w: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ru-RU" w:eastAsia="ru-RU"/>
        </w:rPr>
        <w:t>?</w:t>
      </w: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  У чому полягає професійна етика в такому випадку</w:t>
      </w: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ru-RU" w:eastAsia="ru-RU"/>
        </w:rPr>
        <w:t>?</w:t>
      </w: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Як звичаї й традиції інших країн можуть вплинути на спілкування лікарів з пацієнтами-іноземцями? Якому стилю спілкування Ви надаєте перевагу: авторитарному, демократичному, ліберальному</w:t>
      </w: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ru-RU" w:eastAsia="ru-RU"/>
        </w:rPr>
        <w:t xml:space="preserve">? </w:t>
      </w: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Що Вам потрібно вдосконалювати в подальшій роботі</w:t>
      </w: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ru-RU" w:eastAsia="ru-RU"/>
        </w:rPr>
        <w:t>?</w:t>
      </w: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 Які перспективи Вашого саморозвитку?</w:t>
      </w:r>
    </w:p>
    <w:p w:rsidR="00C03011" w:rsidRPr="00572442" w:rsidRDefault="00C03011" w:rsidP="00C030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</w:pP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Вправа 2. Уявіть ситуацію спілкування з колегою з іншої країни. Колега має спеціальність таку як Ви. Подумайте над питаннями й дайте обґрунтовану відповідь. Як я звернуся до колеги</w:t>
      </w: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ru-RU" w:eastAsia="ru-RU"/>
        </w:rPr>
        <w:t>?</w:t>
      </w: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Чи зумію я заручитися підтримкою до себе колег з іншої країни</w:t>
      </w: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ru-RU" w:eastAsia="ru-RU"/>
        </w:rPr>
        <w:t>?</w:t>
      </w: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Про що я хочу запитати колегу-іноземця</w:t>
      </w: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ru-RU" w:eastAsia="ru-RU"/>
        </w:rPr>
        <w:t>?</w:t>
      </w: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Що я відчуваю при спілкуванні з колегами інших країн</w:t>
      </w: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ru-RU" w:eastAsia="ru-RU"/>
        </w:rPr>
        <w:t>?</w:t>
      </w: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Які висновки я можу зробити?</w:t>
      </w:r>
    </w:p>
    <w:p w:rsidR="00C03011" w:rsidRPr="00572442" w:rsidRDefault="00C03011" w:rsidP="00C030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</w:pPr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Такі тренінги включають метод візуалізації, за допомогою якого майбутні лікарі проектують подальші професійні дії з пацієнтами, колегами. Отже, тренінги спілкування є  універсальними, їх можна проводити  як на заняттях, так і в </w:t>
      </w:r>
      <w:proofErr w:type="spellStart"/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позааудиторний</w:t>
      </w:r>
      <w:proofErr w:type="spellEnd"/>
      <w:r w:rsidRPr="005724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час, змінювати наповнюваність, залучати нових учасників.</w:t>
      </w:r>
    </w:p>
    <w:p w:rsidR="00C03011" w:rsidRDefault="00C03011" w:rsidP="00C03011">
      <w:pPr>
        <w:jc w:val="both"/>
      </w:pPr>
    </w:p>
    <w:p w:rsidR="00920F36" w:rsidRDefault="00920F36" w:rsidP="00E871F7">
      <w:pPr>
        <w:jc w:val="both"/>
      </w:pPr>
      <w:bookmarkStart w:id="0" w:name="_GoBack"/>
      <w:bookmarkEnd w:id="0"/>
    </w:p>
    <w:sectPr w:rsidR="00920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D34"/>
    <w:rsid w:val="001C7D34"/>
    <w:rsid w:val="00920F36"/>
    <w:rsid w:val="00BB75B9"/>
    <w:rsid w:val="00C03011"/>
    <w:rsid w:val="00E8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1F7"/>
    <w:pPr>
      <w:spacing w:after="160" w:line="259" w:lineRule="auto"/>
    </w:pPr>
    <w:rPr>
      <w:rFonts w:ascii="Calibri" w:eastAsia="Calibri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1F7"/>
    <w:pPr>
      <w:spacing w:after="160" w:line="259" w:lineRule="auto"/>
    </w:pPr>
    <w:rPr>
      <w:rFonts w:ascii="Calibri" w:eastAsia="Calibri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2019-12-13T05:11:00Z</dcterms:created>
  <dcterms:modified xsi:type="dcterms:W3CDTF">2019-12-13T05:14:00Z</dcterms:modified>
</cp:coreProperties>
</file>