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Міністерство охорони</w:t>
      </w:r>
      <w:r w:rsidRPr="00572442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572442">
        <w:rPr>
          <w:rFonts w:ascii="Times New Roman" w:hAnsi="Times New Roman" w:cs="Times New Roman"/>
          <w:sz w:val="30"/>
          <w:szCs w:val="30"/>
        </w:rPr>
        <w:t>здоров’я України</w:t>
      </w:r>
    </w:p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Харківський національний</w:t>
      </w:r>
      <w:r w:rsidRPr="00572442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572442">
        <w:rPr>
          <w:rFonts w:ascii="Times New Roman" w:hAnsi="Times New Roman" w:cs="Times New Roman"/>
          <w:sz w:val="30"/>
          <w:szCs w:val="30"/>
        </w:rPr>
        <w:t>медичний університет</w:t>
      </w:r>
    </w:p>
    <w:p w:rsidR="00E871F7" w:rsidRPr="00572442" w:rsidRDefault="00E871F7" w:rsidP="00E871F7">
      <w:pPr>
        <w:tabs>
          <w:tab w:val="left" w:pos="2695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ab/>
      </w:r>
    </w:p>
    <w:p w:rsidR="00E871F7" w:rsidRPr="00572442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E871F7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E871F7" w:rsidRPr="00612B4D" w:rsidRDefault="00E871F7" w:rsidP="00E871F7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E871F7" w:rsidRPr="00612B4D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612B4D">
        <w:rPr>
          <w:rFonts w:ascii="Times New Roman" w:hAnsi="Times New Roman" w:cs="Times New Roman"/>
          <w:b/>
          <w:bCs/>
          <w:sz w:val="40"/>
          <w:szCs w:val="40"/>
        </w:rPr>
        <w:t xml:space="preserve">СУЧАСНІ КОНЦЕПЦІЇ ВИКЛАДАННЯ ПРИРОДНИЧИХ ДИСЦИПЛІН </w:t>
      </w:r>
    </w:p>
    <w:p w:rsidR="00E871F7" w:rsidRPr="00612B4D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ru-RU"/>
        </w:rPr>
      </w:pPr>
      <w:r w:rsidRPr="00612B4D">
        <w:rPr>
          <w:rFonts w:ascii="Times New Roman" w:hAnsi="Times New Roman" w:cs="Times New Roman"/>
          <w:b/>
          <w:bCs/>
          <w:sz w:val="40"/>
          <w:szCs w:val="40"/>
        </w:rPr>
        <w:t>У МЕДИЧНИХ ОСВІТНІХ ЗАКЛАДАХ</w:t>
      </w:r>
    </w:p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Матеріали</w:t>
      </w:r>
    </w:p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XIІ Міжнародної науково-методичної</w:t>
      </w:r>
    </w:p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proofErr w:type="spellStart"/>
      <w:r w:rsidRPr="00572442">
        <w:rPr>
          <w:rFonts w:ascii="Times New Roman" w:hAnsi="Times New Roman" w:cs="Times New Roman"/>
          <w:i/>
          <w:iCs/>
          <w:sz w:val="30"/>
          <w:szCs w:val="30"/>
        </w:rPr>
        <w:t>інтернет-конференції</w:t>
      </w:r>
      <w:proofErr w:type="spellEnd"/>
    </w:p>
    <w:p w:rsidR="00E871F7" w:rsidRPr="00572442" w:rsidRDefault="00E871F7" w:rsidP="00E871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(м. Харків, 5-6 грудня 2019 року)</w:t>
      </w: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Pr="00612B4D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 xml:space="preserve">Харків </w:t>
      </w: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ХНМУ</w:t>
      </w:r>
    </w:p>
    <w:p w:rsidR="00E871F7" w:rsidRPr="00572442" w:rsidRDefault="00E871F7" w:rsidP="00E871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5E8DA4" wp14:editId="0D6CD33A">
                <wp:simplePos x="0" y="0"/>
                <wp:positionH relativeFrom="column">
                  <wp:posOffset>2621915</wp:posOffset>
                </wp:positionH>
                <wp:positionV relativeFrom="paragraph">
                  <wp:posOffset>286385</wp:posOffset>
                </wp:positionV>
                <wp:extent cx="800100" cy="457200"/>
                <wp:effectExtent l="0" t="0" r="1270" b="190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206.45pt;margin-top:22.55pt;width:63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" stroked="f"/>
            </w:pict>
          </mc:Fallback>
        </mc:AlternateContent>
      </w:r>
      <w:r w:rsidRPr="00572442">
        <w:rPr>
          <w:rFonts w:ascii="Times New Roman" w:hAnsi="Times New Roman" w:cs="Times New Roman"/>
          <w:sz w:val="30"/>
          <w:szCs w:val="30"/>
        </w:rPr>
        <w:t>2019</w:t>
      </w:r>
    </w:p>
    <w:p w:rsidR="00E871F7" w:rsidRPr="00D21C53" w:rsidRDefault="00E871F7" w:rsidP="00E871F7">
      <w:pPr>
        <w:pageBreakBefore/>
        <w:spacing w:after="0" w:line="240" w:lineRule="auto"/>
        <w:ind w:firstLine="709"/>
        <w:rPr>
          <w:rFonts w:ascii="Times New Roman" w:hAnsi="Times New Roman" w:cs="Times New Roman"/>
          <w:color w:val="FF0000"/>
          <w:sz w:val="26"/>
          <w:szCs w:val="26"/>
        </w:rPr>
      </w:pPr>
      <w:r w:rsidRPr="00D21C53">
        <w:rPr>
          <w:rFonts w:ascii="Times New Roman" w:hAnsi="Times New Roman" w:cs="Times New Roman"/>
          <w:b/>
          <w:bCs/>
          <w:sz w:val="26"/>
          <w:szCs w:val="26"/>
        </w:rPr>
        <w:lastRenderedPageBreak/>
        <w:t>УДК 378.147.016:53 ⁄ 58</w:t>
      </w:r>
      <w:r w:rsidRPr="00D21C53">
        <w:rPr>
          <w:rFonts w:ascii="Times New Roman" w:hAnsi="Times New Roman" w:cs="Times New Roman"/>
          <w:sz w:val="26"/>
          <w:szCs w:val="26"/>
        </w:rPr>
        <w:t> </w:t>
      </w:r>
    </w:p>
    <w:p w:rsidR="00E871F7" w:rsidRDefault="00E871F7" w:rsidP="00E871F7"/>
    <w:p w:rsidR="00E871F7" w:rsidRDefault="00E871F7" w:rsidP="00E871F7"/>
    <w:p w:rsidR="00E871F7" w:rsidRDefault="00E871F7" w:rsidP="00E871F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871F7" w:rsidRPr="00D21C53" w:rsidRDefault="00E871F7" w:rsidP="00E871F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 xml:space="preserve">Сучасні концепції викладання природничих дисциплін у медичних освітніх закладах: матеріали XIІ Міжнародної науково-методичної </w:t>
      </w:r>
      <w:proofErr w:type="spellStart"/>
      <w:r w:rsidRPr="00D21C53">
        <w:rPr>
          <w:rFonts w:ascii="Times New Roman" w:hAnsi="Times New Roman" w:cs="Times New Roman"/>
          <w:sz w:val="26"/>
          <w:szCs w:val="26"/>
        </w:rPr>
        <w:t>інтернет-конференції</w:t>
      </w:r>
      <w:proofErr w:type="spellEnd"/>
      <w:r>
        <w:rPr>
          <w:rFonts w:ascii="Times New Roman" w:hAnsi="Times New Roman" w:cs="Times New Roman"/>
          <w:sz w:val="26"/>
          <w:szCs w:val="26"/>
        </w:rPr>
        <w:t>, м. </w:t>
      </w:r>
      <w:r w:rsidRPr="00D21C53">
        <w:rPr>
          <w:rFonts w:ascii="Times New Roman" w:hAnsi="Times New Roman" w:cs="Times New Roman"/>
          <w:sz w:val="26"/>
          <w:szCs w:val="26"/>
        </w:rPr>
        <w:t xml:space="preserve">Харків, 5-6 грудня 2019 року. – Харків : ХНМУ, 2019. </w:t>
      </w:r>
      <w:r w:rsidRPr="004A4553">
        <w:rPr>
          <w:rFonts w:ascii="Times New Roman" w:hAnsi="Times New Roman" w:cs="Times New Roman"/>
          <w:sz w:val="26"/>
          <w:szCs w:val="26"/>
        </w:rPr>
        <w:t>– 116 с.</w:t>
      </w:r>
    </w:p>
    <w:p w:rsidR="00E871F7" w:rsidRDefault="00E871F7" w:rsidP="00E871F7"/>
    <w:p w:rsidR="00E871F7" w:rsidRDefault="00E871F7" w:rsidP="00E871F7"/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E871F7" w:rsidRPr="00D21C53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>УДК 378.147.016:53 ⁄ 58</w:t>
      </w:r>
    </w:p>
    <w:p w:rsidR="00E871F7" w:rsidRPr="00D21C53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>© Харківський національний </w:t>
      </w:r>
    </w:p>
    <w:p w:rsidR="00E871F7" w:rsidRPr="00D21C53" w:rsidRDefault="00E871F7" w:rsidP="00E871F7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  <w:lang w:val="ru-RU"/>
        </w:rPr>
      </w:pPr>
      <w:r w:rsidRPr="00D21C53">
        <w:rPr>
          <w:rFonts w:ascii="Times New Roman" w:hAnsi="Times New Roman" w:cs="Times New Roman"/>
          <w:sz w:val="26"/>
          <w:szCs w:val="26"/>
        </w:rPr>
        <w:t>медичний університет, 2019</w:t>
      </w:r>
    </w:p>
    <w:p w:rsidR="00E871F7" w:rsidRDefault="00E871F7" w:rsidP="00E871F7">
      <w:pPr>
        <w:rPr>
          <w:lang w:val="ru-RU"/>
        </w:rPr>
      </w:pPr>
      <w:r>
        <w:rPr>
          <w:lang w:val="ru-RU"/>
        </w:rPr>
        <w:br w:type="page"/>
      </w:r>
    </w:p>
    <w:p w:rsidR="00E871F7" w:rsidRDefault="00E871F7" w:rsidP="00E871F7">
      <w:pPr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572442">
        <w:rPr>
          <w:rFonts w:ascii="Times New Roman" w:hAnsi="Times New Roman" w:cs="Times New Roman"/>
          <w:b/>
          <w:bCs/>
          <w:sz w:val="30"/>
          <w:szCs w:val="30"/>
        </w:rPr>
        <w:lastRenderedPageBreak/>
        <w:t>ЗМІСТ</w:t>
      </w:r>
    </w:p>
    <w:p w:rsidR="00E871F7" w:rsidRPr="00572442" w:rsidRDefault="00E871F7" w:rsidP="00E871F7">
      <w:pPr>
        <w:widowControl w:val="0"/>
        <w:shd w:val="clear" w:color="auto" w:fill="FFFFFF"/>
        <w:tabs>
          <w:tab w:val="right" w:leader="do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30"/>
          <w:szCs w:val="30"/>
          <w:lang w:eastAsia="ru-RU"/>
        </w:rPr>
      </w:pPr>
      <w:r w:rsidRPr="00572442">
        <w:rPr>
          <w:rFonts w:ascii="Times New Roman" w:hAnsi="Times New Roman" w:cs="Times New Roman"/>
          <w:color w:val="000000"/>
          <w:sz w:val="30"/>
          <w:szCs w:val="30"/>
          <w:lang w:eastAsia="ru-RU"/>
        </w:rPr>
        <w:t>ТРЕНІНГИ СПІЛКУВАННЯ ЯК ЗАСІБ МІЖКУЛЬТУРНОГО ВИХОВАННЯ МАЙБУТНІХ ЛІКАРІВ У ЗАКЛАДАХ ВИЩОЇ МЕДИЧНОЇ ОСВІТИ</w:t>
      </w:r>
    </w:p>
    <w:p w:rsidR="00C03011" w:rsidRDefault="00E871F7" w:rsidP="00E871F7">
      <w:pPr>
        <w:jc w:val="both"/>
        <w:rPr>
          <w:rFonts w:ascii="Times New Roman" w:hAnsi="Times New Roman" w:cs="Times New Roman"/>
          <w:sz w:val="30"/>
          <w:szCs w:val="30"/>
          <w:lang w:val="ru-RU"/>
        </w:rPr>
      </w:pPr>
      <w:proofErr w:type="spellStart"/>
      <w:r w:rsidRPr="00572442">
        <w:rPr>
          <w:rFonts w:ascii="Times New Roman" w:hAnsi="Times New Roman" w:cs="Times New Roman"/>
          <w:i/>
          <w:iCs/>
          <w:sz w:val="30"/>
          <w:szCs w:val="30"/>
        </w:rPr>
        <w:t>Гепенко</w:t>
      </w:r>
      <w:proofErr w:type="spellEnd"/>
      <w:r w:rsidRPr="00572442">
        <w:rPr>
          <w:rFonts w:ascii="Times New Roman" w:hAnsi="Times New Roman" w:cs="Times New Roman"/>
          <w:i/>
          <w:iCs/>
          <w:sz w:val="30"/>
          <w:szCs w:val="30"/>
        </w:rPr>
        <w:t xml:space="preserve"> Л. О. </w:t>
      </w:r>
      <w:r>
        <w:rPr>
          <w:rFonts w:ascii="Times New Roman" w:hAnsi="Times New Roman" w:cs="Times New Roman"/>
          <w:i/>
          <w:iCs/>
          <w:sz w:val="30"/>
          <w:szCs w:val="30"/>
          <w:lang w:val="ru-RU"/>
        </w:rPr>
        <w:t xml:space="preserve">…………………………………………………………………….. </w:t>
      </w:r>
      <w:r w:rsidRPr="00F51F26">
        <w:rPr>
          <w:rFonts w:ascii="Times New Roman" w:hAnsi="Times New Roman" w:cs="Times New Roman"/>
          <w:sz w:val="30"/>
          <w:szCs w:val="30"/>
          <w:lang w:val="ru-RU"/>
        </w:rPr>
        <w:t>11</w:t>
      </w:r>
      <w:r w:rsidR="00C03011">
        <w:rPr>
          <w:rFonts w:ascii="Times New Roman" w:hAnsi="Times New Roman" w:cs="Times New Roman"/>
          <w:sz w:val="30"/>
          <w:szCs w:val="30"/>
          <w:lang w:val="ru-RU"/>
        </w:rPr>
        <w:br w:type="page"/>
      </w:r>
    </w:p>
    <w:p w:rsidR="00C03011" w:rsidRPr="00572442" w:rsidRDefault="00C03011" w:rsidP="00C0301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572442">
        <w:rPr>
          <w:rFonts w:ascii="Times New Roman" w:hAnsi="Times New Roman" w:cs="Times New Roman"/>
          <w:b/>
          <w:bCs/>
          <w:sz w:val="30"/>
          <w:szCs w:val="30"/>
        </w:rPr>
        <w:lastRenderedPageBreak/>
        <w:t>ТРЕНІНГИ СПІЛКУВАННЯ ЯК ЗАСІБ МІЖКУЛЬТУРНОГО ВИХОВАННЯ МАЙБУТНІХ ЛІКАРІВ У ЗАКЛАДАХ ВИЩОЇ МЕДИЧНОЇ ОСВІТИ</w:t>
      </w:r>
    </w:p>
    <w:p w:rsidR="00C03011" w:rsidRPr="00572442" w:rsidRDefault="00C03011" w:rsidP="00C03011">
      <w:pPr>
        <w:tabs>
          <w:tab w:val="left" w:pos="1134"/>
        </w:tabs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30"/>
          <w:szCs w:val="30"/>
        </w:rPr>
      </w:pPr>
      <w:proofErr w:type="spellStart"/>
      <w:r w:rsidRPr="00572442">
        <w:rPr>
          <w:rFonts w:ascii="Times New Roman" w:hAnsi="Times New Roman" w:cs="Times New Roman"/>
          <w:b/>
          <w:bCs/>
          <w:i/>
          <w:iCs/>
          <w:sz w:val="30"/>
          <w:szCs w:val="30"/>
        </w:rPr>
        <w:t>Гепенко</w:t>
      </w:r>
      <w:proofErr w:type="spellEnd"/>
      <w:r w:rsidRPr="00572442">
        <w:rPr>
          <w:rFonts w:ascii="Times New Roman" w:hAnsi="Times New Roman" w:cs="Times New Roman"/>
          <w:b/>
          <w:bCs/>
          <w:i/>
          <w:iCs/>
          <w:sz w:val="30"/>
          <w:szCs w:val="30"/>
        </w:rPr>
        <w:t xml:space="preserve"> Л. О. </w:t>
      </w:r>
    </w:p>
    <w:p w:rsidR="00C03011" w:rsidRPr="00572442" w:rsidRDefault="00C03011" w:rsidP="00C03011">
      <w:pPr>
        <w:shd w:val="clear" w:color="auto" w:fill="FFFFFF"/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Харківський національний медичний університет, м. Харків</w:t>
      </w:r>
    </w:p>
    <w:p w:rsidR="00C03011" w:rsidRPr="00572442" w:rsidRDefault="00C03011" w:rsidP="00C0301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</w:pP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</w:rPr>
        <w:t xml:space="preserve">У теорії виховання набирають нових обертів тренінги як форма спілкування та розвитку учасників освітнього процесу. У процесі міжкультурного виховання ефективними є тренінги спілкування як форма діалогічної взаємодії, партнерських стосунків і саморозвитку педагогів і майбутніх фахівців, зокрема лікарів. Наведемо вправи для розвитку комунікативних умінь і навичок 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>здобувачів вищої освіти.</w:t>
      </w:r>
    </w:p>
    <w:p w:rsidR="00C03011" w:rsidRPr="00572442" w:rsidRDefault="00C03011" w:rsidP="00C0301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</w:pP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>Вправа 1. Уявіть ситуацію лікування пацієнта-іноземця. Ви маєте дати відповіді на такі запитання. Чи готові Ви до спілкування з іноземним пацієнтом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  Які труднощі у Вас можуть виникати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Які питання в першу чергу Ви поставите пацієнтові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  У чому полягає професійна етика в такому випадку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Як звичаї й традиції інших країн можуть вплинути на спілкування лікарів з пацієнтами-іноземцями? Якому стилю спілкування Ви надаєте перевагу: авторитарному, демократичному, ліберальному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 xml:space="preserve">? 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>Що Вам потрібно вдосконалювати в подальшій роботі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 Які перспективи Вашого саморозвитку?</w:t>
      </w:r>
    </w:p>
    <w:p w:rsidR="00C03011" w:rsidRPr="00572442" w:rsidRDefault="00C03011" w:rsidP="00C0301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</w:pP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>Вправа 2. Уявіть ситуацію спілкування з колегою з іншої країни. Колега має спеціальність таку як Ви. Подумайте над питаннями й дайте обґрунтовану відповідь. Як я звернуся до колеги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Чи зумію я заручитися підтримкою до себе колег з іншої країни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Про що я хочу запитати колегу-іноземця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Що я відчуваю при спілкуванні з колегами інших країн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val="ru-RU" w:eastAsia="ru-RU"/>
        </w:rPr>
        <w:t>?</w:t>
      </w: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Які висновки я можу зробити?</w:t>
      </w:r>
    </w:p>
    <w:p w:rsidR="00C03011" w:rsidRPr="00572442" w:rsidRDefault="00C03011" w:rsidP="00C03011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</w:pPr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Такі тренінги включають метод візуалізації, за допомогою якого майбутні лікарі проектують подальші професійні дії з пацієнтами, колегами. Отже, тренінги спілкування є  універсальними, їх можна проводити  як на заняттях, так і в </w:t>
      </w:r>
      <w:proofErr w:type="spellStart"/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>позааудиторний</w:t>
      </w:r>
      <w:proofErr w:type="spellEnd"/>
      <w:r w:rsidRPr="00572442">
        <w:rPr>
          <w:rFonts w:ascii="Times New Roman" w:hAnsi="Times New Roman" w:cs="Times New Roman"/>
          <w:color w:val="000000"/>
          <w:sz w:val="30"/>
          <w:szCs w:val="30"/>
          <w:shd w:val="clear" w:color="auto" w:fill="FFFFFF"/>
          <w:lang w:eastAsia="ru-RU"/>
        </w:rPr>
        <w:t xml:space="preserve"> час, змінювати наповнюваність, залучати нових учасників.</w:t>
      </w:r>
    </w:p>
    <w:p w:rsidR="00C03011" w:rsidRDefault="00C03011" w:rsidP="00C03011">
      <w:pPr>
        <w:jc w:val="both"/>
      </w:pPr>
    </w:p>
    <w:p w:rsidR="00920F36" w:rsidRDefault="00920F36" w:rsidP="00E871F7">
      <w:pPr>
        <w:jc w:val="both"/>
      </w:pPr>
      <w:bookmarkStart w:id="0" w:name="_GoBack"/>
      <w:bookmarkEnd w:id="0"/>
    </w:p>
    <w:sectPr w:rsidR="00920F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D34"/>
    <w:rsid w:val="001C7D34"/>
    <w:rsid w:val="00920F36"/>
    <w:rsid w:val="00BB75B9"/>
    <w:rsid w:val="00C03011"/>
    <w:rsid w:val="00E8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1F7"/>
    <w:pPr>
      <w:spacing w:after="160" w:line="259" w:lineRule="auto"/>
    </w:pPr>
    <w:rPr>
      <w:rFonts w:ascii="Calibri" w:eastAsia="Calibri" w:hAnsi="Calibri"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1F7"/>
    <w:pPr>
      <w:spacing w:after="160" w:line="259" w:lineRule="auto"/>
    </w:pPr>
    <w:rPr>
      <w:rFonts w:ascii="Calibri" w:eastAsia="Calibri" w:hAnsi="Calibri"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392</Words>
  <Characters>2236</Characters>
  <Application>Microsoft Office Word</Application>
  <DocSecurity>0</DocSecurity>
  <Lines>18</Lines>
  <Paragraphs>5</Paragraphs>
  <ScaleCrop>false</ScaleCrop>
  <Company/>
  <LinksUpToDate>false</LinksUpToDate>
  <CharactersWithSpaces>2623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2019-12-13T05:11:00Z</dcterms:created>
  <dcterms:modified xsi:type="dcterms:W3CDTF">2019-12-13T05:14:00Z</dcterms:modified>
</cp:coreProperties>
</file>