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2723" w:rsidRPr="005C2723" w:rsidRDefault="005C2723" w:rsidP="005C2723">
      <w:pPr>
        <w:autoSpaceDE w:val="0"/>
        <w:autoSpaceDN w:val="0"/>
        <w:adjustRightInd w:val="0"/>
        <w:spacing w:after="0"/>
        <w:ind w:firstLine="567"/>
        <w:jc w:val="center"/>
        <w:rPr>
          <w:rFonts w:ascii="Times New Roman" w:hAnsi="Times New Roman" w:cs="Times New Roman"/>
          <w:b/>
          <w:color w:val="000000"/>
          <w:sz w:val="28"/>
          <w:szCs w:val="28"/>
        </w:rPr>
      </w:pPr>
      <w:bookmarkStart w:id="0" w:name="_GoBack"/>
      <w:bookmarkEnd w:id="0"/>
      <w:r w:rsidRPr="005C2723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ВЛИЯНИЕ </w:t>
      </w:r>
      <w:r w:rsidRPr="005C2723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АНТИОКСИДАНТНОЙ </w:t>
      </w:r>
      <w:r w:rsidRPr="005C2723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ТЕРАПИИ </w:t>
      </w:r>
      <w:r w:rsidRPr="005C2723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НА </w:t>
      </w:r>
      <w:r w:rsidRPr="005C2723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СОСТОЯНИЕ СИСТЕМЫ </w:t>
      </w:r>
      <w:r w:rsidRPr="005C2723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АНТИОКСИДАНТНОЙ </w:t>
      </w:r>
      <w:r w:rsidRPr="005C2723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ЗАЩИТЫ </w:t>
      </w:r>
      <w:r w:rsidRPr="005C2723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У </w:t>
      </w:r>
      <w:r w:rsidRPr="005C2723">
        <w:rPr>
          <w:rFonts w:ascii="Times New Roman" w:hAnsi="Times New Roman" w:cs="Times New Roman"/>
          <w:b/>
          <w:color w:val="000000"/>
          <w:sz w:val="28"/>
          <w:szCs w:val="28"/>
        </w:rPr>
        <w:t>БОЛЬНЫХ С ХРОНИЧЕСКОЙ СЕРДЕЧНОЙ НЕДОСТАТОЧНОСТЬЮ, ВОЗНИКШЕЙ НА ФОНЕ ИБС</w:t>
      </w:r>
    </w:p>
    <w:p w:rsidR="005C2723" w:rsidRPr="005C2723" w:rsidRDefault="005C2723" w:rsidP="005C2723">
      <w:pPr>
        <w:autoSpaceDE w:val="0"/>
        <w:autoSpaceDN w:val="0"/>
        <w:adjustRightInd w:val="0"/>
        <w:spacing w:after="0"/>
        <w:ind w:firstLine="567"/>
        <w:jc w:val="center"/>
        <w:rPr>
          <w:rFonts w:ascii="Times New Roman" w:hAnsi="Times New Roman" w:cs="Times New Roman"/>
          <w:b/>
          <w:color w:val="000000"/>
          <w:sz w:val="28"/>
          <w:szCs w:val="28"/>
        </w:rPr>
      </w:pPr>
    </w:p>
    <w:p w:rsidR="005C2723" w:rsidRPr="005C2723" w:rsidRDefault="005C2723" w:rsidP="005C2723">
      <w:pPr>
        <w:autoSpaceDE w:val="0"/>
        <w:autoSpaceDN w:val="0"/>
        <w:adjustRightInd w:val="0"/>
        <w:spacing w:after="0"/>
        <w:ind w:firstLine="567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5C2723">
        <w:rPr>
          <w:rFonts w:ascii="Times New Roman" w:hAnsi="Times New Roman" w:cs="Times New Roman"/>
          <w:color w:val="000000"/>
          <w:sz w:val="28"/>
          <w:szCs w:val="28"/>
        </w:rPr>
        <w:t xml:space="preserve">Павлова Е.А., Лаврова Е.В., </w:t>
      </w:r>
      <w:proofErr w:type="spellStart"/>
      <w:r w:rsidRPr="005C2723">
        <w:rPr>
          <w:rFonts w:ascii="Times New Roman" w:hAnsi="Times New Roman" w:cs="Times New Roman"/>
          <w:color w:val="000000"/>
          <w:sz w:val="28"/>
          <w:szCs w:val="28"/>
        </w:rPr>
        <w:t>ЦогоеваЛ.М</w:t>
      </w:r>
      <w:proofErr w:type="spellEnd"/>
      <w:r w:rsidRPr="005C2723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5C2723" w:rsidRPr="005C2723" w:rsidRDefault="005C2723" w:rsidP="005C2723">
      <w:pPr>
        <w:autoSpaceDE w:val="0"/>
        <w:autoSpaceDN w:val="0"/>
        <w:adjustRightInd w:val="0"/>
        <w:spacing w:after="0"/>
        <w:ind w:firstLine="567"/>
        <w:jc w:val="center"/>
        <w:rPr>
          <w:rFonts w:ascii="Times New Roman" w:hAnsi="Times New Roman" w:cs="Times New Roman"/>
          <w:i/>
          <w:iCs/>
          <w:color w:val="000000"/>
          <w:sz w:val="28"/>
          <w:szCs w:val="28"/>
        </w:rPr>
      </w:pPr>
      <w:r w:rsidRPr="005C2723">
        <w:rPr>
          <w:rFonts w:ascii="Times New Roman" w:hAnsi="Times New Roman" w:cs="Times New Roman"/>
          <w:i/>
          <w:iCs/>
          <w:color w:val="000000"/>
          <w:sz w:val="28"/>
          <w:szCs w:val="28"/>
        </w:rPr>
        <w:t>Харьковская медицинская академия последипломного образования</w:t>
      </w:r>
    </w:p>
    <w:p w:rsidR="005C2723" w:rsidRPr="005C2723" w:rsidRDefault="005C2723" w:rsidP="005C2723">
      <w:pPr>
        <w:autoSpaceDE w:val="0"/>
        <w:autoSpaceDN w:val="0"/>
        <w:adjustRightInd w:val="0"/>
        <w:spacing w:after="0"/>
        <w:ind w:firstLine="567"/>
        <w:jc w:val="center"/>
        <w:rPr>
          <w:rFonts w:ascii="Times New Roman" w:hAnsi="Times New Roman" w:cs="Times New Roman"/>
          <w:i/>
          <w:iCs/>
          <w:color w:val="000000"/>
          <w:sz w:val="28"/>
          <w:szCs w:val="28"/>
        </w:rPr>
      </w:pPr>
    </w:p>
    <w:p w:rsidR="005C2723" w:rsidRPr="005C2723" w:rsidRDefault="005C2723" w:rsidP="00743877">
      <w:pPr>
        <w:autoSpaceDE w:val="0"/>
        <w:autoSpaceDN w:val="0"/>
        <w:adjustRightInd w:val="0"/>
        <w:spacing w:after="0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5C2723">
        <w:rPr>
          <w:rFonts w:ascii="Times New Roman" w:hAnsi="Times New Roman" w:cs="Times New Roman"/>
          <w:color w:val="000000"/>
          <w:sz w:val="28"/>
          <w:szCs w:val="28"/>
        </w:rPr>
        <w:t>«</w:t>
      </w:r>
      <w:proofErr w:type="spellStart"/>
      <w:r w:rsidRPr="005C2723">
        <w:rPr>
          <w:rFonts w:ascii="Times New Roman" w:hAnsi="Times New Roman" w:cs="Times New Roman"/>
          <w:color w:val="000000"/>
          <w:sz w:val="28"/>
          <w:szCs w:val="28"/>
        </w:rPr>
        <w:t>Свободнорадикальная</w:t>
      </w:r>
      <w:proofErr w:type="spellEnd"/>
      <w:r w:rsidRPr="005C2723">
        <w:rPr>
          <w:rFonts w:ascii="Times New Roman" w:hAnsi="Times New Roman" w:cs="Times New Roman"/>
          <w:color w:val="000000"/>
          <w:sz w:val="28"/>
          <w:szCs w:val="28"/>
        </w:rPr>
        <w:t xml:space="preserve"> патология» лежит в основе бо</w:t>
      </w:r>
      <w:r w:rsidRPr="005C2723">
        <w:rPr>
          <w:rFonts w:ascii="Times New Roman" w:hAnsi="Times New Roman" w:cs="Times New Roman"/>
          <w:color w:val="000000"/>
          <w:sz w:val="28"/>
          <w:szCs w:val="28"/>
        </w:rPr>
        <w:softHyphen/>
        <w:t>лее 60% всех патологических процессов, является результатом воздействия на клетку, различных экзогенных агентов (физической, химической, биологической, психоэмоцио</w:t>
      </w:r>
      <w:r w:rsidRPr="005C2723">
        <w:rPr>
          <w:rFonts w:ascii="Times New Roman" w:hAnsi="Times New Roman" w:cs="Times New Roman"/>
          <w:color w:val="000000"/>
          <w:sz w:val="28"/>
          <w:szCs w:val="28"/>
        </w:rPr>
        <w:softHyphen/>
      </w:r>
      <w:r w:rsidRPr="005C2723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нальной </w:t>
      </w:r>
      <w:r w:rsidRPr="005C2723">
        <w:rPr>
          <w:rFonts w:ascii="Times New Roman" w:hAnsi="Times New Roman" w:cs="Times New Roman"/>
          <w:color w:val="000000"/>
          <w:sz w:val="28"/>
          <w:szCs w:val="28"/>
        </w:rPr>
        <w:t>природы), являющихся общим, неспецифическим звеном возмущающих воздействий. Универсальный харак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тер </w:t>
      </w:r>
      <w:r w:rsidRPr="005C2723">
        <w:rPr>
          <w:rFonts w:ascii="Times New Roman" w:hAnsi="Times New Roman" w:cs="Times New Roman"/>
          <w:color w:val="000000"/>
          <w:sz w:val="28"/>
          <w:szCs w:val="28"/>
        </w:rPr>
        <w:t>этой реакции живо</w:t>
      </w:r>
      <w:r>
        <w:rPr>
          <w:rFonts w:ascii="Times New Roman" w:hAnsi="Times New Roman" w:cs="Times New Roman"/>
          <w:color w:val="000000"/>
          <w:sz w:val="28"/>
          <w:szCs w:val="28"/>
        </w:rPr>
        <w:t>й системы на воздействие стресс-</w:t>
      </w:r>
      <w:r w:rsidRPr="005C2723">
        <w:rPr>
          <w:rFonts w:ascii="Times New Roman" w:hAnsi="Times New Roman" w:cs="Times New Roman"/>
          <w:color w:val="000000"/>
          <w:sz w:val="28"/>
          <w:szCs w:val="28"/>
        </w:rPr>
        <w:t>аген</w:t>
      </w:r>
      <w:r>
        <w:rPr>
          <w:rFonts w:ascii="Times New Roman" w:hAnsi="Times New Roman" w:cs="Times New Roman"/>
          <w:color w:val="000000"/>
          <w:sz w:val="28"/>
          <w:szCs w:val="28"/>
        </w:rPr>
        <w:t>та</w:t>
      </w:r>
      <w:r w:rsidR="00743877">
        <w:rPr>
          <w:rFonts w:ascii="Times New Roman" w:hAnsi="Times New Roman" w:cs="Times New Roman"/>
          <w:color w:val="000000"/>
          <w:sz w:val="28"/>
          <w:szCs w:val="28"/>
        </w:rPr>
        <w:softHyphen/>
        <w:t>-</w:t>
      </w:r>
      <w:r w:rsidRPr="005C2723">
        <w:rPr>
          <w:rFonts w:ascii="Times New Roman" w:hAnsi="Times New Roman" w:cs="Times New Roman"/>
          <w:color w:val="000000"/>
          <w:sz w:val="28"/>
          <w:szCs w:val="28"/>
        </w:rPr>
        <w:t xml:space="preserve">одна из закономерностей, доказывающая участие </w:t>
      </w:r>
      <w:proofErr w:type="spellStart"/>
      <w:r w:rsidR="00743877">
        <w:rPr>
          <w:rFonts w:ascii="Times New Roman" w:hAnsi="Times New Roman" w:cs="Times New Roman"/>
          <w:color w:val="000000"/>
          <w:sz w:val="28"/>
          <w:szCs w:val="28"/>
          <w:lang w:val="uk-UA"/>
        </w:rPr>
        <w:t>активац</w:t>
      </w:r>
      <w:r w:rsidRPr="005C2723">
        <w:rPr>
          <w:rFonts w:ascii="Times New Roman" w:hAnsi="Times New Roman" w:cs="Times New Roman"/>
          <w:color w:val="000000"/>
          <w:sz w:val="28"/>
          <w:szCs w:val="28"/>
          <w:lang w:val="uk-UA"/>
        </w:rPr>
        <w:t>ии</w:t>
      </w:r>
      <w:proofErr w:type="spellEnd"/>
      <w:r w:rsidRPr="005C2723">
        <w:rPr>
          <w:rFonts w:ascii="Times New Roman" w:hAnsi="Times New Roman" w:cs="Times New Roman"/>
          <w:color w:val="000000"/>
          <w:sz w:val="28"/>
          <w:szCs w:val="28"/>
        </w:rPr>
        <w:t>перекисного окисления липидов (ПОЛ) как мощного</w:t>
      </w:r>
      <w:r w:rsidR="00743877">
        <w:rPr>
          <w:rFonts w:ascii="Times New Roman" w:hAnsi="Times New Roman" w:cs="Times New Roman"/>
          <w:color w:val="000000"/>
          <w:sz w:val="28"/>
          <w:szCs w:val="28"/>
        </w:rPr>
        <w:t xml:space="preserve"> фактора </w:t>
      </w:r>
      <w:proofErr w:type="spellStart"/>
      <w:r w:rsidRPr="005C2723">
        <w:rPr>
          <w:rFonts w:ascii="Times New Roman" w:hAnsi="Times New Roman" w:cs="Times New Roman"/>
          <w:color w:val="000000"/>
          <w:sz w:val="28"/>
          <w:szCs w:val="28"/>
        </w:rPr>
        <w:t>мембранодеструкции</w:t>
      </w:r>
      <w:proofErr w:type="spellEnd"/>
      <w:r w:rsidRPr="005C2723">
        <w:rPr>
          <w:rFonts w:ascii="Times New Roman" w:hAnsi="Times New Roman" w:cs="Times New Roman"/>
          <w:color w:val="000000"/>
          <w:sz w:val="28"/>
          <w:szCs w:val="28"/>
        </w:rPr>
        <w:t xml:space="preserve"> в механизмах развития ише</w:t>
      </w:r>
      <w:r w:rsidR="00743877">
        <w:rPr>
          <w:rFonts w:ascii="Times New Roman" w:hAnsi="Times New Roman" w:cs="Times New Roman"/>
          <w:color w:val="000000"/>
          <w:sz w:val="28"/>
          <w:szCs w:val="28"/>
        </w:rPr>
        <w:t>м</w:t>
      </w:r>
      <w:r w:rsidRPr="005C2723">
        <w:rPr>
          <w:rFonts w:ascii="Times New Roman" w:hAnsi="Times New Roman" w:cs="Times New Roman"/>
          <w:color w:val="000000"/>
          <w:sz w:val="28"/>
          <w:szCs w:val="28"/>
        </w:rPr>
        <w:t>ической болезни сердца (ИБС) и ХСН. Как показывает кли</w:t>
      </w:r>
      <w:r w:rsidRPr="005C2723">
        <w:rPr>
          <w:rFonts w:ascii="Times New Roman" w:hAnsi="Times New Roman" w:cs="Times New Roman"/>
          <w:color w:val="000000"/>
          <w:sz w:val="28"/>
          <w:szCs w:val="28"/>
        </w:rPr>
        <w:softHyphen/>
        <w:t>нический опыт активация ПОЛ при ХСН, сопровождается</w:t>
      </w:r>
      <w:r w:rsidR="00743877">
        <w:rPr>
          <w:rFonts w:ascii="Times New Roman" w:hAnsi="Times New Roman" w:cs="Times New Roman"/>
          <w:color w:val="000000"/>
          <w:sz w:val="28"/>
          <w:szCs w:val="28"/>
        </w:rPr>
        <w:t xml:space="preserve"> с</w:t>
      </w:r>
      <w:r w:rsidRPr="005C2723">
        <w:rPr>
          <w:rFonts w:ascii="Times New Roman" w:hAnsi="Times New Roman" w:cs="Times New Roman"/>
          <w:color w:val="000000"/>
          <w:sz w:val="28"/>
          <w:szCs w:val="28"/>
        </w:rPr>
        <w:t>нижением активности ферментов антиоксидантной систе</w:t>
      </w:r>
      <w:r w:rsidRPr="005C2723">
        <w:rPr>
          <w:rFonts w:ascii="Times New Roman" w:hAnsi="Times New Roman" w:cs="Times New Roman"/>
          <w:color w:val="000000"/>
          <w:sz w:val="28"/>
          <w:szCs w:val="28"/>
        </w:rPr>
        <w:softHyphen/>
        <w:t>мы (АОС) и поддерживается на патологическом уровне и на фоне лечения.</w:t>
      </w:r>
    </w:p>
    <w:p w:rsidR="005C2723" w:rsidRPr="005C2723" w:rsidRDefault="005C2723" w:rsidP="005C2723">
      <w:pPr>
        <w:autoSpaceDE w:val="0"/>
        <w:autoSpaceDN w:val="0"/>
        <w:adjustRightInd w:val="0"/>
        <w:spacing w:after="0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743877">
        <w:rPr>
          <w:rFonts w:ascii="Times New Roman" w:hAnsi="Times New Roman" w:cs="Times New Roman"/>
          <w:b/>
          <w:color w:val="000000"/>
          <w:sz w:val="28"/>
          <w:szCs w:val="28"/>
        </w:rPr>
        <w:t>Цель</w:t>
      </w:r>
      <w:r w:rsidRPr="005C2723">
        <w:rPr>
          <w:rFonts w:ascii="Times New Roman" w:hAnsi="Times New Roman" w:cs="Times New Roman"/>
          <w:color w:val="000000"/>
          <w:sz w:val="28"/>
          <w:szCs w:val="28"/>
        </w:rPr>
        <w:t xml:space="preserve"> настоящего исследования - изучение закономер</w:t>
      </w:r>
      <w:r w:rsidRPr="005C2723">
        <w:rPr>
          <w:rFonts w:ascii="Times New Roman" w:hAnsi="Times New Roman" w:cs="Times New Roman"/>
          <w:color w:val="000000"/>
          <w:sz w:val="28"/>
          <w:szCs w:val="28"/>
        </w:rPr>
        <w:softHyphen/>
        <w:t xml:space="preserve">ностей изменения активности ферментов АОС при ХСН до и после </w:t>
      </w:r>
      <w:r w:rsidR="00743877">
        <w:rPr>
          <w:rFonts w:ascii="Times New Roman" w:hAnsi="Times New Roman" w:cs="Times New Roman"/>
          <w:color w:val="000000"/>
          <w:sz w:val="28"/>
          <w:szCs w:val="28"/>
        </w:rPr>
        <w:t>сочетанной антиоксидантной терап</w:t>
      </w:r>
      <w:r w:rsidRPr="005C2723">
        <w:rPr>
          <w:rFonts w:ascii="Times New Roman" w:hAnsi="Times New Roman" w:cs="Times New Roman"/>
          <w:color w:val="000000"/>
          <w:sz w:val="28"/>
          <w:szCs w:val="28"/>
        </w:rPr>
        <w:t>ии, которую приме</w:t>
      </w:r>
      <w:r w:rsidRPr="005C2723">
        <w:rPr>
          <w:rFonts w:ascii="Times New Roman" w:hAnsi="Times New Roman" w:cs="Times New Roman"/>
          <w:color w:val="000000"/>
          <w:sz w:val="28"/>
          <w:szCs w:val="28"/>
        </w:rPr>
        <w:softHyphen/>
        <w:t xml:space="preserve">няли в дополнение </w:t>
      </w:r>
      <w:proofErr w:type="gramStart"/>
      <w:r w:rsidRPr="005C2723">
        <w:rPr>
          <w:rFonts w:ascii="Times New Roman" w:hAnsi="Times New Roman" w:cs="Times New Roman"/>
          <w:color w:val="000000"/>
          <w:sz w:val="28"/>
          <w:szCs w:val="28"/>
        </w:rPr>
        <w:t>к</w:t>
      </w:r>
      <w:proofErr w:type="gramEnd"/>
      <w:r w:rsidRPr="005C2723">
        <w:rPr>
          <w:rFonts w:ascii="Times New Roman" w:hAnsi="Times New Roman" w:cs="Times New Roman"/>
          <w:color w:val="000000"/>
          <w:sz w:val="28"/>
          <w:szCs w:val="28"/>
        </w:rPr>
        <w:t xml:space="preserve"> общепринятой.</w:t>
      </w:r>
    </w:p>
    <w:p w:rsidR="005C2723" w:rsidRPr="005C2723" w:rsidRDefault="005C2723" w:rsidP="00743877">
      <w:pPr>
        <w:autoSpaceDE w:val="0"/>
        <w:autoSpaceDN w:val="0"/>
        <w:adjustRightInd w:val="0"/>
        <w:spacing w:after="0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743877">
        <w:rPr>
          <w:rFonts w:ascii="Times New Roman" w:hAnsi="Times New Roman" w:cs="Times New Roman"/>
          <w:b/>
          <w:color w:val="000000"/>
          <w:sz w:val="28"/>
          <w:szCs w:val="28"/>
        </w:rPr>
        <w:t>Материалы и методы.</w:t>
      </w:r>
      <w:r w:rsidRPr="005C2723">
        <w:rPr>
          <w:rFonts w:ascii="Times New Roman" w:hAnsi="Times New Roman" w:cs="Times New Roman"/>
          <w:color w:val="000000"/>
          <w:sz w:val="28"/>
          <w:szCs w:val="28"/>
        </w:rPr>
        <w:t xml:space="preserve"> Под наблюдением находились 30 пациентов с ХСН, возникшей на фоне ИБС, в возрасте от 55 до 65 лет, из них 30% пациентов - в фазе декомпенса</w:t>
      </w:r>
      <w:r w:rsidRPr="005C2723">
        <w:rPr>
          <w:rFonts w:ascii="Times New Roman" w:hAnsi="Times New Roman" w:cs="Times New Roman"/>
          <w:color w:val="000000"/>
          <w:sz w:val="28"/>
          <w:szCs w:val="28"/>
        </w:rPr>
        <w:softHyphen/>
        <w:t xml:space="preserve">ции. </w:t>
      </w:r>
      <w:proofErr w:type="gramStart"/>
      <w:r w:rsidRPr="005C2723">
        <w:rPr>
          <w:rFonts w:ascii="Times New Roman" w:hAnsi="Times New Roman" w:cs="Times New Roman"/>
          <w:color w:val="000000"/>
          <w:sz w:val="28"/>
          <w:szCs w:val="28"/>
        </w:rPr>
        <w:t>Средняя продолжительность болезни составляла более10 лет. 15 пациентов получали традиционную терапию (кон</w:t>
      </w:r>
      <w:r w:rsidRPr="005C2723">
        <w:rPr>
          <w:rFonts w:ascii="Times New Roman" w:hAnsi="Times New Roman" w:cs="Times New Roman"/>
          <w:color w:val="000000"/>
          <w:sz w:val="28"/>
          <w:szCs w:val="28"/>
        </w:rPr>
        <w:softHyphen/>
        <w:t xml:space="preserve">трольная группа), и 15 пациентов получали в/в </w:t>
      </w:r>
      <w:proofErr w:type="spellStart"/>
      <w:r w:rsidRPr="005C2723">
        <w:rPr>
          <w:rFonts w:ascii="Times New Roman" w:hAnsi="Times New Roman" w:cs="Times New Roman"/>
          <w:color w:val="000000"/>
          <w:sz w:val="28"/>
          <w:szCs w:val="28"/>
        </w:rPr>
        <w:t>струйно</w:t>
      </w:r>
      <w:r w:rsidR="00743877">
        <w:rPr>
          <w:rFonts w:ascii="Times New Roman" w:hAnsi="Times New Roman" w:cs="Times New Roman"/>
          <w:color w:val="000000"/>
          <w:sz w:val="28"/>
          <w:szCs w:val="28"/>
        </w:rPr>
        <w:t>тио</w:t>
      </w:r>
      <w:r w:rsidRPr="005C2723">
        <w:rPr>
          <w:rFonts w:ascii="Times New Roman" w:hAnsi="Times New Roman" w:cs="Times New Roman"/>
          <w:color w:val="000000"/>
          <w:sz w:val="28"/>
          <w:szCs w:val="28"/>
        </w:rPr>
        <w:t>триазолин</w:t>
      </w:r>
      <w:proofErr w:type="spellEnd"/>
      <w:r w:rsidRPr="005C2723">
        <w:rPr>
          <w:rFonts w:ascii="Times New Roman" w:hAnsi="Times New Roman" w:cs="Times New Roman"/>
          <w:color w:val="000000"/>
          <w:sz w:val="28"/>
          <w:szCs w:val="28"/>
        </w:rPr>
        <w:t xml:space="preserve"> 2,5% - 4 </w:t>
      </w:r>
      <w:r w:rsidRPr="005C2723">
        <w:rPr>
          <w:rFonts w:ascii="Times New Roman" w:hAnsi="Times New Roman" w:cs="Times New Roman"/>
          <w:color w:val="000000"/>
          <w:sz w:val="28"/>
          <w:szCs w:val="28"/>
          <w:lang w:val="en-US"/>
        </w:rPr>
        <w:t>ml</w:t>
      </w:r>
      <w:r w:rsidRPr="005C2723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5C2723">
        <w:rPr>
          <w:rFonts w:ascii="Times New Roman" w:hAnsi="Times New Roman" w:cs="Times New Roman"/>
          <w:color w:val="000000"/>
          <w:sz w:val="28"/>
          <w:szCs w:val="28"/>
        </w:rPr>
        <w:t>корвитин</w:t>
      </w:r>
      <w:proofErr w:type="spellEnd"/>
      <w:r w:rsidRPr="005C2723">
        <w:rPr>
          <w:rFonts w:ascii="Times New Roman" w:hAnsi="Times New Roman" w:cs="Times New Roman"/>
          <w:color w:val="000000"/>
          <w:sz w:val="28"/>
          <w:szCs w:val="28"/>
        </w:rPr>
        <w:t xml:space="preserve"> 0,5г растворенного в 50 </w:t>
      </w:r>
      <w:r w:rsidRPr="005C2723">
        <w:rPr>
          <w:rFonts w:ascii="Times New Roman" w:hAnsi="Times New Roman" w:cs="Times New Roman"/>
          <w:color w:val="000000"/>
          <w:sz w:val="28"/>
          <w:szCs w:val="28"/>
          <w:lang w:val="en-US"/>
        </w:rPr>
        <w:t>ml</w:t>
      </w:r>
      <w:r w:rsidRPr="005C2723">
        <w:rPr>
          <w:rFonts w:ascii="Times New Roman" w:hAnsi="Times New Roman" w:cs="Times New Roman"/>
          <w:color w:val="000000"/>
          <w:sz w:val="28"/>
          <w:szCs w:val="28"/>
        </w:rPr>
        <w:t xml:space="preserve"> в/в капельно в течение 7 дней в дополнение к традиционной терапии.</w:t>
      </w:r>
      <w:proofErr w:type="gramEnd"/>
      <w:r w:rsidRPr="005C2723">
        <w:rPr>
          <w:rFonts w:ascii="Times New Roman" w:hAnsi="Times New Roman" w:cs="Times New Roman"/>
          <w:color w:val="000000"/>
          <w:sz w:val="28"/>
          <w:szCs w:val="28"/>
        </w:rPr>
        <w:t xml:space="preserve"> Для оценк</w:t>
      </w:r>
      <w:r w:rsidR="00743877">
        <w:rPr>
          <w:rFonts w:ascii="Times New Roman" w:hAnsi="Times New Roman" w:cs="Times New Roman"/>
          <w:color w:val="000000"/>
          <w:sz w:val="28"/>
          <w:szCs w:val="28"/>
        </w:rPr>
        <w:t xml:space="preserve">и состояния системы АО защиты </w:t>
      </w:r>
      <w:proofErr w:type="spellStart"/>
      <w:r w:rsidR="00743877">
        <w:rPr>
          <w:rFonts w:ascii="Times New Roman" w:hAnsi="Times New Roman" w:cs="Times New Roman"/>
          <w:color w:val="000000"/>
          <w:sz w:val="28"/>
          <w:szCs w:val="28"/>
        </w:rPr>
        <w:t>сп</w:t>
      </w:r>
      <w:r w:rsidRPr="005C2723">
        <w:rPr>
          <w:rFonts w:ascii="Times New Roman" w:hAnsi="Times New Roman" w:cs="Times New Roman"/>
          <w:color w:val="000000"/>
          <w:sz w:val="28"/>
          <w:szCs w:val="28"/>
        </w:rPr>
        <w:t>ектрофотометрически</w:t>
      </w:r>
      <w:proofErr w:type="spellEnd"/>
      <w:r w:rsidRPr="005C2723">
        <w:rPr>
          <w:rFonts w:ascii="Times New Roman" w:hAnsi="Times New Roman" w:cs="Times New Roman"/>
          <w:color w:val="000000"/>
          <w:sz w:val="28"/>
          <w:szCs w:val="28"/>
        </w:rPr>
        <w:t xml:space="preserve"> определяли активность каталазы (КАТ) и </w:t>
      </w:r>
      <w:proofErr w:type="spellStart"/>
      <w:r w:rsidRPr="005C2723">
        <w:rPr>
          <w:rFonts w:ascii="Times New Roman" w:hAnsi="Times New Roman" w:cs="Times New Roman"/>
          <w:color w:val="000000"/>
          <w:sz w:val="28"/>
          <w:szCs w:val="28"/>
        </w:rPr>
        <w:t>супероксиддисмутазы</w:t>
      </w:r>
      <w:proofErr w:type="spellEnd"/>
      <w:r w:rsidRPr="005C2723">
        <w:rPr>
          <w:rFonts w:ascii="Times New Roman" w:hAnsi="Times New Roman" w:cs="Times New Roman"/>
          <w:color w:val="000000"/>
          <w:sz w:val="28"/>
          <w:szCs w:val="28"/>
        </w:rPr>
        <w:t xml:space="preserve"> (СОД).</w:t>
      </w:r>
    </w:p>
    <w:p w:rsidR="005C2723" w:rsidRPr="005C2723" w:rsidRDefault="005C2723" w:rsidP="000F6D02">
      <w:pPr>
        <w:autoSpaceDE w:val="0"/>
        <w:autoSpaceDN w:val="0"/>
        <w:adjustRightInd w:val="0"/>
        <w:spacing w:after="0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5C2723">
        <w:rPr>
          <w:rFonts w:ascii="Times New Roman" w:hAnsi="Times New Roman" w:cs="Times New Roman"/>
          <w:color w:val="000000"/>
          <w:sz w:val="28"/>
          <w:szCs w:val="28"/>
        </w:rPr>
        <w:t>Установлено, что у больных, получавших стандартную терапию, сохранялся дисбаланс активности ферментов си</w:t>
      </w:r>
      <w:r w:rsidRPr="005C2723">
        <w:rPr>
          <w:rFonts w:ascii="Times New Roman" w:hAnsi="Times New Roman" w:cs="Times New Roman"/>
          <w:color w:val="000000"/>
          <w:sz w:val="28"/>
          <w:szCs w:val="28"/>
        </w:rPr>
        <w:softHyphen/>
        <w:t>стемы АО защиты. У 26% больных выявлена тенденция к по</w:t>
      </w:r>
      <w:r w:rsidRPr="005C2723">
        <w:rPr>
          <w:rFonts w:ascii="Times New Roman" w:hAnsi="Times New Roman" w:cs="Times New Roman"/>
          <w:color w:val="000000"/>
          <w:sz w:val="28"/>
          <w:szCs w:val="28"/>
        </w:rPr>
        <w:softHyphen/>
        <w:t xml:space="preserve">вышению активности КАТ (до 476±2 </w:t>
      </w:r>
      <w:proofErr w:type="spellStart"/>
      <w:r w:rsidRPr="005C2723">
        <w:rPr>
          <w:rFonts w:ascii="Times New Roman" w:hAnsi="Times New Roman" w:cs="Times New Roman"/>
          <w:color w:val="000000"/>
          <w:sz w:val="28"/>
          <w:szCs w:val="28"/>
        </w:rPr>
        <w:t>мккат</w:t>
      </w:r>
      <w:proofErr w:type="spellEnd"/>
      <w:r w:rsidRPr="005C2723">
        <w:rPr>
          <w:rFonts w:ascii="Times New Roman" w:hAnsi="Times New Roman" w:cs="Times New Roman"/>
          <w:color w:val="000000"/>
          <w:sz w:val="28"/>
          <w:szCs w:val="28"/>
        </w:rPr>
        <w:t>/</w:t>
      </w:r>
      <w:proofErr w:type="spellStart"/>
      <w:r w:rsidRPr="005C2723">
        <w:rPr>
          <w:rFonts w:ascii="Times New Roman" w:hAnsi="Times New Roman" w:cs="Times New Roman"/>
          <w:color w:val="000000"/>
          <w:sz w:val="28"/>
          <w:szCs w:val="28"/>
        </w:rPr>
        <w:t>мгНЬ</w:t>
      </w:r>
      <w:proofErr w:type="spellEnd"/>
      <w:r w:rsidRPr="005C2723">
        <w:rPr>
          <w:rFonts w:ascii="Times New Roman" w:hAnsi="Times New Roman" w:cs="Times New Roman"/>
          <w:color w:val="000000"/>
          <w:sz w:val="28"/>
          <w:szCs w:val="28"/>
        </w:rPr>
        <w:t xml:space="preserve"> при норме 352±8 </w:t>
      </w:r>
      <w:proofErr w:type="spellStart"/>
      <w:r w:rsidRPr="005C2723">
        <w:rPr>
          <w:rFonts w:ascii="Times New Roman" w:hAnsi="Times New Roman" w:cs="Times New Roman"/>
          <w:color w:val="000000"/>
          <w:sz w:val="28"/>
          <w:szCs w:val="28"/>
        </w:rPr>
        <w:t>мккат</w:t>
      </w:r>
      <w:proofErr w:type="spellEnd"/>
      <w:r w:rsidRPr="005C2723">
        <w:rPr>
          <w:rFonts w:ascii="Times New Roman" w:hAnsi="Times New Roman" w:cs="Times New Roman"/>
          <w:color w:val="000000"/>
          <w:sz w:val="28"/>
          <w:szCs w:val="28"/>
        </w:rPr>
        <w:t>/</w:t>
      </w:r>
      <w:proofErr w:type="spellStart"/>
      <w:r w:rsidRPr="005C2723">
        <w:rPr>
          <w:rFonts w:ascii="Times New Roman" w:hAnsi="Times New Roman" w:cs="Times New Roman"/>
          <w:color w:val="000000"/>
          <w:sz w:val="28"/>
          <w:szCs w:val="28"/>
        </w:rPr>
        <w:t>мгНЬ</w:t>
      </w:r>
      <w:proofErr w:type="spellEnd"/>
      <w:r w:rsidRPr="005C2723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gramStart"/>
      <w:r w:rsidRPr="005C2723">
        <w:rPr>
          <w:rFonts w:ascii="Times New Roman" w:hAnsi="Times New Roman" w:cs="Times New Roman"/>
          <w:color w:val="000000"/>
          <w:sz w:val="28"/>
          <w:szCs w:val="28"/>
        </w:rPr>
        <w:t>р</w:t>
      </w:r>
      <w:proofErr w:type="gramEnd"/>
      <w:r w:rsidRPr="005C2723">
        <w:rPr>
          <w:rFonts w:ascii="Times New Roman" w:hAnsi="Times New Roman" w:cs="Times New Roman"/>
          <w:color w:val="000000"/>
          <w:sz w:val="28"/>
          <w:szCs w:val="28"/>
        </w:rPr>
        <w:t>&lt;0,01); на фо</w:t>
      </w:r>
      <w:r w:rsidR="000F6D02">
        <w:rPr>
          <w:rFonts w:ascii="Times New Roman" w:hAnsi="Times New Roman" w:cs="Times New Roman"/>
          <w:color w:val="000000"/>
          <w:sz w:val="28"/>
          <w:szCs w:val="28"/>
        </w:rPr>
        <w:t>не нормальной активности С</w:t>
      </w:r>
      <w:r w:rsidRPr="005C2723">
        <w:rPr>
          <w:rFonts w:ascii="Times New Roman" w:hAnsi="Times New Roman" w:cs="Times New Roman"/>
          <w:color w:val="000000"/>
          <w:sz w:val="28"/>
          <w:szCs w:val="28"/>
        </w:rPr>
        <w:t xml:space="preserve">ОД 28,7+1,2 </w:t>
      </w:r>
      <w:proofErr w:type="spellStart"/>
      <w:r w:rsidRPr="005C2723">
        <w:rPr>
          <w:rFonts w:ascii="Times New Roman" w:hAnsi="Times New Roman" w:cs="Times New Roman"/>
          <w:color w:val="000000"/>
          <w:sz w:val="28"/>
          <w:szCs w:val="28"/>
        </w:rPr>
        <w:t>мккат</w:t>
      </w:r>
      <w:proofErr w:type="spellEnd"/>
      <w:r w:rsidRPr="005C2723">
        <w:rPr>
          <w:rFonts w:ascii="Times New Roman" w:hAnsi="Times New Roman" w:cs="Times New Roman"/>
          <w:color w:val="000000"/>
          <w:sz w:val="28"/>
          <w:szCs w:val="28"/>
        </w:rPr>
        <w:t>/</w:t>
      </w:r>
      <w:proofErr w:type="spellStart"/>
      <w:r w:rsidRPr="005C2723">
        <w:rPr>
          <w:rFonts w:ascii="Times New Roman" w:hAnsi="Times New Roman" w:cs="Times New Roman"/>
          <w:color w:val="000000"/>
          <w:sz w:val="28"/>
          <w:szCs w:val="28"/>
        </w:rPr>
        <w:t>мгНЬ</w:t>
      </w:r>
      <w:proofErr w:type="spellEnd"/>
      <w:r w:rsidRPr="005C2723">
        <w:rPr>
          <w:rFonts w:ascii="Times New Roman" w:hAnsi="Times New Roman" w:cs="Times New Roman"/>
          <w:color w:val="000000"/>
          <w:sz w:val="28"/>
          <w:szCs w:val="28"/>
        </w:rPr>
        <w:t>, р&gt;0,05). Такие изменения активно</w:t>
      </w:r>
      <w:r w:rsidRPr="005C2723">
        <w:rPr>
          <w:rFonts w:ascii="Times New Roman" w:hAnsi="Times New Roman" w:cs="Times New Roman"/>
          <w:color w:val="000000"/>
          <w:sz w:val="28"/>
          <w:szCs w:val="28"/>
        </w:rPr>
        <w:softHyphen/>
        <w:t>сти ферментов АОС оценены как защитно-приспособитель</w:t>
      </w:r>
      <w:r w:rsidRPr="005C2723">
        <w:rPr>
          <w:rFonts w:ascii="Times New Roman" w:hAnsi="Times New Roman" w:cs="Times New Roman"/>
          <w:color w:val="000000"/>
          <w:sz w:val="28"/>
          <w:szCs w:val="28"/>
        </w:rPr>
        <w:softHyphen/>
        <w:t xml:space="preserve">ные в ответ на постоянное повреждение. У 50% отмечалось снижение активности СОД (11,4+1,8 </w:t>
      </w:r>
      <w:proofErr w:type="spellStart"/>
      <w:r w:rsidRPr="005C2723">
        <w:rPr>
          <w:rFonts w:ascii="Times New Roman" w:hAnsi="Times New Roman" w:cs="Times New Roman"/>
          <w:color w:val="000000"/>
          <w:sz w:val="28"/>
          <w:szCs w:val="28"/>
        </w:rPr>
        <w:t>мккат</w:t>
      </w:r>
      <w:proofErr w:type="spellEnd"/>
      <w:r w:rsidRPr="005C2723">
        <w:rPr>
          <w:rFonts w:ascii="Times New Roman" w:hAnsi="Times New Roman" w:cs="Times New Roman"/>
          <w:color w:val="000000"/>
          <w:sz w:val="28"/>
          <w:szCs w:val="28"/>
        </w:rPr>
        <w:t xml:space="preserve">/мг НБ, </w:t>
      </w:r>
      <w:proofErr w:type="gramStart"/>
      <w:r w:rsidRPr="005C2723">
        <w:rPr>
          <w:rFonts w:ascii="Times New Roman" w:hAnsi="Times New Roman" w:cs="Times New Roman"/>
          <w:color w:val="000000"/>
          <w:sz w:val="28"/>
          <w:szCs w:val="28"/>
        </w:rPr>
        <w:t>р</w:t>
      </w:r>
      <w:proofErr w:type="gramEnd"/>
      <w:r w:rsidRPr="005C2723">
        <w:rPr>
          <w:rFonts w:ascii="Times New Roman" w:hAnsi="Times New Roman" w:cs="Times New Roman"/>
          <w:color w:val="000000"/>
          <w:sz w:val="28"/>
          <w:szCs w:val="28"/>
        </w:rPr>
        <w:t>&gt;0,05) на фоне некоторог</w:t>
      </w:r>
      <w:r w:rsidR="000F6D02">
        <w:rPr>
          <w:rFonts w:ascii="Times New Roman" w:hAnsi="Times New Roman" w:cs="Times New Roman"/>
          <w:color w:val="000000"/>
          <w:sz w:val="28"/>
          <w:szCs w:val="28"/>
        </w:rPr>
        <w:t xml:space="preserve">о повышения активности КАТ (в 1,3 раза). У </w:t>
      </w:r>
      <w:r w:rsidRPr="005C2723">
        <w:rPr>
          <w:rFonts w:ascii="Times New Roman" w:hAnsi="Times New Roman" w:cs="Times New Roman"/>
          <w:color w:val="000000"/>
          <w:sz w:val="28"/>
          <w:szCs w:val="28"/>
        </w:rPr>
        <w:t xml:space="preserve">24% больных выражены </w:t>
      </w:r>
      <w:r w:rsidRPr="005C2723">
        <w:rPr>
          <w:rFonts w:ascii="Times New Roman" w:hAnsi="Times New Roman" w:cs="Times New Roman"/>
          <w:color w:val="000000"/>
          <w:sz w:val="28"/>
          <w:szCs w:val="28"/>
        </w:rPr>
        <w:lastRenderedPageBreak/>
        <w:t xml:space="preserve">снижение активности КАТ </w:t>
      </w:r>
      <w:r w:rsidR="000F6D02">
        <w:rPr>
          <w:rFonts w:ascii="Times New Roman" w:hAnsi="Times New Roman" w:cs="Times New Roman"/>
          <w:color w:val="000000"/>
          <w:sz w:val="28"/>
          <w:szCs w:val="28"/>
        </w:rPr>
        <w:t>(205</w:t>
      </w:r>
      <w:r w:rsidR="000F6D02" w:rsidRPr="005C2723">
        <w:rPr>
          <w:rFonts w:ascii="Times New Roman" w:hAnsi="Times New Roman" w:cs="Times New Roman"/>
          <w:color w:val="000000"/>
          <w:sz w:val="28"/>
          <w:szCs w:val="28"/>
        </w:rPr>
        <w:t>±</w:t>
      </w:r>
      <w:r w:rsidR="000F6D02">
        <w:rPr>
          <w:rFonts w:ascii="Times New Roman" w:hAnsi="Times New Roman" w:cs="Times New Roman"/>
          <w:color w:val="000000"/>
          <w:sz w:val="28"/>
          <w:szCs w:val="28"/>
        </w:rPr>
        <w:t xml:space="preserve">13 </w:t>
      </w:r>
      <w:proofErr w:type="spellStart"/>
      <w:r w:rsidRPr="005C2723">
        <w:rPr>
          <w:rFonts w:ascii="Times New Roman" w:hAnsi="Times New Roman" w:cs="Times New Roman"/>
          <w:color w:val="000000"/>
          <w:sz w:val="28"/>
          <w:szCs w:val="28"/>
        </w:rPr>
        <w:t>мккат</w:t>
      </w:r>
      <w:proofErr w:type="spellEnd"/>
      <w:r w:rsidRPr="005C2723">
        <w:rPr>
          <w:rFonts w:ascii="Times New Roman" w:hAnsi="Times New Roman" w:cs="Times New Roman"/>
          <w:color w:val="000000"/>
          <w:sz w:val="28"/>
          <w:szCs w:val="28"/>
        </w:rPr>
        <w:t>/</w:t>
      </w:r>
      <w:proofErr w:type="spellStart"/>
      <w:r w:rsidRPr="005C2723">
        <w:rPr>
          <w:rFonts w:ascii="Times New Roman" w:hAnsi="Times New Roman" w:cs="Times New Roman"/>
          <w:color w:val="000000"/>
          <w:sz w:val="28"/>
          <w:szCs w:val="28"/>
        </w:rPr>
        <w:t>мгНЬ</w:t>
      </w:r>
      <w:proofErr w:type="spellEnd"/>
      <w:r w:rsidRPr="005C2723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gramStart"/>
      <w:r w:rsidRPr="005C2723">
        <w:rPr>
          <w:rFonts w:ascii="Times New Roman" w:hAnsi="Times New Roman" w:cs="Times New Roman"/>
          <w:color w:val="000000"/>
          <w:sz w:val="28"/>
          <w:szCs w:val="28"/>
        </w:rPr>
        <w:t>р</w:t>
      </w:r>
      <w:proofErr w:type="gramEnd"/>
      <w:r w:rsidRPr="005C2723">
        <w:rPr>
          <w:rFonts w:ascii="Times New Roman" w:hAnsi="Times New Roman" w:cs="Times New Roman"/>
          <w:color w:val="000000"/>
          <w:sz w:val="28"/>
          <w:szCs w:val="28"/>
        </w:rPr>
        <w:t xml:space="preserve">&lt;0,01) и СОД (10,4±0,8 </w:t>
      </w:r>
      <w:proofErr w:type="spellStart"/>
      <w:r w:rsidRPr="005C2723">
        <w:rPr>
          <w:rFonts w:ascii="Times New Roman" w:hAnsi="Times New Roman" w:cs="Times New Roman"/>
          <w:color w:val="000000"/>
          <w:sz w:val="28"/>
          <w:szCs w:val="28"/>
        </w:rPr>
        <w:t>мккат</w:t>
      </w:r>
      <w:proofErr w:type="spellEnd"/>
      <w:r w:rsidRPr="005C2723">
        <w:rPr>
          <w:rFonts w:ascii="Times New Roman" w:hAnsi="Times New Roman" w:cs="Times New Roman"/>
          <w:color w:val="000000"/>
          <w:sz w:val="28"/>
          <w:szCs w:val="28"/>
        </w:rPr>
        <w:t>/</w:t>
      </w:r>
      <w:proofErr w:type="spellStart"/>
      <w:r w:rsidRPr="005C2723">
        <w:rPr>
          <w:rFonts w:ascii="Times New Roman" w:hAnsi="Times New Roman" w:cs="Times New Roman"/>
          <w:color w:val="000000"/>
          <w:sz w:val="28"/>
          <w:szCs w:val="28"/>
        </w:rPr>
        <w:t>мгНЬ</w:t>
      </w:r>
      <w:proofErr w:type="spellEnd"/>
      <w:r w:rsidRPr="005C2723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r w:rsidR="000F6D02" w:rsidRPr="005C2723">
        <w:rPr>
          <w:rFonts w:ascii="Times New Roman" w:hAnsi="Times New Roman" w:cs="Times New Roman"/>
          <w:color w:val="000000"/>
          <w:sz w:val="28"/>
          <w:szCs w:val="28"/>
        </w:rPr>
        <w:t>р&lt;0,01)</w:t>
      </w:r>
      <w:r w:rsidR="000F6D02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7A153E" w:rsidRPr="005C2723" w:rsidRDefault="005C2723" w:rsidP="005C2723">
      <w:pPr>
        <w:ind w:firstLine="567"/>
        <w:jc w:val="both"/>
        <w:rPr>
          <w:sz w:val="28"/>
          <w:szCs w:val="28"/>
        </w:rPr>
      </w:pPr>
      <w:r w:rsidRPr="005C2723">
        <w:rPr>
          <w:rFonts w:ascii="Times New Roman" w:hAnsi="Times New Roman" w:cs="Times New Roman"/>
          <w:color w:val="000000"/>
          <w:sz w:val="28"/>
          <w:szCs w:val="28"/>
        </w:rPr>
        <w:t xml:space="preserve">Таким образом, у больных дополнительно </w:t>
      </w:r>
      <w:proofErr w:type="spellStart"/>
      <w:r w:rsidRPr="005C2723">
        <w:rPr>
          <w:rFonts w:ascii="Times New Roman" w:hAnsi="Times New Roman" w:cs="Times New Roman"/>
          <w:color w:val="000000"/>
          <w:sz w:val="28"/>
          <w:szCs w:val="28"/>
        </w:rPr>
        <w:t>получавтиатриазолин</w:t>
      </w:r>
      <w:proofErr w:type="spellEnd"/>
      <w:r w:rsidRPr="005C2723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5C2723">
        <w:rPr>
          <w:rFonts w:ascii="Times New Roman" w:hAnsi="Times New Roman" w:cs="Times New Roman"/>
          <w:color w:val="000000"/>
          <w:sz w:val="28"/>
          <w:szCs w:val="28"/>
        </w:rPr>
        <w:t>корвитин</w:t>
      </w:r>
      <w:proofErr w:type="spellEnd"/>
      <w:r w:rsidRPr="005C2723">
        <w:rPr>
          <w:rFonts w:ascii="Times New Roman" w:hAnsi="Times New Roman" w:cs="Times New Roman"/>
          <w:color w:val="000000"/>
          <w:sz w:val="28"/>
          <w:szCs w:val="28"/>
        </w:rPr>
        <w:t xml:space="preserve">, отмечалось более быстрое </w:t>
      </w:r>
      <w:r w:rsidR="000F6D02">
        <w:rPr>
          <w:rFonts w:ascii="Times New Roman" w:hAnsi="Times New Roman" w:cs="Times New Roman"/>
          <w:color w:val="000000"/>
          <w:sz w:val="28"/>
          <w:szCs w:val="28"/>
        </w:rPr>
        <w:t>восст</w:t>
      </w:r>
      <w:r w:rsidR="000F6D02" w:rsidRPr="005C2723">
        <w:rPr>
          <w:rFonts w:ascii="Times New Roman" w:hAnsi="Times New Roman" w:cs="Times New Roman"/>
          <w:color w:val="000000"/>
          <w:sz w:val="28"/>
          <w:szCs w:val="28"/>
        </w:rPr>
        <w:t>ановление</w:t>
      </w:r>
      <w:r w:rsidRPr="005C2723">
        <w:rPr>
          <w:rFonts w:ascii="Times New Roman" w:hAnsi="Times New Roman" w:cs="Times New Roman"/>
          <w:color w:val="000000"/>
          <w:sz w:val="28"/>
          <w:szCs w:val="28"/>
        </w:rPr>
        <w:t xml:space="preserve"> активности ферментов АОС, при этом на время</w:t>
      </w:r>
      <w:r w:rsidR="000F6D02">
        <w:rPr>
          <w:rFonts w:ascii="Times New Roman" w:hAnsi="Times New Roman" w:cs="Times New Roman"/>
          <w:color w:val="000000"/>
          <w:sz w:val="28"/>
          <w:szCs w:val="28"/>
        </w:rPr>
        <w:t xml:space="preserve"> за</w:t>
      </w:r>
      <w:r w:rsidRPr="005C2723">
        <w:rPr>
          <w:rFonts w:ascii="Times New Roman" w:hAnsi="Times New Roman" w:cs="Times New Roman"/>
          <w:color w:val="000000"/>
          <w:sz w:val="28"/>
          <w:szCs w:val="28"/>
        </w:rPr>
        <w:t>вершения лечения, активность КАТ и СОД соответствов</w:t>
      </w:r>
      <w:r w:rsidR="000F6D02">
        <w:rPr>
          <w:rFonts w:ascii="Times New Roman" w:hAnsi="Times New Roman" w:cs="Times New Roman"/>
          <w:color w:val="000000"/>
          <w:sz w:val="28"/>
          <w:szCs w:val="28"/>
        </w:rPr>
        <w:t>ала</w:t>
      </w:r>
      <w:r w:rsidRPr="005C2723">
        <w:rPr>
          <w:rFonts w:ascii="Times New Roman" w:hAnsi="Times New Roman" w:cs="Times New Roman"/>
          <w:color w:val="000000"/>
          <w:sz w:val="28"/>
          <w:szCs w:val="28"/>
        </w:rPr>
        <w:t xml:space="preserve"> норме, что свидетельствует о повышении </w:t>
      </w:r>
      <w:r w:rsidR="000F6D02">
        <w:rPr>
          <w:rFonts w:ascii="Times New Roman" w:hAnsi="Times New Roman" w:cs="Times New Roman"/>
          <w:color w:val="000000"/>
          <w:sz w:val="28"/>
          <w:szCs w:val="28"/>
          <w:lang w:val="uk-UA"/>
        </w:rPr>
        <w:t>антиоксидантного</w:t>
      </w:r>
      <w:r w:rsidR="000F6D02">
        <w:rPr>
          <w:rFonts w:ascii="Times New Roman" w:hAnsi="Times New Roman" w:cs="Times New Roman"/>
          <w:color w:val="000000"/>
          <w:sz w:val="28"/>
          <w:szCs w:val="28"/>
        </w:rPr>
        <w:t>потенциала и восстановлении ПОЛ-АОС гомеостаза. Таким</w:t>
      </w:r>
      <w:r w:rsidRPr="005C2723">
        <w:rPr>
          <w:rFonts w:ascii="Times New Roman" w:hAnsi="Times New Roman" w:cs="Times New Roman"/>
          <w:color w:val="000000"/>
          <w:sz w:val="28"/>
          <w:szCs w:val="28"/>
        </w:rPr>
        <w:t xml:space="preserve"> образом, применение антиоксидантов (</w:t>
      </w:r>
      <w:proofErr w:type="spellStart"/>
      <w:r w:rsidRPr="005C2723">
        <w:rPr>
          <w:rFonts w:ascii="Times New Roman" w:hAnsi="Times New Roman" w:cs="Times New Roman"/>
          <w:color w:val="000000"/>
          <w:sz w:val="28"/>
          <w:szCs w:val="28"/>
        </w:rPr>
        <w:t>тиатриазолина</w:t>
      </w:r>
      <w:proofErr w:type="spellEnd"/>
      <w:r w:rsidRPr="005C2723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5C2723">
        <w:rPr>
          <w:rFonts w:ascii="Times New Roman" w:hAnsi="Times New Roman" w:cs="Times New Roman"/>
          <w:color w:val="000000"/>
          <w:sz w:val="28"/>
          <w:szCs w:val="28"/>
        </w:rPr>
        <w:t>ко</w:t>
      </w:r>
      <w:r w:rsidR="000F6D02">
        <w:rPr>
          <w:rFonts w:ascii="Times New Roman" w:hAnsi="Times New Roman" w:cs="Times New Roman"/>
          <w:color w:val="000000"/>
          <w:sz w:val="28"/>
          <w:szCs w:val="28"/>
        </w:rPr>
        <w:t>р</w:t>
      </w:r>
      <w:r w:rsidRPr="005C2723">
        <w:rPr>
          <w:rFonts w:ascii="Times New Roman" w:hAnsi="Times New Roman" w:cs="Times New Roman"/>
          <w:color w:val="000000"/>
          <w:sz w:val="28"/>
          <w:szCs w:val="28"/>
        </w:rPr>
        <w:t>витина</w:t>
      </w:r>
      <w:proofErr w:type="spellEnd"/>
      <w:r w:rsidRPr="005C2723">
        <w:rPr>
          <w:rFonts w:ascii="Times New Roman" w:hAnsi="Times New Roman" w:cs="Times New Roman"/>
          <w:color w:val="000000"/>
          <w:sz w:val="28"/>
          <w:szCs w:val="28"/>
        </w:rPr>
        <w:t>) в дополнение к с</w:t>
      </w:r>
      <w:r w:rsidR="000F6D02">
        <w:rPr>
          <w:rFonts w:ascii="Times New Roman" w:hAnsi="Times New Roman" w:cs="Times New Roman"/>
          <w:color w:val="000000"/>
          <w:sz w:val="28"/>
          <w:szCs w:val="28"/>
        </w:rPr>
        <w:t>хеме лечения больных с ХСН, воз</w:t>
      </w:r>
      <w:r w:rsidRPr="005C2723">
        <w:rPr>
          <w:rFonts w:ascii="Times New Roman" w:hAnsi="Times New Roman" w:cs="Times New Roman"/>
          <w:color w:val="000000"/>
          <w:sz w:val="28"/>
          <w:szCs w:val="28"/>
        </w:rPr>
        <w:t xml:space="preserve">никшей на фоне ИБС, является </w:t>
      </w:r>
      <w:proofErr w:type="spellStart"/>
      <w:r w:rsidRPr="005C2723">
        <w:rPr>
          <w:rFonts w:ascii="Times New Roman" w:hAnsi="Times New Roman" w:cs="Times New Roman"/>
          <w:color w:val="000000"/>
          <w:sz w:val="28"/>
          <w:szCs w:val="28"/>
        </w:rPr>
        <w:t>патогенетически</w:t>
      </w:r>
      <w:proofErr w:type="spellEnd"/>
      <w:r w:rsidRPr="005C2723">
        <w:rPr>
          <w:rFonts w:ascii="Times New Roman" w:hAnsi="Times New Roman" w:cs="Times New Roman"/>
          <w:color w:val="000000"/>
          <w:sz w:val="28"/>
          <w:szCs w:val="28"/>
        </w:rPr>
        <w:t xml:space="preserve"> обоснованным.</w:t>
      </w:r>
    </w:p>
    <w:sectPr w:rsidR="007A153E" w:rsidRPr="005C2723" w:rsidSect="005C2723">
      <w:pgSz w:w="11906" w:h="16838"/>
      <w:pgMar w:top="1134" w:right="850" w:bottom="1134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5D24059"/>
    <w:multiLevelType w:val="hybridMultilevel"/>
    <w:tmpl w:val="A244B78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5C2723"/>
    <w:rsid w:val="000F6D02"/>
    <w:rsid w:val="002761B9"/>
    <w:rsid w:val="005C2723"/>
    <w:rsid w:val="005F19F4"/>
    <w:rsid w:val="00743877"/>
    <w:rsid w:val="00757B48"/>
    <w:rsid w:val="007A153E"/>
    <w:rsid w:val="00C965F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965F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F19F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2</Pages>
  <Words>439</Words>
  <Characters>2506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2940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DoK</dc:creator>
  <cp:lastModifiedBy>Патфизиология</cp:lastModifiedBy>
  <cp:revision>5</cp:revision>
  <dcterms:created xsi:type="dcterms:W3CDTF">2014-11-16T09:23:00Z</dcterms:created>
  <dcterms:modified xsi:type="dcterms:W3CDTF">2014-12-01T08:32:00Z</dcterms:modified>
</cp:coreProperties>
</file>