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264A" w:rsidRPr="00D53A70" w:rsidRDefault="0085133F" w:rsidP="00C20F8F">
      <w:pPr>
        <w:pStyle w:val="a4"/>
        <w:shd w:val="clear" w:color="auto" w:fill="FFFFFF"/>
        <w:spacing w:before="0" w:beforeAutospacing="0" w:after="0" w:afterAutospacing="0"/>
        <w:ind w:firstLine="567"/>
        <w:jc w:val="center"/>
        <w:textAlignment w:val="baseline"/>
        <w:rPr>
          <w:bCs/>
          <w:sz w:val="20"/>
          <w:szCs w:val="20"/>
          <w:lang w:val="uk-UA"/>
        </w:rPr>
      </w:pPr>
      <w:r w:rsidRPr="00D53A70">
        <w:rPr>
          <w:b/>
          <w:bCs/>
          <w:sz w:val="20"/>
          <w:szCs w:val="20"/>
          <w:lang w:val="uk-UA"/>
        </w:rPr>
        <w:t xml:space="preserve"> </w:t>
      </w:r>
      <w:r w:rsidR="0018482F" w:rsidRPr="00D53A70">
        <w:rPr>
          <w:bCs/>
          <w:sz w:val="20"/>
          <w:szCs w:val="20"/>
          <w:lang w:val="uk-UA"/>
        </w:rPr>
        <w:t>МІНІСТЕРСТВО ОХОРОНИ ЗДОРОВ'Я УКРАЇНИ</w:t>
      </w:r>
    </w:p>
    <w:p w:rsidR="002A264A" w:rsidRPr="00D53A70" w:rsidRDefault="0018482F" w:rsidP="00C20F8F">
      <w:pPr>
        <w:pStyle w:val="a4"/>
        <w:shd w:val="clear" w:color="auto" w:fill="FFFFFF"/>
        <w:spacing w:before="0" w:beforeAutospacing="0" w:after="0" w:afterAutospacing="0"/>
        <w:ind w:firstLine="567"/>
        <w:jc w:val="center"/>
        <w:textAlignment w:val="baseline"/>
        <w:rPr>
          <w:bCs/>
          <w:sz w:val="20"/>
          <w:szCs w:val="20"/>
          <w:lang w:val="uk-UA"/>
        </w:rPr>
      </w:pPr>
      <w:r w:rsidRPr="00D53A70">
        <w:rPr>
          <w:bCs/>
          <w:sz w:val="20"/>
          <w:szCs w:val="20"/>
          <w:lang w:val="uk-UA"/>
        </w:rPr>
        <w:t>Харківський національний медичний університет</w:t>
      </w:r>
    </w:p>
    <w:p w:rsidR="002A264A" w:rsidRPr="00D53A70" w:rsidRDefault="002A264A" w:rsidP="00C20F8F">
      <w:pPr>
        <w:pStyle w:val="a4"/>
        <w:shd w:val="clear" w:color="auto" w:fill="FFFFFF"/>
        <w:spacing w:before="0" w:beforeAutospacing="0" w:after="0" w:afterAutospacing="0"/>
        <w:ind w:firstLine="567"/>
        <w:jc w:val="center"/>
        <w:textAlignment w:val="baseline"/>
        <w:rPr>
          <w:rFonts w:ascii="Arial" w:hAnsi="Arial" w:cs="Arial"/>
          <w:bCs/>
          <w:sz w:val="20"/>
          <w:szCs w:val="20"/>
          <w:lang w:val="uk-UA"/>
        </w:rPr>
      </w:pPr>
    </w:p>
    <w:p w:rsidR="002A264A" w:rsidRPr="00D53A70" w:rsidRDefault="002A264A" w:rsidP="00C20F8F">
      <w:pPr>
        <w:pStyle w:val="a4"/>
        <w:shd w:val="clear" w:color="auto" w:fill="FFFFFF"/>
        <w:spacing w:before="0" w:beforeAutospacing="0" w:after="0" w:afterAutospacing="0"/>
        <w:ind w:firstLine="567"/>
        <w:jc w:val="center"/>
        <w:textAlignment w:val="baseline"/>
        <w:rPr>
          <w:rFonts w:ascii="Arial" w:hAnsi="Arial" w:cs="Arial"/>
          <w:bCs/>
          <w:sz w:val="20"/>
          <w:szCs w:val="20"/>
          <w:lang w:val="uk-UA"/>
        </w:rPr>
      </w:pPr>
    </w:p>
    <w:p w:rsidR="002A264A" w:rsidRPr="00D53A70" w:rsidRDefault="002A264A" w:rsidP="00C20F8F">
      <w:pPr>
        <w:pStyle w:val="a4"/>
        <w:shd w:val="clear" w:color="auto" w:fill="FFFFFF"/>
        <w:spacing w:before="0" w:beforeAutospacing="0" w:after="0" w:afterAutospacing="0"/>
        <w:ind w:firstLine="567"/>
        <w:jc w:val="center"/>
        <w:textAlignment w:val="baseline"/>
        <w:rPr>
          <w:rFonts w:ascii="Arial" w:hAnsi="Arial" w:cs="Arial"/>
          <w:bCs/>
          <w:sz w:val="20"/>
          <w:szCs w:val="20"/>
          <w:lang w:val="uk-UA"/>
        </w:rPr>
      </w:pPr>
    </w:p>
    <w:p w:rsidR="002A264A" w:rsidRPr="00D53A70" w:rsidRDefault="002A264A" w:rsidP="00C20F8F">
      <w:pPr>
        <w:pStyle w:val="a4"/>
        <w:shd w:val="clear" w:color="auto" w:fill="FFFFFF"/>
        <w:spacing w:before="0" w:beforeAutospacing="0" w:after="0" w:afterAutospacing="0"/>
        <w:ind w:firstLine="567"/>
        <w:jc w:val="center"/>
        <w:textAlignment w:val="baseline"/>
        <w:rPr>
          <w:rFonts w:ascii="Arial" w:hAnsi="Arial" w:cs="Arial"/>
          <w:bCs/>
          <w:sz w:val="20"/>
          <w:szCs w:val="20"/>
        </w:rPr>
      </w:pPr>
    </w:p>
    <w:p w:rsidR="005B06FB" w:rsidRPr="00D53A70" w:rsidRDefault="005B06FB" w:rsidP="00C20F8F">
      <w:pPr>
        <w:pStyle w:val="a4"/>
        <w:shd w:val="clear" w:color="auto" w:fill="FFFFFF"/>
        <w:spacing w:before="0" w:beforeAutospacing="0" w:after="0" w:afterAutospacing="0"/>
        <w:ind w:firstLine="567"/>
        <w:jc w:val="center"/>
        <w:textAlignment w:val="baseline"/>
        <w:rPr>
          <w:rFonts w:ascii="Arial" w:hAnsi="Arial" w:cs="Arial"/>
          <w:bCs/>
          <w:sz w:val="20"/>
          <w:szCs w:val="20"/>
        </w:rPr>
      </w:pPr>
    </w:p>
    <w:p w:rsidR="005B06FB" w:rsidRPr="00D53A70" w:rsidRDefault="005B06FB" w:rsidP="00C20F8F">
      <w:pPr>
        <w:pStyle w:val="a4"/>
        <w:shd w:val="clear" w:color="auto" w:fill="FFFFFF"/>
        <w:spacing w:before="0" w:beforeAutospacing="0" w:after="0" w:afterAutospacing="0"/>
        <w:ind w:firstLine="567"/>
        <w:jc w:val="center"/>
        <w:textAlignment w:val="baseline"/>
        <w:rPr>
          <w:rFonts w:ascii="Arial" w:hAnsi="Arial" w:cs="Arial"/>
          <w:bCs/>
          <w:sz w:val="20"/>
          <w:szCs w:val="20"/>
        </w:rPr>
      </w:pPr>
    </w:p>
    <w:p w:rsidR="002A264A" w:rsidRPr="0018482F" w:rsidRDefault="002A264A" w:rsidP="00C20F8F">
      <w:pPr>
        <w:pStyle w:val="a4"/>
        <w:shd w:val="clear" w:color="auto" w:fill="FFFFFF"/>
        <w:spacing w:before="0" w:beforeAutospacing="0" w:after="0" w:afterAutospacing="0"/>
        <w:ind w:firstLine="567"/>
        <w:jc w:val="center"/>
        <w:textAlignment w:val="baseline"/>
        <w:rPr>
          <w:rFonts w:ascii="Arial" w:hAnsi="Arial" w:cs="Arial"/>
          <w:bCs/>
          <w:sz w:val="20"/>
          <w:szCs w:val="20"/>
          <w:lang w:val="uk-UA"/>
        </w:rPr>
      </w:pPr>
    </w:p>
    <w:p w:rsidR="002A264A" w:rsidRPr="0018482F" w:rsidRDefault="002A264A" w:rsidP="00C20F8F">
      <w:pPr>
        <w:spacing w:after="0" w:line="240" w:lineRule="auto"/>
        <w:ind w:firstLine="567"/>
        <w:rPr>
          <w:rFonts w:ascii="Arial" w:hAnsi="Arial" w:cs="Arial"/>
          <w:sz w:val="20"/>
          <w:szCs w:val="20"/>
          <w:lang w:val="uk-UA"/>
        </w:rPr>
      </w:pPr>
    </w:p>
    <w:p w:rsidR="0054180A" w:rsidRPr="00D53A70" w:rsidRDefault="0018482F" w:rsidP="005B06FB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D53A70">
        <w:rPr>
          <w:rFonts w:ascii="Arial" w:hAnsi="Arial" w:cs="Arial"/>
          <w:b/>
          <w:sz w:val="20"/>
          <w:szCs w:val="20"/>
          <w:lang w:val="uk-UA"/>
        </w:rPr>
        <w:t>АНАЛІЗ СЕЧІ, ФУНКЦІОНАЛЬНІ ПРОБИ</w:t>
      </w:r>
    </w:p>
    <w:p w:rsidR="0054180A" w:rsidRPr="00D53A70" w:rsidRDefault="0054180A" w:rsidP="00C20F8F">
      <w:pPr>
        <w:spacing w:after="0" w:line="240" w:lineRule="auto"/>
        <w:ind w:firstLine="567"/>
        <w:rPr>
          <w:rFonts w:ascii="Times New Roman" w:hAnsi="Times New Roman" w:cs="Times New Roman"/>
          <w:b/>
          <w:sz w:val="20"/>
          <w:szCs w:val="20"/>
          <w:lang w:val="uk-UA"/>
        </w:rPr>
      </w:pPr>
    </w:p>
    <w:p w:rsidR="002A264A" w:rsidRPr="00D53A70" w:rsidRDefault="002A264A" w:rsidP="00C20F8F">
      <w:pPr>
        <w:spacing w:after="0" w:line="240" w:lineRule="auto"/>
        <w:ind w:firstLine="567"/>
        <w:jc w:val="center"/>
        <w:rPr>
          <w:rFonts w:ascii="Arial" w:hAnsi="Arial" w:cs="Arial"/>
          <w:sz w:val="20"/>
          <w:szCs w:val="20"/>
          <w:lang w:val="uk-UA"/>
        </w:rPr>
      </w:pPr>
    </w:p>
    <w:p w:rsidR="002A264A" w:rsidRPr="00D53A70" w:rsidRDefault="0018482F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D53A70">
        <w:rPr>
          <w:rFonts w:ascii="Times New Roman" w:hAnsi="Times New Roman" w:cs="Times New Roman"/>
          <w:i/>
          <w:sz w:val="20"/>
          <w:szCs w:val="20"/>
          <w:lang w:val="uk-UA"/>
        </w:rPr>
        <w:t>Методичні вказівки для студентів медичних факультетів вищих медичних навчальних закладів III-IV рівнів акредитації до практичних занять по пропедевтики внутрішньої медицини</w:t>
      </w:r>
      <w:r w:rsidR="002A264A" w:rsidRPr="00D53A70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</w:p>
    <w:p w:rsidR="002A264A" w:rsidRPr="0018482F" w:rsidRDefault="002A264A" w:rsidP="00C20F8F">
      <w:pPr>
        <w:spacing w:after="0" w:line="240" w:lineRule="auto"/>
        <w:ind w:firstLine="567"/>
        <w:jc w:val="center"/>
        <w:rPr>
          <w:rFonts w:ascii="Arial" w:hAnsi="Arial" w:cs="Arial"/>
          <w:b/>
          <w:i/>
          <w:sz w:val="20"/>
          <w:szCs w:val="20"/>
          <w:lang w:val="uk-UA"/>
        </w:rPr>
      </w:pPr>
    </w:p>
    <w:p w:rsidR="002A264A" w:rsidRPr="0018482F" w:rsidRDefault="002A264A" w:rsidP="00C20F8F">
      <w:pPr>
        <w:spacing w:after="0" w:line="240" w:lineRule="auto"/>
        <w:ind w:firstLine="567"/>
        <w:jc w:val="center"/>
        <w:rPr>
          <w:rFonts w:ascii="Arial" w:hAnsi="Arial" w:cs="Arial"/>
          <w:b/>
          <w:i/>
          <w:sz w:val="20"/>
          <w:szCs w:val="20"/>
          <w:lang w:val="uk-UA"/>
        </w:rPr>
      </w:pPr>
    </w:p>
    <w:p w:rsidR="002A264A" w:rsidRPr="0018482F" w:rsidRDefault="002A264A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2A264A" w:rsidRPr="0018482F" w:rsidRDefault="002A264A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2A264A" w:rsidRPr="0018482F" w:rsidRDefault="002A264A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2A264A" w:rsidRPr="0018482F" w:rsidRDefault="002A264A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2A264A" w:rsidRDefault="002A264A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D53A70" w:rsidRDefault="00D53A70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D53A70" w:rsidRPr="0018482F" w:rsidRDefault="00D53A70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2A264A" w:rsidRPr="005B06FB" w:rsidRDefault="005B06FB" w:rsidP="00C20F8F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Затверджено</w:t>
      </w:r>
      <w:proofErr w:type="spellEnd"/>
    </w:p>
    <w:p w:rsidR="002A264A" w:rsidRPr="0018482F" w:rsidRDefault="0018482F" w:rsidP="00C20F8F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lang w:val="uk-UA"/>
        </w:rPr>
        <w:t>вченою радою ХНМУ.</w:t>
      </w:r>
    </w:p>
    <w:p w:rsidR="002A264A" w:rsidRPr="0018482F" w:rsidRDefault="0018482F" w:rsidP="00C20F8F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lang w:val="uk-UA"/>
        </w:rPr>
        <w:t>Протокол № від  р.</w:t>
      </w:r>
    </w:p>
    <w:p w:rsidR="002A264A" w:rsidRPr="0018482F" w:rsidRDefault="002A264A" w:rsidP="00C20F8F">
      <w:pPr>
        <w:spacing w:after="0" w:line="240" w:lineRule="auto"/>
        <w:ind w:firstLine="567"/>
        <w:rPr>
          <w:rFonts w:ascii="Times New Roman" w:hAnsi="Times New Roman" w:cs="Times New Roman"/>
          <w:sz w:val="20"/>
          <w:szCs w:val="20"/>
          <w:lang w:val="uk-UA"/>
        </w:rPr>
      </w:pPr>
    </w:p>
    <w:p w:rsidR="002A264A" w:rsidRPr="0018482F" w:rsidRDefault="002A264A" w:rsidP="00C20F8F">
      <w:pPr>
        <w:spacing w:after="0" w:line="240" w:lineRule="auto"/>
        <w:ind w:firstLine="567"/>
        <w:rPr>
          <w:rFonts w:ascii="Times New Roman" w:hAnsi="Times New Roman" w:cs="Times New Roman"/>
          <w:sz w:val="20"/>
          <w:szCs w:val="20"/>
          <w:lang w:val="uk-UA"/>
        </w:rPr>
      </w:pPr>
    </w:p>
    <w:p w:rsidR="002A264A" w:rsidRPr="0018482F" w:rsidRDefault="002A264A" w:rsidP="00C20F8F">
      <w:pPr>
        <w:spacing w:after="0" w:line="240" w:lineRule="auto"/>
        <w:ind w:firstLine="567"/>
        <w:rPr>
          <w:rFonts w:ascii="Times New Roman" w:hAnsi="Times New Roman" w:cs="Times New Roman"/>
          <w:sz w:val="20"/>
          <w:szCs w:val="20"/>
          <w:lang w:val="uk-UA"/>
        </w:rPr>
      </w:pPr>
    </w:p>
    <w:p w:rsidR="002A264A" w:rsidRPr="0018482F" w:rsidRDefault="002A264A" w:rsidP="00C20F8F">
      <w:pPr>
        <w:spacing w:after="0" w:line="240" w:lineRule="auto"/>
        <w:ind w:firstLine="567"/>
        <w:rPr>
          <w:rFonts w:ascii="Times New Roman" w:hAnsi="Times New Roman" w:cs="Times New Roman"/>
          <w:sz w:val="20"/>
          <w:szCs w:val="20"/>
          <w:lang w:val="uk-UA"/>
        </w:rPr>
      </w:pPr>
    </w:p>
    <w:p w:rsidR="002A264A" w:rsidRPr="0018482F" w:rsidRDefault="002A264A" w:rsidP="00C20F8F">
      <w:pPr>
        <w:spacing w:after="0" w:line="240" w:lineRule="auto"/>
        <w:ind w:firstLine="567"/>
        <w:rPr>
          <w:rFonts w:ascii="Times New Roman" w:hAnsi="Times New Roman" w:cs="Times New Roman"/>
          <w:sz w:val="20"/>
          <w:szCs w:val="20"/>
          <w:lang w:val="uk-UA"/>
        </w:rPr>
      </w:pPr>
    </w:p>
    <w:p w:rsidR="002A264A" w:rsidRPr="0018482F" w:rsidRDefault="002A264A" w:rsidP="00C20F8F">
      <w:pPr>
        <w:spacing w:after="0" w:line="240" w:lineRule="auto"/>
        <w:ind w:firstLine="567"/>
        <w:rPr>
          <w:rFonts w:ascii="Times New Roman" w:hAnsi="Times New Roman" w:cs="Times New Roman"/>
          <w:sz w:val="20"/>
          <w:szCs w:val="20"/>
          <w:lang w:val="uk-UA"/>
        </w:rPr>
      </w:pPr>
    </w:p>
    <w:p w:rsidR="002A264A" w:rsidRPr="0018482F" w:rsidRDefault="002A264A" w:rsidP="00C20F8F">
      <w:pPr>
        <w:spacing w:after="0" w:line="240" w:lineRule="auto"/>
        <w:ind w:firstLine="567"/>
        <w:rPr>
          <w:rFonts w:ascii="Times New Roman" w:hAnsi="Times New Roman" w:cs="Times New Roman"/>
          <w:sz w:val="20"/>
          <w:szCs w:val="20"/>
          <w:lang w:val="uk-UA"/>
        </w:rPr>
      </w:pPr>
    </w:p>
    <w:p w:rsidR="002A264A" w:rsidRPr="0018482F" w:rsidRDefault="002A264A" w:rsidP="00C20F8F">
      <w:pPr>
        <w:spacing w:after="0" w:line="240" w:lineRule="auto"/>
        <w:ind w:firstLine="567"/>
        <w:rPr>
          <w:rFonts w:ascii="Times New Roman" w:hAnsi="Times New Roman" w:cs="Times New Roman"/>
          <w:sz w:val="20"/>
          <w:szCs w:val="20"/>
          <w:lang w:val="uk-UA"/>
        </w:rPr>
      </w:pPr>
    </w:p>
    <w:p w:rsidR="002A264A" w:rsidRPr="0018482F" w:rsidRDefault="002A264A" w:rsidP="00C20F8F">
      <w:pPr>
        <w:spacing w:after="0" w:line="240" w:lineRule="auto"/>
        <w:ind w:firstLine="567"/>
        <w:rPr>
          <w:rFonts w:ascii="Times New Roman" w:hAnsi="Times New Roman" w:cs="Times New Roman"/>
          <w:sz w:val="20"/>
          <w:szCs w:val="20"/>
          <w:lang w:val="uk-UA"/>
        </w:rPr>
      </w:pPr>
    </w:p>
    <w:p w:rsidR="002A264A" w:rsidRPr="00D53A70" w:rsidRDefault="0018482F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bookmarkStart w:id="0" w:name="_GoBack"/>
      <w:r w:rsidRPr="00D53A70">
        <w:rPr>
          <w:rFonts w:ascii="Times New Roman" w:hAnsi="Times New Roman" w:cs="Times New Roman"/>
          <w:sz w:val="20"/>
          <w:szCs w:val="20"/>
          <w:lang w:val="uk-UA"/>
        </w:rPr>
        <w:t>Харків</w:t>
      </w:r>
    </w:p>
    <w:p w:rsidR="002A264A" w:rsidRPr="00D53A70" w:rsidRDefault="0018482F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 w:rsidRPr="00D53A70">
        <w:rPr>
          <w:rFonts w:ascii="Times New Roman" w:hAnsi="Times New Roman" w:cs="Times New Roman"/>
          <w:sz w:val="20"/>
          <w:szCs w:val="20"/>
          <w:lang w:val="uk-UA"/>
        </w:rPr>
        <w:t>ХНМУ</w:t>
      </w:r>
    </w:p>
    <w:p w:rsidR="002A264A" w:rsidRPr="00D53A70" w:rsidRDefault="0018482F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 w:rsidRPr="00D53A70">
        <w:rPr>
          <w:rFonts w:ascii="Times New Roman" w:hAnsi="Times New Roman" w:cs="Times New Roman"/>
          <w:sz w:val="20"/>
          <w:szCs w:val="20"/>
          <w:lang w:val="uk-UA"/>
        </w:rPr>
        <w:t>201</w:t>
      </w:r>
      <w:r w:rsidR="00B65988" w:rsidRPr="00D53A70">
        <w:rPr>
          <w:rFonts w:ascii="Times New Roman" w:hAnsi="Times New Roman" w:cs="Times New Roman"/>
          <w:sz w:val="20"/>
          <w:szCs w:val="20"/>
          <w:lang w:val="uk-UA"/>
        </w:rPr>
        <w:t>8</w:t>
      </w:r>
    </w:p>
    <w:bookmarkEnd w:id="0"/>
    <w:p w:rsidR="002A264A" w:rsidRPr="00D53A70" w:rsidRDefault="002A264A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2A264A" w:rsidRPr="0018482F" w:rsidRDefault="002A264A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2A264A" w:rsidRPr="0018482F" w:rsidRDefault="002A264A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2A264A" w:rsidRPr="0018482F" w:rsidRDefault="0018482F" w:rsidP="00C20F8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lang w:val="uk-UA"/>
        </w:rPr>
        <w:t>Аналіз сечі, функціональні проби: Метод.</w:t>
      </w:r>
      <w:r w:rsidR="002A264A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4918D6">
        <w:rPr>
          <w:rFonts w:ascii="Times New Roman" w:hAnsi="Times New Roman" w:cs="Times New Roman"/>
          <w:sz w:val="20"/>
          <w:szCs w:val="20"/>
          <w:lang w:val="uk-UA"/>
        </w:rPr>
        <w:t>в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каз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2A264A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для студентів медичних факультетів вищих медичних навчальних закладів III-IV рівнів акредитації до практичних занять </w:t>
      </w:r>
      <w:r w:rsidR="004918D6">
        <w:rPr>
          <w:rFonts w:ascii="Times New Roman" w:hAnsi="Times New Roman" w:cs="Times New Roman"/>
          <w:sz w:val="20"/>
          <w:szCs w:val="20"/>
          <w:lang w:val="uk-UA"/>
        </w:rPr>
        <w:t>з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пропедевтики внутрішньої медицини / </w:t>
      </w:r>
      <w:proofErr w:type="spellStart"/>
      <w:r w:rsidRPr="0018482F">
        <w:rPr>
          <w:rFonts w:ascii="Times New Roman" w:hAnsi="Times New Roman" w:cs="Times New Roman"/>
          <w:sz w:val="20"/>
          <w:szCs w:val="20"/>
          <w:lang w:val="uk-UA"/>
        </w:rPr>
        <w:t>С</w:t>
      </w:r>
      <w:r w:rsidR="004918D6">
        <w:rPr>
          <w:rFonts w:ascii="Times New Roman" w:hAnsi="Times New Roman" w:cs="Times New Roman"/>
          <w:sz w:val="20"/>
          <w:szCs w:val="20"/>
          <w:lang w:val="uk-UA"/>
        </w:rPr>
        <w:t>кл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2A264A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Т.В. </w:t>
      </w:r>
      <w:proofErr w:type="spellStart"/>
      <w:r w:rsidRPr="0018482F">
        <w:rPr>
          <w:rFonts w:ascii="Times New Roman" w:hAnsi="Times New Roman" w:cs="Times New Roman"/>
          <w:bCs/>
          <w:sz w:val="20"/>
          <w:szCs w:val="20"/>
          <w:lang w:val="uk-UA"/>
        </w:rPr>
        <w:t>Ащеулова</w:t>
      </w:r>
      <w:proofErr w:type="spellEnd"/>
      <w:r w:rsidRPr="0018482F">
        <w:rPr>
          <w:rFonts w:ascii="Times New Roman" w:hAnsi="Times New Roman" w:cs="Times New Roman"/>
          <w:bCs/>
          <w:sz w:val="20"/>
          <w:szCs w:val="20"/>
          <w:lang w:val="uk-UA"/>
        </w:rPr>
        <w:t>, О.</w:t>
      </w:r>
      <w:r w:rsidR="004918D6">
        <w:rPr>
          <w:rFonts w:ascii="Times New Roman" w:hAnsi="Times New Roman" w:cs="Times New Roman"/>
          <w:bCs/>
          <w:sz w:val="20"/>
          <w:szCs w:val="20"/>
          <w:lang w:val="uk-UA"/>
        </w:rPr>
        <w:t>М</w:t>
      </w:r>
      <w:r w:rsidRPr="0018482F">
        <w:rPr>
          <w:rFonts w:ascii="Times New Roman" w:hAnsi="Times New Roman" w:cs="Times New Roman"/>
          <w:bCs/>
          <w:sz w:val="20"/>
          <w:szCs w:val="20"/>
          <w:lang w:val="uk-UA"/>
        </w:rPr>
        <w:t>.</w:t>
      </w:r>
      <w:r w:rsidR="004918D6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Ковальова, Ю.І. </w:t>
      </w:r>
      <w:proofErr w:type="spellStart"/>
      <w:r w:rsidRPr="0018482F">
        <w:rPr>
          <w:rFonts w:ascii="Times New Roman" w:hAnsi="Times New Roman" w:cs="Times New Roman"/>
          <w:bCs/>
          <w:sz w:val="20"/>
          <w:szCs w:val="20"/>
          <w:lang w:val="uk-UA"/>
        </w:rPr>
        <w:t>Латогуз</w:t>
      </w:r>
      <w:proofErr w:type="spellEnd"/>
      <w:r w:rsidRPr="0018482F">
        <w:rPr>
          <w:rFonts w:ascii="Times New Roman" w:hAnsi="Times New Roman" w:cs="Times New Roman"/>
          <w:bCs/>
          <w:sz w:val="20"/>
          <w:szCs w:val="20"/>
          <w:lang w:val="uk-UA"/>
        </w:rPr>
        <w:t>.</w:t>
      </w:r>
      <w:r w:rsidR="002A264A" w:rsidRPr="0018482F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sz w:val="20"/>
          <w:szCs w:val="20"/>
          <w:lang w:val="uk-UA"/>
        </w:rPr>
        <w:t>- Харків: ХНМУ, 201</w:t>
      </w:r>
      <w:r w:rsidR="00B65988">
        <w:rPr>
          <w:rFonts w:ascii="Times New Roman" w:hAnsi="Times New Roman" w:cs="Times New Roman"/>
          <w:bCs/>
          <w:sz w:val="20"/>
          <w:szCs w:val="20"/>
          <w:lang w:val="uk-UA"/>
        </w:rPr>
        <w:t>8</w:t>
      </w:r>
      <w:r w:rsidRPr="0018482F">
        <w:rPr>
          <w:rFonts w:ascii="Times New Roman" w:hAnsi="Times New Roman" w:cs="Times New Roman"/>
          <w:bCs/>
          <w:sz w:val="20"/>
          <w:szCs w:val="20"/>
          <w:lang w:val="uk-UA"/>
        </w:rPr>
        <w:t>.</w:t>
      </w:r>
      <w:r w:rsidR="002A264A" w:rsidRPr="0018482F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sz w:val="20"/>
          <w:szCs w:val="20"/>
          <w:lang w:val="uk-UA"/>
        </w:rPr>
        <w:t>- 20 с.</w:t>
      </w:r>
    </w:p>
    <w:p w:rsidR="002A264A" w:rsidRPr="0018482F" w:rsidRDefault="002A264A" w:rsidP="00C20F8F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:rsidR="002A264A" w:rsidRPr="0018482F" w:rsidRDefault="004918D6" w:rsidP="00C20F8F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>
        <w:rPr>
          <w:rFonts w:ascii="Times New Roman" w:hAnsi="Times New Roman" w:cs="Times New Roman"/>
          <w:bCs/>
          <w:sz w:val="20"/>
          <w:szCs w:val="20"/>
          <w:lang w:val="uk-UA"/>
        </w:rPr>
        <w:t>С</w:t>
      </w:r>
      <w:r w:rsidR="0018482F" w:rsidRPr="0018482F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кладачі </w:t>
      </w:r>
      <w:r>
        <w:rPr>
          <w:rFonts w:ascii="Times New Roman" w:hAnsi="Times New Roman" w:cs="Times New Roman"/>
          <w:bCs/>
          <w:sz w:val="20"/>
          <w:szCs w:val="20"/>
          <w:lang w:val="uk-UA"/>
        </w:rPr>
        <w:tab/>
      </w:r>
      <w:r w:rsidR="0018482F" w:rsidRPr="0018482F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Т.В. </w:t>
      </w:r>
      <w:proofErr w:type="spellStart"/>
      <w:r w:rsidR="0018482F" w:rsidRPr="0018482F">
        <w:rPr>
          <w:rFonts w:ascii="Times New Roman" w:hAnsi="Times New Roman" w:cs="Times New Roman"/>
          <w:bCs/>
          <w:sz w:val="20"/>
          <w:szCs w:val="20"/>
          <w:lang w:val="uk-UA"/>
        </w:rPr>
        <w:t>Ащеулова</w:t>
      </w:r>
      <w:proofErr w:type="spellEnd"/>
      <w:r w:rsidR="002A264A" w:rsidRPr="0018482F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</w:p>
    <w:p w:rsidR="002A264A" w:rsidRPr="0018482F" w:rsidRDefault="0018482F" w:rsidP="004918D6">
      <w:pPr>
        <w:spacing w:after="0" w:line="240" w:lineRule="auto"/>
        <w:ind w:left="708" w:firstLine="708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bCs/>
          <w:sz w:val="20"/>
          <w:szCs w:val="20"/>
          <w:lang w:val="uk-UA"/>
        </w:rPr>
        <w:t>О.Н.Ковальова</w:t>
      </w:r>
    </w:p>
    <w:p w:rsidR="002A264A" w:rsidRPr="0018482F" w:rsidRDefault="0018482F" w:rsidP="004918D6">
      <w:pPr>
        <w:spacing w:after="0" w:line="240" w:lineRule="auto"/>
        <w:ind w:left="708" w:firstLine="708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Ю.І. </w:t>
      </w:r>
      <w:proofErr w:type="spellStart"/>
      <w:r w:rsidRPr="0018482F">
        <w:rPr>
          <w:rFonts w:ascii="Times New Roman" w:hAnsi="Times New Roman" w:cs="Times New Roman"/>
          <w:bCs/>
          <w:sz w:val="20"/>
          <w:szCs w:val="20"/>
          <w:lang w:val="uk-UA"/>
        </w:rPr>
        <w:t>Латогуз</w:t>
      </w:r>
      <w:proofErr w:type="spellEnd"/>
    </w:p>
    <w:p w:rsidR="002A264A" w:rsidRPr="0018482F" w:rsidRDefault="002A264A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2A264A" w:rsidRPr="0018482F" w:rsidRDefault="002A264A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2A264A" w:rsidRPr="0018482F" w:rsidRDefault="002A264A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2A264A" w:rsidRPr="0018482F" w:rsidRDefault="002A264A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2A264A" w:rsidRPr="0018482F" w:rsidRDefault="002A264A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2A264A" w:rsidRPr="0018482F" w:rsidRDefault="002A264A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2A264A" w:rsidRPr="0018482F" w:rsidRDefault="002A264A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2A264A" w:rsidRPr="0018482F" w:rsidRDefault="002A264A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2A264A" w:rsidRPr="0018482F" w:rsidRDefault="002A264A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2A264A" w:rsidRPr="0018482F" w:rsidRDefault="002A264A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2A264A" w:rsidRPr="0018482F" w:rsidRDefault="002A264A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2A264A" w:rsidRPr="0018482F" w:rsidRDefault="002A264A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2A264A" w:rsidRPr="0018482F" w:rsidRDefault="002A264A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2A264A" w:rsidRPr="0018482F" w:rsidRDefault="002A264A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2A264A" w:rsidRPr="0018482F" w:rsidRDefault="002A264A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2A264A" w:rsidRPr="0018482F" w:rsidRDefault="002A264A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081B94" w:rsidRPr="0018482F" w:rsidRDefault="00081B94" w:rsidP="00C20F8F">
      <w:pPr>
        <w:spacing w:after="0" w:line="240" w:lineRule="auto"/>
        <w:ind w:firstLine="567"/>
        <w:rPr>
          <w:rFonts w:ascii="Times New Roman" w:hAnsi="Times New Roman" w:cs="Times New Roman"/>
          <w:sz w:val="20"/>
          <w:szCs w:val="20"/>
          <w:lang w:val="uk-UA"/>
        </w:rPr>
      </w:pPr>
    </w:p>
    <w:p w:rsidR="0054180A" w:rsidRPr="0018482F" w:rsidRDefault="0054180A" w:rsidP="00C20F8F">
      <w:pPr>
        <w:spacing w:after="0" w:line="240" w:lineRule="auto"/>
        <w:ind w:firstLine="567"/>
        <w:rPr>
          <w:rFonts w:ascii="Times New Roman" w:hAnsi="Times New Roman" w:cs="Times New Roman"/>
          <w:sz w:val="20"/>
          <w:szCs w:val="20"/>
          <w:lang w:val="uk-UA"/>
        </w:rPr>
      </w:pPr>
    </w:p>
    <w:p w:rsidR="0054180A" w:rsidRPr="0018482F" w:rsidRDefault="0054180A" w:rsidP="00C20F8F">
      <w:pPr>
        <w:spacing w:after="0" w:line="240" w:lineRule="auto"/>
        <w:ind w:firstLine="567"/>
        <w:rPr>
          <w:rFonts w:ascii="Times New Roman" w:hAnsi="Times New Roman" w:cs="Times New Roman"/>
          <w:sz w:val="20"/>
          <w:szCs w:val="20"/>
          <w:lang w:val="uk-UA"/>
        </w:rPr>
      </w:pPr>
    </w:p>
    <w:p w:rsidR="0054180A" w:rsidRPr="0018482F" w:rsidRDefault="0054180A" w:rsidP="00C20F8F">
      <w:pPr>
        <w:spacing w:after="0" w:line="240" w:lineRule="auto"/>
        <w:ind w:firstLine="567"/>
        <w:rPr>
          <w:rFonts w:ascii="Times New Roman" w:hAnsi="Times New Roman" w:cs="Times New Roman"/>
          <w:sz w:val="20"/>
          <w:szCs w:val="20"/>
          <w:lang w:val="uk-UA"/>
        </w:rPr>
      </w:pPr>
    </w:p>
    <w:p w:rsidR="0054180A" w:rsidRPr="0018482F" w:rsidRDefault="0054180A" w:rsidP="00C20F8F">
      <w:pPr>
        <w:spacing w:after="0" w:line="240" w:lineRule="auto"/>
        <w:ind w:firstLine="567"/>
        <w:rPr>
          <w:rFonts w:ascii="Times New Roman" w:hAnsi="Times New Roman" w:cs="Times New Roman"/>
          <w:sz w:val="20"/>
          <w:szCs w:val="20"/>
          <w:lang w:val="uk-UA"/>
        </w:rPr>
      </w:pPr>
    </w:p>
    <w:p w:rsidR="0054180A" w:rsidRPr="0018482F" w:rsidRDefault="0054180A" w:rsidP="00C20F8F">
      <w:pPr>
        <w:spacing w:after="0" w:line="240" w:lineRule="auto"/>
        <w:ind w:firstLine="567"/>
        <w:rPr>
          <w:rFonts w:ascii="Times New Roman" w:hAnsi="Times New Roman" w:cs="Times New Roman"/>
          <w:sz w:val="20"/>
          <w:szCs w:val="20"/>
          <w:lang w:val="uk-UA"/>
        </w:rPr>
      </w:pPr>
    </w:p>
    <w:p w:rsidR="0054180A" w:rsidRPr="0018482F" w:rsidRDefault="0054180A" w:rsidP="00C20F8F">
      <w:pPr>
        <w:spacing w:after="0" w:line="240" w:lineRule="auto"/>
        <w:ind w:firstLine="567"/>
        <w:rPr>
          <w:rFonts w:ascii="Times New Roman" w:hAnsi="Times New Roman" w:cs="Times New Roman"/>
          <w:sz w:val="20"/>
          <w:szCs w:val="20"/>
          <w:lang w:val="uk-UA"/>
        </w:rPr>
      </w:pPr>
    </w:p>
    <w:p w:rsidR="0054180A" w:rsidRPr="0018482F" w:rsidRDefault="0054180A" w:rsidP="00C20F8F">
      <w:pPr>
        <w:spacing w:after="0" w:line="240" w:lineRule="auto"/>
        <w:ind w:firstLine="567"/>
        <w:rPr>
          <w:rFonts w:ascii="Times New Roman" w:hAnsi="Times New Roman" w:cs="Times New Roman"/>
          <w:sz w:val="20"/>
          <w:szCs w:val="20"/>
          <w:lang w:val="uk-UA"/>
        </w:rPr>
      </w:pPr>
    </w:p>
    <w:p w:rsidR="0054180A" w:rsidRPr="0018482F" w:rsidRDefault="0054180A" w:rsidP="00C20F8F">
      <w:pPr>
        <w:spacing w:after="0" w:line="240" w:lineRule="auto"/>
        <w:ind w:firstLine="567"/>
        <w:rPr>
          <w:rFonts w:ascii="Times New Roman" w:hAnsi="Times New Roman" w:cs="Times New Roman"/>
          <w:sz w:val="20"/>
          <w:szCs w:val="20"/>
          <w:lang w:val="uk-UA"/>
        </w:rPr>
      </w:pPr>
    </w:p>
    <w:p w:rsidR="0054180A" w:rsidRPr="0018482F" w:rsidRDefault="0054180A" w:rsidP="00C20F8F">
      <w:pPr>
        <w:spacing w:after="0" w:line="240" w:lineRule="auto"/>
        <w:ind w:firstLine="567"/>
        <w:rPr>
          <w:rFonts w:ascii="Times New Roman" w:hAnsi="Times New Roman" w:cs="Times New Roman"/>
          <w:sz w:val="20"/>
          <w:szCs w:val="20"/>
          <w:lang w:val="uk-UA"/>
        </w:rPr>
      </w:pPr>
    </w:p>
    <w:p w:rsidR="0054180A" w:rsidRPr="0018482F" w:rsidRDefault="0054180A" w:rsidP="00C20F8F">
      <w:pPr>
        <w:spacing w:after="0" w:line="240" w:lineRule="auto"/>
        <w:ind w:firstLine="567"/>
        <w:rPr>
          <w:rFonts w:ascii="Times New Roman" w:hAnsi="Times New Roman" w:cs="Times New Roman"/>
          <w:sz w:val="20"/>
          <w:szCs w:val="20"/>
          <w:lang w:val="uk-UA"/>
        </w:rPr>
      </w:pPr>
    </w:p>
    <w:p w:rsidR="0054180A" w:rsidRPr="0018482F" w:rsidRDefault="0054180A" w:rsidP="00C20F8F">
      <w:pPr>
        <w:spacing w:after="0" w:line="240" w:lineRule="auto"/>
        <w:ind w:firstLine="567"/>
        <w:rPr>
          <w:rFonts w:ascii="Times New Roman" w:hAnsi="Times New Roman" w:cs="Times New Roman"/>
          <w:sz w:val="20"/>
          <w:szCs w:val="20"/>
          <w:lang w:val="uk-UA"/>
        </w:rPr>
      </w:pPr>
    </w:p>
    <w:p w:rsidR="0054180A" w:rsidRPr="0018482F" w:rsidRDefault="0054180A" w:rsidP="00C20F8F">
      <w:pPr>
        <w:spacing w:after="0" w:line="240" w:lineRule="auto"/>
        <w:ind w:firstLine="567"/>
        <w:rPr>
          <w:rFonts w:ascii="Times New Roman" w:hAnsi="Times New Roman" w:cs="Times New Roman"/>
          <w:sz w:val="20"/>
          <w:szCs w:val="20"/>
          <w:lang w:val="uk-UA"/>
        </w:rPr>
      </w:pPr>
    </w:p>
    <w:p w:rsidR="0054180A" w:rsidRPr="0018482F" w:rsidRDefault="0054180A" w:rsidP="00C20F8F">
      <w:pPr>
        <w:spacing w:after="0" w:line="240" w:lineRule="auto"/>
        <w:ind w:firstLine="567"/>
        <w:rPr>
          <w:rFonts w:ascii="Times New Roman" w:hAnsi="Times New Roman" w:cs="Times New Roman"/>
          <w:sz w:val="20"/>
          <w:szCs w:val="20"/>
          <w:lang w:val="uk-UA"/>
        </w:rPr>
      </w:pPr>
    </w:p>
    <w:p w:rsidR="00310E41" w:rsidRPr="0018482F" w:rsidRDefault="0018482F" w:rsidP="004918D6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bCs/>
          <w:sz w:val="20"/>
          <w:szCs w:val="20"/>
          <w:lang w:val="uk-UA"/>
        </w:rPr>
        <w:lastRenderedPageBreak/>
        <w:t>Дослідження сечі полягає у вимірі кількості, визначенні фізичних властивостей і хімічного складу, вивченні мікроскопічної картини осаду (</w:t>
      </w:r>
      <w:r w:rsidR="004918D6" w:rsidRPr="00111CD6">
        <w:rPr>
          <w:rFonts w:ascii="Times New Roman" w:hAnsi="Times New Roman" w:cs="Times New Roman"/>
          <w:bCs/>
          <w:i/>
          <w:sz w:val="20"/>
          <w:szCs w:val="20"/>
          <w:lang w:val="uk-UA"/>
        </w:rPr>
        <w:t>р</w:t>
      </w:r>
      <w:r w:rsidRPr="00111CD6">
        <w:rPr>
          <w:rFonts w:ascii="Times New Roman" w:hAnsi="Times New Roman" w:cs="Times New Roman"/>
          <w:bCs/>
          <w:i/>
          <w:sz w:val="20"/>
          <w:szCs w:val="20"/>
          <w:lang w:val="uk-UA"/>
        </w:rPr>
        <w:t>ис.</w:t>
      </w:r>
      <w:r w:rsidR="00310E41" w:rsidRPr="00111CD6">
        <w:rPr>
          <w:rFonts w:ascii="Times New Roman" w:hAnsi="Times New Roman" w:cs="Times New Roman"/>
          <w:bCs/>
          <w:i/>
          <w:sz w:val="20"/>
          <w:szCs w:val="20"/>
          <w:lang w:val="uk-UA"/>
        </w:rPr>
        <w:t xml:space="preserve"> </w:t>
      </w:r>
      <w:r w:rsidRPr="00111CD6">
        <w:rPr>
          <w:rFonts w:ascii="Times New Roman" w:hAnsi="Times New Roman" w:cs="Times New Roman"/>
          <w:bCs/>
          <w:i/>
          <w:sz w:val="20"/>
          <w:szCs w:val="20"/>
          <w:lang w:val="uk-UA"/>
        </w:rPr>
        <w:t>1).</w:t>
      </w:r>
    </w:p>
    <w:p w:rsidR="00310E41" w:rsidRPr="0018482F" w:rsidRDefault="004918D6" w:rsidP="004918D6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>
        <w:rPr>
          <w:rFonts w:ascii="Times New Roman" w:hAnsi="Times New Roman" w:cs="Times New Roman"/>
          <w:bCs/>
          <w:sz w:val="20"/>
          <w:szCs w:val="20"/>
          <w:lang w:val="uk-UA"/>
        </w:rPr>
        <w:t>Сечу</w:t>
      </w:r>
      <w:r w:rsidR="0018482F" w:rsidRPr="0018482F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для дослідження необхідно збирати в чистий сухий посуд після туалету промежини (особливо важливо в жінок).</w:t>
      </w:r>
      <w:r w:rsidR="00310E41" w:rsidRPr="0018482F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Досліджують ранкову порцію сечі, добова кількість (наприклад при визначенні добової </w:t>
      </w:r>
      <w:proofErr w:type="spellStart"/>
      <w:r>
        <w:rPr>
          <w:rFonts w:ascii="Times New Roman" w:hAnsi="Times New Roman" w:cs="Times New Roman"/>
          <w:bCs/>
          <w:sz w:val="20"/>
          <w:szCs w:val="20"/>
          <w:lang w:val="uk-UA"/>
        </w:rPr>
        <w:t>протеінурії</w:t>
      </w:r>
      <w:proofErr w:type="spellEnd"/>
      <w:r w:rsidR="0018482F" w:rsidRPr="0018482F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й глюкозурії, кількісному підрахунку формених елементів), окремі порції, зібрані протягом доби (проба </w:t>
      </w:r>
      <w:r>
        <w:rPr>
          <w:rFonts w:ascii="Times New Roman" w:hAnsi="Times New Roman" w:cs="Times New Roman"/>
          <w:bCs/>
          <w:sz w:val="20"/>
          <w:szCs w:val="20"/>
          <w:lang w:val="uk-UA"/>
        </w:rPr>
        <w:t>за</w:t>
      </w:r>
      <w:r w:rsidR="0018482F" w:rsidRPr="0018482F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proofErr w:type="spellStart"/>
      <w:r w:rsidR="0018482F" w:rsidRPr="0018482F">
        <w:rPr>
          <w:rFonts w:ascii="Times New Roman" w:hAnsi="Times New Roman" w:cs="Times New Roman"/>
          <w:bCs/>
          <w:sz w:val="20"/>
          <w:szCs w:val="20"/>
          <w:lang w:val="uk-UA"/>
        </w:rPr>
        <w:t>Зимниц</w:t>
      </w:r>
      <w:r>
        <w:rPr>
          <w:rFonts w:ascii="Times New Roman" w:hAnsi="Times New Roman" w:cs="Times New Roman"/>
          <w:bCs/>
          <w:sz w:val="20"/>
          <w:szCs w:val="20"/>
          <w:lang w:val="uk-UA"/>
        </w:rPr>
        <w:t>ь</w:t>
      </w:r>
      <w:r w:rsidR="0018482F" w:rsidRPr="0018482F">
        <w:rPr>
          <w:rFonts w:ascii="Times New Roman" w:hAnsi="Times New Roman" w:cs="Times New Roman"/>
          <w:bCs/>
          <w:sz w:val="20"/>
          <w:szCs w:val="20"/>
          <w:lang w:val="uk-UA"/>
        </w:rPr>
        <w:t>к</w:t>
      </w:r>
      <w:r>
        <w:rPr>
          <w:rFonts w:ascii="Times New Roman" w:hAnsi="Times New Roman" w:cs="Times New Roman"/>
          <w:bCs/>
          <w:sz w:val="20"/>
          <w:szCs w:val="20"/>
          <w:lang w:val="uk-UA"/>
        </w:rPr>
        <w:t>и</w:t>
      </w:r>
      <w:r w:rsidR="0018482F" w:rsidRPr="0018482F">
        <w:rPr>
          <w:rFonts w:ascii="Times New Roman" w:hAnsi="Times New Roman" w:cs="Times New Roman"/>
          <w:bCs/>
          <w:sz w:val="20"/>
          <w:szCs w:val="20"/>
          <w:lang w:val="uk-UA"/>
        </w:rPr>
        <w:t>м</w:t>
      </w:r>
      <w:proofErr w:type="spellEnd"/>
      <w:r w:rsidR="0018482F" w:rsidRPr="0018482F">
        <w:rPr>
          <w:rFonts w:ascii="Times New Roman" w:hAnsi="Times New Roman" w:cs="Times New Roman"/>
          <w:bCs/>
          <w:sz w:val="20"/>
          <w:szCs w:val="20"/>
          <w:lang w:val="uk-UA"/>
        </w:rPr>
        <w:t>).</w:t>
      </w:r>
      <w:r w:rsidR="00310E41" w:rsidRPr="0018482F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</w:p>
    <w:p w:rsidR="00671D5B" w:rsidRPr="0018482F" w:rsidRDefault="00111CD6" w:rsidP="004918D6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18482F">
        <w:rPr>
          <w:noProof/>
          <w:lang w:eastAsia="ru-RU"/>
        </w:rPr>
        <w:drawing>
          <wp:anchor distT="0" distB="0" distL="114300" distR="114300" simplePos="0" relativeHeight="251660800" behindDoc="0" locked="0" layoutInCell="1" allowOverlap="1">
            <wp:simplePos x="0" y="0"/>
            <wp:positionH relativeFrom="column">
              <wp:posOffset>154559</wp:posOffset>
            </wp:positionH>
            <wp:positionV relativeFrom="paragraph">
              <wp:posOffset>93928</wp:posOffset>
            </wp:positionV>
            <wp:extent cx="3694176" cy="4703857"/>
            <wp:effectExtent l="0" t="0" r="1905" b="1905"/>
            <wp:wrapNone/>
            <wp:docPr id="2" name="Рисунок 2" descr="http://www.sehmet.com.ua/userfiles/file/Analiz-mochi-obshhij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sehmet.com.ua/userfiles/file/Analiz-mochi-obshhij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l="783" t="1069" r="51158" b="1085"/>
                    <a:stretch/>
                  </pic:blipFill>
                  <pic:spPr bwMode="auto">
                    <a:xfrm>
                      <a:off x="0" y="0"/>
                      <a:ext cx="3705551" cy="4718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anchor>
        </w:drawing>
      </w:r>
    </w:p>
    <w:p w:rsidR="00AD74C4" w:rsidRPr="0018482F" w:rsidRDefault="00AD74C4" w:rsidP="00AD74C4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</w:t>
      </w:r>
    </w:p>
    <w:p w:rsidR="003F1CD4" w:rsidRPr="0018482F" w:rsidRDefault="003F1CD4" w:rsidP="00C20F8F">
      <w:pPr>
        <w:spacing w:after="0" w:line="240" w:lineRule="auto"/>
        <w:ind w:firstLine="567"/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</w:p>
    <w:p w:rsidR="00671D5B" w:rsidRPr="0018482F" w:rsidRDefault="00671D5B" w:rsidP="00C20F8F">
      <w:pPr>
        <w:spacing w:after="0" w:line="240" w:lineRule="auto"/>
        <w:ind w:firstLine="567"/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</w:p>
    <w:p w:rsidR="00671D5B" w:rsidRPr="0018482F" w:rsidRDefault="00671D5B" w:rsidP="00C20F8F">
      <w:pPr>
        <w:spacing w:after="0" w:line="240" w:lineRule="auto"/>
        <w:ind w:firstLine="567"/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</w:p>
    <w:p w:rsidR="00671D5B" w:rsidRPr="0018482F" w:rsidRDefault="00671D5B" w:rsidP="00C20F8F">
      <w:pPr>
        <w:spacing w:after="0" w:line="240" w:lineRule="auto"/>
        <w:ind w:firstLine="567"/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</w:p>
    <w:p w:rsidR="00671D5B" w:rsidRDefault="00671D5B" w:rsidP="00C20F8F">
      <w:pPr>
        <w:spacing w:after="0" w:line="240" w:lineRule="auto"/>
        <w:ind w:firstLine="567"/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</w:p>
    <w:p w:rsidR="0076588D" w:rsidRDefault="0076588D" w:rsidP="00C20F8F">
      <w:pPr>
        <w:spacing w:after="0" w:line="240" w:lineRule="auto"/>
        <w:ind w:firstLine="567"/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</w:p>
    <w:p w:rsidR="0076588D" w:rsidRDefault="0076588D" w:rsidP="00C20F8F">
      <w:pPr>
        <w:spacing w:after="0" w:line="240" w:lineRule="auto"/>
        <w:ind w:firstLine="567"/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</w:p>
    <w:p w:rsidR="0076588D" w:rsidRDefault="0076588D" w:rsidP="00C20F8F">
      <w:pPr>
        <w:spacing w:after="0" w:line="240" w:lineRule="auto"/>
        <w:ind w:firstLine="567"/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</w:p>
    <w:p w:rsidR="0076588D" w:rsidRDefault="0076588D" w:rsidP="00C20F8F">
      <w:pPr>
        <w:spacing w:after="0" w:line="240" w:lineRule="auto"/>
        <w:ind w:firstLine="567"/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</w:p>
    <w:p w:rsidR="0076588D" w:rsidRDefault="0076588D" w:rsidP="00C20F8F">
      <w:pPr>
        <w:spacing w:after="0" w:line="240" w:lineRule="auto"/>
        <w:ind w:firstLine="567"/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</w:p>
    <w:p w:rsidR="0076588D" w:rsidRDefault="0076588D" w:rsidP="00C20F8F">
      <w:pPr>
        <w:spacing w:after="0" w:line="240" w:lineRule="auto"/>
        <w:ind w:firstLine="567"/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</w:p>
    <w:p w:rsidR="0076588D" w:rsidRDefault="0076588D" w:rsidP="00C20F8F">
      <w:pPr>
        <w:spacing w:after="0" w:line="240" w:lineRule="auto"/>
        <w:ind w:firstLine="567"/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</w:p>
    <w:p w:rsidR="0076588D" w:rsidRDefault="0076588D" w:rsidP="00C20F8F">
      <w:pPr>
        <w:spacing w:after="0" w:line="240" w:lineRule="auto"/>
        <w:ind w:firstLine="567"/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</w:p>
    <w:p w:rsidR="0076588D" w:rsidRDefault="0076588D" w:rsidP="00C20F8F">
      <w:pPr>
        <w:spacing w:after="0" w:line="240" w:lineRule="auto"/>
        <w:ind w:firstLine="567"/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</w:p>
    <w:p w:rsidR="0076588D" w:rsidRDefault="0076588D" w:rsidP="00C20F8F">
      <w:pPr>
        <w:spacing w:after="0" w:line="240" w:lineRule="auto"/>
        <w:ind w:firstLine="567"/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</w:p>
    <w:p w:rsidR="0076588D" w:rsidRDefault="0076588D" w:rsidP="00C20F8F">
      <w:pPr>
        <w:spacing w:after="0" w:line="240" w:lineRule="auto"/>
        <w:ind w:firstLine="567"/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</w:p>
    <w:p w:rsidR="0076588D" w:rsidRPr="0018482F" w:rsidRDefault="0076588D" w:rsidP="00C20F8F">
      <w:pPr>
        <w:spacing w:after="0" w:line="240" w:lineRule="auto"/>
        <w:ind w:firstLine="567"/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</w:p>
    <w:p w:rsidR="00671D5B" w:rsidRPr="0018482F" w:rsidRDefault="00671D5B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:rsidR="00671D5B" w:rsidRPr="0018482F" w:rsidRDefault="00671D5B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:rsidR="00671D5B" w:rsidRPr="0018482F" w:rsidRDefault="00671D5B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:rsidR="00671D5B" w:rsidRPr="0018482F" w:rsidRDefault="00671D5B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:rsidR="00671D5B" w:rsidRPr="0018482F" w:rsidRDefault="00671D5B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:rsidR="00671D5B" w:rsidRPr="0018482F" w:rsidRDefault="00671D5B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:rsidR="00671D5B" w:rsidRPr="0018482F" w:rsidRDefault="00671D5B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:rsidR="00671D5B" w:rsidRPr="0018482F" w:rsidRDefault="00671D5B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:rsidR="00671D5B" w:rsidRPr="0018482F" w:rsidRDefault="00671D5B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:rsidR="00671D5B" w:rsidRPr="0018482F" w:rsidRDefault="00671D5B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:rsidR="00671D5B" w:rsidRPr="0018482F" w:rsidRDefault="00671D5B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:rsidR="00671D5B" w:rsidRPr="0018482F" w:rsidRDefault="00671D5B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:rsidR="00671D5B" w:rsidRPr="0018482F" w:rsidRDefault="00671D5B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:rsidR="00671D5B" w:rsidRPr="0018482F" w:rsidRDefault="00671D5B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:rsidR="0076588D" w:rsidRDefault="00111CD6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0"/>
          <w:szCs w:val="20"/>
          <w:lang w:val="uk-UA"/>
        </w:rPr>
      </w:pPr>
      <w:r w:rsidRPr="0018482F">
        <w:rPr>
          <w:noProof/>
          <w:lang w:eastAsia="ru-RU"/>
        </w:rPr>
        <w:lastRenderedPageBreak/>
        <w:drawing>
          <wp:anchor distT="0" distB="0" distL="114300" distR="114300" simplePos="0" relativeHeight="251662848" behindDoc="0" locked="0" layoutInCell="1" allowOverlap="1">
            <wp:simplePos x="0" y="0"/>
            <wp:positionH relativeFrom="column">
              <wp:posOffset>137160</wp:posOffset>
            </wp:positionH>
            <wp:positionV relativeFrom="paragraph">
              <wp:posOffset>51435</wp:posOffset>
            </wp:positionV>
            <wp:extent cx="3869073" cy="4419600"/>
            <wp:effectExtent l="0" t="0" r="0" b="0"/>
            <wp:wrapNone/>
            <wp:docPr id="1" name="Рисунок 1" descr="http://www.sehmet.com.ua/userfiles/file/Analiz-mochi-obshhij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sehmet.com.ua/userfiles/file/Analiz-mochi-obshhij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l="52645" t="1924" r="2208" b="2217"/>
                    <a:stretch/>
                  </pic:blipFill>
                  <pic:spPr bwMode="auto">
                    <a:xfrm>
                      <a:off x="0" y="0"/>
                      <a:ext cx="3873867" cy="44250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anchor>
        </w:drawing>
      </w:r>
    </w:p>
    <w:p w:rsidR="0076588D" w:rsidRDefault="0076588D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0"/>
          <w:szCs w:val="20"/>
          <w:lang w:val="uk-UA"/>
        </w:rPr>
      </w:pPr>
    </w:p>
    <w:p w:rsidR="0076588D" w:rsidRDefault="0076588D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0"/>
          <w:szCs w:val="20"/>
          <w:lang w:val="uk-UA"/>
        </w:rPr>
      </w:pPr>
    </w:p>
    <w:p w:rsidR="0076588D" w:rsidRDefault="0076588D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0"/>
          <w:szCs w:val="20"/>
          <w:lang w:val="uk-UA"/>
        </w:rPr>
      </w:pPr>
    </w:p>
    <w:p w:rsidR="0076588D" w:rsidRDefault="0076588D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0"/>
          <w:szCs w:val="20"/>
          <w:lang w:val="uk-UA"/>
        </w:rPr>
      </w:pPr>
    </w:p>
    <w:p w:rsidR="00111CD6" w:rsidRDefault="00111CD6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0"/>
          <w:szCs w:val="20"/>
          <w:lang w:val="uk-UA"/>
        </w:rPr>
      </w:pPr>
    </w:p>
    <w:p w:rsidR="00111CD6" w:rsidRDefault="00111CD6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0"/>
          <w:szCs w:val="20"/>
          <w:lang w:val="uk-UA"/>
        </w:rPr>
      </w:pPr>
    </w:p>
    <w:p w:rsidR="00111CD6" w:rsidRDefault="00111CD6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0"/>
          <w:szCs w:val="20"/>
          <w:lang w:val="uk-UA"/>
        </w:rPr>
      </w:pPr>
    </w:p>
    <w:p w:rsidR="00111CD6" w:rsidRDefault="00111CD6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0"/>
          <w:szCs w:val="20"/>
          <w:lang w:val="uk-UA"/>
        </w:rPr>
      </w:pPr>
    </w:p>
    <w:p w:rsidR="00111CD6" w:rsidRDefault="00111CD6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0"/>
          <w:szCs w:val="20"/>
          <w:lang w:val="uk-UA"/>
        </w:rPr>
      </w:pPr>
    </w:p>
    <w:p w:rsidR="00111CD6" w:rsidRDefault="00111CD6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0"/>
          <w:szCs w:val="20"/>
          <w:lang w:val="uk-UA"/>
        </w:rPr>
      </w:pPr>
    </w:p>
    <w:p w:rsidR="00111CD6" w:rsidRDefault="00111CD6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0"/>
          <w:szCs w:val="20"/>
          <w:lang w:val="uk-UA"/>
        </w:rPr>
      </w:pPr>
    </w:p>
    <w:p w:rsidR="00111CD6" w:rsidRDefault="00111CD6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0"/>
          <w:szCs w:val="20"/>
          <w:lang w:val="uk-UA"/>
        </w:rPr>
      </w:pPr>
    </w:p>
    <w:p w:rsidR="00111CD6" w:rsidRDefault="00111CD6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0"/>
          <w:szCs w:val="20"/>
          <w:lang w:val="uk-UA"/>
        </w:rPr>
      </w:pPr>
    </w:p>
    <w:p w:rsidR="00111CD6" w:rsidRDefault="00111CD6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0"/>
          <w:szCs w:val="20"/>
          <w:lang w:val="uk-UA"/>
        </w:rPr>
      </w:pPr>
    </w:p>
    <w:p w:rsidR="00111CD6" w:rsidRDefault="00111CD6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0"/>
          <w:szCs w:val="20"/>
          <w:lang w:val="uk-UA"/>
        </w:rPr>
      </w:pPr>
    </w:p>
    <w:p w:rsidR="00111CD6" w:rsidRDefault="00111CD6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0"/>
          <w:szCs w:val="20"/>
          <w:lang w:val="uk-UA"/>
        </w:rPr>
      </w:pPr>
    </w:p>
    <w:p w:rsidR="00111CD6" w:rsidRDefault="00111CD6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0"/>
          <w:szCs w:val="20"/>
          <w:lang w:val="uk-UA"/>
        </w:rPr>
      </w:pPr>
    </w:p>
    <w:p w:rsidR="00111CD6" w:rsidRDefault="00111CD6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0"/>
          <w:szCs w:val="20"/>
          <w:lang w:val="uk-UA"/>
        </w:rPr>
      </w:pPr>
    </w:p>
    <w:p w:rsidR="00111CD6" w:rsidRDefault="00111CD6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0"/>
          <w:szCs w:val="20"/>
          <w:lang w:val="uk-UA"/>
        </w:rPr>
      </w:pPr>
    </w:p>
    <w:p w:rsidR="00111CD6" w:rsidRDefault="00111CD6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0"/>
          <w:szCs w:val="20"/>
          <w:lang w:val="uk-UA"/>
        </w:rPr>
      </w:pPr>
    </w:p>
    <w:p w:rsidR="00111CD6" w:rsidRDefault="00111CD6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0"/>
          <w:szCs w:val="20"/>
          <w:lang w:val="uk-UA"/>
        </w:rPr>
      </w:pPr>
    </w:p>
    <w:p w:rsidR="0076588D" w:rsidRDefault="0076588D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0"/>
          <w:szCs w:val="20"/>
          <w:lang w:val="uk-UA"/>
        </w:rPr>
      </w:pPr>
    </w:p>
    <w:p w:rsidR="0076588D" w:rsidRDefault="0076588D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0"/>
          <w:szCs w:val="20"/>
          <w:lang w:val="uk-UA"/>
        </w:rPr>
      </w:pPr>
    </w:p>
    <w:p w:rsidR="0076588D" w:rsidRDefault="0076588D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0"/>
          <w:szCs w:val="20"/>
          <w:lang w:val="uk-UA"/>
        </w:rPr>
      </w:pPr>
    </w:p>
    <w:p w:rsidR="0076588D" w:rsidRDefault="0076588D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0"/>
          <w:szCs w:val="20"/>
          <w:lang w:val="uk-UA"/>
        </w:rPr>
      </w:pPr>
    </w:p>
    <w:p w:rsidR="0076588D" w:rsidRDefault="0076588D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0"/>
          <w:szCs w:val="20"/>
          <w:lang w:val="uk-UA"/>
        </w:rPr>
      </w:pPr>
    </w:p>
    <w:p w:rsidR="0076588D" w:rsidRDefault="0076588D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0"/>
          <w:szCs w:val="20"/>
          <w:lang w:val="uk-UA"/>
        </w:rPr>
      </w:pPr>
    </w:p>
    <w:p w:rsidR="0076588D" w:rsidRDefault="0076588D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0"/>
          <w:szCs w:val="20"/>
          <w:lang w:val="uk-UA"/>
        </w:rPr>
      </w:pPr>
    </w:p>
    <w:p w:rsidR="00111CD6" w:rsidRDefault="00111CD6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0"/>
          <w:szCs w:val="20"/>
          <w:lang w:val="uk-UA"/>
        </w:rPr>
      </w:pPr>
    </w:p>
    <w:p w:rsidR="00111CD6" w:rsidRDefault="00111CD6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0"/>
          <w:szCs w:val="20"/>
          <w:lang w:val="uk-UA"/>
        </w:rPr>
      </w:pPr>
    </w:p>
    <w:p w:rsidR="00310E41" w:rsidRPr="004918D6" w:rsidRDefault="0018482F" w:rsidP="00C20F8F">
      <w:pPr>
        <w:spacing w:after="0" w:line="240" w:lineRule="auto"/>
        <w:ind w:firstLine="567"/>
        <w:jc w:val="center"/>
        <w:rPr>
          <w:rFonts w:ascii="Times New Roman" w:hAnsi="Times New Roman" w:cs="Times New Roman"/>
          <w:bCs/>
          <w:i/>
          <w:sz w:val="20"/>
          <w:szCs w:val="20"/>
          <w:lang w:val="uk-UA"/>
        </w:rPr>
      </w:pPr>
      <w:r w:rsidRPr="004918D6">
        <w:rPr>
          <w:rFonts w:ascii="Times New Roman" w:hAnsi="Times New Roman" w:cs="Times New Roman"/>
          <w:b/>
          <w:bCs/>
          <w:i/>
          <w:sz w:val="20"/>
          <w:szCs w:val="20"/>
          <w:lang w:val="uk-UA"/>
        </w:rPr>
        <w:t>Рис.1.</w:t>
      </w:r>
      <w:r w:rsidR="00310E41" w:rsidRPr="004918D6">
        <w:rPr>
          <w:rFonts w:ascii="Times New Roman" w:hAnsi="Times New Roman" w:cs="Times New Roman"/>
          <w:bCs/>
          <w:i/>
          <w:sz w:val="20"/>
          <w:szCs w:val="20"/>
          <w:lang w:val="uk-UA"/>
        </w:rPr>
        <w:t xml:space="preserve"> </w:t>
      </w:r>
      <w:r w:rsidRPr="004918D6">
        <w:rPr>
          <w:rFonts w:ascii="Times New Roman" w:hAnsi="Times New Roman" w:cs="Times New Roman"/>
          <w:bCs/>
          <w:i/>
          <w:sz w:val="20"/>
          <w:szCs w:val="20"/>
          <w:lang w:val="uk-UA"/>
        </w:rPr>
        <w:t>Аналіз сечі клінічний</w:t>
      </w:r>
    </w:p>
    <w:p w:rsidR="00310E41" w:rsidRPr="00111CD6" w:rsidRDefault="00310E41" w:rsidP="00C20F8F">
      <w:pPr>
        <w:spacing w:after="0" w:line="240" w:lineRule="auto"/>
        <w:ind w:firstLine="567"/>
        <w:jc w:val="center"/>
        <w:rPr>
          <w:rFonts w:ascii="Arial" w:hAnsi="Arial" w:cs="Arial"/>
          <w:b/>
          <w:bCs/>
          <w:sz w:val="16"/>
          <w:szCs w:val="16"/>
          <w:lang w:val="uk-UA"/>
        </w:rPr>
      </w:pPr>
    </w:p>
    <w:p w:rsidR="00D558E4" w:rsidRPr="0018482F" w:rsidRDefault="0018482F" w:rsidP="00C20F8F">
      <w:pPr>
        <w:spacing w:after="0" w:line="240" w:lineRule="auto"/>
        <w:ind w:firstLine="567"/>
        <w:jc w:val="center"/>
        <w:rPr>
          <w:rFonts w:ascii="Arial" w:hAnsi="Arial" w:cs="Arial"/>
          <w:b/>
          <w:bCs/>
          <w:sz w:val="20"/>
          <w:szCs w:val="20"/>
          <w:lang w:val="uk-UA"/>
        </w:rPr>
      </w:pPr>
      <w:r w:rsidRPr="0018482F">
        <w:rPr>
          <w:rFonts w:ascii="Arial" w:hAnsi="Arial" w:cs="Arial"/>
          <w:b/>
          <w:bCs/>
          <w:sz w:val="20"/>
          <w:szCs w:val="20"/>
          <w:lang w:val="uk-UA"/>
        </w:rPr>
        <w:t>Інтерпретація результатів аналізу сечі клінічного</w:t>
      </w:r>
    </w:p>
    <w:p w:rsidR="00C20F8F" w:rsidRPr="0018482F" w:rsidRDefault="0018482F" w:rsidP="00671D5B">
      <w:pPr>
        <w:spacing w:after="0" w:line="240" w:lineRule="auto"/>
        <w:jc w:val="center"/>
        <w:rPr>
          <w:rFonts w:ascii="Arial" w:hAnsi="Arial" w:cs="Arial"/>
          <w:sz w:val="20"/>
          <w:szCs w:val="20"/>
          <w:lang w:val="uk-UA"/>
        </w:rPr>
      </w:pPr>
      <w:r w:rsidRPr="0018482F">
        <w:rPr>
          <w:rFonts w:ascii="Arial" w:hAnsi="Arial" w:cs="Arial"/>
          <w:sz w:val="20"/>
          <w:szCs w:val="20"/>
          <w:lang w:val="uk-UA"/>
        </w:rPr>
        <w:t>Фізико-хімічні властивості</w:t>
      </w:r>
    </w:p>
    <w:p w:rsidR="00C20F8F" w:rsidRPr="004918D6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4918D6">
        <w:rPr>
          <w:rFonts w:ascii="Times New Roman" w:hAnsi="Times New Roman" w:cs="Times New Roman"/>
          <w:i/>
          <w:sz w:val="20"/>
          <w:szCs w:val="20"/>
          <w:lang w:val="uk-UA"/>
        </w:rPr>
        <w:t>Кількість</w:t>
      </w:r>
      <w:r w:rsidR="00C20F8F" w:rsidRPr="004918D6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E72E8C" w:rsidRPr="0018482F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Добовий діурез </w:t>
      </w:r>
      <w:r w:rsidR="004918D6">
        <w:rPr>
          <w:rFonts w:ascii="Times New Roman" w:hAnsi="Times New Roman" w:cs="Times New Roman"/>
          <w:sz w:val="20"/>
          <w:szCs w:val="20"/>
          <w:lang w:val="uk-UA"/>
        </w:rPr>
        <w:t>здорової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людини становить 1-1,5 </w:t>
      </w:r>
      <w:r w:rsidR="004918D6">
        <w:rPr>
          <w:rFonts w:ascii="Times New Roman" w:hAnsi="Times New Roman" w:cs="Times New Roman"/>
          <w:sz w:val="20"/>
          <w:szCs w:val="20"/>
          <w:lang w:val="uk-UA"/>
        </w:rPr>
        <w:t>л, що відповідає 75-85 % спожитої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рідин</w:t>
      </w:r>
      <w:r w:rsidR="004918D6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310E41" w:rsidRPr="0018482F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lang w:val="uk-UA"/>
        </w:rPr>
        <w:t>У різних фізіологічних і патологічних умовах добовий діурез може збільшуватися або зменшуватися.</w:t>
      </w:r>
    </w:p>
    <w:p w:rsidR="00310E41" w:rsidRPr="0018482F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lang w:val="uk-UA"/>
        </w:rPr>
        <w:t>Збільшення</w:t>
      </w:r>
      <w:r w:rsidR="00310E41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добової</w:t>
      </w:r>
      <w:r w:rsidR="00310E41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кількості</w:t>
      </w:r>
      <w:r w:rsidR="00544B5E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сечі</w:t>
      </w:r>
      <w:r w:rsidR="00310E41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називається</w:t>
      </w:r>
      <w:r w:rsidR="00310E41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/>
          <w:i/>
          <w:sz w:val="20"/>
          <w:szCs w:val="20"/>
          <w:lang w:val="uk-UA"/>
        </w:rPr>
        <w:t>поліурія</w:t>
      </w:r>
      <w:r w:rsidR="00310E41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</w:p>
    <w:p w:rsidR="00BA0210" w:rsidRPr="0018482F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lastRenderedPageBreak/>
        <w:t>Поліурія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може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бути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фізіологічно</w:t>
      </w:r>
      <w:r w:rsidR="004918D6">
        <w:rPr>
          <w:rFonts w:ascii="Times New Roman" w:hAnsi="Times New Roman" w:cs="Times New Roman"/>
          <w:sz w:val="20"/>
          <w:szCs w:val="20"/>
          <w:lang w:val="uk-UA"/>
        </w:rPr>
        <w:t>ю</w:t>
      </w:r>
      <w:r w:rsidR="00544B5E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: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пов'язана</w:t>
      </w:r>
      <w:r w:rsidR="00544B5E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з</w:t>
      </w:r>
      <w:r w:rsidR="00544B5E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посиленим</w:t>
      </w:r>
      <w:r w:rsidR="00544B5E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питним</w:t>
      </w:r>
      <w:r w:rsidR="00544B5E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режимом</w:t>
      </w:r>
      <w:r w:rsidR="00544B5E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544B5E" w:rsidRPr="0018482F">
        <w:rPr>
          <w:rFonts w:ascii="Times New Roman" w:hAnsi="Times New Roman" w:cs="Times New Roman"/>
          <w:sz w:val="20"/>
          <w:szCs w:val="20"/>
          <w:lang w:val="uk-UA"/>
        </w:rPr>
        <w:t>неврогенн</w:t>
      </w:r>
      <w:r w:rsidR="004918D6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="00544B5E" w:rsidRPr="0018482F">
        <w:rPr>
          <w:rFonts w:ascii="Times New Roman" w:hAnsi="Times New Roman" w:cs="Times New Roman"/>
          <w:sz w:val="20"/>
          <w:szCs w:val="20"/>
          <w:lang w:val="uk-UA"/>
        </w:rPr>
        <w:t>ми</w:t>
      </w:r>
      <w:proofErr w:type="spellEnd"/>
      <w:r w:rsidR="00544B5E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факторами</w:t>
      </w:r>
      <w:r w:rsidR="00544B5E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; </w:t>
      </w:r>
      <w:proofErr w:type="spellStart"/>
      <w:r w:rsidR="004918D6">
        <w:rPr>
          <w:rFonts w:ascii="Times New Roman" w:hAnsi="Times New Roman" w:cs="Times New Roman"/>
          <w:sz w:val="20"/>
          <w:szCs w:val="20"/>
          <w:lang w:val="uk-UA"/>
        </w:rPr>
        <w:t>поханирковою</w:t>
      </w:r>
      <w:proofErr w:type="spellEnd"/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цукровий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нецукровий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діабет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прий</w:t>
      </w:r>
      <w:r w:rsidR="004918D6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м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сечогінних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)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918D6">
        <w:rPr>
          <w:rFonts w:ascii="Times New Roman" w:hAnsi="Times New Roman" w:cs="Times New Roman"/>
          <w:sz w:val="20"/>
          <w:szCs w:val="20"/>
          <w:lang w:val="uk-UA"/>
        </w:rPr>
        <w:t>нирк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ово</w:t>
      </w:r>
      <w:r w:rsidR="004918D6">
        <w:rPr>
          <w:rFonts w:ascii="Times New Roman" w:hAnsi="Times New Roman" w:cs="Times New Roman"/>
          <w:sz w:val="20"/>
          <w:szCs w:val="20"/>
          <w:lang w:val="uk-UA"/>
        </w:rPr>
        <w:t>ю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хронічні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захворювання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918D6">
        <w:rPr>
          <w:rFonts w:ascii="Times New Roman" w:hAnsi="Times New Roman" w:cs="Times New Roman"/>
          <w:sz w:val="20"/>
          <w:szCs w:val="20"/>
          <w:lang w:val="uk-UA"/>
        </w:rPr>
        <w:t>нирок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початковій</w:t>
      </w:r>
      <w:r w:rsidR="00A57881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стадії</w:t>
      </w:r>
      <w:r w:rsidR="00A57881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918D6">
        <w:rPr>
          <w:rFonts w:ascii="Times New Roman" w:hAnsi="Times New Roman" w:cs="Times New Roman"/>
          <w:sz w:val="20"/>
          <w:szCs w:val="20"/>
          <w:lang w:val="uk-UA"/>
        </w:rPr>
        <w:t>нирк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ової</w:t>
      </w:r>
      <w:r w:rsidR="00A57881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недостатності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>)</w:t>
      </w:r>
      <w:r w:rsidR="00A57881" w:rsidRPr="0018482F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544B5E" w:rsidRPr="0018482F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iCs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Зменшення</w:t>
      </w:r>
      <w:r w:rsidR="00544B5E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добової</w:t>
      </w:r>
      <w:r w:rsidR="00544B5E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кількості</w:t>
      </w:r>
      <w:r w:rsidR="00544B5E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сечі</w:t>
      </w:r>
      <w:r w:rsidR="00544B5E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називається</w:t>
      </w:r>
      <w:r w:rsidR="00544B5E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proofErr w:type="spellStart"/>
      <w:r w:rsidR="00544B5E" w:rsidRPr="0018482F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>ол</w:t>
      </w:r>
      <w:r w:rsidR="004918D6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>і</w:t>
      </w:r>
      <w:r w:rsidR="00544B5E" w:rsidRPr="0018482F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>гур</w:t>
      </w:r>
      <w:r w:rsidR="004918D6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>і</w:t>
      </w:r>
      <w:r w:rsidR="00544B5E" w:rsidRPr="0018482F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>я</w:t>
      </w:r>
      <w:proofErr w:type="spellEnd"/>
      <w:r w:rsidR="00544B5E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. </w:t>
      </w:r>
    </w:p>
    <w:p w:rsidR="003E1D87" w:rsidRPr="0018482F" w:rsidRDefault="004918D6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>Олігурія</w:t>
      </w:r>
      <w:proofErr w:type="spellEnd"/>
      <w:r w:rsidR="00D558E4" w:rsidRPr="0018482F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фізіологічна</w:t>
      </w:r>
      <w:r w:rsidR="00544B5E" w:rsidRPr="0018482F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може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бути</w:t>
      </w:r>
      <w:r w:rsidR="00544B5E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викликана</w:t>
      </w:r>
      <w:r w:rsidR="00544B5E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обмеженим</w:t>
      </w:r>
      <w:r w:rsidR="00544B5E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питним</w:t>
      </w:r>
      <w:r w:rsidR="00544B5E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режимом</w:t>
      </w:r>
      <w:r w:rsidR="00544B5E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втратою</w:t>
      </w:r>
      <w:r w:rsidR="00544B5E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рідини</w:t>
      </w:r>
      <w:r w:rsidR="00544B5E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з</w:t>
      </w:r>
      <w:r w:rsidR="00544B5E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потім</w:t>
      </w:r>
      <w:r w:rsidR="00544B5E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="00544B5E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жарку</w:t>
      </w:r>
      <w:r w:rsidR="00544B5E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погоду</w:t>
      </w:r>
      <w:r w:rsidR="00544B5E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="00544B5E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гарячих</w:t>
      </w:r>
      <w:r w:rsidR="00544B5E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цехах</w:t>
      </w:r>
      <w:r w:rsidR="003E1D87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при</w:t>
      </w:r>
      <w:r w:rsidR="003E1D87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фізичному</w:t>
      </w:r>
      <w:r w:rsidR="003E1D87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навантаженні</w:t>
      </w:r>
      <w:r w:rsidR="003E1D87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У патологічних умовах </w:t>
      </w:r>
      <w:proofErr w:type="spellStart"/>
      <w:r>
        <w:rPr>
          <w:rFonts w:ascii="Times New Roman" w:hAnsi="Times New Roman" w:cs="Times New Roman"/>
          <w:sz w:val="20"/>
          <w:szCs w:val="20"/>
          <w:lang w:val="uk-UA"/>
        </w:rPr>
        <w:t>олігурія</w:t>
      </w:r>
      <w:proofErr w:type="spellEnd"/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відзначається при серцевій декомпенсації, втрат</w:t>
      </w:r>
      <w:r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великої кількості рідини </w:t>
      </w:r>
      <w:proofErr w:type="spellStart"/>
      <w:r>
        <w:rPr>
          <w:rFonts w:ascii="Times New Roman" w:hAnsi="Times New Roman" w:cs="Times New Roman"/>
          <w:sz w:val="20"/>
          <w:szCs w:val="20"/>
          <w:lang w:val="uk-UA"/>
        </w:rPr>
        <w:t>позанирковим</w:t>
      </w:r>
      <w:proofErr w:type="spellEnd"/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шляхом (виражена пітливість при підвищенні температури тіла, зневоднювання: </w:t>
      </w:r>
      <w:proofErr w:type="spellStart"/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профузн</w:t>
      </w:r>
      <w:r w:rsidR="00EE478C">
        <w:rPr>
          <w:rFonts w:ascii="Times New Roman" w:hAnsi="Times New Roman" w:cs="Times New Roman"/>
          <w:sz w:val="20"/>
          <w:szCs w:val="20"/>
          <w:lang w:val="uk-UA"/>
        </w:rPr>
        <w:t>і</w:t>
      </w:r>
      <w:proofErr w:type="spellEnd"/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п</w:t>
      </w:r>
      <w:r w:rsidR="00EE478C">
        <w:rPr>
          <w:rFonts w:ascii="Times New Roman" w:hAnsi="Times New Roman" w:cs="Times New Roman"/>
          <w:sz w:val="20"/>
          <w:szCs w:val="20"/>
          <w:lang w:val="uk-UA"/>
        </w:rPr>
        <w:t>р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оноси, блювота, кровотеча, опіки), шоку, колапсі.</w:t>
      </w:r>
      <w:r w:rsidR="003E1D87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0"/>
          <w:szCs w:val="20"/>
          <w:lang w:val="uk-UA"/>
        </w:rPr>
        <w:t>Олігурія</w:t>
      </w:r>
      <w:proofErr w:type="spellEnd"/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при поразках </w:t>
      </w:r>
      <w:r>
        <w:rPr>
          <w:rFonts w:ascii="Times New Roman" w:hAnsi="Times New Roman" w:cs="Times New Roman"/>
          <w:sz w:val="20"/>
          <w:szCs w:val="20"/>
          <w:lang w:val="uk-UA"/>
        </w:rPr>
        <w:t>нирок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має місце при: гострому нефриті (добовий діурез знижується до 200-300 </w:t>
      </w:r>
      <w:proofErr w:type="spellStart"/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мл</w:t>
      </w:r>
      <w:proofErr w:type="spellEnd"/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), </w:t>
      </w:r>
      <w:proofErr w:type="spellStart"/>
      <w:r w:rsidR="00EE478C">
        <w:rPr>
          <w:rFonts w:ascii="Times New Roman" w:hAnsi="Times New Roman" w:cs="Times New Roman"/>
          <w:sz w:val="20"/>
          <w:szCs w:val="20"/>
          <w:lang w:val="uk-UA"/>
        </w:rPr>
        <w:t>нефротичному</w:t>
      </w:r>
      <w:proofErr w:type="spellEnd"/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синдромі в </w:t>
      </w:r>
      <w:r w:rsidR="00EE478C">
        <w:rPr>
          <w:rFonts w:ascii="Times New Roman" w:hAnsi="Times New Roman" w:cs="Times New Roman"/>
          <w:sz w:val="20"/>
          <w:szCs w:val="20"/>
          <w:lang w:val="uk-UA"/>
        </w:rPr>
        <w:t>набряковій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фазі, при гострій нирковій недостатності (гемол</w:t>
      </w:r>
      <w:r w:rsidR="00EE478C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тич</w:t>
      </w:r>
      <w:r w:rsidR="00EE478C">
        <w:rPr>
          <w:rFonts w:ascii="Times New Roman" w:hAnsi="Times New Roman" w:cs="Times New Roman"/>
          <w:sz w:val="20"/>
          <w:szCs w:val="20"/>
          <w:lang w:val="uk-UA"/>
        </w:rPr>
        <w:t>на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, токсична </w:t>
      </w:r>
      <w:r>
        <w:rPr>
          <w:rFonts w:ascii="Times New Roman" w:hAnsi="Times New Roman" w:cs="Times New Roman"/>
          <w:sz w:val="20"/>
          <w:szCs w:val="20"/>
          <w:lang w:val="uk-UA"/>
        </w:rPr>
        <w:t>нирк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а, </w:t>
      </w:r>
      <w:r w:rsidR="00EE478C">
        <w:rPr>
          <w:rFonts w:ascii="Times New Roman" w:hAnsi="Times New Roman" w:cs="Times New Roman"/>
          <w:sz w:val="20"/>
          <w:szCs w:val="20"/>
          <w:lang w:val="uk-UA"/>
        </w:rPr>
        <w:t>та ін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.).</w:t>
      </w:r>
      <w:r w:rsidR="00E72E8C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 </w:t>
      </w:r>
    </w:p>
    <w:p w:rsidR="0077261B" w:rsidRPr="0018482F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bCs/>
          <w:sz w:val="20"/>
          <w:szCs w:val="20"/>
          <w:lang w:val="uk-UA"/>
        </w:rPr>
        <w:t>Повне</w:t>
      </w:r>
      <w:r w:rsidR="00E72E8C" w:rsidRPr="0018482F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sz w:val="20"/>
          <w:szCs w:val="20"/>
          <w:lang w:val="uk-UA"/>
        </w:rPr>
        <w:t>припинення</w:t>
      </w:r>
      <w:r w:rsidR="00E72E8C" w:rsidRPr="0018482F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sz w:val="20"/>
          <w:szCs w:val="20"/>
          <w:lang w:val="uk-UA"/>
        </w:rPr>
        <w:t>виділення</w:t>
      </w:r>
      <w:r w:rsidR="00E72E8C" w:rsidRPr="0018482F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sz w:val="20"/>
          <w:szCs w:val="20"/>
          <w:lang w:val="uk-UA"/>
        </w:rPr>
        <w:t>сечі</w:t>
      </w:r>
      <w:r w:rsidR="00E72E8C" w:rsidRPr="0018482F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sz w:val="20"/>
          <w:szCs w:val="20"/>
          <w:lang w:val="uk-UA"/>
        </w:rPr>
        <w:t>називається</w:t>
      </w:r>
      <w:r w:rsidR="00E72E8C" w:rsidRPr="0018482F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/>
          <w:bCs/>
          <w:i/>
          <w:sz w:val="20"/>
          <w:szCs w:val="20"/>
          <w:lang w:val="uk-UA"/>
        </w:rPr>
        <w:t>анурією</w:t>
      </w:r>
      <w:r w:rsidR="00E72E8C" w:rsidRPr="0018482F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. </w:t>
      </w:r>
    </w:p>
    <w:p w:rsidR="0077261B" w:rsidRPr="0018482F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bCs/>
          <w:i/>
          <w:sz w:val="20"/>
          <w:szCs w:val="20"/>
          <w:lang w:val="uk-UA"/>
        </w:rPr>
        <w:t>Обструкційна</w:t>
      </w:r>
      <w:r w:rsidR="00E72E8C" w:rsidRPr="0018482F">
        <w:rPr>
          <w:rFonts w:ascii="Times New Roman" w:hAnsi="Times New Roman" w:cs="Times New Roman"/>
          <w:bCs/>
          <w:i/>
          <w:sz w:val="20"/>
          <w:szCs w:val="20"/>
          <w:lang w:val="uk-UA"/>
        </w:rPr>
        <w:t xml:space="preserve"> (</w:t>
      </w:r>
      <w:r w:rsidRPr="0018482F">
        <w:rPr>
          <w:rFonts w:ascii="Times New Roman" w:hAnsi="Times New Roman" w:cs="Times New Roman"/>
          <w:bCs/>
          <w:i/>
          <w:sz w:val="20"/>
          <w:szCs w:val="20"/>
          <w:lang w:val="uk-UA"/>
        </w:rPr>
        <w:t>неістинна</w:t>
      </w:r>
      <w:r w:rsidR="00E72E8C" w:rsidRPr="0018482F">
        <w:rPr>
          <w:rFonts w:ascii="Times New Roman" w:hAnsi="Times New Roman" w:cs="Times New Roman"/>
          <w:bCs/>
          <w:i/>
          <w:sz w:val="20"/>
          <w:szCs w:val="20"/>
          <w:lang w:val="uk-UA"/>
        </w:rPr>
        <w:t xml:space="preserve">) </w:t>
      </w:r>
      <w:r w:rsidRPr="0018482F">
        <w:rPr>
          <w:rFonts w:ascii="Times New Roman" w:hAnsi="Times New Roman" w:cs="Times New Roman"/>
          <w:bCs/>
          <w:i/>
          <w:sz w:val="20"/>
          <w:szCs w:val="20"/>
          <w:lang w:val="uk-UA"/>
        </w:rPr>
        <w:t>анурія</w:t>
      </w:r>
      <w:r w:rsidR="00E72E8C" w:rsidRPr="0018482F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sz w:val="20"/>
          <w:szCs w:val="20"/>
          <w:lang w:val="uk-UA"/>
        </w:rPr>
        <w:t>обумовлена</w:t>
      </w:r>
      <w:r w:rsidR="00E72E8C" w:rsidRPr="0018482F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sz w:val="20"/>
          <w:szCs w:val="20"/>
          <w:lang w:val="uk-UA"/>
        </w:rPr>
        <w:t>механічною</w:t>
      </w:r>
      <w:r w:rsidR="00E72E8C" w:rsidRPr="0018482F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sz w:val="20"/>
          <w:szCs w:val="20"/>
          <w:lang w:val="uk-UA"/>
        </w:rPr>
        <w:t>перешкодою</w:t>
      </w:r>
      <w:r w:rsidR="00E72E8C" w:rsidRPr="0018482F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в </w:t>
      </w:r>
      <w:r w:rsidRPr="0018482F">
        <w:rPr>
          <w:rFonts w:ascii="Times New Roman" w:hAnsi="Times New Roman" w:cs="Times New Roman"/>
          <w:bCs/>
          <w:sz w:val="20"/>
          <w:szCs w:val="20"/>
          <w:lang w:val="uk-UA"/>
        </w:rPr>
        <w:t>сечовивідних</w:t>
      </w:r>
      <w:r w:rsidR="00E72E8C" w:rsidRPr="0018482F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sz w:val="20"/>
          <w:szCs w:val="20"/>
          <w:lang w:val="uk-UA"/>
        </w:rPr>
        <w:t>шляхах</w:t>
      </w:r>
      <w:r w:rsidR="00E72E8C" w:rsidRPr="0018482F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(</w:t>
      </w:r>
      <w:r w:rsidRPr="0018482F">
        <w:rPr>
          <w:rFonts w:ascii="Times New Roman" w:hAnsi="Times New Roman" w:cs="Times New Roman"/>
          <w:bCs/>
          <w:sz w:val="20"/>
          <w:szCs w:val="20"/>
          <w:lang w:val="uk-UA"/>
        </w:rPr>
        <w:t>камінь</w:t>
      </w:r>
      <w:r w:rsidR="0077261B" w:rsidRPr="0018482F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, </w:t>
      </w:r>
      <w:r w:rsidRPr="0018482F">
        <w:rPr>
          <w:rFonts w:ascii="Times New Roman" w:hAnsi="Times New Roman" w:cs="Times New Roman"/>
          <w:bCs/>
          <w:sz w:val="20"/>
          <w:szCs w:val="20"/>
          <w:lang w:val="uk-UA"/>
        </w:rPr>
        <w:t>пухлина</w:t>
      </w:r>
      <w:r w:rsidR="0077261B" w:rsidRPr="0018482F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, </w:t>
      </w:r>
      <w:r w:rsidRPr="0018482F">
        <w:rPr>
          <w:rFonts w:ascii="Times New Roman" w:hAnsi="Times New Roman" w:cs="Times New Roman"/>
          <w:bCs/>
          <w:sz w:val="20"/>
          <w:szCs w:val="20"/>
          <w:lang w:val="uk-UA"/>
        </w:rPr>
        <w:t>гіпертрофія</w:t>
      </w:r>
      <w:r w:rsidR="0077261B" w:rsidRPr="0018482F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sz w:val="20"/>
          <w:szCs w:val="20"/>
          <w:lang w:val="uk-UA"/>
        </w:rPr>
        <w:t>передміхурової</w:t>
      </w:r>
      <w:r w:rsidR="0077261B" w:rsidRPr="0018482F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sz w:val="20"/>
          <w:szCs w:val="20"/>
          <w:lang w:val="uk-UA"/>
        </w:rPr>
        <w:t>залози</w:t>
      </w:r>
      <w:r w:rsidR="0077261B" w:rsidRPr="0018482F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, </w:t>
      </w:r>
      <w:r w:rsidR="00EE478C">
        <w:rPr>
          <w:rFonts w:ascii="Times New Roman" w:hAnsi="Times New Roman" w:cs="Times New Roman"/>
          <w:bCs/>
          <w:sz w:val="20"/>
          <w:szCs w:val="20"/>
          <w:lang w:val="uk-UA"/>
        </w:rPr>
        <w:t>та ін</w:t>
      </w:r>
      <w:r w:rsidRPr="0018482F">
        <w:rPr>
          <w:rFonts w:ascii="Times New Roman" w:hAnsi="Times New Roman" w:cs="Times New Roman"/>
          <w:bCs/>
          <w:sz w:val="20"/>
          <w:szCs w:val="20"/>
          <w:lang w:val="uk-UA"/>
        </w:rPr>
        <w:t>.</w:t>
      </w:r>
      <w:r w:rsidR="0077261B" w:rsidRPr="0018482F">
        <w:rPr>
          <w:rFonts w:ascii="Times New Roman" w:hAnsi="Times New Roman" w:cs="Times New Roman"/>
          <w:bCs/>
          <w:sz w:val="20"/>
          <w:szCs w:val="20"/>
          <w:lang w:val="uk-UA"/>
        </w:rPr>
        <w:t>).</w:t>
      </w:r>
    </w:p>
    <w:p w:rsidR="0051005B" w:rsidRPr="0018482F" w:rsidRDefault="004918D6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>
        <w:rPr>
          <w:rFonts w:ascii="Times New Roman" w:hAnsi="Times New Roman" w:cs="Times New Roman"/>
          <w:bCs/>
          <w:sz w:val="20"/>
          <w:szCs w:val="20"/>
          <w:lang w:val="uk-UA"/>
        </w:rPr>
        <w:t>Нирк</w:t>
      </w:r>
      <w:r w:rsidR="0018482F" w:rsidRPr="0018482F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ова (дійсна) анурія обумовлена припиненням сечовидільної функції </w:t>
      </w:r>
      <w:r>
        <w:rPr>
          <w:rFonts w:ascii="Times New Roman" w:hAnsi="Times New Roman" w:cs="Times New Roman"/>
          <w:bCs/>
          <w:sz w:val="20"/>
          <w:szCs w:val="20"/>
          <w:lang w:val="uk-UA"/>
        </w:rPr>
        <w:t>нирок</w:t>
      </w:r>
      <w:r w:rsidR="0018482F" w:rsidRPr="0018482F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при гострій нирковій недостатності, важких формах гострого нефриту, термінальн</w:t>
      </w:r>
      <w:r w:rsidR="00EE478C">
        <w:rPr>
          <w:rFonts w:ascii="Times New Roman" w:hAnsi="Times New Roman" w:cs="Times New Roman"/>
          <w:bCs/>
          <w:sz w:val="20"/>
          <w:szCs w:val="20"/>
          <w:lang w:val="uk-UA"/>
        </w:rPr>
        <w:t>ій</w:t>
      </w:r>
      <w:r w:rsidR="0018482F" w:rsidRPr="0018482F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серцев</w:t>
      </w:r>
      <w:r w:rsidR="00EE478C">
        <w:rPr>
          <w:rFonts w:ascii="Times New Roman" w:hAnsi="Times New Roman" w:cs="Times New Roman"/>
          <w:bCs/>
          <w:sz w:val="20"/>
          <w:szCs w:val="20"/>
          <w:lang w:val="uk-UA"/>
        </w:rPr>
        <w:t>ій</w:t>
      </w:r>
      <w:r w:rsidR="0018482F" w:rsidRPr="0018482F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недостатності, а також рефлекторно при деяких гострих хірургічних станах в абдомінальній порожнині й порожнин</w:t>
      </w:r>
      <w:r w:rsidR="00EE478C">
        <w:rPr>
          <w:rFonts w:ascii="Times New Roman" w:hAnsi="Times New Roman" w:cs="Times New Roman"/>
          <w:bCs/>
          <w:sz w:val="20"/>
          <w:szCs w:val="20"/>
          <w:lang w:val="uk-UA"/>
        </w:rPr>
        <w:t>і</w:t>
      </w:r>
      <w:r w:rsidR="0018482F" w:rsidRPr="0018482F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малого таза, великих травмах кістякової мускулатури.</w:t>
      </w:r>
      <w:r w:rsidR="0077261B" w:rsidRPr="0018482F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</w:t>
      </w:r>
    </w:p>
    <w:p w:rsidR="00E72E8C" w:rsidRPr="0018482F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lang w:val="uk-UA"/>
        </w:rPr>
        <w:t>Добовий</w:t>
      </w:r>
      <w:r w:rsidR="0077261B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діурез</w:t>
      </w:r>
      <w:r w:rsidR="0077261B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підрозділяється</w:t>
      </w:r>
      <w:r w:rsidR="0077261B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на</w:t>
      </w:r>
      <w:r w:rsidR="0077261B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денний</w:t>
      </w:r>
      <w:r w:rsidR="0077261B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77261B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нічний</w:t>
      </w:r>
      <w:r w:rsidR="0077261B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Співвідношення</w:t>
      </w:r>
      <w:r w:rsidR="00E72E8C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денного</w:t>
      </w:r>
      <w:r w:rsidR="00E72E8C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й</w:t>
      </w:r>
      <w:r w:rsidR="00E72E8C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нічного</w:t>
      </w:r>
      <w:r w:rsidR="00E72E8C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діурезу</w:t>
      </w:r>
      <w:r w:rsidR="00E72E8C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становить</w:t>
      </w:r>
      <w:r w:rsidR="00E72E8C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3:1</w:t>
      </w:r>
      <w:r w:rsidR="00E72E8C" w:rsidRPr="0018482F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77261B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Зміна</w:t>
      </w:r>
      <w:r w:rsidR="0077261B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співвідношення</w:t>
      </w:r>
      <w:r w:rsidR="0077261B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на</w:t>
      </w:r>
      <w:r w:rsidR="0077261B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користь</w:t>
      </w:r>
      <w:r w:rsidR="0077261B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нічного</w:t>
      </w:r>
      <w:r w:rsidR="0077261B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діурезу</w:t>
      </w:r>
      <w:r w:rsidR="0077261B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називається</w:t>
      </w:r>
      <w:r w:rsidR="0077261B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EE478C">
        <w:rPr>
          <w:rFonts w:ascii="Times New Roman" w:hAnsi="Times New Roman" w:cs="Times New Roman"/>
          <w:b/>
          <w:i/>
          <w:sz w:val="20"/>
          <w:szCs w:val="20"/>
          <w:lang w:val="uk-UA"/>
        </w:rPr>
        <w:t>ні</w:t>
      </w:r>
      <w:r w:rsidR="0077261B" w:rsidRPr="0018482F">
        <w:rPr>
          <w:rFonts w:ascii="Times New Roman" w:hAnsi="Times New Roman" w:cs="Times New Roman"/>
          <w:b/>
          <w:i/>
          <w:sz w:val="20"/>
          <w:szCs w:val="20"/>
          <w:lang w:val="uk-UA"/>
        </w:rPr>
        <w:t>ктур</w:t>
      </w:r>
      <w:r w:rsidR="00EE478C">
        <w:rPr>
          <w:rFonts w:ascii="Times New Roman" w:hAnsi="Times New Roman" w:cs="Times New Roman"/>
          <w:b/>
          <w:i/>
          <w:sz w:val="20"/>
          <w:szCs w:val="20"/>
          <w:lang w:val="uk-UA"/>
        </w:rPr>
        <w:t>ією</w:t>
      </w:r>
      <w:proofErr w:type="spellEnd"/>
      <w:r w:rsidR="0077261B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="00E72E8C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D558E4" w:rsidRPr="0018482F" w:rsidRDefault="00EE478C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  <w:r>
        <w:rPr>
          <w:rFonts w:ascii="Arial" w:hAnsi="Arial" w:cs="Arial"/>
          <w:bCs/>
          <w:i/>
          <w:sz w:val="20"/>
          <w:szCs w:val="20"/>
          <w:lang w:val="uk-UA"/>
        </w:rPr>
        <w:t>Колір</w:t>
      </w:r>
    </w:p>
    <w:p w:rsidR="00170FC5" w:rsidRPr="0018482F" w:rsidRDefault="00EE478C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iCs/>
          <w:sz w:val="20"/>
          <w:szCs w:val="20"/>
          <w:lang w:val="uk-UA"/>
        </w:rPr>
      </w:pPr>
      <w:r>
        <w:rPr>
          <w:rFonts w:ascii="Times New Roman" w:hAnsi="Times New Roman" w:cs="Times New Roman"/>
          <w:bCs/>
          <w:iCs/>
          <w:sz w:val="20"/>
          <w:szCs w:val="20"/>
          <w:lang w:val="uk-UA"/>
        </w:rPr>
        <w:t>Колір</w:t>
      </w:r>
      <w:r w:rsidR="0018482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сечі залежить від наявності фізіологічних пігментів (урохромів, </w:t>
      </w:r>
      <w:proofErr w:type="spellStart"/>
      <w:r w:rsidR="0018482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уроб</w:t>
      </w:r>
      <w:r>
        <w:rPr>
          <w:rFonts w:ascii="Times New Roman" w:hAnsi="Times New Roman" w:cs="Times New Roman"/>
          <w:bCs/>
          <w:iCs/>
          <w:sz w:val="20"/>
          <w:szCs w:val="20"/>
          <w:lang w:val="uk-UA"/>
        </w:rPr>
        <w:t>ілі</w:t>
      </w:r>
      <w:r w:rsidR="0018482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но</w:t>
      </w:r>
      <w:r>
        <w:rPr>
          <w:rFonts w:ascii="Times New Roman" w:hAnsi="Times New Roman" w:cs="Times New Roman"/>
          <w:bCs/>
          <w:iCs/>
          <w:sz w:val="20"/>
          <w:szCs w:val="20"/>
          <w:lang w:val="uk-UA"/>
        </w:rPr>
        <w:t>ї</w:t>
      </w:r>
      <w:r w:rsidR="0018482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д</w:t>
      </w:r>
      <w:r>
        <w:rPr>
          <w:rFonts w:ascii="Times New Roman" w:hAnsi="Times New Roman" w:cs="Times New Roman"/>
          <w:bCs/>
          <w:iCs/>
          <w:sz w:val="20"/>
          <w:szCs w:val="20"/>
          <w:lang w:val="uk-UA"/>
        </w:rPr>
        <w:t>і</w:t>
      </w:r>
      <w:r w:rsidR="0018482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в</w:t>
      </w:r>
      <w:proofErr w:type="spellEnd"/>
      <w:r w:rsidR="0018482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, </w:t>
      </w:r>
      <w:r>
        <w:rPr>
          <w:rFonts w:ascii="Times New Roman" w:hAnsi="Times New Roman" w:cs="Times New Roman"/>
          <w:bCs/>
          <w:iCs/>
          <w:sz w:val="20"/>
          <w:szCs w:val="20"/>
          <w:lang w:val="uk-UA"/>
        </w:rPr>
        <w:t>та ін.</w:t>
      </w:r>
      <w:r w:rsidR="0018482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).</w:t>
      </w:r>
      <w:r w:rsidR="00170FC5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>
        <w:rPr>
          <w:rFonts w:ascii="Times New Roman" w:hAnsi="Times New Roman" w:cs="Times New Roman"/>
          <w:bCs/>
          <w:iCs/>
          <w:sz w:val="20"/>
          <w:szCs w:val="20"/>
          <w:lang w:val="uk-UA"/>
        </w:rPr>
        <w:t>Колір</w:t>
      </w:r>
      <w:r w:rsidR="0018482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нормальної сечі варіює від солом'яно-жовтого до помаранчево-жовтого.</w:t>
      </w:r>
      <w:r w:rsidR="00170FC5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  </w:t>
      </w:r>
      <w:r w:rsidR="00A57881" w:rsidRPr="0018482F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 xml:space="preserve"> </w:t>
      </w:r>
    </w:p>
    <w:p w:rsidR="00346D27" w:rsidRPr="0018482F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 xml:space="preserve">Зміна </w:t>
      </w:r>
      <w:r w:rsidR="00EE478C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кольору</w:t>
      </w:r>
      <w:r w:rsidRPr="0018482F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 xml:space="preserve"> сечі:</w:t>
      </w:r>
    </w:p>
    <w:p w:rsidR="00D558E4" w:rsidRPr="0018482F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>Темно-жовтий</w:t>
      </w:r>
      <w:r w:rsidR="00346D27" w:rsidRPr="0018482F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 xml:space="preserve"> </w:t>
      </w:r>
      <w:r w:rsidR="00EE478C">
        <w:rPr>
          <w:rFonts w:ascii="Times New Roman" w:hAnsi="Times New Roman" w:cs="Times New Roman"/>
          <w:bCs/>
          <w:iCs/>
          <w:sz w:val="20"/>
          <w:szCs w:val="20"/>
          <w:lang w:val="uk-UA"/>
        </w:rPr>
        <w:t>колір</w:t>
      </w:r>
      <w:r w:rsidR="00346D27" w:rsidRPr="0018482F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здобуває</w:t>
      </w:r>
      <w:r w:rsidR="00346D27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сеча</w:t>
      </w:r>
      <w:r w:rsidR="00346D27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при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застійній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EE478C">
        <w:rPr>
          <w:rFonts w:ascii="Times New Roman" w:hAnsi="Times New Roman" w:cs="Times New Roman"/>
          <w:sz w:val="20"/>
          <w:szCs w:val="20"/>
          <w:lang w:val="uk-UA"/>
        </w:rPr>
        <w:t>нирці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набряках</w:t>
      </w:r>
      <w:r w:rsidR="00346D27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опіках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зневоднюванні</w:t>
      </w:r>
      <w:r w:rsidR="00346D27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: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блювота</w:t>
      </w:r>
      <w:r w:rsidR="00346D27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п</w:t>
      </w:r>
      <w:r w:rsidR="00EE478C">
        <w:rPr>
          <w:rFonts w:ascii="Times New Roman" w:hAnsi="Times New Roman" w:cs="Times New Roman"/>
          <w:sz w:val="20"/>
          <w:szCs w:val="20"/>
          <w:lang w:val="uk-UA"/>
        </w:rPr>
        <w:t>р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онос</w:t>
      </w:r>
      <w:r w:rsidR="00346D27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EE478C">
        <w:rPr>
          <w:rFonts w:ascii="Times New Roman" w:hAnsi="Times New Roman" w:cs="Times New Roman"/>
          <w:sz w:val="20"/>
          <w:szCs w:val="20"/>
          <w:lang w:val="uk-UA"/>
        </w:rPr>
        <w:t>вживання лише сухої їжі</w:t>
      </w:r>
      <w:r w:rsidR="00043A29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r w:rsidR="00EE478C">
        <w:rPr>
          <w:rFonts w:ascii="Times New Roman" w:hAnsi="Times New Roman" w:cs="Times New Roman"/>
          <w:sz w:val="20"/>
          <w:szCs w:val="20"/>
          <w:lang w:val="uk-UA"/>
        </w:rPr>
        <w:t xml:space="preserve">велика </w:t>
      </w:r>
      <w:r w:rsidR="00043A29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концентрація</w:t>
      </w:r>
      <w:r w:rsidR="00043A29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барвників</w:t>
      </w:r>
      <w:r w:rsidR="00043A29" w:rsidRPr="0018482F">
        <w:rPr>
          <w:rFonts w:ascii="Times New Roman" w:hAnsi="Times New Roman" w:cs="Times New Roman"/>
          <w:sz w:val="20"/>
          <w:szCs w:val="20"/>
          <w:lang w:val="uk-UA"/>
        </w:rPr>
        <w:t>)</w:t>
      </w:r>
      <w:r w:rsidR="00A57881" w:rsidRPr="0018482F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D558E4" w:rsidRPr="0018482F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>Блідий</w:t>
      </w:r>
      <w:r w:rsidR="00043A29" w:rsidRPr="0018482F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 xml:space="preserve"> </w:t>
      </w:r>
      <w:r w:rsidR="00EE478C">
        <w:rPr>
          <w:rFonts w:ascii="Times New Roman" w:hAnsi="Times New Roman" w:cs="Times New Roman"/>
          <w:bCs/>
          <w:iCs/>
          <w:sz w:val="20"/>
          <w:szCs w:val="20"/>
          <w:lang w:val="uk-UA"/>
        </w:rPr>
        <w:t>колір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–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при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цукровому</w:t>
      </w:r>
      <w:r w:rsidR="00A57881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діабеті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в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результаті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високого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розведення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при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поліурії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й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при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зниженні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концентраційної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здатності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918D6">
        <w:rPr>
          <w:rFonts w:ascii="Times New Roman" w:hAnsi="Times New Roman" w:cs="Times New Roman"/>
          <w:sz w:val="20"/>
          <w:szCs w:val="20"/>
          <w:lang w:val="uk-UA"/>
        </w:rPr>
        <w:t>нирок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зморщена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918D6">
        <w:rPr>
          <w:rFonts w:ascii="Times New Roman" w:hAnsi="Times New Roman" w:cs="Times New Roman"/>
          <w:sz w:val="20"/>
          <w:szCs w:val="20"/>
          <w:lang w:val="uk-UA"/>
        </w:rPr>
        <w:t>нирк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а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>)</w:t>
      </w:r>
      <w:r w:rsidR="00A57881" w:rsidRPr="0018482F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D558E4" w:rsidRPr="0018482F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>Безбарвна</w:t>
      </w:r>
      <w:r w:rsidR="00043A29" w:rsidRPr="0018482F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 xml:space="preserve">,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водяниста</w:t>
      </w:r>
      <w:r w:rsidR="00043A29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сеча</w:t>
      </w:r>
      <w:r w:rsidR="00043A29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характерна</w:t>
      </w:r>
      <w:r w:rsidR="00043A29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при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нецукровому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діабеті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оскільки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діурез</w:t>
      </w:r>
      <w:r w:rsidR="00043A29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становить</w:t>
      </w:r>
      <w:r w:rsidR="00043A29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більш</w:t>
      </w:r>
      <w:r w:rsidR="00043A29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10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л</w:t>
      </w:r>
      <w:r w:rsidR="00A57881" w:rsidRPr="0018482F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043A29" w:rsidRPr="0018482F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iCs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lastRenderedPageBreak/>
        <w:t>Темно-бурий</w:t>
      </w:r>
      <w:r w:rsidR="00043A29" w:rsidRPr="0018482F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 xml:space="preserve"> </w:t>
      </w:r>
      <w:r w:rsidR="00EE478C">
        <w:rPr>
          <w:rFonts w:ascii="Times New Roman" w:hAnsi="Times New Roman" w:cs="Times New Roman"/>
          <w:bCs/>
          <w:iCs/>
          <w:sz w:val="20"/>
          <w:szCs w:val="20"/>
          <w:lang w:val="uk-UA"/>
        </w:rPr>
        <w:t>колір</w:t>
      </w:r>
      <w:r w:rsidR="00043A29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має</w:t>
      </w:r>
      <w:r w:rsidR="00043A29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сеча</w:t>
      </w:r>
      <w:r w:rsidR="00043A29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у</w:t>
      </w:r>
      <w:r w:rsidR="00043A29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хворих</w:t>
      </w:r>
      <w:r w:rsidR="00043A29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з</w:t>
      </w:r>
      <w:r w:rsidR="00043A29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гемол</w:t>
      </w:r>
      <w:r w:rsidR="00EE478C">
        <w:rPr>
          <w:rFonts w:ascii="Times New Roman" w:hAnsi="Times New Roman" w:cs="Times New Roman"/>
          <w:bCs/>
          <w:iCs/>
          <w:sz w:val="20"/>
          <w:szCs w:val="20"/>
          <w:lang w:val="uk-UA"/>
        </w:rPr>
        <w:t>і</w:t>
      </w:r>
      <w:r w:rsidR="00043A29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тич</w:t>
      </w:r>
      <w:r w:rsidR="00EE478C">
        <w:rPr>
          <w:rFonts w:ascii="Times New Roman" w:hAnsi="Times New Roman" w:cs="Times New Roman"/>
          <w:bCs/>
          <w:iCs/>
          <w:sz w:val="20"/>
          <w:szCs w:val="20"/>
          <w:lang w:val="uk-UA"/>
        </w:rPr>
        <w:t>ною</w:t>
      </w:r>
      <w:r w:rsidR="00043A29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анемією</w:t>
      </w:r>
      <w:r w:rsidR="00043A29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внаслідок</w:t>
      </w:r>
      <w:r w:rsidR="005A2414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proofErr w:type="spellStart"/>
      <w:r w:rsidR="005A2414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уроб</w:t>
      </w:r>
      <w:r w:rsidR="00177C64">
        <w:rPr>
          <w:rFonts w:ascii="Times New Roman" w:hAnsi="Times New Roman" w:cs="Times New Roman"/>
          <w:bCs/>
          <w:iCs/>
          <w:sz w:val="20"/>
          <w:szCs w:val="20"/>
          <w:lang w:val="uk-UA"/>
        </w:rPr>
        <w:t>і</w:t>
      </w:r>
      <w:r w:rsidR="005A2414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л</w:t>
      </w:r>
      <w:r w:rsidR="00177C64">
        <w:rPr>
          <w:rFonts w:ascii="Times New Roman" w:hAnsi="Times New Roman" w:cs="Times New Roman"/>
          <w:bCs/>
          <w:iCs/>
          <w:sz w:val="20"/>
          <w:szCs w:val="20"/>
          <w:lang w:val="uk-UA"/>
        </w:rPr>
        <w:t>і</w:t>
      </w:r>
      <w:r w:rsidR="005A2414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ногенур</w:t>
      </w:r>
      <w:r w:rsidR="00177C64">
        <w:rPr>
          <w:rFonts w:ascii="Times New Roman" w:hAnsi="Times New Roman" w:cs="Times New Roman"/>
          <w:bCs/>
          <w:iCs/>
          <w:sz w:val="20"/>
          <w:szCs w:val="20"/>
          <w:lang w:val="uk-UA"/>
        </w:rPr>
        <w:t>ії</w:t>
      </w:r>
      <w:proofErr w:type="spellEnd"/>
      <w:r w:rsidR="005A2414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. </w:t>
      </w:r>
    </w:p>
    <w:p w:rsidR="005A2414" w:rsidRPr="0018482F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>Темний</w:t>
      </w:r>
      <w:r w:rsidR="005A2414" w:rsidRPr="0018482F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 xml:space="preserve">, </w:t>
      </w:r>
      <w:r w:rsidRPr="0018482F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>практично</w:t>
      </w:r>
      <w:r w:rsidR="005A2414" w:rsidRPr="0018482F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>чорний</w:t>
      </w:r>
      <w:r w:rsidR="005A241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EE478C">
        <w:rPr>
          <w:rFonts w:ascii="Times New Roman" w:hAnsi="Times New Roman" w:cs="Times New Roman"/>
          <w:sz w:val="20"/>
          <w:szCs w:val="20"/>
          <w:lang w:val="uk-UA"/>
        </w:rPr>
        <w:t>колір</w:t>
      </w:r>
      <w:r w:rsidR="005A241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здобуває</w:t>
      </w:r>
      <w:r w:rsidR="005A241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сеча</w:t>
      </w:r>
      <w:r w:rsidR="005A241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при</w:t>
      </w:r>
      <w:r w:rsidR="005A241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гостр</w:t>
      </w:r>
      <w:r w:rsidR="00177C64">
        <w:rPr>
          <w:rFonts w:ascii="Times New Roman" w:hAnsi="Times New Roman" w:cs="Times New Roman"/>
          <w:sz w:val="20"/>
          <w:szCs w:val="20"/>
          <w:lang w:val="uk-UA"/>
        </w:rPr>
        <w:t>ій</w:t>
      </w:r>
      <w:r w:rsidR="005A241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гемол</w:t>
      </w:r>
      <w:r w:rsidR="00177C64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5A2414" w:rsidRPr="0018482F">
        <w:rPr>
          <w:rFonts w:ascii="Times New Roman" w:hAnsi="Times New Roman" w:cs="Times New Roman"/>
          <w:sz w:val="20"/>
          <w:szCs w:val="20"/>
          <w:lang w:val="uk-UA"/>
        </w:rPr>
        <w:t>тич</w:t>
      </w:r>
      <w:r w:rsidR="00177C64">
        <w:rPr>
          <w:rFonts w:ascii="Times New Roman" w:hAnsi="Times New Roman" w:cs="Times New Roman"/>
          <w:sz w:val="20"/>
          <w:szCs w:val="20"/>
          <w:lang w:val="uk-UA"/>
        </w:rPr>
        <w:t>ній</w:t>
      </w:r>
      <w:r w:rsidR="005A241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EE478C">
        <w:rPr>
          <w:rFonts w:ascii="Times New Roman" w:hAnsi="Times New Roman" w:cs="Times New Roman"/>
          <w:sz w:val="20"/>
          <w:szCs w:val="20"/>
          <w:lang w:val="uk-UA"/>
        </w:rPr>
        <w:t>нирці</w:t>
      </w:r>
      <w:r w:rsidR="005A241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proofErr w:type="spellStart"/>
      <w:r w:rsidR="005A2414" w:rsidRPr="0018482F">
        <w:rPr>
          <w:rFonts w:ascii="Times New Roman" w:hAnsi="Times New Roman" w:cs="Times New Roman"/>
          <w:sz w:val="20"/>
          <w:szCs w:val="20"/>
          <w:lang w:val="uk-UA"/>
        </w:rPr>
        <w:t>гемоглоб</w:t>
      </w:r>
      <w:r w:rsidR="00177C64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5A2414" w:rsidRPr="0018482F">
        <w:rPr>
          <w:rFonts w:ascii="Times New Roman" w:hAnsi="Times New Roman" w:cs="Times New Roman"/>
          <w:sz w:val="20"/>
          <w:szCs w:val="20"/>
          <w:lang w:val="uk-UA"/>
        </w:rPr>
        <w:t>нур</w:t>
      </w:r>
      <w:r w:rsidR="00177C64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5A2414" w:rsidRPr="0018482F">
        <w:rPr>
          <w:rFonts w:ascii="Times New Roman" w:hAnsi="Times New Roman" w:cs="Times New Roman"/>
          <w:sz w:val="20"/>
          <w:szCs w:val="20"/>
          <w:lang w:val="uk-UA"/>
        </w:rPr>
        <w:t>я</w:t>
      </w:r>
      <w:proofErr w:type="spellEnd"/>
      <w:r w:rsidR="005A241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), </w:t>
      </w:r>
      <w:proofErr w:type="spellStart"/>
      <w:r w:rsidR="005A2414" w:rsidRPr="0018482F">
        <w:rPr>
          <w:rFonts w:ascii="Times New Roman" w:hAnsi="Times New Roman" w:cs="Times New Roman"/>
          <w:sz w:val="20"/>
          <w:szCs w:val="20"/>
          <w:lang w:val="uk-UA"/>
        </w:rPr>
        <w:t>алкаптонурии</w:t>
      </w:r>
      <w:proofErr w:type="spellEnd"/>
      <w:r w:rsidR="005A241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proofErr w:type="spellStart"/>
      <w:r w:rsidR="005A2414" w:rsidRPr="0018482F">
        <w:rPr>
          <w:rFonts w:ascii="Times New Roman" w:hAnsi="Times New Roman" w:cs="Times New Roman"/>
          <w:sz w:val="20"/>
          <w:szCs w:val="20"/>
          <w:lang w:val="uk-UA"/>
        </w:rPr>
        <w:t>гомогентизинова</w:t>
      </w:r>
      <w:proofErr w:type="spellEnd"/>
      <w:r w:rsidR="005A241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кислота</w:t>
      </w:r>
      <w:r w:rsidR="005A241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), </w:t>
      </w:r>
      <w:proofErr w:type="spellStart"/>
      <w:r w:rsidR="005A2414" w:rsidRPr="0018482F">
        <w:rPr>
          <w:rFonts w:ascii="Times New Roman" w:hAnsi="Times New Roman" w:cs="Times New Roman"/>
          <w:sz w:val="20"/>
          <w:szCs w:val="20"/>
          <w:lang w:val="uk-UA"/>
        </w:rPr>
        <w:t>меланокарцинома</w:t>
      </w:r>
      <w:proofErr w:type="spellEnd"/>
      <w:r w:rsidR="005A241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(мелан</w:t>
      </w:r>
      <w:r w:rsidR="00177C64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5A2414" w:rsidRPr="0018482F">
        <w:rPr>
          <w:rFonts w:ascii="Times New Roman" w:hAnsi="Times New Roman" w:cs="Times New Roman"/>
          <w:sz w:val="20"/>
          <w:szCs w:val="20"/>
          <w:lang w:val="uk-UA"/>
        </w:rPr>
        <w:t>н).</w:t>
      </w:r>
    </w:p>
    <w:p w:rsidR="005A2414" w:rsidRPr="0018482F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>Червоний</w:t>
      </w:r>
      <w:r w:rsidR="005A241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EE478C">
        <w:rPr>
          <w:rFonts w:ascii="Times New Roman" w:hAnsi="Times New Roman" w:cs="Times New Roman"/>
          <w:sz w:val="20"/>
          <w:szCs w:val="20"/>
          <w:lang w:val="uk-UA"/>
        </w:rPr>
        <w:t>колір</w:t>
      </w:r>
      <w:r w:rsidR="005A241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сечі</w:t>
      </w:r>
      <w:r w:rsidR="005A241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обумовлений</w:t>
      </w:r>
      <w:r w:rsidR="005A241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наявністю</w:t>
      </w:r>
      <w:r w:rsidR="005A241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незмінених</w:t>
      </w:r>
      <w:r w:rsidR="005A241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еритроцитів</w:t>
      </w:r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гематурія</w:t>
      </w:r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>)</w:t>
      </w:r>
      <w:r w:rsidR="005A241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при</w:t>
      </w:r>
      <w:r w:rsidR="005A241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918D6">
        <w:rPr>
          <w:rFonts w:ascii="Times New Roman" w:hAnsi="Times New Roman" w:cs="Times New Roman"/>
          <w:sz w:val="20"/>
          <w:szCs w:val="20"/>
          <w:lang w:val="uk-UA"/>
        </w:rPr>
        <w:t>нирк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овій</w:t>
      </w:r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кольці</w:t>
      </w:r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інфаркті</w:t>
      </w:r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918D6">
        <w:rPr>
          <w:rFonts w:ascii="Times New Roman" w:hAnsi="Times New Roman" w:cs="Times New Roman"/>
          <w:sz w:val="20"/>
          <w:szCs w:val="20"/>
          <w:lang w:val="uk-UA"/>
        </w:rPr>
        <w:t>нирки</w:t>
      </w:r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5A241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пухлинах</w:t>
      </w:r>
      <w:r w:rsidR="005A241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туберкульозі</w:t>
      </w:r>
      <w:r w:rsidR="005A241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травмах</w:t>
      </w:r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;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при</w:t>
      </w:r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свинцевій</w:t>
      </w:r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анемії</w:t>
      </w:r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proofErr w:type="spellStart"/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>уропорф</w:t>
      </w:r>
      <w:r w:rsidR="00177C64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>ринур</w:t>
      </w:r>
      <w:r w:rsidR="00177C64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>я</w:t>
      </w:r>
      <w:proofErr w:type="spellEnd"/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>).</w:t>
      </w:r>
    </w:p>
    <w:p w:rsidR="008F3883" w:rsidRPr="0018482F" w:rsidRDefault="00177C64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>Колір</w:t>
      </w:r>
      <w:r w:rsidR="008F3883" w:rsidRPr="0018482F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 xml:space="preserve"> «</w:t>
      </w:r>
      <w:r w:rsidR="0018482F" w:rsidRPr="0018482F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>м'ясних</w:t>
      </w:r>
      <w:r w:rsidR="008F3883" w:rsidRPr="0018482F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>помиїв</w:t>
      </w:r>
      <w:r w:rsidR="008F3883" w:rsidRPr="0018482F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 xml:space="preserve">» </w:t>
      </w:r>
      <w:r w:rsidR="0018482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має</w:t>
      </w:r>
      <w:r w:rsidR="008F3883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сеча</w:t>
      </w:r>
      <w:r w:rsidR="008F3883" w:rsidRPr="0018482F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при</w:t>
      </w:r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гострому</w:t>
      </w:r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>гломерулонефрит</w:t>
      </w:r>
      <w:r>
        <w:rPr>
          <w:rFonts w:ascii="Times New Roman" w:hAnsi="Times New Roman" w:cs="Times New Roman"/>
          <w:sz w:val="20"/>
          <w:szCs w:val="20"/>
          <w:lang w:val="uk-UA"/>
        </w:rPr>
        <w:t>і</w:t>
      </w:r>
      <w:proofErr w:type="spellEnd"/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внаслідок</w:t>
      </w:r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гематурії</w:t>
      </w:r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змінені</w:t>
      </w:r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еритроцити</w:t>
      </w:r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>).</w:t>
      </w:r>
    </w:p>
    <w:p w:rsidR="00D558E4" w:rsidRPr="0018482F" w:rsidRDefault="00EE478C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>Колір</w:t>
      </w:r>
      <w:r w:rsidR="00D558E4" w:rsidRPr="0018482F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>пива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043A29" w:rsidRPr="0018482F">
        <w:rPr>
          <w:rFonts w:ascii="Times New Roman" w:hAnsi="Times New Roman" w:cs="Times New Roman"/>
          <w:sz w:val="20"/>
          <w:szCs w:val="20"/>
          <w:lang w:val="uk-UA"/>
        </w:rPr>
        <w:t>(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зеленувато-бурий</w:t>
      </w:r>
      <w:r w:rsidR="00043A29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uk-UA"/>
        </w:rPr>
        <w:t>колір</w:t>
      </w:r>
      <w:r w:rsidR="00043A29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)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має</w:t>
      </w:r>
      <w:r w:rsidR="00043A29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сеча</w:t>
      </w:r>
      <w:r w:rsidR="00043A29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при</w:t>
      </w:r>
      <w:r w:rsidR="00043A29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043A29" w:rsidRPr="0018482F">
        <w:rPr>
          <w:rFonts w:ascii="Times New Roman" w:hAnsi="Times New Roman" w:cs="Times New Roman"/>
          <w:sz w:val="20"/>
          <w:szCs w:val="20"/>
          <w:lang w:val="uk-UA"/>
        </w:rPr>
        <w:t>парехиматозн</w:t>
      </w:r>
      <w:r w:rsidR="00177C64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043A29" w:rsidRPr="0018482F">
        <w:rPr>
          <w:rFonts w:ascii="Times New Roman" w:hAnsi="Times New Roman" w:cs="Times New Roman"/>
          <w:sz w:val="20"/>
          <w:szCs w:val="20"/>
          <w:lang w:val="uk-UA"/>
        </w:rPr>
        <w:t>й</w:t>
      </w:r>
      <w:proofErr w:type="spellEnd"/>
      <w:r w:rsidR="00043A29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жовтяниці</w:t>
      </w:r>
      <w:r w:rsidR="00043A29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внаслідок</w:t>
      </w:r>
      <w:r w:rsidR="00043A29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>б</w:t>
      </w:r>
      <w:r w:rsidR="00177C64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>л</w:t>
      </w:r>
      <w:r w:rsidR="00177C64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>руб</w:t>
      </w:r>
      <w:r w:rsidR="00177C64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>н</w:t>
      </w:r>
      <w:r w:rsidR="00043A29" w:rsidRPr="0018482F">
        <w:rPr>
          <w:rFonts w:ascii="Times New Roman" w:hAnsi="Times New Roman" w:cs="Times New Roman"/>
          <w:sz w:val="20"/>
          <w:szCs w:val="20"/>
          <w:lang w:val="uk-UA"/>
        </w:rPr>
        <w:t>ур</w:t>
      </w:r>
      <w:r w:rsidR="00177C64">
        <w:rPr>
          <w:rFonts w:ascii="Times New Roman" w:hAnsi="Times New Roman" w:cs="Times New Roman"/>
          <w:sz w:val="20"/>
          <w:szCs w:val="20"/>
          <w:lang w:val="uk-UA"/>
        </w:rPr>
        <w:t>ії</w:t>
      </w:r>
      <w:proofErr w:type="spellEnd"/>
      <w:r w:rsidR="00043A29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й</w:t>
      </w:r>
      <w:r w:rsidR="00043A29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>уроб</w:t>
      </w:r>
      <w:r w:rsidR="00177C64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>л</w:t>
      </w:r>
      <w:r w:rsidR="00177C64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>н</w:t>
      </w:r>
      <w:r w:rsidR="00043A29" w:rsidRPr="0018482F">
        <w:rPr>
          <w:rFonts w:ascii="Times New Roman" w:hAnsi="Times New Roman" w:cs="Times New Roman"/>
          <w:sz w:val="20"/>
          <w:szCs w:val="20"/>
          <w:lang w:val="uk-UA"/>
        </w:rPr>
        <w:t>огенур</w:t>
      </w:r>
      <w:r w:rsidR="00177C64">
        <w:rPr>
          <w:rFonts w:ascii="Times New Roman" w:hAnsi="Times New Roman" w:cs="Times New Roman"/>
          <w:sz w:val="20"/>
          <w:szCs w:val="20"/>
          <w:lang w:val="uk-UA"/>
        </w:rPr>
        <w:t>ії</w:t>
      </w:r>
      <w:proofErr w:type="spellEnd"/>
      <w:r w:rsidR="00A57881" w:rsidRPr="0018482F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8F3883" w:rsidRPr="0018482F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b/>
          <w:i/>
          <w:sz w:val="20"/>
          <w:szCs w:val="20"/>
          <w:lang w:val="uk-UA"/>
        </w:rPr>
        <w:t>Зеленувато-жовтий</w:t>
      </w:r>
      <w:r w:rsidR="008F3883" w:rsidRPr="0018482F">
        <w:rPr>
          <w:rFonts w:ascii="Times New Roman" w:hAnsi="Times New Roman" w:cs="Times New Roman"/>
          <w:b/>
          <w:i/>
          <w:sz w:val="20"/>
          <w:szCs w:val="20"/>
          <w:lang w:val="uk-UA"/>
        </w:rPr>
        <w:t xml:space="preserve"> </w:t>
      </w:r>
      <w:r w:rsidR="00EE478C">
        <w:rPr>
          <w:rFonts w:ascii="Times New Roman" w:hAnsi="Times New Roman" w:cs="Times New Roman"/>
          <w:b/>
          <w:i/>
          <w:sz w:val="20"/>
          <w:szCs w:val="20"/>
          <w:lang w:val="uk-UA"/>
        </w:rPr>
        <w:t>колір</w:t>
      </w:r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здобуває</w:t>
      </w:r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сеча</w:t>
      </w:r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хворих</w:t>
      </w:r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з</w:t>
      </w:r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механічною</w:t>
      </w:r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жовтяницею</w:t>
      </w:r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proofErr w:type="spellStart"/>
      <w:r w:rsidR="00177C64">
        <w:rPr>
          <w:rFonts w:ascii="Times New Roman" w:hAnsi="Times New Roman" w:cs="Times New Roman"/>
          <w:sz w:val="20"/>
          <w:szCs w:val="20"/>
          <w:lang w:val="uk-UA"/>
        </w:rPr>
        <w:t>білірубін</w:t>
      </w:r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>ур</w:t>
      </w:r>
      <w:r w:rsidR="00177C64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>я</w:t>
      </w:r>
      <w:proofErr w:type="spellEnd"/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>).</w:t>
      </w:r>
    </w:p>
    <w:p w:rsidR="008F3883" w:rsidRPr="0018482F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b/>
          <w:i/>
          <w:sz w:val="20"/>
          <w:szCs w:val="20"/>
          <w:lang w:val="uk-UA"/>
        </w:rPr>
        <w:t>Білуватий</w:t>
      </w:r>
      <w:r w:rsidR="008F3883" w:rsidRPr="0018482F">
        <w:rPr>
          <w:rFonts w:ascii="Times New Roman" w:hAnsi="Times New Roman" w:cs="Times New Roman"/>
          <w:b/>
          <w:i/>
          <w:sz w:val="20"/>
          <w:szCs w:val="20"/>
          <w:lang w:val="uk-UA"/>
        </w:rPr>
        <w:t xml:space="preserve"> </w:t>
      </w:r>
      <w:r w:rsidR="00EE478C">
        <w:rPr>
          <w:rFonts w:ascii="Times New Roman" w:hAnsi="Times New Roman" w:cs="Times New Roman"/>
          <w:b/>
          <w:i/>
          <w:sz w:val="20"/>
          <w:szCs w:val="20"/>
          <w:lang w:val="uk-UA"/>
        </w:rPr>
        <w:t>колір</w:t>
      </w:r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жировому</w:t>
      </w:r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переродження</w:t>
      </w:r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й</w:t>
      </w:r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розпаді</w:t>
      </w:r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918D6">
        <w:rPr>
          <w:rFonts w:ascii="Times New Roman" w:hAnsi="Times New Roman" w:cs="Times New Roman"/>
          <w:sz w:val="20"/>
          <w:szCs w:val="20"/>
          <w:lang w:val="uk-UA"/>
        </w:rPr>
        <w:t>нирк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ової</w:t>
      </w:r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тканини</w:t>
      </w:r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обумовлений</w:t>
      </w:r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>л</w:t>
      </w:r>
      <w:r w:rsidR="00177C64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>пур</w:t>
      </w:r>
      <w:r w:rsidR="00177C64">
        <w:rPr>
          <w:rFonts w:ascii="Times New Roman" w:hAnsi="Times New Roman" w:cs="Times New Roman"/>
          <w:sz w:val="20"/>
          <w:szCs w:val="20"/>
          <w:lang w:val="uk-UA"/>
        </w:rPr>
        <w:t>ією</w:t>
      </w:r>
      <w:proofErr w:type="spellEnd"/>
    </w:p>
    <w:p w:rsidR="008F3883" w:rsidRPr="0018482F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b/>
          <w:i/>
          <w:sz w:val="20"/>
          <w:szCs w:val="20"/>
          <w:lang w:val="uk-UA"/>
        </w:rPr>
        <w:t>Молочний</w:t>
      </w:r>
      <w:r w:rsidR="008F3883" w:rsidRPr="0018482F">
        <w:rPr>
          <w:rFonts w:ascii="Times New Roman" w:hAnsi="Times New Roman" w:cs="Times New Roman"/>
          <w:b/>
          <w:i/>
          <w:sz w:val="20"/>
          <w:szCs w:val="20"/>
          <w:lang w:val="uk-UA"/>
        </w:rPr>
        <w:t xml:space="preserve"> </w:t>
      </w:r>
      <w:r w:rsidR="00EE478C">
        <w:rPr>
          <w:rFonts w:ascii="Times New Roman" w:hAnsi="Times New Roman" w:cs="Times New Roman"/>
          <w:b/>
          <w:i/>
          <w:sz w:val="20"/>
          <w:szCs w:val="20"/>
          <w:lang w:val="uk-UA"/>
        </w:rPr>
        <w:t>колір</w:t>
      </w:r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при</w:t>
      </w:r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л</w:t>
      </w:r>
      <w:r w:rsidR="00177C64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>мфостаз</w:t>
      </w:r>
      <w:r w:rsidR="00177C64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918D6">
        <w:rPr>
          <w:rFonts w:ascii="Times New Roman" w:hAnsi="Times New Roman" w:cs="Times New Roman"/>
          <w:sz w:val="20"/>
          <w:szCs w:val="20"/>
          <w:lang w:val="uk-UA"/>
        </w:rPr>
        <w:t>нирок</w:t>
      </w:r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обумовлений</w:t>
      </w:r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>х</w:t>
      </w:r>
      <w:r w:rsidR="00177C64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>лур</w:t>
      </w:r>
      <w:r w:rsidR="00177C64">
        <w:rPr>
          <w:rFonts w:ascii="Times New Roman" w:hAnsi="Times New Roman" w:cs="Times New Roman"/>
          <w:sz w:val="20"/>
          <w:szCs w:val="20"/>
          <w:lang w:val="uk-UA"/>
        </w:rPr>
        <w:t>ією</w:t>
      </w:r>
      <w:proofErr w:type="spellEnd"/>
      <w:r w:rsidR="008F3883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</w:p>
    <w:p w:rsidR="0051005B" w:rsidRPr="00177C64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</w:pPr>
      <w:r w:rsidRPr="00177C64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Прозорість</w:t>
      </w:r>
    </w:p>
    <w:p w:rsidR="0051005B" w:rsidRPr="0018482F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iCs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Нормальна, свіжозібрана сеча – прозора.</w:t>
      </w:r>
      <w:r w:rsidR="0051005B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</w:p>
    <w:p w:rsidR="0051005B" w:rsidRPr="0018482F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iCs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Зміна прозорості залежить від наявності солей, клітинних елементів (лейкоцитів, еритроцитів, епітеліальних клітин), бактерій, слиз</w:t>
      </w:r>
      <w:r w:rsidR="00177C64">
        <w:rPr>
          <w:rFonts w:ascii="Times New Roman" w:hAnsi="Times New Roman" w:cs="Times New Roman"/>
          <w:bCs/>
          <w:iCs/>
          <w:sz w:val="20"/>
          <w:szCs w:val="20"/>
          <w:lang w:val="uk-UA"/>
        </w:rPr>
        <w:t>у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й жиру.</w:t>
      </w:r>
      <w:r w:rsidR="0051005B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Існують наступні градації визначення прозорості сечі: прозорість: повна, неповна, мутнувата, мутна.</w:t>
      </w:r>
      <w:r w:rsidR="005F552E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="0051005B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</w:p>
    <w:p w:rsidR="00D558E4" w:rsidRPr="00177C64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i/>
          <w:sz w:val="20"/>
          <w:szCs w:val="20"/>
          <w:lang w:val="uk-UA"/>
        </w:rPr>
      </w:pPr>
      <w:r w:rsidRPr="00177C64">
        <w:rPr>
          <w:rFonts w:ascii="Times New Roman" w:hAnsi="Times New Roman" w:cs="Times New Roman"/>
          <w:bCs/>
          <w:i/>
          <w:sz w:val="20"/>
          <w:szCs w:val="20"/>
          <w:lang w:val="uk-UA"/>
        </w:rPr>
        <w:t>Відносна щільність сечі</w:t>
      </w:r>
    </w:p>
    <w:p w:rsidR="005F552E" w:rsidRPr="0018482F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Відносна щільність сечі є характеристикою здатності </w:t>
      </w:r>
      <w:r w:rsidR="004918D6">
        <w:rPr>
          <w:rFonts w:ascii="Times New Roman" w:hAnsi="Times New Roman" w:cs="Times New Roman"/>
          <w:sz w:val="20"/>
          <w:szCs w:val="20"/>
          <w:lang w:val="uk-UA"/>
        </w:rPr>
        <w:t>нирок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до концентрування.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Існує зворотна залежність між величиною діурезу й відносною щільністю сечі.</w:t>
      </w:r>
      <w:r w:rsidR="005F552E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Відносна щільність сечі пропорційна концентрації розчинених у ній речовин: сечовини, сечової кислоти, </w:t>
      </w:r>
      <w:proofErr w:type="spellStart"/>
      <w:r w:rsidR="00177C64">
        <w:rPr>
          <w:rFonts w:ascii="Times New Roman" w:hAnsi="Times New Roman" w:cs="Times New Roman"/>
          <w:sz w:val="20"/>
          <w:szCs w:val="20"/>
          <w:lang w:val="uk-UA"/>
        </w:rPr>
        <w:t>креатиніну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>, різних солей.</w:t>
      </w:r>
      <w:r w:rsidR="005F552E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BA0210" w:rsidRPr="0018482F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У </w:t>
      </w:r>
      <w:r w:rsidR="004918D6">
        <w:rPr>
          <w:rFonts w:ascii="Times New Roman" w:hAnsi="Times New Roman" w:cs="Times New Roman"/>
          <w:sz w:val="20"/>
          <w:szCs w:val="20"/>
          <w:lang w:val="uk-UA"/>
        </w:rPr>
        <w:t>здорової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людини протягом доби відносна щільність коливається в досить широких межах, у ранковій порції сечі (найбільш концентрованої) відносна щільність становить 1,020-1,026.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BA0210" w:rsidRPr="0018482F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Висока щільність спостерігається при зневоднюванні, затримці рідини в організмі (набряки), цукровому діабеті, </w:t>
      </w:r>
      <w:proofErr w:type="spellStart"/>
      <w:r w:rsidR="004918D6">
        <w:rPr>
          <w:rFonts w:ascii="Times New Roman" w:hAnsi="Times New Roman" w:cs="Times New Roman"/>
          <w:sz w:val="20"/>
          <w:szCs w:val="20"/>
          <w:lang w:val="uk-UA"/>
        </w:rPr>
        <w:t>протеінурії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при </w:t>
      </w:r>
      <w:proofErr w:type="spellStart"/>
      <w:r w:rsidR="00177C64">
        <w:rPr>
          <w:rFonts w:ascii="Times New Roman" w:hAnsi="Times New Roman" w:cs="Times New Roman"/>
          <w:sz w:val="20"/>
          <w:szCs w:val="20"/>
          <w:lang w:val="uk-UA"/>
        </w:rPr>
        <w:t>амілоідозі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918D6">
        <w:rPr>
          <w:rFonts w:ascii="Times New Roman" w:hAnsi="Times New Roman" w:cs="Times New Roman"/>
          <w:sz w:val="20"/>
          <w:szCs w:val="20"/>
          <w:lang w:val="uk-UA"/>
        </w:rPr>
        <w:t>нирок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або нефриті (при збереженні функції </w:t>
      </w:r>
      <w:r w:rsidR="004918D6">
        <w:rPr>
          <w:rFonts w:ascii="Times New Roman" w:hAnsi="Times New Roman" w:cs="Times New Roman"/>
          <w:sz w:val="20"/>
          <w:szCs w:val="20"/>
          <w:lang w:val="uk-UA"/>
        </w:rPr>
        <w:t>нирок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).</w:t>
      </w:r>
    </w:p>
    <w:p w:rsidR="00BA0210" w:rsidRPr="0018482F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Низька щільність спостерігається при прийманні сечогінних препаратів, нецукровому діабеті, хронічній хворобі </w:t>
      </w:r>
      <w:r w:rsidR="004918D6">
        <w:rPr>
          <w:rFonts w:ascii="Times New Roman" w:hAnsi="Times New Roman" w:cs="Times New Roman"/>
          <w:sz w:val="20"/>
          <w:szCs w:val="20"/>
          <w:lang w:val="uk-UA"/>
        </w:rPr>
        <w:t>нирок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D558E4" w:rsidRPr="00177C64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i/>
          <w:sz w:val="20"/>
          <w:szCs w:val="20"/>
          <w:lang w:val="uk-UA"/>
        </w:rPr>
      </w:pPr>
      <w:r w:rsidRPr="00177C64">
        <w:rPr>
          <w:rFonts w:ascii="Times New Roman" w:hAnsi="Times New Roman" w:cs="Times New Roman"/>
          <w:bCs/>
          <w:i/>
          <w:sz w:val="20"/>
          <w:szCs w:val="20"/>
          <w:lang w:val="uk-UA"/>
        </w:rPr>
        <w:t>Реакція сечі</w:t>
      </w:r>
    </w:p>
    <w:p w:rsidR="00BA0210" w:rsidRPr="0018482F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lang w:val="uk-UA"/>
        </w:rPr>
        <w:t>Реакція сечі визначається кількістю вільних іонів водню, виділених при дисоціації органічних кислот і кислих солей.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У нормі </w:t>
      </w:r>
      <w:proofErr w:type="spellStart"/>
      <w:r w:rsidRPr="0018482F">
        <w:rPr>
          <w:rFonts w:ascii="Times New Roman" w:hAnsi="Times New Roman" w:cs="Times New Roman"/>
          <w:sz w:val="20"/>
          <w:szCs w:val="20"/>
          <w:lang w:val="uk-UA"/>
        </w:rPr>
        <w:t>р</w:t>
      </w:r>
      <w:r w:rsidR="00177C64" w:rsidRPr="0018482F">
        <w:rPr>
          <w:rFonts w:ascii="Times New Roman" w:hAnsi="Times New Roman" w:cs="Times New Roman"/>
          <w:sz w:val="20"/>
          <w:szCs w:val="20"/>
          <w:lang w:val="uk-UA"/>
        </w:rPr>
        <w:t>Н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5,0-7,0 (слабо-кисла або нейтральна).</w:t>
      </w:r>
      <w:r w:rsidR="00F652A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При споживанні їжі багатої білками,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lastRenderedPageBreak/>
        <w:t>реакція сечі зрушується убік кислої, а при споживанні рослинної їжі й лужних мінеральних вод, на висоті травлення – у лужну.</w:t>
      </w:r>
    </w:p>
    <w:p w:rsidR="00F652A4" w:rsidRPr="0018482F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lang w:val="uk-UA"/>
        </w:rPr>
        <w:t>При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патології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i/>
          <w:sz w:val="20"/>
          <w:szCs w:val="20"/>
          <w:lang w:val="uk-UA"/>
        </w:rPr>
        <w:t>кисла</w:t>
      </w:r>
      <w:r w:rsidR="00D558E4" w:rsidRPr="0018482F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i/>
          <w:sz w:val="20"/>
          <w:szCs w:val="20"/>
          <w:lang w:val="uk-UA"/>
        </w:rPr>
        <w:t>реакція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спостерігається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при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гарячкових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станах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503C63">
        <w:rPr>
          <w:rFonts w:ascii="Times New Roman" w:hAnsi="Times New Roman" w:cs="Times New Roman"/>
          <w:sz w:val="20"/>
          <w:szCs w:val="20"/>
          <w:lang w:val="uk-UA"/>
        </w:rPr>
        <w:t xml:space="preserve">цукровому </w:t>
      </w:r>
      <w:proofErr w:type="spellStart"/>
      <w:r w:rsidR="00503C63">
        <w:rPr>
          <w:rFonts w:ascii="Times New Roman" w:hAnsi="Times New Roman" w:cs="Times New Roman"/>
          <w:sz w:val="20"/>
          <w:szCs w:val="20"/>
          <w:lang w:val="uk-UA"/>
        </w:rPr>
        <w:t>дібеті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у</w:t>
      </w:r>
      <w:proofErr w:type="spellEnd"/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стадії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декомпенсації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діабетичній</w:t>
      </w:r>
      <w:r w:rsidR="00F652A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комі</w:t>
      </w:r>
      <w:r w:rsidR="00F652A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важк</w:t>
      </w:r>
      <w:r w:rsidR="00177C64">
        <w:rPr>
          <w:rFonts w:ascii="Times New Roman" w:hAnsi="Times New Roman" w:cs="Times New Roman"/>
          <w:sz w:val="20"/>
          <w:szCs w:val="20"/>
          <w:lang w:val="uk-UA"/>
        </w:rPr>
        <w:t>ій</w:t>
      </w:r>
      <w:r w:rsidR="00F652A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нирков</w:t>
      </w:r>
      <w:r w:rsidR="00177C64">
        <w:rPr>
          <w:rFonts w:ascii="Times New Roman" w:hAnsi="Times New Roman" w:cs="Times New Roman"/>
          <w:sz w:val="20"/>
          <w:szCs w:val="20"/>
          <w:lang w:val="uk-UA"/>
        </w:rPr>
        <w:t>ій</w:t>
      </w:r>
      <w:r w:rsidR="00F652A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недостатності</w:t>
      </w:r>
      <w:r w:rsidR="00F652A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 (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не</w:t>
      </w:r>
      <w:r w:rsidR="00F652A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виробляється</w:t>
      </w:r>
      <w:r w:rsidR="00F652A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аміак</w:t>
      </w:r>
      <w:r w:rsidR="00F652A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681E4F">
        <w:rPr>
          <w:rFonts w:ascii="Times New Roman" w:hAnsi="Times New Roman" w:cs="Times New Roman"/>
          <w:sz w:val="20"/>
          <w:szCs w:val="20"/>
          <w:lang w:val="uk-UA"/>
        </w:rPr>
        <w:t>залужнюючий</w:t>
      </w:r>
      <w:proofErr w:type="spellEnd"/>
      <w:r w:rsidR="00681E4F">
        <w:rPr>
          <w:rFonts w:ascii="Times New Roman" w:hAnsi="Times New Roman" w:cs="Times New Roman"/>
          <w:sz w:val="20"/>
          <w:szCs w:val="20"/>
          <w:lang w:val="uk-UA"/>
        </w:rPr>
        <w:t xml:space="preserve"> сечу</w:t>
      </w:r>
      <w:r w:rsidR="00F652A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),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гострому</w:t>
      </w:r>
      <w:r w:rsidR="00F652A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нефриті</w:t>
      </w:r>
      <w:r w:rsidR="00F652A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застійній</w:t>
      </w:r>
      <w:r w:rsidR="00F652A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EE478C">
        <w:rPr>
          <w:rFonts w:ascii="Times New Roman" w:hAnsi="Times New Roman" w:cs="Times New Roman"/>
          <w:sz w:val="20"/>
          <w:szCs w:val="20"/>
          <w:lang w:val="uk-UA"/>
        </w:rPr>
        <w:t>нирці</w:t>
      </w:r>
      <w:r w:rsidR="00F652A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голодуванні</w:t>
      </w:r>
      <w:r w:rsidR="00F652A4" w:rsidRPr="0018482F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BA0210" w:rsidRPr="0018482F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i/>
          <w:sz w:val="20"/>
          <w:szCs w:val="20"/>
          <w:lang w:val="uk-UA"/>
        </w:rPr>
        <w:t>Лужна</w:t>
      </w:r>
      <w:r w:rsidR="00D558E4" w:rsidRPr="0018482F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i/>
          <w:sz w:val="20"/>
          <w:szCs w:val="20"/>
          <w:lang w:val="uk-UA"/>
        </w:rPr>
        <w:t>реакція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виявляється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при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F652A4" w:rsidRPr="0018482F">
        <w:rPr>
          <w:rFonts w:ascii="Times New Roman" w:hAnsi="Times New Roman" w:cs="Times New Roman"/>
          <w:sz w:val="20"/>
          <w:szCs w:val="20"/>
          <w:lang w:val="uk-UA"/>
        </w:rPr>
        <w:t>бактер</w:t>
      </w:r>
      <w:r w:rsidR="00681E4F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F652A4" w:rsidRPr="0018482F">
        <w:rPr>
          <w:rFonts w:ascii="Times New Roman" w:hAnsi="Times New Roman" w:cs="Times New Roman"/>
          <w:sz w:val="20"/>
          <w:szCs w:val="20"/>
          <w:lang w:val="uk-UA"/>
        </w:rPr>
        <w:t>ур</w:t>
      </w:r>
      <w:r w:rsidR="00681E4F">
        <w:rPr>
          <w:rFonts w:ascii="Times New Roman" w:hAnsi="Times New Roman" w:cs="Times New Roman"/>
          <w:sz w:val="20"/>
          <w:szCs w:val="20"/>
          <w:lang w:val="uk-UA"/>
        </w:rPr>
        <w:t>ії</w:t>
      </w:r>
      <w:proofErr w:type="spellEnd"/>
      <w:r w:rsidR="00681E4F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F652A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циститах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>, п</w:t>
      </w:r>
      <w:r w:rsidR="00681E4F">
        <w:rPr>
          <w:rFonts w:ascii="Times New Roman" w:hAnsi="Times New Roman" w:cs="Times New Roman"/>
          <w:sz w:val="20"/>
          <w:szCs w:val="20"/>
          <w:lang w:val="uk-UA"/>
        </w:rPr>
        <w:t>іє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>л</w:t>
      </w:r>
      <w:r w:rsidR="00503C63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>тах</w:t>
      </w:r>
      <w:r w:rsidR="00F652A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F652A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інших</w:t>
      </w:r>
      <w:r w:rsidR="00F652A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запальних</w:t>
      </w:r>
      <w:r w:rsidR="00F652A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процесах</w:t>
      </w:r>
      <w:r w:rsidR="00F652A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="00F652A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сечовивідних</w:t>
      </w:r>
      <w:r w:rsidR="00F652A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шляхах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після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блювоти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й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п</w:t>
      </w:r>
      <w:r w:rsidR="00681E4F">
        <w:rPr>
          <w:rFonts w:ascii="Times New Roman" w:hAnsi="Times New Roman" w:cs="Times New Roman"/>
          <w:sz w:val="20"/>
          <w:szCs w:val="20"/>
          <w:lang w:val="uk-UA"/>
        </w:rPr>
        <w:t>р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оносів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F652A4" w:rsidRPr="0018482F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lang w:val="uk-UA"/>
        </w:rPr>
        <w:t>Тривале зрушення реакції сечі убік кислої або лужн</w:t>
      </w:r>
      <w:r w:rsidR="00681E4F">
        <w:rPr>
          <w:rFonts w:ascii="Times New Roman" w:hAnsi="Times New Roman" w:cs="Times New Roman"/>
          <w:sz w:val="20"/>
          <w:szCs w:val="20"/>
          <w:lang w:val="uk-UA"/>
        </w:rPr>
        <w:t>ої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є прогностично несприятливим фактором.</w:t>
      </w:r>
      <w:r w:rsidR="008A3936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Оскільки, при постійній кислій реакції випадають урати, сечова кислота, що може п</w:t>
      </w:r>
      <w:r w:rsidR="00681E4F">
        <w:rPr>
          <w:rFonts w:ascii="Times New Roman" w:hAnsi="Times New Roman" w:cs="Times New Roman"/>
          <w:sz w:val="20"/>
          <w:szCs w:val="20"/>
          <w:lang w:val="uk-UA"/>
        </w:rPr>
        <w:t>р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ивести до утвору </w:t>
      </w:r>
      <w:proofErr w:type="spellStart"/>
      <w:r w:rsidRPr="0018482F">
        <w:rPr>
          <w:rFonts w:ascii="Times New Roman" w:hAnsi="Times New Roman" w:cs="Times New Roman"/>
          <w:sz w:val="20"/>
          <w:szCs w:val="20"/>
          <w:lang w:val="uk-UA"/>
        </w:rPr>
        <w:t>уратн</w:t>
      </w:r>
      <w:r w:rsidR="00681E4F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х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і сечокислих каменів.</w:t>
      </w:r>
      <w:r w:rsidR="008A3936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При постійній лужній реакції сечі можуть утворюватися фосфатні камені.</w:t>
      </w:r>
    </w:p>
    <w:p w:rsidR="0051005B" w:rsidRPr="00681E4F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i/>
          <w:sz w:val="20"/>
          <w:szCs w:val="20"/>
          <w:lang w:val="uk-UA"/>
        </w:rPr>
      </w:pPr>
      <w:r w:rsidRPr="00681E4F">
        <w:rPr>
          <w:rFonts w:ascii="Times New Roman" w:hAnsi="Times New Roman" w:cs="Times New Roman"/>
          <w:bCs/>
          <w:i/>
          <w:sz w:val="20"/>
          <w:szCs w:val="20"/>
          <w:lang w:val="uk-UA"/>
        </w:rPr>
        <w:t>Білок</w:t>
      </w:r>
      <w:r w:rsidR="00D558E4" w:rsidRPr="00681E4F">
        <w:rPr>
          <w:rFonts w:ascii="Times New Roman" w:hAnsi="Times New Roman" w:cs="Times New Roman"/>
          <w:bCs/>
          <w:i/>
          <w:sz w:val="20"/>
          <w:szCs w:val="20"/>
          <w:lang w:val="uk-UA"/>
        </w:rPr>
        <w:t xml:space="preserve"> </w:t>
      </w:r>
    </w:p>
    <w:p w:rsidR="00BA0210" w:rsidRPr="0018482F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lang w:val="uk-UA"/>
        </w:rPr>
        <w:t>Нормальна сеча практично не містить білка.</w:t>
      </w:r>
      <w:r w:rsidR="00051FC9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У фізіологічних умовах високомолекулярні плазмові білки затримуються </w:t>
      </w:r>
      <w:proofErr w:type="spellStart"/>
      <w:r w:rsidRPr="0018482F">
        <w:rPr>
          <w:rFonts w:ascii="Times New Roman" w:hAnsi="Times New Roman" w:cs="Times New Roman"/>
          <w:sz w:val="20"/>
          <w:szCs w:val="20"/>
          <w:lang w:val="uk-UA"/>
        </w:rPr>
        <w:t>гломерулярн</w:t>
      </w:r>
      <w:r w:rsidR="00681E4F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м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фільтром.</w:t>
      </w:r>
      <w:r w:rsidR="00051FC9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Т</w:t>
      </w:r>
      <w:r w:rsidR="00681E4F">
        <w:rPr>
          <w:rFonts w:ascii="Times New Roman" w:hAnsi="Times New Roman" w:cs="Times New Roman"/>
          <w:sz w:val="20"/>
          <w:szCs w:val="20"/>
          <w:lang w:val="uk-UA"/>
        </w:rPr>
        <w:t>а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невелика кількість низькомолекулярних плазмових білків, як</w:t>
      </w:r>
      <w:r w:rsidR="00681E4F">
        <w:rPr>
          <w:rFonts w:ascii="Times New Roman" w:hAnsi="Times New Roman" w:cs="Times New Roman"/>
          <w:sz w:val="20"/>
          <w:szCs w:val="20"/>
          <w:lang w:val="uk-UA"/>
        </w:rPr>
        <w:t>а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проника</w:t>
      </w:r>
      <w:r w:rsidR="00681E4F">
        <w:rPr>
          <w:rFonts w:ascii="Times New Roman" w:hAnsi="Times New Roman" w:cs="Times New Roman"/>
          <w:sz w:val="20"/>
          <w:szCs w:val="20"/>
          <w:lang w:val="uk-UA"/>
        </w:rPr>
        <w:t>є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через неушкоджений </w:t>
      </w:r>
      <w:r w:rsidR="004918D6">
        <w:rPr>
          <w:rFonts w:ascii="Times New Roman" w:hAnsi="Times New Roman" w:cs="Times New Roman"/>
          <w:sz w:val="20"/>
          <w:szCs w:val="20"/>
          <w:lang w:val="uk-UA"/>
        </w:rPr>
        <w:t>нирк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овий фільтр і повністю не </w:t>
      </w:r>
      <w:proofErr w:type="spellStart"/>
      <w:r w:rsidRPr="0018482F">
        <w:rPr>
          <w:rFonts w:ascii="Times New Roman" w:hAnsi="Times New Roman" w:cs="Times New Roman"/>
          <w:sz w:val="20"/>
          <w:szCs w:val="20"/>
          <w:lang w:val="uk-UA"/>
        </w:rPr>
        <w:t>реабсорбу</w:t>
      </w:r>
      <w:r w:rsidR="00681E4F">
        <w:rPr>
          <w:rFonts w:ascii="Times New Roman" w:hAnsi="Times New Roman" w:cs="Times New Roman"/>
          <w:sz w:val="20"/>
          <w:szCs w:val="20"/>
          <w:lang w:val="uk-UA"/>
        </w:rPr>
        <w:t>є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т</w:t>
      </w:r>
      <w:r w:rsidR="00681E4F">
        <w:rPr>
          <w:rFonts w:ascii="Times New Roman" w:hAnsi="Times New Roman" w:cs="Times New Roman"/>
          <w:sz w:val="20"/>
          <w:szCs w:val="20"/>
          <w:lang w:val="uk-UA"/>
        </w:rPr>
        <w:t>ь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ся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в </w:t>
      </w:r>
      <w:proofErr w:type="spellStart"/>
      <w:r w:rsidRPr="0018482F">
        <w:rPr>
          <w:rFonts w:ascii="Times New Roman" w:hAnsi="Times New Roman" w:cs="Times New Roman"/>
          <w:sz w:val="20"/>
          <w:szCs w:val="20"/>
          <w:lang w:val="uk-UA"/>
        </w:rPr>
        <w:t>канальцях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>, не виявляються якісними пробами.</w:t>
      </w:r>
      <w:r w:rsidR="00051FC9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4833E0" w:rsidRPr="0018482F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lang w:val="uk-UA"/>
        </w:rPr>
        <w:t>Наявність</w:t>
      </w:r>
      <w:r w:rsidR="0051005B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білка</w:t>
      </w:r>
      <w:r w:rsidR="0051005B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в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сечі</w:t>
      </w:r>
      <w:r w:rsidR="0051005B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називається</w:t>
      </w:r>
      <w:r w:rsidR="0051005B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51005B" w:rsidRPr="0018482F">
        <w:rPr>
          <w:rFonts w:ascii="Times New Roman" w:hAnsi="Times New Roman" w:cs="Times New Roman"/>
          <w:sz w:val="20"/>
          <w:szCs w:val="20"/>
          <w:lang w:val="uk-UA"/>
        </w:rPr>
        <w:t>проте</w:t>
      </w:r>
      <w:r w:rsidR="00681E4F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51005B" w:rsidRPr="0018482F">
        <w:rPr>
          <w:rFonts w:ascii="Times New Roman" w:hAnsi="Times New Roman" w:cs="Times New Roman"/>
          <w:sz w:val="20"/>
          <w:szCs w:val="20"/>
          <w:lang w:val="uk-UA"/>
        </w:rPr>
        <w:t>нур</w:t>
      </w:r>
      <w:r w:rsidR="00681E4F">
        <w:rPr>
          <w:rFonts w:ascii="Times New Roman" w:hAnsi="Times New Roman" w:cs="Times New Roman"/>
          <w:sz w:val="20"/>
          <w:szCs w:val="20"/>
          <w:lang w:val="uk-UA"/>
        </w:rPr>
        <w:t>ією</w:t>
      </w:r>
      <w:proofErr w:type="spellEnd"/>
      <w:r w:rsidR="0051005B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proofErr w:type="spellStart"/>
      <w:r w:rsidR="004918D6">
        <w:rPr>
          <w:rFonts w:ascii="Times New Roman" w:hAnsi="Times New Roman" w:cs="Times New Roman"/>
          <w:i/>
          <w:sz w:val="20"/>
          <w:szCs w:val="20"/>
          <w:lang w:val="uk-UA"/>
        </w:rPr>
        <w:t>Протеінурія</w:t>
      </w:r>
      <w:proofErr w:type="spellEnd"/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–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виділення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білка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із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сечею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в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концентраціях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при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яких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лабораторні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проби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на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білок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стають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позитивними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4833E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4918D6">
        <w:rPr>
          <w:rFonts w:ascii="Times New Roman" w:hAnsi="Times New Roman" w:cs="Times New Roman"/>
          <w:sz w:val="20"/>
          <w:szCs w:val="20"/>
          <w:lang w:val="uk-UA"/>
        </w:rPr>
        <w:t>Протеінурія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може бути </w:t>
      </w:r>
      <w:r w:rsidR="004918D6">
        <w:rPr>
          <w:rFonts w:ascii="Times New Roman" w:hAnsi="Times New Roman" w:cs="Times New Roman"/>
          <w:sz w:val="20"/>
          <w:szCs w:val="20"/>
          <w:lang w:val="uk-UA"/>
        </w:rPr>
        <w:t>нирк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ового й </w:t>
      </w:r>
      <w:proofErr w:type="spellStart"/>
      <w:r w:rsidR="004918D6">
        <w:rPr>
          <w:rFonts w:ascii="Times New Roman" w:hAnsi="Times New Roman" w:cs="Times New Roman"/>
          <w:sz w:val="20"/>
          <w:szCs w:val="20"/>
          <w:lang w:val="uk-UA"/>
        </w:rPr>
        <w:t>позанирков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ого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походження.</w:t>
      </w:r>
      <w:r w:rsidR="004833E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BA0210" w:rsidRPr="0018482F" w:rsidRDefault="004918D6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b/>
          <w:i/>
          <w:sz w:val="20"/>
          <w:szCs w:val="20"/>
          <w:lang w:val="uk-UA"/>
        </w:rPr>
        <w:t>Нирк</w:t>
      </w:r>
      <w:r w:rsidR="0018482F" w:rsidRPr="0018482F">
        <w:rPr>
          <w:rFonts w:ascii="Times New Roman" w:hAnsi="Times New Roman" w:cs="Times New Roman"/>
          <w:b/>
          <w:i/>
          <w:sz w:val="20"/>
          <w:szCs w:val="20"/>
          <w:lang w:val="uk-UA"/>
        </w:rPr>
        <w:t>ова</w:t>
      </w:r>
      <w:r w:rsidR="004833E0" w:rsidRPr="0018482F">
        <w:rPr>
          <w:rFonts w:ascii="Times New Roman" w:hAnsi="Times New Roman" w:cs="Times New Roman"/>
          <w:b/>
          <w:i/>
          <w:sz w:val="20"/>
          <w:szCs w:val="20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sz w:val="20"/>
          <w:szCs w:val="20"/>
          <w:lang w:val="uk-UA"/>
        </w:rPr>
        <w:t>протеінурія</w:t>
      </w:r>
      <w:proofErr w:type="spellEnd"/>
      <w:r w:rsidR="004833E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виникає</w:t>
      </w:r>
      <w:r w:rsidR="004833E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або</w:t>
      </w:r>
      <w:r w:rsidR="004833E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внаслідок</w:t>
      </w:r>
      <w:r w:rsidR="004833E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поразки</w:t>
      </w:r>
      <w:r w:rsidR="004833E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uk-UA"/>
        </w:rPr>
        <w:t>нирок</w:t>
      </w:r>
      <w:r w:rsidR="004833E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–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так</w:t>
      </w:r>
      <w:r w:rsidR="004833E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звана</w:t>
      </w:r>
      <w:r w:rsidR="004833E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i/>
          <w:sz w:val="20"/>
          <w:szCs w:val="20"/>
          <w:lang w:val="uk-UA"/>
        </w:rPr>
        <w:t>органічна</w:t>
      </w:r>
      <w:r w:rsidR="004833E0" w:rsidRPr="0018482F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0"/>
          <w:szCs w:val="20"/>
          <w:lang w:val="uk-UA"/>
        </w:rPr>
        <w:t>протеінурія</w:t>
      </w:r>
      <w:proofErr w:type="spellEnd"/>
      <w:r w:rsidR="004833E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або</w:t>
      </w:r>
      <w:r w:rsidR="004833E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без</w:t>
      </w:r>
      <w:r w:rsidR="004833E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нього</w:t>
      </w:r>
      <w:r w:rsidR="004833E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– </w:t>
      </w:r>
      <w:r w:rsidR="0018482F" w:rsidRPr="0018482F">
        <w:rPr>
          <w:rFonts w:ascii="Times New Roman" w:hAnsi="Times New Roman" w:cs="Times New Roman"/>
          <w:i/>
          <w:sz w:val="20"/>
          <w:szCs w:val="20"/>
          <w:lang w:val="uk-UA"/>
        </w:rPr>
        <w:t>функціональна</w:t>
      </w:r>
      <w:r w:rsidR="004833E0" w:rsidRPr="0018482F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0"/>
          <w:szCs w:val="20"/>
          <w:lang w:val="uk-UA"/>
        </w:rPr>
        <w:t>протеінурія</w:t>
      </w:r>
      <w:proofErr w:type="spellEnd"/>
      <w:r w:rsidR="004833E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.   </w:t>
      </w:r>
    </w:p>
    <w:p w:rsidR="00123914" w:rsidRPr="0018482F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i/>
          <w:sz w:val="20"/>
          <w:szCs w:val="20"/>
          <w:lang w:val="uk-UA"/>
        </w:rPr>
        <w:t>Функціональна</w:t>
      </w:r>
      <w:r w:rsidR="004833E0" w:rsidRPr="0018482F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="004918D6">
        <w:rPr>
          <w:rFonts w:ascii="Times New Roman" w:hAnsi="Times New Roman" w:cs="Times New Roman"/>
          <w:i/>
          <w:sz w:val="20"/>
          <w:szCs w:val="20"/>
          <w:lang w:val="uk-UA"/>
        </w:rPr>
        <w:t>протеінурія</w:t>
      </w:r>
      <w:proofErr w:type="spellEnd"/>
      <w:r w:rsidR="004833E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найчастіше</w:t>
      </w:r>
      <w:r w:rsidR="004833E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викликається</w:t>
      </w:r>
      <w:r w:rsidR="0064012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збільшенням</w:t>
      </w:r>
      <w:r w:rsidR="0064012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пор</w:t>
      </w:r>
      <w:r w:rsidR="0064012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918D6">
        <w:rPr>
          <w:rFonts w:ascii="Times New Roman" w:hAnsi="Times New Roman" w:cs="Times New Roman"/>
          <w:sz w:val="20"/>
          <w:szCs w:val="20"/>
          <w:lang w:val="uk-UA"/>
        </w:rPr>
        <w:t>нирк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ового</w:t>
      </w:r>
      <w:r w:rsidR="0064012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фільтра</w:t>
      </w:r>
      <w:r w:rsidR="0064012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при</w:t>
      </w:r>
      <w:r w:rsidR="0064012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сильних</w:t>
      </w:r>
      <w:r w:rsidR="0064012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зовнішніх</w:t>
      </w:r>
      <w:r w:rsidR="0064012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подразненнях</w:t>
      </w:r>
      <w:r w:rsidR="0064012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або</w:t>
      </w:r>
      <w:r w:rsidR="0064012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833E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обумовлена</w:t>
      </w:r>
      <w:r w:rsidR="0064012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збільшенням</w:t>
      </w:r>
      <w:r w:rsidR="0064012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проникності</w:t>
      </w:r>
      <w:r w:rsidR="0064012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мембран</w:t>
      </w:r>
      <w:r w:rsidR="0064012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918D6">
        <w:rPr>
          <w:rFonts w:ascii="Times New Roman" w:hAnsi="Times New Roman" w:cs="Times New Roman"/>
          <w:sz w:val="20"/>
          <w:szCs w:val="20"/>
          <w:lang w:val="uk-UA"/>
        </w:rPr>
        <w:t>нирк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ового</w:t>
      </w:r>
      <w:r w:rsidR="0064012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фільтра</w:t>
      </w:r>
      <w:r w:rsidR="0064012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й</w:t>
      </w:r>
      <w:r w:rsidR="0064012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уповільненням</w:t>
      </w:r>
      <w:r w:rsidR="0064012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640120" w:rsidRPr="0018482F">
        <w:rPr>
          <w:rFonts w:ascii="Times New Roman" w:hAnsi="Times New Roman" w:cs="Times New Roman"/>
          <w:sz w:val="20"/>
          <w:szCs w:val="20"/>
          <w:lang w:val="uk-UA"/>
        </w:rPr>
        <w:t>кровотока</w:t>
      </w:r>
      <w:proofErr w:type="spellEnd"/>
      <w:r w:rsidR="0064012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в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клубочках</w:t>
      </w:r>
      <w:r w:rsidR="0064012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До функціональної </w:t>
      </w:r>
      <w:r w:rsidR="00681E4F">
        <w:rPr>
          <w:rFonts w:ascii="Times New Roman" w:hAnsi="Times New Roman" w:cs="Times New Roman"/>
          <w:sz w:val="20"/>
          <w:szCs w:val="20"/>
          <w:lang w:val="uk-UA"/>
        </w:rPr>
        <w:t>відноситься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18482F">
        <w:rPr>
          <w:rFonts w:ascii="Times New Roman" w:hAnsi="Times New Roman" w:cs="Times New Roman"/>
          <w:sz w:val="20"/>
          <w:szCs w:val="20"/>
          <w:lang w:val="uk-UA"/>
        </w:rPr>
        <w:t>транзиторна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4918D6">
        <w:rPr>
          <w:rFonts w:ascii="Times New Roman" w:hAnsi="Times New Roman" w:cs="Times New Roman"/>
          <w:sz w:val="20"/>
          <w:szCs w:val="20"/>
          <w:lang w:val="uk-UA"/>
        </w:rPr>
        <w:t>протеінурія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(аномалія постави, незвичайні статичні й динамічні навантаження, підвищена м'язова робота, так звана маршова </w:t>
      </w:r>
      <w:proofErr w:type="spellStart"/>
      <w:r w:rsidR="004918D6">
        <w:rPr>
          <w:rFonts w:ascii="Times New Roman" w:hAnsi="Times New Roman" w:cs="Times New Roman"/>
          <w:sz w:val="20"/>
          <w:szCs w:val="20"/>
          <w:lang w:val="uk-UA"/>
        </w:rPr>
        <w:t>протеінурія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>, лихоманка й стан стресу різно</w:t>
      </w:r>
      <w:r w:rsidR="00681E4F">
        <w:rPr>
          <w:rFonts w:ascii="Times New Roman" w:hAnsi="Times New Roman" w:cs="Times New Roman"/>
          <w:sz w:val="20"/>
          <w:szCs w:val="20"/>
          <w:lang w:val="uk-UA"/>
        </w:rPr>
        <w:t>ї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681E4F">
        <w:rPr>
          <w:rFonts w:ascii="Times New Roman" w:hAnsi="Times New Roman" w:cs="Times New Roman"/>
          <w:sz w:val="20"/>
          <w:szCs w:val="20"/>
          <w:lang w:val="uk-UA"/>
        </w:rPr>
        <w:t>етіології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); ортостатична </w:t>
      </w:r>
      <w:proofErr w:type="spellStart"/>
      <w:r w:rsidR="004918D6">
        <w:rPr>
          <w:rFonts w:ascii="Times New Roman" w:hAnsi="Times New Roman" w:cs="Times New Roman"/>
          <w:sz w:val="20"/>
          <w:szCs w:val="20"/>
          <w:lang w:val="uk-UA"/>
        </w:rPr>
        <w:t>протеінурія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(однак, в основі постійної ортостатичної </w:t>
      </w:r>
      <w:proofErr w:type="spellStart"/>
      <w:r w:rsidR="004918D6">
        <w:rPr>
          <w:rFonts w:ascii="Times New Roman" w:hAnsi="Times New Roman" w:cs="Times New Roman"/>
          <w:sz w:val="20"/>
          <w:szCs w:val="20"/>
          <w:lang w:val="uk-UA"/>
        </w:rPr>
        <w:t>протеінурії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в більшості випадків лежать анатомічні порушення клубочків, що при переході у вертикальне положення в умовах зміни </w:t>
      </w:r>
      <w:r w:rsidR="004918D6">
        <w:rPr>
          <w:rFonts w:ascii="Times New Roman" w:hAnsi="Times New Roman" w:cs="Times New Roman"/>
          <w:sz w:val="20"/>
          <w:szCs w:val="20"/>
          <w:lang w:val="uk-UA"/>
        </w:rPr>
        <w:t>нирк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ової гемодинаміки приводить до проходження протеїну через стінку </w:t>
      </w:r>
      <w:proofErr w:type="spellStart"/>
      <w:r w:rsidRPr="0018482F">
        <w:rPr>
          <w:rFonts w:ascii="Times New Roman" w:hAnsi="Times New Roman" w:cs="Times New Roman"/>
          <w:sz w:val="20"/>
          <w:szCs w:val="20"/>
          <w:lang w:val="uk-UA"/>
        </w:rPr>
        <w:t>клубочков</w:t>
      </w:r>
      <w:r w:rsidR="00681E4F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х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капілярів);  застійна </w:t>
      </w:r>
      <w:proofErr w:type="spellStart"/>
      <w:r w:rsidR="004918D6">
        <w:rPr>
          <w:rFonts w:ascii="Times New Roman" w:hAnsi="Times New Roman" w:cs="Times New Roman"/>
          <w:sz w:val="20"/>
          <w:szCs w:val="20"/>
          <w:lang w:val="uk-UA"/>
        </w:rPr>
        <w:t>протеінурія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при серцево-судинній патології також не носить чисто</w:t>
      </w:r>
      <w:r w:rsidR="0012391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функціональний характер, оскільки стаз і пов'язана з ним гіпоксія </w:t>
      </w:r>
      <w:r w:rsidR="00681E4F">
        <w:rPr>
          <w:rFonts w:ascii="Times New Roman" w:hAnsi="Times New Roman" w:cs="Times New Roman"/>
          <w:sz w:val="20"/>
          <w:szCs w:val="20"/>
          <w:lang w:val="uk-UA"/>
        </w:rPr>
        <w:t>порушують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базальну мембрану.</w:t>
      </w:r>
      <w:r w:rsidR="0012391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4833E0" w:rsidRPr="0018482F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i/>
          <w:sz w:val="20"/>
          <w:szCs w:val="20"/>
          <w:lang w:val="uk-UA"/>
        </w:rPr>
        <w:t>Органічна</w:t>
      </w:r>
      <w:r w:rsidR="008404A2" w:rsidRPr="0018482F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="004918D6">
        <w:rPr>
          <w:rFonts w:ascii="Times New Roman" w:hAnsi="Times New Roman" w:cs="Times New Roman"/>
          <w:i/>
          <w:sz w:val="20"/>
          <w:szCs w:val="20"/>
          <w:lang w:val="uk-UA"/>
        </w:rPr>
        <w:t>протеінурія</w:t>
      </w:r>
      <w:proofErr w:type="spellEnd"/>
      <w:r w:rsidR="008404A2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обумовлена</w:t>
      </w:r>
      <w:r w:rsidR="008404A2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органічним</w:t>
      </w:r>
      <w:r w:rsidR="008404A2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ушкодженням</w:t>
      </w:r>
      <w:r w:rsidR="008404A2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8404A2" w:rsidRPr="0018482F">
        <w:rPr>
          <w:rFonts w:ascii="Times New Roman" w:hAnsi="Times New Roman" w:cs="Times New Roman"/>
          <w:sz w:val="20"/>
          <w:szCs w:val="20"/>
          <w:lang w:val="uk-UA"/>
        </w:rPr>
        <w:t>нефрона</w:t>
      </w:r>
      <w:proofErr w:type="spellEnd"/>
      <w:r w:rsidR="008404A2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при</w:t>
      </w:r>
      <w:r w:rsidR="008404A2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паренхіматозних</w:t>
      </w:r>
      <w:r w:rsidR="008404A2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захворюваннях</w:t>
      </w:r>
      <w:r w:rsidR="008404A2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918D6">
        <w:rPr>
          <w:rFonts w:ascii="Times New Roman" w:hAnsi="Times New Roman" w:cs="Times New Roman"/>
          <w:sz w:val="20"/>
          <w:szCs w:val="20"/>
          <w:lang w:val="uk-UA"/>
        </w:rPr>
        <w:t>нирок</w:t>
      </w:r>
      <w:r w:rsidR="008404A2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Плазмовий білок проходить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lastRenderedPageBreak/>
        <w:t xml:space="preserve">через ушкоджений </w:t>
      </w:r>
      <w:proofErr w:type="spellStart"/>
      <w:r w:rsidR="00681E4F">
        <w:rPr>
          <w:rFonts w:ascii="Times New Roman" w:hAnsi="Times New Roman" w:cs="Times New Roman"/>
          <w:sz w:val="20"/>
          <w:szCs w:val="20"/>
          <w:lang w:val="uk-UA"/>
        </w:rPr>
        <w:t>клубочковий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фільтр або стінку канальця в сечу, при цьому, додатков</w:t>
      </w:r>
      <w:r w:rsidR="00681E4F">
        <w:rPr>
          <w:rFonts w:ascii="Times New Roman" w:hAnsi="Times New Roman" w:cs="Times New Roman"/>
          <w:sz w:val="20"/>
          <w:szCs w:val="20"/>
          <w:lang w:val="uk-UA"/>
        </w:rPr>
        <w:t>ою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патогенетич</w:t>
      </w:r>
      <w:r w:rsidR="00681E4F">
        <w:rPr>
          <w:rFonts w:ascii="Times New Roman" w:hAnsi="Times New Roman" w:cs="Times New Roman"/>
          <w:sz w:val="20"/>
          <w:szCs w:val="20"/>
          <w:lang w:val="uk-UA"/>
        </w:rPr>
        <w:t>ною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ланкою може </w:t>
      </w:r>
      <w:r w:rsidR="00681E4F">
        <w:rPr>
          <w:rFonts w:ascii="Times New Roman" w:hAnsi="Times New Roman" w:cs="Times New Roman"/>
          <w:sz w:val="20"/>
          <w:szCs w:val="20"/>
          <w:lang w:val="uk-UA"/>
        </w:rPr>
        <w:t>стати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недостатня абсорбція білків канальцями.</w:t>
      </w:r>
      <w:r w:rsidR="00F02C9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Однак масивна </w:t>
      </w:r>
      <w:proofErr w:type="spellStart"/>
      <w:r w:rsidR="004918D6">
        <w:rPr>
          <w:rFonts w:ascii="Times New Roman" w:hAnsi="Times New Roman" w:cs="Times New Roman"/>
          <w:sz w:val="20"/>
          <w:szCs w:val="20"/>
          <w:lang w:val="uk-UA"/>
        </w:rPr>
        <w:t>протеінурія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має </w:t>
      </w:r>
      <w:proofErr w:type="spellStart"/>
      <w:r w:rsidRPr="0018482F">
        <w:rPr>
          <w:rFonts w:ascii="Times New Roman" w:hAnsi="Times New Roman" w:cs="Times New Roman"/>
          <w:sz w:val="20"/>
          <w:szCs w:val="20"/>
          <w:lang w:val="uk-UA"/>
        </w:rPr>
        <w:t>клубочкову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природу.</w:t>
      </w:r>
      <w:r w:rsidR="00F02C9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8404A2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BA0210" w:rsidRPr="0018482F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lang w:val="uk-UA"/>
        </w:rPr>
        <w:t>Розрізняють</w:t>
      </w:r>
      <w:r w:rsidR="00F02C9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селективну</w:t>
      </w:r>
      <w:r w:rsidR="00F02C9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й</w:t>
      </w:r>
      <w:r w:rsidR="00F02C9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неселективну</w:t>
      </w:r>
      <w:r w:rsidR="00F02C9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F02C94" w:rsidRPr="0018482F">
        <w:rPr>
          <w:rFonts w:ascii="Times New Roman" w:hAnsi="Times New Roman" w:cs="Times New Roman"/>
          <w:sz w:val="20"/>
          <w:szCs w:val="20"/>
          <w:lang w:val="uk-UA"/>
        </w:rPr>
        <w:t>проте</w:t>
      </w:r>
      <w:r w:rsidR="00681E4F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F02C94" w:rsidRPr="0018482F">
        <w:rPr>
          <w:rFonts w:ascii="Times New Roman" w:hAnsi="Times New Roman" w:cs="Times New Roman"/>
          <w:sz w:val="20"/>
          <w:szCs w:val="20"/>
          <w:lang w:val="uk-UA"/>
        </w:rPr>
        <w:t>нур</w:t>
      </w:r>
      <w:r w:rsidR="00681E4F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F02C94" w:rsidRPr="0018482F">
        <w:rPr>
          <w:rFonts w:ascii="Times New Roman" w:hAnsi="Times New Roman" w:cs="Times New Roman"/>
          <w:sz w:val="20"/>
          <w:szCs w:val="20"/>
          <w:lang w:val="uk-UA"/>
        </w:rPr>
        <w:t>ю</w:t>
      </w:r>
      <w:proofErr w:type="spellEnd"/>
      <w:r w:rsidR="00F02C9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Pr="0018482F">
        <w:rPr>
          <w:rFonts w:ascii="Times New Roman" w:hAnsi="Times New Roman" w:cs="Times New Roman"/>
          <w:i/>
          <w:sz w:val="20"/>
          <w:szCs w:val="20"/>
          <w:lang w:val="uk-UA"/>
        </w:rPr>
        <w:t>Селективна</w:t>
      </w:r>
      <w:r w:rsidR="00D558E4" w:rsidRPr="0018482F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="004918D6">
        <w:rPr>
          <w:rFonts w:ascii="Times New Roman" w:hAnsi="Times New Roman" w:cs="Times New Roman"/>
          <w:i/>
          <w:sz w:val="20"/>
          <w:szCs w:val="20"/>
          <w:lang w:val="uk-UA"/>
        </w:rPr>
        <w:t>протеінурія</w:t>
      </w:r>
      <w:proofErr w:type="spellEnd"/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–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виявлення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білків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з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низ</w:t>
      </w:r>
      <w:r w:rsidR="00681E4F">
        <w:rPr>
          <w:rFonts w:ascii="Times New Roman" w:hAnsi="Times New Roman" w:cs="Times New Roman"/>
          <w:sz w:val="20"/>
          <w:szCs w:val="20"/>
          <w:lang w:val="uk-UA"/>
        </w:rPr>
        <w:t>ь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кою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молекулярною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масою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: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альбумінів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>церулоплазм</w:t>
      </w:r>
      <w:r w:rsidR="00681E4F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>на</w:t>
      </w:r>
      <w:proofErr w:type="spellEnd"/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>трансферрина</w:t>
      </w:r>
      <w:proofErr w:type="spellEnd"/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BA0210" w:rsidRPr="0018482F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i/>
          <w:sz w:val="20"/>
          <w:szCs w:val="20"/>
          <w:lang w:val="uk-UA"/>
        </w:rPr>
        <w:t>Неселективна</w:t>
      </w:r>
      <w:r w:rsidR="00D558E4" w:rsidRPr="0018482F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="004918D6">
        <w:rPr>
          <w:rFonts w:ascii="Times New Roman" w:hAnsi="Times New Roman" w:cs="Times New Roman"/>
          <w:i/>
          <w:sz w:val="20"/>
          <w:szCs w:val="20"/>
          <w:lang w:val="uk-UA"/>
        </w:rPr>
        <w:t>протеінурія</w:t>
      </w:r>
      <w:proofErr w:type="spellEnd"/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-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виявлення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високомолекулярних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білків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(α</w:t>
      </w:r>
      <w:r w:rsidRPr="008D4E4F">
        <w:rPr>
          <w:rFonts w:ascii="Times New Roman" w:hAnsi="Times New Roman" w:cs="Times New Roman"/>
          <w:sz w:val="20"/>
          <w:szCs w:val="20"/>
          <w:vertAlign w:val="subscript"/>
          <w:lang w:val="uk-UA"/>
        </w:rPr>
        <w:t xml:space="preserve"> 2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-</w:t>
      </w:r>
      <w:r w:rsidRPr="008D4E4F">
        <w:rPr>
          <w:rFonts w:ascii="Times New Roman" w:hAnsi="Times New Roman" w:cs="Times New Roman"/>
          <w:sz w:val="20"/>
          <w:szCs w:val="20"/>
          <w:lang w:val="uk-UA"/>
        </w:rPr>
        <w:t>макроглобуліну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>,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18482F">
        <w:rPr>
          <w:rFonts w:ascii="Times New Roman" w:hAnsi="Times New Roman" w:cs="Times New Roman"/>
          <w:sz w:val="20"/>
          <w:szCs w:val="20"/>
          <w:lang w:val="uk-UA"/>
        </w:rPr>
        <w:t>ß-л</w:t>
      </w:r>
      <w:r w:rsidR="008D4E4F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попроте</w:t>
      </w:r>
      <w:r w:rsidR="008D4E4F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н</w:t>
      </w:r>
      <w:r w:rsidR="008D4E4F">
        <w:rPr>
          <w:rFonts w:ascii="Times New Roman" w:hAnsi="Times New Roman" w:cs="Times New Roman"/>
          <w:sz w:val="20"/>
          <w:szCs w:val="20"/>
          <w:lang w:val="uk-UA"/>
        </w:rPr>
        <w:t>у</w:t>
      </w:r>
      <w:proofErr w:type="spellEnd"/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>,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γ-глобулінів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>)</w:t>
      </w:r>
    </w:p>
    <w:p w:rsidR="00BA0210" w:rsidRPr="0018482F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lang w:val="uk-UA"/>
        </w:rPr>
        <w:t>При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м</w:t>
      </w:r>
      <w:r w:rsidR="008D4E4F">
        <w:rPr>
          <w:rFonts w:ascii="Times New Roman" w:hAnsi="Times New Roman" w:cs="Times New Roman"/>
          <w:sz w:val="20"/>
          <w:szCs w:val="20"/>
          <w:lang w:val="uk-UA"/>
        </w:rPr>
        <w:t>іє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>ломн</w:t>
      </w:r>
      <w:r w:rsidR="008D4E4F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й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хвороб</w:t>
      </w:r>
      <w:r w:rsidR="008D4E4F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в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аналізі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сечі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виявляють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білки </w:t>
      </w:r>
      <w:proofErr w:type="spellStart"/>
      <w:r w:rsidRPr="008D4E4F">
        <w:rPr>
          <w:rFonts w:ascii="Times New Roman" w:hAnsi="Times New Roman" w:cs="Times New Roman"/>
          <w:i/>
          <w:sz w:val="20"/>
          <w:szCs w:val="20"/>
          <w:lang w:val="uk-UA"/>
        </w:rPr>
        <w:t>Бенс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-</w:t>
      </w:r>
      <w:r w:rsidRPr="0018482F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Джонса</w:t>
      </w:r>
      <w:proofErr w:type="spellEnd"/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–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термолабільні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низькомолекулярні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>парапроте</w:t>
      </w:r>
      <w:r w:rsidR="008D4E4F">
        <w:rPr>
          <w:rFonts w:ascii="Times New Roman" w:hAnsi="Times New Roman" w:cs="Times New Roman"/>
          <w:sz w:val="20"/>
          <w:szCs w:val="20"/>
          <w:lang w:val="uk-UA"/>
        </w:rPr>
        <w:t>їни</w:t>
      </w:r>
      <w:proofErr w:type="spellEnd"/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які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являють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собою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легкі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ланцюги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імуноглобулінів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</w:p>
    <w:p w:rsidR="00BA0210" w:rsidRPr="0018482F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lang w:val="uk-UA"/>
        </w:rPr>
        <w:t>Залежно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від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кількості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виділеного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білка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розрізняють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18482F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мікроальбумінурію</w:t>
      </w:r>
      <w:proofErr w:type="spellEnd"/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30-300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мг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>/</w:t>
      </w:r>
      <w:r w:rsidR="008D4E4F">
        <w:rPr>
          <w:rFonts w:ascii="Times New Roman" w:hAnsi="Times New Roman" w:cs="Times New Roman"/>
          <w:sz w:val="20"/>
          <w:szCs w:val="20"/>
          <w:lang w:val="uk-UA"/>
        </w:rPr>
        <w:t>добу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18482F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макроальбумінурію</w:t>
      </w:r>
      <w:proofErr w:type="spellEnd"/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–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понад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300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мг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>/</w:t>
      </w:r>
      <w:r w:rsidR="008D4E4F">
        <w:rPr>
          <w:rFonts w:ascii="Times New Roman" w:hAnsi="Times New Roman" w:cs="Times New Roman"/>
          <w:sz w:val="20"/>
          <w:szCs w:val="20"/>
          <w:lang w:val="uk-UA"/>
        </w:rPr>
        <w:t>добу.</w:t>
      </w:r>
    </w:p>
    <w:p w:rsidR="00BA0210" w:rsidRPr="0018482F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18482F">
        <w:rPr>
          <w:rFonts w:ascii="Times New Roman" w:hAnsi="Times New Roman" w:cs="Times New Roman"/>
          <w:sz w:val="20"/>
          <w:szCs w:val="20"/>
          <w:lang w:val="uk-UA"/>
        </w:rPr>
        <w:t>Мікроальбумінурія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спостерігається при гіпертензії, </w:t>
      </w:r>
      <w:proofErr w:type="spellStart"/>
      <w:r w:rsidRPr="0018482F">
        <w:rPr>
          <w:rFonts w:ascii="Times New Roman" w:hAnsi="Times New Roman" w:cs="Times New Roman"/>
          <w:sz w:val="20"/>
          <w:szCs w:val="20"/>
          <w:lang w:val="uk-UA"/>
        </w:rPr>
        <w:t>гломерулонефрит</w:t>
      </w:r>
      <w:r w:rsidR="008D4E4F">
        <w:rPr>
          <w:rFonts w:ascii="Times New Roman" w:hAnsi="Times New Roman" w:cs="Times New Roman"/>
          <w:sz w:val="20"/>
          <w:szCs w:val="20"/>
          <w:lang w:val="uk-UA"/>
        </w:rPr>
        <w:t>і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18482F">
        <w:rPr>
          <w:rFonts w:ascii="Times New Roman" w:hAnsi="Times New Roman" w:cs="Times New Roman"/>
          <w:sz w:val="20"/>
          <w:szCs w:val="20"/>
          <w:lang w:val="uk-UA"/>
        </w:rPr>
        <w:t>пол</w:t>
      </w:r>
      <w:r w:rsidR="008D4E4F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к</w:t>
      </w:r>
      <w:r w:rsidR="008D4E4F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стоз</w:t>
      </w:r>
      <w:r w:rsidR="008D4E4F">
        <w:rPr>
          <w:rFonts w:ascii="Times New Roman" w:hAnsi="Times New Roman" w:cs="Times New Roman"/>
          <w:sz w:val="20"/>
          <w:szCs w:val="20"/>
          <w:lang w:val="uk-UA"/>
        </w:rPr>
        <w:t>і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918D6">
        <w:rPr>
          <w:rFonts w:ascii="Times New Roman" w:hAnsi="Times New Roman" w:cs="Times New Roman"/>
          <w:sz w:val="20"/>
          <w:szCs w:val="20"/>
          <w:lang w:val="uk-UA"/>
        </w:rPr>
        <w:t>нирок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і цукровому діабеті.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Виявлення цього симптому є не тільки діагностичною ознакою поразки </w:t>
      </w:r>
      <w:r w:rsidR="004918D6">
        <w:rPr>
          <w:rFonts w:ascii="Times New Roman" w:hAnsi="Times New Roman" w:cs="Times New Roman"/>
          <w:sz w:val="20"/>
          <w:szCs w:val="20"/>
          <w:lang w:val="uk-UA"/>
        </w:rPr>
        <w:t>нирок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, її оцінка дозволяє уточнити активність і прогноз нефропатії.</w:t>
      </w:r>
    </w:p>
    <w:p w:rsidR="00BA0210" w:rsidRPr="0018482F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Помірна </w:t>
      </w:r>
      <w:proofErr w:type="spellStart"/>
      <w:r w:rsidR="004918D6">
        <w:rPr>
          <w:rFonts w:ascii="Times New Roman" w:hAnsi="Times New Roman" w:cs="Times New Roman"/>
          <w:sz w:val="20"/>
          <w:szCs w:val="20"/>
          <w:lang w:val="uk-UA"/>
        </w:rPr>
        <w:t>протеінурія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(0,5-3 г</w:t>
      </w:r>
      <w:r w:rsidR="008D4E4F">
        <w:rPr>
          <w:rFonts w:ascii="Times New Roman" w:hAnsi="Times New Roman" w:cs="Times New Roman"/>
          <w:sz w:val="20"/>
          <w:szCs w:val="20"/>
          <w:lang w:val="uk-UA"/>
        </w:rPr>
        <w:t>/добу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) виявляється при </w:t>
      </w:r>
      <w:proofErr w:type="spellStart"/>
      <w:r w:rsidRPr="0018482F">
        <w:rPr>
          <w:rFonts w:ascii="Times New Roman" w:hAnsi="Times New Roman" w:cs="Times New Roman"/>
          <w:sz w:val="20"/>
          <w:szCs w:val="20"/>
          <w:lang w:val="uk-UA"/>
        </w:rPr>
        <w:t>гломерулонефрит</w:t>
      </w:r>
      <w:r w:rsidR="008D4E4F">
        <w:rPr>
          <w:rFonts w:ascii="Times New Roman" w:hAnsi="Times New Roman" w:cs="Times New Roman"/>
          <w:sz w:val="20"/>
          <w:szCs w:val="20"/>
          <w:lang w:val="uk-UA"/>
        </w:rPr>
        <w:t>і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>, пієлонефриті, при нефропатіях, пов'язаних з ендокринними й судинними захворюванням</w:t>
      </w:r>
      <w:r w:rsidR="008D4E4F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BA0210" w:rsidRPr="0018482F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Масивна </w:t>
      </w:r>
      <w:proofErr w:type="spellStart"/>
      <w:r w:rsidR="004918D6">
        <w:rPr>
          <w:rFonts w:ascii="Times New Roman" w:hAnsi="Times New Roman" w:cs="Times New Roman"/>
          <w:sz w:val="20"/>
          <w:szCs w:val="20"/>
          <w:lang w:val="uk-UA"/>
        </w:rPr>
        <w:t>протеінурія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(&gt;3 г</w:t>
      </w:r>
      <w:r w:rsidR="008D4E4F">
        <w:rPr>
          <w:rFonts w:ascii="Times New Roman" w:hAnsi="Times New Roman" w:cs="Times New Roman"/>
          <w:sz w:val="20"/>
          <w:szCs w:val="20"/>
          <w:lang w:val="uk-UA"/>
        </w:rPr>
        <w:t>/добу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)  - специфічна ознака </w:t>
      </w:r>
      <w:proofErr w:type="spellStart"/>
      <w:r w:rsidR="00177C64">
        <w:rPr>
          <w:rFonts w:ascii="Times New Roman" w:hAnsi="Times New Roman" w:cs="Times New Roman"/>
          <w:sz w:val="20"/>
          <w:szCs w:val="20"/>
          <w:lang w:val="uk-UA"/>
        </w:rPr>
        <w:t>амілоідоз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а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918D6">
        <w:rPr>
          <w:rFonts w:ascii="Times New Roman" w:hAnsi="Times New Roman" w:cs="Times New Roman"/>
          <w:sz w:val="20"/>
          <w:szCs w:val="20"/>
          <w:lang w:val="uk-UA"/>
        </w:rPr>
        <w:t>нирок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і </w:t>
      </w:r>
      <w:proofErr w:type="spellStart"/>
      <w:r w:rsidRPr="0018482F">
        <w:rPr>
          <w:rFonts w:ascii="Times New Roman" w:hAnsi="Times New Roman" w:cs="Times New Roman"/>
          <w:sz w:val="20"/>
          <w:szCs w:val="20"/>
          <w:lang w:val="uk-UA"/>
        </w:rPr>
        <w:t>нефротич</w:t>
      </w:r>
      <w:r w:rsidR="008D4E4F">
        <w:rPr>
          <w:rFonts w:ascii="Times New Roman" w:hAnsi="Times New Roman" w:cs="Times New Roman"/>
          <w:sz w:val="20"/>
          <w:szCs w:val="20"/>
          <w:lang w:val="uk-UA"/>
        </w:rPr>
        <w:t>н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ого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синдрому при </w:t>
      </w:r>
      <w:proofErr w:type="spellStart"/>
      <w:r w:rsidRPr="0018482F">
        <w:rPr>
          <w:rFonts w:ascii="Times New Roman" w:hAnsi="Times New Roman" w:cs="Times New Roman"/>
          <w:sz w:val="20"/>
          <w:szCs w:val="20"/>
          <w:lang w:val="uk-UA"/>
        </w:rPr>
        <w:t>гломерулонефрит</w:t>
      </w:r>
      <w:r w:rsidR="008D4E4F">
        <w:rPr>
          <w:rFonts w:ascii="Times New Roman" w:hAnsi="Times New Roman" w:cs="Times New Roman"/>
          <w:sz w:val="20"/>
          <w:szCs w:val="20"/>
          <w:lang w:val="uk-UA"/>
        </w:rPr>
        <w:t>і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, нефритах, поразці </w:t>
      </w:r>
      <w:r w:rsidR="004918D6">
        <w:rPr>
          <w:rFonts w:ascii="Times New Roman" w:hAnsi="Times New Roman" w:cs="Times New Roman"/>
          <w:sz w:val="20"/>
          <w:szCs w:val="20"/>
          <w:lang w:val="uk-UA"/>
        </w:rPr>
        <w:t>нирок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при </w:t>
      </w:r>
      <w:r w:rsidRPr="00480ABA">
        <w:rPr>
          <w:rFonts w:ascii="Times New Roman" w:hAnsi="Times New Roman" w:cs="Times New Roman"/>
          <w:sz w:val="20"/>
          <w:szCs w:val="20"/>
          <w:lang w:val="uk-UA"/>
        </w:rPr>
        <w:t>С</w:t>
      </w:r>
      <w:r w:rsidR="00480ABA">
        <w:rPr>
          <w:rFonts w:ascii="Times New Roman" w:hAnsi="Times New Roman" w:cs="Times New Roman"/>
          <w:sz w:val="20"/>
          <w:szCs w:val="20"/>
          <w:lang w:val="uk-UA"/>
        </w:rPr>
        <w:t>З</w:t>
      </w:r>
      <w:r w:rsidRPr="00480ABA">
        <w:rPr>
          <w:rFonts w:ascii="Times New Roman" w:hAnsi="Times New Roman" w:cs="Times New Roman"/>
          <w:sz w:val="20"/>
          <w:szCs w:val="20"/>
          <w:lang w:val="uk-UA"/>
        </w:rPr>
        <w:t>СТ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, тромбозі </w:t>
      </w:r>
      <w:r w:rsidR="004918D6">
        <w:rPr>
          <w:rFonts w:ascii="Times New Roman" w:hAnsi="Times New Roman" w:cs="Times New Roman"/>
          <w:sz w:val="20"/>
          <w:szCs w:val="20"/>
          <w:lang w:val="uk-UA"/>
        </w:rPr>
        <w:t>нирк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ових вен</w:t>
      </w:r>
    </w:p>
    <w:p w:rsidR="00123914" w:rsidRPr="0018482F" w:rsidRDefault="004918D6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>
        <w:rPr>
          <w:rFonts w:ascii="Times New Roman" w:hAnsi="Times New Roman" w:cs="Times New Roman"/>
          <w:b/>
          <w:i/>
          <w:sz w:val="20"/>
          <w:szCs w:val="20"/>
          <w:lang w:val="uk-UA"/>
        </w:rPr>
        <w:t>Позанирков</w:t>
      </w:r>
      <w:r w:rsidR="00123914" w:rsidRPr="0018482F">
        <w:rPr>
          <w:rFonts w:ascii="Times New Roman" w:hAnsi="Times New Roman" w:cs="Times New Roman"/>
          <w:b/>
          <w:i/>
          <w:sz w:val="20"/>
          <w:szCs w:val="20"/>
          <w:lang w:val="uk-UA"/>
        </w:rPr>
        <w:t>а</w:t>
      </w:r>
      <w:proofErr w:type="spellEnd"/>
      <w:r w:rsidR="00123914" w:rsidRPr="0018482F">
        <w:rPr>
          <w:rFonts w:ascii="Times New Roman" w:hAnsi="Times New Roman" w:cs="Times New Roman"/>
          <w:b/>
          <w:i/>
          <w:sz w:val="20"/>
          <w:szCs w:val="20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sz w:val="20"/>
          <w:szCs w:val="20"/>
          <w:lang w:val="uk-UA"/>
        </w:rPr>
        <w:t>протеінурія</w:t>
      </w:r>
      <w:proofErr w:type="spellEnd"/>
      <w:r w:rsidR="0012391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звичайно</w:t>
      </w:r>
      <w:r w:rsidR="0012391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обумовлена</w:t>
      </w:r>
      <w:r w:rsidR="0012391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білковими</w:t>
      </w:r>
      <w:r w:rsidR="0012391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домішками</w:t>
      </w:r>
      <w:r w:rsidR="0012391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: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запальний</w:t>
      </w:r>
      <w:r w:rsidR="0012391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8D4E4F">
        <w:rPr>
          <w:rFonts w:ascii="Times New Roman" w:hAnsi="Times New Roman" w:cs="Times New Roman"/>
          <w:sz w:val="20"/>
          <w:szCs w:val="20"/>
          <w:lang w:val="uk-UA"/>
        </w:rPr>
        <w:t>ексудат</w:t>
      </w:r>
      <w:r w:rsidR="0012391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клітини</w:t>
      </w:r>
      <w:r w:rsidR="00123914" w:rsidRPr="0018482F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що</w:t>
      </w:r>
      <w:r w:rsidR="0012391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розпалися,</w:t>
      </w:r>
      <w:r w:rsidR="0012391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які</w:t>
      </w:r>
      <w:r w:rsidR="0012391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попадають</w:t>
      </w:r>
      <w:r w:rsidR="0012391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="0012391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сечу</w:t>
      </w:r>
      <w:r w:rsidR="0012391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при</w:t>
      </w:r>
      <w:r w:rsidR="0012391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захворюваннях</w:t>
      </w:r>
      <w:r w:rsidR="0012391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сечових</w:t>
      </w:r>
      <w:r w:rsidR="0012391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шляхів</w:t>
      </w:r>
      <w:r w:rsidR="0012391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і </w:t>
      </w:r>
      <w:r w:rsidR="008D4E4F">
        <w:rPr>
          <w:rFonts w:ascii="Times New Roman" w:hAnsi="Times New Roman" w:cs="Times New Roman"/>
          <w:sz w:val="20"/>
          <w:szCs w:val="20"/>
          <w:lang w:val="uk-UA"/>
        </w:rPr>
        <w:t>статевих</w:t>
      </w:r>
      <w:r w:rsidR="0012391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органів; як</w:t>
      </w:r>
      <w:r w:rsidR="0012391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правило,</w:t>
      </w:r>
      <w:r w:rsidR="0012391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не</w:t>
      </w:r>
      <w:r w:rsidR="0012391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перевищує</w:t>
      </w:r>
      <w:r w:rsidR="0012391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&lt; 1 г/л</w:t>
      </w:r>
      <w:r w:rsidR="0012391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</w:p>
    <w:p w:rsidR="00D558E4" w:rsidRPr="008D4E4F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  <w:r w:rsidRPr="008D4E4F">
        <w:rPr>
          <w:rFonts w:ascii="Times New Roman" w:hAnsi="Times New Roman" w:cs="Times New Roman"/>
          <w:bCs/>
          <w:i/>
          <w:sz w:val="20"/>
          <w:szCs w:val="20"/>
          <w:lang w:val="uk-UA"/>
        </w:rPr>
        <w:t>Глюкоза</w:t>
      </w:r>
    </w:p>
    <w:p w:rsidR="00F6675A" w:rsidRPr="0018482F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lang w:val="uk-UA"/>
        </w:rPr>
        <w:t>У фізіологічних умовах нормальна сеча містить незначн</w:t>
      </w:r>
      <w:r w:rsidR="008D4E4F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кількості глюкози, як</w:t>
      </w:r>
      <w:r w:rsidR="008D4E4F">
        <w:rPr>
          <w:rFonts w:ascii="Times New Roman" w:hAnsi="Times New Roman" w:cs="Times New Roman"/>
          <w:sz w:val="20"/>
          <w:szCs w:val="20"/>
          <w:lang w:val="uk-UA"/>
        </w:rPr>
        <w:t>а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не визначається якісними методами.</w:t>
      </w:r>
      <w:r w:rsidR="00AF6002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Наявність глюкози в сечі називається глюкозурією.</w:t>
      </w:r>
      <w:r w:rsidR="00F6675A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0B614D" w:rsidRPr="0018482F" w:rsidRDefault="0018482F" w:rsidP="008D4E4F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Для глюкози є «</w:t>
      </w:r>
      <w:r w:rsidR="004918D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нирк</w:t>
      </w:r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овий поріг виведення», тобто це та концентрація глюкози в крові, при якій вона не може бути повністю </w:t>
      </w:r>
      <w:proofErr w:type="spellStart"/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реабсорбована</w:t>
      </w:r>
      <w:proofErr w:type="spellEnd"/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в </w:t>
      </w:r>
      <w:proofErr w:type="spellStart"/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канальцях</w:t>
      </w:r>
      <w:proofErr w:type="spellEnd"/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і з'являється в сечі.</w:t>
      </w:r>
      <w:r w:rsidR="00AF6002"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4918D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Нирк</w:t>
      </w:r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овий поріг для глюкози індивідуальний і в дорослої людини з нормально функціонуючими </w:t>
      </w:r>
      <w:r w:rsidR="004918D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нирками</w:t>
      </w:r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становить 8,8</w:t>
      </w:r>
      <w:r w:rsidR="008D4E4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-</w:t>
      </w:r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10 </w:t>
      </w:r>
      <w:proofErr w:type="spellStart"/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ммоль</w:t>
      </w:r>
      <w:proofErr w:type="spellEnd"/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/л і знижується з віком (через зниження реабсорбції).</w:t>
      </w:r>
      <w:r w:rsidR="00AF6002"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</w:p>
    <w:p w:rsidR="00AF6002" w:rsidRPr="0018482F" w:rsidRDefault="0018482F" w:rsidP="008D4E4F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Поява глюкози в сечі залежить від трьох факторів: від концентрації глюкози в крові, від процесу фільтрації її в клубочках (</w:t>
      </w:r>
      <w:proofErr w:type="spellStart"/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гломерулярн</w:t>
      </w:r>
      <w:r w:rsidR="008D4E4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и</w:t>
      </w:r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й</w:t>
      </w:r>
      <w:proofErr w:type="spellEnd"/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кліренс) і від реабсорбції глюкози в </w:t>
      </w:r>
      <w:proofErr w:type="spellStart"/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канальцях</w:t>
      </w:r>
      <w:proofErr w:type="spellEnd"/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proofErr w:type="spellStart"/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нефрона</w:t>
      </w:r>
      <w:proofErr w:type="spellEnd"/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.</w:t>
      </w:r>
    </w:p>
    <w:p w:rsidR="00AF6002" w:rsidRPr="0018482F" w:rsidRDefault="0018482F" w:rsidP="008D4E4F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lastRenderedPageBreak/>
        <w:t xml:space="preserve">У нормі обсяг </w:t>
      </w:r>
      <w:proofErr w:type="spellStart"/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клубочково</w:t>
      </w:r>
      <w:r w:rsidR="008D4E4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ї</w:t>
      </w:r>
      <w:proofErr w:type="spellEnd"/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фільтрації становить 130 </w:t>
      </w:r>
      <w:proofErr w:type="spellStart"/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мл</w:t>
      </w:r>
      <w:proofErr w:type="spellEnd"/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/хв.</w:t>
      </w:r>
      <w:r w:rsidR="00AF6002"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Реабсорбція глюкози </w:t>
      </w:r>
      <w:r w:rsidR="004918D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нирк</w:t>
      </w:r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овим епітелієм за 1 </w:t>
      </w:r>
      <w:proofErr w:type="spellStart"/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хв</w:t>
      </w:r>
      <w:proofErr w:type="spellEnd"/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коливається від 200 до 350 мг.</w:t>
      </w:r>
      <w:r w:rsidR="00AF6002"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Якщо при такому ж </w:t>
      </w:r>
      <w:proofErr w:type="spellStart"/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клубочковом</w:t>
      </w:r>
      <w:r w:rsidR="008D4E4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у</w:t>
      </w:r>
      <w:proofErr w:type="spellEnd"/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фільтраті концентрація глюкози в крові перевищить 10 </w:t>
      </w:r>
      <w:proofErr w:type="spellStart"/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ммоль</w:t>
      </w:r>
      <w:proofErr w:type="spellEnd"/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/л, то в </w:t>
      </w:r>
      <w:proofErr w:type="spellStart"/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канальці</w:t>
      </w:r>
      <w:proofErr w:type="spellEnd"/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="008D4E4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надійде</w:t>
      </w:r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глюкози більше й частина її не зможе </w:t>
      </w:r>
      <w:proofErr w:type="spellStart"/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реабсорб</w:t>
      </w:r>
      <w:r w:rsidR="008D4E4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уватись</w:t>
      </w:r>
      <w:proofErr w:type="spellEnd"/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й виділиться із сечею.</w:t>
      </w:r>
    </w:p>
    <w:p w:rsidR="00AF6002" w:rsidRPr="0018482F" w:rsidRDefault="0018482F" w:rsidP="008D4E4F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Зниження обсягу </w:t>
      </w:r>
      <w:proofErr w:type="spellStart"/>
      <w:r w:rsidR="008D4E4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клубочкової</w:t>
      </w:r>
      <w:proofErr w:type="spellEnd"/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фільтрації (наприклад до 50 </w:t>
      </w:r>
      <w:proofErr w:type="spellStart"/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мл</w:t>
      </w:r>
      <w:proofErr w:type="spellEnd"/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/</w:t>
      </w:r>
      <w:proofErr w:type="spellStart"/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хв</w:t>
      </w:r>
      <w:proofErr w:type="spellEnd"/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) не буде супроводжуватися глюкозурією навіть при 15 </w:t>
      </w:r>
      <w:proofErr w:type="spellStart"/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ммоль</w:t>
      </w:r>
      <w:proofErr w:type="spellEnd"/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/л (300 мг/%) глюкози в крові, тому що в канальці надходить кількість глюк</w:t>
      </w:r>
      <w:r w:rsidR="008D4E4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ози, що не перевищує їх </w:t>
      </w:r>
      <w:proofErr w:type="spellStart"/>
      <w:r w:rsidR="008D4E4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резорбці</w:t>
      </w:r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онно</w:t>
      </w:r>
      <w:r w:rsidR="008D4E4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ї</w:t>
      </w:r>
      <w:proofErr w:type="spellEnd"/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здатності.</w:t>
      </w:r>
      <w:r w:rsidR="00AF6002"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Тому при деяких хронічних захворюваннях </w:t>
      </w:r>
      <w:r w:rsidR="004918D6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нирок</w:t>
      </w:r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поріг глюкози підвищується.</w:t>
      </w:r>
      <w:r w:rsidR="00AF6002"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У випадку нефропатії, що супроводжується порушенням резорбції глюкози (</w:t>
      </w:r>
      <w:proofErr w:type="spellStart"/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ренальн</w:t>
      </w:r>
      <w:r w:rsidR="008D4E4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и</w:t>
      </w:r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й</w:t>
      </w:r>
      <w:proofErr w:type="spellEnd"/>
      <w:r w:rsidRPr="001848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діабет) можлива глюкозурія й при нормальному або зниженому рівні глюкози в крові.</w:t>
      </w:r>
    </w:p>
    <w:p w:rsidR="00BA0210" w:rsidRPr="0018482F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Глюкозурія</w:t>
      </w:r>
      <w:r w:rsidR="00D558E4" w:rsidRPr="0018482F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може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бути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функціонально</w:t>
      </w:r>
      <w:r w:rsidR="008D4E4F">
        <w:rPr>
          <w:rFonts w:ascii="Times New Roman" w:hAnsi="Times New Roman" w:cs="Times New Roman"/>
          <w:sz w:val="20"/>
          <w:szCs w:val="20"/>
          <w:lang w:val="uk-UA"/>
        </w:rPr>
        <w:t>ю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: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при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введенні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в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їжу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великої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кількості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вуглеводів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аліментарна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стресова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лікарська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–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адреналін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кофеїн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>стеро</w:t>
      </w:r>
      <w:r w:rsidR="008D4E4F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>дн</w:t>
      </w:r>
      <w:r w:rsidR="008D4E4F">
        <w:rPr>
          <w:rFonts w:ascii="Times New Roman" w:hAnsi="Times New Roman" w:cs="Times New Roman"/>
          <w:sz w:val="20"/>
          <w:szCs w:val="20"/>
          <w:lang w:val="uk-UA"/>
        </w:rPr>
        <w:t>і</w:t>
      </w:r>
      <w:proofErr w:type="spellEnd"/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гормони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).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Патологічна глюкозурія найчастіше буває діабетично</w:t>
      </w:r>
      <w:r w:rsidR="008D4E4F">
        <w:rPr>
          <w:rFonts w:ascii="Times New Roman" w:hAnsi="Times New Roman" w:cs="Times New Roman"/>
          <w:sz w:val="20"/>
          <w:szCs w:val="20"/>
          <w:lang w:val="uk-UA"/>
        </w:rPr>
        <w:t>ю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, рідше – </w:t>
      </w:r>
      <w:proofErr w:type="spellStart"/>
      <w:r w:rsidRPr="0018482F">
        <w:rPr>
          <w:rFonts w:ascii="Times New Roman" w:hAnsi="Times New Roman" w:cs="Times New Roman"/>
          <w:sz w:val="20"/>
          <w:szCs w:val="20"/>
          <w:lang w:val="uk-UA"/>
        </w:rPr>
        <w:t>т</w:t>
      </w:r>
      <w:r w:rsidR="008D4E4F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реогенно</w:t>
      </w:r>
      <w:r w:rsidR="008D4E4F">
        <w:rPr>
          <w:rFonts w:ascii="Times New Roman" w:hAnsi="Times New Roman" w:cs="Times New Roman"/>
          <w:sz w:val="20"/>
          <w:szCs w:val="20"/>
          <w:lang w:val="uk-UA"/>
        </w:rPr>
        <w:t>ю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(тиреотоксикоз), </w:t>
      </w:r>
      <w:proofErr w:type="spellStart"/>
      <w:r w:rsidRPr="0018482F">
        <w:rPr>
          <w:rFonts w:ascii="Times New Roman" w:hAnsi="Times New Roman" w:cs="Times New Roman"/>
          <w:sz w:val="20"/>
          <w:szCs w:val="20"/>
          <w:lang w:val="uk-UA"/>
        </w:rPr>
        <w:t>г</w:t>
      </w:r>
      <w:r w:rsidR="008D4E4F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поф</w:t>
      </w:r>
      <w:r w:rsidR="008D4E4F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зарно</w:t>
      </w:r>
      <w:r w:rsidR="008D4E4F">
        <w:rPr>
          <w:rFonts w:ascii="Times New Roman" w:hAnsi="Times New Roman" w:cs="Times New Roman"/>
          <w:sz w:val="20"/>
          <w:szCs w:val="20"/>
          <w:lang w:val="uk-UA"/>
        </w:rPr>
        <w:t>ю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(хвороба </w:t>
      </w:r>
      <w:proofErr w:type="spellStart"/>
      <w:r w:rsidR="005E12D9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ценко-Кушинга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>), печіночної (</w:t>
      </w:r>
      <w:proofErr w:type="spellStart"/>
      <w:r w:rsidRPr="0018482F">
        <w:rPr>
          <w:rFonts w:ascii="Times New Roman" w:hAnsi="Times New Roman" w:cs="Times New Roman"/>
          <w:sz w:val="20"/>
          <w:szCs w:val="20"/>
          <w:lang w:val="uk-UA"/>
        </w:rPr>
        <w:t>гемохроматоз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>).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BA0210" w:rsidRPr="0018482F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lang w:val="uk-UA"/>
        </w:rPr>
        <w:t>Кетонові</w:t>
      </w:r>
      <w:r w:rsidR="00AE370B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тіла</w:t>
      </w:r>
      <w:r w:rsidR="00AE370B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це</w:t>
      </w:r>
      <w:r w:rsidR="00AE370B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ацетон</w:t>
      </w:r>
      <w:r w:rsidR="00AE370B" w:rsidRPr="0018482F">
        <w:rPr>
          <w:rFonts w:ascii="Times New Roman" w:hAnsi="Times New Roman" w:cs="Times New Roman"/>
          <w:sz w:val="20"/>
          <w:szCs w:val="20"/>
          <w:lang w:val="uk-UA"/>
        </w:rPr>
        <w:t>, ацето</w:t>
      </w:r>
      <w:r w:rsidR="005E12D9">
        <w:rPr>
          <w:rFonts w:ascii="Times New Roman" w:hAnsi="Times New Roman" w:cs="Times New Roman"/>
          <w:sz w:val="20"/>
          <w:szCs w:val="20"/>
          <w:lang w:val="uk-UA"/>
        </w:rPr>
        <w:t>оцтова</w:t>
      </w:r>
      <w:r w:rsidR="00AE370B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й </w:t>
      </w:r>
      <w:proofErr w:type="spellStart"/>
      <w:r w:rsidRPr="0018482F">
        <w:rPr>
          <w:rFonts w:ascii="Times New Roman" w:hAnsi="Times New Roman" w:cs="Times New Roman"/>
          <w:sz w:val="20"/>
          <w:szCs w:val="20"/>
          <w:lang w:val="uk-UA"/>
        </w:rPr>
        <w:t>ß-оксимасляна</w:t>
      </w:r>
      <w:proofErr w:type="spellEnd"/>
      <w:r w:rsidR="00AE370B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кислоти</w:t>
      </w:r>
      <w:r w:rsidR="00AE370B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="008777C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нормі</w:t>
      </w:r>
      <w:r w:rsidR="008777C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із</w:t>
      </w:r>
      <w:r w:rsidR="008777C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сечею</w:t>
      </w:r>
      <w:r w:rsidR="008777C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виділя</w:t>
      </w:r>
      <w:r w:rsidR="005E12D9">
        <w:rPr>
          <w:rFonts w:ascii="Times New Roman" w:hAnsi="Times New Roman" w:cs="Times New Roman"/>
          <w:sz w:val="20"/>
          <w:szCs w:val="20"/>
          <w:lang w:val="uk-UA"/>
        </w:rPr>
        <w:t>ю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ться</w:t>
      </w:r>
      <w:r w:rsidR="008777C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мінімальні</w:t>
      </w:r>
      <w:r w:rsidR="008777C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кількості</w:t>
      </w:r>
      <w:r w:rsidR="008777C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кетонових</w:t>
      </w:r>
      <w:r w:rsidR="008777C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тіл</w:t>
      </w:r>
      <w:r w:rsidR="008777C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які</w:t>
      </w:r>
      <w:r w:rsidR="008777C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не</w:t>
      </w:r>
      <w:r w:rsidR="008777C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виявляються</w:t>
      </w:r>
      <w:r w:rsidR="008777C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звичайними</w:t>
      </w:r>
      <w:r w:rsidR="008777C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якісними</w:t>
      </w:r>
      <w:r w:rsidR="008777C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пробами</w:t>
      </w:r>
      <w:r w:rsidR="008777C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Виділення</w:t>
      </w:r>
      <w:r w:rsidR="008777C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із</w:t>
      </w:r>
      <w:r w:rsidR="008777C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сечею</w:t>
      </w:r>
      <w:r w:rsidR="008777C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великої</w:t>
      </w:r>
      <w:r w:rsidR="008777C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кількості</w:t>
      </w:r>
      <w:r w:rsidR="008777C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кето</w:t>
      </w:r>
      <w:r w:rsidR="005E12D9">
        <w:rPr>
          <w:rFonts w:ascii="Times New Roman" w:hAnsi="Times New Roman" w:cs="Times New Roman"/>
          <w:sz w:val="20"/>
          <w:szCs w:val="20"/>
          <w:lang w:val="uk-UA"/>
        </w:rPr>
        <w:t>но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вих</w:t>
      </w:r>
      <w:r w:rsidR="008777C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тіл</w:t>
      </w:r>
      <w:r w:rsidR="008777C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із</w:t>
      </w:r>
      <w:r w:rsidR="008777C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сечею</w:t>
      </w:r>
      <w:r w:rsidR="008777C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називається</w:t>
      </w:r>
      <w:r w:rsidR="008777C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– </w:t>
      </w:r>
      <w:proofErr w:type="spellStart"/>
      <w:r w:rsidR="008777C0" w:rsidRPr="0018482F">
        <w:rPr>
          <w:rFonts w:ascii="Times New Roman" w:hAnsi="Times New Roman" w:cs="Times New Roman"/>
          <w:b/>
          <w:i/>
          <w:sz w:val="20"/>
          <w:szCs w:val="20"/>
          <w:lang w:val="uk-UA"/>
        </w:rPr>
        <w:t>кетонур</w:t>
      </w:r>
      <w:r w:rsidR="005E12D9">
        <w:rPr>
          <w:rFonts w:ascii="Times New Roman" w:hAnsi="Times New Roman" w:cs="Times New Roman"/>
          <w:b/>
          <w:i/>
          <w:sz w:val="20"/>
          <w:szCs w:val="20"/>
          <w:lang w:val="uk-UA"/>
        </w:rPr>
        <w:t>і</w:t>
      </w:r>
      <w:r w:rsidR="008777C0" w:rsidRPr="0018482F">
        <w:rPr>
          <w:rFonts w:ascii="Times New Roman" w:hAnsi="Times New Roman" w:cs="Times New Roman"/>
          <w:b/>
          <w:i/>
          <w:sz w:val="20"/>
          <w:szCs w:val="20"/>
          <w:lang w:val="uk-UA"/>
        </w:rPr>
        <w:t>я</w:t>
      </w:r>
      <w:proofErr w:type="spellEnd"/>
      <w:r w:rsidR="008777C0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Виявляється при декомпенсації цукрового діабету, а також при голодуванні, токсикозах при харчових інфекціях, у післяопераційному періоді.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D558E4" w:rsidRPr="005E12D9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i/>
          <w:sz w:val="20"/>
          <w:szCs w:val="20"/>
          <w:lang w:val="uk-UA"/>
        </w:rPr>
      </w:pPr>
      <w:r w:rsidRPr="005E12D9">
        <w:rPr>
          <w:rFonts w:ascii="Times New Roman" w:hAnsi="Times New Roman" w:cs="Times New Roman"/>
          <w:bCs/>
          <w:i/>
          <w:sz w:val="20"/>
          <w:szCs w:val="20"/>
          <w:lang w:val="uk-UA"/>
        </w:rPr>
        <w:t>Жовчні пігменти</w:t>
      </w:r>
    </w:p>
    <w:p w:rsidR="00F3201E" w:rsidRPr="0018482F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З жовчних пігментів у сечі визначається білірубін і </w:t>
      </w:r>
      <w:proofErr w:type="spellStart"/>
      <w:r w:rsidRPr="0018482F">
        <w:rPr>
          <w:rFonts w:ascii="Times New Roman" w:hAnsi="Times New Roman" w:cs="Times New Roman"/>
          <w:sz w:val="20"/>
          <w:szCs w:val="20"/>
          <w:lang w:val="uk-UA"/>
        </w:rPr>
        <w:t>уроб</w:t>
      </w:r>
      <w:r w:rsidR="005E12D9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л</w:t>
      </w:r>
      <w:r w:rsidR="005E12D9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ногенов</w:t>
      </w:r>
      <w:r w:rsidR="005E12D9">
        <w:rPr>
          <w:rFonts w:ascii="Times New Roman" w:hAnsi="Times New Roman" w:cs="Times New Roman"/>
          <w:sz w:val="20"/>
          <w:szCs w:val="20"/>
          <w:lang w:val="uk-UA"/>
        </w:rPr>
        <w:t>і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тіла.</w:t>
      </w:r>
    </w:p>
    <w:p w:rsidR="00F3201E" w:rsidRPr="0018482F" w:rsidRDefault="0018482F" w:rsidP="008D4E4F">
      <w:pPr>
        <w:tabs>
          <w:tab w:val="center" w:pos="3487"/>
        </w:tabs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i/>
          <w:sz w:val="20"/>
          <w:szCs w:val="20"/>
          <w:lang w:val="uk-UA"/>
        </w:rPr>
        <w:t>Визначення</w:t>
      </w:r>
      <w:r w:rsidR="00F3201E" w:rsidRPr="0018482F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i/>
          <w:sz w:val="20"/>
          <w:szCs w:val="20"/>
          <w:lang w:val="uk-UA"/>
        </w:rPr>
        <w:t>білірубіну</w:t>
      </w:r>
      <w:r w:rsidR="00F3201E" w:rsidRPr="0018482F">
        <w:rPr>
          <w:rFonts w:ascii="Times New Roman" w:hAnsi="Times New Roman" w:cs="Times New Roman"/>
          <w:i/>
          <w:sz w:val="20"/>
          <w:szCs w:val="20"/>
          <w:lang w:val="uk-UA"/>
        </w:rPr>
        <w:tab/>
      </w:r>
    </w:p>
    <w:p w:rsidR="00E17C26" w:rsidRPr="0018482F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iCs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lang w:val="uk-UA"/>
        </w:rPr>
        <w:t>Нормальна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сеча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містить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невелику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кількість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тільки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прямого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білірубіну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F3201E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Збільшене</w:t>
      </w:r>
      <w:r w:rsidR="0071780C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виділення</w:t>
      </w:r>
      <w:r w:rsidR="0071780C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білірубіну</w:t>
      </w:r>
      <w:r w:rsidR="0071780C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–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явище</w:t>
      </w:r>
      <w:r w:rsidR="0071780C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патологічне</w:t>
      </w:r>
      <w:r w:rsidR="0071780C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й</w:t>
      </w:r>
      <w:r w:rsidR="0071780C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називається</w:t>
      </w:r>
      <w:r w:rsidR="0071780C" w:rsidRPr="0018482F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 xml:space="preserve"> </w:t>
      </w:r>
      <w:proofErr w:type="spellStart"/>
      <w:r w:rsidR="00177C64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білірубін</w:t>
      </w:r>
      <w:r w:rsidR="00D558E4" w:rsidRPr="0018482F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ур</w:t>
      </w:r>
      <w:r w:rsidR="005E12D9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і</w:t>
      </w:r>
      <w:r w:rsidR="00D558E4" w:rsidRPr="0018482F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я</w:t>
      </w:r>
      <w:proofErr w:type="spellEnd"/>
      <w:r w:rsidR="005E12D9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.</w:t>
      </w:r>
      <w:r w:rsidR="00D558E4" w:rsidRPr="0018482F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У сечу попадає тільки прямий білірубін, непрямий не може пройти через </w:t>
      </w:r>
      <w:r w:rsidR="005E12D9">
        <w:rPr>
          <w:rFonts w:ascii="Times New Roman" w:hAnsi="Times New Roman" w:cs="Times New Roman"/>
          <w:bCs/>
          <w:iCs/>
          <w:sz w:val="20"/>
          <w:szCs w:val="20"/>
          <w:lang w:val="uk-UA"/>
        </w:rPr>
        <w:t>здоровий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="004918D6">
        <w:rPr>
          <w:rFonts w:ascii="Times New Roman" w:hAnsi="Times New Roman" w:cs="Times New Roman"/>
          <w:bCs/>
          <w:iCs/>
          <w:sz w:val="20"/>
          <w:szCs w:val="20"/>
          <w:lang w:val="uk-UA"/>
        </w:rPr>
        <w:t>нирк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овий фільтр.</w:t>
      </w:r>
      <w:r w:rsidR="0071780C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proofErr w:type="spellStart"/>
      <w:r w:rsidR="00177C64">
        <w:rPr>
          <w:rFonts w:ascii="Times New Roman" w:hAnsi="Times New Roman" w:cs="Times New Roman"/>
          <w:bCs/>
          <w:iCs/>
          <w:sz w:val="20"/>
          <w:szCs w:val="20"/>
          <w:lang w:val="uk-UA"/>
        </w:rPr>
        <w:t>Білірубін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ур</w:t>
      </w:r>
      <w:r w:rsidR="005E12D9">
        <w:rPr>
          <w:rFonts w:ascii="Times New Roman" w:hAnsi="Times New Roman" w:cs="Times New Roman"/>
          <w:bCs/>
          <w:iCs/>
          <w:sz w:val="20"/>
          <w:szCs w:val="20"/>
          <w:lang w:val="uk-UA"/>
        </w:rPr>
        <w:t>і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я</w:t>
      </w:r>
      <w:proofErr w:type="spellEnd"/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з'являється при збільшенні змісту прямого білірубіну в крові вище 0,01-0,02 г/л (так</w:t>
      </w:r>
      <w:r w:rsidR="005E12D9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званий «</w:t>
      </w:r>
      <w:r w:rsidR="004918D6">
        <w:rPr>
          <w:rFonts w:ascii="Times New Roman" w:hAnsi="Times New Roman" w:cs="Times New Roman"/>
          <w:bCs/>
          <w:iCs/>
          <w:sz w:val="20"/>
          <w:szCs w:val="20"/>
          <w:lang w:val="uk-UA"/>
        </w:rPr>
        <w:t>нирк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овий поріг білірубіну»).</w:t>
      </w:r>
    </w:p>
    <w:p w:rsidR="00E17C26" w:rsidRPr="0018482F" w:rsidRDefault="00177C64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iCs/>
          <w:sz w:val="20"/>
          <w:szCs w:val="20"/>
          <w:lang w:val="uk-UA"/>
        </w:rPr>
      </w:pPr>
      <w:proofErr w:type="spellStart"/>
      <w:r>
        <w:rPr>
          <w:rFonts w:ascii="Times New Roman" w:hAnsi="Times New Roman" w:cs="Times New Roman"/>
          <w:bCs/>
          <w:iCs/>
          <w:sz w:val="20"/>
          <w:szCs w:val="20"/>
          <w:lang w:val="uk-UA"/>
        </w:rPr>
        <w:t>Білірубін</w:t>
      </w:r>
      <w:r w:rsidR="0018482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ур</w:t>
      </w:r>
      <w:r w:rsidR="005E12D9">
        <w:rPr>
          <w:rFonts w:ascii="Times New Roman" w:hAnsi="Times New Roman" w:cs="Times New Roman"/>
          <w:bCs/>
          <w:iCs/>
          <w:sz w:val="20"/>
          <w:szCs w:val="20"/>
          <w:lang w:val="uk-UA"/>
        </w:rPr>
        <w:t>і</w:t>
      </w:r>
      <w:r w:rsidR="0018482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я</w:t>
      </w:r>
      <w:proofErr w:type="spellEnd"/>
      <w:r w:rsidR="0018482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виникає в результаті утруднення проходження, що утворюються в </w:t>
      </w:r>
      <w:proofErr w:type="spellStart"/>
      <w:r w:rsidR="0018482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гепатоцитах</w:t>
      </w:r>
      <w:proofErr w:type="spellEnd"/>
      <w:r w:rsidR="0018482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жовчних пігментів у тонкий кишечник.</w:t>
      </w:r>
    </w:p>
    <w:p w:rsidR="0071780C" w:rsidRPr="0018482F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iCs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Спостерігається</w:t>
      </w:r>
      <w:r w:rsidR="00E17C26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головним</w:t>
      </w:r>
      <w:r w:rsidR="00E17C26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чином</w:t>
      </w:r>
      <w:r w:rsidR="00E17C26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при</w:t>
      </w:r>
      <w:r w:rsidR="00E17C26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двох</w:t>
      </w:r>
      <w:r w:rsidR="00E17C26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типах</w:t>
      </w:r>
      <w:r w:rsidR="00E17C26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="005E12D9">
        <w:rPr>
          <w:rFonts w:ascii="Times New Roman" w:hAnsi="Times New Roman" w:cs="Times New Roman"/>
          <w:bCs/>
          <w:iCs/>
          <w:sz w:val="20"/>
          <w:szCs w:val="20"/>
          <w:lang w:val="uk-UA"/>
        </w:rPr>
        <w:t>жовтяниць</w:t>
      </w:r>
      <w:r w:rsidR="00E17C26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: </w:t>
      </w:r>
      <w:r w:rsidRPr="0018482F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печіночн</w:t>
      </w:r>
      <w:r w:rsidR="005E12D9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ій</w:t>
      </w:r>
      <w:r w:rsidR="00E17C26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(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паренхіматозн</w:t>
      </w:r>
      <w:r w:rsidR="005E12D9">
        <w:rPr>
          <w:rFonts w:ascii="Times New Roman" w:hAnsi="Times New Roman" w:cs="Times New Roman"/>
          <w:bCs/>
          <w:iCs/>
          <w:sz w:val="20"/>
          <w:szCs w:val="20"/>
          <w:lang w:val="uk-UA"/>
        </w:rPr>
        <w:t>ій</w:t>
      </w:r>
      <w:r w:rsidR="00E17C26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) (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гострі</w:t>
      </w:r>
      <w:r w:rsidR="00E17C26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вірусні</w:t>
      </w:r>
      <w:r w:rsidR="00E17C26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,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токсично-алергійні</w:t>
      </w:r>
      <w:r w:rsidR="00E17C26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гепатити</w:t>
      </w:r>
      <w:r w:rsidR="00E17C26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,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цироз</w:t>
      </w:r>
      <w:r w:rsidR="00E17C26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печінки</w:t>
      </w:r>
      <w:r w:rsidR="00E17C26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, </w:t>
      </w:r>
      <w:proofErr w:type="spellStart"/>
      <w:r w:rsidR="00E17C26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г</w:t>
      </w:r>
      <w:r w:rsidR="005E12D9">
        <w:rPr>
          <w:rFonts w:ascii="Times New Roman" w:hAnsi="Times New Roman" w:cs="Times New Roman"/>
          <w:bCs/>
          <w:iCs/>
          <w:sz w:val="20"/>
          <w:szCs w:val="20"/>
          <w:lang w:val="uk-UA"/>
        </w:rPr>
        <w:t>і</w:t>
      </w:r>
      <w:r w:rsidR="00E17C26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поксич</w:t>
      </w:r>
      <w:r w:rsidR="005E12D9">
        <w:rPr>
          <w:rFonts w:ascii="Times New Roman" w:hAnsi="Times New Roman" w:cs="Times New Roman"/>
          <w:bCs/>
          <w:iCs/>
          <w:sz w:val="20"/>
          <w:szCs w:val="20"/>
          <w:lang w:val="uk-UA"/>
        </w:rPr>
        <w:t>ні</w:t>
      </w:r>
      <w:proofErr w:type="spellEnd"/>
      <w:r w:rsidR="00E17C26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стан</w:t>
      </w:r>
      <w:r w:rsidR="005E12D9">
        <w:rPr>
          <w:rFonts w:ascii="Times New Roman" w:hAnsi="Times New Roman" w:cs="Times New Roman"/>
          <w:bCs/>
          <w:iCs/>
          <w:sz w:val="20"/>
          <w:szCs w:val="20"/>
          <w:lang w:val="uk-UA"/>
        </w:rPr>
        <w:t>и,</w:t>
      </w:r>
      <w:r w:rsidR="00E17C26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наприклад</w:t>
      </w:r>
      <w:r w:rsidR="005E12D9">
        <w:rPr>
          <w:rFonts w:ascii="Times New Roman" w:hAnsi="Times New Roman" w:cs="Times New Roman"/>
          <w:bCs/>
          <w:iCs/>
          <w:sz w:val="20"/>
          <w:szCs w:val="20"/>
          <w:lang w:val="uk-UA"/>
        </w:rPr>
        <w:t>,</w:t>
      </w:r>
      <w:r w:rsidR="00E17C26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при</w:t>
      </w:r>
      <w:r w:rsidR="00E17C26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важкій</w:t>
      </w:r>
      <w:r w:rsidR="00E17C26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серцевій</w:t>
      </w:r>
      <w:r w:rsidR="00E17C26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недостатності</w:t>
      </w:r>
      <w:r w:rsidR="00E17C26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)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і</w:t>
      </w:r>
      <w:r w:rsidR="00E17C26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proofErr w:type="spellStart"/>
      <w:r w:rsidR="00E17C26" w:rsidRPr="0018482F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п</w:t>
      </w:r>
      <w:r w:rsidR="005E12D9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і</w:t>
      </w:r>
      <w:r w:rsidR="00E17C26" w:rsidRPr="0018482F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дпеч</w:t>
      </w:r>
      <w:r w:rsidR="005E12D9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і</w:t>
      </w:r>
      <w:r w:rsidR="00E17C26" w:rsidRPr="0018482F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ночн</w:t>
      </w:r>
      <w:r w:rsidR="005E12D9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і</w:t>
      </w:r>
      <w:r w:rsidR="00E17C26" w:rsidRPr="0018482F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й</w:t>
      </w:r>
      <w:proofErr w:type="spellEnd"/>
      <w:r w:rsidR="00E17C26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(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порушення</w:t>
      </w:r>
      <w:r w:rsidR="00E17C26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прохідності</w:t>
      </w:r>
      <w:r w:rsidR="00E17C26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proofErr w:type="spellStart"/>
      <w:r w:rsidR="005E12D9">
        <w:rPr>
          <w:rFonts w:ascii="Times New Roman" w:hAnsi="Times New Roman" w:cs="Times New Roman"/>
          <w:bCs/>
          <w:iCs/>
          <w:sz w:val="20"/>
          <w:szCs w:val="20"/>
          <w:lang w:val="uk-UA"/>
        </w:rPr>
        <w:t>позапечіночних</w:t>
      </w:r>
      <w:proofErr w:type="spellEnd"/>
      <w:r w:rsidR="00FD0D50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="005E12D9">
        <w:rPr>
          <w:rFonts w:ascii="Times New Roman" w:hAnsi="Times New Roman" w:cs="Times New Roman"/>
          <w:bCs/>
          <w:iCs/>
          <w:sz w:val="20"/>
          <w:szCs w:val="20"/>
          <w:lang w:val="uk-UA"/>
        </w:rPr>
        <w:t>жовчовивідних</w:t>
      </w:r>
      <w:r w:rsidR="00FD0D50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шляхів</w:t>
      </w:r>
      <w:r w:rsidR="00FD0D50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за</w:t>
      </w:r>
      <w:r w:rsidR="00FD0D50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рахунок</w:t>
      </w:r>
      <w:r w:rsidR="00FD0D50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запального</w:t>
      </w:r>
      <w:r w:rsidR="00FD0D50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процесу</w:t>
      </w:r>
      <w:r w:rsidR="00FD0D50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,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закупорка</w:t>
      </w:r>
      <w:r w:rsidR="00FD0D50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lastRenderedPageBreak/>
        <w:t>каменем</w:t>
      </w:r>
      <w:r w:rsidR="00FD0D50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,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пухлиною</w:t>
      </w:r>
      <w:r w:rsidR="00FD0D50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,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рубцевої</w:t>
      </w:r>
      <w:r w:rsidR="00FD0D50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деформації</w:t>
      </w:r>
      <w:r w:rsidR="00FD0D50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).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При</w:t>
      </w:r>
      <w:r w:rsidR="00FD0D50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proofErr w:type="spellStart"/>
      <w:r w:rsidRPr="0018482F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надпечіночній</w:t>
      </w:r>
      <w:proofErr w:type="spellEnd"/>
      <w:r w:rsidR="00FD0D50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(</w:t>
      </w:r>
      <w:r w:rsidR="005E12D9">
        <w:rPr>
          <w:rFonts w:ascii="Times New Roman" w:hAnsi="Times New Roman" w:cs="Times New Roman"/>
          <w:bCs/>
          <w:iCs/>
          <w:sz w:val="20"/>
          <w:szCs w:val="20"/>
          <w:lang w:val="uk-UA"/>
        </w:rPr>
        <w:t>гемолітичній</w:t>
      </w:r>
      <w:r w:rsidR="00FD0D50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)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жовтяниці</w:t>
      </w:r>
      <w:r w:rsidR="00FD0D50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proofErr w:type="spellStart"/>
      <w:r w:rsidR="00177C64">
        <w:rPr>
          <w:rFonts w:ascii="Times New Roman" w:hAnsi="Times New Roman" w:cs="Times New Roman"/>
          <w:bCs/>
          <w:iCs/>
          <w:sz w:val="20"/>
          <w:szCs w:val="20"/>
          <w:lang w:val="uk-UA"/>
        </w:rPr>
        <w:t>білірубін</w:t>
      </w:r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ур</w:t>
      </w:r>
      <w:r w:rsidR="005E12D9">
        <w:rPr>
          <w:rFonts w:ascii="Times New Roman" w:hAnsi="Times New Roman" w:cs="Times New Roman"/>
          <w:bCs/>
          <w:iCs/>
          <w:sz w:val="20"/>
          <w:szCs w:val="20"/>
          <w:lang w:val="uk-UA"/>
        </w:rPr>
        <w:t>і</w:t>
      </w:r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я</w:t>
      </w:r>
      <w:proofErr w:type="spellEnd"/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,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як</w:t>
      </w:r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правило</w:t>
      </w:r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,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не</w:t>
      </w:r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відзначається</w:t>
      </w:r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оскільки</w:t>
      </w:r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непрямий</w:t>
      </w:r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білірубін</w:t>
      </w:r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не</w:t>
      </w:r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проходить</w:t>
      </w:r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через</w:t>
      </w:r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ушкоджений</w:t>
      </w:r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="004918D6">
        <w:rPr>
          <w:rFonts w:ascii="Times New Roman" w:hAnsi="Times New Roman" w:cs="Times New Roman"/>
          <w:bCs/>
          <w:iCs/>
          <w:sz w:val="20"/>
          <w:szCs w:val="20"/>
          <w:lang w:val="uk-UA"/>
        </w:rPr>
        <w:t>нирк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овий</w:t>
      </w:r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фільтр</w:t>
      </w:r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.  </w:t>
      </w:r>
      <w:r w:rsidR="00E17C26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="0071780C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</w:p>
    <w:p w:rsidR="00DF51EF" w:rsidRPr="0018482F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 xml:space="preserve">Визначення </w:t>
      </w:r>
      <w:proofErr w:type="spellStart"/>
      <w:r w:rsidRPr="0018482F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уроб</w:t>
      </w:r>
      <w:r w:rsidR="005E12D9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і</w:t>
      </w:r>
      <w:r w:rsidRPr="0018482F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л</w:t>
      </w:r>
      <w:r w:rsidR="005E12D9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і</w:t>
      </w:r>
      <w:r w:rsidRPr="0018482F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ногенов</w:t>
      </w:r>
      <w:r w:rsidR="005E12D9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и</w:t>
      </w:r>
      <w:r w:rsidRPr="0018482F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х</w:t>
      </w:r>
      <w:proofErr w:type="spellEnd"/>
      <w:r w:rsidRPr="0018482F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 xml:space="preserve"> (</w:t>
      </w:r>
      <w:proofErr w:type="spellStart"/>
      <w:r w:rsidRPr="0018482F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уроб</w:t>
      </w:r>
      <w:r w:rsidR="005E12D9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і</w:t>
      </w:r>
      <w:r w:rsidRPr="0018482F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л</w:t>
      </w:r>
      <w:r w:rsidR="005E12D9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і</w:t>
      </w:r>
      <w:r w:rsidRPr="0018482F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нов</w:t>
      </w:r>
      <w:r w:rsidR="005E12D9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и</w:t>
      </w:r>
      <w:r w:rsidRPr="0018482F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х</w:t>
      </w:r>
      <w:proofErr w:type="spellEnd"/>
      <w:r w:rsidRPr="0018482F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) т</w:t>
      </w:r>
      <w:r w:rsidR="005E12D9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і</w:t>
      </w:r>
      <w:r w:rsidRPr="0018482F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л.</w:t>
      </w:r>
    </w:p>
    <w:p w:rsidR="00DF51EF" w:rsidRPr="0018482F" w:rsidRDefault="0018482F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У</w:t>
      </w:r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фізіологічних</w:t>
      </w:r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умовах</w:t>
      </w:r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у</w:t>
      </w:r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свіжозібраній</w:t>
      </w:r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сечі</w:t>
      </w:r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proofErr w:type="spellStart"/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уроб</w:t>
      </w:r>
      <w:r w:rsidR="005E12D9">
        <w:rPr>
          <w:rFonts w:ascii="Times New Roman" w:hAnsi="Times New Roman" w:cs="Times New Roman"/>
          <w:bCs/>
          <w:iCs/>
          <w:sz w:val="20"/>
          <w:szCs w:val="20"/>
          <w:lang w:val="uk-UA"/>
        </w:rPr>
        <w:t>і</w:t>
      </w:r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л</w:t>
      </w:r>
      <w:r w:rsidR="005E12D9">
        <w:rPr>
          <w:rFonts w:ascii="Times New Roman" w:hAnsi="Times New Roman" w:cs="Times New Roman"/>
          <w:bCs/>
          <w:iCs/>
          <w:sz w:val="20"/>
          <w:szCs w:val="20"/>
          <w:lang w:val="uk-UA"/>
        </w:rPr>
        <w:t>і</w:t>
      </w:r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ногенов</w:t>
      </w:r>
      <w:r w:rsidR="005E12D9">
        <w:rPr>
          <w:rFonts w:ascii="Times New Roman" w:hAnsi="Times New Roman" w:cs="Times New Roman"/>
          <w:bCs/>
          <w:iCs/>
          <w:sz w:val="20"/>
          <w:szCs w:val="20"/>
          <w:lang w:val="uk-UA"/>
        </w:rPr>
        <w:t>і</w:t>
      </w:r>
      <w:proofErr w:type="spellEnd"/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тіла</w:t>
      </w:r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представлені</w:t>
      </w:r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слідами</w:t>
      </w:r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proofErr w:type="spellStart"/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стеркоб</w:t>
      </w:r>
      <w:r w:rsidR="005E12D9">
        <w:rPr>
          <w:rFonts w:ascii="Times New Roman" w:hAnsi="Times New Roman" w:cs="Times New Roman"/>
          <w:bCs/>
          <w:iCs/>
          <w:sz w:val="20"/>
          <w:szCs w:val="20"/>
          <w:lang w:val="uk-UA"/>
        </w:rPr>
        <w:t>і</w:t>
      </w:r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л</w:t>
      </w:r>
      <w:r w:rsidR="005E12D9">
        <w:rPr>
          <w:rFonts w:ascii="Times New Roman" w:hAnsi="Times New Roman" w:cs="Times New Roman"/>
          <w:bCs/>
          <w:iCs/>
          <w:sz w:val="20"/>
          <w:szCs w:val="20"/>
          <w:lang w:val="uk-UA"/>
        </w:rPr>
        <w:t>і</w:t>
      </w:r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ноген</w:t>
      </w:r>
      <w:r w:rsidR="005E12D9">
        <w:rPr>
          <w:rFonts w:ascii="Times New Roman" w:hAnsi="Times New Roman" w:cs="Times New Roman"/>
          <w:bCs/>
          <w:iCs/>
          <w:sz w:val="20"/>
          <w:szCs w:val="20"/>
          <w:lang w:val="uk-UA"/>
        </w:rPr>
        <w:t>у</w:t>
      </w:r>
      <w:proofErr w:type="spellEnd"/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,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які</w:t>
      </w:r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звичайними</w:t>
      </w:r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якісними</w:t>
      </w:r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пробами</w:t>
      </w:r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не</w:t>
      </w:r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виявляються</w:t>
      </w:r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.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Підвищен</w:t>
      </w:r>
      <w:r w:rsidR="005E12D9">
        <w:rPr>
          <w:rFonts w:ascii="Times New Roman" w:hAnsi="Times New Roman" w:cs="Times New Roman"/>
          <w:bCs/>
          <w:iCs/>
          <w:sz w:val="20"/>
          <w:szCs w:val="20"/>
          <w:lang w:val="uk-UA"/>
        </w:rPr>
        <w:t>е</w:t>
      </w:r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виділення</w:t>
      </w:r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proofErr w:type="spellStart"/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уроб</w:t>
      </w:r>
      <w:r w:rsidR="005E12D9">
        <w:rPr>
          <w:rFonts w:ascii="Times New Roman" w:hAnsi="Times New Roman" w:cs="Times New Roman"/>
          <w:bCs/>
          <w:iCs/>
          <w:sz w:val="20"/>
          <w:szCs w:val="20"/>
          <w:lang w:val="uk-UA"/>
        </w:rPr>
        <w:t>і</w:t>
      </w:r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л</w:t>
      </w:r>
      <w:r w:rsidR="005E12D9">
        <w:rPr>
          <w:rFonts w:ascii="Times New Roman" w:hAnsi="Times New Roman" w:cs="Times New Roman"/>
          <w:bCs/>
          <w:iCs/>
          <w:sz w:val="20"/>
          <w:szCs w:val="20"/>
          <w:lang w:val="uk-UA"/>
        </w:rPr>
        <w:t>і</w:t>
      </w:r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ногенов</w:t>
      </w:r>
      <w:r w:rsidR="005E12D9">
        <w:rPr>
          <w:rFonts w:ascii="Times New Roman" w:hAnsi="Times New Roman" w:cs="Times New Roman"/>
          <w:bCs/>
          <w:iCs/>
          <w:sz w:val="20"/>
          <w:szCs w:val="20"/>
          <w:lang w:val="uk-UA"/>
        </w:rPr>
        <w:t>и</w:t>
      </w:r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х</w:t>
      </w:r>
      <w:proofErr w:type="spellEnd"/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тіл</w:t>
      </w:r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(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у</w:t>
      </w:r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сечі, що</w:t>
      </w:r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постояла,</w:t>
      </w:r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вони</w:t>
      </w:r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трансформуються</w:t>
      </w:r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в уроб</w:t>
      </w:r>
      <w:r w:rsidR="005E12D9">
        <w:rPr>
          <w:rFonts w:ascii="Times New Roman" w:hAnsi="Times New Roman" w:cs="Times New Roman"/>
          <w:bCs/>
          <w:iCs/>
          <w:sz w:val="20"/>
          <w:szCs w:val="20"/>
          <w:lang w:val="uk-UA"/>
        </w:rPr>
        <w:t>і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л</w:t>
      </w:r>
      <w:r w:rsidR="005E12D9">
        <w:rPr>
          <w:rFonts w:ascii="Times New Roman" w:hAnsi="Times New Roman" w:cs="Times New Roman"/>
          <w:bCs/>
          <w:iCs/>
          <w:sz w:val="20"/>
          <w:szCs w:val="20"/>
          <w:lang w:val="uk-UA"/>
        </w:rPr>
        <w:t>і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нов</w:t>
      </w:r>
      <w:r w:rsidR="005E12D9">
        <w:rPr>
          <w:rFonts w:ascii="Times New Roman" w:hAnsi="Times New Roman" w:cs="Times New Roman"/>
          <w:bCs/>
          <w:iCs/>
          <w:sz w:val="20"/>
          <w:szCs w:val="20"/>
          <w:lang w:val="uk-UA"/>
        </w:rPr>
        <w:t>і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)</w:t>
      </w:r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називається</w:t>
      </w:r>
      <w:r w:rsidR="00DF51EF" w:rsidRPr="0018482F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 xml:space="preserve"> </w:t>
      </w:r>
      <w:proofErr w:type="spellStart"/>
      <w:r w:rsidR="005E12D9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уробілін</w:t>
      </w:r>
      <w:r w:rsidRPr="0018482F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огенур</w:t>
      </w:r>
      <w:r w:rsidR="005E12D9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і</w:t>
      </w:r>
      <w:r w:rsidRPr="0018482F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я</w:t>
      </w:r>
      <w:proofErr w:type="spellEnd"/>
      <w:r w:rsidRPr="0018482F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 xml:space="preserve"> (</w:t>
      </w:r>
      <w:proofErr w:type="spellStart"/>
      <w:r w:rsidR="005E12D9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уробілін</w:t>
      </w:r>
      <w:r w:rsidRPr="0018482F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ур</w:t>
      </w:r>
      <w:r w:rsidR="005E12D9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і</w:t>
      </w:r>
      <w:r w:rsidRPr="0018482F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я</w:t>
      </w:r>
      <w:proofErr w:type="spellEnd"/>
      <w:r w:rsidRPr="0018482F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).</w:t>
      </w:r>
    </w:p>
    <w:p w:rsidR="00BA0210" w:rsidRPr="0018482F" w:rsidRDefault="005E12D9" w:rsidP="008D4E4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5E12D9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Уробілін</w:t>
      </w:r>
      <w:r w:rsidR="00DF51EF" w:rsidRPr="005E12D9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о</w:t>
      </w:r>
      <w:r w:rsidR="00DF51EF" w:rsidRPr="0018482F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генур</w:t>
      </w:r>
      <w:r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і</w:t>
      </w:r>
      <w:r w:rsidR="00DF51EF" w:rsidRPr="0018482F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>я</w:t>
      </w:r>
      <w:proofErr w:type="spellEnd"/>
      <w:r w:rsidR="00DF51EF" w:rsidRPr="0018482F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має</w:t>
      </w:r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місце</w:t>
      </w:r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при</w:t>
      </w:r>
      <w:r w:rsidR="00DF51EF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: 1 -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паренхіматозній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поразці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печінки</w:t>
      </w:r>
      <w:r w:rsidR="00DF51E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в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тих</w:t>
      </w:r>
      <w:r w:rsidR="00DF51E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випадках</w:t>
      </w:r>
      <w:r w:rsidR="00DF51E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коли</w:t>
      </w:r>
      <w:r w:rsidR="00DF51E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основна</w:t>
      </w:r>
      <w:r w:rsidR="00DF51E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маса</w:t>
      </w:r>
      <w:r w:rsidR="00DF51E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жовчі</w:t>
      </w:r>
      <w:r w:rsidR="00DF51E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продовжує</w:t>
      </w:r>
      <w:r w:rsidR="00DF51E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надходити</w:t>
      </w:r>
      <w:r w:rsidR="00DF51E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в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кишечник</w:t>
      </w:r>
      <w:r w:rsidR="00DF51E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але</w:t>
      </w:r>
      <w:r w:rsidR="00DF51E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через</w:t>
      </w:r>
      <w:r w:rsidR="00DF51E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нездатність</w:t>
      </w:r>
      <w:r w:rsidR="00B52A5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печінки</w:t>
      </w:r>
      <w:r w:rsidR="00B52A5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розщеплювати</w:t>
      </w:r>
      <w:r w:rsidR="00B52A5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їх</w:t>
      </w:r>
      <w:r w:rsidR="00B52A5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до</w:t>
      </w:r>
      <w:r w:rsidR="00B52A5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кінцевих</w:t>
      </w:r>
      <w:r w:rsidR="00B52A5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продуктів</w:t>
      </w:r>
      <w:r w:rsidR="00DF51EF" w:rsidRPr="0018482F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що</w:t>
      </w:r>
      <w:r w:rsidR="00DF51E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повернулися</w:t>
      </w:r>
      <w:r w:rsidR="00B52A5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по</w:t>
      </w:r>
      <w:r w:rsidR="00B52A5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портальній</w:t>
      </w:r>
      <w:r w:rsidR="00B52A5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системі</w:t>
      </w:r>
      <w:r w:rsidR="00B52A5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0"/>
          <w:szCs w:val="20"/>
          <w:lang w:val="uk-UA"/>
        </w:rPr>
        <w:t>уробілін</w:t>
      </w:r>
      <w:r w:rsidR="00B52A5F" w:rsidRPr="0018482F">
        <w:rPr>
          <w:rFonts w:ascii="Times New Roman" w:hAnsi="Times New Roman" w:cs="Times New Roman"/>
          <w:sz w:val="20"/>
          <w:szCs w:val="20"/>
          <w:lang w:val="uk-UA"/>
        </w:rPr>
        <w:t>огенов</w:t>
      </w:r>
      <w:r w:rsidR="00EA62D4">
        <w:rPr>
          <w:rFonts w:ascii="Times New Roman" w:hAnsi="Times New Roman" w:cs="Times New Roman"/>
          <w:sz w:val="20"/>
          <w:szCs w:val="20"/>
          <w:lang w:val="uk-UA"/>
        </w:rPr>
        <w:t>і</w:t>
      </w:r>
      <w:proofErr w:type="spellEnd"/>
      <w:r w:rsidR="00B52A5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тіла</w:t>
      </w:r>
      <w:r w:rsidR="00B52A5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в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незміненому</w:t>
      </w:r>
      <w:r w:rsidR="00B52A5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виді</w:t>
      </w:r>
      <w:r w:rsidR="00B52A5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виводяться</w:t>
      </w:r>
      <w:r w:rsidR="00B52A5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в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сечу</w:t>
      </w:r>
      <w:r w:rsidR="00B52A5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; 2 –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при</w:t>
      </w:r>
      <w:r w:rsidR="00B52A5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EA62D4">
        <w:rPr>
          <w:rFonts w:ascii="Times New Roman" w:hAnsi="Times New Roman" w:cs="Times New Roman"/>
          <w:sz w:val="20"/>
          <w:szCs w:val="20"/>
          <w:lang w:val="uk-UA"/>
        </w:rPr>
        <w:t>гемолітичних</w:t>
      </w:r>
      <w:r w:rsidR="00B52A5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процесах</w:t>
      </w:r>
      <w:r w:rsidR="00B52A5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при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посиленому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утвор</w:t>
      </w:r>
      <w:r w:rsidR="00EA62D4">
        <w:rPr>
          <w:rFonts w:ascii="Times New Roman" w:hAnsi="Times New Roman" w:cs="Times New Roman"/>
          <w:sz w:val="20"/>
          <w:szCs w:val="20"/>
          <w:lang w:val="uk-UA"/>
        </w:rPr>
        <w:t>енні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0"/>
          <w:szCs w:val="20"/>
          <w:lang w:val="uk-UA"/>
        </w:rPr>
        <w:t>уробілін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>огенов</w:t>
      </w:r>
      <w:r w:rsidR="00EA62D4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>х</w:t>
      </w:r>
      <w:proofErr w:type="spellEnd"/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>стерко</w:t>
      </w:r>
      <w:r w:rsidR="00EA62D4">
        <w:rPr>
          <w:rFonts w:ascii="Times New Roman" w:hAnsi="Times New Roman" w:cs="Times New Roman"/>
          <w:sz w:val="20"/>
          <w:szCs w:val="20"/>
          <w:lang w:val="uk-UA"/>
        </w:rPr>
        <w:t>біліногенових</w:t>
      </w:r>
      <w:proofErr w:type="spellEnd"/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т</w:t>
      </w:r>
      <w:r w:rsidR="00EA62D4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л.</w:t>
      </w:r>
      <w:r w:rsidR="00B52A5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Слід</w:t>
      </w:r>
      <w:r w:rsidR="00B52A5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зазначити</w:t>
      </w:r>
      <w:r w:rsidR="00B52A5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що</w:t>
      </w:r>
      <w:r w:rsidR="00B52A5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якщо</w:t>
      </w:r>
      <w:r w:rsidR="00B52A5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більша</w:t>
      </w:r>
      <w:r w:rsidR="00B52A5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частина, що</w:t>
      </w:r>
      <w:r w:rsidR="00B52A5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вертаються</w:t>
      </w:r>
      <w:r w:rsidR="00B52A5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по</w:t>
      </w:r>
      <w:r w:rsidR="00B52A5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портальній</w:t>
      </w:r>
      <w:r w:rsidR="00B52A5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вені</w:t>
      </w:r>
      <w:r w:rsidR="00B52A5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0"/>
          <w:szCs w:val="20"/>
          <w:lang w:val="uk-UA"/>
        </w:rPr>
        <w:t>уробілін</w:t>
      </w:r>
      <w:r w:rsidR="00B52A5F" w:rsidRPr="0018482F">
        <w:rPr>
          <w:rFonts w:ascii="Times New Roman" w:hAnsi="Times New Roman" w:cs="Times New Roman"/>
          <w:sz w:val="20"/>
          <w:szCs w:val="20"/>
          <w:lang w:val="uk-UA"/>
        </w:rPr>
        <w:t>оге</w:t>
      </w:r>
      <w:r w:rsidR="00EA62D4">
        <w:rPr>
          <w:rFonts w:ascii="Times New Roman" w:hAnsi="Times New Roman" w:cs="Times New Roman"/>
          <w:sz w:val="20"/>
          <w:szCs w:val="20"/>
          <w:lang w:val="uk-UA"/>
        </w:rPr>
        <w:t>нових</w:t>
      </w:r>
      <w:proofErr w:type="spellEnd"/>
      <w:r w:rsidR="00B52A5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тіл</w:t>
      </w:r>
      <w:r w:rsidR="00B52A5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розщеплюється</w:t>
      </w:r>
      <w:r w:rsidR="00B52A5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добре</w:t>
      </w:r>
      <w:r w:rsidR="00B52A5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функціонуючою</w:t>
      </w:r>
      <w:r w:rsidR="00B52A5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печінкою</w:t>
      </w:r>
      <w:r w:rsidR="00B52A5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до</w:t>
      </w:r>
      <w:r w:rsidR="00B52A5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кінцевих</w:t>
      </w:r>
      <w:r w:rsidR="00B52A5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продуктів</w:t>
      </w:r>
      <w:r w:rsidR="00B52A5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те </w:t>
      </w:r>
      <w:proofErr w:type="spellStart"/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стерко</w:t>
      </w:r>
      <w:r w:rsidR="00EA62D4">
        <w:rPr>
          <w:rFonts w:ascii="Times New Roman" w:hAnsi="Times New Roman" w:cs="Times New Roman"/>
          <w:sz w:val="20"/>
          <w:szCs w:val="20"/>
          <w:lang w:val="uk-UA"/>
        </w:rPr>
        <w:t>біліноген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ов</w:t>
      </w:r>
      <w:r w:rsidR="00EA62D4">
        <w:rPr>
          <w:rFonts w:ascii="Times New Roman" w:hAnsi="Times New Roman" w:cs="Times New Roman"/>
          <w:sz w:val="20"/>
          <w:szCs w:val="20"/>
          <w:lang w:val="uk-UA"/>
        </w:rPr>
        <w:t>і</w:t>
      </w:r>
      <w:proofErr w:type="spellEnd"/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тіла виводяться в сечу й там визначаються в підвищеній кількості; 3 – при кишкових захворюваннях, що супроводжуються посиленою реабсорбцією </w:t>
      </w:r>
      <w:proofErr w:type="spellStart"/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стерко</w:t>
      </w:r>
      <w:r w:rsidR="00EA62D4">
        <w:rPr>
          <w:rFonts w:ascii="Times New Roman" w:hAnsi="Times New Roman" w:cs="Times New Roman"/>
          <w:sz w:val="20"/>
          <w:szCs w:val="20"/>
          <w:lang w:val="uk-UA"/>
        </w:rPr>
        <w:t>біліноген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а</w:t>
      </w:r>
      <w:proofErr w:type="spellEnd"/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в кишечнику: ентероколіти, запори, кишкова непрохідність.</w:t>
      </w:r>
      <w:r w:rsidR="00B52A5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F6675A" w:rsidRPr="00111CD6" w:rsidRDefault="00F6675A" w:rsidP="00C20F8F">
      <w:pPr>
        <w:spacing w:after="0" w:line="240" w:lineRule="auto"/>
        <w:ind w:firstLine="567"/>
        <w:rPr>
          <w:rFonts w:ascii="Times New Roman" w:hAnsi="Times New Roman" w:cs="Times New Roman"/>
          <w:b/>
          <w:bCs/>
          <w:sz w:val="16"/>
          <w:szCs w:val="16"/>
          <w:lang w:val="uk-UA"/>
        </w:rPr>
      </w:pPr>
    </w:p>
    <w:p w:rsidR="00F6675A" w:rsidRPr="0018482F" w:rsidRDefault="0018482F" w:rsidP="00F6675A">
      <w:pPr>
        <w:spacing w:after="0" w:line="240" w:lineRule="auto"/>
        <w:jc w:val="center"/>
        <w:rPr>
          <w:rFonts w:ascii="Arial" w:hAnsi="Arial" w:cs="Arial"/>
          <w:sz w:val="20"/>
          <w:szCs w:val="20"/>
          <w:lang w:val="uk-UA"/>
        </w:rPr>
      </w:pPr>
      <w:r w:rsidRPr="0018482F">
        <w:rPr>
          <w:rFonts w:ascii="Arial" w:hAnsi="Arial" w:cs="Arial"/>
          <w:bCs/>
          <w:sz w:val="20"/>
          <w:szCs w:val="20"/>
          <w:lang w:val="uk-UA"/>
        </w:rPr>
        <w:t>Мікроскопічне дослідження</w:t>
      </w:r>
    </w:p>
    <w:p w:rsidR="00D558E4" w:rsidRPr="00EA62D4" w:rsidRDefault="0018482F" w:rsidP="00EA62D4">
      <w:pPr>
        <w:spacing w:after="0" w:line="240" w:lineRule="auto"/>
        <w:ind w:firstLine="284"/>
        <w:rPr>
          <w:rFonts w:ascii="Times New Roman" w:hAnsi="Times New Roman" w:cs="Times New Roman"/>
          <w:bCs/>
          <w:i/>
          <w:sz w:val="20"/>
          <w:szCs w:val="20"/>
          <w:lang w:val="uk-UA"/>
        </w:rPr>
      </w:pPr>
      <w:r w:rsidRPr="00EA62D4">
        <w:rPr>
          <w:rFonts w:ascii="Times New Roman" w:hAnsi="Times New Roman" w:cs="Times New Roman"/>
          <w:bCs/>
          <w:i/>
          <w:sz w:val="20"/>
          <w:szCs w:val="20"/>
          <w:lang w:val="uk-UA"/>
        </w:rPr>
        <w:t>Епітеліальні клітини</w:t>
      </w:r>
    </w:p>
    <w:p w:rsidR="00BA0210" w:rsidRPr="00EA62D4" w:rsidRDefault="0018482F" w:rsidP="00EA62D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EA62D4">
        <w:rPr>
          <w:rFonts w:ascii="Times New Roman" w:hAnsi="Times New Roman" w:cs="Times New Roman"/>
          <w:sz w:val="20"/>
          <w:szCs w:val="20"/>
          <w:lang w:val="uk-UA"/>
        </w:rPr>
        <w:t>Окремі клітини перехідного епітелію виявляються в сечі в нормі.</w:t>
      </w:r>
    </w:p>
    <w:p w:rsidR="00D558E4" w:rsidRPr="00EA62D4" w:rsidRDefault="0018482F" w:rsidP="00EA62D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Клітини </w:t>
      </w:r>
      <w:r w:rsidR="004918D6" w:rsidRPr="00EA62D4">
        <w:rPr>
          <w:rFonts w:ascii="Times New Roman" w:hAnsi="Times New Roman" w:cs="Times New Roman"/>
          <w:sz w:val="20"/>
          <w:szCs w:val="20"/>
          <w:lang w:val="uk-UA"/>
        </w:rPr>
        <w:t>нирк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ового епітелію виявляються тільки при патології: нефриті, інтоксикації, інфекційних захворюваннях, недостатності кровообігу.</w:t>
      </w:r>
      <w:r w:rsidR="00D558E4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Посилена десквамація епітелію балій, сечоводів, сечового міхура зустрічається при запальних процесах.</w:t>
      </w:r>
      <w:r w:rsidR="00D558E4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Плоский епітелій попадає із сечівника.</w:t>
      </w:r>
    </w:p>
    <w:p w:rsidR="00F6675A" w:rsidRPr="00EA62D4" w:rsidRDefault="0018482F" w:rsidP="00EA62D4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i/>
          <w:sz w:val="20"/>
          <w:szCs w:val="20"/>
          <w:lang w:val="uk-UA"/>
        </w:rPr>
      </w:pPr>
      <w:r w:rsidRPr="00EA62D4">
        <w:rPr>
          <w:rFonts w:ascii="Times New Roman" w:hAnsi="Times New Roman" w:cs="Times New Roman"/>
          <w:bCs/>
          <w:i/>
          <w:sz w:val="20"/>
          <w:szCs w:val="20"/>
          <w:lang w:val="uk-UA"/>
        </w:rPr>
        <w:t>Лейкоцити</w:t>
      </w:r>
    </w:p>
    <w:p w:rsidR="002D5876" w:rsidRPr="00EA62D4" w:rsidRDefault="0018482F" w:rsidP="00EA62D4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EA62D4">
        <w:rPr>
          <w:rFonts w:ascii="Times New Roman" w:hAnsi="Times New Roman" w:cs="Times New Roman"/>
          <w:bCs/>
          <w:sz w:val="20"/>
          <w:szCs w:val="20"/>
          <w:lang w:val="uk-UA"/>
        </w:rPr>
        <w:t>У фізіологічних умовах сеча може містити одиничні в поле зору лейкоцити: 0-2 – у чоловіків, 1-2 – у жінок.</w:t>
      </w:r>
      <w:r w:rsidR="0071780C" w:rsidRPr="00EA62D4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bCs/>
          <w:sz w:val="20"/>
          <w:szCs w:val="20"/>
          <w:lang w:val="uk-UA"/>
        </w:rPr>
        <w:t>Для коректної оцінки кількості лейкоцитів у сечі, необхідно збирати сеч</w:t>
      </w:r>
      <w:r w:rsidR="00EA62D4">
        <w:rPr>
          <w:rFonts w:ascii="Times New Roman" w:hAnsi="Times New Roman" w:cs="Times New Roman"/>
          <w:bCs/>
          <w:sz w:val="20"/>
          <w:szCs w:val="20"/>
          <w:lang w:val="uk-UA"/>
        </w:rPr>
        <w:t>у</w:t>
      </w:r>
      <w:r w:rsidRPr="00EA62D4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після ретельного туалету промежини (особливо в жінок).</w:t>
      </w:r>
    </w:p>
    <w:p w:rsidR="00D558E4" w:rsidRPr="00EA62D4" w:rsidRDefault="0018482F" w:rsidP="00EA62D4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EA62D4">
        <w:rPr>
          <w:rFonts w:ascii="Times New Roman" w:hAnsi="Times New Roman" w:cs="Times New Roman"/>
          <w:bCs/>
          <w:sz w:val="20"/>
          <w:szCs w:val="20"/>
          <w:lang w:val="uk-UA"/>
        </w:rPr>
        <w:t>Наявність</w:t>
      </w:r>
      <w:r w:rsidR="00F6675A" w:rsidRPr="00EA62D4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bCs/>
          <w:sz w:val="20"/>
          <w:szCs w:val="20"/>
          <w:lang w:val="uk-UA"/>
        </w:rPr>
        <w:t>лейкоцитів</w:t>
      </w:r>
      <w:r w:rsidR="00F6675A" w:rsidRPr="00EA62D4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bCs/>
          <w:sz w:val="20"/>
          <w:szCs w:val="20"/>
          <w:lang w:val="uk-UA"/>
        </w:rPr>
        <w:t>у</w:t>
      </w:r>
      <w:r w:rsidR="00F6675A" w:rsidRPr="00EA62D4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bCs/>
          <w:sz w:val="20"/>
          <w:szCs w:val="20"/>
          <w:lang w:val="uk-UA"/>
        </w:rPr>
        <w:t>сечі</w:t>
      </w:r>
      <w:r w:rsidR="00F6675A" w:rsidRPr="00EA62D4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bCs/>
          <w:sz w:val="20"/>
          <w:szCs w:val="20"/>
          <w:lang w:val="uk-UA"/>
        </w:rPr>
        <w:t>явище</w:t>
      </w:r>
      <w:r w:rsidR="002D5876" w:rsidRPr="00EA62D4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bCs/>
          <w:sz w:val="20"/>
          <w:szCs w:val="20"/>
          <w:lang w:val="uk-UA"/>
        </w:rPr>
        <w:t>патологічне</w:t>
      </w:r>
      <w:r w:rsidR="002D5876" w:rsidRPr="00EA62D4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bCs/>
          <w:sz w:val="20"/>
          <w:szCs w:val="20"/>
          <w:lang w:val="uk-UA"/>
        </w:rPr>
        <w:t>й</w:t>
      </w:r>
      <w:r w:rsidR="002D5876" w:rsidRPr="00EA62D4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bCs/>
          <w:sz w:val="20"/>
          <w:szCs w:val="20"/>
          <w:lang w:val="uk-UA"/>
        </w:rPr>
        <w:t>називається</w:t>
      </w:r>
      <w:r w:rsidR="00F6675A" w:rsidRPr="00EA62D4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proofErr w:type="spellStart"/>
      <w:r w:rsidR="00F6675A" w:rsidRPr="00EA62D4">
        <w:rPr>
          <w:rFonts w:ascii="Times New Roman" w:hAnsi="Times New Roman" w:cs="Times New Roman"/>
          <w:bCs/>
          <w:i/>
          <w:sz w:val="20"/>
          <w:szCs w:val="20"/>
          <w:lang w:val="uk-UA"/>
        </w:rPr>
        <w:t>л</w:t>
      </w:r>
      <w:r w:rsidR="00D558E4" w:rsidRPr="00EA62D4">
        <w:rPr>
          <w:rFonts w:ascii="Times New Roman" w:hAnsi="Times New Roman" w:cs="Times New Roman"/>
          <w:bCs/>
          <w:i/>
          <w:sz w:val="20"/>
          <w:szCs w:val="20"/>
          <w:lang w:val="uk-UA"/>
        </w:rPr>
        <w:t>ейкоцитур</w:t>
      </w:r>
      <w:r w:rsidR="00EA62D4">
        <w:rPr>
          <w:rFonts w:ascii="Times New Roman" w:hAnsi="Times New Roman" w:cs="Times New Roman"/>
          <w:bCs/>
          <w:i/>
          <w:sz w:val="20"/>
          <w:szCs w:val="20"/>
          <w:lang w:val="uk-UA"/>
        </w:rPr>
        <w:t>ією</w:t>
      </w:r>
      <w:proofErr w:type="spellEnd"/>
      <w:r w:rsidR="00D558E4" w:rsidRPr="00EA62D4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="0071780C" w:rsidRPr="00EA62D4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– </w:t>
      </w:r>
      <w:r w:rsidRPr="00EA62D4">
        <w:rPr>
          <w:rFonts w:ascii="Times New Roman" w:hAnsi="Times New Roman" w:cs="Times New Roman"/>
          <w:bCs/>
          <w:sz w:val="20"/>
          <w:szCs w:val="20"/>
          <w:lang w:val="uk-UA"/>
        </w:rPr>
        <w:t>від</w:t>
      </w:r>
      <w:r w:rsidR="0071780C" w:rsidRPr="00EA62D4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bCs/>
          <w:sz w:val="20"/>
          <w:szCs w:val="20"/>
          <w:lang w:val="uk-UA"/>
        </w:rPr>
        <w:t>5-6</w:t>
      </w:r>
      <w:r w:rsidR="0071780C" w:rsidRPr="00EA62D4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bCs/>
          <w:sz w:val="20"/>
          <w:szCs w:val="20"/>
          <w:lang w:val="uk-UA"/>
        </w:rPr>
        <w:t>до</w:t>
      </w:r>
      <w:r w:rsidR="0071780C" w:rsidRPr="00EA62D4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bCs/>
          <w:sz w:val="20"/>
          <w:szCs w:val="20"/>
          <w:lang w:val="uk-UA"/>
        </w:rPr>
        <w:t>20</w:t>
      </w:r>
      <w:r w:rsidR="0071780C" w:rsidRPr="00EA62D4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bCs/>
          <w:sz w:val="20"/>
          <w:szCs w:val="20"/>
          <w:lang w:val="uk-UA"/>
        </w:rPr>
        <w:t>лейкоцитів</w:t>
      </w:r>
      <w:r w:rsidR="0071780C" w:rsidRPr="00EA62D4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bCs/>
          <w:sz w:val="20"/>
          <w:szCs w:val="20"/>
          <w:lang w:val="uk-UA"/>
        </w:rPr>
        <w:t>у</w:t>
      </w:r>
      <w:r w:rsidR="0071780C" w:rsidRPr="00EA62D4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bCs/>
          <w:sz w:val="20"/>
          <w:szCs w:val="20"/>
          <w:lang w:val="uk-UA"/>
        </w:rPr>
        <w:t>поле</w:t>
      </w:r>
      <w:r w:rsidR="0071780C" w:rsidRPr="00EA62D4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bCs/>
          <w:sz w:val="20"/>
          <w:szCs w:val="20"/>
          <w:lang w:val="uk-UA"/>
        </w:rPr>
        <w:t>зору</w:t>
      </w:r>
      <w:r w:rsidR="0071780C" w:rsidRPr="00EA62D4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bCs/>
          <w:sz w:val="20"/>
          <w:szCs w:val="20"/>
          <w:lang w:val="uk-UA"/>
        </w:rPr>
        <w:t>або</w:t>
      </w:r>
      <w:r w:rsidR="0071780C" w:rsidRPr="00EA62D4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proofErr w:type="spellStart"/>
      <w:r w:rsidR="00D558E4" w:rsidRPr="00EA62D4">
        <w:rPr>
          <w:rFonts w:ascii="Times New Roman" w:hAnsi="Times New Roman" w:cs="Times New Roman"/>
          <w:bCs/>
          <w:i/>
          <w:sz w:val="20"/>
          <w:szCs w:val="20"/>
          <w:lang w:val="uk-UA"/>
        </w:rPr>
        <w:t>п</w:t>
      </w:r>
      <w:r w:rsidR="00EA62D4">
        <w:rPr>
          <w:rFonts w:ascii="Times New Roman" w:hAnsi="Times New Roman" w:cs="Times New Roman"/>
          <w:bCs/>
          <w:i/>
          <w:sz w:val="20"/>
          <w:szCs w:val="20"/>
          <w:lang w:val="uk-UA"/>
        </w:rPr>
        <w:t>і</w:t>
      </w:r>
      <w:r w:rsidR="00D558E4" w:rsidRPr="00EA62D4">
        <w:rPr>
          <w:rFonts w:ascii="Times New Roman" w:hAnsi="Times New Roman" w:cs="Times New Roman"/>
          <w:bCs/>
          <w:i/>
          <w:sz w:val="20"/>
          <w:szCs w:val="20"/>
          <w:lang w:val="uk-UA"/>
        </w:rPr>
        <w:t>ур</w:t>
      </w:r>
      <w:r w:rsidR="00EA62D4">
        <w:rPr>
          <w:rFonts w:ascii="Times New Roman" w:hAnsi="Times New Roman" w:cs="Times New Roman"/>
          <w:bCs/>
          <w:i/>
          <w:sz w:val="20"/>
          <w:szCs w:val="20"/>
          <w:lang w:val="uk-UA"/>
        </w:rPr>
        <w:t>ією</w:t>
      </w:r>
      <w:proofErr w:type="spellEnd"/>
      <w:r w:rsidR="00EA62D4">
        <w:rPr>
          <w:rFonts w:ascii="Times New Roman" w:hAnsi="Times New Roman" w:cs="Times New Roman"/>
          <w:bCs/>
          <w:i/>
          <w:sz w:val="20"/>
          <w:szCs w:val="20"/>
          <w:lang w:val="uk-UA"/>
        </w:rPr>
        <w:t xml:space="preserve"> </w:t>
      </w:r>
      <w:r w:rsidR="0071780C" w:rsidRPr="00EA62D4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– </w:t>
      </w:r>
      <w:r w:rsidRPr="00EA62D4">
        <w:rPr>
          <w:rFonts w:ascii="Times New Roman" w:hAnsi="Times New Roman" w:cs="Times New Roman"/>
          <w:bCs/>
          <w:sz w:val="20"/>
          <w:szCs w:val="20"/>
          <w:lang w:val="uk-UA"/>
        </w:rPr>
        <w:t>60-100</w:t>
      </w:r>
      <w:r w:rsidR="0071780C" w:rsidRPr="00EA62D4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bCs/>
          <w:sz w:val="20"/>
          <w:szCs w:val="20"/>
          <w:lang w:val="uk-UA"/>
        </w:rPr>
        <w:t>лейкоцитів</w:t>
      </w:r>
      <w:r w:rsidR="0071780C" w:rsidRPr="00EA62D4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bCs/>
          <w:sz w:val="20"/>
          <w:szCs w:val="20"/>
          <w:lang w:val="uk-UA"/>
        </w:rPr>
        <w:t>у</w:t>
      </w:r>
      <w:r w:rsidR="0071780C" w:rsidRPr="00EA62D4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bCs/>
          <w:sz w:val="20"/>
          <w:szCs w:val="20"/>
          <w:lang w:val="uk-UA"/>
        </w:rPr>
        <w:t>пол</w:t>
      </w:r>
      <w:r w:rsidR="00EA62D4">
        <w:rPr>
          <w:rFonts w:ascii="Times New Roman" w:hAnsi="Times New Roman" w:cs="Times New Roman"/>
          <w:bCs/>
          <w:sz w:val="20"/>
          <w:szCs w:val="20"/>
          <w:lang w:val="uk-UA"/>
        </w:rPr>
        <w:t>і</w:t>
      </w:r>
      <w:r w:rsidR="0071780C" w:rsidRPr="00EA62D4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bCs/>
          <w:sz w:val="20"/>
          <w:szCs w:val="20"/>
          <w:lang w:val="uk-UA"/>
        </w:rPr>
        <w:t>зору</w:t>
      </w:r>
      <w:r w:rsidR="00F6675A" w:rsidRPr="00EA62D4">
        <w:rPr>
          <w:rFonts w:ascii="Times New Roman" w:hAnsi="Times New Roman" w:cs="Times New Roman"/>
          <w:bCs/>
          <w:sz w:val="20"/>
          <w:szCs w:val="20"/>
          <w:lang w:val="uk-UA"/>
        </w:rPr>
        <w:t>.</w:t>
      </w:r>
    </w:p>
    <w:p w:rsidR="00BA0210" w:rsidRPr="00EA62D4" w:rsidRDefault="0018482F" w:rsidP="00EA62D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EA62D4">
        <w:rPr>
          <w:rFonts w:ascii="Times New Roman" w:hAnsi="Times New Roman" w:cs="Times New Roman"/>
          <w:sz w:val="20"/>
          <w:szCs w:val="20"/>
          <w:lang w:val="uk-UA"/>
        </w:rPr>
        <w:lastRenderedPageBreak/>
        <w:t>Лейкоцитур</w:t>
      </w:r>
      <w:r w:rsidR="00EA62D4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я</w:t>
      </w:r>
      <w:proofErr w:type="spellEnd"/>
      <w:r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свідчить про запальні процеси в </w:t>
      </w:r>
      <w:r w:rsidR="004918D6" w:rsidRPr="00EA62D4">
        <w:rPr>
          <w:rFonts w:ascii="Times New Roman" w:hAnsi="Times New Roman" w:cs="Times New Roman"/>
          <w:sz w:val="20"/>
          <w:szCs w:val="20"/>
          <w:lang w:val="uk-UA"/>
        </w:rPr>
        <w:t>нирк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ах (</w:t>
      </w:r>
      <w:proofErr w:type="spellStart"/>
      <w:r w:rsidRPr="00EA62D4">
        <w:rPr>
          <w:rFonts w:ascii="Times New Roman" w:hAnsi="Times New Roman" w:cs="Times New Roman"/>
          <w:sz w:val="20"/>
          <w:szCs w:val="20"/>
          <w:lang w:val="uk-UA"/>
        </w:rPr>
        <w:t>п</w:t>
      </w:r>
      <w:r w:rsidR="00EA62D4">
        <w:rPr>
          <w:rFonts w:ascii="Times New Roman" w:hAnsi="Times New Roman" w:cs="Times New Roman"/>
          <w:sz w:val="20"/>
          <w:szCs w:val="20"/>
          <w:lang w:val="uk-UA"/>
        </w:rPr>
        <w:t>іє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лит</w:t>
      </w:r>
      <w:proofErr w:type="spellEnd"/>
      <w:r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, пієлонефрит) і сечовивідних шляхах (цистити, уретрити) – дійсна </w:t>
      </w:r>
      <w:proofErr w:type="spellStart"/>
      <w:r w:rsidRPr="00EA62D4">
        <w:rPr>
          <w:rFonts w:ascii="Times New Roman" w:hAnsi="Times New Roman" w:cs="Times New Roman"/>
          <w:sz w:val="20"/>
          <w:szCs w:val="20"/>
          <w:lang w:val="uk-UA"/>
        </w:rPr>
        <w:t>лейкоцитур</w:t>
      </w:r>
      <w:r w:rsidR="00EA62D4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я</w:t>
      </w:r>
      <w:proofErr w:type="spellEnd"/>
      <w:r w:rsidRPr="00EA62D4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BA0210" w:rsidRPr="00EA62D4" w:rsidRDefault="0018482F" w:rsidP="00EA62D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При </w:t>
      </w:r>
      <w:r w:rsidR="00EA62D4">
        <w:rPr>
          <w:rFonts w:ascii="Times New Roman" w:hAnsi="Times New Roman" w:cs="Times New Roman"/>
          <w:sz w:val="20"/>
          <w:szCs w:val="20"/>
          <w:lang w:val="uk-UA"/>
        </w:rPr>
        <w:t>попаданні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лейкоцитів у сечу з вогнищ, що містять гній з рядом розташованих органів спостерігається неправильна </w:t>
      </w:r>
      <w:proofErr w:type="spellStart"/>
      <w:r w:rsidRPr="00EA62D4">
        <w:rPr>
          <w:rFonts w:ascii="Times New Roman" w:hAnsi="Times New Roman" w:cs="Times New Roman"/>
          <w:sz w:val="20"/>
          <w:szCs w:val="20"/>
          <w:lang w:val="uk-UA"/>
        </w:rPr>
        <w:t>лейкоцитур</w:t>
      </w:r>
      <w:r w:rsidR="00EA62D4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я</w:t>
      </w:r>
      <w:proofErr w:type="spellEnd"/>
      <w:r w:rsidRPr="00EA62D4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BA0210" w:rsidRPr="00EA62D4" w:rsidRDefault="0018482F" w:rsidP="00EA62D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При гострому </w:t>
      </w:r>
      <w:proofErr w:type="spellStart"/>
      <w:r w:rsidRPr="00EA62D4">
        <w:rPr>
          <w:rFonts w:ascii="Times New Roman" w:hAnsi="Times New Roman" w:cs="Times New Roman"/>
          <w:sz w:val="20"/>
          <w:szCs w:val="20"/>
          <w:lang w:val="uk-UA"/>
        </w:rPr>
        <w:t>гломерулонефрит</w:t>
      </w:r>
      <w:r w:rsidR="00EA62D4">
        <w:rPr>
          <w:rFonts w:ascii="Times New Roman" w:hAnsi="Times New Roman" w:cs="Times New Roman"/>
          <w:sz w:val="20"/>
          <w:szCs w:val="20"/>
          <w:lang w:val="uk-UA"/>
        </w:rPr>
        <w:t>і</w:t>
      </w:r>
      <w:proofErr w:type="spellEnd"/>
      <w:r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лейкоцити виявляються в кількості не більш 15-20 у пол</w:t>
      </w:r>
      <w:r w:rsidR="00EA62D4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зору.</w:t>
      </w:r>
      <w:r w:rsidR="00761EE1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Для хронічного </w:t>
      </w:r>
      <w:proofErr w:type="spellStart"/>
      <w:r w:rsidRPr="00EA62D4">
        <w:rPr>
          <w:rFonts w:ascii="Times New Roman" w:hAnsi="Times New Roman" w:cs="Times New Roman"/>
          <w:sz w:val="20"/>
          <w:szCs w:val="20"/>
          <w:lang w:val="uk-UA"/>
        </w:rPr>
        <w:t>гломерулонефрит</w:t>
      </w:r>
      <w:r w:rsidR="00EA62D4">
        <w:rPr>
          <w:rFonts w:ascii="Times New Roman" w:hAnsi="Times New Roman" w:cs="Times New Roman"/>
          <w:sz w:val="20"/>
          <w:szCs w:val="20"/>
          <w:lang w:val="uk-UA"/>
        </w:rPr>
        <w:t>і</w:t>
      </w:r>
      <w:proofErr w:type="spellEnd"/>
      <w:r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EA62D4">
        <w:rPr>
          <w:rFonts w:ascii="Times New Roman" w:hAnsi="Times New Roman" w:cs="Times New Roman"/>
          <w:sz w:val="20"/>
          <w:szCs w:val="20"/>
          <w:lang w:val="uk-UA"/>
        </w:rPr>
        <w:t>лейкоцитур</w:t>
      </w:r>
      <w:r w:rsidR="00EA62D4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я</w:t>
      </w:r>
      <w:proofErr w:type="spellEnd"/>
      <w:r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не характерна.</w:t>
      </w:r>
    </w:p>
    <w:p w:rsidR="00BA0210" w:rsidRPr="00EA62D4" w:rsidRDefault="0018482F" w:rsidP="00EA62D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Наявність у сечі </w:t>
      </w:r>
      <w:r w:rsidR="00EA62D4">
        <w:rPr>
          <w:rFonts w:ascii="Times New Roman" w:hAnsi="Times New Roman" w:cs="Times New Roman"/>
          <w:sz w:val="20"/>
          <w:szCs w:val="20"/>
          <w:lang w:val="uk-UA"/>
        </w:rPr>
        <w:t>е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озиноф</w:t>
      </w:r>
      <w:r w:rsidR="00EA62D4">
        <w:rPr>
          <w:rFonts w:ascii="Times New Roman" w:hAnsi="Times New Roman" w:cs="Times New Roman"/>
          <w:sz w:val="20"/>
          <w:szCs w:val="20"/>
          <w:lang w:val="uk-UA"/>
        </w:rPr>
        <w:t>ілі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в свідчить про алергійну природу захворювання.</w:t>
      </w:r>
    </w:p>
    <w:p w:rsidR="00BA0210" w:rsidRPr="00EA62D4" w:rsidRDefault="0018482F" w:rsidP="00EA62D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Виявлення лімфоцитів у сечі у хворих з пересадженою </w:t>
      </w:r>
      <w:r w:rsidR="004918D6" w:rsidRPr="00EA62D4">
        <w:rPr>
          <w:rFonts w:ascii="Times New Roman" w:hAnsi="Times New Roman" w:cs="Times New Roman"/>
          <w:sz w:val="20"/>
          <w:szCs w:val="20"/>
          <w:lang w:val="uk-UA"/>
        </w:rPr>
        <w:t>нирк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ою служить вказівкою на відторгнення трансплантата.</w:t>
      </w:r>
    </w:p>
    <w:p w:rsidR="001067E2" w:rsidRPr="00EA62D4" w:rsidRDefault="0018482F" w:rsidP="00EA62D4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i/>
          <w:sz w:val="20"/>
          <w:szCs w:val="20"/>
          <w:lang w:val="uk-UA"/>
        </w:rPr>
      </w:pPr>
      <w:r w:rsidRPr="00EA62D4">
        <w:rPr>
          <w:rFonts w:ascii="Times New Roman" w:hAnsi="Times New Roman" w:cs="Times New Roman"/>
          <w:bCs/>
          <w:i/>
          <w:sz w:val="20"/>
          <w:szCs w:val="20"/>
          <w:lang w:val="uk-UA"/>
        </w:rPr>
        <w:t>Еритроцити</w:t>
      </w:r>
      <w:r w:rsidR="001067E2" w:rsidRPr="00EA62D4">
        <w:rPr>
          <w:rFonts w:ascii="Times New Roman" w:hAnsi="Times New Roman" w:cs="Times New Roman"/>
          <w:bCs/>
          <w:i/>
          <w:sz w:val="20"/>
          <w:szCs w:val="20"/>
          <w:lang w:val="uk-UA"/>
        </w:rPr>
        <w:t xml:space="preserve"> </w:t>
      </w:r>
    </w:p>
    <w:p w:rsidR="00D558E4" w:rsidRPr="00EA62D4" w:rsidRDefault="0018482F" w:rsidP="00EA62D4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EA62D4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Сеча </w:t>
      </w:r>
      <w:r w:rsidR="00EA62D4">
        <w:rPr>
          <w:rFonts w:ascii="Times New Roman" w:hAnsi="Times New Roman" w:cs="Times New Roman"/>
          <w:bCs/>
          <w:sz w:val="20"/>
          <w:szCs w:val="20"/>
          <w:lang w:val="uk-UA"/>
        </w:rPr>
        <w:t>здорових</w:t>
      </w:r>
      <w:r w:rsidRPr="00EA62D4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осіб може містити одиничні еритроцити.</w:t>
      </w:r>
      <w:r w:rsidR="00510CAD" w:rsidRPr="00EA62D4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Наявність еритроцитів у сечі називається </w:t>
      </w:r>
      <w:proofErr w:type="spellStart"/>
      <w:r w:rsidR="00EA62D4">
        <w:rPr>
          <w:rFonts w:ascii="Times New Roman" w:hAnsi="Times New Roman" w:cs="Times New Roman"/>
          <w:bCs/>
          <w:sz w:val="20"/>
          <w:szCs w:val="20"/>
          <w:lang w:val="uk-UA"/>
        </w:rPr>
        <w:t>е</w:t>
      </w:r>
      <w:r w:rsidRPr="00EA62D4">
        <w:rPr>
          <w:rFonts w:ascii="Times New Roman" w:hAnsi="Times New Roman" w:cs="Times New Roman"/>
          <w:bCs/>
          <w:sz w:val="20"/>
          <w:szCs w:val="20"/>
          <w:lang w:val="uk-UA"/>
        </w:rPr>
        <w:t>ритроцитур</w:t>
      </w:r>
      <w:r w:rsidR="00EA62D4">
        <w:rPr>
          <w:rFonts w:ascii="Times New Roman" w:hAnsi="Times New Roman" w:cs="Times New Roman"/>
          <w:bCs/>
          <w:sz w:val="20"/>
          <w:szCs w:val="20"/>
          <w:lang w:val="uk-UA"/>
        </w:rPr>
        <w:t>ією</w:t>
      </w:r>
      <w:proofErr w:type="spellEnd"/>
      <w:r w:rsidRPr="00EA62D4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(гематурією).</w:t>
      </w:r>
    </w:p>
    <w:p w:rsidR="001067E2" w:rsidRPr="00EA62D4" w:rsidRDefault="0018482F" w:rsidP="00EA62D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Залежно від кількості еритроцитів у сечі розрізняють </w:t>
      </w:r>
      <w:proofErr w:type="spellStart"/>
      <w:r w:rsidRPr="00EA62D4">
        <w:rPr>
          <w:rFonts w:ascii="Times New Roman" w:hAnsi="Times New Roman" w:cs="Times New Roman"/>
          <w:sz w:val="20"/>
          <w:szCs w:val="20"/>
          <w:lang w:val="uk-UA"/>
        </w:rPr>
        <w:t>мікрогематурію</w:t>
      </w:r>
      <w:proofErr w:type="spellEnd"/>
      <w:r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й </w:t>
      </w:r>
      <w:proofErr w:type="spellStart"/>
      <w:r w:rsidRPr="00EA62D4">
        <w:rPr>
          <w:rFonts w:ascii="Times New Roman" w:hAnsi="Times New Roman" w:cs="Times New Roman"/>
          <w:sz w:val="20"/>
          <w:szCs w:val="20"/>
          <w:lang w:val="uk-UA"/>
        </w:rPr>
        <w:t>макрогематурію</w:t>
      </w:r>
      <w:proofErr w:type="spellEnd"/>
      <w:r w:rsidRPr="00EA62D4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1067E2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1067E2" w:rsidRPr="00EA62D4" w:rsidRDefault="0018482F" w:rsidP="00EA62D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EA62D4">
        <w:rPr>
          <w:rFonts w:ascii="Times New Roman" w:hAnsi="Times New Roman" w:cs="Times New Roman"/>
          <w:sz w:val="20"/>
          <w:szCs w:val="20"/>
          <w:lang w:val="uk-UA"/>
        </w:rPr>
        <w:t>Виявлення</w:t>
      </w:r>
      <w:r w:rsidR="00D558E4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еритроцитів</w:t>
      </w:r>
      <w:r w:rsidR="00D558E4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="00D558E4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кожному</w:t>
      </w:r>
      <w:r w:rsidR="00D558E4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полі</w:t>
      </w:r>
      <w:r w:rsidR="00D558E4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зору</w:t>
      </w:r>
      <w:r w:rsidR="00D558E4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трактується</w:t>
      </w:r>
      <w:r w:rsidR="00D558E4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як</w:t>
      </w:r>
      <w:r w:rsidR="00D558E4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EA62D4">
        <w:rPr>
          <w:rFonts w:ascii="Times New Roman" w:hAnsi="Times New Roman" w:cs="Times New Roman"/>
          <w:i/>
          <w:sz w:val="20"/>
          <w:szCs w:val="20"/>
          <w:lang w:val="uk-UA"/>
        </w:rPr>
        <w:t>мікрогематурія</w:t>
      </w:r>
      <w:proofErr w:type="spellEnd"/>
      <w:r w:rsidR="00D558E4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при</w:t>
      </w:r>
      <w:r w:rsidR="00D558E4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цьому</w:t>
      </w:r>
      <w:r w:rsidR="00D558E4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фарбування</w:t>
      </w:r>
      <w:r w:rsidR="00D558E4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сечі</w:t>
      </w:r>
      <w:r w:rsidR="00D558E4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не</w:t>
      </w:r>
      <w:r w:rsidR="00D558E4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змінюється</w:t>
      </w:r>
      <w:r w:rsidR="00D558E4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</w:p>
    <w:p w:rsidR="001067E2" w:rsidRPr="00EA62D4" w:rsidRDefault="0018482F" w:rsidP="00EA62D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EA62D4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="00D558E4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випадку</w:t>
      </w:r>
      <w:r w:rsidR="00D558E4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виділення</w:t>
      </w:r>
      <w:r w:rsidR="00D558E4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більш</w:t>
      </w:r>
      <w:r w:rsidR="00D558E4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2500</w:t>
      </w:r>
      <w:r w:rsidR="00D558E4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еритроцитів</w:t>
      </w:r>
      <w:r w:rsidR="00D558E4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в 1 мкл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сеча</w:t>
      </w:r>
      <w:r w:rsidR="00D558E4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стає</w:t>
      </w:r>
      <w:r w:rsidR="00D558E4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червоного</w:t>
      </w:r>
      <w:r w:rsidR="00D558E4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EE478C" w:rsidRPr="00EA62D4">
        <w:rPr>
          <w:rFonts w:ascii="Times New Roman" w:hAnsi="Times New Roman" w:cs="Times New Roman"/>
          <w:sz w:val="20"/>
          <w:szCs w:val="20"/>
          <w:lang w:val="uk-UA"/>
        </w:rPr>
        <w:t>кольору</w:t>
      </w:r>
      <w:r w:rsidR="00D558E4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що</w:t>
      </w:r>
      <w:r w:rsidR="00D558E4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свідчить</w:t>
      </w:r>
      <w:r w:rsidR="00D558E4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про</w:t>
      </w:r>
      <w:r w:rsidR="00D558E4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EA62D4">
        <w:rPr>
          <w:rFonts w:ascii="Times New Roman" w:hAnsi="Times New Roman" w:cs="Times New Roman"/>
          <w:i/>
          <w:sz w:val="20"/>
          <w:szCs w:val="20"/>
          <w:lang w:val="uk-UA"/>
        </w:rPr>
        <w:t>макрогематурію</w:t>
      </w:r>
      <w:proofErr w:type="spellEnd"/>
      <w:r w:rsidR="00D558E4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</w:p>
    <w:p w:rsidR="00BA0210" w:rsidRPr="00EA62D4" w:rsidRDefault="0018482F" w:rsidP="00EA62D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EA62D4">
        <w:rPr>
          <w:rFonts w:ascii="Times New Roman" w:hAnsi="Times New Roman" w:cs="Times New Roman"/>
          <w:sz w:val="20"/>
          <w:szCs w:val="20"/>
          <w:lang w:val="uk-UA"/>
        </w:rPr>
        <w:t>Гематурія буває дійсно</w:t>
      </w:r>
      <w:r w:rsidR="00EA62D4">
        <w:rPr>
          <w:rFonts w:ascii="Times New Roman" w:hAnsi="Times New Roman" w:cs="Times New Roman"/>
          <w:sz w:val="20"/>
          <w:szCs w:val="20"/>
          <w:lang w:val="uk-UA"/>
        </w:rPr>
        <w:t>ю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(із </w:t>
      </w:r>
      <w:r w:rsidR="004918D6" w:rsidRPr="00EA62D4">
        <w:rPr>
          <w:rFonts w:ascii="Times New Roman" w:hAnsi="Times New Roman" w:cs="Times New Roman"/>
          <w:sz w:val="20"/>
          <w:szCs w:val="20"/>
          <w:lang w:val="uk-UA"/>
        </w:rPr>
        <w:t>нирок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і сечовидільних шляхів і неправильно</w:t>
      </w:r>
      <w:r w:rsidR="00EA62D4">
        <w:rPr>
          <w:rFonts w:ascii="Times New Roman" w:hAnsi="Times New Roman" w:cs="Times New Roman"/>
          <w:sz w:val="20"/>
          <w:szCs w:val="20"/>
          <w:lang w:val="uk-UA"/>
        </w:rPr>
        <w:t>ю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).</w:t>
      </w:r>
    </w:p>
    <w:p w:rsidR="002D5876" w:rsidRPr="00EA62D4" w:rsidRDefault="0018482F" w:rsidP="00EA62D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EA62D4">
        <w:rPr>
          <w:rFonts w:ascii="Times New Roman" w:hAnsi="Times New Roman" w:cs="Times New Roman"/>
          <w:sz w:val="20"/>
          <w:szCs w:val="20"/>
          <w:lang w:val="uk-UA"/>
        </w:rPr>
        <w:t>Гематурія</w:t>
      </w:r>
      <w:r w:rsidR="00BD6D59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з</w:t>
      </w:r>
      <w:r w:rsidR="00BD6D59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перевагою</w:t>
      </w:r>
      <w:r w:rsidR="00BD6D59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i/>
          <w:sz w:val="20"/>
          <w:szCs w:val="20"/>
          <w:lang w:val="uk-UA"/>
        </w:rPr>
        <w:t>змінених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еритроцитів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proofErr w:type="spellStart"/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>гломерулярного</w:t>
      </w:r>
      <w:proofErr w:type="spellEnd"/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походження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)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характерна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для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наступних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захворювань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: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гострого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нефриту</w:t>
      </w:r>
      <w:r w:rsidR="00EA62D4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аж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до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EA62D4">
        <w:rPr>
          <w:rFonts w:ascii="Times New Roman" w:hAnsi="Times New Roman" w:cs="Times New Roman"/>
          <w:sz w:val="20"/>
          <w:szCs w:val="20"/>
          <w:lang w:val="uk-UA"/>
        </w:rPr>
        <w:t>макрогематурії</w:t>
      </w:r>
      <w:proofErr w:type="spellEnd"/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),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хронічного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>гломерулонефрит</w:t>
      </w:r>
      <w:r w:rsidR="00EA62D4">
        <w:rPr>
          <w:rFonts w:ascii="Times New Roman" w:hAnsi="Times New Roman" w:cs="Times New Roman"/>
          <w:sz w:val="20"/>
          <w:szCs w:val="20"/>
          <w:lang w:val="uk-UA"/>
        </w:rPr>
        <w:t>у</w:t>
      </w:r>
      <w:proofErr w:type="spellEnd"/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гематурія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більш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виражена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при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загостреннях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),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осередкового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нефриту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частіше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EA62D4">
        <w:rPr>
          <w:rFonts w:ascii="Times New Roman" w:hAnsi="Times New Roman" w:cs="Times New Roman"/>
          <w:sz w:val="20"/>
          <w:szCs w:val="20"/>
          <w:lang w:val="uk-UA"/>
        </w:rPr>
        <w:t>мікрогематурія</w:t>
      </w:r>
      <w:proofErr w:type="spellEnd"/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),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інфаркту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918D6" w:rsidRPr="00EA62D4">
        <w:rPr>
          <w:rFonts w:ascii="Times New Roman" w:hAnsi="Times New Roman" w:cs="Times New Roman"/>
          <w:sz w:val="20"/>
          <w:szCs w:val="20"/>
          <w:lang w:val="uk-UA"/>
        </w:rPr>
        <w:t>нирки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proofErr w:type="spellStart"/>
      <w:r w:rsidRPr="00EA62D4">
        <w:rPr>
          <w:rFonts w:ascii="Times New Roman" w:hAnsi="Times New Roman" w:cs="Times New Roman"/>
          <w:sz w:val="20"/>
          <w:szCs w:val="20"/>
          <w:lang w:val="uk-UA"/>
        </w:rPr>
        <w:t>макрогематурія</w:t>
      </w:r>
      <w:proofErr w:type="spellEnd"/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), </w:t>
      </w:r>
      <w:proofErr w:type="spellStart"/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>г</w:t>
      </w:r>
      <w:r w:rsidR="00EA62D4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>пернефром</w:t>
      </w:r>
      <w:r w:rsidR="00EA62D4">
        <w:rPr>
          <w:rFonts w:ascii="Times New Roman" w:hAnsi="Times New Roman" w:cs="Times New Roman"/>
          <w:sz w:val="20"/>
          <w:szCs w:val="20"/>
          <w:lang w:val="uk-UA"/>
        </w:rPr>
        <w:t>и</w:t>
      </w:r>
      <w:proofErr w:type="spellEnd"/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періодична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>макро-</w:t>
      </w:r>
      <w:proofErr w:type="spellEnd"/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або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EA62D4">
        <w:rPr>
          <w:rFonts w:ascii="Times New Roman" w:hAnsi="Times New Roman" w:cs="Times New Roman"/>
          <w:sz w:val="20"/>
          <w:szCs w:val="20"/>
          <w:lang w:val="uk-UA"/>
        </w:rPr>
        <w:t>мікрогематурія</w:t>
      </w:r>
      <w:proofErr w:type="spellEnd"/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),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туберкульозу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918D6" w:rsidRPr="00EA62D4">
        <w:rPr>
          <w:rFonts w:ascii="Times New Roman" w:hAnsi="Times New Roman" w:cs="Times New Roman"/>
          <w:sz w:val="20"/>
          <w:szCs w:val="20"/>
          <w:lang w:val="uk-UA"/>
        </w:rPr>
        <w:t>нирок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постійна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EA62D4">
        <w:rPr>
          <w:rFonts w:ascii="Times New Roman" w:hAnsi="Times New Roman" w:cs="Times New Roman"/>
          <w:sz w:val="20"/>
          <w:szCs w:val="20"/>
          <w:lang w:val="uk-UA"/>
        </w:rPr>
        <w:t>мікрогематурія</w:t>
      </w:r>
      <w:proofErr w:type="spellEnd"/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),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застійної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918D6" w:rsidRPr="00EA62D4">
        <w:rPr>
          <w:rFonts w:ascii="Times New Roman" w:hAnsi="Times New Roman" w:cs="Times New Roman"/>
          <w:sz w:val="20"/>
          <w:szCs w:val="20"/>
          <w:lang w:val="uk-UA"/>
        </w:rPr>
        <w:t>нирки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застійна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EA62D4">
        <w:rPr>
          <w:rFonts w:ascii="Times New Roman" w:hAnsi="Times New Roman" w:cs="Times New Roman"/>
          <w:sz w:val="20"/>
          <w:szCs w:val="20"/>
          <w:lang w:val="uk-UA"/>
        </w:rPr>
        <w:t>мікрогематурія</w:t>
      </w:r>
      <w:proofErr w:type="spellEnd"/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>).</w:t>
      </w:r>
    </w:p>
    <w:p w:rsidR="00BA0210" w:rsidRPr="00EA62D4" w:rsidRDefault="0018482F" w:rsidP="00EA62D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EA62D4">
        <w:rPr>
          <w:rFonts w:ascii="Times New Roman" w:hAnsi="Times New Roman" w:cs="Times New Roman"/>
          <w:sz w:val="20"/>
          <w:szCs w:val="20"/>
          <w:lang w:val="uk-UA"/>
        </w:rPr>
        <w:t>Гематурія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з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перевагою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i/>
          <w:sz w:val="20"/>
          <w:szCs w:val="20"/>
          <w:lang w:val="uk-UA"/>
        </w:rPr>
        <w:t>незмінених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еритроцитів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proofErr w:type="spellStart"/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>негломерулярного</w:t>
      </w:r>
      <w:proofErr w:type="spellEnd"/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походження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)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спостерігається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частіше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при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захворюваннях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сечовивідних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шляхів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: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нирковокам'яної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хвороби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гострому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циститі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злоякісних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ново</w:t>
      </w:r>
      <w:r w:rsidR="00C0676D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твор</w:t>
      </w:r>
      <w:r w:rsidR="00C0676D">
        <w:rPr>
          <w:rFonts w:ascii="Times New Roman" w:hAnsi="Times New Roman" w:cs="Times New Roman"/>
          <w:sz w:val="20"/>
          <w:szCs w:val="20"/>
          <w:lang w:val="uk-UA"/>
        </w:rPr>
        <w:t>ення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х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>пол</w:t>
      </w:r>
      <w:r w:rsidR="00C0676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>к</w:t>
      </w:r>
      <w:r w:rsidR="00C0676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>стоз</w:t>
      </w:r>
      <w:r w:rsidR="00C0676D">
        <w:rPr>
          <w:rFonts w:ascii="Times New Roman" w:hAnsi="Times New Roman" w:cs="Times New Roman"/>
          <w:sz w:val="20"/>
          <w:szCs w:val="20"/>
          <w:lang w:val="uk-UA"/>
        </w:rPr>
        <w:t>і</w:t>
      </w:r>
      <w:proofErr w:type="spellEnd"/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туберкульозі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сечового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міхура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гіпертрофії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простати</w:t>
      </w:r>
      <w:r w:rsidR="002D5876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.   </w:t>
      </w:r>
    </w:p>
    <w:p w:rsidR="001067E2" w:rsidRPr="00EA62D4" w:rsidRDefault="0018482F" w:rsidP="00EA62D4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i/>
          <w:sz w:val="20"/>
          <w:szCs w:val="20"/>
          <w:lang w:val="uk-UA"/>
        </w:rPr>
      </w:pPr>
      <w:r w:rsidRPr="00EA62D4">
        <w:rPr>
          <w:rFonts w:ascii="Times New Roman" w:hAnsi="Times New Roman" w:cs="Times New Roman"/>
          <w:bCs/>
          <w:i/>
          <w:sz w:val="20"/>
          <w:szCs w:val="20"/>
          <w:lang w:val="uk-UA"/>
        </w:rPr>
        <w:t>Циліндри</w:t>
      </w:r>
      <w:r w:rsidR="001067E2" w:rsidRPr="00EA62D4">
        <w:rPr>
          <w:rFonts w:ascii="Times New Roman" w:hAnsi="Times New Roman" w:cs="Times New Roman"/>
          <w:bCs/>
          <w:i/>
          <w:sz w:val="20"/>
          <w:szCs w:val="20"/>
          <w:lang w:val="uk-UA"/>
        </w:rPr>
        <w:t xml:space="preserve"> </w:t>
      </w:r>
    </w:p>
    <w:p w:rsidR="001067E2" w:rsidRPr="00EA62D4" w:rsidRDefault="0018482F" w:rsidP="00EA62D4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EA62D4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Циліндри є білковими зліпками канальців: білок, потрапляючи в канальці звивається, </w:t>
      </w:r>
      <w:r w:rsidR="00C0676D">
        <w:rPr>
          <w:rFonts w:ascii="Times New Roman" w:hAnsi="Times New Roman" w:cs="Times New Roman"/>
          <w:bCs/>
          <w:sz w:val="20"/>
          <w:szCs w:val="20"/>
          <w:lang w:val="uk-UA"/>
        </w:rPr>
        <w:t>приймає</w:t>
      </w:r>
      <w:r w:rsidRPr="00EA62D4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їх форму й потім виводиться із сечею.</w:t>
      </w:r>
      <w:r w:rsidR="00761EE1" w:rsidRPr="00EA62D4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Наявність циліндрів у сечі називається </w:t>
      </w:r>
      <w:proofErr w:type="spellStart"/>
      <w:r w:rsidRPr="00EA62D4">
        <w:rPr>
          <w:rFonts w:ascii="Times New Roman" w:hAnsi="Times New Roman" w:cs="Times New Roman"/>
          <w:bCs/>
          <w:sz w:val="20"/>
          <w:szCs w:val="20"/>
          <w:lang w:val="uk-UA"/>
        </w:rPr>
        <w:t>цил</w:t>
      </w:r>
      <w:r w:rsidR="00C0676D">
        <w:rPr>
          <w:rFonts w:ascii="Times New Roman" w:hAnsi="Times New Roman" w:cs="Times New Roman"/>
          <w:bCs/>
          <w:sz w:val="20"/>
          <w:szCs w:val="20"/>
          <w:lang w:val="uk-UA"/>
        </w:rPr>
        <w:t>і</w:t>
      </w:r>
      <w:r w:rsidRPr="00EA62D4">
        <w:rPr>
          <w:rFonts w:ascii="Times New Roman" w:hAnsi="Times New Roman" w:cs="Times New Roman"/>
          <w:bCs/>
          <w:sz w:val="20"/>
          <w:szCs w:val="20"/>
          <w:lang w:val="uk-UA"/>
        </w:rPr>
        <w:t>ндрур</w:t>
      </w:r>
      <w:r w:rsidR="00C0676D">
        <w:rPr>
          <w:rFonts w:ascii="Times New Roman" w:hAnsi="Times New Roman" w:cs="Times New Roman"/>
          <w:bCs/>
          <w:sz w:val="20"/>
          <w:szCs w:val="20"/>
          <w:lang w:val="uk-UA"/>
        </w:rPr>
        <w:t>ією</w:t>
      </w:r>
      <w:proofErr w:type="spellEnd"/>
      <w:r w:rsidRPr="00EA62D4">
        <w:rPr>
          <w:rFonts w:ascii="Times New Roman" w:hAnsi="Times New Roman" w:cs="Times New Roman"/>
          <w:bCs/>
          <w:sz w:val="20"/>
          <w:szCs w:val="20"/>
          <w:lang w:val="uk-UA"/>
        </w:rPr>
        <w:t>.</w:t>
      </w:r>
      <w:r w:rsidR="00761EE1" w:rsidRPr="00EA62D4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proofErr w:type="spellStart"/>
      <w:r w:rsidRPr="00EA62D4">
        <w:rPr>
          <w:rFonts w:ascii="Times New Roman" w:hAnsi="Times New Roman" w:cs="Times New Roman"/>
          <w:bCs/>
          <w:sz w:val="20"/>
          <w:szCs w:val="20"/>
          <w:lang w:val="uk-UA"/>
        </w:rPr>
        <w:t>Цил</w:t>
      </w:r>
      <w:r w:rsidR="00C0676D">
        <w:rPr>
          <w:rFonts w:ascii="Times New Roman" w:hAnsi="Times New Roman" w:cs="Times New Roman"/>
          <w:bCs/>
          <w:sz w:val="20"/>
          <w:szCs w:val="20"/>
          <w:lang w:val="uk-UA"/>
        </w:rPr>
        <w:t>і</w:t>
      </w:r>
      <w:r w:rsidRPr="00EA62D4">
        <w:rPr>
          <w:rFonts w:ascii="Times New Roman" w:hAnsi="Times New Roman" w:cs="Times New Roman"/>
          <w:bCs/>
          <w:sz w:val="20"/>
          <w:szCs w:val="20"/>
          <w:lang w:val="uk-UA"/>
        </w:rPr>
        <w:t>друр</w:t>
      </w:r>
      <w:r w:rsidR="00C0676D">
        <w:rPr>
          <w:rFonts w:ascii="Times New Roman" w:hAnsi="Times New Roman" w:cs="Times New Roman"/>
          <w:bCs/>
          <w:sz w:val="20"/>
          <w:szCs w:val="20"/>
          <w:lang w:val="uk-UA"/>
        </w:rPr>
        <w:t>і</w:t>
      </w:r>
      <w:r w:rsidRPr="00EA62D4">
        <w:rPr>
          <w:rFonts w:ascii="Times New Roman" w:hAnsi="Times New Roman" w:cs="Times New Roman"/>
          <w:bCs/>
          <w:sz w:val="20"/>
          <w:szCs w:val="20"/>
          <w:lang w:val="uk-UA"/>
        </w:rPr>
        <w:t>я</w:t>
      </w:r>
      <w:proofErr w:type="spellEnd"/>
      <w:r w:rsidRPr="00EA62D4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є вірною ознакою органічного захворювання </w:t>
      </w:r>
      <w:r w:rsidR="004918D6" w:rsidRPr="00EA62D4">
        <w:rPr>
          <w:rFonts w:ascii="Times New Roman" w:hAnsi="Times New Roman" w:cs="Times New Roman"/>
          <w:bCs/>
          <w:sz w:val="20"/>
          <w:szCs w:val="20"/>
          <w:lang w:val="uk-UA"/>
        </w:rPr>
        <w:t>нирок</w:t>
      </w:r>
      <w:r w:rsidRPr="00EA62D4">
        <w:rPr>
          <w:rFonts w:ascii="Times New Roman" w:hAnsi="Times New Roman" w:cs="Times New Roman"/>
          <w:bCs/>
          <w:sz w:val="20"/>
          <w:szCs w:val="20"/>
          <w:lang w:val="uk-UA"/>
        </w:rPr>
        <w:t>.</w:t>
      </w:r>
      <w:r w:rsidR="001067E2" w:rsidRPr="00EA62D4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</w:p>
    <w:p w:rsidR="00761EE1" w:rsidRPr="00EA62D4" w:rsidRDefault="0018482F" w:rsidP="00EA62D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EA62D4">
        <w:rPr>
          <w:rFonts w:ascii="Times New Roman" w:hAnsi="Times New Roman" w:cs="Times New Roman"/>
          <w:sz w:val="20"/>
          <w:szCs w:val="20"/>
          <w:lang w:val="uk-UA"/>
        </w:rPr>
        <w:lastRenderedPageBreak/>
        <w:t>Циліндри можуть бути чисто білковими або можуть мати на білковій основі різні налиплі елементи.</w:t>
      </w:r>
    </w:p>
    <w:p w:rsidR="00761EE1" w:rsidRPr="00EA62D4" w:rsidRDefault="0018482F" w:rsidP="00EA62D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До чисто білкових циліндрів </w:t>
      </w:r>
      <w:r w:rsidR="00C0676D">
        <w:rPr>
          <w:rFonts w:ascii="Times New Roman" w:hAnsi="Times New Roman" w:cs="Times New Roman"/>
          <w:sz w:val="20"/>
          <w:szCs w:val="20"/>
          <w:lang w:val="uk-UA"/>
        </w:rPr>
        <w:t>відносяться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EA62D4">
        <w:rPr>
          <w:rFonts w:ascii="Times New Roman" w:hAnsi="Times New Roman" w:cs="Times New Roman"/>
          <w:sz w:val="20"/>
          <w:szCs w:val="20"/>
          <w:lang w:val="uk-UA"/>
        </w:rPr>
        <w:t>г</w:t>
      </w:r>
      <w:r w:rsidR="00C0676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ал</w:t>
      </w:r>
      <w:r w:rsidR="00C0676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нов</w:t>
      </w:r>
      <w:r w:rsidR="00C0676D">
        <w:rPr>
          <w:rFonts w:ascii="Times New Roman" w:hAnsi="Times New Roman" w:cs="Times New Roman"/>
          <w:sz w:val="20"/>
          <w:szCs w:val="20"/>
          <w:lang w:val="uk-UA"/>
        </w:rPr>
        <w:t>і</w:t>
      </w:r>
      <w:proofErr w:type="spellEnd"/>
      <w:r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й </w:t>
      </w:r>
      <w:proofErr w:type="spellStart"/>
      <w:r w:rsidRPr="00EA62D4">
        <w:rPr>
          <w:rFonts w:ascii="Times New Roman" w:hAnsi="Times New Roman" w:cs="Times New Roman"/>
          <w:sz w:val="20"/>
          <w:szCs w:val="20"/>
          <w:lang w:val="uk-UA"/>
        </w:rPr>
        <w:t>воско</w:t>
      </w:r>
      <w:r w:rsidR="00C0676D">
        <w:rPr>
          <w:rFonts w:ascii="Times New Roman" w:hAnsi="Times New Roman" w:cs="Times New Roman"/>
          <w:sz w:val="20"/>
          <w:szCs w:val="20"/>
          <w:lang w:val="uk-UA"/>
        </w:rPr>
        <w:t>подібні</w:t>
      </w:r>
      <w:proofErr w:type="spellEnd"/>
      <w:r w:rsidR="00C0676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циліндри.</w:t>
      </w:r>
    </w:p>
    <w:p w:rsidR="00BA0210" w:rsidRPr="00EA62D4" w:rsidRDefault="00D558E4" w:rsidP="00EA62D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EA62D4">
        <w:rPr>
          <w:rFonts w:ascii="Times New Roman" w:hAnsi="Times New Roman" w:cs="Times New Roman"/>
          <w:b/>
          <w:i/>
          <w:sz w:val="20"/>
          <w:szCs w:val="20"/>
          <w:lang w:val="uk-UA"/>
        </w:rPr>
        <w:t>Г</w:t>
      </w:r>
      <w:r w:rsidR="00C0676D">
        <w:rPr>
          <w:rFonts w:ascii="Times New Roman" w:hAnsi="Times New Roman" w:cs="Times New Roman"/>
          <w:b/>
          <w:i/>
          <w:sz w:val="20"/>
          <w:szCs w:val="20"/>
          <w:lang w:val="uk-UA"/>
        </w:rPr>
        <w:t>і</w:t>
      </w:r>
      <w:r w:rsidRPr="00EA62D4">
        <w:rPr>
          <w:rFonts w:ascii="Times New Roman" w:hAnsi="Times New Roman" w:cs="Times New Roman"/>
          <w:b/>
          <w:i/>
          <w:sz w:val="20"/>
          <w:szCs w:val="20"/>
          <w:lang w:val="uk-UA"/>
        </w:rPr>
        <w:t>ал</w:t>
      </w:r>
      <w:r w:rsidR="00C0676D">
        <w:rPr>
          <w:rFonts w:ascii="Times New Roman" w:hAnsi="Times New Roman" w:cs="Times New Roman"/>
          <w:b/>
          <w:i/>
          <w:sz w:val="20"/>
          <w:szCs w:val="20"/>
          <w:lang w:val="uk-UA"/>
        </w:rPr>
        <w:t>і</w:t>
      </w:r>
      <w:r w:rsidRPr="00EA62D4">
        <w:rPr>
          <w:rFonts w:ascii="Times New Roman" w:hAnsi="Times New Roman" w:cs="Times New Roman"/>
          <w:b/>
          <w:i/>
          <w:sz w:val="20"/>
          <w:szCs w:val="20"/>
          <w:lang w:val="uk-UA"/>
        </w:rPr>
        <w:t>нов</w:t>
      </w:r>
      <w:r w:rsidR="00C0676D">
        <w:rPr>
          <w:rFonts w:ascii="Times New Roman" w:hAnsi="Times New Roman" w:cs="Times New Roman"/>
          <w:b/>
          <w:i/>
          <w:sz w:val="20"/>
          <w:szCs w:val="20"/>
          <w:lang w:val="uk-UA"/>
        </w:rPr>
        <w:t>і</w:t>
      </w:r>
      <w:proofErr w:type="spellEnd"/>
      <w:r w:rsidRPr="00EA62D4">
        <w:rPr>
          <w:rFonts w:ascii="Times New Roman" w:hAnsi="Times New Roman" w:cs="Times New Roman"/>
          <w:b/>
          <w:i/>
          <w:sz w:val="20"/>
          <w:szCs w:val="20"/>
          <w:lang w:val="uk-UA"/>
        </w:rPr>
        <w:t xml:space="preserve"> </w:t>
      </w:r>
      <w:r w:rsidR="0018482F" w:rsidRPr="00EA62D4">
        <w:rPr>
          <w:rFonts w:ascii="Times New Roman" w:hAnsi="Times New Roman" w:cs="Times New Roman"/>
          <w:b/>
          <w:i/>
          <w:sz w:val="20"/>
          <w:szCs w:val="20"/>
          <w:lang w:val="uk-UA"/>
        </w:rPr>
        <w:t>циліндри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EA62D4">
        <w:rPr>
          <w:rFonts w:ascii="Times New Roman" w:hAnsi="Times New Roman" w:cs="Times New Roman"/>
          <w:sz w:val="20"/>
          <w:szCs w:val="20"/>
          <w:lang w:val="uk-UA"/>
        </w:rPr>
        <w:t>можуть</w:t>
      </w:r>
      <w:r w:rsidR="00D315C1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EA62D4">
        <w:rPr>
          <w:rFonts w:ascii="Times New Roman" w:hAnsi="Times New Roman" w:cs="Times New Roman"/>
          <w:sz w:val="20"/>
          <w:szCs w:val="20"/>
          <w:lang w:val="uk-UA"/>
        </w:rPr>
        <w:t>зустрічатися</w:t>
      </w:r>
      <w:r w:rsidR="00D315C1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EA62D4">
        <w:rPr>
          <w:rFonts w:ascii="Times New Roman" w:hAnsi="Times New Roman" w:cs="Times New Roman"/>
          <w:sz w:val="20"/>
          <w:szCs w:val="20"/>
          <w:lang w:val="uk-UA"/>
        </w:rPr>
        <w:t>вже</w:t>
      </w:r>
      <w:r w:rsidR="00D315C1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EA62D4">
        <w:rPr>
          <w:rFonts w:ascii="Times New Roman" w:hAnsi="Times New Roman" w:cs="Times New Roman"/>
          <w:sz w:val="20"/>
          <w:szCs w:val="20"/>
          <w:lang w:val="uk-UA"/>
        </w:rPr>
        <w:t>при</w:t>
      </w:r>
      <w:r w:rsidR="00D315C1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EA62D4">
        <w:rPr>
          <w:rFonts w:ascii="Times New Roman" w:hAnsi="Times New Roman" w:cs="Times New Roman"/>
          <w:sz w:val="20"/>
          <w:szCs w:val="20"/>
          <w:lang w:val="uk-UA"/>
        </w:rPr>
        <w:t>невелик</w:t>
      </w:r>
      <w:r w:rsidR="00C0676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18482F" w:rsidRPr="00EA62D4">
        <w:rPr>
          <w:rFonts w:ascii="Times New Roman" w:hAnsi="Times New Roman" w:cs="Times New Roman"/>
          <w:sz w:val="20"/>
          <w:szCs w:val="20"/>
          <w:lang w:val="uk-UA"/>
        </w:rPr>
        <w:t>й</w:t>
      </w:r>
      <w:r w:rsidR="00D315C1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4918D6" w:rsidRPr="00EA62D4">
        <w:rPr>
          <w:rFonts w:ascii="Times New Roman" w:hAnsi="Times New Roman" w:cs="Times New Roman"/>
          <w:sz w:val="20"/>
          <w:szCs w:val="20"/>
          <w:lang w:val="uk-UA"/>
        </w:rPr>
        <w:t>протеінурії</w:t>
      </w:r>
      <w:proofErr w:type="spellEnd"/>
      <w:r w:rsidR="00D315C1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18482F" w:rsidRPr="00EA62D4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D315C1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EA62D4">
        <w:rPr>
          <w:rFonts w:ascii="Times New Roman" w:hAnsi="Times New Roman" w:cs="Times New Roman"/>
          <w:sz w:val="20"/>
          <w:szCs w:val="20"/>
          <w:lang w:val="uk-UA"/>
        </w:rPr>
        <w:t>виявляються</w:t>
      </w:r>
      <w:r w:rsidR="00D315C1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EA62D4">
        <w:rPr>
          <w:rFonts w:ascii="Times New Roman" w:hAnsi="Times New Roman" w:cs="Times New Roman"/>
          <w:sz w:val="20"/>
          <w:szCs w:val="20"/>
          <w:lang w:val="uk-UA"/>
        </w:rPr>
        <w:t>практично</w:t>
      </w:r>
      <w:r w:rsidR="00D315C1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EA62D4">
        <w:rPr>
          <w:rFonts w:ascii="Times New Roman" w:hAnsi="Times New Roman" w:cs="Times New Roman"/>
          <w:sz w:val="20"/>
          <w:szCs w:val="20"/>
          <w:lang w:val="uk-UA"/>
        </w:rPr>
        <w:t>при</w:t>
      </w:r>
      <w:r w:rsidR="00D315C1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EA62D4">
        <w:rPr>
          <w:rFonts w:ascii="Times New Roman" w:hAnsi="Times New Roman" w:cs="Times New Roman"/>
          <w:sz w:val="20"/>
          <w:szCs w:val="20"/>
          <w:lang w:val="uk-UA"/>
        </w:rPr>
        <w:t>будь-якій</w:t>
      </w:r>
      <w:r w:rsidR="00D315C1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918D6" w:rsidRPr="00EA62D4">
        <w:rPr>
          <w:rFonts w:ascii="Times New Roman" w:hAnsi="Times New Roman" w:cs="Times New Roman"/>
          <w:sz w:val="20"/>
          <w:szCs w:val="20"/>
          <w:lang w:val="uk-UA"/>
        </w:rPr>
        <w:t>нирк</w:t>
      </w:r>
      <w:r w:rsidR="0018482F" w:rsidRPr="00EA62D4">
        <w:rPr>
          <w:rFonts w:ascii="Times New Roman" w:hAnsi="Times New Roman" w:cs="Times New Roman"/>
          <w:sz w:val="20"/>
          <w:szCs w:val="20"/>
          <w:lang w:val="uk-UA"/>
        </w:rPr>
        <w:t>овій</w:t>
      </w:r>
      <w:r w:rsidR="00D315C1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EA62D4">
        <w:rPr>
          <w:rFonts w:ascii="Times New Roman" w:hAnsi="Times New Roman" w:cs="Times New Roman"/>
          <w:sz w:val="20"/>
          <w:szCs w:val="20"/>
          <w:lang w:val="uk-UA"/>
        </w:rPr>
        <w:t>патології</w:t>
      </w:r>
      <w:r w:rsidR="00D315C1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EA62D4">
        <w:rPr>
          <w:rFonts w:ascii="Times New Roman" w:hAnsi="Times New Roman" w:cs="Times New Roman"/>
          <w:sz w:val="20"/>
          <w:szCs w:val="20"/>
          <w:lang w:val="uk-UA"/>
        </w:rPr>
        <w:t>й</w:t>
      </w:r>
      <w:r w:rsidR="00D315C1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EA62D4">
        <w:rPr>
          <w:rFonts w:ascii="Times New Roman" w:hAnsi="Times New Roman" w:cs="Times New Roman"/>
          <w:sz w:val="20"/>
          <w:szCs w:val="20"/>
          <w:lang w:val="uk-UA"/>
        </w:rPr>
        <w:t>спостерігаються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в </w:t>
      </w:r>
      <w:r w:rsidR="0018482F" w:rsidRPr="00EA62D4">
        <w:rPr>
          <w:rFonts w:ascii="Times New Roman" w:hAnsi="Times New Roman" w:cs="Times New Roman"/>
          <w:sz w:val="20"/>
          <w:szCs w:val="20"/>
          <w:lang w:val="uk-UA"/>
        </w:rPr>
        <w:t>основному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EA62D4">
        <w:rPr>
          <w:rFonts w:ascii="Times New Roman" w:hAnsi="Times New Roman" w:cs="Times New Roman"/>
          <w:sz w:val="20"/>
          <w:szCs w:val="20"/>
          <w:lang w:val="uk-UA"/>
        </w:rPr>
        <w:t>при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4918D6" w:rsidRPr="00EA62D4">
        <w:rPr>
          <w:rFonts w:ascii="Times New Roman" w:hAnsi="Times New Roman" w:cs="Times New Roman"/>
          <w:sz w:val="20"/>
          <w:szCs w:val="20"/>
          <w:lang w:val="uk-UA"/>
        </w:rPr>
        <w:t>протеінурії</w:t>
      </w:r>
      <w:proofErr w:type="spellEnd"/>
      <w:r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918D6" w:rsidRPr="00EA62D4">
        <w:rPr>
          <w:rFonts w:ascii="Times New Roman" w:hAnsi="Times New Roman" w:cs="Times New Roman"/>
          <w:sz w:val="20"/>
          <w:szCs w:val="20"/>
          <w:lang w:val="uk-UA"/>
        </w:rPr>
        <w:t>нирк</w:t>
      </w:r>
      <w:r w:rsidR="0018482F" w:rsidRPr="00EA62D4">
        <w:rPr>
          <w:rFonts w:ascii="Times New Roman" w:hAnsi="Times New Roman" w:cs="Times New Roman"/>
          <w:sz w:val="20"/>
          <w:szCs w:val="20"/>
          <w:lang w:val="uk-UA"/>
        </w:rPr>
        <w:t>ового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EA62D4">
        <w:rPr>
          <w:rFonts w:ascii="Times New Roman" w:hAnsi="Times New Roman" w:cs="Times New Roman"/>
          <w:sz w:val="20"/>
          <w:szCs w:val="20"/>
          <w:lang w:val="uk-UA"/>
        </w:rPr>
        <w:t>характеру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proofErr w:type="spellStart"/>
      <w:r w:rsidRPr="00EA62D4">
        <w:rPr>
          <w:rFonts w:ascii="Times New Roman" w:hAnsi="Times New Roman" w:cs="Times New Roman"/>
          <w:sz w:val="20"/>
          <w:szCs w:val="20"/>
          <w:lang w:val="uk-UA"/>
        </w:rPr>
        <w:t>гломерулонефрит</w:t>
      </w:r>
      <w:proofErr w:type="spellEnd"/>
      <w:r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18482F" w:rsidRPr="00EA62D4">
        <w:rPr>
          <w:rFonts w:ascii="Times New Roman" w:hAnsi="Times New Roman" w:cs="Times New Roman"/>
          <w:sz w:val="20"/>
          <w:szCs w:val="20"/>
          <w:lang w:val="uk-UA"/>
        </w:rPr>
        <w:t>пієлонефрит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18482F" w:rsidRPr="00EA62D4">
        <w:rPr>
          <w:rFonts w:ascii="Times New Roman" w:hAnsi="Times New Roman" w:cs="Times New Roman"/>
          <w:sz w:val="20"/>
          <w:szCs w:val="20"/>
          <w:lang w:val="uk-UA"/>
        </w:rPr>
        <w:t>нефропатії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EA62D4">
        <w:rPr>
          <w:rFonts w:ascii="Times New Roman" w:hAnsi="Times New Roman" w:cs="Times New Roman"/>
          <w:sz w:val="20"/>
          <w:szCs w:val="20"/>
          <w:lang w:val="uk-UA"/>
        </w:rPr>
        <w:t>нефроанг</w:t>
      </w:r>
      <w:r w:rsidR="00C0676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осклероз</w:t>
      </w:r>
      <w:proofErr w:type="spellEnd"/>
      <w:r w:rsidRPr="00EA62D4">
        <w:rPr>
          <w:rFonts w:ascii="Times New Roman" w:hAnsi="Times New Roman" w:cs="Times New Roman"/>
          <w:sz w:val="20"/>
          <w:szCs w:val="20"/>
          <w:lang w:val="uk-UA"/>
        </w:rPr>
        <w:t>).</w:t>
      </w:r>
      <w:r w:rsidR="00D315C1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Слід пам'ятати, що навіть у </w:t>
      </w:r>
      <w:r w:rsidR="004918D6" w:rsidRPr="00EA62D4">
        <w:rPr>
          <w:rFonts w:ascii="Times New Roman" w:hAnsi="Times New Roman" w:cs="Times New Roman"/>
          <w:sz w:val="20"/>
          <w:szCs w:val="20"/>
          <w:lang w:val="uk-UA"/>
        </w:rPr>
        <w:t>здорової</w:t>
      </w:r>
      <w:r w:rsidR="0018482F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людини протягом доби можуть виділятися одиничні </w:t>
      </w:r>
      <w:proofErr w:type="spellStart"/>
      <w:r w:rsidR="0018482F" w:rsidRPr="00EA62D4">
        <w:rPr>
          <w:rFonts w:ascii="Times New Roman" w:hAnsi="Times New Roman" w:cs="Times New Roman"/>
          <w:sz w:val="20"/>
          <w:szCs w:val="20"/>
          <w:lang w:val="uk-UA"/>
        </w:rPr>
        <w:t>г</w:t>
      </w:r>
      <w:r w:rsidR="00C0676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18482F" w:rsidRPr="00EA62D4">
        <w:rPr>
          <w:rFonts w:ascii="Times New Roman" w:hAnsi="Times New Roman" w:cs="Times New Roman"/>
          <w:sz w:val="20"/>
          <w:szCs w:val="20"/>
          <w:lang w:val="uk-UA"/>
        </w:rPr>
        <w:t>ал</w:t>
      </w:r>
      <w:r w:rsidR="00C0676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18482F" w:rsidRPr="00EA62D4">
        <w:rPr>
          <w:rFonts w:ascii="Times New Roman" w:hAnsi="Times New Roman" w:cs="Times New Roman"/>
          <w:sz w:val="20"/>
          <w:szCs w:val="20"/>
          <w:lang w:val="uk-UA"/>
        </w:rPr>
        <w:t>нов</w:t>
      </w:r>
      <w:r w:rsidR="00C0676D">
        <w:rPr>
          <w:rFonts w:ascii="Times New Roman" w:hAnsi="Times New Roman" w:cs="Times New Roman"/>
          <w:sz w:val="20"/>
          <w:szCs w:val="20"/>
          <w:lang w:val="uk-UA"/>
        </w:rPr>
        <w:t>і</w:t>
      </w:r>
      <w:proofErr w:type="spellEnd"/>
      <w:r w:rsidR="0018482F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циліндри.</w:t>
      </w:r>
      <w:r w:rsidR="00D315C1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BA0210" w:rsidRPr="00EA62D4" w:rsidRDefault="00D558E4" w:rsidP="00EA62D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EA62D4">
        <w:rPr>
          <w:rFonts w:ascii="Times New Roman" w:hAnsi="Times New Roman" w:cs="Times New Roman"/>
          <w:b/>
          <w:i/>
          <w:sz w:val="20"/>
          <w:szCs w:val="20"/>
          <w:lang w:val="uk-UA"/>
        </w:rPr>
        <w:t>Воско</w:t>
      </w:r>
      <w:r w:rsidR="00C0676D">
        <w:rPr>
          <w:rFonts w:ascii="Times New Roman" w:hAnsi="Times New Roman" w:cs="Times New Roman"/>
          <w:b/>
          <w:i/>
          <w:sz w:val="20"/>
          <w:szCs w:val="20"/>
          <w:lang w:val="uk-UA"/>
        </w:rPr>
        <w:t>подібні</w:t>
      </w:r>
      <w:proofErr w:type="spellEnd"/>
      <w:r w:rsidRPr="00EA62D4">
        <w:rPr>
          <w:rFonts w:ascii="Times New Roman" w:hAnsi="Times New Roman" w:cs="Times New Roman"/>
          <w:b/>
          <w:i/>
          <w:sz w:val="20"/>
          <w:szCs w:val="20"/>
          <w:lang w:val="uk-UA"/>
        </w:rPr>
        <w:t xml:space="preserve"> </w:t>
      </w:r>
      <w:r w:rsidR="0018482F" w:rsidRPr="00EA62D4">
        <w:rPr>
          <w:rFonts w:ascii="Times New Roman" w:hAnsi="Times New Roman" w:cs="Times New Roman"/>
          <w:b/>
          <w:i/>
          <w:sz w:val="20"/>
          <w:szCs w:val="20"/>
          <w:lang w:val="uk-UA"/>
        </w:rPr>
        <w:t>циліндри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EA62D4">
        <w:rPr>
          <w:rFonts w:ascii="Times New Roman" w:hAnsi="Times New Roman" w:cs="Times New Roman"/>
          <w:sz w:val="20"/>
          <w:szCs w:val="20"/>
          <w:lang w:val="uk-UA"/>
        </w:rPr>
        <w:t>зустрічаються</w:t>
      </w:r>
      <w:r w:rsidR="00D315C1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EA62D4">
        <w:rPr>
          <w:rFonts w:ascii="Times New Roman" w:hAnsi="Times New Roman" w:cs="Times New Roman"/>
          <w:sz w:val="20"/>
          <w:szCs w:val="20"/>
          <w:lang w:val="uk-UA"/>
        </w:rPr>
        <w:t>частіше</w:t>
      </w:r>
      <w:r w:rsidR="00D315C1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EA62D4">
        <w:rPr>
          <w:rFonts w:ascii="Times New Roman" w:hAnsi="Times New Roman" w:cs="Times New Roman"/>
          <w:sz w:val="20"/>
          <w:szCs w:val="20"/>
          <w:lang w:val="uk-UA"/>
        </w:rPr>
        <w:t>при</w:t>
      </w:r>
      <w:r w:rsidR="00D315C1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EA62D4">
        <w:rPr>
          <w:rFonts w:ascii="Times New Roman" w:hAnsi="Times New Roman" w:cs="Times New Roman"/>
          <w:sz w:val="20"/>
          <w:szCs w:val="20"/>
          <w:lang w:val="uk-UA"/>
        </w:rPr>
        <w:t>значних</w:t>
      </w:r>
      <w:r w:rsidR="00D315C1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4918D6" w:rsidRPr="00EA62D4">
        <w:rPr>
          <w:rFonts w:ascii="Times New Roman" w:hAnsi="Times New Roman" w:cs="Times New Roman"/>
          <w:sz w:val="20"/>
          <w:szCs w:val="20"/>
          <w:lang w:val="uk-UA"/>
        </w:rPr>
        <w:t>протеінурія</w:t>
      </w:r>
      <w:r w:rsidR="00D315C1" w:rsidRPr="00EA62D4">
        <w:rPr>
          <w:rFonts w:ascii="Times New Roman" w:hAnsi="Times New Roman" w:cs="Times New Roman"/>
          <w:sz w:val="20"/>
          <w:szCs w:val="20"/>
          <w:lang w:val="uk-UA"/>
        </w:rPr>
        <w:t>х</w:t>
      </w:r>
      <w:proofErr w:type="spellEnd"/>
      <w:r w:rsidR="00D315C1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18482F" w:rsidRPr="00EA62D4">
        <w:rPr>
          <w:rFonts w:ascii="Times New Roman" w:hAnsi="Times New Roman" w:cs="Times New Roman"/>
          <w:sz w:val="20"/>
          <w:szCs w:val="20"/>
          <w:lang w:val="uk-UA"/>
        </w:rPr>
        <w:t>наприклад</w:t>
      </w:r>
      <w:r w:rsidR="00D315C1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EA62D4">
        <w:rPr>
          <w:rFonts w:ascii="Times New Roman" w:hAnsi="Times New Roman" w:cs="Times New Roman"/>
          <w:sz w:val="20"/>
          <w:szCs w:val="20"/>
          <w:lang w:val="uk-UA"/>
        </w:rPr>
        <w:t>при</w:t>
      </w:r>
      <w:r w:rsidR="00D315C1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EE478C" w:rsidRPr="00EA62D4">
        <w:rPr>
          <w:rFonts w:ascii="Times New Roman" w:hAnsi="Times New Roman" w:cs="Times New Roman"/>
          <w:sz w:val="20"/>
          <w:szCs w:val="20"/>
          <w:lang w:val="uk-UA"/>
        </w:rPr>
        <w:t>нефротичному</w:t>
      </w:r>
      <w:proofErr w:type="spellEnd"/>
      <w:r w:rsidR="00D315C1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EA62D4">
        <w:rPr>
          <w:rFonts w:ascii="Times New Roman" w:hAnsi="Times New Roman" w:cs="Times New Roman"/>
          <w:sz w:val="20"/>
          <w:szCs w:val="20"/>
          <w:lang w:val="uk-UA"/>
        </w:rPr>
        <w:t>синдромі</w:t>
      </w:r>
      <w:r w:rsidR="00D315C1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EA62D4">
        <w:rPr>
          <w:rFonts w:ascii="Times New Roman" w:hAnsi="Times New Roman" w:cs="Times New Roman"/>
          <w:sz w:val="20"/>
          <w:szCs w:val="20"/>
          <w:lang w:val="uk-UA"/>
        </w:rPr>
        <w:t>різного</w:t>
      </w:r>
      <w:r w:rsidR="00D315C1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D315C1" w:rsidRPr="00EA62D4">
        <w:rPr>
          <w:rFonts w:ascii="Times New Roman" w:hAnsi="Times New Roman" w:cs="Times New Roman"/>
          <w:sz w:val="20"/>
          <w:szCs w:val="20"/>
          <w:lang w:val="uk-UA"/>
        </w:rPr>
        <w:t>генез</w:t>
      </w:r>
      <w:r w:rsidR="00C0676D">
        <w:rPr>
          <w:rFonts w:ascii="Times New Roman" w:hAnsi="Times New Roman" w:cs="Times New Roman"/>
          <w:sz w:val="20"/>
          <w:szCs w:val="20"/>
          <w:lang w:val="uk-UA"/>
        </w:rPr>
        <w:t>у</w:t>
      </w:r>
      <w:proofErr w:type="spellEnd"/>
      <w:r w:rsidR="00D315C1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18482F" w:rsidRPr="00EA62D4">
        <w:rPr>
          <w:rFonts w:ascii="Times New Roman" w:hAnsi="Times New Roman" w:cs="Times New Roman"/>
          <w:sz w:val="20"/>
          <w:szCs w:val="20"/>
          <w:lang w:val="uk-UA"/>
        </w:rPr>
        <w:t>при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EA62D4">
        <w:rPr>
          <w:rFonts w:ascii="Times New Roman" w:hAnsi="Times New Roman" w:cs="Times New Roman"/>
          <w:sz w:val="20"/>
          <w:szCs w:val="20"/>
          <w:lang w:val="uk-UA"/>
        </w:rPr>
        <w:t>захворюваннях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918D6" w:rsidRPr="00EA62D4">
        <w:rPr>
          <w:rFonts w:ascii="Times New Roman" w:hAnsi="Times New Roman" w:cs="Times New Roman"/>
          <w:sz w:val="20"/>
          <w:szCs w:val="20"/>
          <w:lang w:val="uk-UA"/>
        </w:rPr>
        <w:t>нирок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EA62D4">
        <w:rPr>
          <w:rFonts w:ascii="Times New Roman" w:hAnsi="Times New Roman" w:cs="Times New Roman"/>
          <w:sz w:val="20"/>
          <w:szCs w:val="20"/>
          <w:lang w:val="uk-UA"/>
        </w:rPr>
        <w:t>з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EA62D4">
        <w:rPr>
          <w:rFonts w:ascii="Times New Roman" w:hAnsi="Times New Roman" w:cs="Times New Roman"/>
          <w:sz w:val="20"/>
          <w:szCs w:val="20"/>
          <w:lang w:val="uk-UA"/>
        </w:rPr>
        <w:t>переважною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EA62D4">
        <w:rPr>
          <w:rFonts w:ascii="Times New Roman" w:hAnsi="Times New Roman" w:cs="Times New Roman"/>
          <w:sz w:val="20"/>
          <w:szCs w:val="20"/>
          <w:lang w:val="uk-UA"/>
        </w:rPr>
        <w:t>поразкою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EA62D4">
        <w:rPr>
          <w:rFonts w:ascii="Times New Roman" w:hAnsi="Times New Roman" w:cs="Times New Roman"/>
          <w:sz w:val="20"/>
          <w:szCs w:val="20"/>
          <w:lang w:val="uk-UA"/>
        </w:rPr>
        <w:t>й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EA62D4">
        <w:rPr>
          <w:rFonts w:ascii="Times New Roman" w:hAnsi="Times New Roman" w:cs="Times New Roman"/>
          <w:sz w:val="20"/>
          <w:szCs w:val="20"/>
          <w:lang w:val="uk-UA"/>
        </w:rPr>
        <w:t>дегенеративним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EA62D4">
        <w:rPr>
          <w:rFonts w:ascii="Times New Roman" w:hAnsi="Times New Roman" w:cs="Times New Roman"/>
          <w:sz w:val="20"/>
          <w:szCs w:val="20"/>
          <w:lang w:val="uk-UA"/>
        </w:rPr>
        <w:t>переродженням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EA62D4">
        <w:rPr>
          <w:rFonts w:ascii="Times New Roman" w:hAnsi="Times New Roman" w:cs="Times New Roman"/>
          <w:sz w:val="20"/>
          <w:szCs w:val="20"/>
          <w:lang w:val="uk-UA"/>
        </w:rPr>
        <w:t>епітелію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918D6" w:rsidRPr="00EA62D4">
        <w:rPr>
          <w:rFonts w:ascii="Times New Roman" w:hAnsi="Times New Roman" w:cs="Times New Roman"/>
          <w:sz w:val="20"/>
          <w:szCs w:val="20"/>
          <w:lang w:val="uk-UA"/>
        </w:rPr>
        <w:t>нирк</w:t>
      </w:r>
      <w:r w:rsidR="0018482F" w:rsidRPr="00EA62D4">
        <w:rPr>
          <w:rFonts w:ascii="Times New Roman" w:hAnsi="Times New Roman" w:cs="Times New Roman"/>
          <w:sz w:val="20"/>
          <w:szCs w:val="20"/>
          <w:lang w:val="uk-UA"/>
        </w:rPr>
        <w:t>ових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18482F" w:rsidRPr="00EA62D4">
        <w:rPr>
          <w:rFonts w:ascii="Times New Roman" w:hAnsi="Times New Roman" w:cs="Times New Roman"/>
          <w:sz w:val="20"/>
          <w:szCs w:val="20"/>
          <w:lang w:val="uk-UA"/>
        </w:rPr>
        <w:t>канальців</w:t>
      </w:r>
      <w:proofErr w:type="spellEnd"/>
      <w:r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proofErr w:type="spellStart"/>
      <w:r w:rsidR="00177C64" w:rsidRPr="00EA62D4">
        <w:rPr>
          <w:rFonts w:ascii="Times New Roman" w:hAnsi="Times New Roman" w:cs="Times New Roman"/>
          <w:sz w:val="20"/>
          <w:szCs w:val="20"/>
          <w:lang w:val="uk-UA"/>
        </w:rPr>
        <w:t>амілоідоз</w:t>
      </w:r>
      <w:proofErr w:type="spellEnd"/>
      <w:r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918D6" w:rsidRPr="00EA62D4">
        <w:rPr>
          <w:rFonts w:ascii="Times New Roman" w:hAnsi="Times New Roman" w:cs="Times New Roman"/>
          <w:sz w:val="20"/>
          <w:szCs w:val="20"/>
          <w:lang w:val="uk-UA"/>
        </w:rPr>
        <w:t>нирок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).</w:t>
      </w:r>
    </w:p>
    <w:p w:rsidR="00D315C1" w:rsidRPr="00EA62D4" w:rsidRDefault="0018482F" w:rsidP="00EA62D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EA62D4">
        <w:rPr>
          <w:rFonts w:ascii="Times New Roman" w:hAnsi="Times New Roman" w:cs="Times New Roman"/>
          <w:sz w:val="20"/>
          <w:szCs w:val="20"/>
          <w:lang w:val="uk-UA"/>
        </w:rPr>
        <w:t>Якщо</w:t>
      </w:r>
      <w:r w:rsidR="0069608E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поверхня</w:t>
      </w:r>
      <w:r w:rsidR="0069608E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білкового</w:t>
      </w:r>
      <w:r w:rsidR="0069608E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циліндра</w:t>
      </w:r>
      <w:r w:rsidR="0069608E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щільно</w:t>
      </w:r>
      <w:r w:rsidR="0069608E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покрита</w:t>
      </w:r>
      <w:r w:rsidR="0069608E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еритроцитами</w:t>
      </w:r>
      <w:r w:rsidR="0069608E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лейкоцитами</w:t>
      </w:r>
      <w:r w:rsidR="0069608E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епітеліальними</w:t>
      </w:r>
      <w:r w:rsidR="0069608E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клітинами</w:t>
      </w:r>
      <w:r w:rsidR="0069608E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то</w:t>
      </w:r>
      <w:r w:rsidR="0069608E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такі</w:t>
      </w:r>
      <w:r w:rsidR="0069608E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циліндри</w:t>
      </w:r>
      <w:r w:rsidR="0069608E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відповідно</w:t>
      </w:r>
      <w:r w:rsidR="0069608E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називаються</w:t>
      </w:r>
      <w:r w:rsidR="0069608E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C0676D">
        <w:rPr>
          <w:rFonts w:ascii="Times New Roman" w:hAnsi="Times New Roman" w:cs="Times New Roman"/>
          <w:sz w:val="20"/>
          <w:szCs w:val="20"/>
          <w:lang w:val="uk-UA"/>
        </w:rPr>
        <w:t>е</w:t>
      </w:r>
      <w:r w:rsidR="0069608E" w:rsidRPr="00EA62D4">
        <w:rPr>
          <w:rFonts w:ascii="Times New Roman" w:hAnsi="Times New Roman" w:cs="Times New Roman"/>
          <w:i/>
          <w:sz w:val="20"/>
          <w:szCs w:val="20"/>
          <w:lang w:val="uk-UA"/>
        </w:rPr>
        <w:t>ритроцитарн</w:t>
      </w:r>
      <w:r w:rsidR="00C0676D">
        <w:rPr>
          <w:rFonts w:ascii="Times New Roman" w:hAnsi="Times New Roman" w:cs="Times New Roman"/>
          <w:i/>
          <w:sz w:val="20"/>
          <w:szCs w:val="20"/>
          <w:lang w:val="uk-UA"/>
        </w:rPr>
        <w:t>и</w:t>
      </w:r>
      <w:r w:rsidR="0069608E" w:rsidRPr="00EA62D4">
        <w:rPr>
          <w:rFonts w:ascii="Times New Roman" w:hAnsi="Times New Roman" w:cs="Times New Roman"/>
          <w:i/>
          <w:sz w:val="20"/>
          <w:szCs w:val="20"/>
          <w:lang w:val="uk-UA"/>
        </w:rPr>
        <w:t>ми</w:t>
      </w:r>
      <w:proofErr w:type="spellEnd"/>
      <w:r w:rsidR="0069608E" w:rsidRPr="00EA62D4">
        <w:rPr>
          <w:rFonts w:ascii="Times New Roman" w:hAnsi="Times New Roman" w:cs="Times New Roman"/>
          <w:i/>
          <w:sz w:val="20"/>
          <w:szCs w:val="20"/>
          <w:lang w:val="uk-UA"/>
        </w:rPr>
        <w:t xml:space="preserve">, </w:t>
      </w:r>
      <w:r w:rsidRPr="00EA62D4">
        <w:rPr>
          <w:rFonts w:ascii="Times New Roman" w:hAnsi="Times New Roman" w:cs="Times New Roman"/>
          <w:i/>
          <w:sz w:val="20"/>
          <w:szCs w:val="20"/>
          <w:lang w:val="uk-UA"/>
        </w:rPr>
        <w:t>лейкоцитарними</w:t>
      </w:r>
      <w:r w:rsidR="0069608E" w:rsidRPr="00EA62D4">
        <w:rPr>
          <w:rFonts w:ascii="Times New Roman" w:hAnsi="Times New Roman" w:cs="Times New Roman"/>
          <w:i/>
          <w:sz w:val="20"/>
          <w:szCs w:val="20"/>
          <w:lang w:val="uk-UA"/>
        </w:rPr>
        <w:t xml:space="preserve">, </w:t>
      </w:r>
      <w:r w:rsidRPr="00EA62D4">
        <w:rPr>
          <w:rFonts w:ascii="Times New Roman" w:hAnsi="Times New Roman" w:cs="Times New Roman"/>
          <w:i/>
          <w:sz w:val="20"/>
          <w:szCs w:val="20"/>
          <w:lang w:val="uk-UA"/>
        </w:rPr>
        <w:t>епітеліальними</w:t>
      </w:r>
      <w:r w:rsidR="0069608E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циліндрами</w:t>
      </w:r>
      <w:r w:rsidR="0069608E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="0069608E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випадку</w:t>
      </w:r>
      <w:r w:rsidR="0069608E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якщо</w:t>
      </w:r>
      <w:r w:rsidR="0069608E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налиплі</w:t>
      </w:r>
      <w:r w:rsidR="0069608E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елементи</w:t>
      </w:r>
      <w:r w:rsidR="0069608E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піддалися</w:t>
      </w:r>
      <w:r w:rsidR="0069608E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розпаду</w:t>
      </w:r>
      <w:r w:rsidR="0069608E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т</w:t>
      </w:r>
      <w:r w:rsidR="00C0676D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="0069608E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C0676D">
        <w:rPr>
          <w:rFonts w:ascii="Times New Roman" w:hAnsi="Times New Roman" w:cs="Times New Roman"/>
          <w:sz w:val="20"/>
          <w:szCs w:val="20"/>
          <w:lang w:val="uk-UA"/>
        </w:rPr>
        <w:t>будь-який</w:t>
      </w:r>
      <w:r w:rsidR="0069608E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із</w:t>
      </w:r>
      <w:r w:rsidR="0069608E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цих</w:t>
      </w:r>
      <w:r w:rsidR="0069608E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циліндрів</w:t>
      </w:r>
      <w:r w:rsidR="0069608E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може</w:t>
      </w:r>
      <w:r w:rsidR="0069608E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стати</w:t>
      </w:r>
      <w:r w:rsidR="0069608E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зернистим</w:t>
      </w:r>
      <w:r w:rsidR="0069608E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Pr="00EA62D4">
        <w:rPr>
          <w:rFonts w:ascii="Times New Roman" w:hAnsi="Times New Roman" w:cs="Times New Roman"/>
          <w:b/>
          <w:i/>
          <w:sz w:val="20"/>
          <w:szCs w:val="20"/>
          <w:lang w:val="uk-UA"/>
        </w:rPr>
        <w:t>Зернисті</w:t>
      </w:r>
      <w:r w:rsidR="00D315C1" w:rsidRPr="00EA62D4">
        <w:rPr>
          <w:rFonts w:ascii="Times New Roman" w:hAnsi="Times New Roman" w:cs="Times New Roman"/>
          <w:b/>
          <w:i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b/>
          <w:i/>
          <w:sz w:val="20"/>
          <w:szCs w:val="20"/>
          <w:lang w:val="uk-UA"/>
        </w:rPr>
        <w:t>циліндри</w:t>
      </w:r>
      <w:r w:rsidR="00D315C1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свідчать</w:t>
      </w:r>
      <w:r w:rsidR="00D315C1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про</w:t>
      </w:r>
      <w:r w:rsidR="00D315C1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захворювання</w:t>
      </w:r>
      <w:r w:rsidR="00D315C1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918D6" w:rsidRPr="00EA62D4">
        <w:rPr>
          <w:rFonts w:ascii="Times New Roman" w:hAnsi="Times New Roman" w:cs="Times New Roman"/>
          <w:sz w:val="20"/>
          <w:szCs w:val="20"/>
          <w:lang w:val="uk-UA"/>
        </w:rPr>
        <w:t>нирок</w:t>
      </w:r>
      <w:r w:rsidR="00D315C1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з</w:t>
      </w:r>
      <w:r w:rsidR="00D315C1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переважною</w:t>
      </w:r>
      <w:r w:rsidR="00D315C1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поразкою</w:t>
      </w:r>
      <w:r w:rsidR="00D315C1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й</w:t>
      </w:r>
      <w:r w:rsidR="00D315C1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руйнуванням</w:t>
      </w:r>
      <w:r w:rsidR="00D315C1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клітин</w:t>
      </w:r>
      <w:r w:rsidR="00D315C1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918D6" w:rsidRPr="00EA62D4">
        <w:rPr>
          <w:rFonts w:ascii="Times New Roman" w:hAnsi="Times New Roman" w:cs="Times New Roman"/>
          <w:sz w:val="20"/>
          <w:szCs w:val="20"/>
          <w:lang w:val="uk-UA"/>
        </w:rPr>
        <w:t>нирк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ових</w:t>
      </w:r>
      <w:r w:rsidR="00D315C1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EA62D4">
        <w:rPr>
          <w:rFonts w:ascii="Times New Roman" w:hAnsi="Times New Roman" w:cs="Times New Roman"/>
          <w:sz w:val="20"/>
          <w:szCs w:val="20"/>
          <w:lang w:val="uk-UA"/>
        </w:rPr>
        <w:t>канальців</w:t>
      </w:r>
      <w:proofErr w:type="spellEnd"/>
      <w:r w:rsidR="00D315C1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хронічний</w:t>
      </w:r>
      <w:r w:rsidR="00D315C1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D315C1" w:rsidRPr="00EA62D4">
        <w:rPr>
          <w:rFonts w:ascii="Times New Roman" w:hAnsi="Times New Roman" w:cs="Times New Roman"/>
          <w:sz w:val="20"/>
          <w:szCs w:val="20"/>
          <w:lang w:val="uk-UA"/>
        </w:rPr>
        <w:t>гломерулонефрит</w:t>
      </w:r>
      <w:proofErr w:type="spellEnd"/>
      <w:r w:rsidR="00D315C1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177C64" w:rsidRPr="00EA62D4">
        <w:rPr>
          <w:rFonts w:ascii="Times New Roman" w:hAnsi="Times New Roman" w:cs="Times New Roman"/>
          <w:sz w:val="20"/>
          <w:szCs w:val="20"/>
          <w:lang w:val="uk-UA"/>
        </w:rPr>
        <w:t>амілоідоз</w:t>
      </w:r>
      <w:proofErr w:type="spellEnd"/>
      <w:r w:rsidR="00D315C1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918D6" w:rsidRPr="00EA62D4">
        <w:rPr>
          <w:rFonts w:ascii="Times New Roman" w:hAnsi="Times New Roman" w:cs="Times New Roman"/>
          <w:sz w:val="20"/>
          <w:szCs w:val="20"/>
          <w:lang w:val="uk-UA"/>
        </w:rPr>
        <w:t>нирок</w:t>
      </w:r>
      <w:r w:rsidR="00D315C1" w:rsidRPr="00EA62D4">
        <w:rPr>
          <w:rFonts w:ascii="Times New Roman" w:hAnsi="Times New Roman" w:cs="Times New Roman"/>
          <w:sz w:val="20"/>
          <w:szCs w:val="20"/>
          <w:lang w:val="uk-UA"/>
        </w:rPr>
        <w:t>).</w:t>
      </w:r>
    </w:p>
    <w:p w:rsidR="00D558E4" w:rsidRPr="00EA62D4" w:rsidRDefault="0018482F" w:rsidP="00EA62D4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EA62D4">
        <w:rPr>
          <w:rFonts w:ascii="Times New Roman" w:hAnsi="Times New Roman" w:cs="Times New Roman"/>
          <w:bCs/>
          <w:i/>
          <w:sz w:val="20"/>
          <w:szCs w:val="20"/>
          <w:lang w:val="uk-UA"/>
        </w:rPr>
        <w:t>Неорганізований осад сечі</w:t>
      </w:r>
    </w:p>
    <w:p w:rsidR="0069608E" w:rsidRPr="00EA62D4" w:rsidRDefault="0018482F" w:rsidP="00EA62D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EA62D4">
        <w:rPr>
          <w:rFonts w:ascii="Times New Roman" w:hAnsi="Times New Roman" w:cs="Times New Roman"/>
          <w:sz w:val="20"/>
          <w:szCs w:val="20"/>
          <w:lang w:val="uk-UA"/>
        </w:rPr>
        <w:t>Неорганізований осад сечі представлений солями, що випали в осад у вигляді кристалів або аморфних мас.</w:t>
      </w:r>
      <w:r w:rsidR="0069608E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>Характер неорганізованого осаду сечі залежить від реакції сечі.</w:t>
      </w:r>
      <w:r w:rsidR="0069608E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У кислому середовищі зустрічається сечова кислота, урати, оксалати й ін., у лужному середовищі – аморфні фосфати, </w:t>
      </w:r>
      <w:proofErr w:type="spellStart"/>
      <w:r w:rsidRPr="00EA62D4">
        <w:rPr>
          <w:rFonts w:ascii="Times New Roman" w:hAnsi="Times New Roman" w:cs="Times New Roman"/>
          <w:sz w:val="20"/>
          <w:szCs w:val="20"/>
          <w:lang w:val="uk-UA"/>
        </w:rPr>
        <w:t>трипельфосфат</w:t>
      </w:r>
      <w:r w:rsidR="00C0676D">
        <w:rPr>
          <w:rFonts w:ascii="Times New Roman" w:hAnsi="Times New Roman" w:cs="Times New Roman"/>
          <w:sz w:val="20"/>
          <w:szCs w:val="20"/>
          <w:lang w:val="uk-UA"/>
        </w:rPr>
        <w:t>и</w:t>
      </w:r>
      <w:proofErr w:type="spellEnd"/>
      <w:r w:rsidRPr="00EA62D4">
        <w:rPr>
          <w:rFonts w:ascii="Times New Roman" w:hAnsi="Times New Roman" w:cs="Times New Roman"/>
          <w:sz w:val="20"/>
          <w:szCs w:val="20"/>
          <w:lang w:val="uk-UA"/>
        </w:rPr>
        <w:t>, сечокислий амоній.</w:t>
      </w:r>
      <w:r w:rsidR="0069608E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 </w:t>
      </w:r>
    </w:p>
    <w:p w:rsidR="0069608E" w:rsidRPr="00EA62D4" w:rsidRDefault="0018482F" w:rsidP="00EA62D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EA62D4">
        <w:rPr>
          <w:rFonts w:ascii="Times New Roman" w:hAnsi="Times New Roman" w:cs="Times New Roman"/>
          <w:sz w:val="20"/>
          <w:szCs w:val="20"/>
          <w:lang w:val="uk-UA"/>
        </w:rPr>
        <w:t>Неорганізований осад сечі не має особливого клінічного значення, оскільки навіть при нирковокам'яній хворобі по осілих у сечі солях неможливо визначити природу каменю.</w:t>
      </w:r>
      <w:r w:rsidR="00A848B2" w:rsidRPr="00EA62D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1067E2" w:rsidRPr="00EA62D4" w:rsidRDefault="0018482F" w:rsidP="00EA62D4">
      <w:pPr>
        <w:spacing w:after="0" w:line="240" w:lineRule="auto"/>
        <w:ind w:firstLine="284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EA62D4">
        <w:rPr>
          <w:rFonts w:ascii="Times New Roman" w:hAnsi="Times New Roman" w:cs="Times New Roman"/>
          <w:bCs/>
          <w:i/>
          <w:sz w:val="20"/>
          <w:szCs w:val="20"/>
          <w:lang w:val="uk-UA"/>
        </w:rPr>
        <w:t>Слиз</w:t>
      </w:r>
    </w:p>
    <w:p w:rsidR="00F622B7" w:rsidRPr="00EA62D4" w:rsidRDefault="0018482F" w:rsidP="00EA62D4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  <w:r w:rsidRPr="00EA62D4">
        <w:rPr>
          <w:rFonts w:ascii="Times New Roman" w:hAnsi="Times New Roman" w:cs="Times New Roman"/>
          <w:bCs/>
          <w:sz w:val="20"/>
          <w:szCs w:val="20"/>
          <w:lang w:val="uk-UA"/>
        </w:rPr>
        <w:t>У нормі слиз</w:t>
      </w:r>
      <w:r w:rsidR="00C0676D">
        <w:rPr>
          <w:rFonts w:ascii="Times New Roman" w:hAnsi="Times New Roman" w:cs="Times New Roman"/>
          <w:bCs/>
          <w:sz w:val="20"/>
          <w:szCs w:val="20"/>
          <w:lang w:val="uk-UA"/>
        </w:rPr>
        <w:t>у</w:t>
      </w:r>
      <w:r w:rsidRPr="00EA62D4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у сечі практично не</w:t>
      </w:r>
      <w:r w:rsidR="00C0676D">
        <w:rPr>
          <w:rFonts w:ascii="Times New Roman" w:hAnsi="Times New Roman" w:cs="Times New Roman"/>
          <w:bCs/>
          <w:sz w:val="20"/>
          <w:szCs w:val="20"/>
          <w:lang w:val="uk-UA"/>
        </w:rPr>
        <w:t>має</w:t>
      </w:r>
      <w:r w:rsidRPr="00EA62D4">
        <w:rPr>
          <w:rFonts w:ascii="Times New Roman" w:hAnsi="Times New Roman" w:cs="Times New Roman"/>
          <w:bCs/>
          <w:sz w:val="20"/>
          <w:szCs w:val="20"/>
          <w:lang w:val="uk-UA"/>
        </w:rPr>
        <w:t>.</w:t>
      </w:r>
      <w:r w:rsidR="00F622B7" w:rsidRPr="00EA62D4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Pr="00EA62D4">
        <w:rPr>
          <w:rFonts w:ascii="Times New Roman" w:hAnsi="Times New Roman" w:cs="Times New Roman"/>
          <w:bCs/>
          <w:sz w:val="20"/>
          <w:szCs w:val="20"/>
          <w:lang w:val="uk-UA"/>
        </w:rPr>
        <w:t>Слиз частіше з'являється при захворюваннях сечовивідних шляхів (уретрити, простатити, цистити, нирковокам'ян</w:t>
      </w:r>
      <w:r w:rsidR="00C0676D">
        <w:rPr>
          <w:rFonts w:ascii="Times New Roman" w:hAnsi="Times New Roman" w:cs="Times New Roman"/>
          <w:bCs/>
          <w:sz w:val="20"/>
          <w:szCs w:val="20"/>
          <w:lang w:val="uk-UA"/>
        </w:rPr>
        <w:t>ій</w:t>
      </w:r>
      <w:r w:rsidRPr="00EA62D4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хвороб</w:t>
      </w:r>
      <w:r w:rsidR="00C0676D">
        <w:rPr>
          <w:rFonts w:ascii="Times New Roman" w:hAnsi="Times New Roman" w:cs="Times New Roman"/>
          <w:bCs/>
          <w:sz w:val="20"/>
          <w:szCs w:val="20"/>
          <w:lang w:val="uk-UA"/>
        </w:rPr>
        <w:t>і</w:t>
      </w:r>
      <w:r w:rsidRPr="00EA62D4">
        <w:rPr>
          <w:rFonts w:ascii="Times New Roman" w:hAnsi="Times New Roman" w:cs="Times New Roman"/>
          <w:bCs/>
          <w:sz w:val="20"/>
          <w:szCs w:val="20"/>
          <w:lang w:val="uk-UA"/>
        </w:rPr>
        <w:t>).</w:t>
      </w:r>
      <w:r w:rsidR="001D0EFA" w:rsidRPr="00EA62D4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="00F622B7" w:rsidRPr="00EA62D4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r w:rsidR="00F622B7" w:rsidRPr="00EA62D4">
        <w:rPr>
          <w:rFonts w:ascii="Times New Roman" w:hAnsi="Times New Roman" w:cs="Times New Roman"/>
          <w:b/>
          <w:bCs/>
          <w:sz w:val="20"/>
          <w:szCs w:val="20"/>
          <w:lang w:val="uk-UA"/>
        </w:rPr>
        <w:t xml:space="preserve"> </w:t>
      </w:r>
    </w:p>
    <w:p w:rsidR="00F622B7" w:rsidRPr="00BE6155" w:rsidRDefault="00F622B7" w:rsidP="001067E2">
      <w:pPr>
        <w:spacing w:after="0" w:line="240" w:lineRule="auto"/>
        <w:jc w:val="center"/>
        <w:rPr>
          <w:rFonts w:ascii="Arial" w:hAnsi="Arial" w:cs="Arial"/>
          <w:bCs/>
          <w:sz w:val="16"/>
          <w:szCs w:val="16"/>
          <w:lang w:val="uk-UA"/>
        </w:rPr>
      </w:pPr>
    </w:p>
    <w:p w:rsidR="001067E2" w:rsidRPr="0018482F" w:rsidRDefault="0018482F" w:rsidP="001067E2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  <w:lang w:val="uk-UA"/>
        </w:rPr>
      </w:pPr>
      <w:r w:rsidRPr="0018482F">
        <w:rPr>
          <w:rFonts w:ascii="Arial" w:hAnsi="Arial" w:cs="Arial"/>
          <w:b/>
          <w:bCs/>
          <w:sz w:val="20"/>
          <w:szCs w:val="20"/>
          <w:lang w:val="uk-UA"/>
        </w:rPr>
        <w:t>Функціональні проби</w:t>
      </w:r>
    </w:p>
    <w:p w:rsidR="00D558E4" w:rsidRPr="00C0676D" w:rsidRDefault="0018482F" w:rsidP="001067E2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C0676D">
        <w:rPr>
          <w:rFonts w:ascii="Times New Roman" w:hAnsi="Times New Roman" w:cs="Times New Roman"/>
          <w:bCs/>
          <w:sz w:val="20"/>
          <w:szCs w:val="20"/>
          <w:lang w:val="uk-UA"/>
        </w:rPr>
        <w:t>Тр</w:t>
      </w:r>
      <w:r w:rsidR="00C0676D" w:rsidRPr="00C0676D">
        <w:rPr>
          <w:rFonts w:ascii="Times New Roman" w:hAnsi="Times New Roman" w:cs="Times New Roman"/>
          <w:bCs/>
          <w:sz w:val="20"/>
          <w:szCs w:val="20"/>
          <w:lang w:val="uk-UA"/>
        </w:rPr>
        <w:t>ьо</w:t>
      </w:r>
      <w:r w:rsidRPr="00C0676D">
        <w:rPr>
          <w:rFonts w:ascii="Times New Roman" w:hAnsi="Times New Roman" w:cs="Times New Roman"/>
          <w:bCs/>
          <w:sz w:val="20"/>
          <w:szCs w:val="20"/>
          <w:lang w:val="uk-UA"/>
        </w:rPr>
        <w:t>хстаканна</w:t>
      </w:r>
      <w:proofErr w:type="spellEnd"/>
      <w:r w:rsidRPr="00C0676D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проба при гематурії</w:t>
      </w:r>
    </w:p>
    <w:p w:rsidR="00BA0210" w:rsidRPr="0018482F" w:rsidRDefault="0018482F" w:rsidP="00C0676D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lang w:val="uk-UA"/>
        </w:rPr>
        <w:t>Хворий послідовно збирає сечу в 3 склянки.</w:t>
      </w:r>
    </w:p>
    <w:p w:rsidR="00BA0210" w:rsidRPr="0018482F" w:rsidRDefault="0018482F" w:rsidP="00C0676D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Якщо </w:t>
      </w:r>
      <w:proofErr w:type="spellStart"/>
      <w:r w:rsidRPr="0018482F">
        <w:rPr>
          <w:rFonts w:ascii="Times New Roman" w:hAnsi="Times New Roman" w:cs="Times New Roman"/>
          <w:sz w:val="20"/>
          <w:szCs w:val="20"/>
          <w:lang w:val="uk-UA"/>
        </w:rPr>
        <w:t>макрогематурія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спостерігається в першій порції, то ця кровотеча з уретри.</w:t>
      </w:r>
    </w:p>
    <w:p w:rsidR="00BA0210" w:rsidRPr="0018482F" w:rsidRDefault="0018482F" w:rsidP="00C0676D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lang w:val="uk-UA"/>
        </w:rPr>
        <w:lastRenderedPageBreak/>
        <w:t xml:space="preserve">Якщо </w:t>
      </w:r>
      <w:proofErr w:type="spellStart"/>
      <w:r w:rsidRPr="0018482F">
        <w:rPr>
          <w:rFonts w:ascii="Times New Roman" w:hAnsi="Times New Roman" w:cs="Times New Roman"/>
          <w:sz w:val="20"/>
          <w:szCs w:val="20"/>
          <w:lang w:val="uk-UA"/>
        </w:rPr>
        <w:t>макрогематурія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спостерігається у всіх порціях, то джерелом кровотечі є </w:t>
      </w:r>
      <w:r w:rsidR="004918D6">
        <w:rPr>
          <w:rFonts w:ascii="Times New Roman" w:hAnsi="Times New Roman" w:cs="Times New Roman"/>
          <w:sz w:val="20"/>
          <w:szCs w:val="20"/>
          <w:lang w:val="uk-UA"/>
        </w:rPr>
        <w:t>нирки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або сечоводи.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D558E4" w:rsidRPr="0018482F" w:rsidRDefault="0018482F" w:rsidP="00C0676D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Якщо </w:t>
      </w:r>
      <w:proofErr w:type="spellStart"/>
      <w:r w:rsidRPr="0018482F">
        <w:rPr>
          <w:rFonts w:ascii="Times New Roman" w:hAnsi="Times New Roman" w:cs="Times New Roman"/>
          <w:sz w:val="20"/>
          <w:szCs w:val="20"/>
          <w:lang w:val="uk-UA"/>
        </w:rPr>
        <w:t>макрогематурія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виявляється в третій порції, то</w:t>
      </w:r>
      <w:r w:rsidR="00C0676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джерело кровотечі - сечовий міхур.</w:t>
      </w:r>
    </w:p>
    <w:p w:rsidR="00D558E4" w:rsidRPr="00C0676D" w:rsidRDefault="00C0676D" w:rsidP="00B975A2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C0676D">
        <w:rPr>
          <w:rFonts w:ascii="Times New Roman" w:hAnsi="Times New Roman" w:cs="Times New Roman"/>
          <w:bCs/>
          <w:sz w:val="20"/>
          <w:szCs w:val="20"/>
          <w:lang w:val="uk-UA"/>
        </w:rPr>
        <w:t>Трьохстаканна</w:t>
      </w:r>
      <w:proofErr w:type="spellEnd"/>
      <w:r w:rsidR="0018482F" w:rsidRPr="00C0676D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проба при </w:t>
      </w:r>
      <w:proofErr w:type="spellStart"/>
      <w:r w:rsidR="0018482F" w:rsidRPr="00C0676D">
        <w:rPr>
          <w:rFonts w:ascii="Times New Roman" w:hAnsi="Times New Roman" w:cs="Times New Roman"/>
          <w:bCs/>
          <w:sz w:val="20"/>
          <w:szCs w:val="20"/>
          <w:lang w:val="uk-UA"/>
        </w:rPr>
        <w:t>п</w:t>
      </w:r>
      <w:r>
        <w:rPr>
          <w:rFonts w:ascii="Times New Roman" w:hAnsi="Times New Roman" w:cs="Times New Roman"/>
          <w:bCs/>
          <w:sz w:val="20"/>
          <w:szCs w:val="20"/>
          <w:lang w:val="uk-UA"/>
        </w:rPr>
        <w:t>іурії</w:t>
      </w:r>
      <w:proofErr w:type="spellEnd"/>
    </w:p>
    <w:p w:rsidR="00BA0210" w:rsidRPr="0018482F" w:rsidRDefault="0018482F" w:rsidP="00C0676D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lang w:val="uk-UA"/>
        </w:rPr>
        <w:t>Для визначення локалізації запального проц</w:t>
      </w:r>
      <w:r w:rsidR="00C0676D">
        <w:rPr>
          <w:rFonts w:ascii="Times New Roman" w:hAnsi="Times New Roman" w:cs="Times New Roman"/>
          <w:sz w:val="20"/>
          <w:szCs w:val="20"/>
          <w:lang w:val="uk-UA"/>
        </w:rPr>
        <w:t xml:space="preserve">есу використовують </w:t>
      </w:r>
      <w:proofErr w:type="spellStart"/>
      <w:r w:rsidR="00C0676D">
        <w:rPr>
          <w:rFonts w:ascii="Times New Roman" w:hAnsi="Times New Roman" w:cs="Times New Roman"/>
          <w:sz w:val="20"/>
          <w:szCs w:val="20"/>
          <w:lang w:val="uk-UA"/>
        </w:rPr>
        <w:t>трехстаканну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пробу </w:t>
      </w:r>
      <w:proofErr w:type="spellStart"/>
      <w:r w:rsidRPr="0018482F">
        <w:rPr>
          <w:rFonts w:ascii="Times New Roman" w:hAnsi="Times New Roman" w:cs="Times New Roman"/>
          <w:sz w:val="20"/>
          <w:szCs w:val="20"/>
          <w:lang w:val="uk-UA"/>
        </w:rPr>
        <w:t>Томпсона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BA0210" w:rsidRPr="0018482F" w:rsidRDefault="0018482F" w:rsidP="00C0676D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lang w:val="uk-UA"/>
        </w:rPr>
        <w:t>Перевага лейкоцитів у першій порції вказує на уретрит і/або простатит.</w:t>
      </w:r>
    </w:p>
    <w:p w:rsidR="00BA0210" w:rsidRPr="0018482F" w:rsidRDefault="0018482F" w:rsidP="00C0676D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lang w:val="uk-UA"/>
        </w:rPr>
        <w:t>Рівномірне число лейкоцитів у всіх порціях спостерігається при пієлонефриті.</w:t>
      </w:r>
    </w:p>
    <w:p w:rsidR="00BA0210" w:rsidRPr="0018482F" w:rsidRDefault="0018482F" w:rsidP="00C0676D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lang w:val="uk-UA"/>
        </w:rPr>
        <w:t>Перевага лейкоцитів в останній порції вказує на цистит.</w:t>
      </w:r>
    </w:p>
    <w:p w:rsidR="00D558E4" w:rsidRPr="00C0676D" w:rsidRDefault="0018482F" w:rsidP="00B975A2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 w:rsidRPr="00C0676D">
        <w:rPr>
          <w:rFonts w:ascii="Times New Roman" w:hAnsi="Times New Roman" w:cs="Times New Roman"/>
          <w:bCs/>
          <w:sz w:val="20"/>
          <w:szCs w:val="20"/>
          <w:lang w:val="uk-UA"/>
        </w:rPr>
        <w:t>Метод Нечипоренко</w:t>
      </w:r>
    </w:p>
    <w:p w:rsidR="00E42DA5" w:rsidRPr="0018482F" w:rsidRDefault="0018482F" w:rsidP="00B74332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При цьому методі проводиться визначення формених елементів </w:t>
      </w:r>
      <w:r w:rsidR="00C0676D">
        <w:rPr>
          <w:rFonts w:ascii="Times New Roman" w:hAnsi="Times New Roman" w:cs="Times New Roman"/>
          <w:sz w:val="20"/>
          <w:szCs w:val="20"/>
          <w:lang w:val="uk-UA"/>
        </w:rPr>
        <w:t xml:space="preserve">в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1 </w:t>
      </w:r>
      <w:proofErr w:type="spellStart"/>
      <w:r w:rsidRPr="0018482F">
        <w:rPr>
          <w:rFonts w:ascii="Times New Roman" w:hAnsi="Times New Roman" w:cs="Times New Roman"/>
          <w:sz w:val="20"/>
          <w:szCs w:val="20"/>
          <w:lang w:val="uk-UA"/>
        </w:rPr>
        <w:t>мл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сечі.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B74332">
        <w:rPr>
          <w:rFonts w:ascii="Times New Roman" w:hAnsi="Times New Roman" w:cs="Times New Roman"/>
          <w:sz w:val="20"/>
          <w:szCs w:val="20"/>
          <w:lang w:val="uk-UA"/>
        </w:rPr>
        <w:t>Плюс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методу – можливість використовувати св</w:t>
      </w:r>
      <w:r w:rsidR="00B74332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ж</w:t>
      </w:r>
      <w:r w:rsidR="00B74332">
        <w:rPr>
          <w:rFonts w:ascii="Times New Roman" w:hAnsi="Times New Roman" w:cs="Times New Roman"/>
          <w:sz w:val="20"/>
          <w:szCs w:val="20"/>
          <w:lang w:val="uk-UA"/>
        </w:rPr>
        <w:t>у порцію сечі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, а також проведення дослідження в малих кількостях сечі.</w:t>
      </w:r>
      <w:r w:rsidR="00E42DA5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Недолік методу – відсутність обліку добових коливань виділення формених елементів із сечею.</w:t>
      </w:r>
    </w:p>
    <w:p w:rsidR="00E42DA5" w:rsidRPr="0018482F" w:rsidRDefault="0018482F" w:rsidP="00B74332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lang w:val="uk-UA"/>
        </w:rPr>
        <w:t>Збирають середню порцію сечі (бажан</w:t>
      </w:r>
      <w:r w:rsidR="00B74332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ранков</w:t>
      </w:r>
      <w:r w:rsidR="00B74332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) </w:t>
      </w:r>
      <w:r w:rsidR="00B74332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стерильну пробірку.</w:t>
      </w:r>
      <w:r w:rsidR="00E42DA5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BA0210" w:rsidRPr="0018482F" w:rsidRDefault="0018482F" w:rsidP="00B74332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У </w:t>
      </w:r>
      <w:r w:rsidR="004918D6">
        <w:rPr>
          <w:rFonts w:ascii="Times New Roman" w:hAnsi="Times New Roman" w:cs="Times New Roman"/>
          <w:sz w:val="20"/>
          <w:szCs w:val="20"/>
          <w:lang w:val="uk-UA"/>
        </w:rPr>
        <w:t>здорової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людини </w:t>
      </w:r>
      <w:r w:rsidR="00B74332">
        <w:rPr>
          <w:rFonts w:ascii="Times New Roman" w:hAnsi="Times New Roman" w:cs="Times New Roman"/>
          <w:sz w:val="20"/>
          <w:szCs w:val="20"/>
          <w:lang w:val="uk-UA"/>
        </w:rPr>
        <w:t>в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міст формених елементів в 1 </w:t>
      </w:r>
      <w:proofErr w:type="spellStart"/>
      <w:r w:rsidRPr="0018482F">
        <w:rPr>
          <w:rFonts w:ascii="Times New Roman" w:hAnsi="Times New Roman" w:cs="Times New Roman"/>
          <w:sz w:val="20"/>
          <w:szCs w:val="20"/>
          <w:lang w:val="uk-UA"/>
        </w:rPr>
        <w:t>мл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B74332">
        <w:rPr>
          <w:rFonts w:ascii="Times New Roman" w:hAnsi="Times New Roman" w:cs="Times New Roman"/>
          <w:sz w:val="20"/>
          <w:szCs w:val="20"/>
          <w:lang w:val="uk-UA"/>
        </w:rPr>
        <w:t>сечі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:</w:t>
      </w:r>
    </w:p>
    <w:p w:rsidR="00D558E4" w:rsidRPr="0018482F" w:rsidRDefault="00D558E4" w:rsidP="00B74332">
      <w:pPr>
        <w:spacing w:after="0" w:line="240" w:lineRule="auto"/>
        <w:ind w:firstLine="284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                        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Лейкоцитів до 2000</w:t>
      </w:r>
    </w:p>
    <w:p w:rsidR="00D558E4" w:rsidRPr="0018482F" w:rsidRDefault="008466F1" w:rsidP="00B74332">
      <w:pPr>
        <w:spacing w:after="0" w:line="240" w:lineRule="auto"/>
        <w:ind w:firstLine="284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lang w:val="uk-UA"/>
        </w:rPr>
        <w:tab/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ab/>
        <w:t xml:space="preserve"> 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Еритроцитів до 1000</w:t>
      </w:r>
    </w:p>
    <w:p w:rsidR="00D558E4" w:rsidRPr="0018482F" w:rsidRDefault="008466F1" w:rsidP="00B74332">
      <w:pPr>
        <w:spacing w:after="0" w:line="240" w:lineRule="auto"/>
        <w:ind w:firstLine="284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lang w:val="uk-UA"/>
        </w:rPr>
        <w:tab/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ab/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 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Циліндрів до 20</w:t>
      </w:r>
    </w:p>
    <w:p w:rsidR="00D558E4" w:rsidRPr="00BE6155" w:rsidRDefault="0018482F" w:rsidP="00B975A2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 w:rsidRPr="00BE6155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Проба </w:t>
      </w:r>
      <w:proofErr w:type="spellStart"/>
      <w:r w:rsidRPr="00BE6155">
        <w:rPr>
          <w:rFonts w:ascii="Times New Roman" w:hAnsi="Times New Roman" w:cs="Times New Roman"/>
          <w:bCs/>
          <w:sz w:val="20"/>
          <w:szCs w:val="20"/>
          <w:lang w:val="uk-UA"/>
        </w:rPr>
        <w:t>Зимниц</w:t>
      </w:r>
      <w:r w:rsidR="00B74332" w:rsidRPr="00BE6155">
        <w:rPr>
          <w:rFonts w:ascii="Times New Roman" w:hAnsi="Times New Roman" w:cs="Times New Roman"/>
          <w:bCs/>
          <w:sz w:val="20"/>
          <w:szCs w:val="20"/>
          <w:lang w:val="uk-UA"/>
        </w:rPr>
        <w:t>ь</w:t>
      </w:r>
      <w:r w:rsidRPr="00BE6155">
        <w:rPr>
          <w:rFonts w:ascii="Times New Roman" w:hAnsi="Times New Roman" w:cs="Times New Roman"/>
          <w:bCs/>
          <w:sz w:val="20"/>
          <w:szCs w:val="20"/>
          <w:lang w:val="uk-UA"/>
        </w:rPr>
        <w:t>кого</w:t>
      </w:r>
      <w:proofErr w:type="spellEnd"/>
    </w:p>
    <w:p w:rsidR="00BA0210" w:rsidRPr="0018482F" w:rsidRDefault="0018482F" w:rsidP="00FF01C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lang w:val="uk-UA"/>
        </w:rPr>
        <w:t>Сутність проби полягає в динамічному спостереженні відносної щільності сечі протягом доби.</w:t>
      </w:r>
      <w:r w:rsidR="00B54642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Проба </w:t>
      </w:r>
      <w:proofErr w:type="spellStart"/>
      <w:r w:rsidRPr="0018482F">
        <w:rPr>
          <w:rFonts w:ascii="Times New Roman" w:hAnsi="Times New Roman" w:cs="Times New Roman"/>
          <w:sz w:val="20"/>
          <w:szCs w:val="20"/>
          <w:lang w:val="uk-UA"/>
        </w:rPr>
        <w:t>Зимниц</w:t>
      </w:r>
      <w:r w:rsidR="00B74332">
        <w:rPr>
          <w:rFonts w:ascii="Times New Roman" w:hAnsi="Times New Roman" w:cs="Times New Roman"/>
          <w:sz w:val="20"/>
          <w:szCs w:val="20"/>
          <w:lang w:val="uk-UA"/>
        </w:rPr>
        <w:t>ь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кого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характеризує стан концентраційної й видільної функції </w:t>
      </w:r>
      <w:r w:rsidR="004918D6">
        <w:rPr>
          <w:rFonts w:ascii="Times New Roman" w:hAnsi="Times New Roman" w:cs="Times New Roman"/>
          <w:sz w:val="20"/>
          <w:szCs w:val="20"/>
          <w:lang w:val="uk-UA"/>
        </w:rPr>
        <w:t>нирок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B54642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Умовою правильного проведення проби, що дозволяють оцінити стан концентраційної здатності </w:t>
      </w:r>
      <w:r w:rsidR="004918D6">
        <w:rPr>
          <w:rFonts w:ascii="Times New Roman" w:hAnsi="Times New Roman" w:cs="Times New Roman"/>
          <w:sz w:val="20"/>
          <w:szCs w:val="20"/>
          <w:lang w:val="uk-UA"/>
        </w:rPr>
        <w:t>нирок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, є виключення надлишкового споживання води.</w:t>
      </w:r>
      <w:r w:rsidR="00B54642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BA0210" w:rsidRPr="0018482F" w:rsidRDefault="004918D6" w:rsidP="00FF01C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Сечу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збирають протягом доби 8 раз кожні 3 години на окремі ємності з позначенням часу.</w:t>
      </w:r>
      <w:r w:rsidR="00B54642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У лабораторії досліджують кількість і відносну щільність у кожній порції.</w:t>
      </w:r>
      <w:r w:rsidR="00B54642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Обчислюють величину добового, окремого нічного й денного діурезу, порівнюють величину відносної щільності в кожній порції сечі.</w:t>
      </w:r>
      <w:r w:rsidR="00B54642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BA0210" w:rsidRPr="0018482F" w:rsidRDefault="0018482F" w:rsidP="00FF01C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Добовий діурез у нормі становить 1000-1500 </w:t>
      </w:r>
      <w:proofErr w:type="spellStart"/>
      <w:r w:rsidRPr="0018482F">
        <w:rPr>
          <w:rFonts w:ascii="Times New Roman" w:hAnsi="Times New Roman" w:cs="Times New Roman"/>
          <w:sz w:val="20"/>
          <w:szCs w:val="20"/>
          <w:lang w:val="uk-UA"/>
        </w:rPr>
        <w:t>мл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>, співвідношення денного й нічного діурезу 3:1, відносна щільність протягом доби коливається від 1010 до 1025, розмахи числових значень становлять 10-20 одиниць.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 </w:t>
      </w:r>
    </w:p>
    <w:p w:rsidR="00B54642" w:rsidRPr="0018482F" w:rsidRDefault="0018482F" w:rsidP="00FF01C7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iCs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lastRenderedPageBreak/>
        <w:t xml:space="preserve">Якщо максимальна відносна щільність сечі при пробі </w:t>
      </w:r>
      <w:proofErr w:type="spellStart"/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Зимниц</w:t>
      </w:r>
      <w:r w:rsidR="00B74332">
        <w:rPr>
          <w:rFonts w:ascii="Times New Roman" w:hAnsi="Times New Roman" w:cs="Times New Roman"/>
          <w:bCs/>
          <w:iCs/>
          <w:sz w:val="20"/>
          <w:szCs w:val="20"/>
          <w:lang w:val="uk-UA"/>
        </w:rPr>
        <w:t>ь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кого</w:t>
      </w:r>
      <w:proofErr w:type="spellEnd"/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перевищує 1020, то це свідчить про гарну концентрац</w:t>
      </w:r>
      <w:r w:rsidR="00B74332">
        <w:rPr>
          <w:rFonts w:ascii="Times New Roman" w:hAnsi="Times New Roman" w:cs="Times New Roman"/>
          <w:bCs/>
          <w:iCs/>
          <w:sz w:val="20"/>
          <w:szCs w:val="20"/>
          <w:lang w:val="uk-UA"/>
        </w:rPr>
        <w:t>ійну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здатн</w:t>
      </w:r>
      <w:r w:rsidR="00B74332">
        <w:rPr>
          <w:rFonts w:ascii="Times New Roman" w:hAnsi="Times New Roman" w:cs="Times New Roman"/>
          <w:bCs/>
          <w:iCs/>
          <w:sz w:val="20"/>
          <w:szCs w:val="20"/>
          <w:lang w:val="uk-UA"/>
        </w:rPr>
        <w:t>і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ст</w:t>
      </w:r>
      <w:r w:rsidR="00B74332">
        <w:rPr>
          <w:rFonts w:ascii="Times New Roman" w:hAnsi="Times New Roman" w:cs="Times New Roman"/>
          <w:bCs/>
          <w:iCs/>
          <w:sz w:val="20"/>
          <w:szCs w:val="20"/>
          <w:lang w:val="uk-UA"/>
        </w:rPr>
        <w:t>ь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  <w:r w:rsidR="004918D6">
        <w:rPr>
          <w:rFonts w:ascii="Times New Roman" w:hAnsi="Times New Roman" w:cs="Times New Roman"/>
          <w:bCs/>
          <w:iCs/>
          <w:sz w:val="20"/>
          <w:szCs w:val="20"/>
          <w:lang w:val="uk-UA"/>
        </w:rPr>
        <w:t>нирок</w:t>
      </w:r>
      <w:r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>.</w:t>
      </w:r>
      <w:r w:rsidR="006447EE" w:rsidRPr="0018482F">
        <w:rPr>
          <w:rFonts w:ascii="Times New Roman" w:hAnsi="Times New Roman" w:cs="Times New Roman"/>
          <w:bCs/>
          <w:iCs/>
          <w:sz w:val="20"/>
          <w:szCs w:val="20"/>
          <w:lang w:val="uk-UA"/>
        </w:rPr>
        <w:t xml:space="preserve"> </w:t>
      </w:r>
    </w:p>
    <w:p w:rsidR="00BA0210" w:rsidRPr="0018482F" w:rsidRDefault="00B74332" w:rsidP="00FF01C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>І</w:t>
      </w:r>
      <w:r w:rsidR="00D558E4" w:rsidRPr="0018482F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>зостенур</w:t>
      </w:r>
      <w:r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>і</w:t>
      </w:r>
      <w:r w:rsidR="00D558E4" w:rsidRPr="0018482F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>я</w:t>
      </w:r>
      <w:proofErr w:type="spellEnd"/>
      <w:r w:rsidR="00D558E4" w:rsidRPr="0018482F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 xml:space="preserve"> 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–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стан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при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якому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максимальна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концентрація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сечі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стає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рівною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осмотич</w:t>
      </w:r>
      <w:r>
        <w:rPr>
          <w:rFonts w:ascii="Times New Roman" w:hAnsi="Times New Roman" w:cs="Times New Roman"/>
          <w:sz w:val="20"/>
          <w:szCs w:val="20"/>
          <w:lang w:val="uk-UA"/>
        </w:rPr>
        <w:t>ній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концентрації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плазми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крові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при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цьому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максимальна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відносна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щільність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сечі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становить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1010-1012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BA0210" w:rsidRPr="0018482F" w:rsidRDefault="00D558E4" w:rsidP="00FF01C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18482F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>Г</w:t>
      </w:r>
      <w:r w:rsidR="00B74332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>і</w:t>
      </w:r>
      <w:r w:rsidRPr="0018482F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>постенур</w:t>
      </w:r>
      <w:r w:rsidR="00B74332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>і</w:t>
      </w:r>
      <w:r w:rsidRPr="0018482F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>я</w:t>
      </w:r>
      <w:proofErr w:type="spellEnd"/>
      <w:r w:rsidRPr="0018482F">
        <w:rPr>
          <w:rFonts w:ascii="Times New Roman" w:hAnsi="Times New Roman" w:cs="Times New Roman"/>
          <w:b/>
          <w:bCs/>
          <w:i/>
          <w:iCs/>
          <w:sz w:val="20"/>
          <w:szCs w:val="20"/>
          <w:lang w:val="uk-UA"/>
        </w:rPr>
        <w:t xml:space="preserve"> 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–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стан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при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якому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максимальна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концентрація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сечі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нижче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осмотич</w:t>
      </w:r>
      <w:r w:rsidR="00B74332">
        <w:rPr>
          <w:rFonts w:ascii="Times New Roman" w:hAnsi="Times New Roman" w:cs="Times New Roman"/>
          <w:sz w:val="20"/>
          <w:szCs w:val="20"/>
          <w:lang w:val="uk-UA"/>
        </w:rPr>
        <w:t>ної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концентрації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плазми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крові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при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цьому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максимальна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відносна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щільність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сечі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становить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1005-1008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D558E4" w:rsidRPr="0018482F" w:rsidRDefault="0018482F" w:rsidP="00FF01C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При гострому </w:t>
      </w:r>
      <w:proofErr w:type="spellStart"/>
      <w:r w:rsidRPr="0018482F">
        <w:rPr>
          <w:rFonts w:ascii="Times New Roman" w:hAnsi="Times New Roman" w:cs="Times New Roman"/>
          <w:sz w:val="20"/>
          <w:szCs w:val="20"/>
          <w:lang w:val="uk-UA"/>
        </w:rPr>
        <w:t>гломерулонефрит</w:t>
      </w:r>
      <w:r w:rsidR="00B74332">
        <w:rPr>
          <w:rFonts w:ascii="Times New Roman" w:hAnsi="Times New Roman" w:cs="Times New Roman"/>
          <w:sz w:val="20"/>
          <w:szCs w:val="20"/>
          <w:lang w:val="uk-UA"/>
        </w:rPr>
        <w:t>і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EE478C">
        <w:rPr>
          <w:rFonts w:ascii="Times New Roman" w:hAnsi="Times New Roman" w:cs="Times New Roman"/>
          <w:sz w:val="20"/>
          <w:szCs w:val="20"/>
          <w:lang w:val="uk-UA"/>
        </w:rPr>
        <w:t>нефротичному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синдромі, застійній </w:t>
      </w:r>
      <w:r w:rsidR="00EE478C">
        <w:rPr>
          <w:rFonts w:ascii="Times New Roman" w:hAnsi="Times New Roman" w:cs="Times New Roman"/>
          <w:sz w:val="20"/>
          <w:szCs w:val="20"/>
          <w:lang w:val="uk-UA"/>
        </w:rPr>
        <w:t>нирці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діурез знижений, а відносна щільність сечі 1031-1035.</w:t>
      </w:r>
    </w:p>
    <w:p w:rsidR="00BA0210" w:rsidRPr="0018482F" w:rsidRDefault="0018482F" w:rsidP="00FF01C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18482F">
        <w:rPr>
          <w:rFonts w:ascii="Times New Roman" w:hAnsi="Times New Roman" w:cs="Times New Roman"/>
          <w:sz w:val="20"/>
          <w:szCs w:val="20"/>
          <w:lang w:val="uk-UA"/>
        </w:rPr>
        <w:t>Г</w:t>
      </w:r>
      <w:r w:rsidR="00B74332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постенур</w:t>
      </w:r>
      <w:r w:rsidR="00B74332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я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при нормальному добовому діурезі й </w:t>
      </w:r>
      <w:proofErr w:type="spellStart"/>
      <w:r w:rsidRPr="0018482F">
        <w:rPr>
          <w:rFonts w:ascii="Times New Roman" w:hAnsi="Times New Roman" w:cs="Times New Roman"/>
          <w:sz w:val="20"/>
          <w:szCs w:val="20"/>
          <w:lang w:val="uk-UA"/>
        </w:rPr>
        <w:t>н</w:t>
      </w:r>
      <w:r w:rsidR="00B74332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ктур</w:t>
      </w:r>
      <w:r w:rsidR="00B74332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я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спостерігаються при хронічному </w:t>
      </w:r>
      <w:proofErr w:type="spellStart"/>
      <w:r w:rsidRPr="0018482F">
        <w:rPr>
          <w:rFonts w:ascii="Times New Roman" w:hAnsi="Times New Roman" w:cs="Times New Roman"/>
          <w:sz w:val="20"/>
          <w:szCs w:val="20"/>
          <w:lang w:val="uk-UA"/>
        </w:rPr>
        <w:t>гломерулонефрит</w:t>
      </w:r>
      <w:r w:rsidR="00B74332">
        <w:rPr>
          <w:rFonts w:ascii="Times New Roman" w:hAnsi="Times New Roman" w:cs="Times New Roman"/>
          <w:sz w:val="20"/>
          <w:szCs w:val="20"/>
          <w:lang w:val="uk-UA"/>
        </w:rPr>
        <w:t>і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>, хронічному пієлонефриті, нефросклерозі.</w:t>
      </w:r>
    </w:p>
    <w:p w:rsidR="00BA0210" w:rsidRPr="0018482F" w:rsidRDefault="00B74332" w:rsidP="00FF01C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зостенур</w:t>
      </w:r>
      <w:r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я</w:t>
      </w:r>
      <w:proofErr w:type="spellEnd"/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свідчить про повне припинення </w:t>
      </w:r>
      <w:r w:rsidR="004918D6">
        <w:rPr>
          <w:rFonts w:ascii="Times New Roman" w:hAnsi="Times New Roman" w:cs="Times New Roman"/>
          <w:sz w:val="20"/>
          <w:szCs w:val="20"/>
          <w:lang w:val="uk-UA"/>
        </w:rPr>
        <w:t>нирками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функції осмотич</w:t>
      </w:r>
      <w:r>
        <w:rPr>
          <w:rFonts w:ascii="Times New Roman" w:hAnsi="Times New Roman" w:cs="Times New Roman"/>
          <w:sz w:val="20"/>
          <w:szCs w:val="20"/>
          <w:lang w:val="uk-UA"/>
        </w:rPr>
        <w:t>н</w:t>
      </w:r>
      <w:r w:rsidR="0018482F" w:rsidRPr="0018482F">
        <w:rPr>
          <w:rFonts w:ascii="Times New Roman" w:hAnsi="Times New Roman" w:cs="Times New Roman"/>
          <w:sz w:val="20"/>
          <w:szCs w:val="20"/>
          <w:lang w:val="uk-UA"/>
        </w:rPr>
        <w:t>ого концентрування.</w:t>
      </w:r>
    </w:p>
    <w:p w:rsidR="00BA0210" w:rsidRPr="0018482F" w:rsidRDefault="0018482F" w:rsidP="00FF01C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Тривала </w:t>
      </w:r>
      <w:proofErr w:type="spellStart"/>
      <w:r w:rsidRPr="0018482F">
        <w:rPr>
          <w:rFonts w:ascii="Times New Roman" w:hAnsi="Times New Roman" w:cs="Times New Roman"/>
          <w:sz w:val="20"/>
          <w:szCs w:val="20"/>
          <w:lang w:val="uk-UA"/>
        </w:rPr>
        <w:t>г</w:t>
      </w:r>
      <w:r w:rsidR="00B74332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постенур</w:t>
      </w:r>
      <w:r w:rsidR="00B74332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я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з монотонними показниками й </w:t>
      </w:r>
      <w:proofErr w:type="spellStart"/>
      <w:r w:rsidRPr="0018482F">
        <w:rPr>
          <w:rFonts w:ascii="Times New Roman" w:hAnsi="Times New Roman" w:cs="Times New Roman"/>
          <w:sz w:val="20"/>
          <w:szCs w:val="20"/>
          <w:lang w:val="uk-UA"/>
        </w:rPr>
        <w:t>ол</w:t>
      </w:r>
      <w:r w:rsidR="00B74332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гур</w:t>
      </w:r>
      <w:r w:rsidR="00B74332">
        <w:rPr>
          <w:rFonts w:ascii="Times New Roman" w:hAnsi="Times New Roman" w:cs="Times New Roman"/>
          <w:sz w:val="20"/>
          <w:szCs w:val="20"/>
          <w:lang w:val="uk-UA"/>
        </w:rPr>
        <w:t>ією</w:t>
      </w:r>
      <w:proofErr w:type="spellEnd"/>
      <w:r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є ознакою зморщування </w:t>
      </w:r>
      <w:r w:rsidR="004918D6">
        <w:rPr>
          <w:rFonts w:ascii="Times New Roman" w:hAnsi="Times New Roman" w:cs="Times New Roman"/>
          <w:sz w:val="20"/>
          <w:szCs w:val="20"/>
          <w:lang w:val="uk-UA"/>
        </w:rPr>
        <w:t>нирок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, Х</w:t>
      </w:r>
      <w:r w:rsidR="00B74332">
        <w:rPr>
          <w:rFonts w:ascii="Times New Roman" w:hAnsi="Times New Roman" w:cs="Times New Roman"/>
          <w:sz w:val="20"/>
          <w:szCs w:val="20"/>
          <w:lang w:val="uk-UA"/>
        </w:rPr>
        <w:t>Н</w:t>
      </w:r>
      <w:r w:rsidRPr="0018482F">
        <w:rPr>
          <w:rFonts w:ascii="Times New Roman" w:hAnsi="Times New Roman" w:cs="Times New Roman"/>
          <w:sz w:val="20"/>
          <w:szCs w:val="20"/>
          <w:lang w:val="uk-UA"/>
        </w:rPr>
        <w:t>Н.</w:t>
      </w:r>
    </w:p>
    <w:p w:rsidR="00BA0210" w:rsidRPr="0018482F" w:rsidRDefault="0018482F" w:rsidP="00FF01C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lang w:val="uk-UA"/>
        </w:rPr>
        <w:t>Поліурія в комбінації з високою відносною щільністю сечі (1026-1050) визначається у хворих цукровим діабетом з наявністю глюкозурії.</w:t>
      </w:r>
      <w:r w:rsidR="00D558E4" w:rsidRPr="001848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54180A" w:rsidRPr="00111CD6" w:rsidRDefault="0054180A" w:rsidP="00C20F8F">
      <w:pPr>
        <w:spacing w:after="0" w:line="240" w:lineRule="auto"/>
        <w:ind w:firstLine="567"/>
        <w:jc w:val="center"/>
        <w:rPr>
          <w:rFonts w:ascii="Arial" w:hAnsi="Arial" w:cs="Arial"/>
          <w:sz w:val="20"/>
          <w:szCs w:val="20"/>
          <w:lang w:val="uk-UA"/>
        </w:rPr>
      </w:pPr>
    </w:p>
    <w:p w:rsidR="00CC7685" w:rsidRPr="0018482F" w:rsidRDefault="0018482F" w:rsidP="00C20F8F">
      <w:pPr>
        <w:spacing w:after="0" w:line="240" w:lineRule="auto"/>
        <w:ind w:firstLine="567"/>
        <w:jc w:val="center"/>
        <w:rPr>
          <w:rFonts w:ascii="Arial" w:hAnsi="Arial" w:cs="Arial"/>
          <w:sz w:val="20"/>
          <w:szCs w:val="20"/>
          <w:lang w:val="uk-UA"/>
        </w:rPr>
      </w:pPr>
      <w:r w:rsidRPr="0018482F">
        <w:rPr>
          <w:rFonts w:ascii="Arial" w:hAnsi="Arial" w:cs="Arial"/>
          <w:sz w:val="20"/>
          <w:szCs w:val="20"/>
          <w:lang w:val="uk-UA"/>
        </w:rPr>
        <w:t>Тести для самоконтролю</w:t>
      </w:r>
    </w:p>
    <w:p w:rsidR="00335559" w:rsidRPr="0018482F" w:rsidRDefault="0018482F" w:rsidP="001C6D2D">
      <w:pPr>
        <w:pStyle w:val="a3"/>
        <w:widowControl w:val="0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Відносними протипоказаннями для проведення проби </w:t>
      </w:r>
      <w:proofErr w:type="spellStart"/>
      <w:r w:rsidR="00B74332">
        <w:rPr>
          <w:rFonts w:ascii="Times New Roman" w:hAnsi="Times New Roman" w:cs="Times New Roman"/>
          <w:sz w:val="20"/>
          <w:szCs w:val="20"/>
          <w:u w:color="FFFFFF"/>
          <w:lang w:val="uk-UA"/>
        </w:rPr>
        <w:t>Зимницького</w:t>
      </w:r>
      <w:proofErr w:type="spellEnd"/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є:</w:t>
      </w:r>
    </w:p>
    <w:p w:rsidR="00335559" w:rsidRPr="001C6D2D" w:rsidRDefault="001C6D2D" w:rsidP="00B74332">
      <w:pPr>
        <w:pStyle w:val="a3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1C6D2D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Значна глюкозурія;</w:t>
      </w:r>
    </w:p>
    <w:p w:rsidR="00335559" w:rsidRPr="001C6D2D" w:rsidRDefault="001C6D2D" w:rsidP="00B74332">
      <w:pPr>
        <w:pStyle w:val="a3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1C6D2D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Вади</w:t>
      </w:r>
      <w:r w:rsidR="0018482F" w:rsidRPr="001C6D2D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серця;</w:t>
      </w:r>
    </w:p>
    <w:p w:rsidR="00335559" w:rsidRPr="001C6D2D" w:rsidRDefault="001C6D2D" w:rsidP="00B74332">
      <w:pPr>
        <w:pStyle w:val="a3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1C6D2D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Приймання сечогінних препаратів;</w:t>
      </w:r>
    </w:p>
    <w:p w:rsidR="00335559" w:rsidRPr="001C6D2D" w:rsidRDefault="001C6D2D" w:rsidP="00B74332">
      <w:pPr>
        <w:pStyle w:val="a3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1C6D2D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Високий артеріальний тиск;</w:t>
      </w:r>
    </w:p>
    <w:p w:rsidR="00335559" w:rsidRPr="001C6D2D" w:rsidRDefault="001C6D2D" w:rsidP="00B74332">
      <w:pPr>
        <w:pStyle w:val="a3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1C6D2D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Приймання </w:t>
      </w:r>
      <w:proofErr w:type="spellStart"/>
      <w:r w:rsidRPr="001C6D2D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антациді</w:t>
      </w:r>
      <w:r w:rsidR="0018482F" w:rsidRPr="001C6D2D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в</w:t>
      </w:r>
      <w:proofErr w:type="spellEnd"/>
      <w:r w:rsidR="0018482F" w:rsidRPr="001C6D2D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.</w:t>
      </w:r>
    </w:p>
    <w:p w:rsidR="00335559" w:rsidRPr="0018482F" w:rsidRDefault="0018482F" w:rsidP="001C6D2D">
      <w:pPr>
        <w:pStyle w:val="a3"/>
        <w:widowControl w:val="0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Укажіть функцію </w:t>
      </w:r>
      <w:r w:rsidR="004918D6">
        <w:rPr>
          <w:rFonts w:ascii="Times New Roman" w:hAnsi="Times New Roman" w:cs="Times New Roman"/>
          <w:sz w:val="20"/>
          <w:szCs w:val="20"/>
          <w:u w:color="FFFFFF"/>
          <w:lang w:val="uk-UA"/>
        </w:rPr>
        <w:t>нирок</w:t>
      </w: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, яку </w:t>
      </w:r>
      <w:r w:rsidR="001C6D2D">
        <w:rPr>
          <w:rFonts w:ascii="Times New Roman" w:hAnsi="Times New Roman" w:cs="Times New Roman"/>
          <w:sz w:val="20"/>
          <w:szCs w:val="20"/>
          <w:u w:color="FFFFFF"/>
          <w:lang w:val="uk-UA"/>
        </w:rPr>
        <w:t>відображає</w:t>
      </w: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проба </w:t>
      </w:r>
      <w:proofErr w:type="spellStart"/>
      <w:r w:rsidR="00B74332">
        <w:rPr>
          <w:rFonts w:ascii="Times New Roman" w:hAnsi="Times New Roman" w:cs="Times New Roman"/>
          <w:sz w:val="20"/>
          <w:szCs w:val="20"/>
          <w:u w:color="FFFFFF"/>
          <w:lang w:val="uk-UA"/>
        </w:rPr>
        <w:t>Зимницького</w:t>
      </w:r>
      <w:proofErr w:type="spellEnd"/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>:</w:t>
      </w:r>
    </w:p>
    <w:p w:rsidR="00335559" w:rsidRPr="001C6D2D" w:rsidRDefault="001C6D2D" w:rsidP="00B74332">
      <w:pPr>
        <w:pStyle w:val="a3"/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1C6D2D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Концентраційна;</w:t>
      </w:r>
    </w:p>
    <w:p w:rsidR="00335559" w:rsidRPr="001C6D2D" w:rsidRDefault="001C6D2D" w:rsidP="00B74332">
      <w:pPr>
        <w:pStyle w:val="a3"/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1C6D2D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Участь </w:t>
      </w:r>
      <w:r w:rsidR="0018482F" w:rsidRPr="001C6D2D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у </w:t>
      </w:r>
      <w:proofErr w:type="spellStart"/>
      <w:r w:rsidR="0018482F" w:rsidRPr="001C6D2D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гемопо</w:t>
      </w:r>
      <w:r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е</w:t>
      </w:r>
      <w:r w:rsidR="0018482F" w:rsidRPr="001C6D2D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з</w:t>
      </w:r>
      <w:r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proofErr w:type="spellEnd"/>
      <w:r w:rsidR="0018482F" w:rsidRPr="001C6D2D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35559" w:rsidRPr="001C6D2D" w:rsidRDefault="001C6D2D" w:rsidP="00B74332">
      <w:pPr>
        <w:pStyle w:val="a3"/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1C6D2D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Секреторна;</w:t>
      </w:r>
    </w:p>
    <w:p w:rsidR="00335559" w:rsidRPr="001C6D2D" w:rsidRDefault="001C6D2D" w:rsidP="00B74332">
      <w:pPr>
        <w:pStyle w:val="a3"/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1C6D2D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Гормональна;</w:t>
      </w:r>
    </w:p>
    <w:p w:rsidR="00335559" w:rsidRPr="001C6D2D" w:rsidRDefault="001C6D2D" w:rsidP="00B74332">
      <w:pPr>
        <w:pStyle w:val="a3"/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1C6D2D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Дезинтоксикац</w:t>
      </w:r>
      <w:r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ійна</w:t>
      </w:r>
      <w:proofErr w:type="spellEnd"/>
      <w:r w:rsidRPr="001C6D2D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.</w:t>
      </w:r>
    </w:p>
    <w:p w:rsidR="00335559" w:rsidRPr="0018482F" w:rsidRDefault="0018482F" w:rsidP="001C6D2D">
      <w:pPr>
        <w:pStyle w:val="a3"/>
        <w:widowControl w:val="0"/>
        <w:numPr>
          <w:ilvl w:val="0"/>
          <w:numId w:val="1"/>
        </w:numPr>
        <w:tabs>
          <w:tab w:val="left" w:pos="308"/>
        </w:tabs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Сеча </w:t>
      </w:r>
      <w:r w:rsidR="00EE478C">
        <w:rPr>
          <w:rFonts w:ascii="Times New Roman" w:hAnsi="Times New Roman" w:cs="Times New Roman"/>
          <w:sz w:val="20"/>
          <w:szCs w:val="20"/>
          <w:u w:color="FFFFFF"/>
          <w:lang w:val="uk-UA"/>
        </w:rPr>
        <w:t>кольору</w:t>
      </w: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«м'ясних помиїв» характерна для:</w:t>
      </w:r>
    </w:p>
    <w:p w:rsidR="00335559" w:rsidRPr="001C6D2D" w:rsidRDefault="001C6D2D" w:rsidP="00B74332">
      <w:pPr>
        <w:pStyle w:val="a3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1C6D2D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Гемолітичн</w:t>
      </w:r>
      <w:r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ої</w:t>
      </w:r>
      <w:r w:rsidR="0018482F" w:rsidRPr="001C6D2D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жовтяниці;</w:t>
      </w:r>
    </w:p>
    <w:p w:rsidR="00335559" w:rsidRPr="001C6D2D" w:rsidRDefault="001C6D2D" w:rsidP="00B74332">
      <w:pPr>
        <w:pStyle w:val="a3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1C6D2D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Гломерулонефрит</w:t>
      </w:r>
      <w:r w:rsidR="003130E5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у</w:t>
      </w:r>
      <w:proofErr w:type="spellEnd"/>
      <w:r w:rsidRPr="001C6D2D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35559" w:rsidRPr="001C6D2D" w:rsidRDefault="001C6D2D" w:rsidP="00B74332">
      <w:pPr>
        <w:pStyle w:val="a3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1C6D2D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Пієлонефриту;</w:t>
      </w:r>
    </w:p>
    <w:p w:rsidR="00335559" w:rsidRPr="001C6D2D" w:rsidRDefault="001C6D2D" w:rsidP="00B74332">
      <w:pPr>
        <w:pStyle w:val="a3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1C6D2D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Цукрового діабету;</w:t>
      </w:r>
    </w:p>
    <w:p w:rsidR="00335559" w:rsidRDefault="001C6D2D" w:rsidP="00B74332">
      <w:pPr>
        <w:pStyle w:val="a3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1C6D2D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Гіпертонічної хвороби.</w:t>
      </w:r>
    </w:p>
    <w:p w:rsidR="00111CD6" w:rsidRPr="00111CD6" w:rsidRDefault="00111CD6" w:rsidP="00111CD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</w:p>
    <w:p w:rsidR="00335559" w:rsidRPr="0018482F" w:rsidRDefault="0018482F" w:rsidP="003130E5">
      <w:pPr>
        <w:pStyle w:val="a3"/>
        <w:widowControl w:val="0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lastRenderedPageBreak/>
        <w:t>Гематурія – це:</w:t>
      </w:r>
    </w:p>
    <w:p w:rsidR="00335559" w:rsidRPr="003130E5" w:rsidRDefault="003130E5" w:rsidP="00B74332">
      <w:pPr>
        <w:pStyle w:val="a3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3130E5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Поява в сечі білка;</w:t>
      </w:r>
    </w:p>
    <w:p w:rsidR="00335559" w:rsidRPr="003130E5" w:rsidRDefault="003130E5" w:rsidP="00B74332">
      <w:pPr>
        <w:pStyle w:val="a3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3130E5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Поява в сечі ерит</w:t>
      </w:r>
      <w:r w:rsidR="0018482F" w:rsidRPr="003130E5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роцитів;</w:t>
      </w:r>
    </w:p>
    <w:p w:rsidR="00335559" w:rsidRPr="003130E5" w:rsidRDefault="003130E5" w:rsidP="00B74332">
      <w:pPr>
        <w:pStyle w:val="a3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3130E5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Поява в сечі лейкоцитів;</w:t>
      </w:r>
    </w:p>
    <w:p w:rsidR="00335559" w:rsidRPr="003130E5" w:rsidRDefault="003130E5" w:rsidP="00B74332">
      <w:pPr>
        <w:pStyle w:val="a3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3130E5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Поява в сечі циліндрів;</w:t>
      </w:r>
    </w:p>
    <w:p w:rsidR="00335559" w:rsidRPr="003130E5" w:rsidRDefault="003130E5" w:rsidP="00B74332">
      <w:pPr>
        <w:pStyle w:val="a3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3130E5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Поява в сечі цукру.</w:t>
      </w:r>
    </w:p>
    <w:p w:rsidR="00335559" w:rsidRPr="0018482F" w:rsidRDefault="0018482F" w:rsidP="003130E5">
      <w:pPr>
        <w:pStyle w:val="a3"/>
        <w:widowControl w:val="0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proofErr w:type="spellStart"/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>П</w:t>
      </w:r>
      <w:r w:rsidR="003130E5">
        <w:rPr>
          <w:rFonts w:ascii="Times New Roman" w:hAnsi="Times New Roman" w:cs="Times New Roman"/>
          <w:sz w:val="20"/>
          <w:szCs w:val="20"/>
          <w:u w:color="FFFFFF"/>
          <w:lang w:val="uk-UA"/>
        </w:rPr>
        <w:t>і</w:t>
      </w: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>ур</w:t>
      </w:r>
      <w:r w:rsidR="003130E5">
        <w:rPr>
          <w:rFonts w:ascii="Times New Roman" w:hAnsi="Times New Roman" w:cs="Times New Roman"/>
          <w:sz w:val="20"/>
          <w:szCs w:val="20"/>
          <w:u w:color="FFFFFF"/>
          <w:lang w:val="uk-UA"/>
        </w:rPr>
        <w:t>і</w:t>
      </w: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>я</w:t>
      </w:r>
      <w:proofErr w:type="spellEnd"/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– це:</w:t>
      </w:r>
    </w:p>
    <w:p w:rsidR="00335559" w:rsidRPr="003130E5" w:rsidRDefault="003130E5" w:rsidP="003130E5">
      <w:pPr>
        <w:pStyle w:val="a3"/>
        <w:widowControl w:val="0"/>
        <w:numPr>
          <w:ilvl w:val="1"/>
          <w:numId w:val="6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3130E5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Поява в сечі білка;</w:t>
      </w:r>
    </w:p>
    <w:p w:rsidR="00335559" w:rsidRPr="003130E5" w:rsidRDefault="003130E5" w:rsidP="003130E5">
      <w:pPr>
        <w:pStyle w:val="a3"/>
        <w:widowControl w:val="0"/>
        <w:numPr>
          <w:ilvl w:val="1"/>
          <w:numId w:val="6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3130E5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Поява в сечі еритроцитів;</w:t>
      </w:r>
    </w:p>
    <w:p w:rsidR="00335559" w:rsidRPr="003130E5" w:rsidRDefault="003130E5" w:rsidP="003130E5">
      <w:pPr>
        <w:pStyle w:val="a3"/>
        <w:widowControl w:val="0"/>
        <w:numPr>
          <w:ilvl w:val="1"/>
          <w:numId w:val="6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3130E5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Поява в сечі гною;</w:t>
      </w:r>
    </w:p>
    <w:p w:rsidR="00335559" w:rsidRPr="003130E5" w:rsidRDefault="003130E5" w:rsidP="003130E5">
      <w:pPr>
        <w:pStyle w:val="a3"/>
        <w:widowControl w:val="0"/>
        <w:numPr>
          <w:ilvl w:val="1"/>
          <w:numId w:val="6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3130E5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Поява в сечі циліндрів;</w:t>
      </w:r>
    </w:p>
    <w:p w:rsidR="00335559" w:rsidRPr="003130E5" w:rsidRDefault="003130E5" w:rsidP="003130E5">
      <w:pPr>
        <w:pStyle w:val="a3"/>
        <w:widowControl w:val="0"/>
        <w:numPr>
          <w:ilvl w:val="1"/>
          <w:numId w:val="6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3130E5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Поява цукру в сечі.</w:t>
      </w:r>
    </w:p>
    <w:p w:rsidR="00335559" w:rsidRPr="0018482F" w:rsidRDefault="0018482F" w:rsidP="003130E5">
      <w:pPr>
        <w:pStyle w:val="a3"/>
        <w:widowControl w:val="0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proofErr w:type="spellStart"/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>П</w:t>
      </w:r>
      <w:r w:rsidR="003130E5">
        <w:rPr>
          <w:rFonts w:ascii="Times New Roman" w:hAnsi="Times New Roman" w:cs="Times New Roman"/>
          <w:sz w:val="20"/>
          <w:szCs w:val="20"/>
          <w:u w:color="FFFFFF"/>
          <w:lang w:val="uk-UA"/>
        </w:rPr>
        <w:t>і</w:t>
      </w: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>ур</w:t>
      </w:r>
      <w:r w:rsidR="003130E5">
        <w:rPr>
          <w:rFonts w:ascii="Times New Roman" w:hAnsi="Times New Roman" w:cs="Times New Roman"/>
          <w:sz w:val="20"/>
          <w:szCs w:val="20"/>
          <w:u w:color="FFFFFF"/>
          <w:lang w:val="uk-UA"/>
        </w:rPr>
        <w:t>і</w:t>
      </w: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>я</w:t>
      </w:r>
      <w:proofErr w:type="spellEnd"/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зустрічається при:</w:t>
      </w:r>
    </w:p>
    <w:p w:rsidR="00335559" w:rsidRPr="003130E5" w:rsidRDefault="003130E5" w:rsidP="00B74332">
      <w:pPr>
        <w:pStyle w:val="a3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3130E5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Гломерулонефрит</w:t>
      </w:r>
      <w:r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proofErr w:type="spellEnd"/>
      <w:r w:rsidRPr="003130E5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35559" w:rsidRPr="003130E5" w:rsidRDefault="003130E5" w:rsidP="00B74332">
      <w:pPr>
        <w:pStyle w:val="a3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3130E5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Амілоідозі</w:t>
      </w:r>
      <w:proofErr w:type="spellEnd"/>
      <w:r w:rsidR="0018482F" w:rsidRPr="003130E5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35559" w:rsidRPr="003130E5" w:rsidRDefault="003130E5" w:rsidP="00B74332">
      <w:pPr>
        <w:pStyle w:val="a3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3130E5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Пієлонефриті;</w:t>
      </w:r>
    </w:p>
    <w:p w:rsidR="00335559" w:rsidRPr="003130E5" w:rsidRDefault="003130E5" w:rsidP="00B74332">
      <w:pPr>
        <w:pStyle w:val="a3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3130E5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Цукровому діабеті;</w:t>
      </w:r>
    </w:p>
    <w:p w:rsidR="00335559" w:rsidRPr="003130E5" w:rsidRDefault="003130E5" w:rsidP="00B74332">
      <w:pPr>
        <w:pStyle w:val="a3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3130E5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Гіпертонічн</w:t>
      </w:r>
      <w:r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ій</w:t>
      </w:r>
      <w:r w:rsidRPr="003130E5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хвороб</w:t>
      </w:r>
      <w:r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Pr="003130E5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.</w:t>
      </w:r>
    </w:p>
    <w:p w:rsidR="00335559" w:rsidRPr="0018482F" w:rsidRDefault="0018482F" w:rsidP="003130E5">
      <w:pPr>
        <w:pStyle w:val="a3"/>
        <w:widowControl w:val="0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>Гематурія характерна для:</w:t>
      </w:r>
    </w:p>
    <w:p w:rsidR="00335559" w:rsidRPr="003130E5" w:rsidRDefault="00C85EA9" w:rsidP="00B74332">
      <w:pPr>
        <w:pStyle w:val="a3"/>
        <w:widowControl w:val="0"/>
        <w:numPr>
          <w:ilvl w:val="1"/>
          <w:numId w:val="8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3130E5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Циститу;</w:t>
      </w:r>
    </w:p>
    <w:p w:rsidR="00335559" w:rsidRPr="003130E5" w:rsidRDefault="00C85EA9" w:rsidP="00B74332">
      <w:pPr>
        <w:pStyle w:val="a3"/>
        <w:widowControl w:val="0"/>
        <w:numPr>
          <w:ilvl w:val="1"/>
          <w:numId w:val="8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3130E5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Пієлонефриту;</w:t>
      </w:r>
    </w:p>
    <w:p w:rsidR="00335559" w:rsidRPr="003130E5" w:rsidRDefault="00C85EA9" w:rsidP="00B74332">
      <w:pPr>
        <w:pStyle w:val="a3"/>
        <w:widowControl w:val="0"/>
        <w:numPr>
          <w:ilvl w:val="1"/>
          <w:numId w:val="8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3130E5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Гломерулонефрит</w:t>
      </w:r>
      <w:r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у</w:t>
      </w:r>
      <w:proofErr w:type="spellEnd"/>
      <w:r w:rsidRPr="003130E5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35559" w:rsidRPr="003130E5" w:rsidRDefault="00C85EA9" w:rsidP="00B74332">
      <w:pPr>
        <w:pStyle w:val="a3"/>
        <w:widowControl w:val="0"/>
        <w:numPr>
          <w:ilvl w:val="1"/>
          <w:numId w:val="8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3130E5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</w:t>
      </w:r>
      <w:r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Pr="003130E5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пернефром</w:t>
      </w:r>
      <w:r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и</w:t>
      </w:r>
      <w:proofErr w:type="spellEnd"/>
      <w:r w:rsidRPr="003130E5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35559" w:rsidRPr="003130E5" w:rsidRDefault="00C85EA9" w:rsidP="00B74332">
      <w:pPr>
        <w:pStyle w:val="a3"/>
        <w:widowControl w:val="0"/>
        <w:numPr>
          <w:ilvl w:val="1"/>
          <w:numId w:val="8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3130E5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Гіпертонічної хвороби.</w:t>
      </w:r>
    </w:p>
    <w:p w:rsidR="00CC7685" w:rsidRPr="0018482F" w:rsidRDefault="0018482F" w:rsidP="00C85EA9">
      <w:pPr>
        <w:pStyle w:val="a3"/>
        <w:widowControl w:val="0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>Функціонально</w:t>
      </w:r>
      <w:r w:rsidR="00C85EA9">
        <w:rPr>
          <w:rFonts w:ascii="Times New Roman" w:hAnsi="Times New Roman" w:cs="Times New Roman"/>
          <w:sz w:val="20"/>
          <w:szCs w:val="20"/>
          <w:u w:color="FFFFFF"/>
          <w:lang w:val="uk-UA"/>
        </w:rPr>
        <w:t>ю</w:t>
      </w: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проб</w:t>
      </w:r>
      <w:r w:rsidR="00C85EA9">
        <w:rPr>
          <w:rFonts w:ascii="Times New Roman" w:hAnsi="Times New Roman" w:cs="Times New Roman"/>
          <w:sz w:val="20"/>
          <w:szCs w:val="20"/>
          <w:u w:color="FFFFFF"/>
          <w:lang w:val="uk-UA"/>
        </w:rPr>
        <w:t>ою</w:t>
      </w: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при захворюваннях </w:t>
      </w:r>
      <w:r w:rsidR="004918D6">
        <w:rPr>
          <w:rFonts w:ascii="Times New Roman" w:hAnsi="Times New Roman" w:cs="Times New Roman"/>
          <w:sz w:val="20"/>
          <w:szCs w:val="20"/>
          <w:u w:color="FFFFFF"/>
          <w:lang w:val="uk-UA"/>
        </w:rPr>
        <w:t>нирок</w:t>
      </w: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є:</w:t>
      </w:r>
    </w:p>
    <w:p w:rsidR="00CC7685" w:rsidRPr="00C85EA9" w:rsidRDefault="0018482F" w:rsidP="00B74332">
      <w:pPr>
        <w:pStyle w:val="a3"/>
        <w:widowControl w:val="0"/>
        <w:numPr>
          <w:ilvl w:val="1"/>
          <w:numId w:val="9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C85EA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проба </w:t>
      </w:r>
      <w:proofErr w:type="spellStart"/>
      <w:r w:rsidRPr="00C85EA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Адд</w:t>
      </w:r>
      <w:r w:rsidR="00C85EA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Pr="00C85EA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са-Каковс</w:t>
      </w:r>
      <w:r w:rsidR="00C85EA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ь</w:t>
      </w:r>
      <w:r w:rsidRPr="00C85EA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кого</w:t>
      </w:r>
      <w:proofErr w:type="spellEnd"/>
      <w:r w:rsidRPr="00C85EA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CC7685" w:rsidRPr="00C85EA9" w:rsidRDefault="0018482F" w:rsidP="00B74332">
      <w:pPr>
        <w:pStyle w:val="a3"/>
        <w:widowControl w:val="0"/>
        <w:numPr>
          <w:ilvl w:val="1"/>
          <w:numId w:val="9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C85EA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проба Нечипоренко;</w:t>
      </w:r>
    </w:p>
    <w:p w:rsidR="00CC7685" w:rsidRPr="00C85EA9" w:rsidRDefault="0018482F" w:rsidP="00B74332">
      <w:pPr>
        <w:pStyle w:val="a3"/>
        <w:widowControl w:val="0"/>
        <w:numPr>
          <w:ilvl w:val="1"/>
          <w:numId w:val="9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C85EA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проба </w:t>
      </w:r>
      <w:proofErr w:type="spellStart"/>
      <w:r w:rsidR="00B74332" w:rsidRPr="00C85EA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Зимницького</w:t>
      </w:r>
      <w:proofErr w:type="spellEnd"/>
      <w:r w:rsidRPr="00C85EA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CC7685" w:rsidRPr="00C85EA9" w:rsidRDefault="0018482F" w:rsidP="00B74332">
      <w:pPr>
        <w:pStyle w:val="a3"/>
        <w:widowControl w:val="0"/>
        <w:numPr>
          <w:ilvl w:val="1"/>
          <w:numId w:val="9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C85EA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тр</w:t>
      </w:r>
      <w:r w:rsidR="00C85EA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ьо</w:t>
      </w:r>
      <w:r w:rsidRPr="00C85EA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хстаканна</w:t>
      </w:r>
      <w:proofErr w:type="spellEnd"/>
      <w:r w:rsidRPr="00C85EA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проба;</w:t>
      </w:r>
    </w:p>
    <w:p w:rsidR="00CC7685" w:rsidRPr="00C85EA9" w:rsidRDefault="0018482F" w:rsidP="00B74332">
      <w:pPr>
        <w:pStyle w:val="a3"/>
        <w:widowControl w:val="0"/>
        <w:numPr>
          <w:ilvl w:val="1"/>
          <w:numId w:val="9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C85EA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проба </w:t>
      </w:r>
      <w:proofErr w:type="spellStart"/>
      <w:r w:rsidRPr="00C85EA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Томпсона</w:t>
      </w:r>
      <w:proofErr w:type="spellEnd"/>
      <w:r w:rsidRPr="00C85EA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.</w:t>
      </w:r>
    </w:p>
    <w:p w:rsidR="00CC7685" w:rsidRPr="0018482F" w:rsidRDefault="0018482F" w:rsidP="00C85EA9">
      <w:pPr>
        <w:pStyle w:val="a3"/>
        <w:widowControl w:val="0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proofErr w:type="spellStart"/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>Тр</w:t>
      </w:r>
      <w:r w:rsidR="00C85EA9">
        <w:rPr>
          <w:rFonts w:ascii="Times New Roman" w:hAnsi="Times New Roman" w:cs="Times New Roman"/>
          <w:sz w:val="20"/>
          <w:szCs w:val="20"/>
          <w:u w:color="FFFFFF"/>
          <w:lang w:val="uk-UA"/>
        </w:rPr>
        <w:t>ьо</w:t>
      </w: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>хстаканна</w:t>
      </w:r>
      <w:proofErr w:type="spellEnd"/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проба </w:t>
      </w:r>
      <w:proofErr w:type="spellStart"/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>Томпсона</w:t>
      </w:r>
      <w:proofErr w:type="spellEnd"/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проводиться для виявлення патологічного процесу в:</w:t>
      </w:r>
    </w:p>
    <w:p w:rsidR="00CC7685" w:rsidRPr="00C85EA9" w:rsidRDefault="00C85EA9" w:rsidP="00B74332">
      <w:pPr>
        <w:pStyle w:val="a3"/>
        <w:widowControl w:val="0"/>
        <w:numPr>
          <w:ilvl w:val="1"/>
          <w:numId w:val="10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C85EA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Печінці</w:t>
      </w:r>
      <w:r w:rsidR="0018482F" w:rsidRPr="00C85EA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CC7685" w:rsidRPr="00C85EA9" w:rsidRDefault="00C85EA9" w:rsidP="00B74332">
      <w:pPr>
        <w:pStyle w:val="a3"/>
        <w:widowControl w:val="0"/>
        <w:numPr>
          <w:ilvl w:val="1"/>
          <w:numId w:val="10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C85EA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Сечовивідних шляхах;</w:t>
      </w:r>
    </w:p>
    <w:p w:rsidR="00CC7685" w:rsidRPr="00C85EA9" w:rsidRDefault="00C85EA9" w:rsidP="00B74332">
      <w:pPr>
        <w:pStyle w:val="a3"/>
        <w:widowControl w:val="0"/>
        <w:numPr>
          <w:ilvl w:val="1"/>
          <w:numId w:val="10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C85EA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Легенях</w:t>
      </w:r>
      <w:r w:rsidR="0018482F" w:rsidRPr="00C85EA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CC7685" w:rsidRPr="00C85EA9" w:rsidRDefault="00C85EA9" w:rsidP="00B74332">
      <w:pPr>
        <w:pStyle w:val="a3"/>
        <w:widowControl w:val="0"/>
        <w:numPr>
          <w:ilvl w:val="1"/>
          <w:numId w:val="10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C85EA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Кишечнику;</w:t>
      </w:r>
    </w:p>
    <w:p w:rsidR="00CC7685" w:rsidRPr="00C85EA9" w:rsidRDefault="00C85EA9" w:rsidP="00B74332">
      <w:pPr>
        <w:pStyle w:val="a3"/>
        <w:widowControl w:val="0"/>
        <w:numPr>
          <w:ilvl w:val="1"/>
          <w:numId w:val="10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C85EA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Селезінці.</w:t>
      </w:r>
    </w:p>
    <w:p w:rsidR="00CC7685" w:rsidRPr="0018482F" w:rsidRDefault="0018482F" w:rsidP="00C85EA9">
      <w:pPr>
        <w:pStyle w:val="a3"/>
        <w:widowControl w:val="0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Аналіз сечі </w:t>
      </w:r>
      <w:r w:rsidR="00C85EA9">
        <w:rPr>
          <w:rFonts w:ascii="Times New Roman" w:hAnsi="Times New Roman" w:cs="Times New Roman"/>
          <w:sz w:val="20"/>
          <w:szCs w:val="20"/>
          <w:u w:color="FFFFFF"/>
          <w:lang w:val="uk-UA"/>
        </w:rPr>
        <w:t>за</w:t>
      </w: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Нечипоренко проводиться для:</w:t>
      </w:r>
    </w:p>
    <w:p w:rsidR="00CC7685" w:rsidRPr="00E33EA0" w:rsidRDefault="00E33EA0" w:rsidP="00B74332">
      <w:pPr>
        <w:pStyle w:val="a3"/>
        <w:widowControl w:val="0"/>
        <w:numPr>
          <w:ilvl w:val="1"/>
          <w:numId w:val="11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E33EA0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Виявлення білка</w:t>
      </w:r>
      <w:r w:rsidR="0018482F" w:rsidRPr="00E33EA0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в сечі;</w:t>
      </w:r>
    </w:p>
    <w:p w:rsidR="00CC7685" w:rsidRPr="00E33EA0" w:rsidRDefault="00E33EA0" w:rsidP="00B74332">
      <w:pPr>
        <w:pStyle w:val="a3"/>
        <w:widowControl w:val="0"/>
        <w:numPr>
          <w:ilvl w:val="1"/>
          <w:numId w:val="11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E33EA0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Виявлення співвідношення лейкоцитів і еритроцитів в 1 </w:t>
      </w:r>
      <w:proofErr w:type="spellStart"/>
      <w:r w:rsidRPr="00E33EA0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мл</w:t>
      </w:r>
      <w:proofErr w:type="spellEnd"/>
      <w:r w:rsidRPr="00E33EA0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с</w:t>
      </w:r>
      <w:r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еч</w:t>
      </w:r>
      <w:r w:rsidRPr="00E33EA0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і;</w:t>
      </w:r>
    </w:p>
    <w:p w:rsidR="00CC7685" w:rsidRPr="00E33EA0" w:rsidRDefault="00E33EA0" w:rsidP="00B74332">
      <w:pPr>
        <w:pStyle w:val="a3"/>
        <w:widowControl w:val="0"/>
        <w:numPr>
          <w:ilvl w:val="1"/>
          <w:numId w:val="11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E33EA0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Виявлення глюкози в сечі;</w:t>
      </w:r>
    </w:p>
    <w:p w:rsidR="00CC7685" w:rsidRPr="00E33EA0" w:rsidRDefault="00E33EA0" w:rsidP="00B74332">
      <w:pPr>
        <w:pStyle w:val="a3"/>
        <w:widowControl w:val="0"/>
        <w:numPr>
          <w:ilvl w:val="1"/>
          <w:numId w:val="11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E33EA0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lastRenderedPageBreak/>
        <w:t xml:space="preserve">Виявлення </w:t>
      </w:r>
      <w:proofErr w:type="spellStart"/>
      <w:r w:rsidRPr="00E33EA0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</w:t>
      </w:r>
      <w:r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Pr="00E33EA0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ктур</w:t>
      </w:r>
      <w:r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ії</w:t>
      </w:r>
      <w:proofErr w:type="spellEnd"/>
      <w:r w:rsidRPr="00E33EA0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CC7685" w:rsidRPr="00E33EA0" w:rsidRDefault="00E33EA0" w:rsidP="00B74332">
      <w:pPr>
        <w:pStyle w:val="a3"/>
        <w:widowControl w:val="0"/>
        <w:numPr>
          <w:ilvl w:val="1"/>
          <w:numId w:val="11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E33EA0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Виявлення </w:t>
      </w:r>
      <w:proofErr w:type="spellStart"/>
      <w:r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Pr="00E33EA0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зостенур</w:t>
      </w:r>
      <w:r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ії</w:t>
      </w:r>
      <w:proofErr w:type="spellEnd"/>
      <w:r w:rsidRPr="00E33EA0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.</w:t>
      </w:r>
    </w:p>
    <w:p w:rsidR="00CC7685" w:rsidRPr="0018482F" w:rsidRDefault="0018482F" w:rsidP="00E33EA0">
      <w:pPr>
        <w:pStyle w:val="a3"/>
        <w:widowControl w:val="0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>Локалізацію патологічного процесу в органах сечовидільної системи можна встановити за допомогою:</w:t>
      </w:r>
    </w:p>
    <w:p w:rsidR="00CC7685" w:rsidRPr="00E33EA0" w:rsidRDefault="00E33EA0" w:rsidP="00B74332">
      <w:pPr>
        <w:pStyle w:val="a3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E33EA0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Посіву сечі;</w:t>
      </w:r>
    </w:p>
    <w:p w:rsidR="00CC7685" w:rsidRPr="00E33EA0" w:rsidRDefault="00E33EA0" w:rsidP="00B74332">
      <w:pPr>
        <w:pStyle w:val="a3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E33EA0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Зага</w:t>
      </w:r>
      <w:r w:rsidR="0018482F" w:rsidRPr="00E33EA0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льного аналізу сечі;</w:t>
      </w:r>
    </w:p>
    <w:p w:rsidR="00CC7685" w:rsidRPr="00E33EA0" w:rsidRDefault="00E33EA0" w:rsidP="00B74332">
      <w:pPr>
        <w:pStyle w:val="a3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E33EA0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Проби із трьома склянками;</w:t>
      </w:r>
    </w:p>
    <w:p w:rsidR="00CC7685" w:rsidRPr="00E33EA0" w:rsidRDefault="00E33EA0" w:rsidP="00B74332">
      <w:pPr>
        <w:pStyle w:val="a3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E33EA0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Проби </w:t>
      </w:r>
      <w:r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за</w:t>
      </w:r>
      <w:r w:rsidRPr="00E33EA0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</w:t>
      </w:r>
      <w:proofErr w:type="spellStart"/>
      <w:r w:rsidRPr="00E33EA0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Зимниц</w:t>
      </w:r>
      <w:r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ь</w:t>
      </w:r>
      <w:r w:rsidRPr="00E33EA0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к</w:t>
      </w:r>
      <w:r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и</w:t>
      </w:r>
      <w:r w:rsidRPr="00E33EA0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м</w:t>
      </w:r>
      <w:proofErr w:type="spellEnd"/>
      <w:r w:rsidRPr="00E33EA0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CC7685" w:rsidRPr="0018482F" w:rsidRDefault="00E33EA0" w:rsidP="00B74332">
      <w:pPr>
        <w:pStyle w:val="a3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E33EA0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Проби </w:t>
      </w:r>
      <w:r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за</w:t>
      </w:r>
      <w:r w:rsidRPr="00E33EA0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Нечипоренко</w:t>
      </w:r>
      <w:r w:rsidR="0018482F"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>.</w:t>
      </w:r>
    </w:p>
    <w:p w:rsidR="00CC7685" w:rsidRPr="0018482F" w:rsidRDefault="0018482F" w:rsidP="0073448C">
      <w:pPr>
        <w:pStyle w:val="a3"/>
        <w:widowControl w:val="0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>Бактеріологічне дослідження сечі необхідно при:</w:t>
      </w:r>
    </w:p>
    <w:p w:rsidR="00CC7685" w:rsidRPr="0073448C" w:rsidRDefault="0073448C" w:rsidP="00B74332">
      <w:pPr>
        <w:pStyle w:val="a3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Пієлонефриті;</w:t>
      </w:r>
    </w:p>
    <w:p w:rsidR="00CC7685" w:rsidRPr="0073448C" w:rsidRDefault="0073448C" w:rsidP="00B74332">
      <w:pPr>
        <w:pStyle w:val="a3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Інфаркті </w:t>
      </w:r>
      <w:r w:rsidR="004918D6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нирки</w:t>
      </w:r>
      <w:r w:rsidR="0018482F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CC7685" w:rsidRPr="0073448C" w:rsidRDefault="0073448C" w:rsidP="00B74332">
      <w:pPr>
        <w:pStyle w:val="a3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Гломерулонефрит</w:t>
      </w:r>
      <w:r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proofErr w:type="spellEnd"/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CC7685" w:rsidRPr="0073448C" w:rsidRDefault="0073448C" w:rsidP="00B74332">
      <w:pPr>
        <w:pStyle w:val="a3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Амілоідозі</w:t>
      </w:r>
      <w:proofErr w:type="spellEnd"/>
      <w:r w:rsidR="0018482F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</w:t>
      </w:r>
      <w:r w:rsidR="004918D6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нирок</w:t>
      </w:r>
      <w:r w:rsidR="0018482F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CC7685" w:rsidRPr="0073448C" w:rsidRDefault="0073448C" w:rsidP="00B74332">
      <w:pPr>
        <w:pStyle w:val="a3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Ра</w:t>
      </w:r>
      <w:r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ку</w:t>
      </w: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сечового міхура.</w:t>
      </w:r>
    </w:p>
    <w:p w:rsidR="00CC7685" w:rsidRPr="0018482F" w:rsidRDefault="0018482F" w:rsidP="0073448C">
      <w:pPr>
        <w:pStyle w:val="a3"/>
        <w:widowControl w:val="0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>Питома вага нормальної сечі коливається в межах:</w:t>
      </w:r>
    </w:p>
    <w:p w:rsidR="00CC7685" w:rsidRPr="0073448C" w:rsidRDefault="0018482F" w:rsidP="00B74332">
      <w:pPr>
        <w:pStyle w:val="a3"/>
        <w:widowControl w:val="0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1002-1012;</w:t>
      </w:r>
    </w:p>
    <w:p w:rsidR="00CC7685" w:rsidRPr="0073448C" w:rsidRDefault="0018482F" w:rsidP="00B74332">
      <w:pPr>
        <w:pStyle w:val="a3"/>
        <w:widowControl w:val="0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1030-1036;</w:t>
      </w:r>
    </w:p>
    <w:p w:rsidR="00CC7685" w:rsidRPr="0073448C" w:rsidRDefault="0018482F" w:rsidP="00B74332">
      <w:pPr>
        <w:pStyle w:val="a3"/>
        <w:widowControl w:val="0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1012-1028;</w:t>
      </w:r>
    </w:p>
    <w:p w:rsidR="00CC7685" w:rsidRPr="0073448C" w:rsidRDefault="0018482F" w:rsidP="00B74332">
      <w:pPr>
        <w:pStyle w:val="a3"/>
        <w:widowControl w:val="0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1005-1015;</w:t>
      </w:r>
    </w:p>
    <w:p w:rsidR="00CC7685" w:rsidRPr="0073448C" w:rsidRDefault="0018482F" w:rsidP="00B74332">
      <w:pPr>
        <w:pStyle w:val="a3"/>
        <w:widowControl w:val="0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1022-1040.</w:t>
      </w:r>
    </w:p>
    <w:p w:rsidR="00CC7685" w:rsidRPr="0018482F" w:rsidRDefault="0018482F" w:rsidP="0073448C">
      <w:pPr>
        <w:pStyle w:val="a3"/>
        <w:widowControl w:val="0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>Висока питома вага сечі характерна для:</w:t>
      </w:r>
    </w:p>
    <w:p w:rsidR="00CC7685" w:rsidRPr="0073448C" w:rsidRDefault="0073448C" w:rsidP="00B74332">
      <w:pPr>
        <w:pStyle w:val="a3"/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Пієлонефриту;</w:t>
      </w:r>
    </w:p>
    <w:p w:rsidR="00CC7685" w:rsidRPr="0073448C" w:rsidRDefault="0073448C" w:rsidP="00B74332">
      <w:pPr>
        <w:pStyle w:val="a3"/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Хронічного </w:t>
      </w:r>
      <w:proofErr w:type="spellStart"/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гломерулонефрит</w:t>
      </w:r>
      <w:r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у</w:t>
      </w:r>
      <w:proofErr w:type="spellEnd"/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CC7685" w:rsidRPr="0073448C" w:rsidRDefault="0073448C" w:rsidP="00B74332">
      <w:pPr>
        <w:pStyle w:val="a3"/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Цукрового діабету;</w:t>
      </w:r>
    </w:p>
    <w:p w:rsidR="00CC7685" w:rsidRPr="0073448C" w:rsidRDefault="0073448C" w:rsidP="00B74332">
      <w:pPr>
        <w:pStyle w:val="a3"/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Нецукрового діабету;</w:t>
      </w:r>
    </w:p>
    <w:p w:rsidR="00CC7685" w:rsidRPr="0073448C" w:rsidRDefault="0073448C" w:rsidP="00B74332">
      <w:pPr>
        <w:pStyle w:val="a3"/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Сечокам'яної хвороби.</w:t>
      </w:r>
    </w:p>
    <w:p w:rsidR="00CC7685" w:rsidRPr="0018482F" w:rsidRDefault="0018482F" w:rsidP="0073448C">
      <w:pPr>
        <w:pStyle w:val="a3"/>
        <w:widowControl w:val="0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РН сечі (реакція сечі) у нормі </w:t>
      </w:r>
      <w:r w:rsidR="0073448C">
        <w:rPr>
          <w:rFonts w:ascii="Times New Roman" w:hAnsi="Times New Roman" w:cs="Times New Roman"/>
          <w:sz w:val="20"/>
          <w:szCs w:val="20"/>
          <w:u w:color="FFFFFF"/>
          <w:lang w:val="uk-UA"/>
        </w:rPr>
        <w:t>дорівнює</w:t>
      </w: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>:</w:t>
      </w:r>
    </w:p>
    <w:p w:rsidR="00CC7685" w:rsidRPr="0073448C" w:rsidRDefault="0018482F" w:rsidP="00B74332">
      <w:pPr>
        <w:pStyle w:val="a3"/>
        <w:widowControl w:val="0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4,0-4,5;</w:t>
      </w:r>
    </w:p>
    <w:p w:rsidR="00CC7685" w:rsidRPr="0073448C" w:rsidRDefault="0018482F" w:rsidP="00B74332">
      <w:pPr>
        <w:pStyle w:val="a3"/>
        <w:widowControl w:val="0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5,0-7,0;</w:t>
      </w:r>
    </w:p>
    <w:p w:rsidR="00CC7685" w:rsidRPr="0073448C" w:rsidRDefault="0018482F" w:rsidP="00B74332">
      <w:pPr>
        <w:pStyle w:val="a3"/>
        <w:widowControl w:val="0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6,5-9,5;</w:t>
      </w:r>
    </w:p>
    <w:p w:rsidR="00CC7685" w:rsidRPr="0073448C" w:rsidRDefault="0018482F" w:rsidP="00B74332">
      <w:pPr>
        <w:pStyle w:val="a3"/>
        <w:widowControl w:val="0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2,0-3,5;</w:t>
      </w:r>
    </w:p>
    <w:p w:rsidR="00CC7685" w:rsidRPr="0073448C" w:rsidRDefault="0018482F" w:rsidP="00B74332">
      <w:pPr>
        <w:pStyle w:val="a3"/>
        <w:widowControl w:val="0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2,0-8,0.</w:t>
      </w:r>
    </w:p>
    <w:p w:rsidR="00CC7685" w:rsidRPr="0018482F" w:rsidRDefault="0018482F" w:rsidP="0073448C">
      <w:pPr>
        <w:pStyle w:val="a3"/>
        <w:widowControl w:val="0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>Кисла реакція сечі буває при:</w:t>
      </w:r>
    </w:p>
    <w:p w:rsidR="00CC7685" w:rsidRPr="0073448C" w:rsidRDefault="0073448C" w:rsidP="00B74332">
      <w:pPr>
        <w:pStyle w:val="a3"/>
        <w:widowControl w:val="0"/>
        <w:numPr>
          <w:ilvl w:val="1"/>
          <w:numId w:val="17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Перевазі в їжі тваринних білків;</w:t>
      </w:r>
    </w:p>
    <w:p w:rsidR="00CC7685" w:rsidRPr="0073448C" w:rsidRDefault="0073448C" w:rsidP="00B74332">
      <w:pPr>
        <w:pStyle w:val="a3"/>
        <w:widowControl w:val="0"/>
        <w:numPr>
          <w:ilvl w:val="1"/>
          <w:numId w:val="17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Перевазі рослинної їжі;</w:t>
      </w:r>
    </w:p>
    <w:p w:rsidR="00CC7685" w:rsidRPr="0073448C" w:rsidRDefault="0073448C" w:rsidP="00B74332">
      <w:pPr>
        <w:pStyle w:val="a3"/>
        <w:widowControl w:val="0"/>
        <w:numPr>
          <w:ilvl w:val="1"/>
          <w:numId w:val="17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Перевазі молочної їжі;</w:t>
      </w:r>
    </w:p>
    <w:p w:rsidR="00CC7685" w:rsidRPr="0073448C" w:rsidRDefault="0073448C" w:rsidP="00B74332">
      <w:pPr>
        <w:pStyle w:val="a3"/>
        <w:widowControl w:val="0"/>
        <w:numPr>
          <w:ilvl w:val="1"/>
          <w:numId w:val="17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При запальних процесах у </w:t>
      </w:r>
      <w:r w:rsidR="004918D6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нирк</w:t>
      </w:r>
      <w:r w:rsidR="0018482F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ах;</w:t>
      </w:r>
    </w:p>
    <w:p w:rsidR="00CC7685" w:rsidRPr="0073448C" w:rsidRDefault="0073448C" w:rsidP="00B74332">
      <w:pPr>
        <w:pStyle w:val="a3"/>
        <w:widowControl w:val="0"/>
        <w:numPr>
          <w:ilvl w:val="1"/>
          <w:numId w:val="17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Перевазі рослинної й молочної їжі.</w:t>
      </w:r>
    </w:p>
    <w:p w:rsidR="00CC7685" w:rsidRPr="0018482F" w:rsidRDefault="0018482F" w:rsidP="0073448C">
      <w:pPr>
        <w:pStyle w:val="a3"/>
        <w:widowControl w:val="0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>Підвищення сечової кислоти в сечі характерно для:</w:t>
      </w:r>
    </w:p>
    <w:p w:rsidR="00CC7685" w:rsidRPr="0073448C" w:rsidRDefault="0073448C" w:rsidP="00B74332">
      <w:pPr>
        <w:pStyle w:val="a3"/>
        <w:widowControl w:val="0"/>
        <w:numPr>
          <w:ilvl w:val="1"/>
          <w:numId w:val="18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Пієлонефриту;</w:t>
      </w:r>
    </w:p>
    <w:p w:rsidR="00CC7685" w:rsidRPr="0073448C" w:rsidRDefault="0073448C" w:rsidP="00B74332">
      <w:pPr>
        <w:pStyle w:val="a3"/>
        <w:widowControl w:val="0"/>
        <w:numPr>
          <w:ilvl w:val="1"/>
          <w:numId w:val="18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lastRenderedPageBreak/>
        <w:t>Гломерулонефрита</w:t>
      </w:r>
      <w:proofErr w:type="spellEnd"/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CC7685" w:rsidRPr="0073448C" w:rsidRDefault="0073448C" w:rsidP="00B74332">
      <w:pPr>
        <w:pStyle w:val="a3"/>
        <w:widowControl w:val="0"/>
        <w:numPr>
          <w:ilvl w:val="1"/>
          <w:numId w:val="18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Цукрового діабету;</w:t>
      </w:r>
    </w:p>
    <w:p w:rsidR="00CC7685" w:rsidRPr="0073448C" w:rsidRDefault="0073448C" w:rsidP="00B74332">
      <w:pPr>
        <w:pStyle w:val="a3"/>
        <w:widowControl w:val="0"/>
        <w:numPr>
          <w:ilvl w:val="1"/>
          <w:numId w:val="18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Подагри;</w:t>
      </w:r>
    </w:p>
    <w:p w:rsidR="00CC7685" w:rsidRPr="0073448C" w:rsidRDefault="0073448C" w:rsidP="00B74332">
      <w:pPr>
        <w:pStyle w:val="a3"/>
        <w:widowControl w:val="0"/>
        <w:numPr>
          <w:ilvl w:val="1"/>
          <w:numId w:val="18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Інфаркту </w:t>
      </w:r>
      <w:r w:rsidR="004918D6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нирки</w:t>
      </w:r>
      <w:r w:rsidR="0018482F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.</w:t>
      </w:r>
    </w:p>
    <w:p w:rsidR="00CC7685" w:rsidRPr="0018482F" w:rsidRDefault="0018482F" w:rsidP="0073448C">
      <w:pPr>
        <w:pStyle w:val="a3"/>
        <w:widowControl w:val="0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Нормативи </w:t>
      </w:r>
      <w:proofErr w:type="spellStart"/>
      <w:r w:rsidR="008D4E4F">
        <w:rPr>
          <w:rFonts w:ascii="Times New Roman" w:hAnsi="Times New Roman" w:cs="Times New Roman"/>
          <w:sz w:val="20"/>
          <w:szCs w:val="20"/>
          <w:u w:color="FFFFFF"/>
          <w:lang w:val="uk-UA"/>
        </w:rPr>
        <w:t>клубочкової</w:t>
      </w:r>
      <w:proofErr w:type="spellEnd"/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фільтрації:</w:t>
      </w:r>
    </w:p>
    <w:p w:rsidR="00CC7685" w:rsidRPr="0073448C" w:rsidRDefault="0018482F" w:rsidP="00B74332">
      <w:pPr>
        <w:pStyle w:val="a3"/>
        <w:widowControl w:val="0"/>
        <w:numPr>
          <w:ilvl w:val="1"/>
          <w:numId w:val="19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40-60 </w:t>
      </w:r>
      <w:proofErr w:type="spellStart"/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мл</w:t>
      </w:r>
      <w:proofErr w:type="spellEnd"/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/</w:t>
      </w:r>
      <w:proofErr w:type="spellStart"/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хв</w:t>
      </w:r>
      <w:proofErr w:type="spellEnd"/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CC7685" w:rsidRPr="0073448C" w:rsidRDefault="0018482F" w:rsidP="00B74332">
      <w:pPr>
        <w:pStyle w:val="a3"/>
        <w:widowControl w:val="0"/>
        <w:numPr>
          <w:ilvl w:val="1"/>
          <w:numId w:val="19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80-120 </w:t>
      </w:r>
      <w:proofErr w:type="spellStart"/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мл</w:t>
      </w:r>
      <w:proofErr w:type="spellEnd"/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/</w:t>
      </w:r>
      <w:proofErr w:type="spellStart"/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хв</w:t>
      </w:r>
      <w:proofErr w:type="spellEnd"/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CC7685" w:rsidRPr="0073448C" w:rsidRDefault="0018482F" w:rsidP="00B74332">
      <w:pPr>
        <w:pStyle w:val="a3"/>
        <w:widowControl w:val="0"/>
        <w:numPr>
          <w:ilvl w:val="1"/>
          <w:numId w:val="19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160-180 </w:t>
      </w:r>
      <w:proofErr w:type="spellStart"/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мл</w:t>
      </w:r>
      <w:proofErr w:type="spellEnd"/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/</w:t>
      </w:r>
      <w:proofErr w:type="spellStart"/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хв</w:t>
      </w:r>
      <w:proofErr w:type="spellEnd"/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CC7685" w:rsidRPr="0073448C" w:rsidRDefault="0073448C" w:rsidP="00B74332">
      <w:pPr>
        <w:pStyle w:val="a3"/>
        <w:widowControl w:val="0"/>
        <w:numPr>
          <w:ilvl w:val="1"/>
          <w:numId w:val="19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40-120 </w:t>
      </w:r>
      <w:proofErr w:type="spellStart"/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м</w:t>
      </w:r>
      <w:r w:rsidR="0018482F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л</w:t>
      </w:r>
      <w:proofErr w:type="spellEnd"/>
      <w:r w:rsidR="0018482F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/</w:t>
      </w:r>
      <w:proofErr w:type="spellStart"/>
      <w:r w:rsidR="0018482F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хв</w:t>
      </w:r>
      <w:proofErr w:type="spellEnd"/>
      <w:r w:rsidR="0018482F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CC7685" w:rsidRPr="0073448C" w:rsidRDefault="0018482F" w:rsidP="00B74332">
      <w:pPr>
        <w:pStyle w:val="a3"/>
        <w:widowControl w:val="0"/>
        <w:numPr>
          <w:ilvl w:val="1"/>
          <w:numId w:val="19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100-180 </w:t>
      </w:r>
      <w:proofErr w:type="spellStart"/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мл</w:t>
      </w:r>
      <w:proofErr w:type="spellEnd"/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/хв.</w:t>
      </w:r>
    </w:p>
    <w:p w:rsidR="00CC7685" w:rsidRPr="0018482F" w:rsidRDefault="0018482F" w:rsidP="0073448C">
      <w:pPr>
        <w:pStyle w:val="a3"/>
        <w:widowControl w:val="0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Концентраційну функцію </w:t>
      </w:r>
      <w:r w:rsidR="004918D6">
        <w:rPr>
          <w:rFonts w:ascii="Times New Roman" w:hAnsi="Times New Roman" w:cs="Times New Roman"/>
          <w:sz w:val="20"/>
          <w:szCs w:val="20"/>
          <w:u w:color="FFFFFF"/>
          <w:lang w:val="uk-UA"/>
        </w:rPr>
        <w:t>нирок</w:t>
      </w: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можна визначити за допомогою:</w:t>
      </w:r>
    </w:p>
    <w:p w:rsidR="00CC7685" w:rsidRPr="0073448C" w:rsidRDefault="0073448C" w:rsidP="00B74332">
      <w:pPr>
        <w:pStyle w:val="a3"/>
        <w:widowControl w:val="0"/>
        <w:numPr>
          <w:ilvl w:val="1"/>
          <w:numId w:val="20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Аналізу </w:t>
      </w:r>
      <w:r w:rsidR="0018482F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сечі </w:t>
      </w: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за</w:t>
      </w:r>
      <w:r w:rsidR="0018482F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Нечипоренко;</w:t>
      </w:r>
    </w:p>
    <w:p w:rsidR="00CC7685" w:rsidRPr="0073448C" w:rsidRDefault="0073448C" w:rsidP="00B74332">
      <w:pPr>
        <w:pStyle w:val="a3"/>
        <w:widowControl w:val="0"/>
        <w:numPr>
          <w:ilvl w:val="1"/>
          <w:numId w:val="20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Загального </w:t>
      </w:r>
      <w:r w:rsidR="0018482F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аналізу сечі;</w:t>
      </w:r>
    </w:p>
    <w:p w:rsidR="00CC7685" w:rsidRPr="0073448C" w:rsidRDefault="0073448C" w:rsidP="00B74332">
      <w:pPr>
        <w:pStyle w:val="a3"/>
        <w:widowControl w:val="0"/>
        <w:numPr>
          <w:ilvl w:val="1"/>
          <w:numId w:val="20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Аналізу сечі за</w:t>
      </w:r>
      <w:r w:rsidR="0018482F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</w:t>
      </w:r>
      <w:proofErr w:type="spellStart"/>
      <w:r w:rsidR="0018482F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Зимниц</w:t>
      </w: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б</w:t>
      </w:r>
      <w:r w:rsidR="0018482F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к</w:t>
      </w: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и</w:t>
      </w:r>
      <w:r w:rsidR="0018482F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м</w:t>
      </w:r>
      <w:proofErr w:type="spellEnd"/>
      <w:r w:rsidR="0018482F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CC7685" w:rsidRPr="0073448C" w:rsidRDefault="0073448C" w:rsidP="00B74332">
      <w:pPr>
        <w:pStyle w:val="a3"/>
        <w:widowControl w:val="0"/>
        <w:numPr>
          <w:ilvl w:val="1"/>
          <w:numId w:val="20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Проби </w:t>
      </w:r>
      <w:proofErr w:type="spellStart"/>
      <w:r w:rsidR="0018482F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Томпсона</w:t>
      </w:r>
      <w:proofErr w:type="spellEnd"/>
      <w:r w:rsidR="0018482F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CC7685" w:rsidRPr="0018482F" w:rsidRDefault="0073448C" w:rsidP="00B74332">
      <w:pPr>
        <w:pStyle w:val="a3"/>
        <w:widowControl w:val="0"/>
        <w:numPr>
          <w:ilvl w:val="1"/>
          <w:numId w:val="20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Бактеріального </w:t>
      </w:r>
      <w:r w:rsidR="0018482F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посіву</w:t>
      </w:r>
      <w:r w:rsidR="0018482F"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>.</w:t>
      </w:r>
    </w:p>
    <w:p w:rsidR="00CC7685" w:rsidRPr="0018482F" w:rsidRDefault="0018482F" w:rsidP="0073448C">
      <w:pPr>
        <w:pStyle w:val="a3"/>
        <w:widowControl w:val="0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Концентраційну функцію </w:t>
      </w:r>
      <w:r w:rsidR="004918D6">
        <w:rPr>
          <w:rFonts w:ascii="Times New Roman" w:hAnsi="Times New Roman" w:cs="Times New Roman"/>
          <w:sz w:val="20"/>
          <w:szCs w:val="20"/>
          <w:u w:color="FFFFFF"/>
          <w:lang w:val="uk-UA"/>
        </w:rPr>
        <w:t>нирок</w:t>
      </w: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оцінюють по:</w:t>
      </w:r>
    </w:p>
    <w:p w:rsidR="00CC7685" w:rsidRPr="0073448C" w:rsidRDefault="0073448C" w:rsidP="00B74332">
      <w:pPr>
        <w:pStyle w:val="a3"/>
        <w:widowControl w:val="0"/>
        <w:numPr>
          <w:ilvl w:val="1"/>
          <w:numId w:val="21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Трьо</w:t>
      </w:r>
      <w:r w:rsidR="0018482F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хстаканн</w:t>
      </w: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="0018482F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й</w:t>
      </w:r>
      <w:proofErr w:type="spellEnd"/>
      <w:r w:rsidR="0018482F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пробі </w:t>
      </w:r>
      <w:proofErr w:type="spellStart"/>
      <w:r w:rsidR="0018482F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Томпсона</w:t>
      </w:r>
      <w:proofErr w:type="spellEnd"/>
      <w:r w:rsidR="0018482F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CC7685" w:rsidRPr="0073448C" w:rsidRDefault="0073448C" w:rsidP="00B74332">
      <w:pPr>
        <w:pStyle w:val="a3"/>
        <w:widowControl w:val="0"/>
        <w:numPr>
          <w:ilvl w:val="1"/>
          <w:numId w:val="21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Аналізу за</w:t>
      </w:r>
      <w:r w:rsidR="0018482F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Нечипоренко;</w:t>
      </w:r>
    </w:p>
    <w:p w:rsidR="00CC7685" w:rsidRPr="0073448C" w:rsidRDefault="0073448C" w:rsidP="00B74332">
      <w:pPr>
        <w:pStyle w:val="a3"/>
        <w:widowControl w:val="0"/>
        <w:numPr>
          <w:ilvl w:val="1"/>
          <w:numId w:val="21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Пробі </w:t>
      </w:r>
      <w:proofErr w:type="spellStart"/>
      <w:r w:rsidR="00B74332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Зимницького</w:t>
      </w:r>
      <w:proofErr w:type="spellEnd"/>
      <w:r w:rsidR="0018482F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CC7685" w:rsidRPr="0073448C" w:rsidRDefault="0073448C" w:rsidP="00B74332">
      <w:pPr>
        <w:pStyle w:val="a3"/>
        <w:widowControl w:val="0"/>
        <w:numPr>
          <w:ilvl w:val="1"/>
          <w:numId w:val="21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Загальному </w:t>
      </w:r>
      <w:r w:rsidR="0018482F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аналізу сечі;</w:t>
      </w:r>
    </w:p>
    <w:p w:rsidR="00CC7685" w:rsidRPr="0073448C" w:rsidRDefault="0073448C" w:rsidP="00B74332">
      <w:pPr>
        <w:pStyle w:val="a3"/>
        <w:widowControl w:val="0"/>
        <w:numPr>
          <w:ilvl w:val="1"/>
          <w:numId w:val="21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Аналізу </w:t>
      </w:r>
      <w:r w:rsidR="0018482F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на цукор.</w:t>
      </w:r>
    </w:p>
    <w:p w:rsidR="00CC7685" w:rsidRPr="0018482F" w:rsidRDefault="0018482F" w:rsidP="0073448C">
      <w:pPr>
        <w:pStyle w:val="a3"/>
        <w:widowControl w:val="0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Для визначення </w:t>
      </w:r>
      <w:proofErr w:type="spellStart"/>
      <w:r w:rsidR="008D4E4F">
        <w:rPr>
          <w:rFonts w:ascii="Times New Roman" w:hAnsi="Times New Roman" w:cs="Times New Roman"/>
          <w:sz w:val="20"/>
          <w:szCs w:val="20"/>
          <w:u w:color="FFFFFF"/>
          <w:lang w:val="uk-UA"/>
        </w:rPr>
        <w:t>клубочкової</w:t>
      </w:r>
      <w:proofErr w:type="spellEnd"/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фільтрації необхідно </w:t>
      </w:r>
      <w:r w:rsidR="0073448C">
        <w:rPr>
          <w:rFonts w:ascii="Times New Roman" w:hAnsi="Times New Roman" w:cs="Times New Roman"/>
          <w:sz w:val="20"/>
          <w:szCs w:val="20"/>
          <w:u w:color="FFFFFF"/>
          <w:lang w:val="uk-UA"/>
        </w:rPr>
        <w:t>така</w:t>
      </w: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кількість сечі:</w:t>
      </w:r>
    </w:p>
    <w:p w:rsidR="00CC7685" w:rsidRPr="0073448C" w:rsidRDefault="0073448C" w:rsidP="00B74332">
      <w:pPr>
        <w:pStyle w:val="a3"/>
        <w:widowControl w:val="0"/>
        <w:numPr>
          <w:ilvl w:val="1"/>
          <w:numId w:val="22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Добова сеча;</w:t>
      </w:r>
    </w:p>
    <w:p w:rsidR="00CC7685" w:rsidRPr="0073448C" w:rsidRDefault="0018482F" w:rsidP="00B74332">
      <w:pPr>
        <w:pStyle w:val="a3"/>
        <w:widowControl w:val="0"/>
        <w:numPr>
          <w:ilvl w:val="1"/>
          <w:numId w:val="22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50 </w:t>
      </w:r>
      <w:proofErr w:type="spellStart"/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мл</w:t>
      </w:r>
      <w:proofErr w:type="spellEnd"/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CC7685" w:rsidRPr="0073448C" w:rsidRDefault="0018482F" w:rsidP="00B74332">
      <w:pPr>
        <w:pStyle w:val="a3"/>
        <w:widowControl w:val="0"/>
        <w:numPr>
          <w:ilvl w:val="1"/>
          <w:numId w:val="22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500 </w:t>
      </w:r>
      <w:proofErr w:type="spellStart"/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мл</w:t>
      </w:r>
      <w:proofErr w:type="spellEnd"/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CC7685" w:rsidRPr="0073448C" w:rsidRDefault="0018482F" w:rsidP="00B74332">
      <w:pPr>
        <w:pStyle w:val="a3"/>
        <w:widowControl w:val="0"/>
        <w:numPr>
          <w:ilvl w:val="1"/>
          <w:numId w:val="22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250 </w:t>
      </w:r>
      <w:proofErr w:type="spellStart"/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мл</w:t>
      </w:r>
      <w:proofErr w:type="spellEnd"/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CC7685" w:rsidRPr="0073448C" w:rsidRDefault="0018482F" w:rsidP="00B74332">
      <w:pPr>
        <w:pStyle w:val="a3"/>
        <w:widowControl w:val="0"/>
        <w:numPr>
          <w:ilvl w:val="1"/>
          <w:numId w:val="22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1000 </w:t>
      </w:r>
      <w:proofErr w:type="spellStart"/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мл</w:t>
      </w:r>
      <w:proofErr w:type="spellEnd"/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.</w:t>
      </w:r>
    </w:p>
    <w:p w:rsidR="00CC7685" w:rsidRPr="0018482F" w:rsidRDefault="0018482F" w:rsidP="0073448C">
      <w:pPr>
        <w:pStyle w:val="a3"/>
        <w:widowControl w:val="0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Проба </w:t>
      </w:r>
      <w:proofErr w:type="spellStart"/>
      <w:r w:rsidR="00B74332">
        <w:rPr>
          <w:rFonts w:ascii="Times New Roman" w:hAnsi="Times New Roman" w:cs="Times New Roman"/>
          <w:sz w:val="20"/>
          <w:szCs w:val="20"/>
          <w:u w:color="FFFFFF"/>
          <w:lang w:val="uk-UA"/>
        </w:rPr>
        <w:t>Зимницького</w:t>
      </w:r>
      <w:proofErr w:type="spellEnd"/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дозволяє оцінити </w:t>
      </w:r>
      <w:r w:rsidR="0073448C">
        <w:rPr>
          <w:rFonts w:ascii="Times New Roman" w:hAnsi="Times New Roman" w:cs="Times New Roman"/>
          <w:sz w:val="20"/>
          <w:szCs w:val="20"/>
          <w:u w:color="FFFFFF"/>
          <w:lang w:val="uk-UA"/>
        </w:rPr>
        <w:t>такі</w:t>
      </w: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функції </w:t>
      </w:r>
      <w:r w:rsidR="004918D6">
        <w:rPr>
          <w:rFonts w:ascii="Times New Roman" w:hAnsi="Times New Roman" w:cs="Times New Roman"/>
          <w:sz w:val="20"/>
          <w:szCs w:val="20"/>
          <w:u w:color="FFFFFF"/>
          <w:lang w:val="uk-UA"/>
        </w:rPr>
        <w:t>нирок</w:t>
      </w: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>:</w:t>
      </w:r>
    </w:p>
    <w:p w:rsidR="00CC7685" w:rsidRPr="0073448C" w:rsidRDefault="0073448C" w:rsidP="00B74332">
      <w:pPr>
        <w:pStyle w:val="a3"/>
        <w:widowControl w:val="0"/>
        <w:numPr>
          <w:ilvl w:val="1"/>
          <w:numId w:val="23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Азотвидільну</w:t>
      </w:r>
      <w:proofErr w:type="spellEnd"/>
      <w:r w:rsidR="0018482F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CC7685" w:rsidRPr="0073448C" w:rsidRDefault="0073448C" w:rsidP="00B74332">
      <w:pPr>
        <w:pStyle w:val="a3"/>
        <w:widowControl w:val="0"/>
        <w:numPr>
          <w:ilvl w:val="1"/>
          <w:numId w:val="23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Концентраційну;</w:t>
      </w:r>
    </w:p>
    <w:p w:rsidR="00CC7685" w:rsidRPr="0073448C" w:rsidRDefault="0073448C" w:rsidP="00B74332">
      <w:pPr>
        <w:pStyle w:val="a3"/>
        <w:widowControl w:val="0"/>
        <w:numPr>
          <w:ilvl w:val="1"/>
          <w:numId w:val="23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Скорочувальну;</w:t>
      </w:r>
    </w:p>
    <w:p w:rsidR="00CC7685" w:rsidRPr="0073448C" w:rsidRDefault="0073448C" w:rsidP="00B74332">
      <w:pPr>
        <w:pStyle w:val="a3"/>
        <w:widowControl w:val="0"/>
        <w:numPr>
          <w:ilvl w:val="1"/>
          <w:numId w:val="23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Е</w:t>
      </w:r>
      <w:r w:rsidR="0018482F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ритропо</w:t>
      </w: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е</w:t>
      </w:r>
      <w:r w:rsidR="0018482F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тич</w:t>
      </w: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</w:t>
      </w:r>
      <w:r w:rsidR="0018482F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у</w:t>
      </w:r>
      <w:proofErr w:type="spellEnd"/>
      <w:r w:rsidR="0018482F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CC7685" w:rsidRPr="0018482F" w:rsidRDefault="0073448C" w:rsidP="00B74332">
      <w:pPr>
        <w:pStyle w:val="a3"/>
        <w:widowControl w:val="0"/>
        <w:numPr>
          <w:ilvl w:val="1"/>
          <w:numId w:val="23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proofErr w:type="spellStart"/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Дезинтоксикаційну</w:t>
      </w:r>
      <w:proofErr w:type="spellEnd"/>
      <w:r w:rsidR="0018482F"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>.</w:t>
      </w:r>
    </w:p>
    <w:p w:rsidR="00CC7685" w:rsidRPr="0018482F" w:rsidRDefault="0018482F" w:rsidP="0073448C">
      <w:pPr>
        <w:pStyle w:val="a3"/>
        <w:widowControl w:val="0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Кількість еритроцитів у пробі </w:t>
      </w:r>
      <w:r w:rsidR="0073448C">
        <w:rPr>
          <w:rFonts w:ascii="Times New Roman" w:hAnsi="Times New Roman" w:cs="Times New Roman"/>
          <w:sz w:val="20"/>
          <w:szCs w:val="20"/>
          <w:u w:color="FFFFFF"/>
          <w:lang w:val="uk-UA"/>
        </w:rPr>
        <w:t>за</w:t>
      </w: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Нечипоренко в нормі не повинне перевищувати:</w:t>
      </w:r>
    </w:p>
    <w:p w:rsidR="00CC7685" w:rsidRPr="0073448C" w:rsidRDefault="0018482F" w:rsidP="00B74332">
      <w:pPr>
        <w:pStyle w:val="a3"/>
        <w:widowControl w:val="0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100;</w:t>
      </w:r>
    </w:p>
    <w:p w:rsidR="00CC7685" w:rsidRPr="0073448C" w:rsidRDefault="0018482F" w:rsidP="00B74332">
      <w:pPr>
        <w:pStyle w:val="a3"/>
        <w:widowControl w:val="0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1000;</w:t>
      </w:r>
    </w:p>
    <w:p w:rsidR="00CC7685" w:rsidRPr="0073448C" w:rsidRDefault="0018482F" w:rsidP="00B74332">
      <w:pPr>
        <w:pStyle w:val="a3"/>
        <w:widowControl w:val="0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2000;</w:t>
      </w:r>
    </w:p>
    <w:p w:rsidR="00CC7685" w:rsidRPr="0073448C" w:rsidRDefault="0018482F" w:rsidP="00B74332">
      <w:pPr>
        <w:pStyle w:val="a3"/>
        <w:widowControl w:val="0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4000;</w:t>
      </w:r>
    </w:p>
    <w:p w:rsidR="00CC7685" w:rsidRPr="0073448C" w:rsidRDefault="0018482F" w:rsidP="00B74332">
      <w:pPr>
        <w:pStyle w:val="a3"/>
        <w:widowControl w:val="0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250.</w:t>
      </w:r>
    </w:p>
    <w:p w:rsidR="00CC7685" w:rsidRPr="0018482F" w:rsidRDefault="0018482F" w:rsidP="0073448C">
      <w:pPr>
        <w:pStyle w:val="a3"/>
        <w:widowControl w:val="0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lastRenderedPageBreak/>
        <w:t>Глюкозурія характерна для:</w:t>
      </w:r>
    </w:p>
    <w:p w:rsidR="00CC7685" w:rsidRPr="0073448C" w:rsidRDefault="0073448C" w:rsidP="00B74332">
      <w:pPr>
        <w:pStyle w:val="a3"/>
        <w:widowControl w:val="0"/>
        <w:numPr>
          <w:ilvl w:val="1"/>
          <w:numId w:val="25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Гострого пієлонефриту;</w:t>
      </w:r>
    </w:p>
    <w:p w:rsidR="00CC7685" w:rsidRPr="0073448C" w:rsidRDefault="0073448C" w:rsidP="00B74332">
      <w:pPr>
        <w:pStyle w:val="a3"/>
        <w:widowControl w:val="0"/>
        <w:numPr>
          <w:ilvl w:val="1"/>
          <w:numId w:val="25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Гострого </w:t>
      </w:r>
      <w:proofErr w:type="spellStart"/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гломерулонефриту</w:t>
      </w:r>
      <w:proofErr w:type="spellEnd"/>
      <w:r w:rsidR="0018482F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CC7685" w:rsidRPr="0073448C" w:rsidRDefault="0073448C" w:rsidP="00B74332">
      <w:pPr>
        <w:pStyle w:val="a3"/>
        <w:widowControl w:val="0"/>
        <w:numPr>
          <w:ilvl w:val="1"/>
          <w:numId w:val="25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Цукрового діабету;</w:t>
      </w:r>
    </w:p>
    <w:p w:rsidR="00CC7685" w:rsidRPr="0073448C" w:rsidRDefault="0073448C" w:rsidP="00B74332">
      <w:pPr>
        <w:pStyle w:val="a3"/>
        <w:widowControl w:val="0"/>
        <w:numPr>
          <w:ilvl w:val="1"/>
          <w:numId w:val="25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Сечокам'яної хвороби;</w:t>
      </w:r>
    </w:p>
    <w:p w:rsidR="00CC7685" w:rsidRPr="0073448C" w:rsidRDefault="0073448C" w:rsidP="00B74332">
      <w:pPr>
        <w:pStyle w:val="a3"/>
        <w:widowControl w:val="0"/>
        <w:numPr>
          <w:ilvl w:val="1"/>
          <w:numId w:val="25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Подагри.</w:t>
      </w:r>
    </w:p>
    <w:p w:rsidR="00CC7685" w:rsidRPr="0018482F" w:rsidRDefault="0018482F" w:rsidP="0073448C">
      <w:pPr>
        <w:pStyle w:val="a3"/>
        <w:widowControl w:val="0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При проведенні проби </w:t>
      </w:r>
      <w:proofErr w:type="spellStart"/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>Фольгарда</w:t>
      </w:r>
      <w:proofErr w:type="spellEnd"/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на концентрацію кількість випитої рідини не повинн</w:t>
      </w:r>
      <w:r w:rsidR="0073448C">
        <w:rPr>
          <w:rFonts w:ascii="Times New Roman" w:hAnsi="Times New Roman" w:cs="Times New Roman"/>
          <w:sz w:val="20"/>
          <w:szCs w:val="20"/>
          <w:u w:color="FFFFFF"/>
          <w:lang w:val="uk-UA"/>
        </w:rPr>
        <w:t>о</w:t>
      </w: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перевищувати:</w:t>
      </w:r>
    </w:p>
    <w:p w:rsidR="00CC7685" w:rsidRPr="0073448C" w:rsidRDefault="0018482F" w:rsidP="00B74332">
      <w:pPr>
        <w:pStyle w:val="a3"/>
        <w:widowControl w:val="0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1000 </w:t>
      </w:r>
      <w:proofErr w:type="spellStart"/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мл</w:t>
      </w:r>
      <w:proofErr w:type="spellEnd"/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CC7685" w:rsidRPr="0073448C" w:rsidRDefault="0018482F" w:rsidP="00B74332">
      <w:pPr>
        <w:pStyle w:val="a3"/>
        <w:widowControl w:val="0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1500 </w:t>
      </w:r>
      <w:proofErr w:type="spellStart"/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мл</w:t>
      </w:r>
      <w:proofErr w:type="spellEnd"/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CC7685" w:rsidRPr="0073448C" w:rsidRDefault="0073448C" w:rsidP="00B74332">
      <w:pPr>
        <w:pStyle w:val="a3"/>
        <w:widowControl w:val="0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250 </w:t>
      </w:r>
      <w:proofErr w:type="spellStart"/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м</w:t>
      </w:r>
      <w:r w:rsidR="0018482F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л</w:t>
      </w:r>
      <w:proofErr w:type="spellEnd"/>
      <w:r w:rsidR="0018482F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CC7685" w:rsidRPr="0073448C" w:rsidRDefault="0018482F" w:rsidP="00B74332">
      <w:pPr>
        <w:pStyle w:val="a3"/>
        <w:widowControl w:val="0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2000 </w:t>
      </w:r>
      <w:proofErr w:type="spellStart"/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мл</w:t>
      </w:r>
      <w:proofErr w:type="spellEnd"/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CC7685" w:rsidRPr="0073448C" w:rsidRDefault="0018482F" w:rsidP="00B74332">
      <w:pPr>
        <w:pStyle w:val="a3"/>
        <w:widowControl w:val="0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2500 </w:t>
      </w:r>
      <w:proofErr w:type="spellStart"/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мл</w:t>
      </w:r>
      <w:proofErr w:type="spellEnd"/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.</w:t>
      </w:r>
    </w:p>
    <w:p w:rsidR="00CC7685" w:rsidRPr="0018482F" w:rsidRDefault="0018482F" w:rsidP="0073448C">
      <w:pPr>
        <w:pStyle w:val="a3"/>
        <w:widowControl w:val="0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>Бактеріологічне дослідження сечі показане при:</w:t>
      </w:r>
    </w:p>
    <w:p w:rsidR="00CC7685" w:rsidRPr="0073448C" w:rsidRDefault="001B1979" w:rsidP="00B74332">
      <w:pPr>
        <w:pStyle w:val="a3"/>
        <w:widowControl w:val="0"/>
        <w:numPr>
          <w:ilvl w:val="1"/>
          <w:numId w:val="27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Гломерулон</w:t>
      </w:r>
      <w:r w:rsidR="0018482F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ефрит</w:t>
      </w:r>
      <w:r w:rsidR="0073448C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proofErr w:type="spellEnd"/>
      <w:r w:rsidR="0018482F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CC7685" w:rsidRPr="0073448C" w:rsidRDefault="001B1979" w:rsidP="00B74332">
      <w:pPr>
        <w:pStyle w:val="a3"/>
        <w:widowControl w:val="0"/>
        <w:numPr>
          <w:ilvl w:val="1"/>
          <w:numId w:val="27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Пієлонефриті;</w:t>
      </w:r>
    </w:p>
    <w:p w:rsidR="00CC7685" w:rsidRPr="0073448C" w:rsidRDefault="001B1979" w:rsidP="00B74332">
      <w:pPr>
        <w:pStyle w:val="a3"/>
        <w:widowControl w:val="0"/>
        <w:numPr>
          <w:ilvl w:val="1"/>
          <w:numId w:val="27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Пневмонії;</w:t>
      </w:r>
    </w:p>
    <w:p w:rsidR="00CC7685" w:rsidRPr="0073448C" w:rsidRDefault="001B1979" w:rsidP="00B74332">
      <w:pPr>
        <w:pStyle w:val="a3"/>
        <w:widowControl w:val="0"/>
        <w:numPr>
          <w:ilvl w:val="1"/>
          <w:numId w:val="27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Інфаркті </w:t>
      </w:r>
      <w:r w:rsidR="004918D6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нирки</w:t>
      </w:r>
      <w:r w:rsidR="0018482F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CC7685" w:rsidRPr="0073448C" w:rsidRDefault="001B1979" w:rsidP="00B74332">
      <w:pPr>
        <w:pStyle w:val="a3"/>
        <w:widowControl w:val="0"/>
        <w:numPr>
          <w:ilvl w:val="1"/>
          <w:numId w:val="27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Ра</w:t>
      </w:r>
      <w:r w:rsidR="0073448C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ку</w:t>
      </w:r>
      <w:r w:rsidR="0018482F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</w:t>
      </w:r>
      <w:r w:rsidR="004918D6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нирки</w:t>
      </w:r>
      <w:r w:rsidR="0018482F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.</w:t>
      </w:r>
    </w:p>
    <w:p w:rsidR="00CC7685" w:rsidRPr="0018482F" w:rsidRDefault="0018482F" w:rsidP="0073448C">
      <w:pPr>
        <w:pStyle w:val="a3"/>
        <w:widowControl w:val="0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proofErr w:type="spellStart"/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>Бактер</w:t>
      </w:r>
      <w:r w:rsidR="0073448C">
        <w:rPr>
          <w:rFonts w:ascii="Times New Roman" w:hAnsi="Times New Roman" w:cs="Times New Roman"/>
          <w:sz w:val="20"/>
          <w:szCs w:val="20"/>
          <w:u w:color="FFFFFF"/>
          <w:lang w:val="uk-UA"/>
        </w:rPr>
        <w:t>і</w:t>
      </w: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>ур</w:t>
      </w:r>
      <w:r w:rsidR="0073448C">
        <w:rPr>
          <w:rFonts w:ascii="Times New Roman" w:hAnsi="Times New Roman" w:cs="Times New Roman"/>
          <w:sz w:val="20"/>
          <w:szCs w:val="20"/>
          <w:u w:color="FFFFFF"/>
          <w:lang w:val="uk-UA"/>
        </w:rPr>
        <w:t>і</w:t>
      </w: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>я</w:t>
      </w:r>
      <w:proofErr w:type="spellEnd"/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характерна для:</w:t>
      </w:r>
    </w:p>
    <w:p w:rsidR="00CC7685" w:rsidRPr="0073448C" w:rsidRDefault="0073448C" w:rsidP="00B74332">
      <w:pPr>
        <w:pStyle w:val="a3"/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Гломерулонефрита</w:t>
      </w:r>
      <w:proofErr w:type="spellEnd"/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CC7685" w:rsidRPr="0073448C" w:rsidRDefault="0073448C" w:rsidP="00B74332">
      <w:pPr>
        <w:pStyle w:val="a3"/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Пієлонефриту;</w:t>
      </w:r>
    </w:p>
    <w:p w:rsidR="00CC7685" w:rsidRPr="0073448C" w:rsidRDefault="0073448C" w:rsidP="00B74332">
      <w:pPr>
        <w:pStyle w:val="a3"/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Рака </w:t>
      </w:r>
      <w:r w:rsidR="004918D6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нирки</w:t>
      </w:r>
      <w:r w:rsidR="0018482F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CC7685" w:rsidRPr="0073448C" w:rsidRDefault="0073448C" w:rsidP="00B74332">
      <w:pPr>
        <w:pStyle w:val="a3"/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Амілоідоз</w:t>
      </w:r>
      <w:r w:rsidR="0018482F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а</w:t>
      </w:r>
      <w:proofErr w:type="spellEnd"/>
      <w:r w:rsidR="0018482F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</w:t>
      </w:r>
      <w:r w:rsidR="004918D6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нирок</w:t>
      </w:r>
      <w:r w:rsidR="0018482F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CC7685" w:rsidRPr="0073448C" w:rsidRDefault="0073448C" w:rsidP="00B74332">
      <w:pPr>
        <w:pStyle w:val="a3"/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Поликистоза</w:t>
      </w:r>
      <w:proofErr w:type="spellEnd"/>
      <w:r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</w:t>
      </w:r>
      <w:r w:rsidR="004918D6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нирок</w:t>
      </w:r>
      <w:r w:rsidR="0018482F" w:rsidRPr="0073448C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.</w:t>
      </w:r>
    </w:p>
    <w:p w:rsidR="00CC7685" w:rsidRPr="0018482F" w:rsidRDefault="0018482F" w:rsidP="001B1979">
      <w:pPr>
        <w:pStyle w:val="a3"/>
        <w:widowControl w:val="0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Кількість циліндрів у пробі </w:t>
      </w:r>
      <w:r w:rsidR="001B1979">
        <w:rPr>
          <w:rFonts w:ascii="Times New Roman" w:hAnsi="Times New Roman" w:cs="Times New Roman"/>
          <w:sz w:val="20"/>
          <w:szCs w:val="20"/>
          <w:u w:color="FFFFFF"/>
          <w:lang w:val="uk-UA"/>
        </w:rPr>
        <w:t>за</w:t>
      </w: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Нечипоренко не повинне перевищувати:</w:t>
      </w:r>
    </w:p>
    <w:p w:rsidR="00CC7685" w:rsidRPr="001B1979" w:rsidRDefault="0018482F" w:rsidP="00B74332">
      <w:pPr>
        <w:pStyle w:val="a3"/>
        <w:widowControl w:val="0"/>
        <w:numPr>
          <w:ilvl w:val="1"/>
          <w:numId w:val="29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100;</w:t>
      </w:r>
    </w:p>
    <w:p w:rsidR="00CC7685" w:rsidRPr="001B1979" w:rsidRDefault="0018482F" w:rsidP="00B74332">
      <w:pPr>
        <w:pStyle w:val="a3"/>
        <w:widowControl w:val="0"/>
        <w:numPr>
          <w:ilvl w:val="1"/>
          <w:numId w:val="29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250;</w:t>
      </w:r>
    </w:p>
    <w:p w:rsidR="00CC7685" w:rsidRPr="001B1979" w:rsidRDefault="0018482F" w:rsidP="00B74332">
      <w:pPr>
        <w:pStyle w:val="a3"/>
        <w:widowControl w:val="0"/>
        <w:numPr>
          <w:ilvl w:val="1"/>
          <w:numId w:val="29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1000;</w:t>
      </w:r>
    </w:p>
    <w:p w:rsidR="00CC7685" w:rsidRPr="001B1979" w:rsidRDefault="0018482F" w:rsidP="00B74332">
      <w:pPr>
        <w:pStyle w:val="a3"/>
        <w:widowControl w:val="0"/>
        <w:numPr>
          <w:ilvl w:val="1"/>
          <w:numId w:val="29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2000;</w:t>
      </w:r>
    </w:p>
    <w:p w:rsidR="00CC7685" w:rsidRPr="001B1979" w:rsidRDefault="0018482F" w:rsidP="00B74332">
      <w:pPr>
        <w:pStyle w:val="a3"/>
        <w:widowControl w:val="0"/>
        <w:numPr>
          <w:ilvl w:val="1"/>
          <w:numId w:val="29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1500.</w:t>
      </w:r>
    </w:p>
    <w:p w:rsidR="00CC7685" w:rsidRPr="0018482F" w:rsidRDefault="0018482F" w:rsidP="001B1979">
      <w:pPr>
        <w:pStyle w:val="a3"/>
        <w:widowControl w:val="0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>При поліурії добова кількість сечі перевищує:</w:t>
      </w:r>
    </w:p>
    <w:p w:rsidR="00CC7685" w:rsidRPr="001B1979" w:rsidRDefault="0018482F" w:rsidP="00B74332">
      <w:pPr>
        <w:pStyle w:val="a3"/>
        <w:widowControl w:val="0"/>
        <w:numPr>
          <w:ilvl w:val="1"/>
          <w:numId w:val="30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800 </w:t>
      </w:r>
      <w:proofErr w:type="spellStart"/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мл</w:t>
      </w:r>
      <w:proofErr w:type="spellEnd"/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CC7685" w:rsidRPr="001B1979" w:rsidRDefault="0018482F" w:rsidP="00B74332">
      <w:pPr>
        <w:pStyle w:val="a3"/>
        <w:widowControl w:val="0"/>
        <w:numPr>
          <w:ilvl w:val="1"/>
          <w:numId w:val="30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1500 </w:t>
      </w:r>
      <w:proofErr w:type="spellStart"/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мл</w:t>
      </w:r>
      <w:proofErr w:type="spellEnd"/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CC7685" w:rsidRPr="001B1979" w:rsidRDefault="0018482F" w:rsidP="00B74332">
      <w:pPr>
        <w:pStyle w:val="a3"/>
        <w:widowControl w:val="0"/>
        <w:numPr>
          <w:ilvl w:val="1"/>
          <w:numId w:val="30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2500 </w:t>
      </w:r>
      <w:proofErr w:type="spellStart"/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мл</w:t>
      </w:r>
      <w:proofErr w:type="spellEnd"/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CC7685" w:rsidRPr="001B1979" w:rsidRDefault="0018482F" w:rsidP="00B74332">
      <w:pPr>
        <w:pStyle w:val="a3"/>
        <w:widowControl w:val="0"/>
        <w:numPr>
          <w:ilvl w:val="1"/>
          <w:numId w:val="30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1000 </w:t>
      </w:r>
      <w:proofErr w:type="spellStart"/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мл</w:t>
      </w:r>
      <w:proofErr w:type="spellEnd"/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CC7685" w:rsidRPr="001B1979" w:rsidRDefault="0018482F" w:rsidP="00B74332">
      <w:pPr>
        <w:pStyle w:val="a3"/>
        <w:widowControl w:val="0"/>
        <w:numPr>
          <w:ilvl w:val="1"/>
          <w:numId w:val="30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500 </w:t>
      </w:r>
      <w:proofErr w:type="spellStart"/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мл</w:t>
      </w:r>
      <w:proofErr w:type="spellEnd"/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.</w:t>
      </w:r>
    </w:p>
    <w:p w:rsidR="00CC7685" w:rsidRPr="0018482F" w:rsidRDefault="0018482F" w:rsidP="001B1979">
      <w:pPr>
        <w:pStyle w:val="a3"/>
        <w:widowControl w:val="0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proofErr w:type="spellStart"/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>Кетонур</w:t>
      </w:r>
      <w:r w:rsidR="001B1979">
        <w:rPr>
          <w:rFonts w:ascii="Times New Roman" w:hAnsi="Times New Roman" w:cs="Times New Roman"/>
          <w:sz w:val="20"/>
          <w:szCs w:val="20"/>
          <w:u w:color="FFFFFF"/>
          <w:lang w:val="uk-UA"/>
        </w:rPr>
        <w:t>і</w:t>
      </w: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>я</w:t>
      </w:r>
      <w:proofErr w:type="spellEnd"/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характерна для:</w:t>
      </w:r>
    </w:p>
    <w:p w:rsidR="00CC7685" w:rsidRPr="001B1979" w:rsidRDefault="001B1979" w:rsidP="00B74332">
      <w:pPr>
        <w:pStyle w:val="a3"/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Пієлонефриту;</w:t>
      </w:r>
    </w:p>
    <w:p w:rsidR="00CC7685" w:rsidRPr="001B1979" w:rsidRDefault="001B1979" w:rsidP="00B74332">
      <w:pPr>
        <w:pStyle w:val="a3"/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Цукрового діабету;</w:t>
      </w:r>
    </w:p>
    <w:p w:rsidR="00CC7685" w:rsidRPr="001B1979" w:rsidRDefault="001B1979" w:rsidP="00B74332">
      <w:pPr>
        <w:pStyle w:val="a3"/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Гломерулонефрит</w:t>
      </w:r>
      <w:r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у</w:t>
      </w:r>
      <w:proofErr w:type="spellEnd"/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CC7685" w:rsidRPr="001B1979" w:rsidRDefault="001B1979" w:rsidP="00B74332">
      <w:pPr>
        <w:pStyle w:val="a3"/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lastRenderedPageBreak/>
        <w:t>Сечокам'яної хвороби;</w:t>
      </w:r>
    </w:p>
    <w:p w:rsidR="00CC7685" w:rsidRPr="001B1979" w:rsidRDefault="001B1979" w:rsidP="00B74332">
      <w:pPr>
        <w:pStyle w:val="a3"/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Амілоідоз</w:t>
      </w:r>
      <w:r w:rsidR="0018482F"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а</w:t>
      </w:r>
      <w:proofErr w:type="spellEnd"/>
      <w:r w:rsidR="0018482F"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.</w:t>
      </w:r>
    </w:p>
    <w:p w:rsidR="00CC7685" w:rsidRPr="0018482F" w:rsidRDefault="0018482F" w:rsidP="001B1979">
      <w:pPr>
        <w:pStyle w:val="a3"/>
        <w:widowControl w:val="0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proofErr w:type="spellStart"/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>Оксалатур</w:t>
      </w:r>
      <w:r w:rsidR="001B1979">
        <w:rPr>
          <w:rFonts w:ascii="Times New Roman" w:hAnsi="Times New Roman" w:cs="Times New Roman"/>
          <w:sz w:val="20"/>
          <w:szCs w:val="20"/>
          <w:u w:color="FFFFFF"/>
          <w:lang w:val="uk-UA"/>
        </w:rPr>
        <w:t>і</w:t>
      </w: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>я</w:t>
      </w:r>
      <w:proofErr w:type="spellEnd"/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характерна для:</w:t>
      </w:r>
    </w:p>
    <w:p w:rsidR="00CC7685" w:rsidRPr="001B1979" w:rsidRDefault="001B1979" w:rsidP="00B74332">
      <w:pPr>
        <w:pStyle w:val="a3"/>
        <w:widowControl w:val="0"/>
        <w:numPr>
          <w:ilvl w:val="1"/>
          <w:numId w:val="31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Гломерулонефр</w:t>
      </w:r>
      <w:r w:rsidR="0018482F"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ит</w:t>
      </w:r>
      <w:r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у</w:t>
      </w:r>
      <w:proofErr w:type="spellEnd"/>
      <w:r w:rsidR="0018482F"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CC7685" w:rsidRPr="001B1979" w:rsidRDefault="001B1979" w:rsidP="00B74332">
      <w:pPr>
        <w:pStyle w:val="a3"/>
        <w:widowControl w:val="0"/>
        <w:numPr>
          <w:ilvl w:val="1"/>
          <w:numId w:val="31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Пієлонефрит</w:t>
      </w:r>
      <w:r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у</w:t>
      </w:r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CC7685" w:rsidRPr="001B1979" w:rsidRDefault="001B1979" w:rsidP="00B74332">
      <w:pPr>
        <w:pStyle w:val="a3"/>
        <w:widowControl w:val="0"/>
        <w:numPr>
          <w:ilvl w:val="1"/>
          <w:numId w:val="31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Пол</w:t>
      </w:r>
      <w:r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к</w:t>
      </w:r>
      <w:r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стоз</w:t>
      </w:r>
      <w:r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у</w:t>
      </w:r>
      <w:proofErr w:type="spellEnd"/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</w:t>
      </w:r>
      <w:r w:rsidR="004918D6"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нирок</w:t>
      </w:r>
      <w:r w:rsidR="0018482F"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CC7685" w:rsidRPr="001B1979" w:rsidRDefault="001B1979" w:rsidP="00B74332">
      <w:pPr>
        <w:pStyle w:val="a3"/>
        <w:widowControl w:val="0"/>
        <w:numPr>
          <w:ilvl w:val="1"/>
          <w:numId w:val="31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Сечокам'ян</w:t>
      </w:r>
      <w:r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ої</w:t>
      </w:r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 xml:space="preserve"> хвороб</w:t>
      </w:r>
      <w:r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и</w:t>
      </w:r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CC7685" w:rsidRPr="001B1979" w:rsidRDefault="001B1979" w:rsidP="00B74332">
      <w:pPr>
        <w:pStyle w:val="a3"/>
        <w:widowControl w:val="0"/>
        <w:numPr>
          <w:ilvl w:val="1"/>
          <w:numId w:val="31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Подагр</w:t>
      </w:r>
      <w:r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и</w:t>
      </w:r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.</w:t>
      </w:r>
    </w:p>
    <w:p w:rsidR="00CC7685" w:rsidRPr="0018482F" w:rsidRDefault="0018482F" w:rsidP="001B1979">
      <w:pPr>
        <w:pStyle w:val="a3"/>
        <w:widowControl w:val="0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Виділення за добу менш 50 </w:t>
      </w:r>
      <w:proofErr w:type="spellStart"/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>мл</w:t>
      </w:r>
      <w:proofErr w:type="spellEnd"/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сечі свідчить про:</w:t>
      </w:r>
    </w:p>
    <w:p w:rsidR="00CC7685" w:rsidRPr="001B1979" w:rsidRDefault="001B1979" w:rsidP="00B74332">
      <w:pPr>
        <w:pStyle w:val="a3"/>
        <w:widowControl w:val="0"/>
        <w:numPr>
          <w:ilvl w:val="1"/>
          <w:numId w:val="33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Ол</w:t>
      </w:r>
      <w:r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гур</w:t>
      </w:r>
      <w:r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ію</w:t>
      </w:r>
      <w:proofErr w:type="spellEnd"/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CC7685" w:rsidRPr="001B1979" w:rsidRDefault="001B1979" w:rsidP="00B74332">
      <w:pPr>
        <w:pStyle w:val="a3"/>
        <w:widowControl w:val="0"/>
        <w:numPr>
          <w:ilvl w:val="1"/>
          <w:numId w:val="33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Анурі</w:t>
      </w:r>
      <w:r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ю</w:t>
      </w:r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CC7685" w:rsidRPr="001B1979" w:rsidRDefault="001B1979" w:rsidP="00B74332">
      <w:pPr>
        <w:pStyle w:val="a3"/>
        <w:widowControl w:val="0"/>
        <w:numPr>
          <w:ilvl w:val="1"/>
          <w:numId w:val="33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Поліурі</w:t>
      </w:r>
      <w:r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ю</w:t>
      </w:r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CC7685" w:rsidRPr="001B1979" w:rsidRDefault="001B1979" w:rsidP="00B74332">
      <w:pPr>
        <w:pStyle w:val="a3"/>
        <w:widowControl w:val="0"/>
        <w:numPr>
          <w:ilvl w:val="1"/>
          <w:numId w:val="33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Поллак</w:t>
      </w:r>
      <w:r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</w:t>
      </w:r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ур</w:t>
      </w:r>
      <w:r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ію</w:t>
      </w:r>
      <w:proofErr w:type="spellEnd"/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CC7685" w:rsidRPr="001B1979" w:rsidRDefault="001B1979" w:rsidP="00B74332">
      <w:pPr>
        <w:pStyle w:val="a3"/>
        <w:widowControl w:val="0"/>
        <w:numPr>
          <w:ilvl w:val="1"/>
          <w:numId w:val="33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Странгур</w:t>
      </w:r>
      <w:r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ію</w:t>
      </w:r>
      <w:proofErr w:type="spellEnd"/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.</w:t>
      </w:r>
    </w:p>
    <w:p w:rsidR="00335559" w:rsidRPr="0018482F" w:rsidRDefault="0018482F" w:rsidP="001B1979">
      <w:pPr>
        <w:pStyle w:val="a3"/>
        <w:widowControl w:val="0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  <w:proofErr w:type="spellStart"/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>Кетонур</w:t>
      </w:r>
      <w:r w:rsidR="001B1979">
        <w:rPr>
          <w:rFonts w:ascii="Times New Roman" w:hAnsi="Times New Roman" w:cs="Times New Roman"/>
          <w:sz w:val="20"/>
          <w:szCs w:val="20"/>
          <w:u w:color="FFFFFF"/>
          <w:lang w:val="uk-UA"/>
        </w:rPr>
        <w:t>і</w:t>
      </w:r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>я</w:t>
      </w:r>
      <w:proofErr w:type="spellEnd"/>
      <w:r w:rsidRPr="0018482F">
        <w:rPr>
          <w:rFonts w:ascii="Times New Roman" w:hAnsi="Times New Roman" w:cs="Times New Roman"/>
          <w:sz w:val="20"/>
          <w:szCs w:val="20"/>
          <w:u w:color="FFFFFF"/>
          <w:lang w:val="uk-UA"/>
        </w:rPr>
        <w:t xml:space="preserve"> характерна для:</w:t>
      </w:r>
    </w:p>
    <w:p w:rsidR="00335559" w:rsidRPr="001B1979" w:rsidRDefault="001B1979" w:rsidP="00B74332">
      <w:pPr>
        <w:pStyle w:val="a3"/>
        <w:widowControl w:val="0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Пієлонефриту;</w:t>
      </w:r>
    </w:p>
    <w:p w:rsidR="00335559" w:rsidRPr="001B1979" w:rsidRDefault="001B1979" w:rsidP="00B74332">
      <w:pPr>
        <w:pStyle w:val="a3"/>
        <w:widowControl w:val="0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Цукрового діабету;</w:t>
      </w:r>
    </w:p>
    <w:p w:rsidR="00335559" w:rsidRPr="001B1979" w:rsidRDefault="001B1979" w:rsidP="00B74332">
      <w:pPr>
        <w:pStyle w:val="a3"/>
        <w:widowControl w:val="0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Гломерулонефрит</w:t>
      </w:r>
      <w:r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у</w:t>
      </w:r>
      <w:proofErr w:type="spellEnd"/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;</w:t>
      </w:r>
    </w:p>
    <w:p w:rsidR="00335559" w:rsidRPr="001B1979" w:rsidRDefault="001B1979" w:rsidP="00B74332">
      <w:pPr>
        <w:pStyle w:val="a3"/>
        <w:widowControl w:val="0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Сечокам'яно</w:t>
      </w:r>
      <w:r w:rsidR="0018482F"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ї хвороби;</w:t>
      </w:r>
    </w:p>
    <w:p w:rsidR="00335559" w:rsidRPr="001B1979" w:rsidRDefault="001B1979" w:rsidP="00B74332">
      <w:pPr>
        <w:pStyle w:val="a3"/>
        <w:widowControl w:val="0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</w:pPr>
      <w:proofErr w:type="spellStart"/>
      <w:r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Амілоідоз</w:t>
      </w:r>
      <w:r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у</w:t>
      </w:r>
      <w:proofErr w:type="spellEnd"/>
      <w:r w:rsidR="0018482F" w:rsidRPr="001B1979">
        <w:rPr>
          <w:rFonts w:ascii="Times New Roman" w:hAnsi="Times New Roman" w:cs="Times New Roman"/>
          <w:i/>
          <w:sz w:val="20"/>
          <w:szCs w:val="20"/>
          <w:u w:color="FFFFFF"/>
          <w:lang w:val="uk-UA"/>
        </w:rPr>
        <w:t>.</w:t>
      </w:r>
    </w:p>
    <w:p w:rsidR="00335559" w:rsidRPr="0018482F" w:rsidRDefault="00335559" w:rsidP="00B74332">
      <w:pPr>
        <w:widowControl w:val="0"/>
        <w:autoSpaceDE w:val="0"/>
        <w:autoSpaceDN w:val="0"/>
        <w:adjustRightInd w:val="0"/>
        <w:spacing w:after="0" w:line="240" w:lineRule="auto"/>
        <w:ind w:firstLine="284"/>
        <w:rPr>
          <w:rFonts w:ascii="Times New Roman" w:hAnsi="Times New Roman" w:cs="Times New Roman"/>
          <w:sz w:val="20"/>
          <w:szCs w:val="20"/>
          <w:u w:color="FFFFFF"/>
          <w:lang w:val="uk-UA"/>
        </w:rPr>
      </w:pPr>
    </w:p>
    <w:p w:rsidR="00797761" w:rsidRPr="0018482F" w:rsidRDefault="0018482F" w:rsidP="00797761">
      <w:pPr>
        <w:spacing w:after="0" w:line="240" w:lineRule="auto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b/>
          <w:bCs/>
          <w:sz w:val="20"/>
          <w:szCs w:val="20"/>
          <w:lang w:val="uk-UA"/>
        </w:rPr>
        <w:t>Відповіді</w:t>
      </w:r>
      <w:r w:rsidR="00797761" w:rsidRPr="0018482F">
        <w:rPr>
          <w:rFonts w:ascii="Times New Roman" w:hAnsi="Times New Roman" w:cs="Times New Roman"/>
          <w:bCs/>
          <w:sz w:val="20"/>
          <w:szCs w:val="20"/>
          <w:lang w:val="uk-UA"/>
        </w:rPr>
        <w:t>:</w:t>
      </w:r>
    </w:p>
    <w:p w:rsidR="00797761" w:rsidRPr="0018482F" w:rsidRDefault="0018482F" w:rsidP="00797761">
      <w:pPr>
        <w:spacing w:after="0" w:line="240" w:lineRule="auto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bCs/>
          <w:sz w:val="20"/>
          <w:szCs w:val="20"/>
          <w:lang w:val="uk-UA"/>
        </w:rPr>
        <w:t>1-A, 2-B, 3-E, 4-D, 5-C, 6-B, 7-C, 8-B, 9-C, 10-B, 11-C, 12-A, 13-C, 14-C, 15-C, 16-B, 17-C, 18-C, 19-C, 20-A, 21-A, 22-A, 23-D, 24-D, 25-A, 26-B, 27-C, 28-, 29-, 30-B, 31-D, 32-B, 33-B.</w:t>
      </w:r>
      <w:r w:rsidR="00797761" w:rsidRPr="0018482F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</w:t>
      </w:r>
    </w:p>
    <w:p w:rsidR="00797761" w:rsidRDefault="00797761" w:rsidP="00797761">
      <w:pPr>
        <w:spacing w:line="240" w:lineRule="auto"/>
        <w:jc w:val="center"/>
        <w:rPr>
          <w:sz w:val="20"/>
          <w:szCs w:val="20"/>
          <w:lang w:val="uk-UA"/>
        </w:rPr>
      </w:pPr>
    </w:p>
    <w:p w:rsidR="001B1979" w:rsidRDefault="001B1979" w:rsidP="00797761">
      <w:pPr>
        <w:spacing w:line="240" w:lineRule="auto"/>
        <w:jc w:val="center"/>
        <w:rPr>
          <w:sz w:val="20"/>
          <w:szCs w:val="20"/>
          <w:lang w:val="uk-UA"/>
        </w:rPr>
      </w:pPr>
    </w:p>
    <w:p w:rsidR="001B1979" w:rsidRDefault="001B1979" w:rsidP="00797761">
      <w:pPr>
        <w:spacing w:line="240" w:lineRule="auto"/>
        <w:jc w:val="center"/>
        <w:rPr>
          <w:sz w:val="20"/>
          <w:szCs w:val="20"/>
          <w:lang w:val="uk-UA"/>
        </w:rPr>
      </w:pPr>
    </w:p>
    <w:p w:rsidR="001B1979" w:rsidRDefault="001B1979" w:rsidP="00797761">
      <w:pPr>
        <w:spacing w:line="240" w:lineRule="auto"/>
        <w:jc w:val="center"/>
        <w:rPr>
          <w:sz w:val="20"/>
          <w:szCs w:val="20"/>
          <w:lang w:val="uk-UA"/>
        </w:rPr>
      </w:pPr>
    </w:p>
    <w:p w:rsidR="001B1979" w:rsidRDefault="001B1979" w:rsidP="00797761">
      <w:pPr>
        <w:spacing w:line="240" w:lineRule="auto"/>
        <w:jc w:val="center"/>
        <w:rPr>
          <w:sz w:val="20"/>
          <w:szCs w:val="20"/>
          <w:lang w:val="uk-UA"/>
        </w:rPr>
      </w:pPr>
    </w:p>
    <w:p w:rsidR="001B1979" w:rsidRDefault="001B1979" w:rsidP="00797761">
      <w:pPr>
        <w:spacing w:line="240" w:lineRule="auto"/>
        <w:jc w:val="center"/>
        <w:rPr>
          <w:sz w:val="20"/>
          <w:szCs w:val="20"/>
          <w:lang w:val="uk-UA"/>
        </w:rPr>
      </w:pPr>
    </w:p>
    <w:p w:rsidR="001B1979" w:rsidRDefault="001B1979" w:rsidP="00797761">
      <w:pPr>
        <w:spacing w:line="240" w:lineRule="auto"/>
        <w:jc w:val="center"/>
        <w:rPr>
          <w:sz w:val="20"/>
          <w:szCs w:val="20"/>
          <w:lang w:val="uk-UA"/>
        </w:rPr>
      </w:pPr>
    </w:p>
    <w:p w:rsidR="001B1979" w:rsidRDefault="001B1979" w:rsidP="00797761">
      <w:pPr>
        <w:spacing w:line="240" w:lineRule="auto"/>
        <w:jc w:val="center"/>
        <w:rPr>
          <w:sz w:val="20"/>
          <w:szCs w:val="20"/>
          <w:lang w:val="uk-UA"/>
        </w:rPr>
      </w:pPr>
    </w:p>
    <w:p w:rsidR="002A264A" w:rsidRPr="00D53A70" w:rsidRDefault="00D53A70" w:rsidP="000E7431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 w:rsidRPr="00D53A70">
        <w:rPr>
          <w:rFonts w:ascii="Times New Roman" w:hAnsi="Times New Roman" w:cs="Times New Roman"/>
          <w:sz w:val="20"/>
          <w:szCs w:val="20"/>
          <w:lang w:val="uk-UA"/>
        </w:rPr>
        <w:lastRenderedPageBreak/>
        <w:t xml:space="preserve">Методичні вказівки </w:t>
      </w:r>
    </w:p>
    <w:p w:rsidR="002A264A" w:rsidRPr="0018482F" w:rsidRDefault="002A264A" w:rsidP="00C20F8F">
      <w:pPr>
        <w:spacing w:after="0" w:line="240" w:lineRule="auto"/>
        <w:ind w:firstLine="567"/>
        <w:jc w:val="center"/>
        <w:rPr>
          <w:rFonts w:ascii="Arial" w:hAnsi="Arial" w:cs="Arial"/>
          <w:sz w:val="20"/>
          <w:szCs w:val="20"/>
          <w:lang w:val="uk-UA"/>
        </w:rPr>
      </w:pPr>
    </w:p>
    <w:p w:rsidR="002A264A" w:rsidRPr="0018482F" w:rsidRDefault="002A264A" w:rsidP="00C20F8F">
      <w:pPr>
        <w:spacing w:after="0" w:line="240" w:lineRule="auto"/>
        <w:ind w:firstLine="567"/>
        <w:jc w:val="center"/>
        <w:rPr>
          <w:rFonts w:ascii="Arial" w:hAnsi="Arial" w:cs="Arial"/>
          <w:sz w:val="20"/>
          <w:szCs w:val="20"/>
          <w:lang w:val="uk-UA"/>
        </w:rPr>
      </w:pPr>
    </w:p>
    <w:p w:rsidR="002A264A" w:rsidRDefault="002A264A" w:rsidP="00C20F8F">
      <w:pPr>
        <w:spacing w:after="0" w:line="240" w:lineRule="auto"/>
        <w:ind w:firstLine="567"/>
        <w:jc w:val="center"/>
        <w:rPr>
          <w:rFonts w:ascii="Arial" w:hAnsi="Arial" w:cs="Arial"/>
          <w:sz w:val="20"/>
          <w:szCs w:val="20"/>
          <w:lang w:val="uk-UA"/>
        </w:rPr>
      </w:pPr>
    </w:p>
    <w:p w:rsidR="00D53A70" w:rsidRDefault="00D53A70" w:rsidP="00C20F8F">
      <w:pPr>
        <w:spacing w:after="0" w:line="240" w:lineRule="auto"/>
        <w:ind w:firstLine="567"/>
        <w:jc w:val="center"/>
        <w:rPr>
          <w:rFonts w:ascii="Arial" w:hAnsi="Arial" w:cs="Arial"/>
          <w:sz w:val="20"/>
          <w:szCs w:val="20"/>
          <w:lang w:val="uk-UA"/>
        </w:rPr>
      </w:pPr>
    </w:p>
    <w:p w:rsidR="00D53A70" w:rsidRDefault="00D53A70" w:rsidP="00C20F8F">
      <w:pPr>
        <w:spacing w:after="0" w:line="240" w:lineRule="auto"/>
        <w:ind w:firstLine="567"/>
        <w:jc w:val="center"/>
        <w:rPr>
          <w:rFonts w:ascii="Arial" w:hAnsi="Arial" w:cs="Arial"/>
          <w:sz w:val="20"/>
          <w:szCs w:val="20"/>
          <w:lang w:val="uk-UA"/>
        </w:rPr>
      </w:pPr>
    </w:p>
    <w:p w:rsidR="00D53A70" w:rsidRPr="0018482F" w:rsidRDefault="00D53A70" w:rsidP="00C20F8F">
      <w:pPr>
        <w:spacing w:after="0" w:line="240" w:lineRule="auto"/>
        <w:ind w:firstLine="567"/>
        <w:jc w:val="center"/>
        <w:rPr>
          <w:rFonts w:ascii="Arial" w:hAnsi="Arial" w:cs="Arial"/>
          <w:sz w:val="20"/>
          <w:szCs w:val="20"/>
          <w:lang w:val="uk-UA"/>
        </w:rPr>
      </w:pPr>
    </w:p>
    <w:p w:rsidR="0054180A" w:rsidRPr="00D53A70" w:rsidRDefault="0018482F" w:rsidP="00C20F8F">
      <w:pPr>
        <w:spacing w:after="0" w:line="240" w:lineRule="auto"/>
        <w:ind w:firstLine="567"/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D53A70">
        <w:rPr>
          <w:rFonts w:ascii="Arial" w:hAnsi="Arial" w:cs="Arial"/>
          <w:b/>
          <w:sz w:val="20"/>
          <w:szCs w:val="20"/>
          <w:lang w:val="uk-UA"/>
        </w:rPr>
        <w:t>АНАЛІЗ СЕЧІ, ФУНКЦІОНАЛЬНІ ПРОБИ</w:t>
      </w:r>
    </w:p>
    <w:p w:rsidR="002A264A" w:rsidRDefault="002A264A" w:rsidP="00C20F8F">
      <w:pPr>
        <w:spacing w:after="0" w:line="240" w:lineRule="auto"/>
        <w:ind w:firstLine="567"/>
        <w:jc w:val="both"/>
        <w:rPr>
          <w:rFonts w:ascii="Arial" w:hAnsi="Arial" w:cs="Arial"/>
          <w:b/>
          <w:i/>
          <w:sz w:val="20"/>
          <w:szCs w:val="20"/>
          <w:lang w:val="uk-UA"/>
        </w:rPr>
      </w:pPr>
    </w:p>
    <w:p w:rsidR="00D53A70" w:rsidRDefault="00D53A70" w:rsidP="00C20F8F">
      <w:pPr>
        <w:spacing w:after="0" w:line="240" w:lineRule="auto"/>
        <w:ind w:firstLine="567"/>
        <w:jc w:val="both"/>
        <w:rPr>
          <w:rFonts w:ascii="Arial" w:hAnsi="Arial" w:cs="Arial"/>
          <w:b/>
          <w:i/>
          <w:sz w:val="20"/>
          <w:szCs w:val="20"/>
          <w:lang w:val="uk-UA"/>
        </w:rPr>
      </w:pPr>
    </w:p>
    <w:p w:rsidR="00D53A70" w:rsidRDefault="00D53A70" w:rsidP="00C20F8F">
      <w:pPr>
        <w:spacing w:after="0" w:line="240" w:lineRule="auto"/>
        <w:ind w:firstLine="567"/>
        <w:jc w:val="both"/>
        <w:rPr>
          <w:rFonts w:ascii="Arial" w:hAnsi="Arial" w:cs="Arial"/>
          <w:b/>
          <w:i/>
          <w:sz w:val="20"/>
          <w:szCs w:val="20"/>
          <w:lang w:val="uk-UA"/>
        </w:rPr>
      </w:pPr>
    </w:p>
    <w:p w:rsidR="00D53A70" w:rsidRDefault="00D53A70" w:rsidP="00C20F8F">
      <w:pPr>
        <w:spacing w:after="0" w:line="240" w:lineRule="auto"/>
        <w:ind w:firstLine="567"/>
        <w:jc w:val="both"/>
        <w:rPr>
          <w:rFonts w:ascii="Arial" w:hAnsi="Arial" w:cs="Arial"/>
          <w:b/>
          <w:i/>
          <w:sz w:val="20"/>
          <w:szCs w:val="20"/>
          <w:lang w:val="uk-UA"/>
        </w:rPr>
      </w:pPr>
    </w:p>
    <w:p w:rsidR="00D53A70" w:rsidRDefault="00D53A70" w:rsidP="00C20F8F">
      <w:pPr>
        <w:spacing w:after="0" w:line="240" w:lineRule="auto"/>
        <w:ind w:firstLine="567"/>
        <w:jc w:val="both"/>
        <w:rPr>
          <w:rFonts w:ascii="Arial" w:hAnsi="Arial" w:cs="Arial"/>
          <w:b/>
          <w:i/>
          <w:sz w:val="20"/>
          <w:szCs w:val="20"/>
          <w:lang w:val="uk-UA"/>
        </w:rPr>
      </w:pPr>
    </w:p>
    <w:p w:rsidR="00D53A70" w:rsidRDefault="00D53A70" w:rsidP="00C20F8F">
      <w:pPr>
        <w:spacing w:after="0" w:line="240" w:lineRule="auto"/>
        <w:ind w:firstLine="567"/>
        <w:jc w:val="both"/>
        <w:rPr>
          <w:rFonts w:ascii="Arial" w:hAnsi="Arial" w:cs="Arial"/>
          <w:b/>
          <w:i/>
          <w:sz w:val="20"/>
          <w:szCs w:val="20"/>
          <w:lang w:val="uk-UA"/>
        </w:rPr>
      </w:pPr>
    </w:p>
    <w:p w:rsidR="00D53A70" w:rsidRPr="0018482F" w:rsidRDefault="00D53A70" w:rsidP="00C20F8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2A264A" w:rsidRPr="0018482F" w:rsidRDefault="001B1979" w:rsidP="00C20F8F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>
        <w:rPr>
          <w:rFonts w:ascii="Times New Roman" w:hAnsi="Times New Roman" w:cs="Times New Roman"/>
          <w:bCs/>
          <w:sz w:val="20"/>
          <w:szCs w:val="20"/>
          <w:lang w:val="uk-UA"/>
        </w:rPr>
        <w:t>С</w:t>
      </w:r>
      <w:r w:rsidR="0018482F" w:rsidRPr="0018482F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кладачі </w:t>
      </w:r>
      <w:r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     </w:t>
      </w:r>
      <w:r w:rsidR="0018482F" w:rsidRPr="0018482F">
        <w:rPr>
          <w:rFonts w:ascii="Times New Roman" w:hAnsi="Times New Roman" w:cs="Times New Roman"/>
          <w:bCs/>
          <w:sz w:val="20"/>
          <w:szCs w:val="20"/>
          <w:lang w:val="uk-UA"/>
        </w:rPr>
        <w:t>Тетяна Вадимівна.</w:t>
      </w:r>
      <w:r w:rsidR="002A264A" w:rsidRPr="0018482F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  <w:proofErr w:type="spellStart"/>
      <w:r w:rsidR="0018482F" w:rsidRPr="0018482F">
        <w:rPr>
          <w:rFonts w:ascii="Times New Roman" w:hAnsi="Times New Roman" w:cs="Times New Roman"/>
          <w:bCs/>
          <w:sz w:val="20"/>
          <w:szCs w:val="20"/>
          <w:lang w:val="uk-UA"/>
        </w:rPr>
        <w:t>Ащеулова</w:t>
      </w:r>
      <w:proofErr w:type="spellEnd"/>
      <w:r w:rsidR="002A264A" w:rsidRPr="0018482F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</w:p>
    <w:p w:rsidR="002A264A" w:rsidRPr="0018482F" w:rsidRDefault="002A264A" w:rsidP="00C20F8F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                      </w:t>
      </w:r>
      <w:r w:rsidR="0018482F" w:rsidRPr="0018482F">
        <w:rPr>
          <w:rFonts w:ascii="Times New Roman" w:hAnsi="Times New Roman" w:cs="Times New Roman"/>
          <w:bCs/>
          <w:sz w:val="20"/>
          <w:szCs w:val="20"/>
          <w:lang w:val="uk-UA"/>
        </w:rPr>
        <w:t>Ольга Миколаївна Ковальова</w:t>
      </w:r>
    </w:p>
    <w:p w:rsidR="002A264A" w:rsidRPr="0018482F" w:rsidRDefault="002A264A" w:rsidP="00C20F8F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                       </w:t>
      </w:r>
      <w:r w:rsidR="0018482F" w:rsidRPr="0018482F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Юрій Іванович </w:t>
      </w:r>
      <w:proofErr w:type="spellStart"/>
      <w:r w:rsidR="0018482F" w:rsidRPr="0018482F">
        <w:rPr>
          <w:rFonts w:ascii="Times New Roman" w:hAnsi="Times New Roman" w:cs="Times New Roman"/>
          <w:bCs/>
          <w:sz w:val="20"/>
          <w:szCs w:val="20"/>
          <w:lang w:val="uk-UA"/>
        </w:rPr>
        <w:t>Латогуз</w:t>
      </w:r>
      <w:proofErr w:type="spellEnd"/>
    </w:p>
    <w:p w:rsidR="002A264A" w:rsidRPr="0018482F" w:rsidRDefault="002A264A" w:rsidP="00C20F8F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:rsidR="002A264A" w:rsidRPr="0018482F" w:rsidRDefault="0018482F" w:rsidP="00C20F8F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Відповідальний за випуск  </w:t>
      </w:r>
      <w:proofErr w:type="spellStart"/>
      <w:r w:rsidRPr="0018482F">
        <w:rPr>
          <w:rFonts w:ascii="Times New Roman" w:hAnsi="Times New Roman" w:cs="Times New Roman"/>
          <w:bCs/>
          <w:sz w:val="20"/>
          <w:szCs w:val="20"/>
          <w:lang w:val="uk-UA"/>
        </w:rPr>
        <w:t>Ащеулова</w:t>
      </w:r>
      <w:proofErr w:type="spellEnd"/>
      <w:r w:rsidRPr="0018482F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Т.В.</w:t>
      </w:r>
      <w:r w:rsidR="002A264A" w:rsidRPr="0018482F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</w:t>
      </w:r>
    </w:p>
    <w:p w:rsidR="002A264A" w:rsidRPr="0018482F" w:rsidRDefault="002A264A" w:rsidP="00C20F8F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:rsidR="002A264A" w:rsidRPr="0018482F" w:rsidRDefault="002A264A" w:rsidP="00C20F8F">
      <w:pPr>
        <w:spacing w:after="0" w:line="240" w:lineRule="auto"/>
        <w:ind w:firstLine="567"/>
        <w:jc w:val="right"/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:rsidR="002A264A" w:rsidRPr="0018482F" w:rsidRDefault="002A264A" w:rsidP="00C20F8F">
      <w:pPr>
        <w:spacing w:after="0" w:line="240" w:lineRule="auto"/>
        <w:ind w:firstLine="567"/>
        <w:jc w:val="right"/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:rsidR="002A264A" w:rsidRPr="0018482F" w:rsidRDefault="002A264A" w:rsidP="00C20F8F">
      <w:pPr>
        <w:spacing w:after="0" w:line="240" w:lineRule="auto"/>
        <w:ind w:firstLine="567"/>
        <w:jc w:val="right"/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:rsidR="002A264A" w:rsidRPr="0018482F" w:rsidRDefault="002A264A" w:rsidP="00C20F8F">
      <w:pPr>
        <w:spacing w:after="0" w:line="240" w:lineRule="auto"/>
        <w:ind w:firstLine="567"/>
        <w:jc w:val="right"/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:rsidR="002A264A" w:rsidRPr="0018482F" w:rsidRDefault="002A264A" w:rsidP="00C20F8F">
      <w:pPr>
        <w:spacing w:after="0" w:line="240" w:lineRule="auto"/>
        <w:ind w:firstLine="567"/>
        <w:jc w:val="right"/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:rsidR="002A264A" w:rsidRPr="0018482F" w:rsidRDefault="002A264A" w:rsidP="00C20F8F">
      <w:pPr>
        <w:spacing w:after="0" w:line="240" w:lineRule="auto"/>
        <w:ind w:firstLine="567"/>
        <w:jc w:val="right"/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:rsidR="002A264A" w:rsidRPr="0018482F" w:rsidRDefault="002A264A" w:rsidP="00C20F8F">
      <w:pPr>
        <w:spacing w:after="0" w:line="240" w:lineRule="auto"/>
        <w:ind w:firstLine="567"/>
        <w:jc w:val="right"/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:rsidR="002A264A" w:rsidRPr="0018482F" w:rsidRDefault="0018482F" w:rsidP="00C20F8F">
      <w:pPr>
        <w:spacing w:after="0" w:line="240" w:lineRule="auto"/>
        <w:ind w:firstLine="567"/>
        <w:jc w:val="right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bCs/>
          <w:sz w:val="20"/>
          <w:szCs w:val="20"/>
          <w:lang w:val="uk-UA"/>
        </w:rPr>
        <w:t>Редактор __________________</w:t>
      </w:r>
    </w:p>
    <w:p w:rsidR="002A264A" w:rsidRPr="0018482F" w:rsidRDefault="0018482F" w:rsidP="00C20F8F">
      <w:pPr>
        <w:spacing w:after="0" w:line="240" w:lineRule="auto"/>
        <w:ind w:firstLine="567"/>
        <w:jc w:val="right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bCs/>
          <w:sz w:val="20"/>
          <w:szCs w:val="20"/>
          <w:lang w:val="uk-UA"/>
        </w:rPr>
        <w:t>Коректор_________________</w:t>
      </w:r>
    </w:p>
    <w:p w:rsidR="002A264A" w:rsidRPr="0018482F" w:rsidRDefault="0018482F" w:rsidP="00C20F8F">
      <w:pPr>
        <w:spacing w:after="0" w:line="240" w:lineRule="auto"/>
        <w:ind w:firstLine="567"/>
        <w:jc w:val="right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18482F">
        <w:rPr>
          <w:rFonts w:ascii="Times New Roman" w:hAnsi="Times New Roman" w:cs="Times New Roman"/>
          <w:bCs/>
          <w:sz w:val="20"/>
          <w:szCs w:val="20"/>
          <w:lang w:val="uk-UA"/>
        </w:rPr>
        <w:t>Комп</w:t>
      </w:r>
      <w:r w:rsidR="001B1979">
        <w:rPr>
          <w:rFonts w:ascii="Times New Roman" w:hAnsi="Times New Roman" w:cs="Times New Roman"/>
          <w:bCs/>
          <w:sz w:val="20"/>
          <w:szCs w:val="20"/>
          <w:lang w:val="uk-UA"/>
        </w:rPr>
        <w:t>’ю</w:t>
      </w:r>
      <w:r w:rsidRPr="0018482F">
        <w:rPr>
          <w:rFonts w:ascii="Times New Roman" w:hAnsi="Times New Roman" w:cs="Times New Roman"/>
          <w:bCs/>
          <w:sz w:val="20"/>
          <w:szCs w:val="20"/>
          <w:lang w:val="uk-UA"/>
        </w:rPr>
        <w:t>терна верстка_______________</w:t>
      </w:r>
    </w:p>
    <w:p w:rsidR="002A264A" w:rsidRPr="0018482F" w:rsidRDefault="002A264A" w:rsidP="00C20F8F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0"/>
          <w:szCs w:val="20"/>
          <w:lang w:val="uk-UA"/>
        </w:rPr>
      </w:pPr>
    </w:p>
    <w:p w:rsidR="002A264A" w:rsidRPr="0018482F" w:rsidRDefault="002A264A" w:rsidP="00C20F8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2A264A" w:rsidRPr="0018482F" w:rsidRDefault="002A264A" w:rsidP="00C20F8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2A264A" w:rsidRPr="0018482F" w:rsidRDefault="002A264A" w:rsidP="00C20F8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2A264A" w:rsidRPr="0018482F" w:rsidRDefault="002A264A" w:rsidP="00C20F8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2A264A" w:rsidRPr="0018482F" w:rsidRDefault="002A264A" w:rsidP="00C20F8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D53A70" w:rsidRPr="000F7AC3" w:rsidRDefault="00D53A70" w:rsidP="00D53A70">
      <w:pPr>
        <w:pBdr>
          <w:bottom w:val="single" w:sz="12" w:space="1" w:color="auto"/>
        </w:pBd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0F7AC3">
        <w:rPr>
          <w:rFonts w:ascii="Times New Roman" w:hAnsi="Times New Roman" w:cs="Times New Roman"/>
          <w:sz w:val="20"/>
          <w:szCs w:val="20"/>
          <w:lang w:val="uk-UA"/>
        </w:rPr>
        <w:t>Ум.друк.л.___.Наклад</w:t>
      </w:r>
      <w:proofErr w:type="spellEnd"/>
      <w:r w:rsidRPr="000F7AC3">
        <w:rPr>
          <w:rFonts w:ascii="Times New Roman" w:hAnsi="Times New Roman" w:cs="Times New Roman"/>
          <w:sz w:val="20"/>
          <w:szCs w:val="20"/>
          <w:lang w:val="uk-UA"/>
        </w:rPr>
        <w:t xml:space="preserve"> 300 </w:t>
      </w:r>
      <w:proofErr w:type="spellStart"/>
      <w:r w:rsidRPr="000F7AC3">
        <w:rPr>
          <w:rFonts w:ascii="Times New Roman" w:hAnsi="Times New Roman" w:cs="Times New Roman"/>
          <w:sz w:val="20"/>
          <w:szCs w:val="20"/>
          <w:lang w:val="uk-UA"/>
        </w:rPr>
        <w:t>екз</w:t>
      </w:r>
      <w:proofErr w:type="spellEnd"/>
      <w:r w:rsidRPr="000F7AC3">
        <w:rPr>
          <w:rFonts w:ascii="Times New Roman" w:hAnsi="Times New Roman" w:cs="Times New Roman"/>
          <w:sz w:val="20"/>
          <w:szCs w:val="20"/>
          <w:lang w:val="uk-UA"/>
        </w:rPr>
        <w:t xml:space="preserve">. . №____. </w:t>
      </w:r>
      <w:proofErr w:type="spellStart"/>
      <w:r w:rsidRPr="000F7AC3">
        <w:rPr>
          <w:rFonts w:ascii="Times New Roman" w:hAnsi="Times New Roman" w:cs="Times New Roman"/>
          <w:sz w:val="20"/>
          <w:szCs w:val="20"/>
          <w:lang w:val="uk-UA"/>
        </w:rPr>
        <w:t>Цін</w:t>
      </w:r>
      <w:proofErr w:type="spellEnd"/>
      <w:r w:rsidRPr="000F7AC3">
        <w:rPr>
          <w:rFonts w:ascii="Times New Roman" w:hAnsi="Times New Roman" w:cs="Times New Roman"/>
          <w:sz w:val="20"/>
          <w:szCs w:val="20"/>
          <w:lang w:val="uk-UA"/>
        </w:rPr>
        <w:t>а____.</w:t>
      </w:r>
    </w:p>
    <w:p w:rsidR="00D53A70" w:rsidRPr="000F7AC3" w:rsidRDefault="00D53A70" w:rsidP="00D53A70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D53A70" w:rsidRPr="000F7AC3" w:rsidRDefault="00D53A70" w:rsidP="00D53A70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 w:rsidRPr="000F7AC3">
        <w:rPr>
          <w:rFonts w:ascii="Times New Roman" w:hAnsi="Times New Roman" w:cs="Times New Roman"/>
          <w:sz w:val="20"/>
          <w:szCs w:val="20"/>
          <w:lang w:val="uk-UA"/>
        </w:rPr>
        <w:t>пр. Науки, 4, м. Харків, ХНМУ, 61022</w:t>
      </w:r>
    </w:p>
    <w:p w:rsidR="00D558E4" w:rsidRPr="0018482F" w:rsidRDefault="00D53A70" w:rsidP="00D53A70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Редакційно-видавничий відді</w:t>
      </w:r>
    </w:p>
    <w:sectPr w:rsidR="00D558E4" w:rsidRPr="0018482F" w:rsidSect="004918D6">
      <w:footerReference w:type="default" r:id="rId9"/>
      <w:pgSz w:w="8392" w:h="11907" w:code="11"/>
      <w:pgMar w:top="1134" w:right="1134" w:bottom="1134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2F2A" w:rsidRDefault="006C2F2A" w:rsidP="003F1CD4">
      <w:pPr>
        <w:spacing w:after="0" w:line="240" w:lineRule="auto"/>
      </w:pPr>
      <w:r>
        <w:separator/>
      </w:r>
    </w:p>
  </w:endnote>
  <w:endnote w:type="continuationSeparator" w:id="0">
    <w:p w:rsidR="006C2F2A" w:rsidRDefault="006C2F2A" w:rsidP="003F1C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05013196"/>
      <w:docPartObj>
        <w:docPartGallery w:val="Page Numbers (Bottom of Page)"/>
        <w:docPartUnique/>
      </w:docPartObj>
    </w:sdtPr>
    <w:sdtContent>
      <w:p w:rsidR="0073448C" w:rsidRDefault="002A6AA6">
        <w:pPr>
          <w:pStyle w:val="a7"/>
          <w:jc w:val="right"/>
        </w:pPr>
        <w:r>
          <w:fldChar w:fldCharType="begin"/>
        </w:r>
        <w:r w:rsidR="0073448C">
          <w:instrText>PAGE   \* MERGEFORMAT</w:instrText>
        </w:r>
        <w:r>
          <w:fldChar w:fldCharType="separate"/>
        </w:r>
        <w:r w:rsidR="00D53A70">
          <w:rPr>
            <w:noProof/>
          </w:rPr>
          <w:t>20</w:t>
        </w:r>
        <w:r>
          <w:fldChar w:fldCharType="end"/>
        </w:r>
      </w:p>
    </w:sdtContent>
  </w:sdt>
  <w:p w:rsidR="0073448C" w:rsidRDefault="0073448C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2F2A" w:rsidRDefault="006C2F2A" w:rsidP="003F1CD4">
      <w:pPr>
        <w:spacing w:after="0" w:line="240" w:lineRule="auto"/>
      </w:pPr>
      <w:r>
        <w:separator/>
      </w:r>
    </w:p>
  </w:footnote>
  <w:footnote w:type="continuationSeparator" w:id="0">
    <w:p w:rsidR="006C2F2A" w:rsidRDefault="006C2F2A" w:rsidP="003F1CD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C44C34"/>
    <w:multiLevelType w:val="hybridMultilevel"/>
    <w:tmpl w:val="74B8430A"/>
    <w:lvl w:ilvl="0" w:tplc="04190015">
      <w:start w:val="1"/>
      <w:numFmt w:val="upperLetter"/>
      <w:lvlText w:val="%1."/>
      <w:lvlJc w:val="left"/>
      <w:pPr>
        <w:ind w:left="1854" w:hanging="360"/>
      </w:p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">
    <w:nsid w:val="05387209"/>
    <w:multiLevelType w:val="hybridMultilevel"/>
    <w:tmpl w:val="068EC2F6"/>
    <w:lvl w:ilvl="0" w:tplc="04190015">
      <w:start w:val="1"/>
      <w:numFmt w:val="upperLetter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5C046DC"/>
    <w:multiLevelType w:val="hybridMultilevel"/>
    <w:tmpl w:val="5B0E85E2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5">
      <w:start w:val="1"/>
      <w:numFmt w:val="upp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6AB1114"/>
    <w:multiLevelType w:val="hybridMultilevel"/>
    <w:tmpl w:val="D8B2D1F2"/>
    <w:lvl w:ilvl="0" w:tplc="04190015">
      <w:start w:val="1"/>
      <w:numFmt w:val="upperLetter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07DB7DAA"/>
    <w:multiLevelType w:val="hybridMultilevel"/>
    <w:tmpl w:val="888E1786"/>
    <w:lvl w:ilvl="0" w:tplc="04190015">
      <w:start w:val="1"/>
      <w:numFmt w:val="upperLetter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094A04DF"/>
    <w:multiLevelType w:val="hybridMultilevel"/>
    <w:tmpl w:val="1DCA4D4E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94448284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11B71AA"/>
    <w:multiLevelType w:val="hybridMultilevel"/>
    <w:tmpl w:val="9B5E11BE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5">
      <w:start w:val="1"/>
      <w:numFmt w:val="upp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2102F84"/>
    <w:multiLevelType w:val="hybridMultilevel"/>
    <w:tmpl w:val="49804928"/>
    <w:lvl w:ilvl="0" w:tplc="04190015">
      <w:start w:val="1"/>
      <w:numFmt w:val="upperLetter"/>
      <w:lvlText w:val="%1."/>
      <w:lvlJc w:val="left"/>
      <w:pPr>
        <w:ind w:left="1713" w:hanging="360"/>
      </w:pPr>
    </w:lvl>
    <w:lvl w:ilvl="1" w:tplc="04190019" w:tentative="1">
      <w:start w:val="1"/>
      <w:numFmt w:val="lowerLetter"/>
      <w:lvlText w:val="%2."/>
      <w:lvlJc w:val="left"/>
      <w:pPr>
        <w:ind w:left="2433" w:hanging="360"/>
      </w:pPr>
    </w:lvl>
    <w:lvl w:ilvl="2" w:tplc="0419001B" w:tentative="1">
      <w:start w:val="1"/>
      <w:numFmt w:val="lowerRoman"/>
      <w:lvlText w:val="%3."/>
      <w:lvlJc w:val="right"/>
      <w:pPr>
        <w:ind w:left="3153" w:hanging="180"/>
      </w:pPr>
    </w:lvl>
    <w:lvl w:ilvl="3" w:tplc="0419000F" w:tentative="1">
      <w:start w:val="1"/>
      <w:numFmt w:val="decimal"/>
      <w:lvlText w:val="%4."/>
      <w:lvlJc w:val="left"/>
      <w:pPr>
        <w:ind w:left="3873" w:hanging="360"/>
      </w:pPr>
    </w:lvl>
    <w:lvl w:ilvl="4" w:tplc="04190019" w:tentative="1">
      <w:start w:val="1"/>
      <w:numFmt w:val="lowerLetter"/>
      <w:lvlText w:val="%5."/>
      <w:lvlJc w:val="left"/>
      <w:pPr>
        <w:ind w:left="4593" w:hanging="360"/>
      </w:pPr>
    </w:lvl>
    <w:lvl w:ilvl="5" w:tplc="0419001B" w:tentative="1">
      <w:start w:val="1"/>
      <w:numFmt w:val="lowerRoman"/>
      <w:lvlText w:val="%6."/>
      <w:lvlJc w:val="right"/>
      <w:pPr>
        <w:ind w:left="5313" w:hanging="180"/>
      </w:pPr>
    </w:lvl>
    <w:lvl w:ilvl="6" w:tplc="0419000F" w:tentative="1">
      <w:start w:val="1"/>
      <w:numFmt w:val="decimal"/>
      <w:lvlText w:val="%7."/>
      <w:lvlJc w:val="left"/>
      <w:pPr>
        <w:ind w:left="6033" w:hanging="360"/>
      </w:pPr>
    </w:lvl>
    <w:lvl w:ilvl="7" w:tplc="04190019" w:tentative="1">
      <w:start w:val="1"/>
      <w:numFmt w:val="lowerLetter"/>
      <w:lvlText w:val="%8."/>
      <w:lvlJc w:val="left"/>
      <w:pPr>
        <w:ind w:left="6753" w:hanging="360"/>
      </w:pPr>
    </w:lvl>
    <w:lvl w:ilvl="8" w:tplc="0419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8">
    <w:nsid w:val="1AF90587"/>
    <w:multiLevelType w:val="hybridMultilevel"/>
    <w:tmpl w:val="936AE7D2"/>
    <w:lvl w:ilvl="0" w:tplc="04190015">
      <w:start w:val="1"/>
      <w:numFmt w:val="upperLetter"/>
      <w:lvlText w:val="%1."/>
      <w:lvlJc w:val="left"/>
      <w:pPr>
        <w:ind w:left="1353" w:hanging="360"/>
      </w:p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9">
    <w:nsid w:val="1B165F42"/>
    <w:multiLevelType w:val="hybridMultilevel"/>
    <w:tmpl w:val="61E8693E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5">
      <w:start w:val="1"/>
      <w:numFmt w:val="upp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DD4E98"/>
    <w:multiLevelType w:val="hybridMultilevel"/>
    <w:tmpl w:val="C6F64A88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94448284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B3959E1"/>
    <w:multiLevelType w:val="hybridMultilevel"/>
    <w:tmpl w:val="98242B50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5">
      <w:start w:val="1"/>
      <w:numFmt w:val="upp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E2F0F94"/>
    <w:multiLevelType w:val="hybridMultilevel"/>
    <w:tmpl w:val="AE9E7E6C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5">
      <w:start w:val="1"/>
      <w:numFmt w:val="upp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482AD9"/>
    <w:multiLevelType w:val="hybridMultilevel"/>
    <w:tmpl w:val="DFC87C5A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5">
      <w:start w:val="1"/>
      <w:numFmt w:val="upp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9FC3D6D"/>
    <w:multiLevelType w:val="hybridMultilevel"/>
    <w:tmpl w:val="7E58763C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5">
      <w:start w:val="1"/>
      <w:numFmt w:val="upp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18304AD"/>
    <w:multiLevelType w:val="hybridMultilevel"/>
    <w:tmpl w:val="2E04C6F8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5">
      <w:start w:val="1"/>
      <w:numFmt w:val="upp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1E65CFA"/>
    <w:multiLevelType w:val="hybridMultilevel"/>
    <w:tmpl w:val="567AF6CE"/>
    <w:lvl w:ilvl="0" w:tplc="04190015">
      <w:start w:val="1"/>
      <w:numFmt w:val="upperLetter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22A153F"/>
    <w:multiLevelType w:val="hybridMultilevel"/>
    <w:tmpl w:val="ADB6D4D2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5">
      <w:start w:val="1"/>
      <w:numFmt w:val="upp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309788F"/>
    <w:multiLevelType w:val="hybridMultilevel"/>
    <w:tmpl w:val="C5A876A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94448284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C726CD1"/>
    <w:multiLevelType w:val="hybridMultilevel"/>
    <w:tmpl w:val="A51233C4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5">
      <w:start w:val="1"/>
      <w:numFmt w:val="upp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CC72B8D"/>
    <w:multiLevelType w:val="hybridMultilevel"/>
    <w:tmpl w:val="D9D41EFE"/>
    <w:lvl w:ilvl="0" w:tplc="04190015">
      <w:start w:val="1"/>
      <w:numFmt w:val="upperLetter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4FE0158E"/>
    <w:multiLevelType w:val="hybridMultilevel"/>
    <w:tmpl w:val="19ECDEA0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5">
      <w:start w:val="1"/>
      <w:numFmt w:val="upp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12303F8"/>
    <w:multiLevelType w:val="hybridMultilevel"/>
    <w:tmpl w:val="FE4EBDAA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5">
      <w:start w:val="1"/>
      <w:numFmt w:val="upp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8476791"/>
    <w:multiLevelType w:val="hybridMultilevel"/>
    <w:tmpl w:val="C8B68794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5">
      <w:start w:val="1"/>
      <w:numFmt w:val="upp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ADC7116"/>
    <w:multiLevelType w:val="hybridMultilevel"/>
    <w:tmpl w:val="730AD88C"/>
    <w:lvl w:ilvl="0" w:tplc="04190015">
      <w:start w:val="1"/>
      <w:numFmt w:val="upperLetter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>
    <w:nsid w:val="5CB14B82"/>
    <w:multiLevelType w:val="hybridMultilevel"/>
    <w:tmpl w:val="DF8487FE"/>
    <w:lvl w:ilvl="0" w:tplc="04190015">
      <w:start w:val="1"/>
      <w:numFmt w:val="upperLetter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>
    <w:nsid w:val="5DCA5001"/>
    <w:multiLevelType w:val="hybridMultilevel"/>
    <w:tmpl w:val="F318A22A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5">
      <w:start w:val="1"/>
      <w:numFmt w:val="upp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E4F387C"/>
    <w:multiLevelType w:val="hybridMultilevel"/>
    <w:tmpl w:val="6768750A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5">
      <w:start w:val="1"/>
      <w:numFmt w:val="upp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EA52730"/>
    <w:multiLevelType w:val="hybridMultilevel"/>
    <w:tmpl w:val="23E8088A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5">
      <w:start w:val="1"/>
      <w:numFmt w:val="upp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28305C5"/>
    <w:multiLevelType w:val="hybridMultilevel"/>
    <w:tmpl w:val="FAECFB26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5">
      <w:start w:val="1"/>
      <w:numFmt w:val="upp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3337A6D"/>
    <w:multiLevelType w:val="hybridMultilevel"/>
    <w:tmpl w:val="FEACA7D4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5">
      <w:start w:val="1"/>
      <w:numFmt w:val="upp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655269D"/>
    <w:multiLevelType w:val="hybridMultilevel"/>
    <w:tmpl w:val="FFB43414"/>
    <w:lvl w:ilvl="0" w:tplc="04190015">
      <w:start w:val="1"/>
      <w:numFmt w:val="upperLetter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2">
    <w:nsid w:val="6E212E6D"/>
    <w:multiLevelType w:val="hybridMultilevel"/>
    <w:tmpl w:val="9AE4A842"/>
    <w:lvl w:ilvl="0" w:tplc="04190015">
      <w:start w:val="1"/>
      <w:numFmt w:val="upperLetter"/>
      <w:lvlText w:val="%1."/>
      <w:lvlJc w:val="left"/>
      <w:pPr>
        <w:ind w:left="1854" w:hanging="360"/>
      </w:p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33">
    <w:nsid w:val="7ADF7E1A"/>
    <w:multiLevelType w:val="hybridMultilevel"/>
    <w:tmpl w:val="1C125048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5">
      <w:start w:val="1"/>
      <w:numFmt w:val="upp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"/>
  </w:num>
  <w:num w:numId="3">
    <w:abstractNumId w:val="10"/>
  </w:num>
  <w:num w:numId="4">
    <w:abstractNumId w:val="24"/>
  </w:num>
  <w:num w:numId="5">
    <w:abstractNumId w:val="4"/>
  </w:num>
  <w:num w:numId="6">
    <w:abstractNumId w:val="33"/>
  </w:num>
  <w:num w:numId="7">
    <w:abstractNumId w:val="7"/>
  </w:num>
  <w:num w:numId="8">
    <w:abstractNumId w:val="19"/>
  </w:num>
  <w:num w:numId="9">
    <w:abstractNumId w:val="23"/>
  </w:num>
  <w:num w:numId="10">
    <w:abstractNumId w:val="15"/>
  </w:num>
  <w:num w:numId="11">
    <w:abstractNumId w:val="29"/>
  </w:num>
  <w:num w:numId="12">
    <w:abstractNumId w:val="16"/>
  </w:num>
  <w:num w:numId="13">
    <w:abstractNumId w:val="3"/>
  </w:num>
  <w:num w:numId="14">
    <w:abstractNumId w:val="22"/>
  </w:num>
  <w:num w:numId="15">
    <w:abstractNumId w:val="31"/>
  </w:num>
  <w:num w:numId="16">
    <w:abstractNumId w:val="20"/>
  </w:num>
  <w:num w:numId="17">
    <w:abstractNumId w:val="11"/>
  </w:num>
  <w:num w:numId="18">
    <w:abstractNumId w:val="2"/>
  </w:num>
  <w:num w:numId="19">
    <w:abstractNumId w:val="30"/>
  </w:num>
  <w:num w:numId="20">
    <w:abstractNumId w:val="6"/>
  </w:num>
  <w:num w:numId="21">
    <w:abstractNumId w:val="27"/>
  </w:num>
  <w:num w:numId="22">
    <w:abstractNumId w:val="21"/>
  </w:num>
  <w:num w:numId="23">
    <w:abstractNumId w:val="14"/>
  </w:num>
  <w:num w:numId="24">
    <w:abstractNumId w:val="25"/>
  </w:num>
  <w:num w:numId="25">
    <w:abstractNumId w:val="28"/>
  </w:num>
  <w:num w:numId="26">
    <w:abstractNumId w:val="5"/>
  </w:num>
  <w:num w:numId="27">
    <w:abstractNumId w:val="12"/>
  </w:num>
  <w:num w:numId="28">
    <w:abstractNumId w:val="0"/>
  </w:num>
  <w:num w:numId="29">
    <w:abstractNumId w:val="17"/>
  </w:num>
  <w:num w:numId="30">
    <w:abstractNumId w:val="13"/>
  </w:num>
  <w:num w:numId="31">
    <w:abstractNumId w:val="26"/>
  </w:num>
  <w:num w:numId="32">
    <w:abstractNumId w:val="8"/>
  </w:num>
  <w:num w:numId="33">
    <w:abstractNumId w:val="9"/>
  </w:num>
  <w:num w:numId="34">
    <w:abstractNumId w:val="32"/>
  </w:num>
  <w:numIdMacAtCleanup w:val="3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mirrorMargins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B39CE"/>
    <w:rsid w:val="00033B49"/>
    <w:rsid w:val="00043A29"/>
    <w:rsid w:val="00051FC9"/>
    <w:rsid w:val="00081B94"/>
    <w:rsid w:val="000857DC"/>
    <w:rsid w:val="000B614D"/>
    <w:rsid w:val="000E7431"/>
    <w:rsid w:val="001067E2"/>
    <w:rsid w:val="00111CD6"/>
    <w:rsid w:val="00123914"/>
    <w:rsid w:val="00143FC2"/>
    <w:rsid w:val="00170FC5"/>
    <w:rsid w:val="00173F94"/>
    <w:rsid w:val="00177C64"/>
    <w:rsid w:val="0018482F"/>
    <w:rsid w:val="00184E0D"/>
    <w:rsid w:val="001A5A16"/>
    <w:rsid w:val="001B1979"/>
    <w:rsid w:val="001B5113"/>
    <w:rsid w:val="001C67A8"/>
    <w:rsid w:val="001C6D2D"/>
    <w:rsid w:val="001D0EFA"/>
    <w:rsid w:val="002712BA"/>
    <w:rsid w:val="002A264A"/>
    <w:rsid w:val="002A51F2"/>
    <w:rsid w:val="002A6AA6"/>
    <w:rsid w:val="002B06B3"/>
    <w:rsid w:val="002D5876"/>
    <w:rsid w:val="002E4F7E"/>
    <w:rsid w:val="003071A5"/>
    <w:rsid w:val="00310E41"/>
    <w:rsid w:val="003130E5"/>
    <w:rsid w:val="00320071"/>
    <w:rsid w:val="00335559"/>
    <w:rsid w:val="003405CC"/>
    <w:rsid w:val="00346D27"/>
    <w:rsid w:val="00390BF0"/>
    <w:rsid w:val="003E1D87"/>
    <w:rsid w:val="003F1CD4"/>
    <w:rsid w:val="003F7DB5"/>
    <w:rsid w:val="0042740E"/>
    <w:rsid w:val="00433431"/>
    <w:rsid w:val="00436E77"/>
    <w:rsid w:val="00457708"/>
    <w:rsid w:val="00480537"/>
    <w:rsid w:val="00480ABA"/>
    <w:rsid w:val="004833E0"/>
    <w:rsid w:val="004918D6"/>
    <w:rsid w:val="004B5FB9"/>
    <w:rsid w:val="004C5D0E"/>
    <w:rsid w:val="00503C63"/>
    <w:rsid w:val="005068BF"/>
    <w:rsid w:val="0051005B"/>
    <w:rsid w:val="00510CAD"/>
    <w:rsid w:val="0054180A"/>
    <w:rsid w:val="00544B5E"/>
    <w:rsid w:val="00553AC2"/>
    <w:rsid w:val="005A2414"/>
    <w:rsid w:val="005B06FB"/>
    <w:rsid w:val="005E12D9"/>
    <w:rsid w:val="005F552E"/>
    <w:rsid w:val="00640120"/>
    <w:rsid w:val="006447EE"/>
    <w:rsid w:val="00671D5B"/>
    <w:rsid w:val="00681E4F"/>
    <w:rsid w:val="0069608E"/>
    <w:rsid w:val="006B39CE"/>
    <w:rsid w:val="006C2F2A"/>
    <w:rsid w:val="006D1B32"/>
    <w:rsid w:val="0071780C"/>
    <w:rsid w:val="0073448C"/>
    <w:rsid w:val="007353D0"/>
    <w:rsid w:val="00761EE1"/>
    <w:rsid w:val="0076588D"/>
    <w:rsid w:val="0077261B"/>
    <w:rsid w:val="007959F1"/>
    <w:rsid w:val="00797761"/>
    <w:rsid w:val="007E42FF"/>
    <w:rsid w:val="008404A2"/>
    <w:rsid w:val="008466F1"/>
    <w:rsid w:val="0085133F"/>
    <w:rsid w:val="008777C0"/>
    <w:rsid w:val="008A3936"/>
    <w:rsid w:val="008D4E4F"/>
    <w:rsid w:val="008F3883"/>
    <w:rsid w:val="00956507"/>
    <w:rsid w:val="009C24BE"/>
    <w:rsid w:val="009C594E"/>
    <w:rsid w:val="00A35C52"/>
    <w:rsid w:val="00A3728F"/>
    <w:rsid w:val="00A57881"/>
    <w:rsid w:val="00A848B2"/>
    <w:rsid w:val="00AD74C4"/>
    <w:rsid w:val="00AE370B"/>
    <w:rsid w:val="00AF0CB7"/>
    <w:rsid w:val="00AF6002"/>
    <w:rsid w:val="00AF6864"/>
    <w:rsid w:val="00B52A5F"/>
    <w:rsid w:val="00B54642"/>
    <w:rsid w:val="00B65988"/>
    <w:rsid w:val="00B723BD"/>
    <w:rsid w:val="00B74332"/>
    <w:rsid w:val="00B975A2"/>
    <w:rsid w:val="00BA0210"/>
    <w:rsid w:val="00BD6D59"/>
    <w:rsid w:val="00BE517D"/>
    <w:rsid w:val="00BE6155"/>
    <w:rsid w:val="00BE728C"/>
    <w:rsid w:val="00C0676D"/>
    <w:rsid w:val="00C20F8F"/>
    <w:rsid w:val="00C85EA9"/>
    <w:rsid w:val="00C90616"/>
    <w:rsid w:val="00CC7685"/>
    <w:rsid w:val="00CC7E7B"/>
    <w:rsid w:val="00D315C1"/>
    <w:rsid w:val="00D53A70"/>
    <w:rsid w:val="00D558E4"/>
    <w:rsid w:val="00D817F3"/>
    <w:rsid w:val="00DF51EF"/>
    <w:rsid w:val="00E17C26"/>
    <w:rsid w:val="00E33EA0"/>
    <w:rsid w:val="00E42DA5"/>
    <w:rsid w:val="00E44861"/>
    <w:rsid w:val="00E72E8C"/>
    <w:rsid w:val="00EA62D4"/>
    <w:rsid w:val="00EE478C"/>
    <w:rsid w:val="00EE7890"/>
    <w:rsid w:val="00F02C94"/>
    <w:rsid w:val="00F07F10"/>
    <w:rsid w:val="00F24387"/>
    <w:rsid w:val="00F3201E"/>
    <w:rsid w:val="00F622B7"/>
    <w:rsid w:val="00F652A4"/>
    <w:rsid w:val="00F6675A"/>
    <w:rsid w:val="00FD0D50"/>
    <w:rsid w:val="00FE0572"/>
    <w:rsid w:val="00FF01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6AA6"/>
  </w:style>
  <w:style w:type="paragraph" w:styleId="2">
    <w:name w:val="heading 2"/>
    <w:basedOn w:val="a"/>
    <w:link w:val="20"/>
    <w:uiPriority w:val="9"/>
    <w:qFormat/>
    <w:rsid w:val="00AF600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558E4"/>
    <w:pPr>
      <w:ind w:left="720"/>
      <w:contextualSpacing/>
    </w:pPr>
  </w:style>
  <w:style w:type="paragraph" w:styleId="a4">
    <w:name w:val="Normal (Web)"/>
    <w:basedOn w:val="a"/>
    <w:uiPriority w:val="99"/>
    <w:rsid w:val="002A26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header"/>
    <w:basedOn w:val="a"/>
    <w:link w:val="a6"/>
    <w:uiPriority w:val="99"/>
    <w:unhideWhenUsed/>
    <w:rsid w:val="003F1CD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3F1CD4"/>
  </w:style>
  <w:style w:type="paragraph" w:styleId="a7">
    <w:name w:val="footer"/>
    <w:basedOn w:val="a"/>
    <w:link w:val="a8"/>
    <w:uiPriority w:val="99"/>
    <w:unhideWhenUsed/>
    <w:rsid w:val="003F1CD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3F1CD4"/>
  </w:style>
  <w:style w:type="paragraph" w:styleId="a9">
    <w:name w:val="Balloon Text"/>
    <w:basedOn w:val="a"/>
    <w:link w:val="aa"/>
    <w:uiPriority w:val="99"/>
    <w:semiHidden/>
    <w:unhideWhenUsed/>
    <w:rsid w:val="00671D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671D5B"/>
    <w:rPr>
      <w:rFonts w:ascii="Tahoma" w:hAnsi="Tahoma" w:cs="Tahoma"/>
      <w:sz w:val="16"/>
      <w:szCs w:val="16"/>
    </w:rPr>
  </w:style>
  <w:style w:type="character" w:customStyle="1" w:styleId="20">
    <w:name w:val="Заголовок 2 Знак"/>
    <w:basedOn w:val="a0"/>
    <w:link w:val="2"/>
    <w:uiPriority w:val="9"/>
    <w:rsid w:val="00AF600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AF600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558E4"/>
    <w:pPr>
      <w:ind w:left="720"/>
      <w:contextualSpacing/>
    </w:pPr>
  </w:style>
  <w:style w:type="paragraph" w:styleId="a4">
    <w:name w:val="Normal (Web)"/>
    <w:basedOn w:val="a"/>
    <w:uiPriority w:val="99"/>
    <w:rsid w:val="002A26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header"/>
    <w:basedOn w:val="a"/>
    <w:link w:val="a6"/>
    <w:uiPriority w:val="99"/>
    <w:unhideWhenUsed/>
    <w:rsid w:val="003F1CD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3F1CD4"/>
  </w:style>
  <w:style w:type="paragraph" w:styleId="a7">
    <w:name w:val="footer"/>
    <w:basedOn w:val="a"/>
    <w:link w:val="a8"/>
    <w:uiPriority w:val="99"/>
    <w:unhideWhenUsed/>
    <w:rsid w:val="003F1CD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3F1CD4"/>
  </w:style>
  <w:style w:type="paragraph" w:styleId="a9">
    <w:name w:val="Balloon Text"/>
    <w:basedOn w:val="a"/>
    <w:link w:val="aa"/>
    <w:uiPriority w:val="99"/>
    <w:semiHidden/>
    <w:unhideWhenUsed/>
    <w:rsid w:val="00671D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671D5B"/>
    <w:rPr>
      <w:rFonts w:ascii="Tahoma" w:hAnsi="Tahoma" w:cs="Tahoma"/>
      <w:sz w:val="16"/>
      <w:szCs w:val="16"/>
    </w:rPr>
  </w:style>
  <w:style w:type="character" w:customStyle="1" w:styleId="20">
    <w:name w:val="Заголовок 2 Знак"/>
    <w:basedOn w:val="a0"/>
    <w:link w:val="2"/>
    <w:uiPriority w:val="9"/>
    <w:rsid w:val="00AF600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46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426673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04685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82582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00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843937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1915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52636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1481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3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12550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22768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57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3283288">
          <w:marLeft w:val="144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136439">
          <w:marLeft w:val="144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496521">
          <w:marLeft w:val="144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637017">
          <w:marLeft w:val="144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040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761326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7811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256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2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447148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35324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59786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288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4557954">
          <w:marLeft w:val="56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149105">
          <w:marLeft w:val="56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694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39700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0948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03598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97603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0229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77238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407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87298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78694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960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751241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03775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13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5321276">
          <w:marLeft w:val="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31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393962">
          <w:marLeft w:val="144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289371">
          <w:marLeft w:val="144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219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7463568">
          <w:marLeft w:val="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66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373537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496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50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18560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10323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66667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8755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530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920421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81725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6724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151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613733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527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275866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640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902682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8236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57296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99367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469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037387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468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580943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06066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55799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136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78971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66443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664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49389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54923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64114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178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23759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01861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14437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005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194524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05474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26374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9624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00216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42134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60052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92553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49494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7870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86417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40640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8739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69795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F61F48-2F3E-47CA-81E0-43D4CC1D04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161</TotalTime>
  <Pages>20</Pages>
  <Words>4123</Words>
  <Characters>23505</Characters>
  <Application>Microsoft Office Word</Application>
  <DocSecurity>0</DocSecurity>
  <Lines>195</Lines>
  <Paragraphs>55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27573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XTreme.ws</cp:lastModifiedBy>
  <cp:revision>12</cp:revision>
  <dcterms:created xsi:type="dcterms:W3CDTF">2017-09-23T17:50:00Z</dcterms:created>
  <dcterms:modified xsi:type="dcterms:W3CDTF">2018-04-24T11:38:00Z</dcterms:modified>
</cp:coreProperties>
</file>