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theme/themeOverride2.xml" ContentType="application/vnd.openxmlformats-officedocument.themeOverride+xml"/>
  <Override PartName="/word/theme/themeOverride1.xml" ContentType="application/vnd.openxmlformats-officedocument.themeOverride+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4341" w:rsidRPr="00973335" w:rsidRDefault="00C34341" w:rsidP="00C34341">
      <w:pPr>
        <w:jc w:val="center"/>
        <w:rPr>
          <w:rFonts w:ascii="Times New Roman" w:hAnsi="Times New Roman"/>
          <w:sz w:val="28"/>
          <w:szCs w:val="28"/>
          <w:lang w:val="ru-RU"/>
        </w:rPr>
      </w:pPr>
      <w:r w:rsidRPr="00973335">
        <w:rPr>
          <w:rFonts w:ascii="Times New Roman" w:hAnsi="Times New Roman"/>
          <w:sz w:val="28"/>
          <w:szCs w:val="28"/>
          <w:lang w:val="ru-RU"/>
        </w:rPr>
        <w:t>МІНІСТЕРСТВО ОХОРОНИ ЗДОРОВ’Я УКРАЇНИ</w:t>
      </w:r>
    </w:p>
    <w:p w:rsidR="00C34341" w:rsidRPr="00973335" w:rsidRDefault="00C34341" w:rsidP="00C34341">
      <w:pPr>
        <w:jc w:val="center"/>
        <w:rPr>
          <w:rFonts w:ascii="Times New Roman" w:hAnsi="Times New Roman"/>
          <w:sz w:val="28"/>
          <w:szCs w:val="28"/>
          <w:lang w:val="ru-RU"/>
        </w:rPr>
      </w:pPr>
      <w:r w:rsidRPr="00973335">
        <w:rPr>
          <w:rFonts w:ascii="Times New Roman" w:hAnsi="Times New Roman"/>
          <w:sz w:val="28"/>
          <w:szCs w:val="28"/>
          <w:lang w:val="ru-RU"/>
        </w:rPr>
        <w:t>ХАРКІВСЬКИЙ НАЦІОНАЛЬНИЙ МЕДИЧНИЙ УНІВЕРСИТЕТ</w:t>
      </w:r>
    </w:p>
    <w:p w:rsidR="00C34341" w:rsidRPr="00973335" w:rsidRDefault="00C34341" w:rsidP="00C34341">
      <w:pPr>
        <w:spacing w:line="360" w:lineRule="auto"/>
        <w:jc w:val="right"/>
        <w:rPr>
          <w:rFonts w:ascii="Times New Roman" w:hAnsi="Times New Roman"/>
          <w:sz w:val="28"/>
          <w:szCs w:val="28"/>
          <w:lang w:val="ru-RU"/>
        </w:rPr>
      </w:pPr>
    </w:p>
    <w:p w:rsidR="00C34341" w:rsidRPr="00973335" w:rsidRDefault="00C34341" w:rsidP="00C34341">
      <w:pPr>
        <w:jc w:val="right"/>
        <w:rPr>
          <w:rFonts w:ascii="Times New Roman" w:hAnsi="Times New Roman"/>
          <w:sz w:val="28"/>
          <w:szCs w:val="28"/>
          <w:lang w:val="ru-RU"/>
        </w:rPr>
      </w:pPr>
    </w:p>
    <w:p w:rsidR="00C34341" w:rsidRPr="00973335" w:rsidRDefault="00C34341" w:rsidP="00C34341">
      <w:pPr>
        <w:jc w:val="right"/>
        <w:rPr>
          <w:rFonts w:ascii="Times New Roman" w:hAnsi="Times New Roman"/>
          <w:sz w:val="28"/>
          <w:szCs w:val="28"/>
          <w:lang w:val="ru-RU"/>
        </w:rPr>
      </w:pPr>
      <w:r w:rsidRPr="00973335">
        <w:rPr>
          <w:rFonts w:ascii="Times New Roman" w:hAnsi="Times New Roman"/>
          <w:sz w:val="28"/>
          <w:szCs w:val="28"/>
          <w:lang w:val="ru-RU"/>
        </w:rPr>
        <w:t xml:space="preserve">Кваліфікаційна наукова праця </w:t>
      </w:r>
    </w:p>
    <w:p w:rsidR="00C34341" w:rsidRPr="00973335" w:rsidRDefault="00C34341" w:rsidP="00C34341">
      <w:pPr>
        <w:jc w:val="right"/>
        <w:rPr>
          <w:rFonts w:ascii="Times New Roman" w:hAnsi="Times New Roman"/>
          <w:sz w:val="28"/>
          <w:szCs w:val="28"/>
          <w:lang w:val="ru-RU"/>
        </w:rPr>
      </w:pPr>
      <w:r w:rsidRPr="00973335">
        <w:rPr>
          <w:rFonts w:ascii="Times New Roman" w:hAnsi="Times New Roman"/>
          <w:sz w:val="28"/>
          <w:szCs w:val="28"/>
          <w:lang w:val="ru-RU"/>
        </w:rPr>
        <w:t>на правах рукопису</w:t>
      </w:r>
    </w:p>
    <w:p w:rsidR="00C34341" w:rsidRPr="00F45549" w:rsidRDefault="00C34341" w:rsidP="00C34341">
      <w:pPr>
        <w:pStyle w:val="ParaAttribute1"/>
        <w:spacing w:line="360" w:lineRule="auto"/>
        <w:rPr>
          <w:b/>
          <w:sz w:val="28"/>
          <w:szCs w:val="28"/>
          <w:lang w:val="ru-RU"/>
        </w:rPr>
      </w:pPr>
    </w:p>
    <w:p w:rsidR="00C34341" w:rsidRDefault="00C34341" w:rsidP="00C34341">
      <w:pPr>
        <w:pStyle w:val="ParaAttribute1"/>
        <w:spacing w:line="360" w:lineRule="auto"/>
        <w:rPr>
          <w:rStyle w:val="CharAttribute3"/>
          <w:b w:val="0"/>
          <w:szCs w:val="28"/>
          <w:lang w:val="ru-RU"/>
        </w:rPr>
      </w:pPr>
    </w:p>
    <w:p w:rsidR="00C34341" w:rsidRPr="00105E75" w:rsidRDefault="00C34341" w:rsidP="00C34341">
      <w:pPr>
        <w:pStyle w:val="ParaAttribute1"/>
        <w:spacing w:line="360" w:lineRule="auto"/>
        <w:rPr>
          <w:rStyle w:val="CharAttribute3"/>
          <w:b w:val="0"/>
          <w:szCs w:val="28"/>
        </w:rPr>
      </w:pPr>
      <w:r w:rsidRPr="00105E75">
        <w:rPr>
          <w:rStyle w:val="CharAttribute3"/>
          <w:rFonts w:hint="cs"/>
          <w:b w:val="0"/>
          <w:szCs w:val="28"/>
        </w:rPr>
        <w:t>Набойченко</w:t>
      </w:r>
      <w:r w:rsidRPr="00105E75">
        <w:rPr>
          <w:rStyle w:val="CharAttribute3"/>
          <w:b w:val="0"/>
          <w:szCs w:val="28"/>
        </w:rPr>
        <w:t xml:space="preserve"> </w:t>
      </w:r>
      <w:r w:rsidRPr="00105E75">
        <w:rPr>
          <w:rStyle w:val="CharAttribute3"/>
          <w:rFonts w:hint="cs"/>
          <w:b w:val="0"/>
          <w:szCs w:val="28"/>
        </w:rPr>
        <w:t>Яніна</w:t>
      </w:r>
      <w:r w:rsidRPr="00105E75">
        <w:rPr>
          <w:rStyle w:val="CharAttribute3"/>
          <w:b w:val="0"/>
          <w:szCs w:val="28"/>
        </w:rPr>
        <w:t xml:space="preserve"> </w:t>
      </w:r>
      <w:r w:rsidRPr="00105E75">
        <w:rPr>
          <w:rStyle w:val="CharAttribute3"/>
          <w:rFonts w:hint="cs"/>
          <w:b w:val="0"/>
          <w:szCs w:val="28"/>
        </w:rPr>
        <w:t>Вікторівна</w:t>
      </w:r>
    </w:p>
    <w:p w:rsidR="00C34341" w:rsidRPr="00105E75" w:rsidRDefault="00C34341" w:rsidP="00C34341">
      <w:pPr>
        <w:pStyle w:val="ParaAttribute1"/>
        <w:spacing w:line="360" w:lineRule="auto"/>
        <w:rPr>
          <w:b/>
          <w:sz w:val="28"/>
          <w:szCs w:val="28"/>
          <w:lang w:val="ru-RU"/>
        </w:rPr>
      </w:pPr>
    </w:p>
    <w:p w:rsidR="00C34341" w:rsidRPr="00105E75" w:rsidRDefault="00C34341" w:rsidP="00C34341">
      <w:pPr>
        <w:pStyle w:val="ParaAttribute2"/>
        <w:spacing w:line="360" w:lineRule="auto"/>
        <w:rPr>
          <w:b/>
          <w:sz w:val="28"/>
          <w:szCs w:val="28"/>
          <w:lang w:val="uk-UA"/>
        </w:rPr>
      </w:pPr>
      <w:r w:rsidRPr="00105E75">
        <w:rPr>
          <w:rStyle w:val="CharAttribute2"/>
          <w:szCs w:val="28"/>
        </w:rPr>
        <w:t>УДК: 616.</w:t>
      </w:r>
      <w:r w:rsidRPr="00105E75">
        <w:rPr>
          <w:rStyle w:val="CharAttribute2"/>
          <w:szCs w:val="28"/>
          <w:lang w:val="uk-UA"/>
        </w:rPr>
        <w:t>37</w:t>
      </w:r>
      <w:r w:rsidRPr="00105E75">
        <w:rPr>
          <w:rStyle w:val="CharAttribute2"/>
          <w:rFonts w:hint="cs"/>
          <w:szCs w:val="28"/>
        </w:rPr>
        <w:t>–</w:t>
      </w:r>
      <w:r w:rsidRPr="00105E75">
        <w:rPr>
          <w:rStyle w:val="CharAttribute2"/>
          <w:szCs w:val="28"/>
          <w:lang w:val="uk-UA"/>
        </w:rPr>
        <w:t>0</w:t>
      </w:r>
      <w:r w:rsidRPr="00105E75">
        <w:rPr>
          <w:rStyle w:val="CharAttribute2"/>
          <w:szCs w:val="28"/>
        </w:rPr>
        <w:t>0</w:t>
      </w:r>
      <w:r w:rsidRPr="00105E75">
        <w:rPr>
          <w:rStyle w:val="CharAttribute2"/>
          <w:szCs w:val="28"/>
          <w:lang w:val="uk-UA"/>
        </w:rPr>
        <w:t>6</w:t>
      </w:r>
      <w:r w:rsidRPr="00105E75">
        <w:rPr>
          <w:rStyle w:val="CharAttribute2"/>
          <w:szCs w:val="28"/>
        </w:rPr>
        <w:t>.</w:t>
      </w:r>
      <w:r w:rsidRPr="00105E75">
        <w:rPr>
          <w:rStyle w:val="CharAttribute2"/>
          <w:szCs w:val="28"/>
          <w:lang w:val="uk-UA"/>
        </w:rPr>
        <w:t>2</w:t>
      </w:r>
      <w:r w:rsidRPr="00105E75">
        <w:rPr>
          <w:rStyle w:val="CharAttribute2"/>
          <w:rFonts w:hint="cs"/>
          <w:szCs w:val="28"/>
        </w:rPr>
        <w:t>–</w:t>
      </w:r>
      <w:r w:rsidRPr="00105E75">
        <w:rPr>
          <w:rStyle w:val="CharAttribute2"/>
          <w:szCs w:val="28"/>
        </w:rPr>
        <w:t>089</w:t>
      </w:r>
      <w:r w:rsidRPr="00105E75">
        <w:rPr>
          <w:rStyle w:val="CharAttribute2"/>
          <w:szCs w:val="28"/>
          <w:lang w:val="uk-UA"/>
        </w:rPr>
        <w:t>.819-008.819:615:849.19</w:t>
      </w:r>
    </w:p>
    <w:p w:rsidR="00C34341" w:rsidRPr="00105E75" w:rsidRDefault="00C34341" w:rsidP="00C34341">
      <w:pPr>
        <w:pStyle w:val="ParaAttribute1"/>
        <w:spacing w:line="360" w:lineRule="auto"/>
        <w:rPr>
          <w:sz w:val="28"/>
          <w:szCs w:val="28"/>
          <w:lang w:val="ru-RU"/>
        </w:rPr>
      </w:pPr>
    </w:p>
    <w:p w:rsidR="00C34341" w:rsidRPr="00105E75" w:rsidRDefault="00C34341" w:rsidP="00C34341">
      <w:pPr>
        <w:pStyle w:val="ParaAttribute1"/>
        <w:spacing w:line="360" w:lineRule="auto"/>
        <w:rPr>
          <w:b/>
          <w:sz w:val="28"/>
          <w:szCs w:val="28"/>
          <w:lang w:val="uk-UA"/>
        </w:rPr>
      </w:pPr>
      <w:r w:rsidRPr="00105E75">
        <w:rPr>
          <w:b/>
          <w:sz w:val="28"/>
          <w:szCs w:val="28"/>
          <w:lang w:val="ru-RU"/>
        </w:rPr>
        <w:t>ДИСЕРТАЦ</w:t>
      </w:r>
      <w:r w:rsidRPr="00105E75">
        <w:rPr>
          <w:b/>
          <w:sz w:val="28"/>
          <w:szCs w:val="28"/>
          <w:lang w:val="uk-UA"/>
        </w:rPr>
        <w:t>ІЯ</w:t>
      </w:r>
    </w:p>
    <w:p w:rsidR="00C34341" w:rsidRPr="00105E75" w:rsidRDefault="00C34341" w:rsidP="00C34341">
      <w:pPr>
        <w:pStyle w:val="ParaAttribute1"/>
        <w:spacing w:line="360" w:lineRule="auto"/>
        <w:rPr>
          <w:sz w:val="28"/>
          <w:szCs w:val="28"/>
          <w:lang w:val="uk-UA"/>
        </w:rPr>
      </w:pPr>
    </w:p>
    <w:p w:rsidR="00C34341" w:rsidRPr="00105E75" w:rsidRDefault="00C34341" w:rsidP="00C34341">
      <w:pPr>
        <w:pStyle w:val="ParaAttribute1"/>
        <w:spacing w:line="360" w:lineRule="auto"/>
        <w:rPr>
          <w:rStyle w:val="CharAttribute4"/>
          <w:rFonts w:eastAsia="№Е"/>
          <w:b w:val="0"/>
          <w:szCs w:val="28"/>
        </w:rPr>
      </w:pPr>
      <w:r w:rsidRPr="00105E75">
        <w:rPr>
          <w:rStyle w:val="CharAttribute4"/>
          <w:rFonts w:eastAsia="№Е"/>
          <w:b w:val="0"/>
          <w:szCs w:val="28"/>
          <w:lang w:val="uk-UA"/>
        </w:rPr>
        <w:t xml:space="preserve">МІНІІНВАЗИВНЕ ХІРУРГІЧНЕ ЛІКУВАННЯ ХВОРИХ НА ПСЕВДОКІСТИ ПІДШЛУНКОВОЇ ЗАЛОЗИ </w:t>
      </w:r>
      <w:r w:rsidRPr="00105E75">
        <w:rPr>
          <w:rStyle w:val="CharAttribute4"/>
          <w:rFonts w:eastAsia="№Е" w:hint="cs"/>
          <w:b w:val="0"/>
          <w:szCs w:val="28"/>
          <w:lang w:val="uk-UA"/>
        </w:rPr>
        <w:t>З</w:t>
      </w:r>
      <w:r w:rsidRPr="00105E75">
        <w:rPr>
          <w:rStyle w:val="CharAttribute4"/>
          <w:rFonts w:eastAsia="№Е"/>
          <w:b w:val="0"/>
          <w:szCs w:val="28"/>
          <w:lang w:val="uk-UA"/>
        </w:rPr>
        <w:t xml:space="preserve"> </w:t>
      </w:r>
      <w:r w:rsidRPr="00105E75">
        <w:rPr>
          <w:rStyle w:val="CharAttribute4"/>
          <w:rFonts w:eastAsia="№Е" w:hint="cs"/>
          <w:b w:val="0"/>
          <w:szCs w:val="28"/>
          <w:lang w:val="uk-UA"/>
        </w:rPr>
        <w:t>ВИКОРИСТАННЯМ</w:t>
      </w:r>
      <w:r w:rsidRPr="00105E75">
        <w:rPr>
          <w:rStyle w:val="CharAttribute4"/>
          <w:rFonts w:eastAsia="№Е"/>
          <w:b w:val="0"/>
          <w:szCs w:val="28"/>
          <w:lang w:val="uk-UA"/>
        </w:rPr>
        <w:t xml:space="preserve"> </w:t>
      </w:r>
      <w:r w:rsidRPr="00F27632">
        <w:rPr>
          <w:rStyle w:val="CharAttribute4"/>
          <w:rFonts w:eastAsia="№Е"/>
          <w:b w:val="0"/>
          <w:szCs w:val="28"/>
          <w:lang w:val="uk-UA"/>
        </w:rPr>
        <w:t xml:space="preserve">СПОСОБУ </w:t>
      </w:r>
      <w:r w:rsidRPr="00F27632">
        <w:rPr>
          <w:rStyle w:val="CharAttribute4"/>
          <w:rFonts w:eastAsia="№Е" w:hint="cs"/>
          <w:b w:val="0"/>
          <w:szCs w:val="28"/>
          <w:lang w:val="uk-UA"/>
        </w:rPr>
        <w:t>Л</w:t>
      </w:r>
      <w:bookmarkStart w:id="0" w:name="_GoBack"/>
      <w:bookmarkEnd w:id="0"/>
      <w:r w:rsidRPr="00105E75">
        <w:rPr>
          <w:rStyle w:val="CharAttribute4"/>
          <w:rFonts w:eastAsia="№Е" w:hint="cs"/>
          <w:b w:val="0"/>
          <w:szCs w:val="28"/>
          <w:lang w:val="uk-UA"/>
        </w:rPr>
        <w:t>АЗЕРНОЇ</w:t>
      </w:r>
      <w:r w:rsidRPr="00105E75">
        <w:rPr>
          <w:rStyle w:val="CharAttribute4"/>
          <w:rFonts w:eastAsia="№Е"/>
          <w:b w:val="0"/>
          <w:szCs w:val="28"/>
          <w:lang w:val="uk-UA"/>
        </w:rPr>
        <w:t xml:space="preserve"> </w:t>
      </w:r>
      <w:r w:rsidRPr="00105E75">
        <w:rPr>
          <w:rStyle w:val="CharAttribute4"/>
          <w:rFonts w:eastAsia="№Е" w:hint="cs"/>
          <w:b w:val="0"/>
          <w:szCs w:val="28"/>
          <w:lang w:val="uk-UA"/>
        </w:rPr>
        <w:t>ВАПОРИЗАЦІЇ</w:t>
      </w:r>
    </w:p>
    <w:p w:rsidR="00C34341" w:rsidRPr="00F45549" w:rsidRDefault="00C34341" w:rsidP="00C34341">
      <w:pPr>
        <w:pStyle w:val="ParaAttribute1"/>
        <w:spacing w:line="360" w:lineRule="auto"/>
        <w:rPr>
          <w:sz w:val="28"/>
          <w:szCs w:val="28"/>
          <w:lang w:val="ru-RU"/>
        </w:rPr>
      </w:pPr>
      <w:r w:rsidRPr="00105E75">
        <w:rPr>
          <w:rStyle w:val="CharAttribute1"/>
          <w:rFonts w:eastAsia="№Е"/>
          <w:szCs w:val="28"/>
          <w:lang w:val="ru-RU"/>
        </w:rPr>
        <w:t xml:space="preserve">14.01.03 – хірургія (222 </w:t>
      </w:r>
      <w:r w:rsidRPr="00105E75">
        <w:rPr>
          <w:rStyle w:val="CharAttribute1"/>
          <w:rFonts w:eastAsia="№Е" w:hint="cs"/>
          <w:szCs w:val="28"/>
          <w:lang w:val="ru-RU"/>
        </w:rPr>
        <w:t>–</w:t>
      </w:r>
      <w:r w:rsidRPr="00105E75">
        <w:rPr>
          <w:rStyle w:val="CharAttribute1"/>
          <w:rFonts w:eastAsia="№Е"/>
          <w:szCs w:val="28"/>
          <w:lang w:val="ru-RU"/>
        </w:rPr>
        <w:t xml:space="preserve"> </w:t>
      </w:r>
      <w:r w:rsidRPr="00105E75">
        <w:rPr>
          <w:rStyle w:val="CharAttribute1"/>
          <w:rFonts w:eastAsia="№Е" w:hint="cs"/>
          <w:szCs w:val="28"/>
          <w:lang w:val="ru-RU"/>
        </w:rPr>
        <w:t>Медицина</w:t>
      </w:r>
      <w:r w:rsidRPr="00105E75">
        <w:rPr>
          <w:rStyle w:val="CharAttribute1"/>
          <w:rFonts w:eastAsia="№Е"/>
          <w:szCs w:val="28"/>
          <w:lang w:val="ru-RU"/>
        </w:rPr>
        <w:t>)</w:t>
      </w:r>
    </w:p>
    <w:p w:rsidR="00C34341" w:rsidRPr="00F45549" w:rsidRDefault="00C34341" w:rsidP="00C34341">
      <w:pPr>
        <w:pStyle w:val="ParaAttribute3"/>
        <w:spacing w:line="100" w:lineRule="atLeast"/>
        <w:rPr>
          <w:sz w:val="28"/>
          <w:szCs w:val="28"/>
          <w:lang w:val="ru-RU"/>
        </w:rPr>
      </w:pPr>
    </w:p>
    <w:p w:rsidR="00C34341" w:rsidRPr="00973335" w:rsidRDefault="00C34341" w:rsidP="00C34341">
      <w:pPr>
        <w:pStyle w:val="ParaAttribute1"/>
        <w:spacing w:line="360" w:lineRule="auto"/>
        <w:rPr>
          <w:sz w:val="28"/>
          <w:szCs w:val="28"/>
          <w:lang w:val="uk-UA"/>
        </w:rPr>
      </w:pPr>
      <w:r w:rsidRPr="00973335">
        <w:rPr>
          <w:rStyle w:val="CharAttribute1"/>
          <w:rFonts w:eastAsia="№Е" w:hint="cs"/>
          <w:szCs w:val="28"/>
          <w:lang w:val="ru-RU"/>
        </w:rPr>
        <w:t>Подається</w:t>
      </w:r>
      <w:r w:rsidRPr="00973335">
        <w:rPr>
          <w:rStyle w:val="CharAttribute1"/>
          <w:rFonts w:eastAsia="№Е"/>
          <w:szCs w:val="28"/>
          <w:lang w:val="ru-RU"/>
        </w:rPr>
        <w:t xml:space="preserve"> </w:t>
      </w:r>
      <w:r w:rsidRPr="00973335">
        <w:rPr>
          <w:rStyle w:val="CharAttribute1"/>
          <w:rFonts w:eastAsia="№Е" w:hint="cs"/>
          <w:szCs w:val="28"/>
          <w:lang w:val="ru-RU"/>
        </w:rPr>
        <w:t>на</w:t>
      </w:r>
      <w:r w:rsidRPr="00973335">
        <w:rPr>
          <w:rStyle w:val="CharAttribute1"/>
          <w:rFonts w:eastAsia="№Е"/>
          <w:szCs w:val="28"/>
          <w:lang w:val="ru-RU"/>
        </w:rPr>
        <w:t xml:space="preserve"> </w:t>
      </w:r>
      <w:r w:rsidRPr="00973335">
        <w:rPr>
          <w:rStyle w:val="CharAttribute1"/>
          <w:rFonts w:eastAsia="№Е" w:hint="cs"/>
          <w:szCs w:val="28"/>
          <w:lang w:val="ru-RU"/>
        </w:rPr>
        <w:t>здобуття</w:t>
      </w:r>
      <w:r w:rsidRPr="00973335">
        <w:rPr>
          <w:rStyle w:val="CharAttribute1"/>
          <w:rFonts w:eastAsia="№Е"/>
          <w:szCs w:val="28"/>
          <w:lang w:val="ru-RU"/>
        </w:rPr>
        <w:t xml:space="preserve"> </w:t>
      </w:r>
      <w:r w:rsidRPr="00973335">
        <w:rPr>
          <w:rStyle w:val="CharAttribute1"/>
          <w:rFonts w:eastAsia="№Е" w:hint="cs"/>
          <w:szCs w:val="28"/>
          <w:lang w:val="ru-RU"/>
        </w:rPr>
        <w:t>наукового</w:t>
      </w:r>
      <w:r w:rsidRPr="00973335">
        <w:rPr>
          <w:rStyle w:val="CharAttribute1"/>
          <w:rFonts w:eastAsia="№Е"/>
          <w:szCs w:val="28"/>
          <w:lang w:val="ru-RU"/>
        </w:rPr>
        <w:t xml:space="preserve"> </w:t>
      </w:r>
      <w:r w:rsidRPr="00973335">
        <w:rPr>
          <w:rStyle w:val="CharAttribute1"/>
          <w:rFonts w:eastAsia="№Е" w:hint="cs"/>
          <w:szCs w:val="28"/>
          <w:lang w:val="ru-RU"/>
        </w:rPr>
        <w:t>ступеня</w:t>
      </w:r>
      <w:r w:rsidRPr="00973335">
        <w:rPr>
          <w:rStyle w:val="CharAttribute1"/>
          <w:rFonts w:eastAsia="№Е"/>
          <w:szCs w:val="28"/>
          <w:lang w:val="ru-RU"/>
        </w:rPr>
        <w:t xml:space="preserve"> </w:t>
      </w:r>
      <w:r w:rsidRPr="00973335">
        <w:rPr>
          <w:rStyle w:val="CharAttribute1"/>
          <w:rFonts w:eastAsia="№Е" w:hint="cs"/>
          <w:szCs w:val="28"/>
          <w:lang w:val="ru-RU"/>
        </w:rPr>
        <w:t>кандидата</w:t>
      </w:r>
      <w:r w:rsidRPr="00973335">
        <w:rPr>
          <w:rStyle w:val="CharAttribute1"/>
          <w:rFonts w:eastAsia="№Е"/>
          <w:szCs w:val="28"/>
          <w:lang w:val="ru-RU"/>
        </w:rPr>
        <w:t xml:space="preserve"> </w:t>
      </w:r>
      <w:r w:rsidRPr="00973335">
        <w:rPr>
          <w:rStyle w:val="CharAttribute1"/>
          <w:rFonts w:eastAsia="№Е" w:hint="cs"/>
          <w:szCs w:val="28"/>
          <w:lang w:val="ru-RU"/>
        </w:rPr>
        <w:t>медичних</w:t>
      </w:r>
      <w:r w:rsidRPr="00973335">
        <w:rPr>
          <w:rStyle w:val="CharAttribute1"/>
          <w:rFonts w:eastAsia="№Е"/>
          <w:szCs w:val="28"/>
          <w:lang w:val="ru-RU"/>
        </w:rPr>
        <w:t xml:space="preserve"> </w:t>
      </w:r>
      <w:r w:rsidRPr="00973335">
        <w:rPr>
          <w:rStyle w:val="CharAttribute1"/>
          <w:rFonts w:eastAsia="№Е" w:hint="cs"/>
          <w:szCs w:val="28"/>
          <w:lang w:val="ru-RU"/>
        </w:rPr>
        <w:t>наук</w:t>
      </w:r>
    </w:p>
    <w:p w:rsidR="00C34341" w:rsidRPr="00F45549" w:rsidRDefault="00C34341" w:rsidP="00C34341">
      <w:pPr>
        <w:pStyle w:val="ParaAttribute4"/>
        <w:spacing w:line="100" w:lineRule="atLeast"/>
        <w:rPr>
          <w:sz w:val="28"/>
          <w:szCs w:val="28"/>
          <w:lang w:val="ru-RU"/>
        </w:rPr>
      </w:pPr>
    </w:p>
    <w:p w:rsidR="00C34341" w:rsidRDefault="00C34341" w:rsidP="00C34341">
      <w:pPr>
        <w:jc w:val="right"/>
        <w:rPr>
          <w:rFonts w:ascii="Times New Roman" w:hAnsi="Times New Roman"/>
          <w:sz w:val="28"/>
          <w:szCs w:val="28"/>
          <w:lang w:val="ru-RU"/>
        </w:rPr>
      </w:pPr>
    </w:p>
    <w:p w:rsidR="00C34341" w:rsidRPr="007C3F5A" w:rsidRDefault="00C34341" w:rsidP="00C34341">
      <w:pPr>
        <w:rPr>
          <w:rFonts w:ascii="Times New Roman" w:hAnsi="Times New Roman"/>
          <w:sz w:val="28"/>
          <w:szCs w:val="28"/>
          <w:lang w:val="ru-RU"/>
        </w:rPr>
      </w:pPr>
      <w:r w:rsidRPr="007C3F5A">
        <w:rPr>
          <w:rFonts w:ascii="Times New Roman" w:hAnsi="Times New Roman" w:hint="cs"/>
          <w:sz w:val="28"/>
          <w:szCs w:val="28"/>
          <w:lang w:val="ru-RU"/>
        </w:rPr>
        <w:t>Дисертація</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містить</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результати</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власних</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досліджень</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Використання</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ідей</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результатів</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і</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текстів</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інших</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авторів</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мають</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посилання</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на</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відповідне</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джерело</w:t>
      </w:r>
      <w:r w:rsidRPr="007C3F5A">
        <w:rPr>
          <w:rFonts w:ascii="Times New Roman" w:hAnsi="Times New Roman"/>
          <w:sz w:val="28"/>
          <w:szCs w:val="28"/>
          <w:lang w:val="ru-RU"/>
        </w:rPr>
        <w:t xml:space="preserve"> </w:t>
      </w:r>
    </w:p>
    <w:p w:rsidR="00C34341" w:rsidRPr="007C3F5A" w:rsidRDefault="00C34341" w:rsidP="00C34341">
      <w:pPr>
        <w:jc w:val="right"/>
        <w:rPr>
          <w:rFonts w:ascii="Times New Roman" w:hAnsi="Times New Roman"/>
          <w:sz w:val="28"/>
          <w:szCs w:val="28"/>
          <w:lang w:val="ru-RU"/>
        </w:rPr>
      </w:pPr>
    </w:p>
    <w:p w:rsidR="00C34341" w:rsidRPr="007C3F5A" w:rsidRDefault="00C34341" w:rsidP="00C34341">
      <w:pPr>
        <w:rPr>
          <w:rFonts w:ascii="Times New Roman" w:hAnsi="Times New Roman"/>
          <w:sz w:val="28"/>
          <w:szCs w:val="28"/>
          <w:lang w:val="ru-RU"/>
        </w:rPr>
      </w:pPr>
      <w:r w:rsidRPr="007C3F5A">
        <w:rPr>
          <w:rFonts w:ascii="Times New Roman" w:hAnsi="Times New Roman"/>
          <w:sz w:val="28"/>
          <w:szCs w:val="28"/>
          <w:lang w:val="ru-RU"/>
        </w:rPr>
        <w:t>________</w:t>
      </w:r>
      <w:r w:rsidRPr="00E032DF">
        <w:rPr>
          <w:rFonts w:ascii="Times New Roman" w:hAnsi="Times New Roman"/>
          <w:sz w:val="28"/>
          <w:szCs w:val="28"/>
          <w:u w:val="single"/>
          <w:lang w:val="ru-RU"/>
        </w:rPr>
        <w:t>Я.В. Набойченко</w:t>
      </w:r>
      <w:r w:rsidRPr="007C3F5A">
        <w:rPr>
          <w:rFonts w:ascii="Times New Roman" w:hAnsi="Times New Roman"/>
          <w:sz w:val="28"/>
          <w:szCs w:val="28"/>
          <w:lang w:val="ru-RU"/>
        </w:rPr>
        <w:t xml:space="preserve">__________                   </w:t>
      </w:r>
    </w:p>
    <w:p w:rsidR="00C34341" w:rsidRPr="007C3F5A" w:rsidRDefault="00C34341" w:rsidP="00C34341">
      <w:pPr>
        <w:rPr>
          <w:rFonts w:ascii="Times New Roman" w:hAnsi="Times New Roman"/>
          <w:lang w:val="ru-RU"/>
        </w:rPr>
      </w:pPr>
      <w:r w:rsidRPr="007C3F5A">
        <w:rPr>
          <w:rFonts w:ascii="Times New Roman" w:hAnsi="Times New Roman"/>
          <w:lang w:val="ru-RU"/>
        </w:rPr>
        <w:t>(</w:t>
      </w:r>
      <w:r w:rsidRPr="007C3F5A">
        <w:rPr>
          <w:rFonts w:ascii="Times New Roman" w:hAnsi="Times New Roman" w:hint="cs"/>
          <w:lang w:val="ru-RU"/>
        </w:rPr>
        <w:t>підпис</w:t>
      </w:r>
      <w:r w:rsidRPr="007C3F5A">
        <w:rPr>
          <w:rFonts w:ascii="Times New Roman" w:hAnsi="Times New Roman"/>
          <w:lang w:val="ru-RU"/>
        </w:rPr>
        <w:t xml:space="preserve">, </w:t>
      </w:r>
      <w:r w:rsidRPr="007C3F5A">
        <w:rPr>
          <w:rFonts w:ascii="Times New Roman" w:hAnsi="Times New Roman" w:hint="cs"/>
          <w:lang w:val="ru-RU"/>
        </w:rPr>
        <w:t>ініціали</w:t>
      </w:r>
      <w:r w:rsidRPr="007C3F5A">
        <w:rPr>
          <w:rFonts w:ascii="Times New Roman" w:hAnsi="Times New Roman"/>
          <w:lang w:val="ru-RU"/>
        </w:rPr>
        <w:t xml:space="preserve"> </w:t>
      </w:r>
      <w:r w:rsidRPr="007C3F5A">
        <w:rPr>
          <w:rFonts w:ascii="Times New Roman" w:hAnsi="Times New Roman" w:hint="cs"/>
          <w:lang w:val="ru-RU"/>
        </w:rPr>
        <w:t>та</w:t>
      </w:r>
      <w:r w:rsidRPr="007C3F5A">
        <w:rPr>
          <w:rFonts w:ascii="Times New Roman" w:hAnsi="Times New Roman"/>
          <w:lang w:val="ru-RU"/>
        </w:rPr>
        <w:t xml:space="preserve"> </w:t>
      </w:r>
      <w:r w:rsidRPr="007C3F5A">
        <w:rPr>
          <w:rFonts w:ascii="Times New Roman" w:hAnsi="Times New Roman" w:hint="cs"/>
          <w:lang w:val="ru-RU"/>
        </w:rPr>
        <w:t>прізвище</w:t>
      </w:r>
      <w:r w:rsidRPr="007C3F5A">
        <w:rPr>
          <w:rFonts w:ascii="Times New Roman" w:hAnsi="Times New Roman"/>
          <w:lang w:val="ru-RU"/>
        </w:rPr>
        <w:t xml:space="preserve"> </w:t>
      </w:r>
      <w:r w:rsidRPr="007C3F5A">
        <w:rPr>
          <w:rFonts w:ascii="Times New Roman" w:hAnsi="Times New Roman" w:hint="cs"/>
          <w:lang w:val="ru-RU"/>
        </w:rPr>
        <w:t>здобувача</w:t>
      </w:r>
      <w:r w:rsidRPr="007C3F5A">
        <w:rPr>
          <w:rFonts w:ascii="Times New Roman" w:hAnsi="Times New Roman"/>
          <w:lang w:val="ru-RU"/>
        </w:rPr>
        <w:t>)</w:t>
      </w:r>
    </w:p>
    <w:p w:rsidR="00C34341" w:rsidRPr="007C3F5A" w:rsidRDefault="00C34341" w:rsidP="00C34341">
      <w:pPr>
        <w:rPr>
          <w:rFonts w:ascii="Times New Roman" w:hAnsi="Times New Roman"/>
          <w:lang w:val="ru-RU"/>
        </w:rPr>
      </w:pPr>
    </w:p>
    <w:p w:rsidR="00C34341" w:rsidRDefault="00C34341" w:rsidP="00C34341">
      <w:pPr>
        <w:rPr>
          <w:rFonts w:ascii="Times New Roman" w:hAnsi="Times New Roman"/>
          <w:sz w:val="28"/>
          <w:szCs w:val="28"/>
          <w:lang w:val="ru-RU"/>
        </w:rPr>
      </w:pPr>
    </w:p>
    <w:p w:rsidR="00C34341" w:rsidRDefault="00C34341" w:rsidP="00C34341">
      <w:pPr>
        <w:rPr>
          <w:rFonts w:ascii="Times New Roman" w:hAnsi="Times New Roman"/>
          <w:sz w:val="28"/>
          <w:szCs w:val="28"/>
          <w:lang w:val="ru-RU"/>
        </w:rPr>
      </w:pPr>
    </w:p>
    <w:p w:rsidR="00C34341" w:rsidRDefault="00C34341" w:rsidP="00C34341">
      <w:pPr>
        <w:rPr>
          <w:rFonts w:ascii="Times New Roman" w:hAnsi="Times New Roman"/>
          <w:sz w:val="28"/>
          <w:szCs w:val="28"/>
          <w:lang w:val="ru-RU"/>
        </w:rPr>
      </w:pPr>
    </w:p>
    <w:p w:rsidR="00C34341" w:rsidRPr="007C3F5A" w:rsidRDefault="00C34341" w:rsidP="00C34341">
      <w:pPr>
        <w:rPr>
          <w:rFonts w:ascii="Times New Roman" w:hAnsi="Times New Roman"/>
          <w:sz w:val="28"/>
          <w:szCs w:val="28"/>
          <w:lang w:val="ru-RU"/>
        </w:rPr>
      </w:pPr>
      <w:r w:rsidRPr="007C3F5A">
        <w:rPr>
          <w:rFonts w:ascii="Times New Roman" w:hAnsi="Times New Roman" w:hint="cs"/>
          <w:sz w:val="28"/>
          <w:szCs w:val="28"/>
          <w:lang w:val="ru-RU"/>
        </w:rPr>
        <w:t>Науковий</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керівник</w:t>
      </w:r>
      <w:r w:rsidRPr="007C3F5A">
        <w:rPr>
          <w:rFonts w:ascii="Times New Roman" w:hAnsi="Times New Roman"/>
          <w:sz w:val="28"/>
          <w:szCs w:val="28"/>
          <w:lang w:val="ru-RU"/>
        </w:rPr>
        <w:t xml:space="preserve"> </w:t>
      </w:r>
      <w:r w:rsidRPr="007C3F5A">
        <w:rPr>
          <w:rFonts w:ascii="Times New Roman" w:hAnsi="Times New Roman"/>
          <w:sz w:val="28"/>
          <w:szCs w:val="28"/>
          <w:lang w:val="ru-RU"/>
        </w:rPr>
        <w:tab/>
      </w:r>
      <w:r w:rsidRPr="007C3F5A">
        <w:rPr>
          <w:rFonts w:ascii="Times New Roman" w:hAnsi="Times New Roman"/>
          <w:sz w:val="28"/>
          <w:szCs w:val="28"/>
          <w:lang w:val="ru-RU"/>
        </w:rPr>
        <w:tab/>
      </w:r>
      <w:r w:rsidRPr="007C3F5A">
        <w:rPr>
          <w:rFonts w:ascii="Times New Roman" w:hAnsi="Times New Roman"/>
          <w:sz w:val="28"/>
          <w:szCs w:val="28"/>
          <w:lang w:val="ru-RU"/>
        </w:rPr>
        <w:tab/>
      </w:r>
      <w:r>
        <w:rPr>
          <w:rFonts w:ascii="Times New Roman" w:hAnsi="Times New Roman"/>
          <w:sz w:val="28"/>
          <w:szCs w:val="28"/>
          <w:lang w:val="ru-RU"/>
        </w:rPr>
        <w:t>Шевчен</w:t>
      </w:r>
      <w:r w:rsidRPr="007C3F5A">
        <w:rPr>
          <w:rFonts w:ascii="Times New Roman" w:hAnsi="Times New Roman" w:hint="cs"/>
          <w:sz w:val="28"/>
          <w:szCs w:val="28"/>
          <w:lang w:val="ru-RU"/>
        </w:rPr>
        <w:t>ко</w:t>
      </w:r>
      <w:r w:rsidRPr="007C3F5A">
        <w:rPr>
          <w:rFonts w:ascii="Times New Roman" w:hAnsi="Times New Roman"/>
          <w:sz w:val="28"/>
          <w:szCs w:val="28"/>
          <w:lang w:val="ru-RU"/>
        </w:rPr>
        <w:t xml:space="preserve"> </w:t>
      </w:r>
      <w:r>
        <w:rPr>
          <w:rFonts w:ascii="Times New Roman" w:hAnsi="Times New Roman"/>
          <w:sz w:val="28"/>
          <w:szCs w:val="28"/>
          <w:lang w:val="ru-RU"/>
        </w:rPr>
        <w:t>Ростислав</w:t>
      </w:r>
      <w:r w:rsidRPr="007C3F5A">
        <w:rPr>
          <w:rFonts w:ascii="Times New Roman" w:hAnsi="Times New Roman"/>
          <w:sz w:val="28"/>
          <w:szCs w:val="28"/>
          <w:lang w:val="ru-RU"/>
        </w:rPr>
        <w:t xml:space="preserve"> </w:t>
      </w:r>
      <w:r>
        <w:rPr>
          <w:rFonts w:ascii="Times New Roman" w:hAnsi="Times New Roman"/>
          <w:sz w:val="28"/>
          <w:szCs w:val="28"/>
          <w:lang w:val="ru-RU"/>
        </w:rPr>
        <w:t>Станиславов</w:t>
      </w:r>
      <w:r w:rsidRPr="007C3F5A">
        <w:rPr>
          <w:rFonts w:ascii="Times New Roman" w:hAnsi="Times New Roman" w:hint="cs"/>
          <w:sz w:val="28"/>
          <w:szCs w:val="28"/>
          <w:lang w:val="ru-RU"/>
        </w:rPr>
        <w:t>ич</w:t>
      </w:r>
      <w:r w:rsidRPr="007C3F5A">
        <w:rPr>
          <w:rFonts w:ascii="Times New Roman" w:hAnsi="Times New Roman"/>
          <w:sz w:val="28"/>
          <w:szCs w:val="28"/>
          <w:lang w:val="ru-RU"/>
        </w:rPr>
        <w:t xml:space="preserve">, </w:t>
      </w:r>
    </w:p>
    <w:p w:rsidR="00C34341" w:rsidRPr="007C3F5A" w:rsidRDefault="00C34341" w:rsidP="00C34341">
      <w:pPr>
        <w:rPr>
          <w:rFonts w:ascii="Times New Roman" w:hAnsi="Times New Roman"/>
          <w:sz w:val="28"/>
          <w:szCs w:val="28"/>
          <w:lang w:val="ru-RU"/>
        </w:rPr>
      </w:pPr>
      <w:r w:rsidRPr="007C3F5A">
        <w:rPr>
          <w:rFonts w:ascii="Times New Roman" w:hAnsi="Times New Roman" w:hint="cs"/>
          <w:sz w:val="28"/>
          <w:szCs w:val="28"/>
          <w:lang w:val="ru-RU"/>
        </w:rPr>
        <w:t>доктор</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медичних</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наук</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професор</w:t>
      </w:r>
    </w:p>
    <w:p w:rsidR="00C34341" w:rsidRPr="007C3F5A" w:rsidRDefault="00C34341" w:rsidP="00C34341">
      <w:pPr>
        <w:rPr>
          <w:rFonts w:ascii="Times New Roman" w:hAnsi="Times New Roman"/>
          <w:sz w:val="28"/>
          <w:szCs w:val="28"/>
          <w:lang w:val="ru-RU"/>
        </w:rPr>
      </w:pPr>
    </w:p>
    <w:p w:rsidR="00C34341" w:rsidRDefault="00C34341" w:rsidP="00C34341">
      <w:pPr>
        <w:jc w:val="center"/>
        <w:rPr>
          <w:rFonts w:ascii="Times New Roman" w:hAnsi="Times New Roman"/>
          <w:sz w:val="28"/>
          <w:szCs w:val="28"/>
          <w:lang w:val="ru-RU"/>
        </w:rPr>
      </w:pPr>
    </w:p>
    <w:p w:rsidR="005D4F7E" w:rsidRDefault="005D4F7E" w:rsidP="00C34341">
      <w:pPr>
        <w:jc w:val="center"/>
        <w:rPr>
          <w:rFonts w:ascii="Times New Roman" w:hAnsi="Times New Roman"/>
          <w:sz w:val="28"/>
          <w:szCs w:val="28"/>
          <w:lang w:val="ru-RU"/>
        </w:rPr>
      </w:pPr>
    </w:p>
    <w:p w:rsidR="00C34341" w:rsidRDefault="00C34341" w:rsidP="00C34341">
      <w:pPr>
        <w:jc w:val="center"/>
        <w:rPr>
          <w:rFonts w:ascii="Times New Roman" w:hAnsi="Times New Roman"/>
          <w:sz w:val="28"/>
          <w:szCs w:val="28"/>
          <w:lang w:val="ru-RU"/>
        </w:rPr>
      </w:pPr>
    </w:p>
    <w:p w:rsidR="00C34341" w:rsidRDefault="00C34341" w:rsidP="00C34341">
      <w:pPr>
        <w:jc w:val="center"/>
        <w:rPr>
          <w:rFonts w:ascii="Times New Roman" w:hAnsi="Times New Roman"/>
          <w:sz w:val="28"/>
          <w:szCs w:val="28"/>
          <w:lang w:val="ru-RU"/>
        </w:rPr>
      </w:pPr>
      <w:r w:rsidRPr="007C3F5A">
        <w:rPr>
          <w:rFonts w:ascii="Times New Roman" w:hAnsi="Times New Roman" w:hint="cs"/>
          <w:sz w:val="28"/>
          <w:szCs w:val="28"/>
          <w:lang w:val="ru-RU"/>
        </w:rPr>
        <w:t>Харків</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w:t>
      </w:r>
      <w:r w:rsidRPr="007C3F5A">
        <w:rPr>
          <w:rFonts w:ascii="Times New Roman" w:hAnsi="Times New Roman"/>
          <w:sz w:val="28"/>
          <w:szCs w:val="28"/>
          <w:lang w:val="ru-RU"/>
        </w:rPr>
        <w:t xml:space="preserve"> 20</w:t>
      </w:r>
      <w:r>
        <w:rPr>
          <w:rFonts w:ascii="Times New Roman" w:hAnsi="Times New Roman"/>
          <w:sz w:val="28"/>
          <w:szCs w:val="28"/>
          <w:lang w:val="ru-RU"/>
        </w:rPr>
        <w:t>21</w:t>
      </w:r>
    </w:p>
    <w:p w:rsidR="00C34341" w:rsidRPr="00BB5B21" w:rsidRDefault="00C34341" w:rsidP="00C34341">
      <w:pPr>
        <w:shd w:val="clear" w:color="auto" w:fill="FFFFFF"/>
        <w:spacing w:line="360" w:lineRule="auto"/>
        <w:jc w:val="center"/>
        <w:rPr>
          <w:rFonts w:ascii="Times New Roman" w:hAnsi="Times New Roman"/>
          <w:b/>
          <w:sz w:val="28"/>
          <w:szCs w:val="28"/>
          <w:lang w:val="ru-RU"/>
        </w:rPr>
      </w:pPr>
      <w:r w:rsidRPr="00BB5B21">
        <w:rPr>
          <w:rFonts w:ascii="Times New Roman" w:hAnsi="Times New Roman" w:hint="cs"/>
          <w:b/>
          <w:sz w:val="28"/>
          <w:szCs w:val="28"/>
          <w:lang w:val="ru-RU"/>
        </w:rPr>
        <w:lastRenderedPageBreak/>
        <w:t>АНОТАЦІЯ</w:t>
      </w:r>
    </w:p>
    <w:p w:rsidR="00C34341" w:rsidRPr="00BB5B21" w:rsidRDefault="00C34341" w:rsidP="00C34341">
      <w:pPr>
        <w:shd w:val="clear" w:color="auto" w:fill="FFFFFF"/>
        <w:spacing w:line="360" w:lineRule="auto"/>
        <w:jc w:val="center"/>
        <w:rPr>
          <w:rFonts w:ascii="Times New Roman" w:hAnsi="Times New Roman"/>
          <w:sz w:val="28"/>
          <w:szCs w:val="28"/>
          <w:lang w:val="ru-RU"/>
        </w:rPr>
      </w:pPr>
    </w:p>
    <w:p w:rsidR="00C34341" w:rsidRPr="00BB5B21" w:rsidRDefault="00C34341" w:rsidP="00C34341">
      <w:pPr>
        <w:shd w:val="clear" w:color="auto" w:fill="FFFFFF"/>
        <w:spacing w:line="360" w:lineRule="auto"/>
        <w:rPr>
          <w:rFonts w:ascii="Times New Roman" w:hAnsi="Times New Roman"/>
          <w:sz w:val="28"/>
          <w:szCs w:val="28"/>
          <w:lang w:val="ru-RU"/>
        </w:rPr>
      </w:pPr>
      <w:r w:rsidRPr="001D611D">
        <w:rPr>
          <w:rFonts w:ascii="Times New Roman" w:hAnsi="Times New Roman"/>
          <w:i/>
          <w:sz w:val="28"/>
          <w:szCs w:val="28"/>
          <w:lang w:val="ru-RU"/>
        </w:rPr>
        <w:t>Набойченко Я.В.</w:t>
      </w:r>
      <w:r w:rsidRPr="001D611D">
        <w:rPr>
          <w:rFonts w:ascii="Times New Roman" w:hAnsi="Times New Roman"/>
          <w:sz w:val="28"/>
          <w:szCs w:val="28"/>
          <w:lang w:val="ru-RU"/>
        </w:rPr>
        <w:t xml:space="preserve"> </w:t>
      </w:r>
      <w:r>
        <w:rPr>
          <w:rFonts w:ascii="Times New Roman" w:hAnsi="Times New Roman"/>
          <w:sz w:val="28"/>
          <w:szCs w:val="28"/>
          <w:lang w:val="ru-RU"/>
        </w:rPr>
        <w:t>Мініінвазивне х</w:t>
      </w:r>
      <w:r w:rsidRPr="00F63FEE">
        <w:rPr>
          <w:rFonts w:ascii="Times New Roman" w:hAnsi="Times New Roman" w:hint="cs"/>
          <w:sz w:val="28"/>
          <w:szCs w:val="28"/>
          <w:lang w:val="ru-RU"/>
        </w:rPr>
        <w:t>ірургічн</w:t>
      </w:r>
      <w:r>
        <w:rPr>
          <w:rFonts w:ascii="Times New Roman" w:hAnsi="Times New Roman"/>
          <w:sz w:val="28"/>
          <w:szCs w:val="28"/>
          <w:lang w:val="ru-RU"/>
        </w:rPr>
        <w:t>е</w:t>
      </w:r>
      <w:r w:rsidRPr="00F63FEE">
        <w:rPr>
          <w:rFonts w:ascii="Times New Roman" w:hAnsi="Times New Roman"/>
          <w:sz w:val="28"/>
          <w:szCs w:val="28"/>
          <w:lang w:val="ru-RU"/>
        </w:rPr>
        <w:t xml:space="preserve"> </w:t>
      </w:r>
      <w:r w:rsidRPr="00F63FEE">
        <w:rPr>
          <w:rFonts w:ascii="Times New Roman" w:hAnsi="Times New Roman" w:hint="cs"/>
          <w:sz w:val="28"/>
          <w:szCs w:val="28"/>
          <w:lang w:val="ru-RU"/>
        </w:rPr>
        <w:t>лікування</w:t>
      </w:r>
      <w:r w:rsidRPr="00F63FEE">
        <w:rPr>
          <w:rFonts w:ascii="Times New Roman" w:hAnsi="Times New Roman"/>
          <w:sz w:val="28"/>
          <w:szCs w:val="28"/>
          <w:lang w:val="ru-RU"/>
        </w:rPr>
        <w:t xml:space="preserve"> </w:t>
      </w:r>
      <w:r>
        <w:rPr>
          <w:rFonts w:ascii="Times New Roman" w:hAnsi="Times New Roman"/>
          <w:sz w:val="28"/>
          <w:szCs w:val="28"/>
          <w:lang w:val="ru-RU"/>
        </w:rPr>
        <w:t xml:space="preserve">хворих на </w:t>
      </w:r>
      <w:r w:rsidRPr="00F63FEE">
        <w:rPr>
          <w:rFonts w:ascii="Times New Roman" w:hAnsi="Times New Roman" w:hint="cs"/>
          <w:sz w:val="28"/>
          <w:szCs w:val="28"/>
          <w:lang w:val="ru-RU"/>
        </w:rPr>
        <w:t>псевдокіст</w:t>
      </w:r>
      <w:r>
        <w:rPr>
          <w:rFonts w:ascii="Times New Roman" w:hAnsi="Times New Roman"/>
          <w:sz w:val="28"/>
          <w:szCs w:val="28"/>
          <w:lang w:val="ru-RU"/>
        </w:rPr>
        <w:t>и</w:t>
      </w:r>
      <w:r w:rsidRPr="00F63FEE">
        <w:rPr>
          <w:rFonts w:ascii="Times New Roman" w:hAnsi="Times New Roman" w:hint="cs"/>
          <w:sz w:val="28"/>
          <w:szCs w:val="28"/>
          <w:lang w:val="ru-RU"/>
        </w:rPr>
        <w:t xml:space="preserve"> підшлункової</w:t>
      </w:r>
      <w:r w:rsidRPr="00F63FEE">
        <w:rPr>
          <w:rFonts w:ascii="Times New Roman" w:hAnsi="Times New Roman"/>
          <w:sz w:val="28"/>
          <w:szCs w:val="28"/>
          <w:lang w:val="ru-RU"/>
        </w:rPr>
        <w:t xml:space="preserve"> </w:t>
      </w:r>
      <w:r w:rsidRPr="00F63FEE">
        <w:rPr>
          <w:rFonts w:ascii="Times New Roman" w:hAnsi="Times New Roman" w:hint="cs"/>
          <w:sz w:val="28"/>
          <w:szCs w:val="28"/>
          <w:lang w:val="ru-RU"/>
        </w:rPr>
        <w:t>залози</w:t>
      </w:r>
      <w:r w:rsidRPr="00D57843">
        <w:rPr>
          <w:rFonts w:ascii="Times New Roman" w:hAnsi="Times New Roman" w:hint="cs"/>
          <w:sz w:val="28"/>
          <w:szCs w:val="28"/>
          <w:lang w:val="ru-RU"/>
        </w:rPr>
        <w:t xml:space="preserve"> з</w:t>
      </w:r>
      <w:r w:rsidRPr="00D57843">
        <w:rPr>
          <w:rFonts w:ascii="Times New Roman" w:hAnsi="Times New Roman"/>
          <w:sz w:val="28"/>
          <w:szCs w:val="28"/>
          <w:lang w:val="ru-RU"/>
        </w:rPr>
        <w:t xml:space="preserve"> </w:t>
      </w:r>
      <w:r w:rsidRPr="00D57843">
        <w:rPr>
          <w:rFonts w:ascii="Times New Roman" w:hAnsi="Times New Roman" w:hint="cs"/>
          <w:sz w:val="28"/>
          <w:szCs w:val="28"/>
          <w:lang w:val="ru-RU"/>
        </w:rPr>
        <w:t>використанням</w:t>
      </w:r>
      <w:r w:rsidRPr="00D57843">
        <w:rPr>
          <w:rFonts w:ascii="Times New Roman" w:hAnsi="Times New Roman"/>
          <w:sz w:val="28"/>
          <w:szCs w:val="28"/>
          <w:lang w:val="ru-RU"/>
        </w:rPr>
        <w:t xml:space="preserve"> </w:t>
      </w:r>
      <w:r>
        <w:rPr>
          <w:rFonts w:ascii="Times New Roman" w:hAnsi="Times New Roman"/>
          <w:sz w:val="28"/>
          <w:szCs w:val="28"/>
          <w:lang w:val="ru-RU"/>
        </w:rPr>
        <w:t xml:space="preserve">способу </w:t>
      </w:r>
      <w:r w:rsidRPr="00D57843">
        <w:rPr>
          <w:rFonts w:ascii="Times New Roman" w:hAnsi="Times New Roman" w:hint="cs"/>
          <w:sz w:val="28"/>
          <w:szCs w:val="28"/>
          <w:lang w:val="ru-RU"/>
        </w:rPr>
        <w:t>лазерної</w:t>
      </w:r>
      <w:r w:rsidRPr="00D57843">
        <w:rPr>
          <w:rFonts w:ascii="Times New Roman" w:hAnsi="Times New Roman"/>
          <w:sz w:val="28"/>
          <w:szCs w:val="28"/>
          <w:lang w:val="ru-RU"/>
        </w:rPr>
        <w:t xml:space="preserve"> </w:t>
      </w:r>
      <w:r w:rsidRPr="00D57843">
        <w:rPr>
          <w:rFonts w:ascii="Times New Roman" w:hAnsi="Times New Roman" w:hint="cs"/>
          <w:sz w:val="28"/>
          <w:szCs w:val="28"/>
          <w:lang w:val="ru-RU"/>
        </w:rPr>
        <w:t>вапоризації</w:t>
      </w:r>
      <w:r w:rsidRPr="00F63FEE">
        <w:rPr>
          <w:rFonts w:ascii="Times New Roman" w:hAnsi="Times New Roman"/>
          <w:sz w:val="28"/>
          <w:szCs w:val="28"/>
          <w:lang w:val="ru-RU"/>
        </w:rPr>
        <w:t xml:space="preserve">. </w:t>
      </w:r>
      <w:r w:rsidRPr="00F63FEE">
        <w:rPr>
          <w:rFonts w:ascii="Times New Roman" w:hAnsi="Times New Roman" w:hint="cs"/>
          <w:sz w:val="28"/>
          <w:szCs w:val="28"/>
          <w:lang w:val="ru-RU"/>
        </w:rPr>
        <w:t>–</w:t>
      </w:r>
      <w:r w:rsidRPr="00F63FEE">
        <w:rPr>
          <w:rFonts w:ascii="Times New Roman" w:hAnsi="Times New Roman"/>
          <w:sz w:val="28"/>
          <w:szCs w:val="28"/>
          <w:lang w:val="ru-RU"/>
        </w:rPr>
        <w:t xml:space="preserve"> </w:t>
      </w:r>
      <w:r w:rsidRPr="00F63FEE">
        <w:rPr>
          <w:rFonts w:ascii="Times New Roman" w:hAnsi="Times New Roman" w:hint="cs"/>
          <w:sz w:val="28"/>
          <w:szCs w:val="28"/>
          <w:lang w:val="ru-RU"/>
        </w:rPr>
        <w:t>Кваліфікаційна</w:t>
      </w:r>
      <w:r w:rsidRPr="00BB5B21">
        <w:rPr>
          <w:rFonts w:ascii="Times New Roman" w:hAnsi="Times New Roman"/>
          <w:sz w:val="28"/>
          <w:szCs w:val="28"/>
          <w:lang w:val="ru-RU"/>
        </w:rPr>
        <w:t xml:space="preserve"> </w:t>
      </w:r>
      <w:r w:rsidRPr="00BB5B21">
        <w:rPr>
          <w:rFonts w:ascii="Times New Roman" w:hAnsi="Times New Roman" w:hint="cs"/>
          <w:sz w:val="28"/>
          <w:szCs w:val="28"/>
          <w:lang w:val="ru-RU"/>
        </w:rPr>
        <w:t>наукова</w:t>
      </w:r>
      <w:r w:rsidRPr="00BB5B21">
        <w:rPr>
          <w:rFonts w:ascii="Times New Roman" w:hAnsi="Times New Roman"/>
          <w:sz w:val="28"/>
          <w:szCs w:val="28"/>
          <w:lang w:val="ru-RU"/>
        </w:rPr>
        <w:t xml:space="preserve"> </w:t>
      </w:r>
      <w:r w:rsidRPr="00BB5B21">
        <w:rPr>
          <w:rFonts w:ascii="Times New Roman" w:hAnsi="Times New Roman" w:hint="cs"/>
          <w:sz w:val="28"/>
          <w:szCs w:val="28"/>
          <w:lang w:val="ru-RU"/>
        </w:rPr>
        <w:t>праця</w:t>
      </w:r>
      <w:r w:rsidRPr="00BB5B21">
        <w:rPr>
          <w:rFonts w:ascii="Times New Roman" w:hAnsi="Times New Roman"/>
          <w:sz w:val="28"/>
          <w:szCs w:val="28"/>
          <w:lang w:val="ru-RU"/>
        </w:rPr>
        <w:t xml:space="preserve"> </w:t>
      </w:r>
      <w:r w:rsidRPr="00BB5B21">
        <w:rPr>
          <w:rFonts w:ascii="Times New Roman" w:hAnsi="Times New Roman" w:hint="cs"/>
          <w:sz w:val="28"/>
          <w:szCs w:val="28"/>
          <w:lang w:val="ru-RU"/>
        </w:rPr>
        <w:t>на</w:t>
      </w:r>
      <w:r w:rsidRPr="00BB5B21">
        <w:rPr>
          <w:rFonts w:ascii="Times New Roman" w:hAnsi="Times New Roman"/>
          <w:sz w:val="28"/>
          <w:szCs w:val="28"/>
          <w:lang w:val="ru-RU"/>
        </w:rPr>
        <w:t xml:space="preserve"> </w:t>
      </w:r>
      <w:r w:rsidRPr="00BB5B21">
        <w:rPr>
          <w:rFonts w:ascii="Times New Roman" w:hAnsi="Times New Roman" w:hint="cs"/>
          <w:sz w:val="28"/>
          <w:szCs w:val="28"/>
          <w:lang w:val="ru-RU"/>
        </w:rPr>
        <w:t>правах</w:t>
      </w:r>
      <w:r w:rsidRPr="00BB5B21">
        <w:rPr>
          <w:rFonts w:ascii="Times New Roman" w:hAnsi="Times New Roman"/>
          <w:sz w:val="28"/>
          <w:szCs w:val="28"/>
          <w:lang w:val="ru-RU"/>
        </w:rPr>
        <w:t xml:space="preserve"> </w:t>
      </w:r>
      <w:r w:rsidRPr="00BB5B21">
        <w:rPr>
          <w:rFonts w:ascii="Times New Roman" w:hAnsi="Times New Roman" w:hint="cs"/>
          <w:sz w:val="28"/>
          <w:szCs w:val="28"/>
          <w:lang w:val="ru-RU"/>
        </w:rPr>
        <w:t>рукопису</w:t>
      </w:r>
      <w:r w:rsidRPr="00BB5B21">
        <w:rPr>
          <w:rFonts w:ascii="Times New Roman" w:hAnsi="Times New Roman"/>
          <w:sz w:val="28"/>
          <w:szCs w:val="28"/>
          <w:lang w:val="ru-RU"/>
        </w:rPr>
        <w:t>.</w:t>
      </w:r>
    </w:p>
    <w:p w:rsidR="00C34341" w:rsidRDefault="00C34341" w:rsidP="00C34341">
      <w:pPr>
        <w:shd w:val="clear" w:color="auto" w:fill="FFFFFF"/>
        <w:spacing w:line="360" w:lineRule="auto"/>
        <w:rPr>
          <w:rFonts w:ascii="Times New Roman" w:hAnsi="Times New Roman"/>
          <w:sz w:val="28"/>
          <w:szCs w:val="28"/>
          <w:lang w:val="ru-RU"/>
        </w:rPr>
      </w:pPr>
      <w:r w:rsidRPr="0082351C">
        <w:rPr>
          <w:rFonts w:ascii="Times New Roman" w:hAnsi="Times New Roman" w:hint="cs"/>
          <w:sz w:val="28"/>
          <w:szCs w:val="28"/>
          <w:lang w:val="ru-RU"/>
        </w:rPr>
        <w:t>Дисертація</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на</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здобуття</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наукового</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ступеня</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кандидата</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медичних</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наук</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за</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спеціальністю</w:t>
      </w:r>
      <w:r w:rsidRPr="0082351C">
        <w:rPr>
          <w:rFonts w:ascii="Times New Roman" w:hAnsi="Times New Roman"/>
          <w:sz w:val="28"/>
          <w:szCs w:val="28"/>
          <w:lang w:val="ru-RU"/>
        </w:rPr>
        <w:t xml:space="preserve"> 14.01.03 </w:t>
      </w:r>
      <w:r w:rsidRPr="0082351C">
        <w:rPr>
          <w:rFonts w:ascii="Times New Roman" w:hAnsi="Times New Roman" w:hint="cs"/>
          <w:sz w:val="28"/>
          <w:szCs w:val="28"/>
          <w:lang w:val="ru-RU"/>
        </w:rPr>
        <w:t>–</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хірургія</w:t>
      </w:r>
      <w:r w:rsidRPr="0082351C">
        <w:rPr>
          <w:rFonts w:ascii="Times New Roman" w:hAnsi="Times New Roman"/>
          <w:sz w:val="28"/>
          <w:szCs w:val="28"/>
          <w:lang w:val="ru-RU"/>
        </w:rPr>
        <w:t xml:space="preserve"> (222 </w:t>
      </w:r>
      <w:r w:rsidRPr="0082351C">
        <w:rPr>
          <w:rFonts w:ascii="Times New Roman" w:hAnsi="Times New Roman" w:hint="cs"/>
          <w:sz w:val="28"/>
          <w:szCs w:val="28"/>
          <w:lang w:val="ru-RU"/>
        </w:rPr>
        <w:t>–</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Медицина</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Харківський</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національний</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медичний</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університет</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МОЗ</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України</w:t>
      </w:r>
      <w:r w:rsidRPr="0082351C">
        <w:rPr>
          <w:rFonts w:ascii="Times New Roman" w:hAnsi="Times New Roman"/>
          <w:sz w:val="28"/>
          <w:szCs w:val="28"/>
          <w:lang w:val="ru-RU"/>
        </w:rPr>
        <w:t xml:space="preserve">, </w:t>
      </w:r>
      <w:r w:rsidRPr="0082351C">
        <w:rPr>
          <w:rFonts w:ascii="Times New Roman" w:hAnsi="Times New Roman" w:hint="cs"/>
          <w:sz w:val="28"/>
          <w:szCs w:val="28"/>
          <w:lang w:val="ru-RU"/>
        </w:rPr>
        <w:t>Харків</w:t>
      </w:r>
      <w:r w:rsidRPr="0082351C">
        <w:rPr>
          <w:rFonts w:ascii="Times New Roman" w:hAnsi="Times New Roman"/>
          <w:sz w:val="28"/>
          <w:szCs w:val="28"/>
          <w:lang w:val="ru-RU"/>
        </w:rPr>
        <w:t>, 20</w:t>
      </w:r>
      <w:r>
        <w:rPr>
          <w:rFonts w:ascii="Times New Roman" w:hAnsi="Times New Roman"/>
          <w:sz w:val="28"/>
          <w:szCs w:val="28"/>
          <w:lang w:val="ru-RU"/>
        </w:rPr>
        <w:t>21</w:t>
      </w:r>
      <w:r w:rsidRPr="0082351C">
        <w:rPr>
          <w:rFonts w:ascii="Times New Roman" w:hAnsi="Times New Roman"/>
          <w:sz w:val="28"/>
          <w:szCs w:val="28"/>
          <w:lang w:val="ru-RU"/>
        </w:rPr>
        <w:t>.</w:t>
      </w:r>
    </w:p>
    <w:p w:rsidR="00C34341" w:rsidRPr="003D54E9" w:rsidRDefault="00C34341" w:rsidP="00C34341">
      <w:pPr>
        <w:shd w:val="clear" w:color="auto" w:fill="FFFFFF"/>
        <w:spacing w:line="360" w:lineRule="auto"/>
        <w:rPr>
          <w:rFonts w:ascii="Times New Roman" w:hAnsi="Times New Roman"/>
          <w:sz w:val="28"/>
          <w:szCs w:val="28"/>
          <w:lang w:val="ru-RU"/>
        </w:rPr>
      </w:pPr>
      <w:bookmarkStart w:id="1" w:name="_Hlk58737747"/>
      <w:r w:rsidRPr="00BB5B21">
        <w:rPr>
          <w:rFonts w:ascii="Times New Roman" w:hAnsi="Times New Roman" w:hint="cs"/>
          <w:sz w:val="28"/>
          <w:szCs w:val="28"/>
          <w:lang w:val="ru-RU"/>
        </w:rPr>
        <w:t>Дисертаці</w:t>
      </w:r>
      <w:r>
        <w:rPr>
          <w:rFonts w:ascii="Times New Roman" w:hAnsi="Times New Roman"/>
          <w:sz w:val="28"/>
          <w:szCs w:val="28"/>
          <w:lang w:val="ru-RU"/>
        </w:rPr>
        <w:t>ю</w:t>
      </w:r>
      <w:r w:rsidRPr="00BB5B21">
        <w:rPr>
          <w:rFonts w:ascii="Times New Roman" w:hAnsi="Times New Roman"/>
          <w:sz w:val="28"/>
          <w:szCs w:val="28"/>
          <w:lang w:val="ru-RU"/>
        </w:rPr>
        <w:t xml:space="preserve"> </w:t>
      </w:r>
      <w:r w:rsidRPr="00BB5B21">
        <w:rPr>
          <w:rFonts w:ascii="Times New Roman" w:hAnsi="Times New Roman" w:hint="cs"/>
          <w:sz w:val="28"/>
          <w:szCs w:val="28"/>
          <w:lang w:val="ru-RU"/>
        </w:rPr>
        <w:t>присвячен</w:t>
      </w:r>
      <w:r>
        <w:rPr>
          <w:rFonts w:ascii="Times New Roman" w:hAnsi="Times New Roman"/>
          <w:sz w:val="28"/>
          <w:szCs w:val="28"/>
          <w:lang w:val="ru-RU"/>
        </w:rPr>
        <w:t>о</w:t>
      </w:r>
      <w:r w:rsidRPr="00BB5B21">
        <w:rPr>
          <w:rFonts w:ascii="Times New Roman" w:hAnsi="Times New Roman"/>
          <w:sz w:val="28"/>
          <w:szCs w:val="28"/>
          <w:lang w:val="ru-RU"/>
        </w:rPr>
        <w:t xml:space="preserve"> </w:t>
      </w:r>
      <w:r w:rsidRPr="00BB5B21">
        <w:rPr>
          <w:rFonts w:ascii="Times New Roman" w:hAnsi="Times New Roman" w:hint="cs"/>
          <w:sz w:val="28"/>
          <w:szCs w:val="28"/>
          <w:lang w:val="ru-RU"/>
        </w:rPr>
        <w:t>проблемі</w:t>
      </w:r>
      <w:r w:rsidRPr="00BB5B21">
        <w:rPr>
          <w:rFonts w:ascii="Times New Roman" w:hAnsi="Times New Roman"/>
          <w:sz w:val="28"/>
          <w:szCs w:val="28"/>
          <w:lang w:val="ru-RU"/>
        </w:rPr>
        <w:t xml:space="preserve"> </w:t>
      </w:r>
      <w:r>
        <w:rPr>
          <w:rFonts w:ascii="Times New Roman" w:hAnsi="Times New Roman"/>
          <w:sz w:val="28"/>
          <w:szCs w:val="28"/>
          <w:lang w:val="ru-RU"/>
        </w:rPr>
        <w:t xml:space="preserve">вивчення результатів </w:t>
      </w:r>
      <w:r w:rsidRPr="001D611D">
        <w:rPr>
          <w:rFonts w:ascii="Times New Roman" w:hAnsi="Times New Roman" w:hint="cs"/>
          <w:sz w:val="28"/>
          <w:szCs w:val="28"/>
          <w:lang w:val="ru-RU"/>
        </w:rPr>
        <w:t>хірургічного</w:t>
      </w:r>
      <w:r w:rsidRPr="001D611D">
        <w:rPr>
          <w:rFonts w:ascii="Times New Roman" w:hAnsi="Times New Roman"/>
          <w:sz w:val="28"/>
          <w:szCs w:val="28"/>
          <w:lang w:val="ru-RU"/>
        </w:rPr>
        <w:t xml:space="preserve"> </w:t>
      </w:r>
      <w:r w:rsidRPr="001D611D">
        <w:rPr>
          <w:rFonts w:ascii="Times New Roman" w:hAnsi="Times New Roman" w:hint="cs"/>
          <w:sz w:val="28"/>
          <w:szCs w:val="28"/>
          <w:lang w:val="ru-RU"/>
        </w:rPr>
        <w:t>лікування</w:t>
      </w:r>
      <w:r w:rsidRPr="001D611D">
        <w:rPr>
          <w:rFonts w:ascii="Times New Roman" w:hAnsi="Times New Roman"/>
          <w:sz w:val="28"/>
          <w:szCs w:val="28"/>
          <w:lang w:val="ru-RU"/>
        </w:rPr>
        <w:t xml:space="preserve"> </w:t>
      </w:r>
      <w:r w:rsidRPr="001D611D">
        <w:rPr>
          <w:rFonts w:ascii="Times New Roman" w:hAnsi="Times New Roman" w:hint="cs"/>
          <w:sz w:val="28"/>
          <w:szCs w:val="28"/>
          <w:lang w:val="ru-RU"/>
        </w:rPr>
        <w:t>псевдокіст</w:t>
      </w:r>
      <w:r w:rsidRPr="001D611D">
        <w:rPr>
          <w:rFonts w:ascii="Times New Roman" w:hAnsi="Times New Roman"/>
          <w:sz w:val="28"/>
          <w:szCs w:val="28"/>
          <w:lang w:val="ru-RU"/>
        </w:rPr>
        <w:t xml:space="preserve"> </w:t>
      </w:r>
      <w:r w:rsidRPr="001D611D">
        <w:rPr>
          <w:rFonts w:ascii="Times New Roman" w:hAnsi="Times New Roman" w:hint="cs"/>
          <w:sz w:val="28"/>
          <w:szCs w:val="28"/>
          <w:lang w:val="ru-RU"/>
        </w:rPr>
        <w:t>підшлункової</w:t>
      </w:r>
      <w:r w:rsidRPr="001D611D">
        <w:rPr>
          <w:rFonts w:ascii="Times New Roman" w:hAnsi="Times New Roman"/>
          <w:sz w:val="28"/>
          <w:szCs w:val="28"/>
          <w:lang w:val="ru-RU"/>
        </w:rPr>
        <w:t xml:space="preserve"> </w:t>
      </w:r>
      <w:r w:rsidRPr="001D611D">
        <w:rPr>
          <w:rFonts w:ascii="Times New Roman" w:hAnsi="Times New Roman" w:hint="cs"/>
          <w:sz w:val="28"/>
          <w:szCs w:val="28"/>
          <w:lang w:val="ru-RU"/>
        </w:rPr>
        <w:t>залози</w:t>
      </w:r>
      <w:r w:rsidRPr="001D611D">
        <w:rPr>
          <w:rFonts w:ascii="Times New Roman" w:hAnsi="Times New Roman"/>
          <w:sz w:val="28"/>
          <w:szCs w:val="28"/>
          <w:lang w:val="ru-RU"/>
        </w:rPr>
        <w:t xml:space="preserve"> </w:t>
      </w:r>
      <w:r>
        <w:rPr>
          <w:rFonts w:ascii="Times New Roman" w:hAnsi="Times New Roman"/>
          <w:sz w:val="28"/>
          <w:szCs w:val="28"/>
          <w:lang w:val="ru-RU"/>
        </w:rPr>
        <w:t xml:space="preserve">(ПКПЗ), що отримані завдяки використанню розробленої діагностичної й хірургічної тактики на основі нових </w:t>
      </w:r>
      <w:r w:rsidRPr="003D54E9">
        <w:rPr>
          <w:rFonts w:ascii="Times New Roman" w:hAnsi="Times New Roman"/>
          <w:sz w:val="28"/>
          <w:szCs w:val="28"/>
          <w:lang w:val="ru-RU"/>
        </w:rPr>
        <w:t>сучасних технологій.</w:t>
      </w:r>
    </w:p>
    <w:p w:rsidR="00C34341" w:rsidRPr="00D84830" w:rsidRDefault="00C34341" w:rsidP="00C34341">
      <w:pPr>
        <w:shd w:val="clear" w:color="auto" w:fill="FFFFFF"/>
        <w:spacing w:line="360" w:lineRule="auto"/>
        <w:rPr>
          <w:rFonts w:ascii="Times New Roman" w:hAnsi="Times New Roman"/>
          <w:sz w:val="28"/>
          <w:szCs w:val="28"/>
          <w:lang w:val="ru-RU"/>
        </w:rPr>
      </w:pPr>
      <w:r w:rsidRPr="003D54E9">
        <w:rPr>
          <w:rFonts w:ascii="Times New Roman" w:hAnsi="Times New Roman" w:hint="cs"/>
          <w:sz w:val="28"/>
          <w:szCs w:val="28"/>
          <w:lang w:val="ru-RU"/>
        </w:rPr>
        <w:t>На</w:t>
      </w:r>
      <w:r w:rsidRPr="003D54E9">
        <w:rPr>
          <w:rFonts w:ascii="Times New Roman" w:hAnsi="Times New Roman"/>
          <w:sz w:val="28"/>
          <w:szCs w:val="28"/>
          <w:lang w:val="ru-RU"/>
        </w:rPr>
        <w:t xml:space="preserve"> підста</w:t>
      </w:r>
      <w:r w:rsidRPr="003D54E9">
        <w:rPr>
          <w:rFonts w:ascii="Times New Roman" w:hAnsi="Times New Roman" w:hint="cs"/>
          <w:sz w:val="28"/>
          <w:szCs w:val="28"/>
          <w:lang w:val="ru-RU"/>
        </w:rPr>
        <w:t>ві</w:t>
      </w:r>
      <w:r w:rsidRPr="003D54E9">
        <w:rPr>
          <w:rFonts w:ascii="Times New Roman" w:hAnsi="Times New Roman"/>
          <w:sz w:val="28"/>
          <w:szCs w:val="28"/>
          <w:lang w:val="ru-RU"/>
        </w:rPr>
        <w:t xml:space="preserve"> </w:t>
      </w:r>
      <w:r w:rsidRPr="003D54E9">
        <w:rPr>
          <w:rFonts w:ascii="Times New Roman" w:hAnsi="Times New Roman" w:hint="cs"/>
          <w:sz w:val="28"/>
          <w:szCs w:val="28"/>
          <w:lang w:val="ru-RU"/>
        </w:rPr>
        <w:t>комплексного</w:t>
      </w:r>
      <w:r w:rsidRPr="003D54E9">
        <w:rPr>
          <w:rFonts w:ascii="Times New Roman" w:hAnsi="Times New Roman"/>
          <w:sz w:val="28"/>
          <w:szCs w:val="28"/>
          <w:lang w:val="ru-RU"/>
        </w:rPr>
        <w:t xml:space="preserve"> </w:t>
      </w:r>
      <w:r w:rsidRPr="003D54E9">
        <w:rPr>
          <w:rFonts w:ascii="Times New Roman" w:hAnsi="Times New Roman" w:hint="cs"/>
          <w:sz w:val="28"/>
          <w:szCs w:val="28"/>
          <w:lang w:val="ru-RU"/>
        </w:rPr>
        <w:t>кліні</w:t>
      </w:r>
      <w:r w:rsidRPr="003D54E9">
        <w:rPr>
          <w:rFonts w:ascii="Times New Roman" w:hAnsi="Times New Roman"/>
          <w:sz w:val="28"/>
          <w:szCs w:val="28"/>
          <w:lang w:val="ru-RU"/>
        </w:rPr>
        <w:t>ч</w:t>
      </w:r>
      <w:r w:rsidRPr="003D54E9">
        <w:rPr>
          <w:rFonts w:ascii="Times New Roman" w:hAnsi="Times New Roman" w:hint="cs"/>
          <w:sz w:val="28"/>
          <w:szCs w:val="28"/>
          <w:lang w:val="ru-RU"/>
        </w:rPr>
        <w:t>ного</w:t>
      </w:r>
      <w:r w:rsidRPr="003D54E9">
        <w:rPr>
          <w:rFonts w:ascii="Times New Roman" w:hAnsi="Times New Roman"/>
          <w:sz w:val="28"/>
          <w:szCs w:val="28"/>
          <w:lang w:val="ru-RU"/>
        </w:rPr>
        <w:t xml:space="preserve"> </w:t>
      </w:r>
      <w:r w:rsidRPr="003D54E9">
        <w:rPr>
          <w:rFonts w:ascii="Times New Roman" w:hAnsi="Times New Roman" w:hint="cs"/>
          <w:sz w:val="28"/>
          <w:szCs w:val="28"/>
          <w:lang w:val="ru-RU"/>
        </w:rPr>
        <w:t>дослідження</w:t>
      </w:r>
      <w:r w:rsidRPr="003D54E9">
        <w:rPr>
          <w:rFonts w:ascii="Times New Roman" w:hAnsi="Times New Roman"/>
          <w:sz w:val="28"/>
          <w:szCs w:val="28"/>
          <w:lang w:val="ru-RU"/>
        </w:rPr>
        <w:t xml:space="preserve"> </w:t>
      </w:r>
      <w:r w:rsidRPr="003D54E9">
        <w:rPr>
          <w:rFonts w:ascii="Times New Roman" w:hAnsi="Times New Roman" w:hint="cs"/>
          <w:sz w:val="28"/>
          <w:szCs w:val="28"/>
          <w:lang w:val="ru-RU"/>
        </w:rPr>
        <w:t>і</w:t>
      </w:r>
      <w:r w:rsidRPr="003D54E9">
        <w:rPr>
          <w:rFonts w:ascii="Times New Roman" w:hAnsi="Times New Roman"/>
          <w:sz w:val="28"/>
          <w:szCs w:val="28"/>
          <w:lang w:val="ru-RU"/>
        </w:rPr>
        <w:t xml:space="preserve"> </w:t>
      </w:r>
      <w:r w:rsidRPr="003D54E9">
        <w:rPr>
          <w:rFonts w:ascii="Times New Roman" w:hAnsi="Times New Roman" w:hint="cs"/>
          <w:sz w:val="28"/>
          <w:szCs w:val="28"/>
          <w:lang w:val="ru-RU"/>
        </w:rPr>
        <w:t>аналізу</w:t>
      </w:r>
      <w:r w:rsidRPr="003D54E9">
        <w:rPr>
          <w:rFonts w:ascii="Times New Roman" w:hAnsi="Times New Roman"/>
          <w:sz w:val="28"/>
          <w:szCs w:val="28"/>
          <w:lang w:val="ru-RU"/>
        </w:rPr>
        <w:t xml:space="preserve"> </w:t>
      </w:r>
      <w:r w:rsidRPr="003D54E9">
        <w:rPr>
          <w:rFonts w:ascii="Times New Roman" w:hAnsi="Times New Roman" w:hint="cs"/>
          <w:sz w:val="28"/>
          <w:szCs w:val="28"/>
          <w:lang w:val="ru-RU"/>
        </w:rPr>
        <w:t>причинно</w:t>
      </w:r>
      <w:r w:rsidRPr="003D54E9">
        <w:rPr>
          <w:rFonts w:ascii="Times New Roman" w:hAnsi="Times New Roman"/>
          <w:sz w:val="28"/>
          <w:szCs w:val="28"/>
          <w:lang w:val="ru-RU"/>
        </w:rPr>
        <w:t>-</w:t>
      </w:r>
      <w:r w:rsidRPr="003D54E9">
        <w:rPr>
          <w:rFonts w:ascii="Times New Roman" w:hAnsi="Times New Roman" w:hint="cs"/>
          <w:sz w:val="28"/>
          <w:szCs w:val="28"/>
          <w:lang w:val="ru-RU"/>
        </w:rPr>
        <w:t>наслідкових</w:t>
      </w:r>
      <w:r w:rsidRPr="003D54E9">
        <w:rPr>
          <w:rFonts w:ascii="Times New Roman" w:hAnsi="Times New Roman"/>
          <w:sz w:val="28"/>
          <w:szCs w:val="28"/>
          <w:lang w:val="ru-RU"/>
        </w:rPr>
        <w:t xml:space="preserve"> </w:t>
      </w:r>
      <w:r w:rsidRPr="003D54E9">
        <w:rPr>
          <w:rFonts w:ascii="Times New Roman" w:hAnsi="Times New Roman" w:hint="cs"/>
          <w:sz w:val="28"/>
          <w:szCs w:val="28"/>
          <w:lang w:val="ru-RU"/>
        </w:rPr>
        <w:t>чинників</w:t>
      </w:r>
      <w:r w:rsidRPr="003D54E9">
        <w:rPr>
          <w:rFonts w:ascii="Times New Roman" w:hAnsi="Times New Roman"/>
          <w:sz w:val="28"/>
          <w:szCs w:val="28"/>
          <w:lang w:val="ru-RU"/>
        </w:rPr>
        <w:t xml:space="preserve"> різних видів гострого та хронічного панкреатиту </w:t>
      </w:r>
      <w:r w:rsidRPr="00D84830">
        <w:rPr>
          <w:rFonts w:ascii="Times New Roman" w:hAnsi="Times New Roman" w:hint="cs"/>
          <w:sz w:val="28"/>
          <w:szCs w:val="28"/>
          <w:lang w:val="ru-RU"/>
        </w:rPr>
        <w:t>запропоновано</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ряд</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етіопатогенетичних</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напрямків</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діагностики</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та</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хірургічного</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лікування</w:t>
      </w:r>
      <w:r w:rsidRPr="00D84830">
        <w:rPr>
          <w:rFonts w:ascii="Times New Roman" w:hAnsi="Times New Roman"/>
          <w:sz w:val="28"/>
          <w:szCs w:val="28"/>
          <w:lang w:val="ru-RU"/>
        </w:rPr>
        <w:t xml:space="preserve"> хвор</w:t>
      </w:r>
      <w:r w:rsidRPr="00D84830">
        <w:rPr>
          <w:rFonts w:ascii="Times New Roman" w:hAnsi="Times New Roman" w:hint="cs"/>
          <w:sz w:val="28"/>
          <w:szCs w:val="28"/>
          <w:lang w:val="ru-RU"/>
        </w:rPr>
        <w:t>их</w:t>
      </w:r>
      <w:r w:rsidRPr="00D84830">
        <w:rPr>
          <w:rFonts w:ascii="Times New Roman" w:hAnsi="Times New Roman"/>
          <w:sz w:val="28"/>
          <w:szCs w:val="28"/>
          <w:lang w:val="ru-RU"/>
        </w:rPr>
        <w:t xml:space="preserve"> на </w:t>
      </w:r>
      <w:r w:rsidRPr="00D84830">
        <w:rPr>
          <w:rFonts w:ascii="Times New Roman" w:hAnsi="Times New Roman" w:hint="cs"/>
          <w:sz w:val="28"/>
          <w:szCs w:val="28"/>
          <w:lang w:val="ru-RU"/>
        </w:rPr>
        <w:t>ПКПЗ</w:t>
      </w:r>
      <w:r w:rsidRPr="00D84830">
        <w:rPr>
          <w:rFonts w:ascii="Times New Roman" w:hAnsi="Times New Roman"/>
          <w:sz w:val="28"/>
          <w:szCs w:val="28"/>
          <w:lang w:val="ru-RU"/>
        </w:rPr>
        <w:t>.</w:t>
      </w:r>
    </w:p>
    <w:p w:rsidR="00C34341" w:rsidRPr="009B0F29" w:rsidRDefault="00C34341" w:rsidP="00C34341">
      <w:pPr>
        <w:shd w:val="clear" w:color="auto" w:fill="FFFFFF"/>
        <w:spacing w:line="360" w:lineRule="auto"/>
        <w:rPr>
          <w:rFonts w:ascii="Times New Roman" w:hAnsi="Times New Roman"/>
          <w:sz w:val="28"/>
          <w:szCs w:val="28"/>
          <w:lang w:val="ru-RU"/>
        </w:rPr>
      </w:pPr>
      <w:r w:rsidRPr="00D84830">
        <w:rPr>
          <w:rFonts w:ascii="Times New Roman" w:hAnsi="Times New Roman" w:hint="cs"/>
          <w:sz w:val="28"/>
          <w:szCs w:val="28"/>
          <w:lang w:val="ru-RU"/>
        </w:rPr>
        <w:t>Виявлено</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особливості</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клінічної</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картини</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у</w:t>
      </w:r>
      <w:r w:rsidRPr="00D84830">
        <w:rPr>
          <w:rFonts w:ascii="Times New Roman" w:hAnsi="Times New Roman"/>
          <w:sz w:val="28"/>
          <w:szCs w:val="28"/>
          <w:lang w:val="ru-RU"/>
        </w:rPr>
        <w:t xml:space="preserve"> хворих із </w:t>
      </w:r>
      <w:r w:rsidRPr="00D84830">
        <w:rPr>
          <w:rFonts w:ascii="Times New Roman" w:hAnsi="Times New Roman" w:hint="cs"/>
          <w:sz w:val="28"/>
          <w:szCs w:val="28"/>
          <w:lang w:val="ru-RU"/>
        </w:rPr>
        <w:t>ПКПЗ</w:t>
      </w:r>
      <w:r w:rsidRPr="001452D9">
        <w:rPr>
          <w:rFonts w:ascii="Times New Roman" w:hAnsi="Times New Roman"/>
          <w:sz w:val="28"/>
          <w:szCs w:val="28"/>
          <w:lang w:val="ru-RU"/>
        </w:rPr>
        <w:t xml:space="preserve">, </w:t>
      </w:r>
      <w:r w:rsidRPr="001452D9">
        <w:rPr>
          <w:rFonts w:ascii="Times New Roman" w:hAnsi="Times New Roman" w:hint="cs"/>
          <w:sz w:val="28"/>
          <w:szCs w:val="28"/>
          <w:lang w:val="ru-RU"/>
        </w:rPr>
        <w:t>а</w:t>
      </w:r>
      <w:r w:rsidRPr="001452D9">
        <w:rPr>
          <w:rFonts w:ascii="Times New Roman" w:hAnsi="Times New Roman"/>
          <w:sz w:val="28"/>
          <w:szCs w:val="28"/>
          <w:lang w:val="ru-RU"/>
        </w:rPr>
        <w:t xml:space="preserve"> </w:t>
      </w:r>
      <w:r w:rsidRPr="001452D9">
        <w:rPr>
          <w:rFonts w:ascii="Times New Roman" w:hAnsi="Times New Roman" w:hint="cs"/>
          <w:sz w:val="28"/>
          <w:szCs w:val="28"/>
          <w:lang w:val="ru-RU"/>
        </w:rPr>
        <w:t>також</w:t>
      </w:r>
      <w:r w:rsidRPr="001452D9">
        <w:rPr>
          <w:rFonts w:ascii="Times New Roman" w:hAnsi="Times New Roman"/>
          <w:sz w:val="28"/>
          <w:szCs w:val="28"/>
          <w:lang w:val="ru-RU"/>
        </w:rPr>
        <w:t xml:space="preserve"> </w:t>
      </w:r>
      <w:r w:rsidRPr="001452D9">
        <w:rPr>
          <w:rFonts w:ascii="Times New Roman" w:hAnsi="Times New Roman" w:hint="cs"/>
          <w:sz w:val="28"/>
          <w:szCs w:val="28"/>
          <w:lang w:val="ru-RU"/>
        </w:rPr>
        <w:t>конкретизовано</w:t>
      </w:r>
      <w:r w:rsidRPr="001452D9">
        <w:rPr>
          <w:rFonts w:ascii="Times New Roman" w:hAnsi="Times New Roman"/>
          <w:sz w:val="28"/>
          <w:szCs w:val="28"/>
          <w:lang w:val="ru-RU"/>
        </w:rPr>
        <w:t xml:space="preserve"> </w:t>
      </w:r>
      <w:r w:rsidRPr="001452D9">
        <w:rPr>
          <w:rFonts w:ascii="Times New Roman" w:hAnsi="Times New Roman" w:hint="cs"/>
          <w:sz w:val="28"/>
          <w:szCs w:val="28"/>
          <w:lang w:val="ru-RU"/>
        </w:rPr>
        <w:t>зміни</w:t>
      </w:r>
      <w:r w:rsidRPr="001452D9">
        <w:rPr>
          <w:rFonts w:ascii="Times New Roman" w:hAnsi="Times New Roman"/>
          <w:sz w:val="28"/>
          <w:szCs w:val="28"/>
          <w:lang w:val="ru-RU"/>
        </w:rPr>
        <w:t xml:space="preserve"> </w:t>
      </w:r>
      <w:r>
        <w:rPr>
          <w:rFonts w:ascii="Times New Roman" w:hAnsi="Times New Roman"/>
          <w:sz w:val="28"/>
          <w:szCs w:val="28"/>
          <w:lang w:val="ru-RU"/>
        </w:rPr>
        <w:t xml:space="preserve">біохімічного </w:t>
      </w:r>
      <w:r w:rsidRPr="001452D9">
        <w:rPr>
          <w:rFonts w:ascii="Times New Roman" w:hAnsi="Times New Roman"/>
          <w:sz w:val="28"/>
          <w:szCs w:val="28"/>
          <w:lang w:val="ru-RU"/>
        </w:rPr>
        <w:t xml:space="preserve">гомеостазу, </w:t>
      </w:r>
      <w:r w:rsidRPr="001452D9">
        <w:rPr>
          <w:rFonts w:ascii="Times New Roman" w:hAnsi="Times New Roman" w:hint="cs"/>
          <w:sz w:val="28"/>
          <w:szCs w:val="28"/>
          <w:lang w:val="ru-RU"/>
        </w:rPr>
        <w:t>які</w:t>
      </w:r>
      <w:r w:rsidRPr="001452D9">
        <w:rPr>
          <w:rFonts w:ascii="Times New Roman" w:hAnsi="Times New Roman"/>
          <w:sz w:val="28"/>
          <w:szCs w:val="28"/>
          <w:lang w:val="ru-RU"/>
        </w:rPr>
        <w:t xml:space="preserve"> </w:t>
      </w:r>
      <w:r w:rsidRPr="001452D9">
        <w:rPr>
          <w:rFonts w:ascii="Times New Roman" w:hAnsi="Times New Roman" w:hint="cs"/>
          <w:sz w:val="28"/>
          <w:szCs w:val="28"/>
          <w:lang w:val="ru-RU"/>
        </w:rPr>
        <w:t>характерні</w:t>
      </w:r>
      <w:r w:rsidRPr="001452D9">
        <w:rPr>
          <w:rFonts w:ascii="Times New Roman" w:hAnsi="Times New Roman"/>
          <w:sz w:val="28"/>
          <w:szCs w:val="28"/>
          <w:lang w:val="ru-RU"/>
        </w:rPr>
        <w:t xml:space="preserve"> </w:t>
      </w:r>
      <w:r w:rsidRPr="001452D9">
        <w:rPr>
          <w:rFonts w:ascii="Times New Roman" w:hAnsi="Times New Roman" w:hint="cs"/>
          <w:sz w:val="28"/>
          <w:szCs w:val="28"/>
          <w:lang w:val="ru-RU"/>
        </w:rPr>
        <w:t>для</w:t>
      </w:r>
      <w:r w:rsidRPr="001452D9">
        <w:rPr>
          <w:rFonts w:ascii="Times New Roman" w:hAnsi="Times New Roman"/>
          <w:sz w:val="28"/>
          <w:szCs w:val="28"/>
          <w:lang w:val="ru-RU"/>
        </w:rPr>
        <w:t xml:space="preserve"> раннього </w:t>
      </w:r>
      <w:r w:rsidRPr="001452D9">
        <w:rPr>
          <w:rFonts w:ascii="Times New Roman" w:hAnsi="Times New Roman" w:hint="cs"/>
          <w:sz w:val="28"/>
          <w:szCs w:val="28"/>
          <w:lang w:val="ru-RU"/>
        </w:rPr>
        <w:t>періоду</w:t>
      </w:r>
      <w:r w:rsidRPr="001452D9">
        <w:rPr>
          <w:rFonts w:ascii="Times New Roman" w:hAnsi="Times New Roman"/>
          <w:sz w:val="28"/>
          <w:szCs w:val="28"/>
          <w:lang w:val="ru-RU"/>
        </w:rPr>
        <w:t xml:space="preserve"> перебігу </w:t>
      </w:r>
      <w:r w:rsidRPr="009B0F29">
        <w:rPr>
          <w:rFonts w:ascii="Times New Roman" w:hAnsi="Times New Roman" w:hint="cs"/>
          <w:sz w:val="28"/>
          <w:szCs w:val="28"/>
          <w:lang w:val="ru-RU"/>
        </w:rPr>
        <w:t>ПКПЗ</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Розроблено</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і</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впроваджено</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в</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клініку</w:t>
      </w:r>
      <w:r w:rsidRPr="009B0F29">
        <w:rPr>
          <w:rFonts w:ascii="Times New Roman" w:hAnsi="Times New Roman"/>
          <w:sz w:val="28"/>
          <w:szCs w:val="28"/>
          <w:lang w:val="ru-RU"/>
        </w:rPr>
        <w:t xml:space="preserve"> спосіб </w:t>
      </w:r>
      <w:r w:rsidRPr="009B0F29">
        <w:rPr>
          <w:rFonts w:ascii="Times New Roman" w:hAnsi="Times New Roman" w:hint="cs"/>
          <w:sz w:val="28"/>
          <w:szCs w:val="28"/>
          <w:lang w:val="ru-RU"/>
        </w:rPr>
        <w:t>лікування</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псевдокіст</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підшлункової</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залози</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з</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використанням</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сучасних</w:t>
      </w:r>
      <w:r w:rsidRPr="009B0F29">
        <w:rPr>
          <w:rFonts w:ascii="Times New Roman" w:hAnsi="Times New Roman"/>
          <w:sz w:val="28"/>
          <w:szCs w:val="28"/>
          <w:lang w:val="ru-RU"/>
        </w:rPr>
        <w:t xml:space="preserve"> лазерних технологій. </w:t>
      </w:r>
    </w:p>
    <w:p w:rsidR="00C34341" w:rsidRPr="009B0F29" w:rsidRDefault="00C34341" w:rsidP="00C34341">
      <w:pPr>
        <w:shd w:val="clear" w:color="auto" w:fill="FFFFFF"/>
        <w:spacing w:line="360" w:lineRule="auto"/>
        <w:rPr>
          <w:rFonts w:ascii="Times New Roman" w:hAnsi="Times New Roman"/>
          <w:sz w:val="28"/>
          <w:szCs w:val="28"/>
          <w:lang w:val="ru-RU"/>
        </w:rPr>
      </w:pPr>
      <w:r w:rsidRPr="009B0F29">
        <w:rPr>
          <w:rFonts w:ascii="Times New Roman" w:hAnsi="Times New Roman" w:hint="cs"/>
          <w:sz w:val="28"/>
          <w:szCs w:val="28"/>
          <w:lang w:val="ru-RU"/>
        </w:rPr>
        <w:t>В</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роботі</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встановлено</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мінімальну</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шкідливу</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дію</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лазерного</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випромінювання</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під</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час</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вапоризації</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на</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стінку</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псевдокісти</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підшлункової</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залози</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в</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межах</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грануляционного</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шару</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незалежно</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від</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її</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зрілості</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розмірів</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і</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виразності</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запального</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процесу</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Утворений</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струп</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коагуляц</w:t>
      </w:r>
      <w:r>
        <w:rPr>
          <w:rFonts w:ascii="Times New Roman" w:hAnsi="Times New Roman"/>
          <w:sz w:val="28"/>
          <w:szCs w:val="28"/>
          <w:lang w:val="uk-UA"/>
        </w:rPr>
        <w:t>ійного</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некрозу</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не</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пошкоджує</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фіброзний</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шар</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капсули</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в</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результаті</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чого</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виключається</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пошкодження</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прилеглих</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органів</w:t>
      </w:r>
      <w:r w:rsidRPr="009B0F29">
        <w:rPr>
          <w:rFonts w:ascii="Times New Roman" w:hAnsi="Times New Roman"/>
          <w:sz w:val="28"/>
          <w:szCs w:val="28"/>
          <w:lang w:val="ru-RU"/>
        </w:rPr>
        <w:t>.</w:t>
      </w:r>
      <w:r w:rsidRPr="009B0F29">
        <w:rPr>
          <w:rFonts w:ascii="Times New Roman" w:hAnsi="Times New Roman" w:hint="cs"/>
          <w:sz w:val="28"/>
          <w:szCs w:val="28"/>
          <w:lang w:val="ru-RU"/>
        </w:rPr>
        <w:t xml:space="preserve"> Завдяки</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гісто</w:t>
      </w:r>
      <w:r w:rsidRPr="009B0F29">
        <w:rPr>
          <w:rFonts w:ascii="Times New Roman" w:hAnsi="Times New Roman"/>
          <w:sz w:val="28"/>
          <w:szCs w:val="28"/>
          <w:lang w:val="ru-RU"/>
        </w:rPr>
        <w:t>-</w:t>
      </w:r>
      <w:r w:rsidRPr="009B0F29">
        <w:rPr>
          <w:rFonts w:ascii="Times New Roman" w:hAnsi="Times New Roman" w:hint="cs"/>
          <w:sz w:val="28"/>
          <w:szCs w:val="28"/>
          <w:lang w:val="ru-RU"/>
        </w:rPr>
        <w:t>морфометрічному</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дослідженню</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доведено</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що</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лазерне</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випромі</w:t>
      </w:r>
      <w:r>
        <w:rPr>
          <w:rFonts w:ascii="Times New Roman" w:hAnsi="Times New Roman"/>
          <w:sz w:val="28"/>
          <w:szCs w:val="28"/>
          <w:lang w:val="ru-RU"/>
        </w:rPr>
        <w:t>нення</w:t>
      </w:r>
      <w:r w:rsidRPr="004D4381">
        <w:rPr>
          <w:rFonts w:ascii="Times New Roman" w:hAnsi="Times New Roman"/>
          <w:sz w:val="28"/>
          <w:szCs w:val="28"/>
          <w:lang w:val="ru-RU"/>
        </w:rPr>
        <w:t xml:space="preserve"> </w:t>
      </w:r>
      <w:r w:rsidRPr="004D4381">
        <w:rPr>
          <w:rFonts w:ascii="Times New Roman" w:hAnsi="Times New Roman" w:hint="cs"/>
          <w:sz w:val="28"/>
          <w:szCs w:val="28"/>
          <w:lang w:val="ru-RU"/>
        </w:rPr>
        <w:t>з</w:t>
      </w:r>
      <w:r w:rsidRPr="004D4381">
        <w:rPr>
          <w:rFonts w:ascii="Times New Roman" w:hAnsi="Times New Roman"/>
          <w:sz w:val="28"/>
          <w:szCs w:val="28"/>
          <w:lang w:val="ru-RU"/>
        </w:rPr>
        <w:t xml:space="preserve"> </w:t>
      </w:r>
      <w:r w:rsidRPr="004D4381">
        <w:rPr>
          <w:rFonts w:ascii="Times New Roman" w:hAnsi="Times New Roman" w:hint="cs"/>
          <w:sz w:val="28"/>
          <w:szCs w:val="28"/>
          <w:lang w:val="ru-RU"/>
        </w:rPr>
        <w:t>довжиною</w:t>
      </w:r>
      <w:r w:rsidRPr="004D4381">
        <w:rPr>
          <w:rFonts w:ascii="Times New Roman" w:hAnsi="Times New Roman"/>
          <w:sz w:val="28"/>
          <w:szCs w:val="28"/>
          <w:lang w:val="ru-RU"/>
        </w:rPr>
        <w:t xml:space="preserve"> </w:t>
      </w:r>
      <w:r w:rsidRPr="004D4381">
        <w:rPr>
          <w:rFonts w:ascii="Times New Roman" w:hAnsi="Times New Roman" w:hint="cs"/>
          <w:sz w:val="28"/>
          <w:szCs w:val="28"/>
          <w:lang w:val="ru-RU"/>
        </w:rPr>
        <w:t>хвилі</w:t>
      </w:r>
      <w:r w:rsidRPr="004D4381">
        <w:rPr>
          <w:rFonts w:ascii="Times New Roman" w:hAnsi="Times New Roman"/>
          <w:sz w:val="28"/>
          <w:szCs w:val="28"/>
          <w:lang w:val="ru-RU"/>
        </w:rPr>
        <w:t xml:space="preserve"> 1470 </w:t>
      </w:r>
      <w:r w:rsidRPr="004D4381">
        <w:rPr>
          <w:rFonts w:ascii="Times New Roman" w:hAnsi="Times New Roman" w:hint="cs"/>
          <w:sz w:val="28"/>
          <w:szCs w:val="28"/>
          <w:lang w:val="ru-RU"/>
        </w:rPr>
        <w:t>нм</w:t>
      </w:r>
      <w:r w:rsidRPr="004D4381">
        <w:rPr>
          <w:rFonts w:ascii="Times New Roman" w:hAnsi="Times New Roman"/>
          <w:sz w:val="28"/>
          <w:szCs w:val="28"/>
          <w:lang w:val="ru-RU"/>
        </w:rPr>
        <w:t xml:space="preserve">, </w:t>
      </w:r>
      <w:r w:rsidRPr="004D4381">
        <w:rPr>
          <w:rFonts w:ascii="Times New Roman" w:hAnsi="Times New Roman" w:hint="cs"/>
          <w:sz w:val="28"/>
          <w:szCs w:val="28"/>
          <w:lang w:val="ru-RU"/>
        </w:rPr>
        <w:t>на</w:t>
      </w:r>
      <w:r w:rsidRPr="004D4381">
        <w:rPr>
          <w:rFonts w:ascii="Times New Roman" w:hAnsi="Times New Roman"/>
          <w:sz w:val="28"/>
          <w:szCs w:val="28"/>
          <w:lang w:val="ru-RU"/>
        </w:rPr>
        <w:t xml:space="preserve"> </w:t>
      </w:r>
      <w:r w:rsidRPr="004D4381">
        <w:rPr>
          <w:rFonts w:ascii="Times New Roman" w:hAnsi="Times New Roman" w:hint="cs"/>
          <w:sz w:val="28"/>
          <w:szCs w:val="28"/>
          <w:lang w:val="ru-RU"/>
        </w:rPr>
        <w:t>потужності</w:t>
      </w:r>
      <w:r w:rsidRPr="004D4381">
        <w:rPr>
          <w:rFonts w:ascii="Times New Roman" w:hAnsi="Times New Roman"/>
          <w:sz w:val="28"/>
          <w:szCs w:val="28"/>
          <w:lang w:val="ru-RU"/>
        </w:rPr>
        <w:t xml:space="preserve"> 15 </w:t>
      </w:r>
      <w:r w:rsidRPr="004D4381">
        <w:rPr>
          <w:rFonts w:ascii="Times New Roman" w:hAnsi="Times New Roman" w:hint="cs"/>
          <w:sz w:val="28"/>
          <w:szCs w:val="28"/>
          <w:lang w:val="ru-RU"/>
        </w:rPr>
        <w:t>Вт</w:t>
      </w:r>
      <w:r w:rsidRPr="004D4381">
        <w:rPr>
          <w:rFonts w:ascii="Times New Roman" w:hAnsi="Times New Roman"/>
          <w:sz w:val="28"/>
          <w:szCs w:val="28"/>
          <w:lang w:val="ru-RU"/>
        </w:rPr>
        <w:t xml:space="preserve">, </w:t>
      </w:r>
      <w:r w:rsidRPr="004D4381">
        <w:rPr>
          <w:rFonts w:ascii="Times New Roman" w:hAnsi="Times New Roman" w:hint="cs"/>
          <w:sz w:val="28"/>
          <w:szCs w:val="28"/>
          <w:lang w:val="ru-RU"/>
        </w:rPr>
        <w:t>в</w:t>
      </w:r>
      <w:r w:rsidRPr="004D4381">
        <w:rPr>
          <w:rFonts w:ascii="Times New Roman" w:hAnsi="Times New Roman"/>
          <w:sz w:val="28"/>
          <w:szCs w:val="28"/>
          <w:lang w:val="ru-RU"/>
        </w:rPr>
        <w:t xml:space="preserve"> </w:t>
      </w:r>
      <w:r w:rsidRPr="004D4381">
        <w:rPr>
          <w:rFonts w:ascii="Times New Roman" w:hAnsi="Times New Roman" w:hint="cs"/>
          <w:sz w:val="28"/>
          <w:szCs w:val="28"/>
          <w:lang w:val="ru-RU"/>
        </w:rPr>
        <w:t>імпульсному</w:t>
      </w:r>
      <w:r w:rsidRPr="004D4381">
        <w:rPr>
          <w:rFonts w:ascii="Times New Roman" w:hAnsi="Times New Roman"/>
          <w:sz w:val="28"/>
          <w:szCs w:val="28"/>
          <w:lang w:val="ru-RU"/>
        </w:rPr>
        <w:t xml:space="preserve"> </w:t>
      </w:r>
      <w:r w:rsidRPr="004D4381">
        <w:rPr>
          <w:rFonts w:ascii="Times New Roman" w:hAnsi="Times New Roman" w:hint="cs"/>
          <w:sz w:val="28"/>
          <w:szCs w:val="28"/>
          <w:lang w:val="ru-RU"/>
        </w:rPr>
        <w:t>режимі</w:t>
      </w:r>
      <w:r w:rsidRPr="004D4381">
        <w:rPr>
          <w:rFonts w:ascii="Times New Roman" w:hAnsi="Times New Roman"/>
          <w:sz w:val="28"/>
          <w:szCs w:val="28"/>
          <w:lang w:val="ru-RU"/>
        </w:rPr>
        <w:t xml:space="preserve"> 900 </w:t>
      </w:r>
      <w:r w:rsidRPr="004D4381">
        <w:rPr>
          <w:rFonts w:ascii="Times New Roman" w:hAnsi="Times New Roman" w:hint="cs"/>
          <w:sz w:val="28"/>
          <w:szCs w:val="28"/>
          <w:lang w:val="ru-RU"/>
        </w:rPr>
        <w:t>мс</w:t>
      </w:r>
      <w:r w:rsidRPr="004D4381">
        <w:rPr>
          <w:rFonts w:ascii="Times New Roman" w:hAnsi="Times New Roman"/>
          <w:sz w:val="28"/>
          <w:szCs w:val="28"/>
          <w:lang w:val="ru-RU"/>
        </w:rPr>
        <w:t xml:space="preserve">, </w:t>
      </w:r>
      <w:r w:rsidRPr="004D4381">
        <w:rPr>
          <w:rFonts w:ascii="Times New Roman" w:hAnsi="Times New Roman" w:hint="cs"/>
          <w:sz w:val="28"/>
          <w:szCs w:val="28"/>
          <w:lang w:val="ru-RU"/>
        </w:rPr>
        <w:t>з</w:t>
      </w:r>
      <w:r w:rsidRPr="004D4381">
        <w:rPr>
          <w:rFonts w:ascii="Times New Roman" w:hAnsi="Times New Roman"/>
          <w:sz w:val="28"/>
          <w:szCs w:val="28"/>
          <w:lang w:val="ru-RU"/>
        </w:rPr>
        <w:t xml:space="preserve"> </w:t>
      </w:r>
      <w:r w:rsidRPr="004D4381">
        <w:rPr>
          <w:rFonts w:ascii="Times New Roman" w:hAnsi="Times New Roman" w:hint="cs"/>
          <w:sz w:val="28"/>
          <w:szCs w:val="28"/>
          <w:lang w:val="ru-RU"/>
        </w:rPr>
        <w:t>інтервалом</w:t>
      </w:r>
      <w:r w:rsidRPr="004D4381">
        <w:rPr>
          <w:rFonts w:ascii="Times New Roman" w:hAnsi="Times New Roman"/>
          <w:sz w:val="28"/>
          <w:szCs w:val="28"/>
          <w:lang w:val="ru-RU"/>
        </w:rPr>
        <w:t xml:space="preserve"> </w:t>
      </w:r>
      <w:r w:rsidRPr="004D4381">
        <w:rPr>
          <w:rFonts w:ascii="Times New Roman" w:hAnsi="Times New Roman" w:hint="cs"/>
          <w:sz w:val="28"/>
          <w:szCs w:val="28"/>
          <w:lang w:val="ru-RU"/>
        </w:rPr>
        <w:t>між</w:t>
      </w:r>
      <w:r w:rsidRPr="004D4381">
        <w:rPr>
          <w:rFonts w:ascii="Times New Roman" w:hAnsi="Times New Roman"/>
          <w:sz w:val="28"/>
          <w:szCs w:val="28"/>
          <w:lang w:val="ru-RU"/>
        </w:rPr>
        <w:t xml:space="preserve"> </w:t>
      </w:r>
      <w:r w:rsidRPr="004D4381">
        <w:rPr>
          <w:rFonts w:ascii="Times New Roman" w:hAnsi="Times New Roman" w:hint="cs"/>
          <w:sz w:val="28"/>
          <w:szCs w:val="28"/>
          <w:lang w:val="ru-RU"/>
        </w:rPr>
        <w:t>імпульсами</w:t>
      </w:r>
      <w:r w:rsidRPr="004D4381">
        <w:rPr>
          <w:rFonts w:ascii="Times New Roman" w:hAnsi="Times New Roman"/>
          <w:sz w:val="28"/>
          <w:szCs w:val="28"/>
          <w:lang w:val="ru-RU"/>
        </w:rPr>
        <w:t xml:space="preserve"> 100 </w:t>
      </w:r>
      <w:r w:rsidRPr="004D4381">
        <w:rPr>
          <w:rFonts w:ascii="Times New Roman" w:hAnsi="Times New Roman" w:hint="cs"/>
          <w:sz w:val="28"/>
          <w:szCs w:val="28"/>
          <w:lang w:val="ru-RU"/>
        </w:rPr>
        <w:t>мс</w:t>
      </w:r>
      <w:r w:rsidRPr="004D4381">
        <w:rPr>
          <w:rFonts w:ascii="Times New Roman" w:hAnsi="Times New Roman"/>
          <w:sz w:val="28"/>
          <w:szCs w:val="28"/>
          <w:lang w:val="ru-RU"/>
        </w:rPr>
        <w:t xml:space="preserve"> </w:t>
      </w:r>
      <w:r w:rsidRPr="004D4381">
        <w:rPr>
          <w:rFonts w:ascii="Times New Roman" w:hAnsi="Times New Roman" w:hint="cs"/>
          <w:sz w:val="28"/>
          <w:szCs w:val="28"/>
          <w:lang w:val="ru-RU"/>
        </w:rPr>
        <w:t>та</w:t>
      </w:r>
      <w:r w:rsidRPr="004D4381">
        <w:rPr>
          <w:rFonts w:ascii="Times New Roman" w:hAnsi="Times New Roman"/>
          <w:sz w:val="28"/>
          <w:szCs w:val="28"/>
          <w:lang w:val="ru-RU"/>
        </w:rPr>
        <w:t xml:space="preserve"> </w:t>
      </w:r>
      <w:r w:rsidRPr="004D4381">
        <w:rPr>
          <w:rFonts w:ascii="Times New Roman" w:hAnsi="Times New Roman" w:hint="cs"/>
          <w:sz w:val="28"/>
          <w:szCs w:val="28"/>
          <w:lang w:val="ru-RU"/>
        </w:rPr>
        <w:t>енергією</w:t>
      </w:r>
      <w:r w:rsidRPr="004D4381">
        <w:rPr>
          <w:rFonts w:ascii="Times New Roman" w:hAnsi="Times New Roman"/>
          <w:sz w:val="28"/>
          <w:szCs w:val="28"/>
          <w:lang w:val="ru-RU"/>
        </w:rPr>
        <w:t xml:space="preserve"> </w:t>
      </w:r>
      <w:r w:rsidRPr="004D4381">
        <w:rPr>
          <w:rFonts w:ascii="Times New Roman" w:hAnsi="Times New Roman" w:hint="cs"/>
          <w:sz w:val="28"/>
          <w:szCs w:val="28"/>
          <w:lang w:val="ru-RU"/>
        </w:rPr>
        <w:t>імпульса</w:t>
      </w:r>
      <w:r w:rsidRPr="004D4381">
        <w:rPr>
          <w:rFonts w:ascii="Times New Roman" w:hAnsi="Times New Roman"/>
          <w:sz w:val="28"/>
          <w:szCs w:val="28"/>
          <w:lang w:val="ru-RU"/>
        </w:rPr>
        <w:t xml:space="preserve"> 13,5 </w:t>
      </w:r>
      <w:r w:rsidRPr="004D4381">
        <w:rPr>
          <w:rFonts w:ascii="Times New Roman" w:hAnsi="Times New Roman" w:hint="cs"/>
          <w:sz w:val="28"/>
          <w:szCs w:val="28"/>
          <w:lang w:val="ru-RU"/>
        </w:rPr>
        <w:t>Дж</w:t>
      </w:r>
      <w:r w:rsidRPr="004D4381">
        <w:rPr>
          <w:rFonts w:ascii="Times New Roman" w:hAnsi="Times New Roman"/>
          <w:sz w:val="28"/>
          <w:szCs w:val="28"/>
          <w:lang w:val="ru-RU"/>
        </w:rPr>
        <w:t xml:space="preserve"> </w:t>
      </w:r>
      <w:r w:rsidRPr="009B0F29">
        <w:rPr>
          <w:rFonts w:ascii="Times New Roman" w:hAnsi="Times New Roman" w:hint="cs"/>
          <w:sz w:val="28"/>
          <w:szCs w:val="28"/>
          <w:lang w:val="ru-RU"/>
        </w:rPr>
        <w:t>не</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визиває</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руйнації</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клітин</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позаструпово</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а</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викликає</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лише</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lastRenderedPageBreak/>
        <w:t>зворотні</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біоенергетичні</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та</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дистрофічні</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зміни</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При</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цьому</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явища</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сухого</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некрозу</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виникають</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виключно</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у</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межах</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струпу</w:t>
      </w:r>
      <w:r w:rsidRPr="009B0F29">
        <w:rPr>
          <w:rFonts w:ascii="Times New Roman" w:hAnsi="Times New Roman"/>
          <w:sz w:val="28"/>
          <w:szCs w:val="28"/>
          <w:lang w:val="ru-RU"/>
        </w:rPr>
        <w:t>.</w:t>
      </w:r>
    </w:p>
    <w:p w:rsidR="00C34341" w:rsidRPr="005926F6" w:rsidRDefault="00C34341" w:rsidP="00C34341">
      <w:pPr>
        <w:shd w:val="clear" w:color="auto" w:fill="FFFFFF"/>
        <w:spacing w:line="360" w:lineRule="auto"/>
        <w:rPr>
          <w:rFonts w:ascii="Times New Roman" w:hAnsi="Times New Roman"/>
          <w:sz w:val="28"/>
          <w:szCs w:val="28"/>
          <w:lang w:val="ru-RU"/>
        </w:rPr>
      </w:pPr>
      <w:r w:rsidRPr="009B0F29">
        <w:rPr>
          <w:rFonts w:ascii="Times New Roman" w:hAnsi="Times New Roman" w:hint="cs"/>
          <w:sz w:val="28"/>
          <w:szCs w:val="28"/>
          <w:lang w:val="ru-RU"/>
        </w:rPr>
        <w:t>За</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результатами</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дослідження</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створено</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шкалу</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клінічної</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діагностики</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що</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дозволяє</w:t>
      </w:r>
      <w:r w:rsidRPr="009B0F29">
        <w:rPr>
          <w:rFonts w:ascii="Times New Roman" w:hAnsi="Times New Roman"/>
          <w:sz w:val="28"/>
          <w:szCs w:val="28"/>
          <w:lang w:val="ru-RU"/>
        </w:rPr>
        <w:t xml:space="preserve"> </w:t>
      </w:r>
      <w:r w:rsidRPr="009B0F29">
        <w:rPr>
          <w:rFonts w:ascii="Times New Roman" w:hAnsi="Times New Roman" w:hint="cs"/>
          <w:sz w:val="28"/>
          <w:szCs w:val="28"/>
          <w:lang w:val="ru-RU"/>
        </w:rPr>
        <w:t>об</w:t>
      </w:r>
      <w:r w:rsidRPr="009B0F29">
        <w:rPr>
          <w:rFonts w:ascii="Times New Roman" w:hAnsi="Times New Roman"/>
          <w:sz w:val="28"/>
          <w:szCs w:val="28"/>
          <w:lang w:val="ru-RU"/>
        </w:rPr>
        <w:t>'</w:t>
      </w:r>
      <w:r w:rsidRPr="009B0F29">
        <w:rPr>
          <w:rFonts w:ascii="Times New Roman" w:hAnsi="Times New Roman" w:hint="cs"/>
          <w:sz w:val="28"/>
          <w:szCs w:val="28"/>
          <w:lang w:val="ru-RU"/>
        </w:rPr>
        <w:t>єктивізувати</w:t>
      </w:r>
      <w:r w:rsidRPr="001452D9">
        <w:rPr>
          <w:rFonts w:ascii="Times New Roman" w:hAnsi="Times New Roman"/>
          <w:sz w:val="28"/>
          <w:szCs w:val="28"/>
          <w:lang w:val="ru-RU"/>
        </w:rPr>
        <w:t xml:space="preserve"> </w:t>
      </w:r>
      <w:r w:rsidRPr="001452D9">
        <w:rPr>
          <w:rFonts w:ascii="Times New Roman" w:hAnsi="Times New Roman" w:hint="cs"/>
          <w:sz w:val="28"/>
          <w:szCs w:val="28"/>
          <w:lang w:val="ru-RU"/>
        </w:rPr>
        <w:t>діагностику</w:t>
      </w:r>
      <w:r w:rsidRPr="001452D9">
        <w:rPr>
          <w:rFonts w:ascii="Times New Roman" w:hAnsi="Times New Roman"/>
          <w:sz w:val="28"/>
          <w:szCs w:val="28"/>
          <w:lang w:val="ru-RU"/>
        </w:rPr>
        <w:t xml:space="preserve"> псевдок</w:t>
      </w:r>
      <w:r>
        <w:rPr>
          <w:rFonts w:ascii="Times New Roman" w:hAnsi="Times New Roman"/>
          <w:sz w:val="28"/>
          <w:szCs w:val="28"/>
          <w:lang w:val="ru-RU"/>
        </w:rPr>
        <w:t>і</w:t>
      </w:r>
      <w:r w:rsidRPr="001452D9">
        <w:rPr>
          <w:rFonts w:ascii="Times New Roman" w:hAnsi="Times New Roman"/>
          <w:sz w:val="28"/>
          <w:szCs w:val="28"/>
          <w:lang w:val="ru-RU"/>
        </w:rPr>
        <w:t xml:space="preserve">ст ПЗ </w:t>
      </w:r>
      <w:r w:rsidRPr="001452D9">
        <w:rPr>
          <w:rFonts w:ascii="Times New Roman" w:hAnsi="Times New Roman" w:hint="cs"/>
          <w:sz w:val="28"/>
          <w:szCs w:val="28"/>
          <w:lang w:val="ru-RU"/>
        </w:rPr>
        <w:t>і</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прогнозувати</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її</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результат</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за</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допомогою</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бальної</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оцінки</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ранніх</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ознак</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дисфункції</w:t>
      </w:r>
      <w:r w:rsidRPr="00D84830">
        <w:rPr>
          <w:rFonts w:ascii="Times New Roman" w:hAnsi="Times New Roman"/>
          <w:sz w:val="28"/>
          <w:szCs w:val="28"/>
          <w:lang w:val="ru-RU"/>
        </w:rPr>
        <w:t xml:space="preserve"> ПЗ.</w:t>
      </w:r>
      <w:r w:rsidRPr="00D84830">
        <w:rPr>
          <w:rFonts w:ascii="Times New Roman" w:hAnsi="Times New Roman" w:hint="cs"/>
          <w:sz w:val="28"/>
          <w:szCs w:val="28"/>
          <w:lang w:val="ru-RU"/>
        </w:rPr>
        <w:t xml:space="preserve"> Мініінвазивний</w:t>
      </w:r>
      <w:r w:rsidRPr="00D84830">
        <w:rPr>
          <w:rFonts w:ascii="Times New Roman" w:hAnsi="Times New Roman"/>
          <w:sz w:val="28"/>
          <w:szCs w:val="28"/>
          <w:lang w:val="ru-RU"/>
        </w:rPr>
        <w:t xml:space="preserve"> </w:t>
      </w:r>
      <w:r>
        <w:rPr>
          <w:rFonts w:ascii="Times New Roman" w:hAnsi="Times New Roman"/>
          <w:sz w:val="28"/>
          <w:szCs w:val="28"/>
          <w:lang w:val="ru-RU"/>
        </w:rPr>
        <w:t xml:space="preserve">спосіб </w:t>
      </w:r>
      <w:r w:rsidRPr="00D84830">
        <w:rPr>
          <w:rFonts w:ascii="Times New Roman" w:hAnsi="Times New Roman"/>
          <w:sz w:val="28"/>
          <w:szCs w:val="28"/>
          <w:lang w:val="ru-RU"/>
        </w:rPr>
        <w:t xml:space="preserve">лазерної </w:t>
      </w:r>
      <w:r w:rsidR="00477F69">
        <w:rPr>
          <w:rFonts w:ascii="Times New Roman" w:hAnsi="Times New Roman"/>
          <w:sz w:val="28"/>
          <w:szCs w:val="28"/>
          <w:lang w:val="ru-RU"/>
        </w:rPr>
        <w:t>вапоризації</w:t>
      </w:r>
      <w:r w:rsidRPr="003164C5">
        <w:rPr>
          <w:rFonts w:ascii="Times New Roman" w:hAnsi="Times New Roman"/>
          <w:sz w:val="28"/>
          <w:szCs w:val="28"/>
          <w:lang w:val="ru-RU"/>
        </w:rPr>
        <w:t xml:space="preserve"> </w:t>
      </w:r>
      <w:r>
        <w:rPr>
          <w:rFonts w:ascii="Times New Roman" w:hAnsi="Times New Roman"/>
          <w:sz w:val="28"/>
          <w:szCs w:val="28"/>
          <w:lang w:val="ru-RU"/>
        </w:rPr>
        <w:t xml:space="preserve">(СЛВ) псевдокіст </w:t>
      </w:r>
      <w:r w:rsidRPr="003164C5">
        <w:rPr>
          <w:rFonts w:ascii="Times New Roman" w:hAnsi="Times New Roman"/>
          <w:sz w:val="28"/>
          <w:szCs w:val="28"/>
          <w:lang w:val="ru-RU"/>
        </w:rPr>
        <w:t xml:space="preserve">із попереднім УЗ-скануванням, за допомогою якого </w:t>
      </w:r>
      <w:r w:rsidRPr="003164C5">
        <w:rPr>
          <w:rFonts w:ascii="Times New Roman" w:hAnsi="Times New Roman" w:hint="cs"/>
          <w:sz w:val="28"/>
          <w:szCs w:val="28"/>
          <w:lang w:val="ru-RU"/>
        </w:rPr>
        <w:t>викону</w:t>
      </w:r>
      <w:r w:rsidRPr="003164C5">
        <w:rPr>
          <w:rFonts w:ascii="Times New Roman" w:hAnsi="Times New Roman"/>
          <w:sz w:val="28"/>
          <w:szCs w:val="28"/>
          <w:lang w:val="ru-RU"/>
        </w:rPr>
        <w:t xml:space="preserve">ється втручання </w:t>
      </w:r>
      <w:r w:rsidRPr="003164C5">
        <w:rPr>
          <w:rFonts w:ascii="Times New Roman" w:hAnsi="Times New Roman" w:hint="cs"/>
          <w:sz w:val="28"/>
          <w:szCs w:val="28"/>
          <w:lang w:val="ru-RU"/>
        </w:rPr>
        <w:t>в</w:t>
      </w:r>
      <w:r w:rsidRPr="003164C5">
        <w:rPr>
          <w:rFonts w:ascii="Times New Roman" w:hAnsi="Times New Roman"/>
          <w:sz w:val="28"/>
          <w:szCs w:val="28"/>
          <w:lang w:val="ru-RU"/>
        </w:rPr>
        <w:t xml:space="preserve"> </w:t>
      </w:r>
      <w:r w:rsidRPr="003164C5">
        <w:rPr>
          <w:rFonts w:ascii="Times New Roman" w:hAnsi="Times New Roman" w:hint="cs"/>
          <w:sz w:val="28"/>
          <w:szCs w:val="28"/>
          <w:lang w:val="ru-RU"/>
        </w:rPr>
        <w:t>перші</w:t>
      </w:r>
      <w:r w:rsidRPr="003164C5">
        <w:rPr>
          <w:rFonts w:ascii="Times New Roman" w:hAnsi="Times New Roman"/>
          <w:sz w:val="28"/>
          <w:szCs w:val="28"/>
          <w:lang w:val="ru-RU"/>
        </w:rPr>
        <w:t xml:space="preserve"> </w:t>
      </w:r>
      <w:r w:rsidRPr="003164C5">
        <w:rPr>
          <w:rFonts w:ascii="Times New Roman" w:hAnsi="Times New Roman" w:hint="cs"/>
          <w:sz w:val="28"/>
          <w:szCs w:val="28"/>
          <w:lang w:val="ru-RU"/>
        </w:rPr>
        <w:t>години</w:t>
      </w:r>
      <w:r w:rsidRPr="003164C5">
        <w:rPr>
          <w:rFonts w:ascii="Times New Roman" w:hAnsi="Times New Roman"/>
          <w:sz w:val="28"/>
          <w:szCs w:val="28"/>
          <w:lang w:val="ru-RU"/>
        </w:rPr>
        <w:t xml:space="preserve"> </w:t>
      </w:r>
      <w:r w:rsidRPr="003164C5">
        <w:rPr>
          <w:rFonts w:ascii="Times New Roman" w:hAnsi="Times New Roman" w:hint="cs"/>
          <w:sz w:val="28"/>
          <w:szCs w:val="28"/>
          <w:lang w:val="ru-RU"/>
        </w:rPr>
        <w:t>після</w:t>
      </w:r>
      <w:r w:rsidRPr="003164C5">
        <w:rPr>
          <w:rFonts w:ascii="Times New Roman" w:hAnsi="Times New Roman"/>
          <w:sz w:val="28"/>
          <w:szCs w:val="28"/>
          <w:lang w:val="ru-RU"/>
        </w:rPr>
        <w:t xml:space="preserve"> </w:t>
      </w:r>
      <w:r w:rsidRPr="003164C5">
        <w:rPr>
          <w:rFonts w:ascii="Times New Roman" w:hAnsi="Times New Roman" w:hint="cs"/>
          <w:sz w:val="28"/>
          <w:szCs w:val="28"/>
          <w:lang w:val="ru-RU"/>
        </w:rPr>
        <w:t>надходження</w:t>
      </w:r>
      <w:r w:rsidRPr="003164C5">
        <w:rPr>
          <w:rFonts w:ascii="Times New Roman" w:hAnsi="Times New Roman"/>
          <w:sz w:val="28"/>
          <w:szCs w:val="28"/>
          <w:lang w:val="ru-RU"/>
        </w:rPr>
        <w:t xml:space="preserve"> хворо</w:t>
      </w:r>
      <w:r w:rsidRPr="003164C5">
        <w:rPr>
          <w:rFonts w:ascii="Times New Roman" w:hAnsi="Times New Roman" w:hint="cs"/>
          <w:sz w:val="28"/>
          <w:szCs w:val="28"/>
          <w:lang w:val="ru-RU"/>
        </w:rPr>
        <w:t>го</w:t>
      </w:r>
      <w:r w:rsidRPr="003164C5">
        <w:rPr>
          <w:rFonts w:ascii="Times New Roman" w:hAnsi="Times New Roman"/>
          <w:sz w:val="28"/>
          <w:szCs w:val="28"/>
          <w:lang w:val="ru-RU"/>
        </w:rPr>
        <w:t xml:space="preserve"> на </w:t>
      </w:r>
      <w:r w:rsidRPr="003164C5">
        <w:rPr>
          <w:rFonts w:ascii="Times New Roman" w:hAnsi="Times New Roman" w:hint="cs"/>
          <w:sz w:val="28"/>
          <w:szCs w:val="28"/>
          <w:lang w:val="ru-RU"/>
        </w:rPr>
        <w:t xml:space="preserve">ПКПЗ </w:t>
      </w:r>
      <w:r w:rsidRPr="00D84830">
        <w:rPr>
          <w:rFonts w:ascii="Times New Roman" w:hAnsi="Times New Roman"/>
          <w:sz w:val="28"/>
          <w:szCs w:val="28"/>
          <w:lang w:val="ru-RU"/>
        </w:rPr>
        <w:t xml:space="preserve">до </w:t>
      </w:r>
      <w:r w:rsidRPr="00D84830">
        <w:rPr>
          <w:rFonts w:ascii="Times New Roman" w:hAnsi="Times New Roman" w:hint="cs"/>
          <w:sz w:val="28"/>
          <w:szCs w:val="28"/>
          <w:lang w:val="ru-RU"/>
        </w:rPr>
        <w:t>клінік</w:t>
      </w:r>
      <w:r w:rsidRPr="00D84830">
        <w:rPr>
          <w:rFonts w:ascii="Times New Roman" w:hAnsi="Times New Roman"/>
          <w:sz w:val="28"/>
          <w:szCs w:val="28"/>
          <w:lang w:val="ru-RU"/>
        </w:rPr>
        <w:t xml:space="preserve">и, </w:t>
      </w:r>
      <w:r w:rsidRPr="00D84830">
        <w:rPr>
          <w:rFonts w:ascii="Times New Roman" w:hAnsi="Times New Roman" w:hint="cs"/>
          <w:sz w:val="28"/>
          <w:szCs w:val="28"/>
          <w:lang w:val="ru-RU"/>
        </w:rPr>
        <w:t>дозволяє</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виявити</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наявність</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точного</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обсягу</w:t>
      </w:r>
      <w:r w:rsidRPr="0046666F">
        <w:rPr>
          <w:rFonts w:ascii="Times New Roman" w:hAnsi="Times New Roman"/>
          <w:sz w:val="28"/>
          <w:szCs w:val="28"/>
          <w:lang w:val="ru-RU"/>
        </w:rPr>
        <w:t xml:space="preserve"> рідини у полості утворення </w:t>
      </w:r>
      <w:r w:rsidRPr="0046666F">
        <w:rPr>
          <w:rFonts w:ascii="Times New Roman" w:hAnsi="Times New Roman" w:hint="cs"/>
          <w:sz w:val="28"/>
          <w:szCs w:val="28"/>
          <w:lang w:val="ru-RU"/>
        </w:rPr>
        <w:t>і</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прийняти</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обґрунтоване</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рішення</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щодо</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вибору</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подальшої</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хірургічної</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тактики</w:t>
      </w:r>
      <w:r w:rsidRPr="0046666F">
        <w:rPr>
          <w:rFonts w:ascii="Times New Roman" w:hAnsi="Times New Roman"/>
          <w:sz w:val="28"/>
          <w:szCs w:val="28"/>
          <w:lang w:val="ru-RU"/>
        </w:rPr>
        <w:t xml:space="preserve">. </w:t>
      </w:r>
      <w:r w:rsidRPr="00485558">
        <w:rPr>
          <w:rFonts w:ascii="Times New Roman" w:hAnsi="Times New Roman" w:hint="cs"/>
          <w:sz w:val="28"/>
          <w:szCs w:val="28"/>
          <w:lang w:val="ru-RU"/>
        </w:rPr>
        <w:t>Проведення</w:t>
      </w:r>
      <w:r w:rsidRPr="00485558">
        <w:rPr>
          <w:rFonts w:ascii="Times New Roman" w:hAnsi="Times New Roman"/>
          <w:sz w:val="28"/>
          <w:szCs w:val="28"/>
          <w:lang w:val="ru-RU"/>
        </w:rPr>
        <w:t xml:space="preserve"> </w:t>
      </w:r>
      <w:r w:rsidRPr="00485558">
        <w:rPr>
          <w:rFonts w:ascii="Times New Roman" w:hAnsi="Times New Roman" w:hint="cs"/>
          <w:sz w:val="28"/>
          <w:szCs w:val="28"/>
          <w:lang w:val="ru-RU"/>
        </w:rPr>
        <w:t>ранньо</w:t>
      </w:r>
      <w:r w:rsidRPr="00485558">
        <w:rPr>
          <w:rFonts w:ascii="Times New Roman" w:hAnsi="Times New Roman"/>
          <w:sz w:val="28"/>
          <w:szCs w:val="28"/>
          <w:lang w:val="ru-RU"/>
        </w:rPr>
        <w:t xml:space="preserve">го мініінвазивного втручання </w:t>
      </w:r>
      <w:r w:rsidRPr="00485558">
        <w:rPr>
          <w:rFonts w:ascii="Times New Roman" w:hAnsi="Times New Roman" w:hint="cs"/>
          <w:sz w:val="28"/>
          <w:szCs w:val="28"/>
          <w:lang w:val="ru-RU"/>
        </w:rPr>
        <w:t>дає</w:t>
      </w:r>
      <w:r w:rsidRPr="00485558">
        <w:rPr>
          <w:rFonts w:ascii="Times New Roman" w:hAnsi="Times New Roman"/>
          <w:sz w:val="28"/>
          <w:szCs w:val="28"/>
          <w:lang w:val="ru-RU"/>
        </w:rPr>
        <w:t xml:space="preserve"> </w:t>
      </w:r>
      <w:r w:rsidRPr="00485558">
        <w:rPr>
          <w:rFonts w:ascii="Times New Roman" w:hAnsi="Times New Roman" w:hint="cs"/>
          <w:sz w:val="28"/>
          <w:szCs w:val="28"/>
          <w:lang w:val="ru-RU"/>
        </w:rPr>
        <w:t>можливість</w:t>
      </w:r>
      <w:r>
        <w:rPr>
          <w:rFonts w:ascii="Times New Roman" w:hAnsi="Times New Roman"/>
          <w:sz w:val="28"/>
          <w:szCs w:val="28"/>
          <w:lang w:val="ru-RU"/>
        </w:rPr>
        <w:t xml:space="preserve"> пі</w:t>
      </w:r>
      <w:r w:rsidRPr="00485558">
        <w:rPr>
          <w:rFonts w:ascii="Times New Roman" w:hAnsi="Times New Roman"/>
          <w:sz w:val="28"/>
          <w:szCs w:val="28"/>
          <w:lang w:val="ru-RU"/>
        </w:rPr>
        <w:t>дтверди</w:t>
      </w:r>
      <w:r w:rsidRPr="00485558">
        <w:rPr>
          <w:rFonts w:ascii="Times New Roman" w:hAnsi="Times New Roman" w:hint="cs"/>
          <w:sz w:val="28"/>
          <w:szCs w:val="28"/>
          <w:lang w:val="ru-RU"/>
        </w:rPr>
        <w:t>ти</w:t>
      </w:r>
      <w:r w:rsidRPr="00485558">
        <w:rPr>
          <w:rFonts w:ascii="Times New Roman" w:hAnsi="Times New Roman"/>
          <w:sz w:val="28"/>
          <w:szCs w:val="28"/>
          <w:lang w:val="ru-RU"/>
        </w:rPr>
        <w:t xml:space="preserve"> наявність </w:t>
      </w:r>
      <w:r>
        <w:rPr>
          <w:rFonts w:ascii="Times New Roman" w:hAnsi="Times New Roman"/>
          <w:sz w:val="28"/>
          <w:szCs w:val="28"/>
          <w:lang w:val="ru-RU"/>
        </w:rPr>
        <w:t>ПК</w:t>
      </w:r>
      <w:r w:rsidRPr="00485558">
        <w:rPr>
          <w:rFonts w:ascii="Times New Roman" w:hAnsi="Times New Roman"/>
          <w:sz w:val="28"/>
          <w:szCs w:val="28"/>
          <w:lang w:val="ru-RU"/>
        </w:rPr>
        <w:t xml:space="preserve">ПЗ, післяпанкреатичні </w:t>
      </w:r>
      <w:r w:rsidRPr="00485558">
        <w:rPr>
          <w:rFonts w:ascii="Times New Roman" w:hAnsi="Times New Roman" w:hint="cs"/>
          <w:sz w:val="28"/>
          <w:szCs w:val="28"/>
          <w:lang w:val="ru-RU"/>
        </w:rPr>
        <w:t>ускладнення</w:t>
      </w:r>
      <w:r w:rsidRPr="00485558">
        <w:rPr>
          <w:rFonts w:ascii="Times New Roman" w:hAnsi="Times New Roman"/>
          <w:sz w:val="28"/>
          <w:szCs w:val="28"/>
          <w:lang w:val="ru-RU"/>
        </w:rPr>
        <w:t>, викона</w:t>
      </w:r>
      <w:r w:rsidRPr="00485558">
        <w:rPr>
          <w:rFonts w:ascii="Times New Roman" w:hAnsi="Times New Roman" w:hint="cs"/>
          <w:sz w:val="28"/>
          <w:szCs w:val="28"/>
          <w:lang w:val="ru-RU"/>
        </w:rPr>
        <w:t>ти</w:t>
      </w:r>
      <w:r w:rsidRPr="00485558">
        <w:rPr>
          <w:rFonts w:ascii="Times New Roman" w:hAnsi="Times New Roman"/>
          <w:sz w:val="28"/>
          <w:szCs w:val="28"/>
          <w:lang w:val="ru-RU"/>
        </w:rPr>
        <w:t xml:space="preserve"> </w:t>
      </w:r>
      <w:r w:rsidRPr="00485558">
        <w:rPr>
          <w:rFonts w:ascii="Times New Roman" w:hAnsi="Times New Roman" w:hint="cs"/>
          <w:sz w:val="28"/>
          <w:szCs w:val="28"/>
          <w:lang w:val="ru-RU"/>
        </w:rPr>
        <w:t>їх</w:t>
      </w:r>
      <w:r w:rsidRPr="00485558">
        <w:rPr>
          <w:rFonts w:ascii="Times New Roman" w:hAnsi="Times New Roman"/>
          <w:sz w:val="28"/>
          <w:szCs w:val="28"/>
          <w:lang w:val="ru-RU"/>
        </w:rPr>
        <w:t xml:space="preserve"> лазер</w:t>
      </w:r>
      <w:r w:rsidRPr="00485558">
        <w:rPr>
          <w:rFonts w:ascii="Times New Roman" w:hAnsi="Times New Roman" w:hint="cs"/>
          <w:sz w:val="28"/>
          <w:szCs w:val="28"/>
          <w:lang w:val="ru-RU"/>
        </w:rPr>
        <w:t>ну</w:t>
      </w:r>
      <w:r w:rsidRPr="00485558">
        <w:rPr>
          <w:rFonts w:ascii="Times New Roman" w:hAnsi="Times New Roman"/>
          <w:sz w:val="28"/>
          <w:szCs w:val="28"/>
          <w:lang w:val="ru-RU"/>
        </w:rPr>
        <w:t xml:space="preserve"> </w:t>
      </w:r>
      <w:r w:rsidRPr="00485558">
        <w:rPr>
          <w:rFonts w:ascii="Times New Roman" w:hAnsi="Times New Roman" w:hint="cs"/>
          <w:sz w:val="28"/>
          <w:szCs w:val="28"/>
          <w:lang w:val="ru-RU"/>
        </w:rPr>
        <w:t>корекцію</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а</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також</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здійснити</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профілактику</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можливих</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ускладнень</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що</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не</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обтяжую</w:t>
      </w:r>
      <w:r w:rsidRPr="0046666F">
        <w:rPr>
          <w:rFonts w:ascii="Times New Roman" w:hAnsi="Times New Roman"/>
          <w:sz w:val="28"/>
          <w:szCs w:val="28"/>
          <w:lang w:val="ru-RU"/>
        </w:rPr>
        <w:t xml:space="preserve">ть </w:t>
      </w:r>
      <w:r w:rsidRPr="0046666F">
        <w:rPr>
          <w:rFonts w:ascii="Times New Roman" w:hAnsi="Times New Roman" w:hint="cs"/>
          <w:sz w:val="28"/>
          <w:szCs w:val="28"/>
          <w:lang w:val="ru-RU"/>
        </w:rPr>
        <w:t>при</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цьому</w:t>
      </w:r>
      <w:r w:rsidRPr="0046666F">
        <w:rPr>
          <w:rFonts w:ascii="Times New Roman" w:hAnsi="Times New Roman"/>
          <w:sz w:val="28"/>
          <w:szCs w:val="28"/>
          <w:lang w:val="ru-RU"/>
        </w:rPr>
        <w:t xml:space="preserve"> </w:t>
      </w:r>
      <w:r w:rsidRPr="0046666F">
        <w:rPr>
          <w:rFonts w:ascii="Times New Roman" w:hAnsi="Times New Roman" w:hint="cs"/>
          <w:sz w:val="28"/>
          <w:szCs w:val="28"/>
          <w:lang w:val="ru-RU"/>
        </w:rPr>
        <w:t>стан</w:t>
      </w:r>
      <w:r w:rsidRPr="0046666F">
        <w:rPr>
          <w:rFonts w:ascii="Times New Roman" w:hAnsi="Times New Roman"/>
          <w:sz w:val="28"/>
          <w:szCs w:val="28"/>
          <w:lang w:val="ru-RU"/>
        </w:rPr>
        <w:t xml:space="preserve"> </w:t>
      </w:r>
      <w:r>
        <w:rPr>
          <w:rFonts w:ascii="Times New Roman" w:hAnsi="Times New Roman"/>
          <w:sz w:val="28"/>
          <w:szCs w:val="28"/>
          <w:lang w:val="ru-RU"/>
        </w:rPr>
        <w:t>хвор</w:t>
      </w:r>
      <w:r w:rsidRPr="0046666F">
        <w:rPr>
          <w:rFonts w:ascii="Times New Roman" w:hAnsi="Times New Roman" w:hint="cs"/>
          <w:sz w:val="28"/>
          <w:szCs w:val="28"/>
          <w:lang w:val="ru-RU"/>
        </w:rPr>
        <w:t>ого</w:t>
      </w:r>
      <w:r w:rsidRPr="0046666F">
        <w:rPr>
          <w:rFonts w:ascii="Times New Roman" w:hAnsi="Times New Roman"/>
          <w:sz w:val="28"/>
          <w:szCs w:val="28"/>
          <w:lang w:val="ru-RU"/>
        </w:rPr>
        <w:t xml:space="preserve">. </w:t>
      </w:r>
      <w:r w:rsidRPr="005926F6">
        <w:rPr>
          <w:rFonts w:ascii="Times New Roman" w:hAnsi="Times New Roman" w:hint="cs"/>
          <w:sz w:val="28"/>
          <w:szCs w:val="28"/>
          <w:lang w:val="ru-RU"/>
        </w:rPr>
        <w:t>Застосування</w:t>
      </w:r>
      <w:r w:rsidRPr="005926F6">
        <w:rPr>
          <w:rFonts w:ascii="Times New Roman" w:hAnsi="Times New Roman"/>
          <w:sz w:val="28"/>
          <w:szCs w:val="28"/>
          <w:lang w:val="ru-RU"/>
        </w:rPr>
        <w:t xml:space="preserve"> </w:t>
      </w:r>
      <w:r w:rsidRPr="005926F6">
        <w:rPr>
          <w:rFonts w:ascii="Times New Roman" w:hAnsi="Times New Roman" w:hint="cs"/>
          <w:sz w:val="28"/>
          <w:szCs w:val="28"/>
          <w:lang w:val="ru-RU"/>
        </w:rPr>
        <w:t>в</w:t>
      </w:r>
      <w:r w:rsidRPr="005926F6">
        <w:rPr>
          <w:rFonts w:ascii="Times New Roman" w:hAnsi="Times New Roman"/>
          <w:sz w:val="28"/>
          <w:szCs w:val="28"/>
          <w:lang w:val="ru-RU"/>
        </w:rPr>
        <w:t xml:space="preserve"> </w:t>
      </w:r>
      <w:r w:rsidRPr="005926F6">
        <w:rPr>
          <w:rFonts w:ascii="Times New Roman" w:hAnsi="Times New Roman" w:hint="cs"/>
          <w:sz w:val="28"/>
          <w:szCs w:val="28"/>
          <w:lang w:val="ru-RU"/>
        </w:rPr>
        <w:t>клініці</w:t>
      </w:r>
      <w:r w:rsidRPr="005926F6">
        <w:rPr>
          <w:rFonts w:ascii="Times New Roman" w:hAnsi="Times New Roman"/>
          <w:sz w:val="28"/>
          <w:szCs w:val="28"/>
          <w:lang w:val="ru-RU"/>
        </w:rPr>
        <w:t xml:space="preserve"> </w:t>
      </w:r>
      <w:r w:rsidRPr="005926F6">
        <w:rPr>
          <w:rFonts w:ascii="Times New Roman" w:hAnsi="Times New Roman" w:hint="cs"/>
          <w:sz w:val="28"/>
          <w:szCs w:val="28"/>
          <w:lang w:val="ru-RU"/>
        </w:rPr>
        <w:t>ранніх</w:t>
      </w:r>
      <w:r w:rsidRPr="005926F6">
        <w:rPr>
          <w:rFonts w:ascii="Times New Roman" w:hAnsi="Times New Roman"/>
          <w:sz w:val="28"/>
          <w:szCs w:val="28"/>
          <w:lang w:val="ru-RU"/>
        </w:rPr>
        <w:t xml:space="preserve"> мініінвазивних </w:t>
      </w:r>
      <w:r w:rsidRPr="005926F6">
        <w:rPr>
          <w:rFonts w:ascii="Times New Roman" w:hAnsi="Times New Roman" w:hint="cs"/>
          <w:sz w:val="28"/>
          <w:szCs w:val="28"/>
          <w:lang w:val="ru-RU"/>
        </w:rPr>
        <w:t>втручань</w:t>
      </w:r>
      <w:r w:rsidRPr="005926F6">
        <w:rPr>
          <w:rFonts w:ascii="Times New Roman" w:hAnsi="Times New Roman"/>
          <w:sz w:val="28"/>
          <w:szCs w:val="28"/>
          <w:lang w:val="ru-RU"/>
        </w:rPr>
        <w:t xml:space="preserve"> </w:t>
      </w:r>
      <w:r w:rsidRPr="005926F6">
        <w:rPr>
          <w:rFonts w:ascii="Times New Roman" w:hAnsi="Times New Roman" w:hint="cs"/>
          <w:sz w:val="28"/>
          <w:szCs w:val="28"/>
          <w:lang w:val="ru-RU"/>
        </w:rPr>
        <w:t>дозволяє</w:t>
      </w:r>
      <w:r w:rsidRPr="005926F6">
        <w:rPr>
          <w:rFonts w:ascii="Times New Roman" w:hAnsi="Times New Roman"/>
          <w:sz w:val="28"/>
          <w:szCs w:val="28"/>
          <w:lang w:val="ru-RU"/>
        </w:rPr>
        <w:t xml:space="preserve"> </w:t>
      </w:r>
      <w:r w:rsidRPr="005926F6">
        <w:rPr>
          <w:rFonts w:ascii="Times New Roman" w:hAnsi="Times New Roman" w:hint="cs"/>
          <w:sz w:val="28"/>
          <w:szCs w:val="28"/>
          <w:lang w:val="ru-RU"/>
        </w:rPr>
        <w:t>істотно</w:t>
      </w:r>
      <w:r w:rsidRPr="005926F6">
        <w:rPr>
          <w:rFonts w:ascii="Times New Roman" w:hAnsi="Times New Roman"/>
          <w:sz w:val="28"/>
          <w:szCs w:val="28"/>
          <w:lang w:val="ru-RU"/>
        </w:rPr>
        <w:t xml:space="preserve"> </w:t>
      </w:r>
      <w:r w:rsidRPr="005926F6">
        <w:rPr>
          <w:rFonts w:ascii="Times New Roman" w:hAnsi="Times New Roman" w:hint="cs"/>
          <w:sz w:val="28"/>
          <w:szCs w:val="28"/>
          <w:lang w:val="ru-RU"/>
        </w:rPr>
        <w:t>скоротити</w:t>
      </w:r>
      <w:r w:rsidRPr="005926F6">
        <w:rPr>
          <w:rFonts w:ascii="Times New Roman" w:hAnsi="Times New Roman"/>
          <w:sz w:val="28"/>
          <w:szCs w:val="28"/>
          <w:lang w:val="ru-RU"/>
        </w:rPr>
        <w:t xml:space="preserve"> </w:t>
      </w:r>
      <w:r w:rsidRPr="005926F6">
        <w:rPr>
          <w:rFonts w:ascii="Times New Roman" w:hAnsi="Times New Roman" w:hint="cs"/>
          <w:sz w:val="28"/>
          <w:szCs w:val="28"/>
          <w:lang w:val="ru-RU"/>
        </w:rPr>
        <w:t>терміни</w:t>
      </w:r>
      <w:r w:rsidRPr="005926F6">
        <w:rPr>
          <w:rFonts w:ascii="Times New Roman" w:hAnsi="Times New Roman"/>
          <w:sz w:val="28"/>
          <w:szCs w:val="28"/>
          <w:lang w:val="ru-RU"/>
        </w:rPr>
        <w:t xml:space="preserve"> </w:t>
      </w:r>
      <w:r w:rsidRPr="005926F6">
        <w:rPr>
          <w:rFonts w:ascii="Times New Roman" w:hAnsi="Times New Roman" w:hint="cs"/>
          <w:sz w:val="28"/>
          <w:szCs w:val="28"/>
          <w:lang w:val="ru-RU"/>
        </w:rPr>
        <w:t>госпітального</w:t>
      </w:r>
      <w:r w:rsidRPr="005926F6">
        <w:rPr>
          <w:rFonts w:ascii="Times New Roman" w:hAnsi="Times New Roman"/>
          <w:sz w:val="28"/>
          <w:szCs w:val="28"/>
          <w:lang w:val="ru-RU"/>
        </w:rPr>
        <w:t xml:space="preserve"> </w:t>
      </w:r>
      <w:r w:rsidRPr="005926F6">
        <w:rPr>
          <w:rFonts w:ascii="Times New Roman" w:hAnsi="Times New Roman" w:hint="cs"/>
          <w:sz w:val="28"/>
          <w:szCs w:val="28"/>
          <w:lang w:val="ru-RU"/>
        </w:rPr>
        <w:t>етапу</w:t>
      </w:r>
      <w:r w:rsidRPr="005926F6">
        <w:rPr>
          <w:rFonts w:ascii="Times New Roman" w:hAnsi="Times New Roman"/>
          <w:sz w:val="28"/>
          <w:szCs w:val="28"/>
          <w:lang w:val="ru-RU"/>
        </w:rPr>
        <w:t xml:space="preserve"> </w:t>
      </w:r>
      <w:r w:rsidRPr="005926F6">
        <w:rPr>
          <w:rFonts w:ascii="Times New Roman" w:hAnsi="Times New Roman" w:hint="cs"/>
          <w:sz w:val="28"/>
          <w:szCs w:val="28"/>
          <w:lang w:val="ru-RU"/>
        </w:rPr>
        <w:t>лікування</w:t>
      </w:r>
      <w:r w:rsidRPr="005926F6">
        <w:rPr>
          <w:rFonts w:ascii="Times New Roman" w:hAnsi="Times New Roman"/>
          <w:sz w:val="28"/>
          <w:szCs w:val="28"/>
          <w:lang w:val="ru-RU"/>
        </w:rPr>
        <w:t xml:space="preserve"> </w:t>
      </w:r>
      <w:r w:rsidRPr="005926F6">
        <w:rPr>
          <w:rFonts w:ascii="Times New Roman" w:hAnsi="Times New Roman" w:hint="cs"/>
          <w:sz w:val="28"/>
          <w:szCs w:val="28"/>
          <w:lang w:val="ru-RU"/>
        </w:rPr>
        <w:t>і</w:t>
      </w:r>
      <w:r w:rsidRPr="005926F6">
        <w:rPr>
          <w:rFonts w:ascii="Times New Roman" w:hAnsi="Times New Roman"/>
          <w:sz w:val="28"/>
          <w:szCs w:val="28"/>
          <w:lang w:val="ru-RU"/>
        </w:rPr>
        <w:t xml:space="preserve"> </w:t>
      </w:r>
      <w:r w:rsidRPr="005926F6">
        <w:rPr>
          <w:rFonts w:ascii="Times New Roman" w:hAnsi="Times New Roman" w:hint="cs"/>
          <w:sz w:val="28"/>
          <w:szCs w:val="28"/>
          <w:lang w:val="ru-RU"/>
        </w:rPr>
        <w:t>досягти</w:t>
      </w:r>
      <w:r w:rsidRPr="005926F6">
        <w:rPr>
          <w:rFonts w:ascii="Times New Roman" w:hAnsi="Times New Roman"/>
          <w:sz w:val="28"/>
          <w:szCs w:val="28"/>
          <w:lang w:val="ru-RU"/>
        </w:rPr>
        <w:t xml:space="preserve"> </w:t>
      </w:r>
      <w:r w:rsidRPr="005926F6">
        <w:rPr>
          <w:rFonts w:ascii="Times New Roman" w:hAnsi="Times New Roman" w:hint="cs"/>
          <w:sz w:val="28"/>
          <w:szCs w:val="28"/>
          <w:lang w:val="ru-RU"/>
        </w:rPr>
        <w:t>задовільних</w:t>
      </w:r>
      <w:r w:rsidRPr="005926F6">
        <w:rPr>
          <w:rFonts w:ascii="Times New Roman" w:hAnsi="Times New Roman"/>
          <w:sz w:val="28"/>
          <w:szCs w:val="28"/>
          <w:lang w:val="ru-RU"/>
        </w:rPr>
        <w:t xml:space="preserve"> </w:t>
      </w:r>
      <w:r w:rsidRPr="005926F6">
        <w:rPr>
          <w:rFonts w:ascii="Times New Roman" w:hAnsi="Times New Roman" w:hint="cs"/>
          <w:sz w:val="28"/>
          <w:szCs w:val="28"/>
          <w:lang w:val="ru-RU"/>
        </w:rPr>
        <w:t>функціональних</w:t>
      </w:r>
      <w:r w:rsidRPr="005926F6">
        <w:rPr>
          <w:rFonts w:ascii="Times New Roman" w:hAnsi="Times New Roman"/>
          <w:sz w:val="28"/>
          <w:szCs w:val="28"/>
          <w:lang w:val="ru-RU"/>
        </w:rPr>
        <w:t xml:space="preserve"> </w:t>
      </w:r>
      <w:r w:rsidRPr="005926F6">
        <w:rPr>
          <w:rFonts w:ascii="Times New Roman" w:hAnsi="Times New Roman" w:hint="cs"/>
          <w:sz w:val="28"/>
          <w:szCs w:val="28"/>
          <w:lang w:val="ru-RU"/>
        </w:rPr>
        <w:t>результатів</w:t>
      </w:r>
      <w:r w:rsidRPr="005926F6">
        <w:rPr>
          <w:rFonts w:ascii="Times New Roman" w:hAnsi="Times New Roman"/>
          <w:sz w:val="28"/>
          <w:szCs w:val="28"/>
          <w:lang w:val="ru-RU"/>
        </w:rPr>
        <w:t xml:space="preserve"> </w:t>
      </w:r>
      <w:r>
        <w:rPr>
          <w:rFonts w:ascii="Times New Roman" w:hAnsi="Times New Roman"/>
          <w:sz w:val="28"/>
          <w:szCs w:val="28"/>
          <w:lang w:val="ru-RU"/>
        </w:rPr>
        <w:t xml:space="preserve">вже </w:t>
      </w:r>
      <w:r w:rsidRPr="005926F6">
        <w:rPr>
          <w:rFonts w:ascii="Times New Roman" w:hAnsi="Times New Roman" w:hint="cs"/>
          <w:sz w:val="28"/>
          <w:szCs w:val="28"/>
          <w:lang w:val="ru-RU"/>
        </w:rPr>
        <w:t>в</w:t>
      </w:r>
      <w:r w:rsidRPr="005926F6">
        <w:rPr>
          <w:rFonts w:ascii="Times New Roman" w:hAnsi="Times New Roman"/>
          <w:sz w:val="28"/>
          <w:szCs w:val="28"/>
          <w:lang w:val="ru-RU"/>
        </w:rPr>
        <w:t xml:space="preserve"> </w:t>
      </w:r>
      <w:r>
        <w:rPr>
          <w:rFonts w:ascii="Times New Roman" w:hAnsi="Times New Roman"/>
          <w:sz w:val="28"/>
          <w:szCs w:val="28"/>
          <w:lang w:val="ru-RU"/>
        </w:rPr>
        <w:t xml:space="preserve">ранньому </w:t>
      </w:r>
      <w:r w:rsidRPr="005926F6">
        <w:rPr>
          <w:rFonts w:ascii="Times New Roman" w:hAnsi="Times New Roman" w:hint="cs"/>
          <w:sz w:val="28"/>
          <w:szCs w:val="28"/>
          <w:lang w:val="ru-RU"/>
        </w:rPr>
        <w:t>післяопераційному</w:t>
      </w:r>
      <w:r w:rsidRPr="005926F6">
        <w:rPr>
          <w:rFonts w:ascii="Times New Roman" w:hAnsi="Times New Roman"/>
          <w:sz w:val="28"/>
          <w:szCs w:val="28"/>
          <w:lang w:val="ru-RU"/>
        </w:rPr>
        <w:t xml:space="preserve"> </w:t>
      </w:r>
      <w:r w:rsidRPr="005926F6">
        <w:rPr>
          <w:rFonts w:ascii="Times New Roman" w:hAnsi="Times New Roman" w:hint="cs"/>
          <w:sz w:val="28"/>
          <w:szCs w:val="28"/>
          <w:lang w:val="ru-RU"/>
        </w:rPr>
        <w:t>періоді</w:t>
      </w:r>
      <w:r w:rsidRPr="005926F6">
        <w:rPr>
          <w:rFonts w:ascii="Times New Roman" w:hAnsi="Times New Roman"/>
          <w:sz w:val="28"/>
          <w:szCs w:val="28"/>
          <w:lang w:val="ru-RU"/>
        </w:rPr>
        <w:t>.</w:t>
      </w:r>
    </w:p>
    <w:p w:rsidR="00C34341" w:rsidRPr="00D84830" w:rsidRDefault="00C34341" w:rsidP="00C34341">
      <w:pPr>
        <w:shd w:val="clear" w:color="auto" w:fill="FFFFFF"/>
        <w:spacing w:line="360" w:lineRule="auto"/>
        <w:rPr>
          <w:rFonts w:ascii="Times New Roman" w:hAnsi="Times New Roman"/>
          <w:sz w:val="28"/>
          <w:szCs w:val="28"/>
          <w:lang w:val="ru-RU"/>
        </w:rPr>
      </w:pPr>
      <w:r w:rsidRPr="00D84830">
        <w:rPr>
          <w:rFonts w:ascii="Times New Roman" w:hAnsi="Times New Roman" w:hint="cs"/>
          <w:sz w:val="28"/>
          <w:szCs w:val="28"/>
          <w:lang w:val="ru-RU"/>
        </w:rPr>
        <w:t>У</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роботі</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представлено</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систему</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прогнозування</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результатів</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що</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дозволяє</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виділити</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і</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систематизувати</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таких</w:t>
      </w:r>
      <w:r w:rsidRPr="00D84830">
        <w:rPr>
          <w:rFonts w:ascii="Times New Roman" w:hAnsi="Times New Roman"/>
          <w:sz w:val="28"/>
          <w:szCs w:val="28"/>
          <w:lang w:val="ru-RU"/>
        </w:rPr>
        <w:t xml:space="preserve"> хвор</w:t>
      </w:r>
      <w:r w:rsidRPr="00D84830">
        <w:rPr>
          <w:rFonts w:ascii="Times New Roman" w:hAnsi="Times New Roman" w:hint="cs"/>
          <w:sz w:val="28"/>
          <w:szCs w:val="28"/>
          <w:lang w:val="ru-RU"/>
        </w:rPr>
        <w:t>их</w:t>
      </w:r>
      <w:r w:rsidRPr="00D84830">
        <w:rPr>
          <w:rFonts w:ascii="Times New Roman" w:hAnsi="Times New Roman"/>
          <w:sz w:val="28"/>
          <w:szCs w:val="28"/>
          <w:lang w:val="ru-RU"/>
        </w:rPr>
        <w:t xml:space="preserve"> за </w:t>
      </w:r>
      <w:r w:rsidRPr="00D84830">
        <w:rPr>
          <w:rFonts w:ascii="Times New Roman" w:hAnsi="Times New Roman" w:hint="cs"/>
          <w:sz w:val="28"/>
          <w:szCs w:val="28"/>
          <w:lang w:val="ru-RU"/>
        </w:rPr>
        <w:t>клінічни</w:t>
      </w:r>
      <w:r w:rsidRPr="00D84830">
        <w:rPr>
          <w:rFonts w:ascii="Times New Roman" w:hAnsi="Times New Roman"/>
          <w:sz w:val="28"/>
          <w:szCs w:val="28"/>
          <w:lang w:val="ru-RU"/>
        </w:rPr>
        <w:t xml:space="preserve">ми </w:t>
      </w:r>
      <w:r w:rsidRPr="00D84830">
        <w:rPr>
          <w:rFonts w:ascii="Times New Roman" w:hAnsi="Times New Roman" w:hint="cs"/>
          <w:sz w:val="28"/>
          <w:szCs w:val="28"/>
          <w:lang w:val="ru-RU"/>
        </w:rPr>
        <w:t>група</w:t>
      </w:r>
      <w:r w:rsidRPr="00D84830">
        <w:rPr>
          <w:rFonts w:ascii="Times New Roman" w:hAnsi="Times New Roman"/>
          <w:sz w:val="28"/>
          <w:szCs w:val="28"/>
          <w:lang w:val="ru-RU"/>
        </w:rPr>
        <w:t xml:space="preserve">ми </w:t>
      </w:r>
      <w:r w:rsidRPr="00D84830">
        <w:rPr>
          <w:rFonts w:ascii="Times New Roman" w:hAnsi="Times New Roman" w:hint="cs"/>
          <w:sz w:val="28"/>
          <w:szCs w:val="28"/>
          <w:lang w:val="ru-RU"/>
        </w:rPr>
        <w:t>з</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однотипністю</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вирішення</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тактичних</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завдань</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і</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дає</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можливість</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застосувати</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диференційований</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підхід</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до</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хірургічного</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лікування</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різних</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видів</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псевдокіст</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ПЗ</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Ці</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положення</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мають</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важливе</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наукове</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значення</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при</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визначенні</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прогнозу</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перебігу</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та</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потенційної</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небезпеки</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виникнення</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несприятливих</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наслідків</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у</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хвор</w:t>
      </w:r>
      <w:r w:rsidRPr="00D84830">
        <w:rPr>
          <w:rFonts w:ascii="Times New Roman" w:hAnsi="Times New Roman"/>
          <w:sz w:val="28"/>
          <w:szCs w:val="28"/>
          <w:lang w:val="ru-RU"/>
        </w:rPr>
        <w:t xml:space="preserve">их </w:t>
      </w:r>
      <w:r w:rsidRPr="00D84830">
        <w:rPr>
          <w:rFonts w:ascii="Times New Roman" w:hAnsi="Times New Roman" w:hint="cs"/>
          <w:sz w:val="28"/>
          <w:szCs w:val="28"/>
          <w:lang w:val="ru-RU"/>
        </w:rPr>
        <w:t>на</w:t>
      </w:r>
      <w:r w:rsidRPr="00D84830">
        <w:rPr>
          <w:rFonts w:ascii="Times New Roman" w:hAnsi="Times New Roman"/>
          <w:sz w:val="28"/>
          <w:szCs w:val="28"/>
          <w:lang w:val="ru-RU"/>
        </w:rPr>
        <w:t xml:space="preserve"> </w:t>
      </w:r>
      <w:r>
        <w:rPr>
          <w:rFonts w:ascii="Times New Roman" w:hAnsi="Times New Roman"/>
          <w:sz w:val="28"/>
          <w:szCs w:val="28"/>
          <w:lang w:val="ru-RU"/>
        </w:rPr>
        <w:t>ПКПЗ</w:t>
      </w:r>
      <w:r w:rsidRPr="00D84830">
        <w:rPr>
          <w:rFonts w:ascii="Times New Roman" w:hAnsi="Times New Roman"/>
          <w:sz w:val="28"/>
          <w:szCs w:val="28"/>
          <w:lang w:val="ru-RU"/>
        </w:rPr>
        <w:t>.</w:t>
      </w:r>
    </w:p>
    <w:p w:rsidR="00C34341" w:rsidRDefault="00C34341" w:rsidP="00C34341">
      <w:pPr>
        <w:shd w:val="clear" w:color="auto" w:fill="FFFFFF"/>
        <w:spacing w:line="360" w:lineRule="auto"/>
        <w:rPr>
          <w:rFonts w:ascii="Times New Roman" w:hAnsi="Times New Roman"/>
          <w:sz w:val="28"/>
          <w:szCs w:val="28"/>
          <w:lang w:val="ru-RU"/>
        </w:rPr>
      </w:pPr>
      <w:r w:rsidRPr="00D84830">
        <w:rPr>
          <w:rFonts w:ascii="Times New Roman" w:hAnsi="Times New Roman" w:hint="cs"/>
          <w:sz w:val="28"/>
          <w:szCs w:val="28"/>
          <w:lang w:val="ru-RU"/>
        </w:rPr>
        <w:t>Розроблено</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стандартизован</w:t>
      </w:r>
      <w:r w:rsidRPr="00D84830">
        <w:rPr>
          <w:rFonts w:ascii="Times New Roman" w:hAnsi="Times New Roman"/>
          <w:sz w:val="28"/>
          <w:szCs w:val="28"/>
          <w:lang w:val="ru-RU"/>
        </w:rPr>
        <w:t>ий алгоритм лікуваль</w:t>
      </w:r>
      <w:r>
        <w:rPr>
          <w:rFonts w:ascii="Times New Roman" w:hAnsi="Times New Roman"/>
          <w:sz w:val="28"/>
          <w:szCs w:val="28"/>
          <w:lang w:val="uk-UA"/>
        </w:rPr>
        <w:t>но</w:t>
      </w:r>
      <w:r w:rsidRPr="00D84830">
        <w:rPr>
          <w:rFonts w:ascii="Times New Roman" w:hAnsi="Times New Roman"/>
          <w:sz w:val="28"/>
          <w:szCs w:val="28"/>
          <w:lang w:val="ru-RU"/>
        </w:rPr>
        <w:t xml:space="preserve">-діагностичної тактики при </w:t>
      </w:r>
      <w:r w:rsidRPr="00D84830">
        <w:rPr>
          <w:rFonts w:ascii="Times New Roman" w:hAnsi="Times New Roman" w:hint="cs"/>
          <w:sz w:val="28"/>
          <w:szCs w:val="28"/>
          <w:lang w:val="ru-RU"/>
        </w:rPr>
        <w:t>ПКПЗ</w:t>
      </w:r>
      <w:r w:rsidRPr="00D84830">
        <w:rPr>
          <w:rFonts w:ascii="Times New Roman" w:hAnsi="Times New Roman"/>
          <w:sz w:val="28"/>
          <w:szCs w:val="28"/>
          <w:lang w:val="ru-RU"/>
        </w:rPr>
        <w:t xml:space="preserve">, що </w:t>
      </w:r>
      <w:r w:rsidRPr="00D84830">
        <w:rPr>
          <w:rFonts w:ascii="Times New Roman" w:hAnsi="Times New Roman" w:hint="cs"/>
          <w:sz w:val="28"/>
          <w:szCs w:val="28"/>
          <w:lang w:val="ru-RU"/>
        </w:rPr>
        <w:t>дозволяє</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зменшити</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подальший</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розвиток</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ускладнень</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Аналіз</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результатів</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проведеного</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дослідження</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і</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порівняльних</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результатів</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різних</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методик</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лікування</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дозволив</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визначити</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групи</w:t>
      </w:r>
      <w:r w:rsidRPr="00D84830">
        <w:rPr>
          <w:rFonts w:ascii="Times New Roman" w:hAnsi="Times New Roman"/>
          <w:sz w:val="28"/>
          <w:szCs w:val="28"/>
          <w:lang w:val="ru-RU"/>
        </w:rPr>
        <w:t xml:space="preserve"> хвор</w:t>
      </w:r>
      <w:r w:rsidRPr="00D84830">
        <w:rPr>
          <w:rFonts w:ascii="Times New Roman" w:hAnsi="Times New Roman" w:hint="cs"/>
          <w:sz w:val="28"/>
          <w:szCs w:val="28"/>
          <w:lang w:val="ru-RU"/>
        </w:rPr>
        <w:t>их</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для</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проведення</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в</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клінічній</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практиці традиційного</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лікування</w:t>
      </w:r>
      <w:r>
        <w:rPr>
          <w:rFonts w:ascii="Times New Roman" w:hAnsi="Times New Roman"/>
          <w:sz w:val="28"/>
          <w:szCs w:val="28"/>
          <w:lang w:val="ru-RU"/>
        </w:rPr>
        <w:t xml:space="preserve"> - </w:t>
      </w:r>
      <w:r w:rsidRPr="00D84830">
        <w:rPr>
          <w:rFonts w:ascii="Times New Roman" w:hAnsi="Times New Roman" w:hint="cs"/>
          <w:sz w:val="28"/>
          <w:szCs w:val="28"/>
          <w:lang w:val="ru-RU"/>
        </w:rPr>
        <w:t>«відкритих»</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хірургічних</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втручань</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і</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мініінвазивних</w:t>
      </w:r>
      <w:r w:rsidRPr="00D84830">
        <w:rPr>
          <w:rFonts w:ascii="Times New Roman" w:hAnsi="Times New Roman"/>
          <w:sz w:val="28"/>
          <w:szCs w:val="28"/>
          <w:lang w:val="ru-RU"/>
        </w:rPr>
        <w:t xml:space="preserve"> </w:t>
      </w:r>
      <w:r w:rsidRPr="00D84830">
        <w:rPr>
          <w:rFonts w:ascii="Times New Roman" w:hAnsi="Times New Roman" w:hint="cs"/>
          <w:sz w:val="28"/>
          <w:szCs w:val="28"/>
          <w:lang w:val="ru-RU"/>
        </w:rPr>
        <w:t>технологій</w:t>
      </w:r>
      <w:r w:rsidRPr="00D84830">
        <w:rPr>
          <w:rFonts w:ascii="Times New Roman" w:hAnsi="Times New Roman"/>
          <w:sz w:val="28"/>
          <w:szCs w:val="28"/>
          <w:lang w:val="ru-RU"/>
        </w:rPr>
        <w:t xml:space="preserve"> </w:t>
      </w:r>
      <w:r>
        <w:rPr>
          <w:rFonts w:ascii="Times New Roman" w:hAnsi="Times New Roman"/>
          <w:sz w:val="28"/>
          <w:szCs w:val="28"/>
          <w:lang w:val="ru-RU"/>
        </w:rPr>
        <w:t>і</w:t>
      </w:r>
      <w:r w:rsidRPr="00D84830">
        <w:rPr>
          <w:rFonts w:ascii="Times New Roman" w:hAnsi="Times New Roman" w:hint="cs"/>
          <w:sz w:val="28"/>
          <w:szCs w:val="28"/>
          <w:lang w:val="ru-RU"/>
        </w:rPr>
        <w:t>з</w:t>
      </w:r>
      <w:r w:rsidRPr="00D84830">
        <w:rPr>
          <w:rFonts w:ascii="Times New Roman" w:hAnsi="Times New Roman"/>
          <w:sz w:val="28"/>
          <w:szCs w:val="28"/>
          <w:lang w:val="ru-RU"/>
        </w:rPr>
        <w:t xml:space="preserve"> </w:t>
      </w:r>
      <w:r w:rsidRPr="006130ED">
        <w:rPr>
          <w:rFonts w:ascii="Times New Roman" w:hAnsi="Times New Roman" w:hint="cs"/>
          <w:sz w:val="28"/>
          <w:szCs w:val="28"/>
          <w:lang w:val="ru-RU"/>
        </w:rPr>
        <w:t>застосування</w:t>
      </w:r>
      <w:r>
        <w:rPr>
          <w:rFonts w:ascii="Times New Roman" w:hAnsi="Times New Roman"/>
          <w:sz w:val="28"/>
          <w:szCs w:val="28"/>
          <w:lang w:val="ru-RU"/>
        </w:rPr>
        <w:t>м</w:t>
      </w:r>
      <w:r w:rsidRPr="00D84830">
        <w:rPr>
          <w:rFonts w:ascii="Times New Roman" w:hAnsi="Times New Roman"/>
          <w:sz w:val="28"/>
          <w:szCs w:val="28"/>
          <w:lang w:val="ru-RU"/>
        </w:rPr>
        <w:t xml:space="preserve"> </w:t>
      </w:r>
      <w:r>
        <w:rPr>
          <w:rFonts w:ascii="Times New Roman" w:hAnsi="Times New Roman"/>
          <w:sz w:val="28"/>
          <w:szCs w:val="28"/>
          <w:lang w:val="ru-RU"/>
        </w:rPr>
        <w:t xml:space="preserve">способу </w:t>
      </w:r>
      <w:r w:rsidRPr="00D84830">
        <w:rPr>
          <w:rFonts w:ascii="Times New Roman" w:hAnsi="Times New Roman"/>
          <w:sz w:val="28"/>
          <w:szCs w:val="28"/>
          <w:lang w:val="ru-RU"/>
        </w:rPr>
        <w:t xml:space="preserve">лазерної </w:t>
      </w:r>
      <w:r w:rsidRPr="00D84830">
        <w:rPr>
          <w:rFonts w:ascii="Times New Roman" w:hAnsi="Times New Roman"/>
          <w:sz w:val="28"/>
          <w:szCs w:val="28"/>
          <w:lang w:val="ru-RU"/>
        </w:rPr>
        <w:lastRenderedPageBreak/>
        <w:t>вапор</w:t>
      </w:r>
      <w:r>
        <w:rPr>
          <w:rFonts w:ascii="Times New Roman" w:hAnsi="Times New Roman"/>
          <w:sz w:val="28"/>
          <w:szCs w:val="28"/>
          <w:lang w:val="ru-RU"/>
        </w:rPr>
        <w:t>и</w:t>
      </w:r>
      <w:r w:rsidRPr="00D84830">
        <w:rPr>
          <w:rFonts w:ascii="Times New Roman" w:hAnsi="Times New Roman"/>
          <w:sz w:val="28"/>
          <w:szCs w:val="28"/>
          <w:lang w:val="ru-RU"/>
        </w:rPr>
        <w:t>зації.</w:t>
      </w:r>
      <w:r w:rsidRPr="0046666F">
        <w:rPr>
          <w:rFonts w:ascii="Times New Roman" w:hAnsi="Times New Roman"/>
          <w:sz w:val="28"/>
          <w:szCs w:val="28"/>
          <w:lang w:val="ru-RU"/>
        </w:rPr>
        <w:t xml:space="preserve"> </w:t>
      </w:r>
    </w:p>
    <w:p w:rsidR="00C34341" w:rsidRDefault="00C34341" w:rsidP="00C34341">
      <w:pPr>
        <w:shd w:val="clear" w:color="auto" w:fill="FFFFFF"/>
        <w:spacing w:line="360" w:lineRule="auto"/>
        <w:rPr>
          <w:rFonts w:ascii="Times New Roman" w:hAnsi="Times New Roman"/>
          <w:sz w:val="28"/>
          <w:szCs w:val="28"/>
          <w:lang w:val="ru-RU"/>
        </w:rPr>
      </w:pPr>
      <w:r>
        <w:rPr>
          <w:rFonts w:ascii="Times New Roman" w:hAnsi="Times New Roman"/>
          <w:sz w:val="28"/>
          <w:szCs w:val="28"/>
          <w:lang w:val="ru-RU"/>
        </w:rPr>
        <w:t>В дисертаційній роботі зазначено, що в</w:t>
      </w:r>
      <w:r w:rsidRPr="00A67904">
        <w:rPr>
          <w:rFonts w:ascii="Times New Roman" w:hAnsi="Times New Roman" w:hint="cs"/>
          <w:sz w:val="28"/>
          <w:szCs w:val="28"/>
          <w:lang w:val="ru-RU"/>
        </w:rPr>
        <w:t>исока</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ефективність</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розробленого</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способа</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мініінвазивного</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хірургічного</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лікування</w:t>
      </w:r>
      <w:r w:rsidRPr="00A67904">
        <w:rPr>
          <w:rFonts w:ascii="Times New Roman" w:hAnsi="Times New Roman"/>
          <w:sz w:val="28"/>
          <w:szCs w:val="28"/>
          <w:lang w:val="ru-RU"/>
        </w:rPr>
        <w:t xml:space="preserve"> </w:t>
      </w:r>
      <w:r>
        <w:rPr>
          <w:rFonts w:ascii="Times New Roman" w:hAnsi="Times New Roman"/>
          <w:sz w:val="28"/>
          <w:szCs w:val="28"/>
          <w:lang w:val="ru-RU"/>
        </w:rPr>
        <w:t xml:space="preserve">із використанням СЛВ </w:t>
      </w:r>
      <w:r w:rsidRPr="00A67904">
        <w:rPr>
          <w:rFonts w:ascii="Times New Roman" w:hAnsi="Times New Roman" w:hint="cs"/>
          <w:sz w:val="28"/>
          <w:szCs w:val="28"/>
          <w:lang w:val="ru-RU"/>
        </w:rPr>
        <w:t>у</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комплексі</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із</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медикаментозною</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терапією</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антибактеріальна</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та</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спазмолітічна</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терапія</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детоксіційна</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та</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вітамінотерапія</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безпека</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застосування</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можливість</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безпечного</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виконання</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та</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доступність</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вказаних</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засобів</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обґрунтовують</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доцільність</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їх</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використання</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при</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хірургічному</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лікуванні</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хворих</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на</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ПКПЗ</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і</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дозволяють</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рекомендувати</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їх</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для</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широкого</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впровадження</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у</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практику</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охорони</w:t>
      </w:r>
      <w:r w:rsidRPr="00A67904">
        <w:rPr>
          <w:rFonts w:ascii="Times New Roman" w:hAnsi="Times New Roman"/>
          <w:sz w:val="28"/>
          <w:szCs w:val="28"/>
          <w:lang w:val="ru-RU"/>
        </w:rPr>
        <w:t xml:space="preserve"> </w:t>
      </w:r>
      <w:r w:rsidRPr="00A67904">
        <w:rPr>
          <w:rFonts w:ascii="Times New Roman" w:hAnsi="Times New Roman" w:hint="cs"/>
          <w:sz w:val="28"/>
          <w:szCs w:val="28"/>
          <w:lang w:val="ru-RU"/>
        </w:rPr>
        <w:t>здоров’я</w:t>
      </w:r>
      <w:r w:rsidRPr="00A67904">
        <w:rPr>
          <w:rFonts w:ascii="Times New Roman" w:hAnsi="Times New Roman"/>
          <w:sz w:val="28"/>
          <w:szCs w:val="28"/>
          <w:lang w:val="ru-RU"/>
        </w:rPr>
        <w:t>.</w:t>
      </w:r>
      <w:r>
        <w:rPr>
          <w:rFonts w:ascii="Times New Roman" w:hAnsi="Times New Roman"/>
          <w:sz w:val="28"/>
          <w:szCs w:val="28"/>
          <w:lang w:val="ru-RU"/>
        </w:rPr>
        <w:t xml:space="preserve"> </w:t>
      </w:r>
    </w:p>
    <w:p w:rsidR="00C34341" w:rsidRPr="007A5CC5" w:rsidRDefault="00C34341" w:rsidP="00C34341">
      <w:pPr>
        <w:shd w:val="clear" w:color="auto" w:fill="FFFFFF"/>
        <w:spacing w:line="360" w:lineRule="auto"/>
        <w:rPr>
          <w:rFonts w:ascii="Times New Roman" w:hAnsi="Times New Roman"/>
          <w:sz w:val="28"/>
          <w:szCs w:val="28"/>
          <w:lang w:val="ru-RU"/>
        </w:rPr>
      </w:pPr>
      <w:r>
        <w:rPr>
          <w:rFonts w:ascii="Times New Roman" w:hAnsi="Times New Roman"/>
          <w:sz w:val="28"/>
          <w:szCs w:val="28"/>
          <w:lang w:val="ru-RU"/>
        </w:rPr>
        <w:t>Завдяки клінічному використанню</w:t>
      </w:r>
      <w:r w:rsidRPr="0007501F">
        <w:rPr>
          <w:rFonts w:ascii="Times New Roman" w:hAnsi="Times New Roman"/>
          <w:sz w:val="28"/>
          <w:szCs w:val="28"/>
          <w:lang w:val="ru-RU"/>
        </w:rPr>
        <w:t xml:space="preserve"> </w:t>
      </w:r>
      <w:r>
        <w:rPr>
          <w:rFonts w:ascii="Times New Roman" w:hAnsi="Times New Roman" w:hint="cs"/>
          <w:sz w:val="28"/>
          <w:szCs w:val="28"/>
          <w:lang w:val="ru-RU"/>
        </w:rPr>
        <w:t>м</w:t>
      </w:r>
      <w:r w:rsidRPr="0007501F">
        <w:rPr>
          <w:rFonts w:ascii="Times New Roman" w:hAnsi="Times New Roman" w:hint="cs"/>
          <w:sz w:val="28"/>
          <w:szCs w:val="28"/>
          <w:lang w:val="ru-RU"/>
        </w:rPr>
        <w:t>ініінвазивн</w:t>
      </w:r>
      <w:r>
        <w:rPr>
          <w:rFonts w:ascii="Times New Roman" w:hAnsi="Times New Roman"/>
          <w:sz w:val="28"/>
          <w:szCs w:val="28"/>
          <w:lang w:val="ru-RU"/>
        </w:rPr>
        <w:t>ого</w:t>
      </w:r>
      <w:r w:rsidRPr="0007501F">
        <w:rPr>
          <w:rFonts w:ascii="Times New Roman" w:hAnsi="Times New Roman"/>
          <w:sz w:val="28"/>
          <w:szCs w:val="28"/>
          <w:lang w:val="ru-RU"/>
        </w:rPr>
        <w:t xml:space="preserve"> </w:t>
      </w:r>
      <w:r>
        <w:rPr>
          <w:rFonts w:ascii="Times New Roman" w:hAnsi="Times New Roman"/>
          <w:sz w:val="28"/>
          <w:szCs w:val="28"/>
          <w:lang w:val="ru-RU"/>
        </w:rPr>
        <w:t>способа</w:t>
      </w:r>
      <w:r w:rsidRPr="0007501F">
        <w:rPr>
          <w:rFonts w:ascii="Times New Roman" w:hAnsi="Times New Roman"/>
          <w:sz w:val="28"/>
          <w:szCs w:val="28"/>
          <w:lang w:val="ru-RU"/>
        </w:rPr>
        <w:t xml:space="preserve"> </w:t>
      </w:r>
      <w:r w:rsidRPr="0007501F">
        <w:rPr>
          <w:rFonts w:ascii="Times New Roman" w:hAnsi="Times New Roman" w:hint="cs"/>
          <w:sz w:val="28"/>
          <w:szCs w:val="28"/>
          <w:lang w:val="ru-RU"/>
        </w:rPr>
        <w:t>лазерної</w:t>
      </w:r>
      <w:r w:rsidRPr="0007501F">
        <w:rPr>
          <w:rFonts w:ascii="Times New Roman" w:hAnsi="Times New Roman"/>
          <w:sz w:val="28"/>
          <w:szCs w:val="28"/>
          <w:lang w:val="ru-RU"/>
        </w:rPr>
        <w:t xml:space="preserve"> </w:t>
      </w:r>
      <w:r w:rsidRPr="0007501F">
        <w:rPr>
          <w:rFonts w:ascii="Times New Roman" w:hAnsi="Times New Roman" w:hint="cs"/>
          <w:sz w:val="28"/>
          <w:szCs w:val="28"/>
          <w:lang w:val="ru-RU"/>
        </w:rPr>
        <w:t>вапор</w:t>
      </w:r>
      <w:r>
        <w:rPr>
          <w:rFonts w:ascii="Times New Roman" w:hAnsi="Times New Roman"/>
          <w:sz w:val="28"/>
          <w:szCs w:val="28"/>
          <w:lang w:val="ru-RU"/>
        </w:rPr>
        <w:t>и</w:t>
      </w:r>
      <w:r w:rsidRPr="0007501F">
        <w:rPr>
          <w:rFonts w:ascii="Times New Roman" w:hAnsi="Times New Roman" w:hint="cs"/>
          <w:sz w:val="28"/>
          <w:szCs w:val="28"/>
          <w:lang w:val="ru-RU"/>
        </w:rPr>
        <w:t>зації</w:t>
      </w:r>
      <w:r w:rsidRPr="0007501F">
        <w:rPr>
          <w:rFonts w:ascii="Times New Roman" w:hAnsi="Times New Roman"/>
          <w:sz w:val="28"/>
          <w:szCs w:val="28"/>
          <w:lang w:val="ru-RU"/>
        </w:rPr>
        <w:t xml:space="preserve"> </w:t>
      </w:r>
      <w:r w:rsidRPr="0007501F">
        <w:rPr>
          <w:rFonts w:ascii="Times New Roman" w:hAnsi="Times New Roman" w:hint="cs"/>
          <w:sz w:val="28"/>
          <w:szCs w:val="28"/>
          <w:lang w:val="ru-RU"/>
        </w:rPr>
        <w:t>ПКПЗ дос</w:t>
      </w:r>
      <w:r>
        <w:rPr>
          <w:rFonts w:ascii="Times New Roman" w:hAnsi="Times New Roman"/>
          <w:sz w:val="28"/>
          <w:szCs w:val="28"/>
          <w:lang w:val="ru-RU"/>
        </w:rPr>
        <w:t>ягнуто</w:t>
      </w:r>
      <w:r w:rsidRPr="0007501F">
        <w:rPr>
          <w:rFonts w:ascii="Times New Roman" w:hAnsi="Times New Roman"/>
          <w:sz w:val="28"/>
          <w:szCs w:val="28"/>
          <w:lang w:val="ru-RU"/>
        </w:rPr>
        <w:t xml:space="preserve"> </w:t>
      </w:r>
      <w:r w:rsidRPr="0007501F">
        <w:rPr>
          <w:rFonts w:ascii="Times New Roman" w:hAnsi="Times New Roman" w:hint="cs"/>
          <w:sz w:val="28"/>
          <w:szCs w:val="28"/>
          <w:lang w:val="ru-RU"/>
        </w:rPr>
        <w:t>сприятливих</w:t>
      </w:r>
      <w:r w:rsidRPr="0007501F">
        <w:rPr>
          <w:rFonts w:ascii="Times New Roman" w:hAnsi="Times New Roman"/>
          <w:sz w:val="28"/>
          <w:szCs w:val="28"/>
          <w:lang w:val="ru-RU"/>
        </w:rPr>
        <w:t xml:space="preserve"> </w:t>
      </w:r>
      <w:r w:rsidRPr="0007501F">
        <w:rPr>
          <w:rFonts w:ascii="Times New Roman" w:hAnsi="Times New Roman" w:hint="cs"/>
          <w:sz w:val="28"/>
          <w:szCs w:val="28"/>
          <w:lang w:val="ru-RU"/>
        </w:rPr>
        <w:t>результат</w:t>
      </w:r>
      <w:r>
        <w:rPr>
          <w:rFonts w:ascii="Times New Roman" w:hAnsi="Times New Roman"/>
          <w:sz w:val="28"/>
          <w:szCs w:val="28"/>
          <w:lang w:val="ru-RU"/>
        </w:rPr>
        <w:t>і</w:t>
      </w:r>
      <w:r w:rsidRPr="0007501F">
        <w:rPr>
          <w:rFonts w:ascii="Times New Roman" w:hAnsi="Times New Roman" w:hint="cs"/>
          <w:sz w:val="28"/>
          <w:szCs w:val="28"/>
          <w:lang w:val="ru-RU"/>
        </w:rPr>
        <w:t>в</w:t>
      </w:r>
      <w:r w:rsidRPr="0007501F">
        <w:rPr>
          <w:rFonts w:ascii="Times New Roman" w:hAnsi="Times New Roman"/>
          <w:sz w:val="28"/>
          <w:szCs w:val="28"/>
          <w:lang w:val="ru-RU"/>
        </w:rPr>
        <w:t xml:space="preserve">, </w:t>
      </w:r>
      <w:r w:rsidRPr="0007501F">
        <w:rPr>
          <w:rFonts w:ascii="Times New Roman" w:hAnsi="Times New Roman" w:hint="cs"/>
          <w:sz w:val="28"/>
          <w:szCs w:val="28"/>
          <w:lang w:val="ru-RU"/>
        </w:rPr>
        <w:t>а</w:t>
      </w:r>
      <w:r w:rsidRPr="0007501F">
        <w:rPr>
          <w:rFonts w:ascii="Times New Roman" w:hAnsi="Times New Roman"/>
          <w:sz w:val="28"/>
          <w:szCs w:val="28"/>
          <w:lang w:val="ru-RU"/>
        </w:rPr>
        <w:t xml:space="preserve"> </w:t>
      </w:r>
      <w:r>
        <w:rPr>
          <w:rFonts w:ascii="Times New Roman" w:hAnsi="Times New Roman"/>
          <w:sz w:val="28"/>
          <w:szCs w:val="28"/>
          <w:lang w:val="ru-RU"/>
        </w:rPr>
        <w:t>саме:</w:t>
      </w:r>
      <w:r w:rsidRPr="0007501F">
        <w:rPr>
          <w:rFonts w:ascii="Times New Roman" w:hAnsi="Times New Roman"/>
          <w:sz w:val="28"/>
          <w:szCs w:val="28"/>
          <w:lang w:val="ru-RU"/>
        </w:rPr>
        <w:t xml:space="preserve"> </w:t>
      </w:r>
      <w:r w:rsidRPr="00E76DA0">
        <w:rPr>
          <w:rFonts w:ascii="Times New Roman" w:hAnsi="Times New Roman" w:hint="cs"/>
          <w:sz w:val="28"/>
          <w:szCs w:val="28"/>
          <w:lang w:val="ru-RU"/>
        </w:rPr>
        <w:t>тривалість</w:t>
      </w:r>
      <w:r w:rsidRPr="00E76DA0">
        <w:rPr>
          <w:rFonts w:ascii="Times New Roman" w:hAnsi="Times New Roman"/>
          <w:sz w:val="28"/>
          <w:szCs w:val="28"/>
          <w:lang w:val="ru-RU"/>
        </w:rPr>
        <w:t xml:space="preserve"> </w:t>
      </w:r>
      <w:r w:rsidRPr="00E76DA0">
        <w:rPr>
          <w:rFonts w:ascii="Times New Roman" w:hAnsi="Times New Roman" w:hint="cs"/>
          <w:sz w:val="28"/>
          <w:szCs w:val="28"/>
          <w:lang w:val="ru-RU"/>
        </w:rPr>
        <w:t>перебування</w:t>
      </w:r>
      <w:r w:rsidRPr="00E76DA0">
        <w:rPr>
          <w:rFonts w:ascii="Times New Roman" w:hAnsi="Times New Roman"/>
          <w:sz w:val="28"/>
          <w:szCs w:val="28"/>
          <w:lang w:val="ru-RU"/>
        </w:rPr>
        <w:t xml:space="preserve"> </w:t>
      </w:r>
      <w:r w:rsidRPr="00E76DA0">
        <w:rPr>
          <w:rFonts w:ascii="Times New Roman" w:hAnsi="Times New Roman" w:hint="cs"/>
          <w:sz w:val="28"/>
          <w:szCs w:val="28"/>
          <w:lang w:val="ru-RU"/>
        </w:rPr>
        <w:t>в</w:t>
      </w:r>
      <w:r w:rsidRPr="00E76DA0">
        <w:rPr>
          <w:rFonts w:ascii="Times New Roman" w:hAnsi="Times New Roman"/>
          <w:sz w:val="28"/>
          <w:szCs w:val="28"/>
          <w:lang w:val="ru-RU"/>
        </w:rPr>
        <w:t xml:space="preserve"> </w:t>
      </w:r>
      <w:r w:rsidRPr="00E76DA0">
        <w:rPr>
          <w:rFonts w:ascii="Times New Roman" w:hAnsi="Times New Roman" w:hint="cs"/>
          <w:sz w:val="28"/>
          <w:szCs w:val="28"/>
          <w:lang w:val="ru-RU"/>
        </w:rPr>
        <w:t>стаціонарі</w:t>
      </w:r>
      <w:r w:rsidRPr="00E76DA0">
        <w:rPr>
          <w:rFonts w:ascii="Times New Roman" w:hAnsi="Times New Roman"/>
          <w:sz w:val="28"/>
          <w:szCs w:val="28"/>
          <w:lang w:val="ru-RU"/>
        </w:rPr>
        <w:t xml:space="preserve"> </w:t>
      </w:r>
      <w:r w:rsidRPr="00E76DA0">
        <w:rPr>
          <w:rFonts w:ascii="Times New Roman" w:hAnsi="Times New Roman" w:hint="cs"/>
          <w:sz w:val="28"/>
          <w:szCs w:val="28"/>
          <w:lang w:val="ru-RU"/>
        </w:rPr>
        <w:t>хворих</w:t>
      </w:r>
      <w:r w:rsidRPr="00E76DA0">
        <w:rPr>
          <w:rFonts w:ascii="Times New Roman" w:hAnsi="Times New Roman"/>
          <w:sz w:val="28"/>
          <w:szCs w:val="28"/>
          <w:lang w:val="ru-RU"/>
        </w:rPr>
        <w:t xml:space="preserve"> </w:t>
      </w:r>
      <w:r w:rsidRPr="007A5CC5">
        <w:rPr>
          <w:rFonts w:ascii="Times New Roman" w:hAnsi="Times New Roman" w:hint="cs"/>
          <w:sz w:val="28"/>
          <w:szCs w:val="28"/>
          <w:lang w:val="ru-RU"/>
        </w:rPr>
        <w:t>значно</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зменшилася</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із</w:t>
      </w:r>
      <w:r w:rsidRPr="007A5CC5">
        <w:rPr>
          <w:rFonts w:ascii="Times New Roman" w:hAnsi="Times New Roman"/>
          <w:sz w:val="28"/>
          <w:szCs w:val="28"/>
          <w:lang w:val="ru-RU"/>
        </w:rPr>
        <w:t xml:space="preserve"> 28,4 </w:t>
      </w:r>
      <w:r w:rsidRPr="007A5CC5">
        <w:rPr>
          <w:rFonts w:ascii="Times New Roman" w:hAnsi="Times New Roman" w:hint="cs"/>
          <w:sz w:val="28"/>
          <w:szCs w:val="28"/>
          <w:lang w:val="ru-RU"/>
        </w:rPr>
        <w:t>±</w:t>
      </w:r>
      <w:r w:rsidRPr="007A5CC5">
        <w:rPr>
          <w:rFonts w:ascii="Times New Roman" w:hAnsi="Times New Roman"/>
          <w:sz w:val="28"/>
          <w:szCs w:val="28"/>
          <w:lang w:val="ru-RU"/>
        </w:rPr>
        <w:t xml:space="preserve"> 10,2 </w:t>
      </w:r>
      <w:r w:rsidRPr="007A5CC5">
        <w:rPr>
          <w:rFonts w:ascii="Times New Roman" w:hAnsi="Times New Roman" w:hint="cs"/>
          <w:sz w:val="28"/>
          <w:szCs w:val="28"/>
          <w:lang w:val="ru-RU"/>
        </w:rPr>
        <w:t>діб</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в</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групі</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порівняння</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до</w:t>
      </w:r>
      <w:r w:rsidRPr="007A5CC5">
        <w:rPr>
          <w:rFonts w:ascii="Times New Roman" w:hAnsi="Times New Roman"/>
          <w:sz w:val="28"/>
          <w:szCs w:val="28"/>
          <w:lang w:val="ru-RU"/>
        </w:rPr>
        <w:t xml:space="preserve"> 13,3 </w:t>
      </w:r>
      <w:r w:rsidRPr="007A5CC5">
        <w:rPr>
          <w:rFonts w:ascii="Times New Roman" w:hAnsi="Times New Roman" w:hint="cs"/>
          <w:sz w:val="28"/>
          <w:szCs w:val="28"/>
          <w:lang w:val="ru-RU"/>
        </w:rPr>
        <w:t>±</w:t>
      </w:r>
      <w:r w:rsidRPr="007A5CC5">
        <w:rPr>
          <w:rFonts w:ascii="Times New Roman" w:hAnsi="Times New Roman"/>
          <w:sz w:val="28"/>
          <w:szCs w:val="28"/>
          <w:lang w:val="ru-RU"/>
        </w:rPr>
        <w:t xml:space="preserve"> 6,1</w:t>
      </w:r>
      <w:r w:rsidRPr="007A5CC5">
        <w:rPr>
          <w:rFonts w:ascii="Times New Roman" w:hAnsi="Times New Roman" w:hint="cs"/>
          <w:sz w:val="28"/>
          <w:szCs w:val="28"/>
          <w:lang w:val="ru-RU"/>
        </w:rPr>
        <w:t>діб</w:t>
      </w:r>
      <w:r w:rsidRPr="007A5CC5">
        <w:rPr>
          <w:rFonts w:ascii="Times New Roman" w:hAnsi="Times New Roman"/>
          <w:sz w:val="28"/>
          <w:szCs w:val="28"/>
          <w:lang w:val="ru-RU"/>
        </w:rPr>
        <w:t xml:space="preserve"> - </w:t>
      </w:r>
      <w:r w:rsidRPr="007A5CC5">
        <w:rPr>
          <w:rFonts w:ascii="Times New Roman" w:hAnsi="Times New Roman" w:hint="cs"/>
          <w:sz w:val="28"/>
          <w:szCs w:val="28"/>
          <w:lang w:val="ru-RU"/>
        </w:rPr>
        <w:t>в</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основній</w:t>
      </w:r>
      <w:r w:rsidRPr="007A5CC5">
        <w:rPr>
          <w:rFonts w:ascii="Times New Roman" w:hAnsi="Times New Roman"/>
          <w:sz w:val="28"/>
          <w:szCs w:val="28"/>
          <w:lang w:val="ru-RU"/>
        </w:rPr>
        <w:t>, тобто</w:t>
      </w:r>
      <w:r>
        <w:rPr>
          <w:rFonts w:ascii="Times New Roman" w:hAnsi="Times New Roman"/>
          <w:sz w:val="28"/>
          <w:szCs w:val="28"/>
          <w:lang w:val="ru-RU"/>
        </w:rPr>
        <w:t xml:space="preserve"> у </w:t>
      </w:r>
      <w:r w:rsidRPr="007A5CC5">
        <w:rPr>
          <w:rFonts w:ascii="Times New Roman" w:hAnsi="Times New Roman"/>
          <w:sz w:val="28"/>
          <w:szCs w:val="28"/>
          <w:lang w:val="ru-RU"/>
        </w:rPr>
        <w:t>2,1 рази (U</w:t>
      </w:r>
      <w:r w:rsidRPr="007A5CC5">
        <w:rPr>
          <w:rFonts w:ascii="Times New Roman" w:hAnsi="Times New Roman" w:hint="cs"/>
          <w:sz w:val="28"/>
          <w:szCs w:val="28"/>
          <w:vertAlign w:val="subscript"/>
          <w:lang w:val="ru-RU"/>
        </w:rPr>
        <w:t>емп</w:t>
      </w:r>
      <w:r w:rsidRPr="007A5CC5">
        <w:rPr>
          <w:rFonts w:ascii="Times New Roman" w:hAnsi="Times New Roman"/>
          <w:sz w:val="28"/>
          <w:szCs w:val="28"/>
          <w:vertAlign w:val="subscript"/>
          <w:lang w:val="ru-RU"/>
        </w:rPr>
        <w:t xml:space="preserve"> </w:t>
      </w:r>
      <w:r w:rsidRPr="007A5CC5">
        <w:rPr>
          <w:rFonts w:ascii="Times New Roman" w:hAnsi="Times New Roman"/>
          <w:sz w:val="28"/>
          <w:szCs w:val="28"/>
          <w:lang w:val="ru-RU"/>
        </w:rPr>
        <w:t xml:space="preserve">= 841,0; </w:t>
      </w:r>
      <w:r w:rsidRPr="007A5CC5">
        <w:rPr>
          <w:rFonts w:ascii="Times New Roman" w:hAnsi="Times New Roman" w:hint="cs"/>
          <w:sz w:val="28"/>
          <w:szCs w:val="28"/>
          <w:lang w:val="ru-RU"/>
        </w:rPr>
        <w:t>р</w:t>
      </w:r>
      <w:r w:rsidRPr="007A5CC5">
        <w:rPr>
          <w:rFonts w:ascii="Times New Roman" w:hAnsi="Times New Roman"/>
          <w:sz w:val="28"/>
          <w:szCs w:val="28"/>
          <w:lang w:val="ru-RU"/>
        </w:rPr>
        <w:t xml:space="preserve"> &lt; 0,05), </w:t>
      </w:r>
      <w:r w:rsidRPr="007A5CC5">
        <w:rPr>
          <w:rFonts w:ascii="Times New Roman" w:hAnsi="Times New Roman" w:hint="cs"/>
          <w:sz w:val="28"/>
          <w:szCs w:val="28"/>
          <w:lang w:val="ru-RU"/>
        </w:rPr>
        <w:t>а</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середній</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післяопераційний</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ліжко</w:t>
      </w:r>
      <w:r w:rsidRPr="007A5CC5">
        <w:rPr>
          <w:rFonts w:ascii="Times New Roman" w:hAnsi="Times New Roman"/>
          <w:sz w:val="28"/>
          <w:szCs w:val="28"/>
          <w:lang w:val="ru-RU"/>
        </w:rPr>
        <w:t>-</w:t>
      </w:r>
      <w:r w:rsidRPr="007A5CC5">
        <w:rPr>
          <w:rFonts w:ascii="Times New Roman" w:hAnsi="Times New Roman" w:hint="cs"/>
          <w:sz w:val="28"/>
          <w:szCs w:val="28"/>
          <w:lang w:val="ru-RU"/>
        </w:rPr>
        <w:t>день</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значно</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знизився</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із</w:t>
      </w:r>
      <w:r w:rsidRPr="007A5CC5">
        <w:rPr>
          <w:rFonts w:ascii="Times New Roman" w:hAnsi="Times New Roman"/>
          <w:sz w:val="28"/>
          <w:szCs w:val="28"/>
          <w:lang w:val="ru-RU"/>
        </w:rPr>
        <w:t xml:space="preserve"> 19,5 </w:t>
      </w:r>
      <w:r w:rsidRPr="007A5CC5">
        <w:rPr>
          <w:rFonts w:ascii="Times New Roman" w:hAnsi="Times New Roman" w:hint="cs"/>
          <w:sz w:val="28"/>
          <w:szCs w:val="28"/>
          <w:lang w:val="ru-RU"/>
        </w:rPr>
        <w:t>±</w:t>
      </w:r>
      <w:r w:rsidRPr="007A5CC5">
        <w:rPr>
          <w:rFonts w:ascii="Times New Roman" w:hAnsi="Times New Roman"/>
          <w:sz w:val="28"/>
          <w:szCs w:val="28"/>
          <w:lang w:val="ru-RU"/>
        </w:rPr>
        <w:t xml:space="preserve"> 7,2 - </w:t>
      </w:r>
      <w:r w:rsidRPr="007A5CC5">
        <w:rPr>
          <w:rFonts w:ascii="Times New Roman" w:hAnsi="Times New Roman" w:hint="cs"/>
          <w:sz w:val="28"/>
          <w:szCs w:val="28"/>
          <w:lang w:val="ru-RU"/>
        </w:rPr>
        <w:t>в</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групі</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порівняння</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до</w:t>
      </w:r>
      <w:r w:rsidRPr="007A5CC5">
        <w:rPr>
          <w:rFonts w:ascii="Times New Roman" w:hAnsi="Times New Roman"/>
          <w:sz w:val="28"/>
          <w:szCs w:val="28"/>
          <w:lang w:val="ru-RU"/>
        </w:rPr>
        <w:t xml:space="preserve"> 4,7 </w:t>
      </w:r>
      <w:r w:rsidRPr="007A5CC5">
        <w:rPr>
          <w:rFonts w:ascii="Times New Roman" w:hAnsi="Times New Roman" w:hint="cs"/>
          <w:sz w:val="28"/>
          <w:szCs w:val="28"/>
          <w:lang w:val="ru-RU"/>
        </w:rPr>
        <w:t>±</w:t>
      </w:r>
      <w:r w:rsidRPr="007A5CC5">
        <w:rPr>
          <w:rFonts w:ascii="Times New Roman" w:hAnsi="Times New Roman"/>
          <w:sz w:val="28"/>
          <w:szCs w:val="28"/>
          <w:lang w:val="ru-RU"/>
        </w:rPr>
        <w:t xml:space="preserve"> 3,3 - </w:t>
      </w:r>
      <w:r w:rsidRPr="007A5CC5">
        <w:rPr>
          <w:rFonts w:ascii="Times New Roman" w:hAnsi="Times New Roman" w:hint="cs"/>
          <w:sz w:val="28"/>
          <w:szCs w:val="28"/>
          <w:lang w:val="ru-RU"/>
        </w:rPr>
        <w:t>в</w:t>
      </w:r>
      <w:r w:rsidRPr="007A5CC5">
        <w:rPr>
          <w:rFonts w:ascii="Times New Roman" w:hAnsi="Times New Roman"/>
          <w:sz w:val="28"/>
          <w:szCs w:val="28"/>
          <w:lang w:val="ru-RU"/>
        </w:rPr>
        <w:t xml:space="preserve"> </w:t>
      </w:r>
      <w:r w:rsidRPr="007A5CC5">
        <w:rPr>
          <w:rFonts w:ascii="Times New Roman" w:hAnsi="Times New Roman" w:hint="cs"/>
          <w:sz w:val="28"/>
          <w:szCs w:val="28"/>
          <w:lang w:val="ru-RU"/>
        </w:rPr>
        <w:t>основній</w:t>
      </w:r>
      <w:r w:rsidRPr="007A5CC5">
        <w:rPr>
          <w:rFonts w:ascii="Times New Roman" w:hAnsi="Times New Roman"/>
          <w:sz w:val="28"/>
          <w:szCs w:val="28"/>
          <w:lang w:val="ru-RU"/>
        </w:rPr>
        <w:t>, тобто у 4,1 рази  (U</w:t>
      </w:r>
      <w:r w:rsidRPr="007A5CC5">
        <w:rPr>
          <w:rFonts w:ascii="Times New Roman" w:hAnsi="Times New Roman" w:hint="cs"/>
          <w:sz w:val="28"/>
          <w:szCs w:val="28"/>
          <w:vertAlign w:val="subscript"/>
          <w:lang w:val="ru-RU"/>
        </w:rPr>
        <w:t>емп</w:t>
      </w:r>
      <w:r w:rsidRPr="007A5CC5">
        <w:rPr>
          <w:rFonts w:ascii="Times New Roman" w:hAnsi="Times New Roman"/>
          <w:sz w:val="28"/>
          <w:szCs w:val="28"/>
          <w:vertAlign w:val="subscript"/>
          <w:lang w:val="ru-RU"/>
        </w:rPr>
        <w:t xml:space="preserve"> </w:t>
      </w:r>
      <w:r w:rsidRPr="007A5CC5">
        <w:rPr>
          <w:rFonts w:ascii="Times New Roman" w:hAnsi="Times New Roman"/>
          <w:sz w:val="28"/>
          <w:szCs w:val="28"/>
          <w:lang w:val="ru-RU"/>
        </w:rPr>
        <w:t xml:space="preserve">= 703,5; </w:t>
      </w:r>
      <w:r w:rsidRPr="007A5CC5">
        <w:rPr>
          <w:rFonts w:ascii="Times New Roman" w:hAnsi="Times New Roman" w:hint="cs"/>
          <w:sz w:val="28"/>
          <w:szCs w:val="28"/>
          <w:lang w:val="ru-RU"/>
        </w:rPr>
        <w:t>р</w:t>
      </w:r>
      <w:r w:rsidRPr="007A5CC5">
        <w:rPr>
          <w:rFonts w:ascii="Times New Roman" w:hAnsi="Times New Roman"/>
          <w:sz w:val="28"/>
          <w:szCs w:val="28"/>
          <w:lang w:val="ru-RU"/>
        </w:rPr>
        <w:t xml:space="preserve"> &lt; 0,05).</w:t>
      </w:r>
    </w:p>
    <w:p w:rsidR="00C34341" w:rsidRPr="005926F6" w:rsidRDefault="00C34341" w:rsidP="00C34341">
      <w:pPr>
        <w:shd w:val="clear" w:color="auto" w:fill="FFFFFF"/>
        <w:spacing w:line="360" w:lineRule="auto"/>
        <w:rPr>
          <w:rFonts w:ascii="Times New Roman" w:hAnsi="Times New Roman"/>
          <w:sz w:val="28"/>
          <w:szCs w:val="28"/>
          <w:lang w:val="ru-RU"/>
        </w:rPr>
      </w:pPr>
      <w:r w:rsidRPr="007A5CC5">
        <w:rPr>
          <w:rFonts w:ascii="Times New Roman" w:hAnsi="Times New Roman" w:hint="cs"/>
          <w:b/>
          <w:sz w:val="28"/>
          <w:szCs w:val="28"/>
          <w:lang w:val="ru-RU"/>
        </w:rPr>
        <w:t>Ключові</w:t>
      </w:r>
      <w:r w:rsidRPr="007A5CC5">
        <w:rPr>
          <w:rFonts w:ascii="Times New Roman" w:hAnsi="Times New Roman"/>
          <w:b/>
          <w:sz w:val="28"/>
          <w:szCs w:val="28"/>
          <w:lang w:val="ru-RU"/>
        </w:rPr>
        <w:t xml:space="preserve"> </w:t>
      </w:r>
      <w:r w:rsidRPr="007A5CC5">
        <w:rPr>
          <w:rFonts w:ascii="Times New Roman" w:hAnsi="Times New Roman" w:hint="cs"/>
          <w:b/>
          <w:sz w:val="28"/>
          <w:szCs w:val="28"/>
          <w:lang w:val="ru-RU"/>
        </w:rPr>
        <w:t>слова</w:t>
      </w:r>
      <w:r w:rsidRPr="007A5CC5">
        <w:rPr>
          <w:rFonts w:ascii="Times New Roman" w:hAnsi="Times New Roman"/>
          <w:b/>
          <w:sz w:val="28"/>
          <w:szCs w:val="28"/>
          <w:lang w:val="ru-RU"/>
        </w:rPr>
        <w:t>:</w:t>
      </w:r>
      <w:r w:rsidRPr="007A5CC5">
        <w:rPr>
          <w:rFonts w:ascii="Times New Roman" w:hAnsi="Times New Roman"/>
          <w:sz w:val="28"/>
          <w:szCs w:val="28"/>
          <w:lang w:val="ru-RU"/>
        </w:rPr>
        <w:t xml:space="preserve"> псевдокісти підшлункової залози, мініінвазивні хірургічні втручання, результати лікування.</w:t>
      </w:r>
      <w:r w:rsidRPr="005926F6">
        <w:rPr>
          <w:rFonts w:ascii="Times New Roman" w:hAnsi="Times New Roman"/>
          <w:sz w:val="28"/>
          <w:szCs w:val="28"/>
          <w:lang w:val="ru-RU"/>
        </w:rPr>
        <w:t xml:space="preserve"> </w:t>
      </w:r>
    </w:p>
    <w:bookmarkEnd w:id="1"/>
    <w:p w:rsidR="00C34341" w:rsidRPr="00161C39" w:rsidRDefault="00C34341" w:rsidP="00C34341">
      <w:pPr>
        <w:pStyle w:val="ParaAttribute5"/>
        <w:spacing w:line="360" w:lineRule="auto"/>
        <w:rPr>
          <w:rStyle w:val="CharAttribute4"/>
          <w:rFonts w:eastAsia="№Е"/>
          <w:szCs w:val="28"/>
          <w:lang w:val="ru-RU"/>
        </w:rPr>
      </w:pPr>
    </w:p>
    <w:p w:rsidR="00C34341" w:rsidRPr="00F63FEE" w:rsidRDefault="00C34341" w:rsidP="00C34341">
      <w:pPr>
        <w:pStyle w:val="ParaAttribute5"/>
        <w:spacing w:line="360" w:lineRule="auto"/>
        <w:rPr>
          <w:rStyle w:val="CharAttribute4"/>
          <w:rFonts w:eastAsia="№Е"/>
          <w:szCs w:val="28"/>
          <w:lang w:val="en-US"/>
        </w:rPr>
      </w:pPr>
      <w:r w:rsidRPr="00F63FEE">
        <w:rPr>
          <w:rStyle w:val="CharAttribute4"/>
          <w:rFonts w:eastAsia="№Е"/>
          <w:szCs w:val="28"/>
          <w:lang w:val="en-US"/>
        </w:rPr>
        <w:t>ANNOTATATION</w:t>
      </w:r>
    </w:p>
    <w:p w:rsidR="00C34341" w:rsidRPr="00012986" w:rsidRDefault="00C34341" w:rsidP="00C34341">
      <w:pPr>
        <w:shd w:val="clear" w:color="auto" w:fill="FFFFFF"/>
        <w:spacing w:line="360" w:lineRule="auto"/>
        <w:rPr>
          <w:rStyle w:val="CharAttribute4"/>
          <w:rFonts w:eastAsia="№Е"/>
          <w:b w:val="0"/>
          <w:szCs w:val="28"/>
          <w:lang w:eastAsia="zh-CN" w:bidi="hi-IN"/>
        </w:rPr>
      </w:pPr>
      <w:r w:rsidRPr="00012986">
        <w:rPr>
          <w:rStyle w:val="CharAttribute4"/>
          <w:rFonts w:eastAsia="№Е"/>
          <w:b w:val="0"/>
          <w:szCs w:val="28"/>
          <w:lang w:eastAsia="zh-CN" w:bidi="hi-IN"/>
        </w:rPr>
        <w:t>Naboichenko Ya.V. Minimally invasive surgical treatment of patients with pancreatic pseudocysts using laser vaporization. - Qualifying scientific work on the rights of the manuscript.</w:t>
      </w:r>
      <w:r w:rsidRPr="00012986">
        <w:rPr>
          <w:rStyle w:val="CharAttribute4"/>
          <w:rFonts w:eastAsia="№Е"/>
          <w:b w:val="0"/>
          <w:szCs w:val="28"/>
          <w:lang w:val="uk-UA" w:eastAsia="zh-CN" w:bidi="hi-IN"/>
        </w:rPr>
        <w:t xml:space="preserve"> </w:t>
      </w:r>
      <w:r w:rsidRPr="00012986">
        <w:rPr>
          <w:rStyle w:val="CharAttribute4"/>
          <w:rFonts w:eastAsia="№Е"/>
          <w:b w:val="0"/>
          <w:szCs w:val="28"/>
          <w:lang w:eastAsia="zh-CN" w:bidi="hi-IN"/>
        </w:rPr>
        <w:t>- Qualifying scientific work on the rights of the manuscript.</w:t>
      </w:r>
    </w:p>
    <w:p w:rsidR="00C34341" w:rsidRPr="00012986" w:rsidRDefault="00C34341" w:rsidP="00C34341">
      <w:pPr>
        <w:shd w:val="clear" w:color="auto" w:fill="FFFFFF"/>
        <w:spacing w:line="360" w:lineRule="auto"/>
        <w:rPr>
          <w:rStyle w:val="CharAttribute4"/>
          <w:rFonts w:eastAsia="№Е"/>
          <w:b w:val="0"/>
          <w:szCs w:val="28"/>
          <w:lang w:eastAsia="zh-CN" w:bidi="hi-IN"/>
        </w:rPr>
      </w:pPr>
      <w:r w:rsidRPr="00012986">
        <w:rPr>
          <w:rStyle w:val="CharAttribute4"/>
          <w:rFonts w:eastAsia="№Е"/>
          <w:b w:val="0"/>
          <w:szCs w:val="28"/>
          <w:lang w:eastAsia="zh-CN" w:bidi="hi-IN"/>
        </w:rPr>
        <w:t>Thesis for a candidate degree in medical sciences by specialty 14.01.03 - surgery (222 - Medicine). - Kharkiv National Medical University, Ministry of Health of Ukraine, Kharkiv, 20</w:t>
      </w:r>
      <w:r w:rsidRPr="00012986">
        <w:rPr>
          <w:rStyle w:val="CharAttribute4"/>
          <w:rFonts w:eastAsia="№Е"/>
          <w:b w:val="0"/>
          <w:szCs w:val="28"/>
          <w:lang w:val="uk-UA" w:eastAsia="zh-CN" w:bidi="hi-IN"/>
        </w:rPr>
        <w:t>21</w:t>
      </w:r>
      <w:r w:rsidRPr="00012986">
        <w:rPr>
          <w:rStyle w:val="CharAttribute4"/>
          <w:rFonts w:eastAsia="№Е"/>
          <w:b w:val="0"/>
          <w:szCs w:val="28"/>
          <w:lang w:eastAsia="zh-CN" w:bidi="hi-IN"/>
        </w:rPr>
        <w:t>.</w:t>
      </w:r>
    </w:p>
    <w:p w:rsidR="00C34341" w:rsidRPr="00012986" w:rsidRDefault="00C34341" w:rsidP="00C34341">
      <w:pPr>
        <w:shd w:val="clear" w:color="auto" w:fill="FFFFFF"/>
        <w:spacing w:line="360" w:lineRule="auto"/>
        <w:rPr>
          <w:rStyle w:val="CharAttribute4"/>
          <w:rFonts w:eastAsia="№Е"/>
          <w:b w:val="0"/>
          <w:szCs w:val="28"/>
          <w:lang w:eastAsia="zh-CN" w:bidi="hi-IN"/>
        </w:rPr>
      </w:pPr>
      <w:r w:rsidRPr="00012986">
        <w:rPr>
          <w:rStyle w:val="CharAttribute4"/>
          <w:rFonts w:eastAsia="№Е"/>
          <w:b w:val="0"/>
          <w:szCs w:val="28"/>
          <w:lang w:eastAsia="zh-CN" w:bidi="hi-IN"/>
        </w:rPr>
        <w:t>The dissertation is devoted to the problem of studying the results of surgical treatment of pseudocysts of the pancreas (P</w:t>
      </w:r>
      <w:r w:rsidRPr="00012986">
        <w:rPr>
          <w:rStyle w:val="CharAttribute4"/>
          <w:rFonts w:eastAsia="№Е"/>
          <w:b w:val="0"/>
          <w:szCs w:val="28"/>
          <w:lang w:val="uk-UA" w:eastAsia="zh-CN" w:bidi="hi-IN"/>
        </w:rPr>
        <w:t>С</w:t>
      </w:r>
      <w:r w:rsidRPr="00012986">
        <w:rPr>
          <w:rStyle w:val="CharAttribute4"/>
          <w:rFonts w:eastAsia="№Е"/>
          <w:b w:val="0"/>
          <w:szCs w:val="28"/>
          <w:lang w:eastAsia="zh-CN" w:bidi="hi-IN"/>
        </w:rPr>
        <w:t>P), obtained through the use of developed diagnostic and surgical tactics based on new modern technologies.</w:t>
      </w:r>
    </w:p>
    <w:p w:rsidR="00C34341" w:rsidRPr="00012986" w:rsidRDefault="00C34341" w:rsidP="00C34341">
      <w:pPr>
        <w:shd w:val="clear" w:color="auto" w:fill="FFFFFF"/>
        <w:spacing w:line="360" w:lineRule="auto"/>
        <w:rPr>
          <w:rStyle w:val="CharAttribute4"/>
          <w:rFonts w:eastAsia="№Е"/>
          <w:b w:val="0"/>
          <w:szCs w:val="28"/>
          <w:lang w:eastAsia="zh-CN" w:bidi="hi-IN"/>
        </w:rPr>
      </w:pPr>
      <w:r w:rsidRPr="00012986">
        <w:rPr>
          <w:rStyle w:val="CharAttribute4"/>
          <w:rFonts w:eastAsia="№Е"/>
          <w:b w:val="0"/>
          <w:szCs w:val="28"/>
          <w:lang w:eastAsia="zh-CN" w:bidi="hi-IN"/>
        </w:rPr>
        <w:lastRenderedPageBreak/>
        <w:t>Based on a comprehensive clinical study and analysis of causal factors of different types of acute and chronic pancreatitis, a number of etiopathogenetic areas of diagnosis and surgical treatment of patients with P</w:t>
      </w:r>
      <w:r w:rsidRPr="00012986">
        <w:rPr>
          <w:rStyle w:val="CharAttribute4"/>
          <w:rFonts w:eastAsia="№Е" w:hint="cs"/>
          <w:b w:val="0"/>
          <w:szCs w:val="28"/>
          <w:lang w:eastAsia="zh-CN" w:bidi="hi-IN"/>
        </w:rPr>
        <w:t>С</w:t>
      </w:r>
      <w:r w:rsidRPr="00012986">
        <w:rPr>
          <w:rStyle w:val="CharAttribute4"/>
          <w:rFonts w:eastAsia="№Е"/>
          <w:b w:val="0"/>
          <w:szCs w:val="28"/>
          <w:lang w:eastAsia="zh-CN" w:bidi="hi-IN"/>
        </w:rPr>
        <w:t>P have been proposed.</w:t>
      </w:r>
    </w:p>
    <w:p w:rsidR="00C34341" w:rsidRPr="00012986" w:rsidRDefault="00C34341" w:rsidP="00C34341">
      <w:pPr>
        <w:shd w:val="clear" w:color="auto" w:fill="FFFFFF"/>
        <w:spacing w:line="360" w:lineRule="auto"/>
        <w:rPr>
          <w:rStyle w:val="CharAttribute4"/>
          <w:rFonts w:eastAsia="№Е"/>
          <w:b w:val="0"/>
          <w:szCs w:val="28"/>
          <w:lang w:eastAsia="zh-CN" w:bidi="hi-IN"/>
        </w:rPr>
      </w:pPr>
      <w:r w:rsidRPr="00012986">
        <w:rPr>
          <w:rStyle w:val="CharAttribute4"/>
          <w:rFonts w:eastAsia="№Е"/>
          <w:b w:val="0"/>
          <w:szCs w:val="28"/>
          <w:lang w:eastAsia="zh-CN" w:bidi="hi-IN"/>
        </w:rPr>
        <w:t>The peculiarities of the clinical picture in patients with P</w:t>
      </w:r>
      <w:r w:rsidRPr="00012986">
        <w:rPr>
          <w:rStyle w:val="CharAttribute4"/>
          <w:rFonts w:eastAsia="№Е" w:hint="cs"/>
          <w:b w:val="0"/>
          <w:szCs w:val="28"/>
          <w:lang w:eastAsia="zh-CN" w:bidi="hi-IN"/>
        </w:rPr>
        <w:t>С</w:t>
      </w:r>
      <w:r w:rsidRPr="00012986">
        <w:rPr>
          <w:rStyle w:val="CharAttribute4"/>
          <w:rFonts w:eastAsia="№Е"/>
          <w:b w:val="0"/>
          <w:szCs w:val="28"/>
          <w:lang w:eastAsia="zh-CN" w:bidi="hi-IN"/>
        </w:rPr>
        <w:t>P have been identified, as well as the changes in biochemical homeostasis that are characteristic of the early period of P</w:t>
      </w:r>
      <w:r w:rsidRPr="00012986">
        <w:rPr>
          <w:rStyle w:val="CharAttribute4"/>
          <w:rFonts w:eastAsia="№Е" w:hint="cs"/>
          <w:b w:val="0"/>
          <w:szCs w:val="28"/>
          <w:lang w:eastAsia="zh-CN" w:bidi="hi-IN"/>
        </w:rPr>
        <w:t>С</w:t>
      </w:r>
      <w:r w:rsidRPr="00012986">
        <w:rPr>
          <w:rStyle w:val="CharAttribute4"/>
          <w:rFonts w:eastAsia="№Е"/>
          <w:b w:val="0"/>
          <w:szCs w:val="28"/>
          <w:lang w:eastAsia="zh-CN" w:bidi="hi-IN"/>
        </w:rPr>
        <w:t>P have been specified. A method of treating pseudocysts of the pancreas using modern laser technologies has been developed and implemented in the clinic.</w:t>
      </w:r>
    </w:p>
    <w:p w:rsidR="00C34341" w:rsidRPr="00012986" w:rsidRDefault="00C34341" w:rsidP="00C34341">
      <w:pPr>
        <w:shd w:val="clear" w:color="auto" w:fill="FFFFFF"/>
        <w:spacing w:line="360" w:lineRule="auto"/>
        <w:rPr>
          <w:rStyle w:val="CharAttribute4"/>
          <w:rFonts w:eastAsia="№Е"/>
          <w:b w:val="0"/>
          <w:szCs w:val="28"/>
          <w:lang w:eastAsia="zh-CN" w:bidi="hi-IN"/>
        </w:rPr>
      </w:pPr>
      <w:r w:rsidRPr="00012986">
        <w:rPr>
          <w:rStyle w:val="CharAttribute4"/>
          <w:rFonts w:eastAsia="№Е"/>
          <w:b w:val="0"/>
          <w:szCs w:val="28"/>
          <w:lang w:eastAsia="zh-CN" w:bidi="hi-IN"/>
        </w:rPr>
        <w:t>According to the results of the study, a scale of clinical diagnosis was created, which allows to objectify the diagnosis of pseudocysts of the software and predict its outcome by scoring the early signs of software dysfunction. A minimally invasive method of laser vaporization (LV) pseudocyst with a previous ultrasound scan, which performs the intervention in the first hours after admission to the clinic, allows to detect the exact volume of fluid in the cavity and make an informed decision about further surgical tactics. Carrying out of early minimally invasive intervention gives the chance to confirm existence of P</w:t>
      </w:r>
      <w:r w:rsidRPr="00012986">
        <w:rPr>
          <w:rStyle w:val="CharAttribute4"/>
          <w:rFonts w:eastAsia="№Е" w:hint="cs"/>
          <w:b w:val="0"/>
          <w:szCs w:val="28"/>
          <w:lang w:eastAsia="zh-CN" w:bidi="hi-IN"/>
        </w:rPr>
        <w:t>С</w:t>
      </w:r>
      <w:r w:rsidRPr="00012986">
        <w:rPr>
          <w:rStyle w:val="CharAttribute4"/>
          <w:rFonts w:eastAsia="№Е"/>
          <w:b w:val="0"/>
          <w:szCs w:val="28"/>
          <w:lang w:eastAsia="zh-CN" w:bidi="hi-IN"/>
        </w:rPr>
        <w:t>P, postpancreatic complications, to carry out their laser correction, and also to carry out prevention of the possible complications which do not aggravate at the same time a condition of the patient. The use in the clinic of early minimally invasive interventions can significantly reduce the duration of the hospital stage of treatment and achieve satisfactory functional results in the early postoperative period.</w:t>
      </w:r>
    </w:p>
    <w:p w:rsidR="00C34341" w:rsidRPr="00012986" w:rsidRDefault="00C34341" w:rsidP="00C34341">
      <w:pPr>
        <w:shd w:val="clear" w:color="auto" w:fill="FFFFFF"/>
        <w:spacing w:line="360" w:lineRule="auto"/>
        <w:rPr>
          <w:rStyle w:val="CharAttribute4"/>
          <w:rFonts w:eastAsia="№Е"/>
          <w:b w:val="0"/>
          <w:szCs w:val="28"/>
          <w:lang w:eastAsia="zh-CN" w:bidi="hi-IN"/>
        </w:rPr>
      </w:pPr>
      <w:r w:rsidRPr="00012986">
        <w:rPr>
          <w:rStyle w:val="CharAttribute4"/>
          <w:rFonts w:eastAsia="№Е"/>
          <w:b w:val="0"/>
          <w:szCs w:val="28"/>
          <w:lang w:eastAsia="zh-CN" w:bidi="hi-IN"/>
        </w:rPr>
        <w:t>The paper presents a system for predicting results, which allows to identify and systematize such patients by clinical groups with the same type of tactical tasks and allows to apply a differentiated approach to surgical treatment of different types of pseudocysts. These provisions are of great scientific importance in determining the prognosis and potential risk of adverse effects in patients with P</w:t>
      </w:r>
      <w:r w:rsidRPr="00012986">
        <w:rPr>
          <w:rStyle w:val="CharAttribute4"/>
          <w:rFonts w:eastAsia="№Е" w:hint="cs"/>
          <w:b w:val="0"/>
          <w:szCs w:val="28"/>
          <w:lang w:eastAsia="zh-CN" w:bidi="hi-IN"/>
        </w:rPr>
        <w:t>С</w:t>
      </w:r>
      <w:r w:rsidRPr="00012986">
        <w:rPr>
          <w:rStyle w:val="CharAttribute4"/>
          <w:rFonts w:eastAsia="№Е"/>
          <w:b w:val="0"/>
          <w:szCs w:val="28"/>
          <w:lang w:eastAsia="zh-CN" w:bidi="hi-IN"/>
        </w:rPr>
        <w:t>P.</w:t>
      </w:r>
    </w:p>
    <w:p w:rsidR="00C34341" w:rsidRPr="00012986" w:rsidRDefault="00C34341" w:rsidP="00C34341">
      <w:pPr>
        <w:shd w:val="clear" w:color="auto" w:fill="FFFFFF"/>
        <w:spacing w:line="360" w:lineRule="auto"/>
        <w:rPr>
          <w:rStyle w:val="CharAttribute4"/>
          <w:rFonts w:eastAsia="№Е"/>
          <w:b w:val="0"/>
          <w:szCs w:val="28"/>
          <w:lang w:eastAsia="zh-CN" w:bidi="hi-IN"/>
        </w:rPr>
      </w:pPr>
      <w:r w:rsidRPr="00012986">
        <w:rPr>
          <w:rStyle w:val="CharAttribute4"/>
          <w:rFonts w:eastAsia="№Е"/>
          <w:b w:val="0"/>
          <w:szCs w:val="28"/>
          <w:lang w:eastAsia="zh-CN" w:bidi="hi-IN"/>
        </w:rPr>
        <w:t>A standardized algorithm of medical and diagnostic tactics for P</w:t>
      </w:r>
      <w:r w:rsidRPr="00012986">
        <w:rPr>
          <w:rStyle w:val="CharAttribute4"/>
          <w:rFonts w:eastAsia="№Е" w:hint="cs"/>
          <w:b w:val="0"/>
          <w:szCs w:val="28"/>
          <w:lang w:eastAsia="zh-CN" w:bidi="hi-IN"/>
        </w:rPr>
        <w:t>С</w:t>
      </w:r>
      <w:r w:rsidRPr="00012986">
        <w:rPr>
          <w:rStyle w:val="CharAttribute4"/>
          <w:rFonts w:eastAsia="№Е"/>
          <w:b w:val="0"/>
          <w:szCs w:val="28"/>
          <w:lang w:eastAsia="zh-CN" w:bidi="hi-IN"/>
        </w:rPr>
        <w:t xml:space="preserve">P has been developed, which allows to reduce the further development of complications. The analysis of the results of the study and comparative results of different treatment </w:t>
      </w:r>
      <w:r w:rsidRPr="00012986">
        <w:rPr>
          <w:rStyle w:val="CharAttribute4"/>
          <w:rFonts w:eastAsia="№Е"/>
          <w:b w:val="0"/>
          <w:szCs w:val="28"/>
          <w:lang w:eastAsia="zh-CN" w:bidi="hi-IN"/>
        </w:rPr>
        <w:lastRenderedPageBreak/>
        <w:t>methods allowed to identify groups of patients for traditional treatment in clinical practice - "open" surgery and minimally invasive technologies using the method of laser vaporization.</w:t>
      </w:r>
    </w:p>
    <w:p w:rsidR="00C34341" w:rsidRPr="00012986" w:rsidRDefault="00C34341" w:rsidP="00C34341">
      <w:pPr>
        <w:shd w:val="clear" w:color="auto" w:fill="FFFFFF"/>
        <w:spacing w:line="360" w:lineRule="auto"/>
        <w:rPr>
          <w:rStyle w:val="CharAttribute4"/>
          <w:rFonts w:eastAsia="№Е"/>
          <w:b w:val="0"/>
          <w:szCs w:val="28"/>
          <w:lang w:eastAsia="zh-CN" w:bidi="hi-IN"/>
        </w:rPr>
      </w:pPr>
      <w:r w:rsidRPr="00012986">
        <w:rPr>
          <w:rStyle w:val="CharAttribute4"/>
          <w:rFonts w:eastAsia="№Е"/>
          <w:b w:val="0"/>
          <w:szCs w:val="28"/>
          <w:lang w:eastAsia="zh-CN" w:bidi="hi-IN"/>
        </w:rPr>
        <w:t>In the dissertation work it is noted that the high efficiency of the developed method of minimally invasive surgical treatment with LV in combination with drug therapy (antibacterial and antispasmodic therapy, detoxification and vitamin therapy), safety of application, possibility of safe performance and availability of the specified means are justified by on the P</w:t>
      </w:r>
      <w:r w:rsidRPr="00012986">
        <w:rPr>
          <w:rStyle w:val="CharAttribute4"/>
          <w:rFonts w:eastAsia="№Е" w:hint="cs"/>
          <w:b w:val="0"/>
          <w:szCs w:val="28"/>
          <w:lang w:eastAsia="zh-CN" w:bidi="hi-IN"/>
        </w:rPr>
        <w:t>С</w:t>
      </w:r>
      <w:r w:rsidRPr="00012986">
        <w:rPr>
          <w:rStyle w:val="CharAttribute4"/>
          <w:rFonts w:eastAsia="№Е"/>
          <w:b w:val="0"/>
          <w:szCs w:val="28"/>
          <w:lang w:eastAsia="zh-CN" w:bidi="hi-IN"/>
        </w:rPr>
        <w:t>P and allow them to be recommended for widespread implementation in health care practice.</w:t>
      </w:r>
    </w:p>
    <w:p w:rsidR="00C34341" w:rsidRPr="00012986" w:rsidRDefault="00C34341" w:rsidP="00C34341">
      <w:pPr>
        <w:shd w:val="clear" w:color="auto" w:fill="FFFFFF"/>
        <w:spacing w:line="360" w:lineRule="auto"/>
        <w:rPr>
          <w:rStyle w:val="CharAttribute4"/>
          <w:rFonts w:eastAsia="№Е"/>
          <w:b w:val="0"/>
          <w:szCs w:val="28"/>
          <w:lang w:eastAsia="zh-CN" w:bidi="hi-IN"/>
        </w:rPr>
      </w:pPr>
      <w:r w:rsidRPr="00012986">
        <w:rPr>
          <w:rStyle w:val="CharAttribute4"/>
          <w:rFonts w:eastAsia="№Е"/>
          <w:b w:val="0"/>
          <w:szCs w:val="28"/>
          <w:lang w:eastAsia="zh-CN" w:bidi="hi-IN"/>
        </w:rPr>
        <w:t>Due to the clinical use of a minimally invasive method of laser vaporization of P</w:t>
      </w:r>
      <w:r w:rsidRPr="00012986">
        <w:rPr>
          <w:rStyle w:val="CharAttribute4"/>
          <w:rFonts w:eastAsia="№Е" w:hint="cs"/>
          <w:b w:val="0"/>
          <w:szCs w:val="28"/>
          <w:lang w:eastAsia="zh-CN" w:bidi="hi-IN"/>
        </w:rPr>
        <w:t>С</w:t>
      </w:r>
      <w:r w:rsidRPr="00012986">
        <w:rPr>
          <w:rStyle w:val="CharAttribute4"/>
          <w:rFonts w:eastAsia="№Е"/>
          <w:b w:val="0"/>
          <w:szCs w:val="28"/>
          <w:lang w:eastAsia="zh-CN" w:bidi="hi-IN"/>
        </w:rPr>
        <w:t>P, favorable results were achieved, namely: the length of hospital stay of patients decreased significantly from 28</w:t>
      </w:r>
      <w:r w:rsidRPr="00012986">
        <w:rPr>
          <w:rStyle w:val="CharAttribute4"/>
          <w:rFonts w:eastAsia="№Е"/>
          <w:b w:val="0"/>
          <w:szCs w:val="28"/>
          <w:lang w:val="uk-UA" w:eastAsia="zh-CN" w:bidi="hi-IN"/>
        </w:rPr>
        <w:t>,</w:t>
      </w:r>
      <w:r w:rsidRPr="00012986">
        <w:rPr>
          <w:rStyle w:val="CharAttribute4"/>
          <w:rFonts w:eastAsia="№Е"/>
          <w:b w:val="0"/>
          <w:szCs w:val="28"/>
          <w:lang w:eastAsia="zh-CN" w:bidi="hi-IN"/>
        </w:rPr>
        <w:t xml:space="preserve">4 </w:t>
      </w:r>
      <w:r w:rsidRPr="00012986">
        <w:rPr>
          <w:rStyle w:val="CharAttribute4"/>
          <w:rFonts w:eastAsia="№Е" w:hint="cs"/>
          <w:b w:val="0"/>
          <w:szCs w:val="28"/>
          <w:lang w:eastAsia="zh-CN" w:bidi="hi-IN"/>
        </w:rPr>
        <w:t>±</w:t>
      </w:r>
      <w:r w:rsidRPr="00012986">
        <w:rPr>
          <w:rStyle w:val="CharAttribute4"/>
          <w:rFonts w:eastAsia="№Е"/>
          <w:b w:val="0"/>
          <w:szCs w:val="28"/>
          <w:lang w:eastAsia="zh-CN" w:bidi="hi-IN"/>
        </w:rPr>
        <w:t xml:space="preserve"> 10</w:t>
      </w:r>
      <w:r w:rsidRPr="00012986">
        <w:rPr>
          <w:rStyle w:val="CharAttribute4"/>
          <w:rFonts w:eastAsia="№Е"/>
          <w:b w:val="0"/>
          <w:szCs w:val="28"/>
          <w:lang w:val="uk-UA" w:eastAsia="zh-CN" w:bidi="hi-IN"/>
        </w:rPr>
        <w:t>,</w:t>
      </w:r>
      <w:r w:rsidRPr="00012986">
        <w:rPr>
          <w:rStyle w:val="CharAttribute4"/>
          <w:rFonts w:eastAsia="№Е"/>
          <w:b w:val="0"/>
          <w:szCs w:val="28"/>
          <w:lang w:eastAsia="zh-CN" w:bidi="hi-IN"/>
        </w:rPr>
        <w:t>2 days in the comparison group to 13</w:t>
      </w:r>
      <w:r w:rsidRPr="00012986">
        <w:rPr>
          <w:rStyle w:val="CharAttribute4"/>
          <w:rFonts w:eastAsia="№Е"/>
          <w:b w:val="0"/>
          <w:szCs w:val="28"/>
          <w:lang w:val="uk-UA" w:eastAsia="zh-CN" w:bidi="hi-IN"/>
        </w:rPr>
        <w:t>,</w:t>
      </w:r>
      <w:r w:rsidRPr="00012986">
        <w:rPr>
          <w:rStyle w:val="CharAttribute4"/>
          <w:rFonts w:eastAsia="№Е"/>
          <w:b w:val="0"/>
          <w:szCs w:val="28"/>
          <w:lang w:eastAsia="zh-CN" w:bidi="hi-IN"/>
        </w:rPr>
        <w:t xml:space="preserve">3 </w:t>
      </w:r>
      <w:r w:rsidRPr="00012986">
        <w:rPr>
          <w:rStyle w:val="CharAttribute4"/>
          <w:rFonts w:eastAsia="№Е" w:hint="cs"/>
          <w:b w:val="0"/>
          <w:szCs w:val="28"/>
          <w:lang w:eastAsia="zh-CN" w:bidi="hi-IN"/>
        </w:rPr>
        <w:t>±</w:t>
      </w:r>
      <w:r w:rsidRPr="00012986">
        <w:rPr>
          <w:rStyle w:val="CharAttribute4"/>
          <w:rFonts w:eastAsia="№Е"/>
          <w:b w:val="0"/>
          <w:szCs w:val="28"/>
          <w:lang w:eastAsia="zh-CN" w:bidi="hi-IN"/>
        </w:rPr>
        <w:t xml:space="preserve"> 6</w:t>
      </w:r>
      <w:r w:rsidRPr="00012986">
        <w:rPr>
          <w:rStyle w:val="CharAttribute4"/>
          <w:rFonts w:eastAsia="№Е"/>
          <w:b w:val="0"/>
          <w:szCs w:val="28"/>
          <w:lang w:val="uk-UA" w:eastAsia="zh-CN" w:bidi="hi-IN"/>
        </w:rPr>
        <w:t>,</w:t>
      </w:r>
      <w:r w:rsidRPr="00012986">
        <w:rPr>
          <w:rStyle w:val="CharAttribute4"/>
          <w:rFonts w:eastAsia="№Е"/>
          <w:b w:val="0"/>
          <w:szCs w:val="28"/>
          <w:lang w:eastAsia="zh-CN" w:bidi="hi-IN"/>
        </w:rPr>
        <w:t>1 days - in the main (U</w:t>
      </w:r>
      <w:r w:rsidRPr="00012986">
        <w:rPr>
          <w:rStyle w:val="CharAttribute4"/>
          <w:rFonts w:eastAsia="№Е"/>
          <w:b w:val="0"/>
          <w:szCs w:val="28"/>
          <w:vertAlign w:val="subscript"/>
          <w:lang w:eastAsia="zh-CN" w:bidi="hi-IN"/>
        </w:rPr>
        <w:t>emp</w:t>
      </w:r>
      <w:r w:rsidRPr="00012986">
        <w:rPr>
          <w:rStyle w:val="CharAttribute4"/>
          <w:rFonts w:eastAsia="№Е"/>
          <w:b w:val="0"/>
          <w:szCs w:val="28"/>
          <w:lang w:eastAsia="zh-CN" w:bidi="hi-IN"/>
        </w:rPr>
        <w:t xml:space="preserve"> = 841,0; p &lt;</w:t>
      </w:r>
      <w:r w:rsidRPr="00012986">
        <w:rPr>
          <w:rStyle w:val="CharAttribute4"/>
          <w:rFonts w:eastAsia="№Е"/>
          <w:b w:val="0"/>
          <w:szCs w:val="28"/>
          <w:lang w:val="uk-UA" w:eastAsia="zh-CN" w:bidi="hi-IN"/>
        </w:rPr>
        <w:t xml:space="preserve"> </w:t>
      </w:r>
      <w:r w:rsidRPr="00012986">
        <w:rPr>
          <w:rStyle w:val="CharAttribute4"/>
          <w:rFonts w:eastAsia="№Е"/>
          <w:b w:val="0"/>
          <w:szCs w:val="28"/>
          <w:lang w:eastAsia="zh-CN" w:bidi="hi-IN"/>
        </w:rPr>
        <w:t>0.05), and the average postoperative bed-day decreased significantly from 19</w:t>
      </w:r>
      <w:r w:rsidRPr="00012986">
        <w:rPr>
          <w:rStyle w:val="CharAttribute4"/>
          <w:rFonts w:eastAsia="№Е"/>
          <w:b w:val="0"/>
          <w:szCs w:val="28"/>
          <w:lang w:val="uk-UA" w:eastAsia="zh-CN" w:bidi="hi-IN"/>
        </w:rPr>
        <w:t>,</w:t>
      </w:r>
      <w:r w:rsidRPr="00012986">
        <w:rPr>
          <w:rStyle w:val="CharAttribute4"/>
          <w:rFonts w:eastAsia="№Е"/>
          <w:b w:val="0"/>
          <w:szCs w:val="28"/>
          <w:lang w:eastAsia="zh-CN" w:bidi="hi-IN"/>
        </w:rPr>
        <w:t xml:space="preserve">5 </w:t>
      </w:r>
      <w:r w:rsidRPr="00012986">
        <w:rPr>
          <w:rStyle w:val="CharAttribute4"/>
          <w:rFonts w:eastAsia="№Е" w:hint="cs"/>
          <w:b w:val="0"/>
          <w:szCs w:val="28"/>
          <w:lang w:eastAsia="zh-CN" w:bidi="hi-IN"/>
        </w:rPr>
        <w:t>±</w:t>
      </w:r>
      <w:r w:rsidRPr="00012986">
        <w:rPr>
          <w:rStyle w:val="CharAttribute4"/>
          <w:rFonts w:eastAsia="№Е"/>
          <w:b w:val="0"/>
          <w:szCs w:val="28"/>
          <w:lang w:eastAsia="zh-CN" w:bidi="hi-IN"/>
        </w:rPr>
        <w:t xml:space="preserve"> 7</w:t>
      </w:r>
      <w:r w:rsidRPr="00012986">
        <w:rPr>
          <w:rStyle w:val="CharAttribute4"/>
          <w:rFonts w:eastAsia="№Е"/>
          <w:b w:val="0"/>
          <w:szCs w:val="28"/>
          <w:lang w:val="uk-UA" w:eastAsia="zh-CN" w:bidi="hi-IN"/>
        </w:rPr>
        <w:t>,</w:t>
      </w:r>
      <w:r w:rsidRPr="00012986">
        <w:rPr>
          <w:rStyle w:val="CharAttribute4"/>
          <w:rFonts w:eastAsia="№Е"/>
          <w:b w:val="0"/>
          <w:szCs w:val="28"/>
          <w:lang w:eastAsia="zh-CN" w:bidi="hi-IN"/>
        </w:rPr>
        <w:t xml:space="preserve">2 - in the comparison group to 4.7 </w:t>
      </w:r>
      <w:r w:rsidRPr="00012986">
        <w:rPr>
          <w:rStyle w:val="CharAttribute4"/>
          <w:rFonts w:eastAsia="№Е" w:hint="cs"/>
          <w:b w:val="0"/>
          <w:szCs w:val="28"/>
          <w:lang w:eastAsia="zh-CN" w:bidi="hi-IN"/>
        </w:rPr>
        <w:t>±</w:t>
      </w:r>
      <w:r w:rsidRPr="00012986">
        <w:rPr>
          <w:rStyle w:val="CharAttribute4"/>
          <w:rFonts w:eastAsia="№Е"/>
          <w:b w:val="0"/>
          <w:szCs w:val="28"/>
          <w:lang w:eastAsia="zh-CN" w:bidi="hi-IN"/>
        </w:rPr>
        <w:t xml:space="preserve"> 3.3 - in the main group (U</w:t>
      </w:r>
      <w:r w:rsidRPr="00012986">
        <w:rPr>
          <w:rStyle w:val="CharAttribute4"/>
          <w:rFonts w:eastAsia="№Е"/>
          <w:b w:val="0"/>
          <w:szCs w:val="28"/>
          <w:vertAlign w:val="subscript"/>
          <w:lang w:eastAsia="zh-CN" w:bidi="hi-IN"/>
        </w:rPr>
        <w:t>emp</w:t>
      </w:r>
      <w:r w:rsidRPr="00012986">
        <w:rPr>
          <w:rStyle w:val="CharAttribute4"/>
          <w:rFonts w:eastAsia="№Е"/>
          <w:b w:val="0"/>
          <w:szCs w:val="28"/>
          <w:lang w:eastAsia="zh-CN" w:bidi="hi-IN"/>
        </w:rPr>
        <w:t xml:space="preserve"> = 703</w:t>
      </w:r>
      <w:r w:rsidRPr="00012986">
        <w:rPr>
          <w:rStyle w:val="CharAttribute4"/>
          <w:rFonts w:eastAsia="№Е"/>
          <w:b w:val="0"/>
          <w:szCs w:val="28"/>
          <w:lang w:val="uk-UA" w:eastAsia="zh-CN" w:bidi="hi-IN"/>
        </w:rPr>
        <w:t>,</w:t>
      </w:r>
      <w:r w:rsidRPr="00012986">
        <w:rPr>
          <w:rStyle w:val="CharAttribute4"/>
          <w:rFonts w:eastAsia="№Е"/>
          <w:b w:val="0"/>
          <w:szCs w:val="28"/>
          <w:lang w:eastAsia="zh-CN" w:bidi="hi-IN"/>
        </w:rPr>
        <w:t>5; p &lt; 0.05).</w:t>
      </w:r>
    </w:p>
    <w:p w:rsidR="00C34341" w:rsidRPr="00477F69" w:rsidRDefault="00C34341" w:rsidP="00C34341">
      <w:pPr>
        <w:shd w:val="clear" w:color="auto" w:fill="FFFFFF"/>
        <w:spacing w:line="360" w:lineRule="auto"/>
        <w:rPr>
          <w:rFonts w:ascii="Times New Roman" w:hAnsi="Times New Roman"/>
          <w:sz w:val="28"/>
          <w:szCs w:val="28"/>
        </w:rPr>
      </w:pPr>
      <w:r w:rsidRPr="00E76DA0">
        <w:rPr>
          <w:rFonts w:ascii="Times New Roman" w:hAnsi="Times New Roman"/>
          <w:b/>
          <w:sz w:val="28"/>
          <w:szCs w:val="28"/>
        </w:rPr>
        <w:t>Key words:</w:t>
      </w:r>
      <w:r w:rsidRPr="00A77E4A">
        <w:rPr>
          <w:rFonts w:ascii="Times New Roman" w:hAnsi="Times New Roman"/>
          <w:sz w:val="28"/>
          <w:szCs w:val="28"/>
        </w:rPr>
        <w:t xml:space="preserve"> pancreatic pseudocysts, minimally invasive surgical interventions, results of treatment.</w:t>
      </w:r>
    </w:p>
    <w:p w:rsidR="00012986" w:rsidRPr="00477F69" w:rsidRDefault="00012986" w:rsidP="00C34341">
      <w:pPr>
        <w:shd w:val="clear" w:color="auto" w:fill="FFFFFF"/>
        <w:spacing w:line="360" w:lineRule="auto"/>
        <w:rPr>
          <w:rFonts w:ascii="Times New Roman" w:hAnsi="Times New Roman"/>
          <w:sz w:val="28"/>
          <w:szCs w:val="28"/>
        </w:rPr>
      </w:pPr>
    </w:p>
    <w:p w:rsidR="00C34341" w:rsidRDefault="00C34341" w:rsidP="00C34341">
      <w:pPr>
        <w:widowControl/>
        <w:suppressAutoHyphens w:val="0"/>
        <w:spacing w:line="360" w:lineRule="auto"/>
        <w:contextualSpacing/>
        <w:jc w:val="center"/>
        <w:rPr>
          <w:rFonts w:ascii="Times New Roman" w:eastAsia="Times New Roman" w:hAnsi="Times New Roman"/>
          <w:b/>
          <w:kern w:val="0"/>
          <w:sz w:val="28"/>
          <w:szCs w:val="28"/>
          <w:lang w:val="ru-RU" w:eastAsia="ru-RU"/>
        </w:rPr>
      </w:pPr>
      <w:r w:rsidRPr="007678B3">
        <w:rPr>
          <w:rFonts w:ascii="Times New Roman" w:eastAsia="Times New Roman" w:hAnsi="Times New Roman"/>
          <w:b/>
          <w:kern w:val="0"/>
          <w:sz w:val="28"/>
          <w:szCs w:val="28"/>
          <w:lang w:val="ru-RU" w:eastAsia="ru-RU"/>
        </w:rPr>
        <w:t>Список праць, опублікованих за темою дисертації</w:t>
      </w:r>
    </w:p>
    <w:p w:rsidR="00C34341" w:rsidRDefault="00C34341" w:rsidP="00C34341">
      <w:pPr>
        <w:widowControl/>
        <w:suppressAutoHyphens w:val="0"/>
        <w:spacing w:line="360" w:lineRule="auto"/>
        <w:contextualSpacing/>
        <w:jc w:val="center"/>
        <w:rPr>
          <w:rFonts w:ascii="Times New Roman" w:eastAsia="Times New Roman" w:hAnsi="Times New Roman"/>
          <w:b/>
          <w:kern w:val="0"/>
          <w:sz w:val="28"/>
          <w:szCs w:val="28"/>
          <w:lang w:val="ru-RU" w:eastAsia="ru-RU"/>
        </w:rPr>
      </w:pPr>
    </w:p>
    <w:p w:rsidR="00C34341" w:rsidRPr="00956500" w:rsidRDefault="00C34341" w:rsidP="00C34341">
      <w:pPr>
        <w:pStyle w:val="afa"/>
        <w:ind w:left="0"/>
        <w:jc w:val="both"/>
        <w:rPr>
          <w:rFonts w:ascii="Times New Roman" w:hAnsi="Times New Roman"/>
          <w:b/>
          <w:sz w:val="28"/>
          <w:szCs w:val="28"/>
        </w:rPr>
      </w:pPr>
      <w:r w:rsidRPr="00956500">
        <w:rPr>
          <w:rFonts w:ascii="Times New Roman" w:hAnsi="Times New Roman"/>
          <w:b/>
          <w:sz w:val="28"/>
          <w:szCs w:val="28"/>
        </w:rPr>
        <w:t>Праці, у яких опубліковані основні результати дисертації:</w:t>
      </w:r>
    </w:p>
    <w:p w:rsidR="00C34341" w:rsidRPr="00C34341" w:rsidRDefault="00C34341" w:rsidP="006A1FBB">
      <w:pPr>
        <w:widowControl/>
        <w:pBdr>
          <w:top w:val="nil"/>
          <w:left w:val="nil"/>
          <w:bottom w:val="nil"/>
          <w:right w:val="nil"/>
          <w:between w:val="nil"/>
        </w:pBdr>
        <w:shd w:val="clear" w:color="auto" w:fill="FFFFFF"/>
        <w:suppressAutoHyphens w:val="0"/>
        <w:spacing w:line="360" w:lineRule="auto"/>
        <w:rPr>
          <w:rFonts w:ascii="Times New Roman" w:eastAsia="Times New Roman" w:hAnsi="Times New Roman"/>
          <w:color w:val="000000"/>
          <w:sz w:val="28"/>
          <w:szCs w:val="28"/>
          <w:lang w:val="ru-RU" w:eastAsia="ru-RU"/>
        </w:rPr>
      </w:pPr>
      <w:r w:rsidRPr="00760F2E">
        <w:rPr>
          <w:rFonts w:ascii="Times New Roman" w:eastAsia="Times New Roman" w:hAnsi="Times New Roman"/>
          <w:color w:val="000000"/>
          <w:sz w:val="28"/>
          <w:szCs w:val="28"/>
          <w:lang w:eastAsia="ru-RU"/>
        </w:rPr>
        <w:t>Naboichenko Yanina. 2nd International Conference and Exhibition on Pathology,  «Predictor the significant of complications of pancreatic pseudocysts», J Clin Exp Pathol 2013, USA, Volume 3 Issue 3,</w:t>
      </w:r>
      <w:r w:rsidRPr="00760F2E">
        <w:rPr>
          <w:rFonts w:ascii="Times New Roman" w:eastAsia="Arial" w:hAnsi="Times New Roman"/>
          <w:color w:val="000000"/>
          <w:sz w:val="28"/>
          <w:szCs w:val="28"/>
          <w:lang w:eastAsia="ru-RU"/>
        </w:rPr>
        <w:t> </w:t>
      </w:r>
      <w:r>
        <w:rPr>
          <w:rFonts w:ascii="Times New Roman" w:eastAsia="Times New Roman" w:hAnsi="Times New Roman"/>
          <w:color w:val="000000"/>
          <w:sz w:val="28"/>
          <w:szCs w:val="28"/>
          <w:lang w:eastAsia="ru-RU"/>
        </w:rPr>
        <w:t>Page 109-111</w:t>
      </w:r>
      <w:r w:rsidRPr="00760F2E">
        <w:rPr>
          <w:rFonts w:ascii="Times New Roman" w:eastAsia="Times New Roman" w:hAnsi="Times New Roman"/>
          <w:color w:val="000000"/>
          <w:sz w:val="28"/>
          <w:szCs w:val="28"/>
          <w:lang w:eastAsia="ru-RU"/>
        </w:rPr>
        <w:t>, JCEP an open access journal.</w:t>
      </w:r>
      <w:r>
        <w:rPr>
          <w:rFonts w:ascii="Times New Roman" w:eastAsia="Times New Roman" w:hAnsi="Times New Roman"/>
          <w:color w:val="000000"/>
          <w:sz w:val="28"/>
          <w:szCs w:val="28"/>
          <w:lang w:val="uk-UA" w:eastAsia="ru-RU"/>
        </w:rPr>
        <w:t xml:space="preserve"> </w:t>
      </w:r>
      <w:r w:rsidRPr="00C34341">
        <w:rPr>
          <w:rFonts w:ascii="Times New Roman" w:eastAsia="Times New Roman" w:hAnsi="Times New Roman"/>
          <w:i/>
          <w:color w:val="000000"/>
          <w:sz w:val="28"/>
          <w:szCs w:val="28"/>
          <w:lang w:val="ru-RU" w:eastAsia="ru-RU"/>
        </w:rPr>
        <w:t>(Автор самостійно провів клінічне обстеження хворих, систематизував одержані результати, провів обробку й аналіз отриманих даних, підготував статтю до друку).</w:t>
      </w:r>
    </w:p>
    <w:p w:rsidR="00C34341" w:rsidRPr="00C34341" w:rsidRDefault="00C34341" w:rsidP="006A1FBB">
      <w:pPr>
        <w:widowControl/>
        <w:pBdr>
          <w:top w:val="nil"/>
          <w:left w:val="nil"/>
          <w:bottom w:val="nil"/>
          <w:right w:val="nil"/>
          <w:between w:val="nil"/>
        </w:pBdr>
        <w:shd w:val="clear" w:color="auto" w:fill="FFFFFF"/>
        <w:suppressAutoHyphens w:val="0"/>
        <w:spacing w:line="360" w:lineRule="auto"/>
        <w:rPr>
          <w:rFonts w:ascii="Times New Roman" w:eastAsia="Arial" w:hAnsi="Times New Roman"/>
          <w:color w:val="000000"/>
          <w:sz w:val="28"/>
          <w:szCs w:val="28"/>
          <w:lang w:val="ru-RU" w:eastAsia="ru-RU"/>
        </w:rPr>
      </w:pPr>
      <w:r w:rsidRPr="00C34341">
        <w:rPr>
          <w:rFonts w:ascii="Times New Roman" w:eastAsia="Times New Roman" w:hAnsi="Times New Roman"/>
          <w:color w:val="000000"/>
          <w:sz w:val="28"/>
          <w:szCs w:val="28"/>
          <w:lang w:val="ru-RU" w:eastAsia="ru-RU"/>
        </w:rPr>
        <w:t>Набойченко Я.В.</w:t>
      </w:r>
      <w:r w:rsidRPr="00760F2E">
        <w:rPr>
          <w:rFonts w:ascii="Times New Roman" w:eastAsia="Times New Roman" w:hAnsi="Times New Roman"/>
          <w:color w:val="000000"/>
          <w:sz w:val="28"/>
          <w:szCs w:val="28"/>
          <w:lang w:eastAsia="ru-RU"/>
        </w:rPr>
        <w:t> </w:t>
      </w:r>
      <w:r w:rsidRPr="00C34341">
        <w:rPr>
          <w:rFonts w:ascii="Times New Roman" w:eastAsia="Times New Roman" w:hAnsi="Times New Roman"/>
          <w:color w:val="000000"/>
          <w:sz w:val="28"/>
          <w:szCs w:val="28"/>
          <w:lang w:val="ru-RU" w:eastAsia="ru-RU"/>
        </w:rPr>
        <w:t>Результати хірургічної тактики при псевдокістах підшлункової залози на сучасному етапі. / Набойченко Я.В., Шевченко Р.С.</w:t>
      </w:r>
      <w:r w:rsidRPr="00760F2E">
        <w:rPr>
          <w:rFonts w:ascii="Times New Roman" w:eastAsia="Times New Roman" w:hAnsi="Times New Roman"/>
          <w:color w:val="000000"/>
          <w:sz w:val="28"/>
          <w:szCs w:val="28"/>
          <w:lang w:eastAsia="ru-RU"/>
        </w:rPr>
        <w:t> </w:t>
      </w:r>
      <w:r w:rsidRPr="00C34341">
        <w:rPr>
          <w:rFonts w:ascii="Times New Roman" w:eastAsia="Times New Roman" w:hAnsi="Times New Roman"/>
          <w:color w:val="000000"/>
          <w:sz w:val="28"/>
          <w:szCs w:val="28"/>
          <w:lang w:val="ru-RU" w:eastAsia="ru-RU"/>
        </w:rPr>
        <w:t>ХАРКІВСЬКА ХІРУРГІЧНА ШКОЛА</w:t>
      </w:r>
      <w:r w:rsidRPr="00760F2E">
        <w:rPr>
          <w:rFonts w:ascii="Times New Roman" w:eastAsia="Times New Roman" w:hAnsi="Times New Roman"/>
          <w:color w:val="000000"/>
          <w:sz w:val="28"/>
          <w:szCs w:val="28"/>
          <w:lang w:eastAsia="ru-RU"/>
        </w:rPr>
        <w:t> </w:t>
      </w:r>
      <w:r w:rsidRPr="00C34341">
        <w:rPr>
          <w:rFonts w:ascii="Times New Roman" w:eastAsia="Times New Roman" w:hAnsi="Times New Roman"/>
          <w:color w:val="000000"/>
          <w:sz w:val="28"/>
          <w:szCs w:val="28"/>
          <w:lang w:val="ru-RU" w:eastAsia="ru-RU"/>
        </w:rPr>
        <w:t>– 2019. - №</w:t>
      </w:r>
      <w:r w:rsidRPr="00760F2E">
        <w:rPr>
          <w:rFonts w:ascii="Times New Roman" w:eastAsia="Times New Roman" w:hAnsi="Times New Roman"/>
          <w:color w:val="000000"/>
          <w:sz w:val="28"/>
          <w:szCs w:val="28"/>
          <w:lang w:eastAsia="ru-RU"/>
        </w:rPr>
        <w:t> </w:t>
      </w:r>
      <w:r w:rsidRPr="00C34341">
        <w:rPr>
          <w:rFonts w:ascii="Times New Roman" w:eastAsia="Times New Roman" w:hAnsi="Times New Roman"/>
          <w:color w:val="000000"/>
          <w:sz w:val="28"/>
          <w:szCs w:val="28"/>
          <w:lang w:val="ru-RU" w:eastAsia="ru-RU"/>
        </w:rPr>
        <w:t>2. – С.68-70.</w:t>
      </w:r>
      <w:r w:rsidRPr="00C34341">
        <w:rPr>
          <w:rFonts w:ascii="Times New Roman" w:eastAsia="Times New Roman" w:hAnsi="Times New Roman"/>
          <w:i/>
          <w:color w:val="000000"/>
          <w:sz w:val="28"/>
          <w:szCs w:val="28"/>
          <w:lang w:val="ru-RU" w:eastAsia="ru-RU"/>
        </w:rPr>
        <w:t xml:space="preserve"> (Автор </w:t>
      </w:r>
      <w:r w:rsidRPr="00C34341">
        <w:rPr>
          <w:rFonts w:ascii="Times New Roman" w:eastAsia="Times New Roman" w:hAnsi="Times New Roman"/>
          <w:i/>
          <w:color w:val="000000"/>
          <w:sz w:val="28"/>
          <w:szCs w:val="28"/>
          <w:lang w:val="ru-RU" w:eastAsia="ru-RU"/>
        </w:rPr>
        <w:lastRenderedPageBreak/>
        <w:t>систематизував одержані результати, провів обробку й аналіз отриманих даних).</w:t>
      </w:r>
    </w:p>
    <w:p w:rsidR="00C34341" w:rsidRPr="00696F51" w:rsidRDefault="00C34341" w:rsidP="006A1FBB">
      <w:pPr>
        <w:widowControl/>
        <w:pBdr>
          <w:top w:val="nil"/>
          <w:left w:val="nil"/>
          <w:bottom w:val="nil"/>
          <w:right w:val="nil"/>
          <w:between w:val="nil"/>
        </w:pBdr>
        <w:shd w:val="clear" w:color="auto" w:fill="FFFFFF"/>
        <w:suppressAutoHyphens w:val="0"/>
        <w:spacing w:line="360" w:lineRule="auto"/>
        <w:rPr>
          <w:rFonts w:ascii="Times New Roman" w:eastAsia="Times New Roman" w:hAnsi="Times New Roman"/>
          <w:color w:val="000000"/>
          <w:sz w:val="28"/>
          <w:szCs w:val="28"/>
          <w:lang w:eastAsia="ru-RU"/>
        </w:rPr>
      </w:pPr>
      <w:r w:rsidRPr="00760F2E">
        <w:rPr>
          <w:rFonts w:ascii="Times New Roman" w:eastAsia="Times New Roman" w:hAnsi="Times New Roman"/>
          <w:color w:val="000000"/>
          <w:sz w:val="28"/>
          <w:szCs w:val="28"/>
          <w:lang w:eastAsia="ru-RU"/>
        </w:rPr>
        <w:t>Naboychenko Ya.V., Zamiatin P.M. Рeculiarities of development of free-radical processes in patients with pseudocyst of the pancreas depending on the degree of their formation. Deutscher Wissenschaftsherold • German Science Herald, N 2/2020. S. 45-47. DOI:10.19221/202027.</w:t>
      </w:r>
      <w:r w:rsidRPr="00C34341">
        <w:rPr>
          <w:rFonts w:ascii="Times New Roman" w:eastAsia="Times New Roman" w:hAnsi="Times New Roman"/>
          <w:i/>
          <w:color w:val="000000"/>
          <w:sz w:val="28"/>
          <w:szCs w:val="28"/>
          <w:lang w:eastAsia="ru-RU"/>
        </w:rPr>
        <w:t xml:space="preserve"> </w:t>
      </w:r>
      <w:r w:rsidRPr="00A361AF">
        <w:rPr>
          <w:rFonts w:ascii="Times New Roman" w:eastAsia="Times New Roman" w:hAnsi="Times New Roman"/>
          <w:i/>
          <w:color w:val="000000"/>
          <w:sz w:val="28"/>
          <w:szCs w:val="28"/>
          <w:lang w:eastAsia="ru-RU"/>
        </w:rPr>
        <w:t>(Автор систематизував одержані результ</w:t>
      </w:r>
      <w:r>
        <w:rPr>
          <w:rFonts w:ascii="Times New Roman" w:eastAsia="Times New Roman" w:hAnsi="Times New Roman"/>
          <w:i/>
          <w:color w:val="000000"/>
          <w:sz w:val="28"/>
          <w:szCs w:val="28"/>
          <w:lang w:eastAsia="ru-RU"/>
        </w:rPr>
        <w:t>ати, провів обробку й</w:t>
      </w:r>
      <w:r w:rsidRPr="00A361AF">
        <w:rPr>
          <w:rFonts w:ascii="Times New Roman" w:eastAsia="Times New Roman" w:hAnsi="Times New Roman"/>
          <w:i/>
          <w:color w:val="000000"/>
          <w:sz w:val="28"/>
          <w:szCs w:val="28"/>
          <w:lang w:eastAsia="ru-RU"/>
        </w:rPr>
        <w:t xml:space="preserve"> аналіз отриманих даних)</w:t>
      </w:r>
      <w:r>
        <w:rPr>
          <w:rFonts w:ascii="Times New Roman" w:eastAsia="Times New Roman" w:hAnsi="Times New Roman"/>
          <w:i/>
          <w:color w:val="000000"/>
          <w:sz w:val="28"/>
          <w:szCs w:val="28"/>
          <w:lang w:eastAsia="ru-RU"/>
        </w:rPr>
        <w:t>.</w:t>
      </w:r>
    </w:p>
    <w:p w:rsidR="00C34341" w:rsidRPr="00760F2E" w:rsidRDefault="00C34341" w:rsidP="006A1FBB">
      <w:pPr>
        <w:widowControl/>
        <w:pBdr>
          <w:top w:val="nil"/>
          <w:left w:val="nil"/>
          <w:bottom w:val="nil"/>
          <w:right w:val="nil"/>
          <w:between w:val="nil"/>
        </w:pBdr>
        <w:shd w:val="clear" w:color="auto" w:fill="FFFFFF"/>
        <w:suppressAutoHyphens w:val="0"/>
        <w:spacing w:line="360" w:lineRule="auto"/>
        <w:rPr>
          <w:rFonts w:ascii="Times New Roman" w:eastAsia="Arial" w:hAnsi="Times New Roman"/>
          <w:color w:val="000000"/>
          <w:sz w:val="28"/>
          <w:szCs w:val="28"/>
          <w:lang w:eastAsia="ru-RU"/>
        </w:rPr>
      </w:pPr>
      <w:r w:rsidRPr="00760F2E">
        <w:rPr>
          <w:rFonts w:ascii="Times New Roman" w:eastAsia="Times New Roman" w:hAnsi="Times New Roman"/>
          <w:color w:val="000000"/>
          <w:sz w:val="28"/>
          <w:szCs w:val="28"/>
          <w:lang w:eastAsia="ru-RU"/>
        </w:rPr>
        <w:t>Набойченко Я.В. Застосування лазерного випромінювання у хворих на псевдокісту підшлункової залози незалежно від ступеня сформованості стінки кісти.</w:t>
      </w:r>
      <w:r w:rsidRPr="00760F2E">
        <w:rPr>
          <w:rFonts w:ascii="Times New Roman" w:eastAsia="Arial" w:hAnsi="Times New Roman"/>
          <w:color w:val="000000"/>
          <w:sz w:val="28"/>
          <w:szCs w:val="28"/>
          <w:lang w:eastAsia="ru-RU"/>
        </w:rPr>
        <w:t> </w:t>
      </w:r>
      <w:r w:rsidRPr="00760F2E">
        <w:rPr>
          <w:rFonts w:ascii="Times New Roman" w:eastAsia="Times New Roman" w:hAnsi="Times New Roman"/>
          <w:color w:val="000000"/>
          <w:sz w:val="28"/>
          <w:szCs w:val="28"/>
          <w:lang w:eastAsia="ru-RU"/>
        </w:rPr>
        <w:t>/ Набойченко Я.В., Шевченко Р.С. // ХАРКІВСЬКА ХІРУРГІЧНА ШКОЛА – 2018. - № 5-6. – С.46-49 </w:t>
      </w:r>
      <w:r w:rsidRPr="00A361AF">
        <w:rPr>
          <w:rFonts w:ascii="Times New Roman" w:eastAsia="Times New Roman" w:hAnsi="Times New Roman"/>
          <w:i/>
          <w:color w:val="000000"/>
          <w:sz w:val="28"/>
          <w:szCs w:val="28"/>
          <w:lang w:eastAsia="ru-RU"/>
        </w:rPr>
        <w:t>(Автор провів клінічне обстеження хворих, систематизував одержані результ</w:t>
      </w:r>
      <w:r>
        <w:rPr>
          <w:rFonts w:ascii="Times New Roman" w:eastAsia="Times New Roman" w:hAnsi="Times New Roman"/>
          <w:i/>
          <w:color w:val="000000"/>
          <w:sz w:val="28"/>
          <w:szCs w:val="28"/>
          <w:lang w:eastAsia="ru-RU"/>
        </w:rPr>
        <w:t>ати</w:t>
      </w:r>
      <w:r w:rsidRPr="00A361AF">
        <w:rPr>
          <w:rFonts w:ascii="Times New Roman" w:eastAsia="Times New Roman" w:hAnsi="Times New Roman"/>
          <w:i/>
          <w:color w:val="000000"/>
          <w:sz w:val="28"/>
          <w:szCs w:val="28"/>
          <w:lang w:eastAsia="ru-RU"/>
        </w:rPr>
        <w:t>)</w:t>
      </w:r>
      <w:r>
        <w:rPr>
          <w:rFonts w:ascii="Times New Roman" w:eastAsia="Times New Roman" w:hAnsi="Times New Roman"/>
          <w:i/>
          <w:color w:val="000000"/>
          <w:sz w:val="28"/>
          <w:szCs w:val="28"/>
          <w:lang w:eastAsia="ru-RU"/>
        </w:rPr>
        <w:t>.</w:t>
      </w:r>
    </w:p>
    <w:p w:rsidR="00C34341" w:rsidRPr="00760F2E" w:rsidRDefault="00C34341" w:rsidP="006A1FBB">
      <w:pPr>
        <w:widowControl/>
        <w:pBdr>
          <w:top w:val="nil"/>
          <w:left w:val="nil"/>
          <w:bottom w:val="nil"/>
          <w:right w:val="nil"/>
          <w:between w:val="nil"/>
        </w:pBdr>
        <w:shd w:val="clear" w:color="auto" w:fill="FFFFFF"/>
        <w:suppressAutoHyphens w:val="0"/>
        <w:spacing w:line="360" w:lineRule="auto"/>
        <w:rPr>
          <w:rFonts w:ascii="Times New Roman" w:eastAsia="Times New Roman" w:hAnsi="Times New Roman"/>
          <w:color w:val="000000"/>
          <w:sz w:val="28"/>
          <w:szCs w:val="28"/>
          <w:lang w:eastAsia="ru-RU"/>
        </w:rPr>
      </w:pPr>
      <w:r w:rsidRPr="00760F2E">
        <w:rPr>
          <w:rFonts w:ascii="Times New Roman" w:eastAsia="Times New Roman" w:hAnsi="Times New Roman"/>
          <w:color w:val="000000"/>
          <w:sz w:val="28"/>
          <w:szCs w:val="28"/>
          <w:lang w:eastAsia="ru-RU"/>
        </w:rPr>
        <w:t>Набойченко Я.В. Наш досвід використання черезшкірної лазерної вапоризації при лікуванні псевдокіст підшлункової залози. / Набойченко Я.В., Шевченко Р.С. // Тези – 2018. – Наукова-практична конференція.  </w:t>
      </w:r>
      <w:r w:rsidRPr="00A71BF9">
        <w:rPr>
          <w:rFonts w:ascii="Times New Roman" w:eastAsia="Times New Roman" w:hAnsi="Times New Roman"/>
          <w:color w:val="000000"/>
          <w:sz w:val="28"/>
          <w:szCs w:val="28"/>
          <w:lang w:val="ru-RU" w:eastAsia="ru-RU"/>
        </w:rPr>
        <w:t>«Лазерні технології в клінічній медицині: сучасні тенденції розвитку в Україні», м. Черкаси.</w:t>
      </w:r>
      <w:r w:rsidRPr="00760F2E">
        <w:rPr>
          <w:rFonts w:ascii="Times New Roman" w:eastAsia="Times New Roman" w:hAnsi="Times New Roman"/>
          <w:color w:val="000000"/>
          <w:sz w:val="28"/>
          <w:szCs w:val="28"/>
          <w:lang w:eastAsia="ru-RU"/>
        </w:rPr>
        <w:t> </w:t>
      </w:r>
      <w:r w:rsidRPr="00A71BF9">
        <w:rPr>
          <w:rFonts w:ascii="Times New Roman" w:eastAsia="Times New Roman" w:hAnsi="Times New Roman"/>
          <w:color w:val="000000"/>
          <w:sz w:val="28"/>
          <w:szCs w:val="28"/>
          <w:lang w:val="ru-RU" w:eastAsia="ru-RU"/>
        </w:rPr>
        <w:t xml:space="preserve"> </w:t>
      </w:r>
      <w:r w:rsidRPr="00760F2E">
        <w:rPr>
          <w:rFonts w:ascii="Times New Roman" w:eastAsia="Times New Roman" w:hAnsi="Times New Roman"/>
          <w:color w:val="000000"/>
          <w:sz w:val="28"/>
          <w:szCs w:val="28"/>
          <w:lang w:eastAsia="ru-RU"/>
        </w:rPr>
        <w:t>– С.    39-43.</w:t>
      </w:r>
      <w:r w:rsidRPr="00C34341">
        <w:rPr>
          <w:rFonts w:ascii="Times New Roman" w:eastAsia="Times New Roman" w:hAnsi="Times New Roman"/>
          <w:i/>
          <w:color w:val="000000"/>
          <w:sz w:val="28"/>
          <w:szCs w:val="28"/>
          <w:lang w:eastAsia="ru-RU"/>
        </w:rPr>
        <w:t xml:space="preserve"> </w:t>
      </w:r>
      <w:r w:rsidRPr="00A361AF">
        <w:rPr>
          <w:rFonts w:ascii="Times New Roman" w:eastAsia="Times New Roman" w:hAnsi="Times New Roman"/>
          <w:i/>
          <w:color w:val="000000"/>
          <w:sz w:val="28"/>
          <w:szCs w:val="28"/>
          <w:lang w:eastAsia="ru-RU"/>
        </w:rPr>
        <w:t>(Автор провів клінічне обстеження хворих, систематизував одержані результ</w:t>
      </w:r>
      <w:r>
        <w:rPr>
          <w:rFonts w:ascii="Times New Roman" w:eastAsia="Times New Roman" w:hAnsi="Times New Roman"/>
          <w:i/>
          <w:color w:val="000000"/>
          <w:sz w:val="28"/>
          <w:szCs w:val="28"/>
          <w:lang w:eastAsia="ru-RU"/>
        </w:rPr>
        <w:t>ати</w:t>
      </w:r>
      <w:r w:rsidRPr="00A361AF">
        <w:rPr>
          <w:rFonts w:ascii="Times New Roman" w:eastAsia="Times New Roman" w:hAnsi="Times New Roman"/>
          <w:i/>
          <w:color w:val="000000"/>
          <w:sz w:val="28"/>
          <w:szCs w:val="28"/>
          <w:lang w:eastAsia="ru-RU"/>
        </w:rPr>
        <w:t>)</w:t>
      </w:r>
      <w:r>
        <w:rPr>
          <w:rFonts w:ascii="Times New Roman" w:eastAsia="Times New Roman" w:hAnsi="Times New Roman"/>
          <w:i/>
          <w:color w:val="000000"/>
          <w:sz w:val="28"/>
          <w:szCs w:val="28"/>
          <w:lang w:eastAsia="ru-RU"/>
        </w:rPr>
        <w:t>.</w:t>
      </w:r>
    </w:p>
    <w:p w:rsidR="00C34341" w:rsidRPr="00C34341" w:rsidRDefault="00C34341" w:rsidP="006A1FBB">
      <w:pPr>
        <w:widowControl/>
        <w:pBdr>
          <w:top w:val="nil"/>
          <w:left w:val="nil"/>
          <w:bottom w:val="nil"/>
          <w:right w:val="nil"/>
          <w:between w:val="nil"/>
        </w:pBdr>
        <w:shd w:val="clear" w:color="auto" w:fill="FFFFFF"/>
        <w:suppressAutoHyphens w:val="0"/>
        <w:spacing w:line="360" w:lineRule="auto"/>
        <w:rPr>
          <w:rFonts w:ascii="Times New Roman" w:eastAsia="Times New Roman" w:hAnsi="Times New Roman"/>
          <w:b/>
          <w:color w:val="000000"/>
          <w:sz w:val="28"/>
          <w:szCs w:val="28"/>
          <w:lang w:val="ru-RU" w:eastAsia="ru-RU"/>
        </w:rPr>
      </w:pPr>
      <w:r w:rsidRPr="00760F2E">
        <w:rPr>
          <w:rFonts w:ascii="Times New Roman" w:eastAsia="Times New Roman" w:hAnsi="Times New Roman"/>
          <w:color w:val="000000"/>
          <w:sz w:val="28"/>
          <w:szCs w:val="28"/>
          <w:lang w:eastAsia="ru-RU"/>
        </w:rPr>
        <w:t>Набойченко Я.В. Мініінвазивне черезшкірне УЗ-контрольоване дренування псевдокіст підшлункової залози</w:t>
      </w:r>
      <w:r w:rsidRPr="00760F2E">
        <w:rPr>
          <w:rFonts w:ascii="Times New Roman" w:eastAsia="Times New Roman" w:hAnsi="Times New Roman"/>
          <w:sz w:val="28"/>
          <w:szCs w:val="28"/>
          <w:lang w:eastAsia="ru-RU"/>
        </w:rPr>
        <w:t>, доповнене лазерною вапоризацією</w:t>
      </w:r>
      <w:r w:rsidRPr="00760F2E">
        <w:rPr>
          <w:rFonts w:ascii="Times New Roman" w:eastAsia="Times New Roman" w:hAnsi="Times New Roman"/>
          <w:color w:val="000000"/>
          <w:sz w:val="28"/>
          <w:szCs w:val="28"/>
          <w:lang w:eastAsia="ru-RU"/>
        </w:rPr>
        <w:t xml:space="preserve">. / Набойченко Я.В., Шевченко Р.С. // ХАРКІВСЬКА ХІРУРГІЧНА ШКОЛА № 4(103) 2020. </w:t>
      </w:r>
      <w:r w:rsidRPr="00C34341">
        <w:rPr>
          <w:rFonts w:ascii="Times New Roman" w:eastAsia="Times New Roman" w:hAnsi="Times New Roman"/>
          <w:color w:val="000000"/>
          <w:sz w:val="28"/>
          <w:szCs w:val="28"/>
          <w:lang w:val="ru-RU" w:eastAsia="ru-RU"/>
        </w:rPr>
        <w:t>С.</w:t>
      </w:r>
      <w:r w:rsidRPr="00C34341">
        <w:rPr>
          <w:rFonts w:ascii="Times New Roman" w:eastAsia="Times New Roman" w:hAnsi="Times New Roman"/>
          <w:sz w:val="28"/>
          <w:szCs w:val="28"/>
          <w:lang w:val="ru-RU" w:eastAsia="ru-RU"/>
        </w:rPr>
        <w:t xml:space="preserve"> 16-20</w:t>
      </w:r>
      <w:r w:rsidRPr="00C34341">
        <w:rPr>
          <w:rFonts w:ascii="Times New Roman" w:eastAsia="Times New Roman" w:hAnsi="Times New Roman"/>
          <w:color w:val="000000"/>
          <w:sz w:val="28"/>
          <w:szCs w:val="28"/>
          <w:lang w:val="ru-RU" w:eastAsia="ru-RU"/>
        </w:rPr>
        <w:t>.</w:t>
      </w:r>
      <w:r w:rsidRPr="00C34341">
        <w:rPr>
          <w:rFonts w:ascii="Times New Roman" w:eastAsia="Times New Roman" w:hAnsi="Times New Roman"/>
          <w:i/>
          <w:color w:val="000000"/>
          <w:sz w:val="28"/>
          <w:szCs w:val="28"/>
          <w:lang w:val="ru-RU" w:eastAsia="ru-RU"/>
        </w:rPr>
        <w:t xml:space="preserve"> (Автор самостійно провів клінічне обстеження хворих, систематизував одержані результати, провів обробку й аналіз отриманих даних, підготував статтю до друку).</w:t>
      </w:r>
    </w:p>
    <w:p w:rsidR="00C34341" w:rsidRDefault="00C34341" w:rsidP="00C34341">
      <w:pPr>
        <w:pStyle w:val="afa"/>
        <w:autoSpaceDE w:val="0"/>
        <w:autoSpaceDN w:val="0"/>
        <w:adjustRightInd w:val="0"/>
        <w:spacing w:line="360" w:lineRule="auto"/>
        <w:ind w:left="0"/>
        <w:rPr>
          <w:rFonts w:ascii="Times New Roman" w:hAnsi="Times New Roman"/>
          <w:b/>
          <w:color w:val="000000"/>
          <w:sz w:val="28"/>
          <w:szCs w:val="28"/>
          <w:lang w:val="uk-UA"/>
        </w:rPr>
      </w:pPr>
    </w:p>
    <w:p w:rsidR="00C34341" w:rsidRPr="00C34341" w:rsidRDefault="00C34341" w:rsidP="00C34341">
      <w:pPr>
        <w:pStyle w:val="afa"/>
        <w:autoSpaceDE w:val="0"/>
        <w:autoSpaceDN w:val="0"/>
        <w:adjustRightInd w:val="0"/>
        <w:spacing w:line="360" w:lineRule="auto"/>
        <w:ind w:left="0"/>
        <w:rPr>
          <w:rFonts w:ascii="Times New Roman" w:hAnsi="Times New Roman"/>
          <w:b/>
          <w:color w:val="000000"/>
          <w:sz w:val="28"/>
          <w:szCs w:val="28"/>
          <w:lang w:val="uk-UA"/>
        </w:rPr>
      </w:pPr>
      <w:r w:rsidRPr="00C34341">
        <w:rPr>
          <w:rFonts w:ascii="Times New Roman" w:hAnsi="Times New Roman"/>
          <w:b/>
          <w:color w:val="000000"/>
          <w:sz w:val="28"/>
          <w:szCs w:val="28"/>
          <w:lang w:val="uk-UA"/>
        </w:rPr>
        <w:t>Праці, які засвідчують апробацію матеріалів дисертації:</w:t>
      </w:r>
    </w:p>
    <w:p w:rsidR="00C34341" w:rsidRPr="00760F2E" w:rsidRDefault="00C34341" w:rsidP="006A1FBB">
      <w:pPr>
        <w:widowControl/>
        <w:shd w:val="clear" w:color="auto" w:fill="FFFFFF"/>
        <w:suppressAutoHyphens w:val="0"/>
        <w:spacing w:line="360" w:lineRule="auto"/>
        <w:rPr>
          <w:rFonts w:ascii="Times New Roman" w:eastAsia="Times New Roman" w:hAnsi="Times New Roman"/>
          <w:sz w:val="28"/>
          <w:szCs w:val="28"/>
          <w:lang w:eastAsia="ru-RU"/>
        </w:rPr>
      </w:pPr>
      <w:r w:rsidRPr="00C34341">
        <w:rPr>
          <w:rFonts w:ascii="Times New Roman" w:eastAsia="Times New Roman" w:hAnsi="Times New Roman"/>
          <w:sz w:val="28"/>
          <w:szCs w:val="28"/>
          <w:lang w:val="uk-UA" w:eastAsia="ru-RU"/>
        </w:rPr>
        <w:t>Набойченко Я.В. Мініінвазивне черезшкірне УЗ-контрольоване дренування псевдокісти підшлункової залози // Тези</w:t>
      </w:r>
      <w:r w:rsidRPr="00760F2E">
        <w:rPr>
          <w:rFonts w:ascii="Times New Roman" w:eastAsia="Times New Roman" w:hAnsi="Times New Roman"/>
          <w:sz w:val="28"/>
          <w:szCs w:val="28"/>
          <w:lang w:eastAsia="ru-RU"/>
        </w:rPr>
        <w:t> </w:t>
      </w:r>
      <w:r w:rsidRPr="00C34341">
        <w:rPr>
          <w:rFonts w:ascii="Times New Roman" w:eastAsia="Times New Roman" w:hAnsi="Times New Roman"/>
          <w:sz w:val="28"/>
          <w:szCs w:val="28"/>
          <w:lang w:val="uk-UA" w:eastAsia="ru-RU"/>
        </w:rPr>
        <w:t>–</w:t>
      </w:r>
      <w:r w:rsidRPr="00760F2E">
        <w:rPr>
          <w:rFonts w:ascii="Times New Roman" w:eastAsia="Times New Roman" w:hAnsi="Times New Roman"/>
          <w:sz w:val="28"/>
          <w:szCs w:val="28"/>
          <w:lang w:eastAsia="ru-RU"/>
        </w:rPr>
        <w:t> </w:t>
      </w:r>
      <w:r w:rsidRPr="00C34341">
        <w:rPr>
          <w:rFonts w:ascii="Times New Roman" w:eastAsia="Times New Roman" w:hAnsi="Times New Roman"/>
          <w:sz w:val="28"/>
          <w:szCs w:val="28"/>
          <w:lang w:val="uk-UA" w:eastAsia="ru-RU"/>
        </w:rPr>
        <w:t>2018. –</w:t>
      </w:r>
      <w:r w:rsidRPr="00760F2E">
        <w:rPr>
          <w:rFonts w:ascii="Times New Roman" w:eastAsia="Times New Roman" w:hAnsi="Times New Roman"/>
          <w:sz w:val="28"/>
          <w:szCs w:val="28"/>
          <w:lang w:eastAsia="ru-RU"/>
        </w:rPr>
        <w:t> </w:t>
      </w:r>
      <w:r w:rsidRPr="00C34341">
        <w:rPr>
          <w:rFonts w:ascii="Times New Roman" w:eastAsia="Times New Roman" w:hAnsi="Times New Roman"/>
          <w:sz w:val="28"/>
          <w:szCs w:val="28"/>
          <w:lang w:val="uk-UA" w:eastAsia="ru-RU"/>
        </w:rPr>
        <w:t>Наукова-практична конференція з міжнародною участю.</w:t>
      </w:r>
      <w:r w:rsidRPr="00760F2E">
        <w:rPr>
          <w:rFonts w:ascii="Times New Roman" w:eastAsia="Times New Roman" w:hAnsi="Times New Roman"/>
          <w:sz w:val="28"/>
          <w:szCs w:val="28"/>
          <w:lang w:eastAsia="ru-RU"/>
        </w:rPr>
        <w:t>  </w:t>
      </w:r>
      <w:r w:rsidRPr="00A71BF9">
        <w:rPr>
          <w:rFonts w:ascii="Times New Roman" w:eastAsia="Times New Roman" w:hAnsi="Times New Roman"/>
          <w:sz w:val="28"/>
          <w:szCs w:val="28"/>
          <w:lang w:val="ru-RU" w:eastAsia="ru-RU"/>
        </w:rPr>
        <w:t>« Актуальні питання сучасної онкології з акцентом на особливостях малоінвазивних технологій», м. Харків.</w:t>
      </w:r>
      <w:r w:rsidRPr="00760F2E">
        <w:rPr>
          <w:rFonts w:ascii="Times New Roman" w:eastAsia="Times New Roman" w:hAnsi="Times New Roman"/>
          <w:sz w:val="28"/>
          <w:szCs w:val="28"/>
          <w:lang w:eastAsia="ru-RU"/>
        </w:rPr>
        <w:t> </w:t>
      </w:r>
      <w:r w:rsidRPr="00A71BF9">
        <w:rPr>
          <w:rFonts w:ascii="Times New Roman" w:eastAsia="Times New Roman" w:hAnsi="Times New Roman"/>
          <w:sz w:val="28"/>
          <w:szCs w:val="28"/>
          <w:lang w:val="ru-RU" w:eastAsia="ru-RU"/>
        </w:rPr>
        <w:t xml:space="preserve"> </w:t>
      </w:r>
      <w:r w:rsidRPr="00760F2E">
        <w:rPr>
          <w:rFonts w:ascii="Times New Roman" w:eastAsia="Times New Roman" w:hAnsi="Times New Roman"/>
          <w:sz w:val="28"/>
          <w:szCs w:val="28"/>
          <w:lang w:eastAsia="ru-RU"/>
        </w:rPr>
        <w:t xml:space="preserve">– </w:t>
      </w:r>
      <w:r w:rsidRPr="00760F2E">
        <w:rPr>
          <w:rFonts w:ascii="Times New Roman" w:eastAsia="Times New Roman" w:hAnsi="Times New Roman"/>
          <w:sz w:val="28"/>
          <w:szCs w:val="28"/>
          <w:lang w:eastAsia="ru-RU"/>
        </w:rPr>
        <w:lastRenderedPageBreak/>
        <w:t>С.    17-19.</w:t>
      </w:r>
      <w:r w:rsidRPr="00C34341">
        <w:rPr>
          <w:rFonts w:ascii="Times New Roman" w:eastAsia="Times New Roman" w:hAnsi="Times New Roman"/>
          <w:i/>
          <w:color w:val="000000"/>
          <w:sz w:val="28"/>
          <w:szCs w:val="28"/>
          <w:lang w:eastAsia="ru-RU"/>
        </w:rPr>
        <w:t xml:space="preserve"> </w:t>
      </w:r>
      <w:r w:rsidRPr="00A361AF">
        <w:rPr>
          <w:rFonts w:ascii="Times New Roman" w:eastAsia="Times New Roman" w:hAnsi="Times New Roman"/>
          <w:i/>
          <w:color w:val="000000"/>
          <w:sz w:val="28"/>
          <w:szCs w:val="28"/>
          <w:lang w:eastAsia="ru-RU"/>
        </w:rPr>
        <w:t>(Автор провів клінічне обстеження хворих, систематизував одержані результ</w:t>
      </w:r>
      <w:r>
        <w:rPr>
          <w:rFonts w:ascii="Times New Roman" w:eastAsia="Times New Roman" w:hAnsi="Times New Roman"/>
          <w:i/>
          <w:color w:val="000000"/>
          <w:sz w:val="28"/>
          <w:szCs w:val="28"/>
          <w:lang w:eastAsia="ru-RU"/>
        </w:rPr>
        <w:t>ати</w:t>
      </w:r>
      <w:r w:rsidRPr="00A361AF">
        <w:rPr>
          <w:rFonts w:ascii="Times New Roman" w:eastAsia="Times New Roman" w:hAnsi="Times New Roman"/>
          <w:i/>
          <w:color w:val="000000"/>
          <w:sz w:val="28"/>
          <w:szCs w:val="28"/>
          <w:lang w:eastAsia="ru-RU"/>
        </w:rPr>
        <w:t>)</w:t>
      </w:r>
      <w:r>
        <w:rPr>
          <w:rFonts w:ascii="Times New Roman" w:eastAsia="Times New Roman" w:hAnsi="Times New Roman"/>
          <w:i/>
          <w:color w:val="000000"/>
          <w:sz w:val="28"/>
          <w:szCs w:val="28"/>
          <w:lang w:eastAsia="ru-RU"/>
        </w:rPr>
        <w:t>.</w:t>
      </w:r>
    </w:p>
    <w:p w:rsidR="00C34341" w:rsidRPr="00760F2E" w:rsidRDefault="00C34341" w:rsidP="006A1FBB">
      <w:pPr>
        <w:widowControl/>
        <w:pBdr>
          <w:top w:val="nil"/>
          <w:left w:val="nil"/>
          <w:bottom w:val="nil"/>
          <w:right w:val="nil"/>
          <w:between w:val="nil"/>
        </w:pBdr>
        <w:shd w:val="clear" w:color="auto" w:fill="FFFFFF"/>
        <w:suppressAutoHyphens w:val="0"/>
        <w:spacing w:line="360" w:lineRule="auto"/>
        <w:rPr>
          <w:rFonts w:ascii="Times New Roman" w:eastAsia="Times New Roman" w:hAnsi="Times New Roman"/>
          <w:color w:val="000000"/>
          <w:sz w:val="28"/>
          <w:szCs w:val="28"/>
          <w:lang w:eastAsia="ru-RU"/>
        </w:rPr>
      </w:pPr>
      <w:r w:rsidRPr="00760F2E">
        <w:rPr>
          <w:rFonts w:ascii="Times New Roman" w:eastAsia="Times New Roman" w:hAnsi="Times New Roman"/>
          <w:color w:val="000000"/>
          <w:sz w:val="28"/>
          <w:szCs w:val="28"/>
          <w:lang w:eastAsia="ru-RU"/>
        </w:rPr>
        <w:t>Набойченко Я.В.</w:t>
      </w:r>
      <w:r>
        <w:rPr>
          <w:rFonts w:ascii="Times New Roman" w:eastAsia="Times New Roman" w:hAnsi="Times New Roman"/>
          <w:color w:val="000000"/>
          <w:sz w:val="28"/>
          <w:szCs w:val="28"/>
          <w:lang w:eastAsia="ru-RU"/>
        </w:rPr>
        <w:t>,</w:t>
      </w:r>
      <w:r w:rsidRPr="000730D2">
        <w:rPr>
          <w:rFonts w:ascii="Times New Roman" w:eastAsia="Times New Roman" w:hAnsi="Times New Roman"/>
          <w:color w:val="000000"/>
          <w:sz w:val="28"/>
          <w:szCs w:val="28"/>
          <w:lang w:eastAsia="ru-RU"/>
        </w:rPr>
        <w:t xml:space="preserve"> </w:t>
      </w:r>
      <w:r w:rsidRPr="00760F2E">
        <w:rPr>
          <w:rFonts w:ascii="Times New Roman" w:eastAsia="Times New Roman" w:hAnsi="Times New Roman"/>
          <w:color w:val="000000"/>
          <w:sz w:val="28"/>
          <w:szCs w:val="28"/>
          <w:lang w:eastAsia="ru-RU"/>
        </w:rPr>
        <w:t>Смачило Р.М.</w:t>
      </w:r>
      <w:r>
        <w:rPr>
          <w:rFonts w:ascii="Times New Roman" w:eastAsia="Times New Roman" w:hAnsi="Times New Roman"/>
          <w:color w:val="000000"/>
          <w:sz w:val="28"/>
          <w:szCs w:val="28"/>
          <w:lang w:eastAsia="ru-RU"/>
        </w:rPr>
        <w:t xml:space="preserve"> </w:t>
      </w:r>
      <w:r w:rsidRPr="00760F2E">
        <w:rPr>
          <w:rFonts w:ascii="Times New Roman" w:eastAsia="Times New Roman" w:hAnsi="Times New Roman"/>
          <w:color w:val="000000"/>
          <w:sz w:val="28"/>
          <w:szCs w:val="28"/>
          <w:lang w:eastAsia="ru-RU"/>
        </w:rPr>
        <w:t>Мініінвазівні втручання при післятравматичн</w:t>
      </w:r>
      <w:r>
        <w:rPr>
          <w:rFonts w:ascii="Times New Roman" w:eastAsia="Times New Roman" w:hAnsi="Times New Roman"/>
          <w:color w:val="000000"/>
          <w:sz w:val="28"/>
          <w:szCs w:val="28"/>
          <w:lang w:eastAsia="ru-RU"/>
        </w:rPr>
        <w:t>и</w:t>
      </w:r>
      <w:r w:rsidRPr="00760F2E">
        <w:rPr>
          <w:rFonts w:ascii="Times New Roman" w:eastAsia="Times New Roman" w:hAnsi="Times New Roman"/>
          <w:color w:val="000000"/>
          <w:sz w:val="28"/>
          <w:szCs w:val="28"/>
          <w:lang w:eastAsia="ru-RU"/>
        </w:rPr>
        <w:t>х псевдок</w:t>
      </w:r>
      <w:r>
        <w:rPr>
          <w:rFonts w:ascii="Times New Roman" w:eastAsia="Times New Roman" w:hAnsi="Times New Roman"/>
          <w:color w:val="000000"/>
          <w:sz w:val="28"/>
          <w:szCs w:val="28"/>
          <w:lang w:eastAsia="ru-RU"/>
        </w:rPr>
        <w:t>і</w:t>
      </w:r>
      <w:r w:rsidRPr="00760F2E">
        <w:rPr>
          <w:rFonts w:ascii="Times New Roman" w:eastAsia="Times New Roman" w:hAnsi="Times New Roman"/>
          <w:color w:val="000000"/>
          <w:sz w:val="28"/>
          <w:szCs w:val="28"/>
          <w:lang w:eastAsia="ru-RU"/>
        </w:rPr>
        <w:t>стах підшлункової залози на тлі мінно-вибухови</w:t>
      </w:r>
      <w:r>
        <w:rPr>
          <w:rFonts w:ascii="Times New Roman" w:eastAsia="Times New Roman" w:hAnsi="Times New Roman"/>
          <w:color w:val="000000"/>
          <w:sz w:val="28"/>
          <w:szCs w:val="28"/>
          <w:lang w:eastAsia="ru-RU"/>
        </w:rPr>
        <w:t xml:space="preserve">х пошкоджень черевної порожнини. </w:t>
      </w:r>
      <w:r w:rsidRPr="00760F2E">
        <w:rPr>
          <w:rFonts w:ascii="Times New Roman" w:eastAsia="Times New Roman" w:hAnsi="Times New Roman"/>
          <w:color w:val="000000"/>
          <w:sz w:val="28"/>
          <w:szCs w:val="28"/>
          <w:lang w:eastAsia="ru-RU"/>
        </w:rPr>
        <w:t>– VIII International Medical Congress "Introduction of Modern Achievements of Medical Science into Healthcare Practice in Ukraine” - секція військової медицини, Київ, 2019. – С. 76.</w:t>
      </w:r>
      <w:r w:rsidRPr="00C34341">
        <w:rPr>
          <w:rFonts w:ascii="Times New Roman" w:eastAsia="Times New Roman" w:hAnsi="Times New Roman"/>
          <w:i/>
          <w:color w:val="000000"/>
          <w:sz w:val="28"/>
          <w:szCs w:val="28"/>
          <w:lang w:eastAsia="ru-RU"/>
        </w:rPr>
        <w:t xml:space="preserve"> </w:t>
      </w:r>
      <w:r w:rsidRPr="00A361AF">
        <w:rPr>
          <w:rFonts w:ascii="Times New Roman" w:eastAsia="Times New Roman" w:hAnsi="Times New Roman"/>
          <w:i/>
          <w:color w:val="000000"/>
          <w:sz w:val="28"/>
          <w:szCs w:val="28"/>
          <w:lang w:eastAsia="ru-RU"/>
        </w:rPr>
        <w:t>(Автор провів клінічне обстеження хворих, систематизував одержані результ</w:t>
      </w:r>
      <w:r>
        <w:rPr>
          <w:rFonts w:ascii="Times New Roman" w:eastAsia="Times New Roman" w:hAnsi="Times New Roman"/>
          <w:i/>
          <w:color w:val="000000"/>
          <w:sz w:val="28"/>
          <w:szCs w:val="28"/>
          <w:lang w:eastAsia="ru-RU"/>
        </w:rPr>
        <w:t>ати</w:t>
      </w:r>
      <w:r w:rsidRPr="00A361AF">
        <w:rPr>
          <w:rFonts w:ascii="Times New Roman" w:eastAsia="Times New Roman" w:hAnsi="Times New Roman"/>
          <w:i/>
          <w:color w:val="000000"/>
          <w:sz w:val="28"/>
          <w:szCs w:val="28"/>
          <w:lang w:eastAsia="ru-RU"/>
        </w:rPr>
        <w:t>)</w:t>
      </w:r>
      <w:r>
        <w:rPr>
          <w:rFonts w:ascii="Times New Roman" w:eastAsia="Times New Roman" w:hAnsi="Times New Roman"/>
          <w:i/>
          <w:color w:val="000000"/>
          <w:sz w:val="28"/>
          <w:szCs w:val="28"/>
          <w:lang w:eastAsia="ru-RU"/>
        </w:rPr>
        <w:t>.</w:t>
      </w:r>
    </w:p>
    <w:p w:rsidR="00C34341" w:rsidRPr="00C34341" w:rsidRDefault="00C34341" w:rsidP="006A1FBB">
      <w:pPr>
        <w:widowControl/>
        <w:pBdr>
          <w:top w:val="nil"/>
          <w:left w:val="nil"/>
          <w:bottom w:val="nil"/>
          <w:right w:val="nil"/>
          <w:between w:val="nil"/>
        </w:pBdr>
        <w:shd w:val="clear" w:color="auto" w:fill="FFFFFF"/>
        <w:suppressAutoHyphens w:val="0"/>
        <w:spacing w:line="360" w:lineRule="auto"/>
        <w:rPr>
          <w:rFonts w:ascii="Times New Roman" w:eastAsia="Times New Roman" w:hAnsi="Times New Roman"/>
          <w:sz w:val="28"/>
          <w:szCs w:val="28"/>
          <w:lang w:val="ru-RU" w:eastAsia="ru-RU"/>
        </w:rPr>
      </w:pPr>
      <w:r w:rsidRPr="00C34341">
        <w:rPr>
          <w:rFonts w:ascii="Times New Roman" w:eastAsia="Times New Roman" w:hAnsi="Times New Roman"/>
          <w:sz w:val="28"/>
          <w:szCs w:val="28"/>
          <w:lang w:val="uk-UA" w:eastAsia="ru-RU"/>
        </w:rPr>
        <w:t>Набойченко Я.В., Морфо-функціональні та ультраструктурні особливості змін у клітинах тканини псевдокіст підшлункової залози при застосуванні способу лазерної вапоризації / Набойченко Я.В.// Експериментальна і клінічна медицина.2020;3:16-20.</w:t>
      </w:r>
      <w:r w:rsidRPr="00C34341">
        <w:rPr>
          <w:rFonts w:ascii="Times New Roman" w:eastAsia="Times New Roman" w:hAnsi="Times New Roman"/>
          <w:i/>
          <w:color w:val="000000"/>
          <w:sz w:val="28"/>
          <w:szCs w:val="28"/>
          <w:lang w:val="uk-UA" w:eastAsia="ru-RU"/>
        </w:rPr>
        <w:t xml:space="preserve"> </w:t>
      </w:r>
      <w:r w:rsidRPr="00C34341">
        <w:rPr>
          <w:rFonts w:ascii="Times New Roman" w:eastAsia="Times New Roman" w:hAnsi="Times New Roman"/>
          <w:i/>
          <w:color w:val="000000"/>
          <w:sz w:val="28"/>
          <w:szCs w:val="28"/>
          <w:lang w:val="ru-RU" w:eastAsia="ru-RU"/>
        </w:rPr>
        <w:t>(Автор самостійно провів клінічне обстеження хворих, систематизував одержані результати, провів обробку й аналіз отриманих даних, підготував статтю до друку).</w:t>
      </w:r>
    </w:p>
    <w:p w:rsidR="00C34341" w:rsidRPr="00C34341" w:rsidRDefault="00C34341" w:rsidP="006A1FBB">
      <w:pPr>
        <w:widowControl/>
        <w:pBdr>
          <w:top w:val="nil"/>
          <w:left w:val="nil"/>
          <w:bottom w:val="nil"/>
          <w:right w:val="nil"/>
          <w:between w:val="nil"/>
        </w:pBdr>
        <w:shd w:val="clear" w:color="auto" w:fill="FFFFFF"/>
        <w:suppressAutoHyphens w:val="0"/>
        <w:spacing w:line="360" w:lineRule="auto"/>
        <w:rPr>
          <w:rFonts w:ascii="Times New Roman" w:eastAsia="Times New Roman" w:hAnsi="Times New Roman"/>
          <w:color w:val="000000"/>
          <w:sz w:val="28"/>
          <w:szCs w:val="28"/>
          <w:lang w:val="ru-RU" w:eastAsia="ru-RU"/>
        </w:rPr>
      </w:pPr>
      <w:r w:rsidRPr="00A71BF9">
        <w:rPr>
          <w:rFonts w:ascii="Times New Roman" w:eastAsia="Times New Roman" w:hAnsi="Times New Roman"/>
          <w:color w:val="000000"/>
          <w:sz w:val="28"/>
          <w:szCs w:val="28"/>
          <w:lang w:val="ru-RU" w:eastAsia="ru-RU"/>
        </w:rPr>
        <w:t>Набойченко Я.В. Изучение особенностей развития свободно-радикальных процессов организма в зависимости от степени сформирования псевдокисты поджелудочной железы /</w:t>
      </w:r>
      <w:r w:rsidRPr="00760F2E">
        <w:rPr>
          <w:rFonts w:ascii="Times New Roman" w:eastAsia="Times New Roman" w:hAnsi="Times New Roman"/>
          <w:color w:val="000000"/>
          <w:sz w:val="28"/>
          <w:szCs w:val="28"/>
          <w:lang w:eastAsia="ru-RU"/>
        </w:rPr>
        <w:t>  </w:t>
      </w:r>
      <w:r w:rsidRPr="00A71BF9">
        <w:rPr>
          <w:rFonts w:ascii="Times New Roman" w:eastAsia="Times New Roman" w:hAnsi="Times New Roman"/>
          <w:color w:val="000000"/>
          <w:sz w:val="28"/>
          <w:szCs w:val="28"/>
          <w:lang w:val="ru-RU" w:eastAsia="ru-RU"/>
        </w:rPr>
        <w:t>Р.С. Шевченко, Я.В. Набойченко, Г.М. Писаренко, С.Н. Граматюк. // Сборник научных трудов по итогам межвузовской ежегодной заочной научно-практической конференции с международным участием «Актуальные вопросы современной медицины». – Екатеринбург,</w:t>
      </w:r>
      <w:r w:rsidRPr="00760F2E">
        <w:rPr>
          <w:rFonts w:ascii="Times New Roman" w:eastAsia="Times New Roman" w:hAnsi="Times New Roman"/>
          <w:color w:val="000000"/>
          <w:sz w:val="28"/>
          <w:szCs w:val="28"/>
          <w:lang w:eastAsia="ru-RU"/>
        </w:rPr>
        <w:t> </w:t>
      </w:r>
      <w:r w:rsidRPr="00A71BF9">
        <w:rPr>
          <w:rFonts w:ascii="Times New Roman" w:eastAsia="Times New Roman" w:hAnsi="Times New Roman"/>
          <w:color w:val="000000"/>
          <w:sz w:val="28"/>
          <w:szCs w:val="28"/>
          <w:lang w:val="ru-RU" w:eastAsia="ru-RU"/>
        </w:rPr>
        <w:t>2014. – С.</w:t>
      </w:r>
      <w:r w:rsidRPr="00760F2E">
        <w:rPr>
          <w:rFonts w:ascii="Times New Roman" w:eastAsia="Times New Roman" w:hAnsi="Times New Roman"/>
          <w:color w:val="000000"/>
          <w:sz w:val="28"/>
          <w:szCs w:val="28"/>
          <w:lang w:eastAsia="ru-RU"/>
        </w:rPr>
        <w:t> </w:t>
      </w:r>
      <w:r w:rsidRPr="00A71BF9">
        <w:rPr>
          <w:rFonts w:ascii="Times New Roman" w:eastAsia="Times New Roman" w:hAnsi="Times New Roman"/>
          <w:color w:val="000000"/>
          <w:sz w:val="28"/>
          <w:szCs w:val="28"/>
          <w:lang w:val="ru-RU" w:eastAsia="ru-RU"/>
        </w:rPr>
        <w:t>264-266.</w:t>
      </w:r>
      <w:r w:rsidRPr="00C34341">
        <w:rPr>
          <w:rFonts w:ascii="Times New Roman" w:eastAsia="Times New Roman" w:hAnsi="Times New Roman"/>
          <w:i/>
          <w:color w:val="000000"/>
          <w:sz w:val="28"/>
          <w:szCs w:val="28"/>
          <w:lang w:val="ru-RU" w:eastAsia="ru-RU"/>
        </w:rPr>
        <w:t xml:space="preserve"> </w:t>
      </w:r>
      <w:r w:rsidRPr="00477F69">
        <w:rPr>
          <w:rFonts w:ascii="Times New Roman" w:eastAsia="Times New Roman" w:hAnsi="Times New Roman"/>
          <w:i/>
          <w:color w:val="000000"/>
          <w:sz w:val="28"/>
          <w:szCs w:val="28"/>
          <w:lang w:val="ru-RU" w:eastAsia="ru-RU"/>
        </w:rPr>
        <w:t>(Автор провів клінічне обстеження хворих, систематизував одержані результати).</w:t>
      </w:r>
    </w:p>
    <w:p w:rsidR="00C34341" w:rsidRDefault="00C34341" w:rsidP="00C34341">
      <w:pPr>
        <w:widowControl/>
        <w:pBdr>
          <w:top w:val="nil"/>
          <w:left w:val="nil"/>
          <w:bottom w:val="nil"/>
          <w:right w:val="nil"/>
          <w:between w:val="nil"/>
        </w:pBdr>
        <w:shd w:val="clear" w:color="auto" w:fill="FFFFFF"/>
        <w:suppressAutoHyphens w:val="0"/>
        <w:spacing w:line="360" w:lineRule="auto"/>
        <w:rPr>
          <w:rFonts w:ascii="Times New Roman" w:eastAsia="Times New Roman" w:hAnsi="Times New Roman"/>
          <w:i/>
          <w:color w:val="000000"/>
          <w:sz w:val="28"/>
          <w:szCs w:val="28"/>
          <w:lang w:val="uk-UA" w:eastAsia="ru-RU"/>
        </w:rPr>
      </w:pPr>
    </w:p>
    <w:p w:rsidR="00C34341" w:rsidRPr="00C34341" w:rsidRDefault="00C34341" w:rsidP="00C34341">
      <w:pPr>
        <w:autoSpaceDE w:val="0"/>
        <w:autoSpaceDN w:val="0"/>
        <w:adjustRightInd w:val="0"/>
        <w:spacing w:line="360" w:lineRule="auto"/>
        <w:contextualSpacing/>
        <w:rPr>
          <w:rFonts w:ascii="Times New Roman" w:eastAsia="Times New Roman" w:hAnsi="Times New Roman"/>
          <w:b/>
          <w:color w:val="000000"/>
          <w:sz w:val="28"/>
          <w:szCs w:val="28"/>
          <w:lang w:val="ru-RU" w:eastAsia="ru-RU"/>
        </w:rPr>
      </w:pPr>
      <w:r w:rsidRPr="00C34341">
        <w:rPr>
          <w:rFonts w:ascii="Times New Roman" w:eastAsia="Times New Roman" w:hAnsi="Times New Roman"/>
          <w:b/>
          <w:color w:val="000000"/>
          <w:sz w:val="28"/>
          <w:szCs w:val="28"/>
          <w:lang w:val="ru-RU" w:eastAsia="ru-RU"/>
        </w:rPr>
        <w:t>Праці, які додатково відображають наукові результати дисертації:</w:t>
      </w:r>
    </w:p>
    <w:p w:rsidR="00C34341" w:rsidRPr="00A71BF9" w:rsidRDefault="00C34341" w:rsidP="00C34341">
      <w:pPr>
        <w:widowControl/>
        <w:pBdr>
          <w:top w:val="nil"/>
          <w:left w:val="nil"/>
          <w:bottom w:val="nil"/>
          <w:right w:val="nil"/>
          <w:between w:val="nil"/>
        </w:pBdr>
        <w:shd w:val="clear" w:color="auto" w:fill="FFFFFF"/>
        <w:suppressAutoHyphens w:val="0"/>
        <w:spacing w:line="360" w:lineRule="auto"/>
        <w:rPr>
          <w:rFonts w:ascii="Times New Roman" w:eastAsia="Times New Roman" w:hAnsi="Times New Roman"/>
          <w:color w:val="000000"/>
          <w:sz w:val="28"/>
          <w:szCs w:val="28"/>
          <w:lang w:val="ru-RU" w:eastAsia="ru-RU"/>
        </w:rPr>
      </w:pPr>
    </w:p>
    <w:p w:rsidR="00C34341" w:rsidRPr="00D7174C" w:rsidRDefault="00C34341" w:rsidP="006A1FBB">
      <w:pPr>
        <w:widowControl/>
        <w:pBdr>
          <w:top w:val="nil"/>
          <w:left w:val="nil"/>
          <w:bottom w:val="nil"/>
          <w:right w:val="nil"/>
          <w:between w:val="nil"/>
        </w:pBdr>
        <w:shd w:val="clear" w:color="auto" w:fill="FFFFFF"/>
        <w:suppressAutoHyphens w:val="0"/>
        <w:spacing w:line="360" w:lineRule="auto"/>
        <w:rPr>
          <w:rFonts w:ascii="Times New Roman" w:eastAsia="Arial" w:hAnsi="Times New Roman"/>
          <w:color w:val="000000"/>
          <w:sz w:val="28"/>
          <w:szCs w:val="28"/>
          <w:lang w:val="ru-RU" w:eastAsia="ru-RU"/>
        </w:rPr>
      </w:pPr>
      <w:r w:rsidRPr="00D7174C">
        <w:rPr>
          <w:rFonts w:ascii="Times New Roman" w:eastAsia="Times New Roman" w:hAnsi="Times New Roman"/>
          <w:color w:val="000000"/>
          <w:sz w:val="28"/>
          <w:szCs w:val="28"/>
          <w:lang w:val="ru-RU" w:eastAsia="ru-RU"/>
        </w:rPr>
        <w:t>Пат. №76307,</w:t>
      </w:r>
      <w:r w:rsidRPr="00760F2E">
        <w:rPr>
          <w:rFonts w:ascii="Times New Roman" w:eastAsia="Times New Roman" w:hAnsi="Times New Roman"/>
          <w:color w:val="000000"/>
          <w:sz w:val="28"/>
          <w:szCs w:val="28"/>
          <w:lang w:eastAsia="ru-RU"/>
        </w:rPr>
        <w:t> UA</w:t>
      </w:r>
      <w:r w:rsidRPr="00D7174C">
        <w:rPr>
          <w:rFonts w:ascii="Times New Roman" w:eastAsia="Times New Roman" w:hAnsi="Times New Roman"/>
          <w:color w:val="000000"/>
          <w:sz w:val="28"/>
          <w:szCs w:val="28"/>
          <w:lang w:val="ru-RU" w:eastAsia="ru-RU"/>
        </w:rPr>
        <w:t>, МПК А61В 10/02 (2006.01). Спосіб прогнозування післяопераційних ускладнень у пацієнтів з псевдокістами підшлункової залози. / В.В. Бобро, Я.В. Набойченко, Замятін П.М.; заявник та патентовласник Харківський національний медичний університет (</w:t>
      </w:r>
      <w:r w:rsidRPr="00760F2E">
        <w:rPr>
          <w:rFonts w:ascii="Times New Roman" w:eastAsia="Times New Roman" w:hAnsi="Times New Roman"/>
          <w:color w:val="000000"/>
          <w:sz w:val="28"/>
          <w:szCs w:val="28"/>
          <w:lang w:eastAsia="ru-RU"/>
        </w:rPr>
        <w:t>UA</w:t>
      </w:r>
      <w:r w:rsidRPr="00D7174C">
        <w:rPr>
          <w:rFonts w:ascii="Times New Roman" w:eastAsia="Times New Roman" w:hAnsi="Times New Roman"/>
          <w:color w:val="000000"/>
          <w:sz w:val="28"/>
          <w:szCs w:val="28"/>
          <w:lang w:val="ru-RU" w:eastAsia="ru-RU"/>
        </w:rPr>
        <w:t>). – №</w:t>
      </w:r>
      <w:r w:rsidRPr="00760F2E">
        <w:rPr>
          <w:rFonts w:ascii="Times New Roman" w:eastAsia="Times New Roman" w:hAnsi="Times New Roman"/>
          <w:color w:val="000000"/>
          <w:sz w:val="28"/>
          <w:szCs w:val="28"/>
          <w:lang w:eastAsia="ru-RU"/>
        </w:rPr>
        <w:t> u</w:t>
      </w:r>
      <w:r w:rsidRPr="00D7174C">
        <w:rPr>
          <w:rFonts w:ascii="Times New Roman" w:eastAsia="Times New Roman" w:hAnsi="Times New Roman"/>
          <w:color w:val="000000"/>
          <w:sz w:val="28"/>
          <w:szCs w:val="28"/>
          <w:lang w:val="ru-RU" w:eastAsia="ru-RU"/>
        </w:rPr>
        <w:t>201208527; заявлено 10.07.2012; опубліковано 25.12.2012. – Бюл. 24.</w:t>
      </w:r>
    </w:p>
    <w:p w:rsidR="00C34341" w:rsidRPr="00D7174C" w:rsidRDefault="00C34341" w:rsidP="006A1FBB">
      <w:pPr>
        <w:widowControl/>
        <w:pBdr>
          <w:top w:val="nil"/>
          <w:left w:val="nil"/>
          <w:bottom w:val="nil"/>
          <w:right w:val="nil"/>
          <w:between w:val="nil"/>
        </w:pBdr>
        <w:shd w:val="clear" w:color="auto" w:fill="FFFFFF"/>
        <w:suppressAutoHyphens w:val="0"/>
        <w:spacing w:line="360" w:lineRule="auto"/>
        <w:rPr>
          <w:rFonts w:ascii="Times New Roman" w:eastAsia="Arial" w:hAnsi="Times New Roman"/>
          <w:color w:val="000000"/>
          <w:sz w:val="28"/>
          <w:szCs w:val="28"/>
          <w:lang w:val="ru-RU" w:eastAsia="ru-RU"/>
        </w:rPr>
      </w:pPr>
      <w:r w:rsidRPr="00D7174C">
        <w:rPr>
          <w:rFonts w:ascii="Times New Roman" w:eastAsia="Times New Roman" w:hAnsi="Times New Roman"/>
          <w:color w:val="000000"/>
          <w:sz w:val="28"/>
          <w:szCs w:val="28"/>
          <w:lang w:val="ru-RU" w:eastAsia="ru-RU"/>
        </w:rPr>
        <w:lastRenderedPageBreak/>
        <w:t>Пат. №126912,</w:t>
      </w:r>
      <w:r w:rsidRPr="00760F2E">
        <w:rPr>
          <w:rFonts w:ascii="Times New Roman" w:eastAsia="Times New Roman" w:hAnsi="Times New Roman"/>
          <w:color w:val="000000"/>
          <w:sz w:val="28"/>
          <w:szCs w:val="28"/>
          <w:lang w:eastAsia="ru-RU"/>
        </w:rPr>
        <w:t> UA</w:t>
      </w:r>
      <w:r w:rsidRPr="00D7174C">
        <w:rPr>
          <w:rFonts w:ascii="Times New Roman" w:eastAsia="Times New Roman" w:hAnsi="Times New Roman"/>
          <w:color w:val="000000"/>
          <w:sz w:val="28"/>
          <w:szCs w:val="28"/>
          <w:lang w:val="ru-RU" w:eastAsia="ru-RU"/>
        </w:rPr>
        <w:t>, МПК А61В 17/00 (2018.01). Спосіб лікування псевдокіст підшлункової залози за допомогою діодного лазера. / Я.В. Набойченко, Р.С. Шевченко; заявник та патентовласник Харківський національний медичний університет (</w:t>
      </w:r>
      <w:r w:rsidRPr="00760F2E">
        <w:rPr>
          <w:rFonts w:ascii="Times New Roman" w:eastAsia="Times New Roman" w:hAnsi="Times New Roman"/>
          <w:color w:val="000000"/>
          <w:sz w:val="28"/>
          <w:szCs w:val="28"/>
          <w:lang w:eastAsia="ru-RU"/>
        </w:rPr>
        <w:t>UA</w:t>
      </w:r>
      <w:r w:rsidRPr="00D7174C">
        <w:rPr>
          <w:rFonts w:ascii="Times New Roman" w:eastAsia="Times New Roman" w:hAnsi="Times New Roman"/>
          <w:color w:val="000000"/>
          <w:sz w:val="28"/>
          <w:szCs w:val="28"/>
          <w:lang w:val="ru-RU" w:eastAsia="ru-RU"/>
        </w:rPr>
        <w:t>). – №</w:t>
      </w:r>
      <w:r w:rsidRPr="00760F2E">
        <w:rPr>
          <w:rFonts w:ascii="Times New Roman" w:eastAsia="Times New Roman" w:hAnsi="Times New Roman"/>
          <w:color w:val="000000"/>
          <w:sz w:val="28"/>
          <w:szCs w:val="28"/>
          <w:lang w:eastAsia="ru-RU"/>
        </w:rPr>
        <w:t> u</w:t>
      </w:r>
      <w:r w:rsidRPr="00D7174C">
        <w:rPr>
          <w:rFonts w:ascii="Times New Roman" w:eastAsia="Times New Roman" w:hAnsi="Times New Roman"/>
          <w:color w:val="000000"/>
          <w:sz w:val="28"/>
          <w:szCs w:val="28"/>
          <w:lang w:val="ru-RU" w:eastAsia="ru-RU"/>
        </w:rPr>
        <w:t>201801051; заявлено 05.02.2018; опубліковано 10.07.2018. – Бюл. 13.</w:t>
      </w:r>
    </w:p>
    <w:p w:rsidR="00C34341" w:rsidRDefault="00C34341" w:rsidP="00C34341">
      <w:pPr>
        <w:shd w:val="clear" w:color="auto" w:fill="FFFFFF"/>
        <w:spacing w:line="360" w:lineRule="auto"/>
        <w:jc w:val="center"/>
        <w:rPr>
          <w:rFonts w:ascii="Times New Roman" w:hAnsi="Times New Roman"/>
          <w:b/>
          <w:sz w:val="28"/>
          <w:szCs w:val="28"/>
          <w:lang w:val="uk-UA"/>
        </w:rPr>
      </w:pPr>
    </w:p>
    <w:p w:rsidR="00C34341" w:rsidRDefault="00C34341"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C90C78" w:rsidRDefault="00C90C78" w:rsidP="00C34341">
      <w:pPr>
        <w:shd w:val="clear" w:color="auto" w:fill="FFFFFF"/>
        <w:spacing w:line="360" w:lineRule="auto"/>
        <w:jc w:val="center"/>
        <w:rPr>
          <w:rFonts w:ascii="Times New Roman" w:hAnsi="Times New Roman"/>
          <w:b/>
          <w:sz w:val="28"/>
          <w:szCs w:val="28"/>
          <w:lang w:val="uk-UA"/>
        </w:rPr>
      </w:pPr>
    </w:p>
    <w:p w:rsidR="00C90C78" w:rsidRDefault="00C90C78"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012986" w:rsidRDefault="00012986" w:rsidP="00C34341">
      <w:pPr>
        <w:shd w:val="clear" w:color="auto" w:fill="FFFFFF"/>
        <w:spacing w:line="360" w:lineRule="auto"/>
        <w:jc w:val="center"/>
        <w:rPr>
          <w:rFonts w:ascii="Times New Roman" w:hAnsi="Times New Roman"/>
          <w:b/>
          <w:sz w:val="28"/>
          <w:szCs w:val="28"/>
          <w:lang w:val="uk-UA"/>
        </w:rPr>
      </w:pPr>
    </w:p>
    <w:p w:rsidR="00C34341" w:rsidRPr="00012986" w:rsidRDefault="00C34341" w:rsidP="00C34341">
      <w:pPr>
        <w:shd w:val="clear" w:color="auto" w:fill="FFFFFF"/>
        <w:spacing w:line="360" w:lineRule="auto"/>
        <w:jc w:val="center"/>
        <w:rPr>
          <w:rFonts w:ascii="Times New Roman" w:hAnsi="Times New Roman"/>
          <w:b/>
          <w:sz w:val="28"/>
          <w:szCs w:val="28"/>
          <w:lang w:val="uk-UA"/>
        </w:rPr>
      </w:pPr>
      <w:r w:rsidRPr="00012986">
        <w:rPr>
          <w:rFonts w:ascii="Times New Roman" w:hAnsi="Times New Roman"/>
          <w:b/>
          <w:sz w:val="28"/>
          <w:szCs w:val="28"/>
          <w:lang w:val="uk-UA"/>
        </w:rPr>
        <w:lastRenderedPageBreak/>
        <w:t>З</w:t>
      </w:r>
      <w:r w:rsidRPr="00012986">
        <w:rPr>
          <w:rFonts w:ascii="Times New Roman" w:hAnsi="Times New Roman" w:hint="cs"/>
          <w:b/>
          <w:sz w:val="28"/>
          <w:szCs w:val="28"/>
          <w:lang w:val="uk-UA"/>
        </w:rPr>
        <w:t>МІСТ</w:t>
      </w:r>
    </w:p>
    <w:p w:rsidR="00C34341" w:rsidRPr="00012986" w:rsidRDefault="00C34341" w:rsidP="00C34341">
      <w:pPr>
        <w:shd w:val="clear" w:color="auto" w:fill="FFFFFF"/>
        <w:spacing w:line="360" w:lineRule="auto"/>
        <w:jc w:val="left"/>
        <w:rPr>
          <w:rFonts w:ascii="Times New Roman" w:hAnsi="Times New Roman"/>
          <w:sz w:val="28"/>
          <w:szCs w:val="28"/>
          <w:lang w:val="uk-UA"/>
        </w:rPr>
      </w:pPr>
      <w:r w:rsidRPr="00012986">
        <w:rPr>
          <w:rFonts w:ascii="Times New Roman" w:hAnsi="Times New Roman"/>
          <w:sz w:val="28"/>
          <w:szCs w:val="28"/>
          <w:lang w:val="uk-UA"/>
        </w:rPr>
        <w:t>ПЕРЕЛІ</w:t>
      </w:r>
      <w:r w:rsidRPr="00012986">
        <w:rPr>
          <w:rFonts w:ascii="Times New Roman" w:hAnsi="Times New Roman" w:hint="cs"/>
          <w:sz w:val="28"/>
          <w:szCs w:val="28"/>
          <w:lang w:val="uk-UA"/>
        </w:rPr>
        <w:t>К</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УМОВНИХ</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СКОРОЧЕНЬ</w:t>
      </w:r>
      <w:r w:rsidRPr="00012986">
        <w:rPr>
          <w:rFonts w:ascii="Times New Roman" w:hAnsi="Times New Roman"/>
          <w:sz w:val="28"/>
          <w:szCs w:val="28"/>
          <w:lang w:val="uk-UA"/>
        </w:rPr>
        <w:t>………………………………………......1</w:t>
      </w:r>
      <w:r w:rsidR="00012986" w:rsidRPr="00012986">
        <w:rPr>
          <w:rFonts w:ascii="Times New Roman" w:hAnsi="Times New Roman"/>
          <w:sz w:val="28"/>
          <w:szCs w:val="28"/>
          <w:lang w:val="uk-UA"/>
        </w:rPr>
        <w:t>3</w:t>
      </w:r>
    </w:p>
    <w:p w:rsidR="00C34341" w:rsidRPr="00012986" w:rsidRDefault="00C34341" w:rsidP="00C34341">
      <w:pPr>
        <w:shd w:val="clear" w:color="auto" w:fill="FFFFFF"/>
        <w:spacing w:line="360" w:lineRule="auto"/>
        <w:jc w:val="left"/>
        <w:rPr>
          <w:rFonts w:ascii="Times New Roman" w:hAnsi="Times New Roman"/>
          <w:sz w:val="28"/>
          <w:szCs w:val="28"/>
          <w:lang w:val="uk-UA"/>
        </w:rPr>
      </w:pPr>
      <w:r w:rsidRPr="00012986">
        <w:rPr>
          <w:rFonts w:ascii="Times New Roman" w:hAnsi="Times New Roman" w:hint="cs"/>
          <w:sz w:val="28"/>
          <w:szCs w:val="28"/>
          <w:lang w:val="uk-UA"/>
        </w:rPr>
        <w:t>ВСТУП</w:t>
      </w:r>
      <w:r w:rsidRPr="00012986">
        <w:rPr>
          <w:rFonts w:ascii="Times New Roman" w:hAnsi="Times New Roman"/>
          <w:sz w:val="28"/>
          <w:szCs w:val="28"/>
          <w:lang w:val="uk-UA"/>
        </w:rPr>
        <w:t>……………………………………………………………………………1</w:t>
      </w:r>
      <w:r w:rsidR="00012986" w:rsidRPr="00012986">
        <w:rPr>
          <w:rFonts w:ascii="Times New Roman" w:hAnsi="Times New Roman"/>
          <w:sz w:val="28"/>
          <w:szCs w:val="28"/>
          <w:lang w:val="uk-UA"/>
        </w:rPr>
        <w:t>4</w:t>
      </w:r>
    </w:p>
    <w:p w:rsidR="00C34341" w:rsidRPr="00012986" w:rsidRDefault="00C34341" w:rsidP="00C34341">
      <w:pPr>
        <w:shd w:val="clear" w:color="auto" w:fill="FFFFFF"/>
        <w:spacing w:line="360" w:lineRule="auto"/>
        <w:rPr>
          <w:rFonts w:ascii="Times New Roman" w:hAnsi="Times New Roman"/>
          <w:sz w:val="28"/>
          <w:szCs w:val="28"/>
          <w:lang w:val="uk-UA"/>
        </w:rPr>
      </w:pPr>
      <w:r w:rsidRPr="00012986">
        <w:rPr>
          <w:rFonts w:ascii="Times New Roman" w:hAnsi="Times New Roman" w:hint="cs"/>
          <w:sz w:val="28"/>
          <w:szCs w:val="28"/>
          <w:lang w:val="uk-UA"/>
        </w:rPr>
        <w:t>РОЗДІЛ</w:t>
      </w:r>
      <w:r w:rsidRPr="00012986">
        <w:rPr>
          <w:rFonts w:ascii="Times New Roman" w:hAnsi="Times New Roman"/>
          <w:sz w:val="28"/>
          <w:szCs w:val="28"/>
          <w:lang w:val="uk-UA"/>
        </w:rPr>
        <w:t xml:space="preserve"> 1 </w:t>
      </w:r>
      <w:r w:rsidRPr="00012986">
        <w:rPr>
          <w:rFonts w:ascii="Times New Roman" w:hAnsi="Times New Roman" w:hint="cs"/>
          <w:sz w:val="28"/>
          <w:szCs w:val="28"/>
          <w:lang w:val="uk-UA"/>
        </w:rPr>
        <w:t>СУЧАСНИЙ</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СТАН</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ПРОБЛЕМ</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ДІАГНОСТИКИ</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Й</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ХІРУРГІЧНО</w:t>
      </w:r>
      <w:r w:rsidRPr="00012986">
        <w:rPr>
          <w:rFonts w:ascii="Times New Roman" w:hAnsi="Times New Roman"/>
          <w:sz w:val="28"/>
          <w:szCs w:val="28"/>
          <w:lang w:val="uk-UA"/>
        </w:rPr>
        <w:t xml:space="preserve">ГО ЛІКУВАННЯ </w:t>
      </w:r>
      <w:r w:rsidRPr="00012986">
        <w:rPr>
          <w:rFonts w:ascii="Times New Roman" w:hAnsi="Times New Roman" w:hint="cs"/>
          <w:sz w:val="28"/>
          <w:szCs w:val="28"/>
          <w:lang w:val="uk-UA"/>
        </w:rPr>
        <w:t>ХВОРИХ</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НА</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ПСЕВДОКІСТИ</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ПІДШЛУНКОВОЇ</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ЗАЛОЗИ</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огляд</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літератури</w:t>
      </w:r>
      <w:r w:rsidRPr="00012986">
        <w:rPr>
          <w:rFonts w:ascii="Times New Roman" w:hAnsi="Times New Roman"/>
          <w:sz w:val="28"/>
          <w:szCs w:val="28"/>
          <w:lang w:val="uk-UA"/>
        </w:rPr>
        <w:t>)……………………………….2</w:t>
      </w:r>
      <w:r w:rsidR="00012986" w:rsidRPr="00012986">
        <w:rPr>
          <w:rFonts w:ascii="Times New Roman" w:hAnsi="Times New Roman"/>
          <w:sz w:val="28"/>
          <w:szCs w:val="28"/>
          <w:lang w:val="uk-UA"/>
        </w:rPr>
        <w:t>7</w:t>
      </w:r>
    </w:p>
    <w:p w:rsidR="00C34341" w:rsidRPr="00012986" w:rsidRDefault="00C34341" w:rsidP="00C34341">
      <w:pPr>
        <w:shd w:val="clear" w:color="auto" w:fill="FFFFFF"/>
        <w:spacing w:line="360" w:lineRule="auto"/>
        <w:rPr>
          <w:rFonts w:ascii="Times New Roman" w:hAnsi="Times New Roman"/>
          <w:sz w:val="28"/>
          <w:szCs w:val="28"/>
          <w:lang w:val="uk-UA"/>
        </w:rPr>
      </w:pPr>
      <w:r w:rsidRPr="00012986">
        <w:rPr>
          <w:rFonts w:ascii="Times New Roman" w:hAnsi="Times New Roman"/>
          <w:sz w:val="28"/>
          <w:szCs w:val="28"/>
          <w:lang w:val="uk-UA"/>
        </w:rPr>
        <w:t xml:space="preserve">1.1 </w:t>
      </w:r>
      <w:r w:rsidRPr="00012986">
        <w:rPr>
          <w:rFonts w:ascii="Times New Roman" w:hAnsi="Times New Roman" w:hint="cs"/>
          <w:sz w:val="28"/>
          <w:szCs w:val="28"/>
          <w:lang w:val="uk-UA"/>
        </w:rPr>
        <w:t>Історічні</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й</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сучасні</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погляди</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на</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етіопатогенез</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псевдокіст</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підшлункової</w:t>
      </w:r>
      <w:r w:rsidRPr="00012986">
        <w:rPr>
          <w:rFonts w:ascii="Times New Roman" w:hAnsi="Times New Roman"/>
          <w:sz w:val="28"/>
          <w:szCs w:val="28"/>
          <w:lang w:val="uk-UA"/>
        </w:rPr>
        <w:t xml:space="preserve"> </w:t>
      </w:r>
      <w:r w:rsidRPr="00012986">
        <w:rPr>
          <w:rFonts w:ascii="Times New Roman" w:hAnsi="Times New Roman" w:hint="cs"/>
          <w:sz w:val="28"/>
          <w:szCs w:val="28"/>
          <w:lang w:val="uk-UA"/>
        </w:rPr>
        <w:t>залози</w:t>
      </w:r>
      <w:r w:rsidRPr="00012986">
        <w:rPr>
          <w:rFonts w:ascii="Times New Roman" w:hAnsi="Times New Roman"/>
          <w:sz w:val="28"/>
          <w:szCs w:val="28"/>
          <w:lang w:val="uk-UA"/>
        </w:rPr>
        <w:t>……………………………………………………………………………..2</w:t>
      </w:r>
      <w:r w:rsidR="00012986" w:rsidRPr="00012986">
        <w:rPr>
          <w:rFonts w:ascii="Times New Roman" w:hAnsi="Times New Roman"/>
          <w:sz w:val="28"/>
          <w:szCs w:val="28"/>
          <w:lang w:val="uk-UA"/>
        </w:rPr>
        <w:t>7</w:t>
      </w:r>
    </w:p>
    <w:p w:rsidR="00C34341" w:rsidRPr="002D17A5" w:rsidRDefault="00C34341" w:rsidP="00C34341">
      <w:pPr>
        <w:shd w:val="clear" w:color="auto" w:fill="FFFFFF"/>
        <w:spacing w:line="360" w:lineRule="auto"/>
        <w:rPr>
          <w:rFonts w:ascii="Times New Roman" w:hAnsi="Times New Roman"/>
          <w:sz w:val="28"/>
          <w:szCs w:val="28"/>
          <w:lang w:val="ru-RU"/>
        </w:rPr>
      </w:pPr>
      <w:r w:rsidRPr="002D17A5">
        <w:rPr>
          <w:rFonts w:ascii="Times New Roman" w:hAnsi="Times New Roman"/>
          <w:sz w:val="28"/>
          <w:szCs w:val="28"/>
          <w:lang w:val="ru-RU"/>
        </w:rPr>
        <w:t xml:space="preserve">1.2 </w:t>
      </w:r>
      <w:r w:rsidRPr="008A4339">
        <w:rPr>
          <w:rFonts w:ascii="Times New Roman" w:hAnsi="Times New Roman" w:hint="cs"/>
          <w:sz w:val="28"/>
          <w:szCs w:val="28"/>
          <w:lang w:val="ru-RU"/>
        </w:rPr>
        <w:t>Класифікація</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характер</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й</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патогенез</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псевдокіст</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підшлункової</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залози</w:t>
      </w:r>
      <w:r w:rsidRPr="002D17A5">
        <w:rPr>
          <w:rFonts w:ascii="Times New Roman" w:hAnsi="Times New Roman"/>
          <w:sz w:val="28"/>
          <w:szCs w:val="28"/>
          <w:lang w:val="ru-RU"/>
        </w:rPr>
        <w:t>……………………………………………………</w:t>
      </w:r>
      <w:r>
        <w:rPr>
          <w:rFonts w:ascii="Times New Roman" w:hAnsi="Times New Roman"/>
          <w:sz w:val="28"/>
          <w:szCs w:val="28"/>
          <w:lang w:val="ru-RU"/>
        </w:rPr>
        <w:t>………………………..</w:t>
      </w:r>
      <w:r w:rsidRPr="002D17A5">
        <w:rPr>
          <w:rFonts w:ascii="Times New Roman" w:hAnsi="Times New Roman"/>
          <w:sz w:val="28"/>
          <w:szCs w:val="28"/>
          <w:lang w:val="ru-RU"/>
        </w:rPr>
        <w:t>2</w:t>
      </w:r>
      <w:r w:rsidR="00012986">
        <w:rPr>
          <w:rFonts w:ascii="Times New Roman" w:hAnsi="Times New Roman"/>
          <w:sz w:val="28"/>
          <w:szCs w:val="28"/>
          <w:lang w:val="ru-RU"/>
        </w:rPr>
        <w:t>9</w:t>
      </w:r>
    </w:p>
    <w:p w:rsidR="00C34341" w:rsidRPr="002D17A5" w:rsidRDefault="00C34341" w:rsidP="00C34341">
      <w:pPr>
        <w:shd w:val="clear" w:color="auto" w:fill="FFFFFF"/>
        <w:spacing w:line="360" w:lineRule="auto"/>
        <w:rPr>
          <w:rFonts w:ascii="Times New Roman" w:hAnsi="Times New Roman"/>
          <w:sz w:val="28"/>
          <w:szCs w:val="28"/>
          <w:lang w:val="ru-RU"/>
        </w:rPr>
      </w:pPr>
      <w:r w:rsidRPr="002D17A5">
        <w:rPr>
          <w:rFonts w:ascii="Times New Roman" w:hAnsi="Times New Roman"/>
          <w:sz w:val="28"/>
          <w:szCs w:val="28"/>
          <w:lang w:val="ru-RU"/>
        </w:rPr>
        <w:t xml:space="preserve">1.3 </w:t>
      </w:r>
      <w:r w:rsidRPr="008A4339">
        <w:rPr>
          <w:rFonts w:ascii="Times New Roman" w:hAnsi="Times New Roman" w:hint="cs"/>
          <w:sz w:val="28"/>
          <w:szCs w:val="28"/>
          <w:lang w:val="ru-RU"/>
        </w:rPr>
        <w:t>Особливості</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клінічної</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картини</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і</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сучасні</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можливості</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діагностики</w:t>
      </w:r>
      <w:r w:rsidRPr="008A4339">
        <w:rPr>
          <w:rFonts w:ascii="Times New Roman" w:hAnsi="Times New Roman"/>
          <w:sz w:val="28"/>
          <w:szCs w:val="28"/>
          <w:lang w:val="ru-RU"/>
        </w:rPr>
        <w:t xml:space="preserve"> </w:t>
      </w:r>
      <w:bookmarkStart w:id="2" w:name="_Hlk58649724"/>
      <w:r w:rsidRPr="008A4339">
        <w:rPr>
          <w:rFonts w:ascii="Times New Roman" w:hAnsi="Times New Roman" w:hint="cs"/>
          <w:sz w:val="28"/>
          <w:szCs w:val="28"/>
          <w:lang w:val="ru-RU"/>
        </w:rPr>
        <w:t>псевдок</w:t>
      </w:r>
      <w:r>
        <w:rPr>
          <w:rFonts w:ascii="Times New Roman" w:hAnsi="Times New Roman"/>
          <w:sz w:val="28"/>
          <w:szCs w:val="28"/>
          <w:lang w:val="uk-UA"/>
        </w:rPr>
        <w:t>і</w:t>
      </w:r>
      <w:r w:rsidRPr="008A4339">
        <w:rPr>
          <w:rFonts w:ascii="Times New Roman" w:hAnsi="Times New Roman" w:hint="cs"/>
          <w:sz w:val="28"/>
          <w:szCs w:val="28"/>
          <w:lang w:val="ru-RU"/>
        </w:rPr>
        <w:t>ст</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підшлункової</w:t>
      </w:r>
      <w:r>
        <w:rPr>
          <w:rFonts w:ascii="Times New Roman" w:hAnsi="Times New Roman"/>
          <w:sz w:val="28"/>
          <w:szCs w:val="28"/>
          <w:lang w:val="ru-RU"/>
        </w:rPr>
        <w:t xml:space="preserve"> залози</w:t>
      </w:r>
      <w:bookmarkEnd w:id="2"/>
      <w:r>
        <w:rPr>
          <w:rFonts w:ascii="Times New Roman" w:hAnsi="Times New Roman"/>
          <w:sz w:val="28"/>
          <w:szCs w:val="28"/>
          <w:lang w:val="ru-RU"/>
        </w:rPr>
        <w:t>……..</w:t>
      </w:r>
      <w:r w:rsidRPr="002D17A5">
        <w:rPr>
          <w:rFonts w:ascii="Times New Roman" w:hAnsi="Times New Roman"/>
          <w:sz w:val="28"/>
          <w:szCs w:val="28"/>
          <w:lang w:val="ru-RU"/>
        </w:rPr>
        <w:t>………………</w:t>
      </w:r>
      <w:r>
        <w:rPr>
          <w:rFonts w:ascii="Times New Roman" w:hAnsi="Times New Roman"/>
          <w:sz w:val="28"/>
          <w:szCs w:val="28"/>
          <w:lang w:val="ru-RU"/>
        </w:rPr>
        <w:t>………………………….3</w:t>
      </w:r>
      <w:r w:rsidR="00012986">
        <w:rPr>
          <w:rFonts w:ascii="Times New Roman" w:hAnsi="Times New Roman"/>
          <w:sz w:val="28"/>
          <w:szCs w:val="28"/>
          <w:lang w:val="ru-RU"/>
        </w:rPr>
        <w:t>2</w:t>
      </w:r>
    </w:p>
    <w:p w:rsidR="00C34341" w:rsidRPr="002D17A5" w:rsidRDefault="00C34341" w:rsidP="00C34341">
      <w:pPr>
        <w:shd w:val="clear" w:color="auto" w:fill="FFFFFF"/>
        <w:spacing w:line="360" w:lineRule="auto"/>
        <w:rPr>
          <w:rFonts w:ascii="Times New Roman" w:hAnsi="Times New Roman"/>
          <w:sz w:val="28"/>
          <w:szCs w:val="28"/>
          <w:lang w:val="ru-RU"/>
        </w:rPr>
      </w:pPr>
      <w:r w:rsidRPr="002D17A5">
        <w:rPr>
          <w:rFonts w:ascii="Times New Roman" w:hAnsi="Times New Roman"/>
          <w:sz w:val="28"/>
          <w:szCs w:val="28"/>
          <w:lang w:val="ru-RU"/>
        </w:rPr>
        <w:t xml:space="preserve">1.4 </w:t>
      </w:r>
      <w:r w:rsidRPr="008A4339">
        <w:rPr>
          <w:rFonts w:ascii="Times New Roman" w:hAnsi="Times New Roman" w:hint="cs"/>
          <w:sz w:val="28"/>
          <w:szCs w:val="28"/>
          <w:lang w:val="ru-RU"/>
        </w:rPr>
        <w:t>Принципи</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хірургі</w:t>
      </w:r>
      <w:r>
        <w:rPr>
          <w:rFonts w:ascii="Times New Roman" w:hAnsi="Times New Roman"/>
          <w:sz w:val="28"/>
          <w:szCs w:val="28"/>
          <w:lang w:val="ru-RU"/>
        </w:rPr>
        <w:t>ч</w:t>
      </w:r>
      <w:r w:rsidRPr="008A4339">
        <w:rPr>
          <w:rFonts w:ascii="Times New Roman" w:hAnsi="Times New Roman" w:hint="cs"/>
          <w:sz w:val="28"/>
          <w:szCs w:val="28"/>
          <w:lang w:val="ru-RU"/>
        </w:rPr>
        <w:t>ного</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лікування</w:t>
      </w:r>
      <w:r w:rsidRPr="008A4339">
        <w:rPr>
          <w:rFonts w:ascii="Times New Roman" w:hAnsi="Times New Roman"/>
          <w:sz w:val="28"/>
          <w:szCs w:val="28"/>
          <w:lang w:val="ru-RU"/>
        </w:rPr>
        <w:t xml:space="preserve"> </w:t>
      </w:r>
      <w:r w:rsidRPr="0035676C">
        <w:rPr>
          <w:rFonts w:ascii="Times New Roman" w:hAnsi="Times New Roman" w:hint="cs"/>
          <w:sz w:val="28"/>
          <w:szCs w:val="28"/>
          <w:lang w:val="ru-RU"/>
        </w:rPr>
        <w:t>псевдокіст</w:t>
      </w:r>
      <w:r w:rsidRPr="0035676C">
        <w:rPr>
          <w:rFonts w:ascii="Times New Roman" w:hAnsi="Times New Roman"/>
          <w:sz w:val="28"/>
          <w:szCs w:val="28"/>
          <w:lang w:val="ru-RU"/>
        </w:rPr>
        <w:t xml:space="preserve"> </w:t>
      </w:r>
      <w:r w:rsidRPr="0035676C">
        <w:rPr>
          <w:rFonts w:ascii="Times New Roman" w:hAnsi="Times New Roman" w:hint="cs"/>
          <w:sz w:val="28"/>
          <w:szCs w:val="28"/>
          <w:lang w:val="ru-RU"/>
        </w:rPr>
        <w:t>підшлункової</w:t>
      </w:r>
      <w:r w:rsidRPr="0035676C">
        <w:rPr>
          <w:rFonts w:ascii="Times New Roman" w:hAnsi="Times New Roman"/>
          <w:sz w:val="28"/>
          <w:szCs w:val="28"/>
          <w:lang w:val="ru-RU"/>
        </w:rPr>
        <w:t xml:space="preserve"> </w:t>
      </w:r>
      <w:r w:rsidRPr="0035676C">
        <w:rPr>
          <w:rFonts w:ascii="Times New Roman" w:hAnsi="Times New Roman" w:hint="cs"/>
          <w:sz w:val="28"/>
          <w:szCs w:val="28"/>
          <w:lang w:val="ru-RU"/>
        </w:rPr>
        <w:t>залоз</w:t>
      </w:r>
      <w:r>
        <w:rPr>
          <w:rFonts w:ascii="Times New Roman" w:hAnsi="Times New Roman"/>
          <w:sz w:val="28"/>
          <w:szCs w:val="28"/>
          <w:lang w:val="ru-RU"/>
        </w:rPr>
        <w:t>и</w:t>
      </w:r>
      <w:r w:rsidR="0001352B">
        <w:rPr>
          <w:rFonts w:ascii="Times New Roman" w:hAnsi="Times New Roman"/>
          <w:sz w:val="28"/>
          <w:szCs w:val="28"/>
          <w:lang w:val="ru-RU"/>
        </w:rPr>
        <w:t>……</w:t>
      </w:r>
      <w:r>
        <w:rPr>
          <w:rFonts w:ascii="Times New Roman" w:hAnsi="Times New Roman"/>
          <w:sz w:val="28"/>
          <w:szCs w:val="28"/>
          <w:lang w:val="ru-RU"/>
        </w:rPr>
        <w:t xml:space="preserve">. </w:t>
      </w:r>
      <w:r w:rsidRPr="002D17A5">
        <w:rPr>
          <w:rFonts w:ascii="Times New Roman" w:hAnsi="Times New Roman"/>
          <w:sz w:val="28"/>
          <w:szCs w:val="28"/>
          <w:lang w:val="ru-RU"/>
        </w:rPr>
        <w:t>3</w:t>
      </w:r>
      <w:r w:rsidR="00012986">
        <w:rPr>
          <w:rFonts w:ascii="Times New Roman" w:hAnsi="Times New Roman"/>
          <w:sz w:val="28"/>
          <w:szCs w:val="28"/>
          <w:lang w:val="ru-RU"/>
        </w:rPr>
        <w:t>5</w:t>
      </w:r>
    </w:p>
    <w:p w:rsidR="00C34341" w:rsidRPr="002D17A5" w:rsidRDefault="00C34341" w:rsidP="00C34341">
      <w:pPr>
        <w:shd w:val="clear" w:color="auto" w:fill="FFFFFF"/>
        <w:spacing w:line="360" w:lineRule="auto"/>
        <w:rPr>
          <w:rFonts w:ascii="Times New Roman" w:hAnsi="Times New Roman"/>
          <w:sz w:val="28"/>
          <w:szCs w:val="28"/>
          <w:lang w:val="ru-RU"/>
        </w:rPr>
      </w:pPr>
      <w:r w:rsidRPr="002D17A5">
        <w:rPr>
          <w:rFonts w:ascii="Times New Roman" w:hAnsi="Times New Roman"/>
          <w:sz w:val="28"/>
          <w:szCs w:val="28"/>
          <w:lang w:val="ru-RU"/>
        </w:rPr>
        <w:t xml:space="preserve">1.5 </w:t>
      </w:r>
      <w:r w:rsidRPr="008A4339">
        <w:rPr>
          <w:rFonts w:ascii="Times New Roman" w:hAnsi="Times New Roman" w:hint="cs"/>
          <w:sz w:val="28"/>
          <w:szCs w:val="28"/>
          <w:lang w:val="ru-RU"/>
        </w:rPr>
        <w:t>Сучасні</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підходи</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до</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малоінвазивного</w:t>
      </w:r>
      <w:r w:rsidRPr="008A4339">
        <w:rPr>
          <w:rFonts w:ascii="Times New Roman" w:hAnsi="Times New Roman"/>
          <w:sz w:val="28"/>
          <w:szCs w:val="28"/>
          <w:lang w:val="ru-RU"/>
        </w:rPr>
        <w:t xml:space="preserve"> </w:t>
      </w:r>
      <w:r w:rsidRPr="008A4339">
        <w:rPr>
          <w:rFonts w:ascii="Times New Roman" w:hAnsi="Times New Roman" w:hint="cs"/>
          <w:sz w:val="28"/>
          <w:szCs w:val="28"/>
          <w:lang w:val="ru-RU"/>
        </w:rPr>
        <w:t>лікування</w:t>
      </w:r>
      <w:r w:rsidRPr="008A4339">
        <w:rPr>
          <w:rFonts w:ascii="Times New Roman" w:hAnsi="Times New Roman"/>
          <w:sz w:val="28"/>
          <w:szCs w:val="28"/>
          <w:lang w:val="ru-RU"/>
        </w:rPr>
        <w:t xml:space="preserve"> </w:t>
      </w:r>
      <w:r w:rsidRPr="0035676C">
        <w:rPr>
          <w:rFonts w:ascii="Times New Roman" w:hAnsi="Times New Roman" w:hint="cs"/>
          <w:sz w:val="28"/>
          <w:szCs w:val="28"/>
          <w:lang w:val="ru-RU"/>
        </w:rPr>
        <w:t>псевдокіст</w:t>
      </w:r>
      <w:r w:rsidRPr="0035676C">
        <w:rPr>
          <w:rFonts w:ascii="Times New Roman" w:hAnsi="Times New Roman"/>
          <w:sz w:val="28"/>
          <w:szCs w:val="28"/>
          <w:lang w:val="ru-RU"/>
        </w:rPr>
        <w:t xml:space="preserve"> </w:t>
      </w:r>
      <w:r w:rsidRPr="0035676C">
        <w:rPr>
          <w:rFonts w:ascii="Times New Roman" w:hAnsi="Times New Roman" w:hint="cs"/>
          <w:sz w:val="28"/>
          <w:szCs w:val="28"/>
          <w:lang w:val="ru-RU"/>
        </w:rPr>
        <w:t>підшлункової</w:t>
      </w:r>
      <w:r w:rsidRPr="0035676C">
        <w:rPr>
          <w:rFonts w:ascii="Times New Roman" w:hAnsi="Times New Roman"/>
          <w:sz w:val="28"/>
          <w:szCs w:val="28"/>
          <w:lang w:val="ru-RU"/>
        </w:rPr>
        <w:t xml:space="preserve"> </w:t>
      </w:r>
      <w:r w:rsidRPr="0035676C">
        <w:rPr>
          <w:rFonts w:ascii="Times New Roman" w:hAnsi="Times New Roman" w:hint="cs"/>
          <w:sz w:val="28"/>
          <w:szCs w:val="28"/>
          <w:lang w:val="ru-RU"/>
        </w:rPr>
        <w:t>залоз</w:t>
      </w:r>
      <w:r>
        <w:rPr>
          <w:rFonts w:ascii="Times New Roman" w:hAnsi="Times New Roman"/>
          <w:sz w:val="28"/>
          <w:szCs w:val="28"/>
          <w:lang w:val="ru-RU"/>
        </w:rPr>
        <w:t>и.……………………………………………………………</w:t>
      </w:r>
      <w:r w:rsidRPr="002D17A5">
        <w:rPr>
          <w:rFonts w:ascii="Times New Roman" w:hAnsi="Times New Roman"/>
          <w:sz w:val="28"/>
          <w:szCs w:val="28"/>
          <w:lang w:val="ru-RU"/>
        </w:rPr>
        <w:t>3</w:t>
      </w:r>
      <w:r w:rsidR="00012986">
        <w:rPr>
          <w:rFonts w:ascii="Times New Roman" w:hAnsi="Times New Roman"/>
          <w:sz w:val="28"/>
          <w:szCs w:val="28"/>
          <w:lang w:val="ru-RU"/>
        </w:rPr>
        <w:t>8</w:t>
      </w:r>
    </w:p>
    <w:p w:rsidR="00C34341" w:rsidRPr="00BB5B21" w:rsidRDefault="00C34341" w:rsidP="00C34341">
      <w:pPr>
        <w:shd w:val="clear" w:color="auto" w:fill="FFFFFF"/>
        <w:spacing w:line="360" w:lineRule="auto"/>
        <w:jc w:val="left"/>
        <w:rPr>
          <w:rFonts w:ascii="Times New Roman" w:hAnsi="Times New Roman"/>
          <w:sz w:val="28"/>
          <w:szCs w:val="28"/>
          <w:lang w:val="ru-RU"/>
        </w:rPr>
      </w:pPr>
      <w:r w:rsidRPr="00BB5B21">
        <w:rPr>
          <w:rFonts w:ascii="Times New Roman" w:hAnsi="Times New Roman" w:hint="cs"/>
          <w:sz w:val="28"/>
          <w:szCs w:val="28"/>
          <w:lang w:val="ru-RU"/>
        </w:rPr>
        <w:t>РОЗДІЛ</w:t>
      </w:r>
      <w:r w:rsidRPr="00BB5B21">
        <w:rPr>
          <w:rFonts w:ascii="Times New Roman" w:hAnsi="Times New Roman"/>
          <w:sz w:val="28"/>
          <w:szCs w:val="28"/>
          <w:lang w:val="ru-RU"/>
        </w:rPr>
        <w:t xml:space="preserve"> 2 </w:t>
      </w:r>
      <w:r w:rsidRPr="00BB5B21">
        <w:rPr>
          <w:rFonts w:ascii="Times New Roman" w:hAnsi="Times New Roman" w:hint="cs"/>
          <w:sz w:val="28"/>
          <w:szCs w:val="28"/>
          <w:lang w:val="ru-RU"/>
        </w:rPr>
        <w:t>МАТЕРІАЛИ</w:t>
      </w:r>
      <w:r w:rsidRPr="00BB5B21">
        <w:rPr>
          <w:rFonts w:ascii="Times New Roman" w:hAnsi="Times New Roman"/>
          <w:sz w:val="28"/>
          <w:szCs w:val="28"/>
          <w:lang w:val="ru-RU"/>
        </w:rPr>
        <w:t xml:space="preserve"> </w:t>
      </w:r>
      <w:r>
        <w:rPr>
          <w:rFonts w:ascii="Times New Roman" w:hAnsi="Times New Roman"/>
          <w:sz w:val="28"/>
          <w:szCs w:val="28"/>
          <w:lang w:val="ru-RU"/>
        </w:rPr>
        <w:t>ТА</w:t>
      </w:r>
      <w:r w:rsidRPr="00BB5B21">
        <w:rPr>
          <w:rFonts w:ascii="Times New Roman" w:hAnsi="Times New Roman"/>
          <w:sz w:val="28"/>
          <w:szCs w:val="28"/>
          <w:lang w:val="ru-RU"/>
        </w:rPr>
        <w:t xml:space="preserve"> </w:t>
      </w:r>
      <w:r w:rsidRPr="00BB5B21">
        <w:rPr>
          <w:rFonts w:ascii="Times New Roman" w:hAnsi="Times New Roman" w:hint="cs"/>
          <w:sz w:val="28"/>
          <w:szCs w:val="28"/>
          <w:lang w:val="ru-RU"/>
        </w:rPr>
        <w:t>МЕТОДИ</w:t>
      </w:r>
      <w:r w:rsidRPr="00BB5B21">
        <w:rPr>
          <w:rFonts w:ascii="Times New Roman" w:hAnsi="Times New Roman"/>
          <w:sz w:val="28"/>
          <w:szCs w:val="28"/>
          <w:lang w:val="ru-RU"/>
        </w:rPr>
        <w:t xml:space="preserve"> </w:t>
      </w:r>
      <w:r w:rsidRPr="00BB5B21">
        <w:rPr>
          <w:rFonts w:ascii="Times New Roman" w:hAnsi="Times New Roman" w:hint="cs"/>
          <w:sz w:val="28"/>
          <w:szCs w:val="28"/>
          <w:lang w:val="ru-RU"/>
        </w:rPr>
        <w:t>ДОСЛІДЖЕННЯ</w:t>
      </w:r>
      <w:r>
        <w:rPr>
          <w:rFonts w:ascii="Times New Roman" w:hAnsi="Times New Roman"/>
          <w:sz w:val="28"/>
          <w:szCs w:val="28"/>
          <w:lang w:val="ru-RU"/>
        </w:rPr>
        <w:t>……………………..</w:t>
      </w:r>
      <w:r w:rsidRPr="00BB5B21">
        <w:rPr>
          <w:rFonts w:ascii="Times New Roman" w:hAnsi="Times New Roman"/>
          <w:sz w:val="28"/>
          <w:szCs w:val="28"/>
          <w:lang w:val="ru-RU"/>
        </w:rPr>
        <w:t>4</w:t>
      </w:r>
      <w:r w:rsidR="00012986">
        <w:rPr>
          <w:rFonts w:ascii="Times New Roman" w:hAnsi="Times New Roman"/>
          <w:sz w:val="28"/>
          <w:szCs w:val="28"/>
          <w:lang w:val="ru-RU"/>
        </w:rPr>
        <w:t>6</w:t>
      </w:r>
    </w:p>
    <w:p w:rsidR="00C34341" w:rsidRPr="00BB5B21" w:rsidRDefault="00C34341" w:rsidP="00C34341">
      <w:pPr>
        <w:shd w:val="clear" w:color="auto" w:fill="FFFFFF"/>
        <w:spacing w:line="360" w:lineRule="auto"/>
        <w:rPr>
          <w:rFonts w:ascii="Times New Roman" w:hAnsi="Times New Roman"/>
          <w:sz w:val="28"/>
          <w:szCs w:val="28"/>
          <w:lang w:val="ru-RU"/>
        </w:rPr>
      </w:pPr>
      <w:r w:rsidRPr="00BB5B21">
        <w:rPr>
          <w:rFonts w:ascii="Times New Roman" w:hAnsi="Times New Roman"/>
          <w:sz w:val="28"/>
          <w:szCs w:val="28"/>
          <w:lang w:val="ru-RU"/>
        </w:rPr>
        <w:t xml:space="preserve">2.1 </w:t>
      </w:r>
      <w:r>
        <w:rPr>
          <w:rFonts w:ascii="Times New Roman" w:hAnsi="Times New Roman"/>
          <w:sz w:val="28"/>
          <w:szCs w:val="28"/>
          <w:lang w:val="ru-RU"/>
        </w:rPr>
        <w:t xml:space="preserve">Матеріали клінічних досліджень……………………………………… </w:t>
      </w:r>
      <w:r w:rsidRPr="00BB5B21">
        <w:rPr>
          <w:rFonts w:ascii="Times New Roman" w:hAnsi="Times New Roman"/>
          <w:sz w:val="28"/>
          <w:szCs w:val="28"/>
          <w:lang w:val="ru-RU"/>
        </w:rPr>
        <w:t>4</w:t>
      </w:r>
      <w:r w:rsidR="0001352B">
        <w:rPr>
          <w:rFonts w:ascii="Times New Roman" w:hAnsi="Times New Roman"/>
          <w:sz w:val="28"/>
          <w:szCs w:val="28"/>
          <w:lang w:val="ru-RU"/>
        </w:rPr>
        <w:t>6</w:t>
      </w:r>
    </w:p>
    <w:p w:rsidR="00C34341" w:rsidRPr="002D17A5" w:rsidRDefault="00C34341" w:rsidP="00C34341">
      <w:pPr>
        <w:shd w:val="clear" w:color="auto" w:fill="FFFFFF"/>
        <w:spacing w:line="360" w:lineRule="auto"/>
        <w:rPr>
          <w:rFonts w:ascii="Times New Roman" w:hAnsi="Times New Roman"/>
          <w:sz w:val="28"/>
          <w:szCs w:val="28"/>
          <w:lang w:val="ru-RU"/>
        </w:rPr>
      </w:pPr>
      <w:r w:rsidRPr="00BB5B21">
        <w:rPr>
          <w:rFonts w:ascii="Times New Roman" w:hAnsi="Times New Roman"/>
          <w:sz w:val="28"/>
          <w:szCs w:val="28"/>
          <w:lang w:val="ru-RU"/>
        </w:rPr>
        <w:t>2.</w:t>
      </w:r>
      <w:r>
        <w:rPr>
          <w:rFonts w:ascii="Times New Roman" w:hAnsi="Times New Roman"/>
          <w:sz w:val="28"/>
          <w:szCs w:val="28"/>
          <w:lang w:val="ru-RU"/>
        </w:rPr>
        <w:t>2</w:t>
      </w:r>
      <w:r w:rsidRPr="00BB5B21">
        <w:rPr>
          <w:rFonts w:ascii="Times New Roman" w:hAnsi="Times New Roman"/>
          <w:sz w:val="28"/>
          <w:szCs w:val="28"/>
          <w:lang w:val="ru-RU"/>
        </w:rPr>
        <w:t xml:space="preserve"> </w:t>
      </w:r>
      <w:r>
        <w:rPr>
          <w:rFonts w:ascii="Times New Roman" w:hAnsi="Times New Roman"/>
          <w:sz w:val="28"/>
          <w:szCs w:val="28"/>
          <w:lang w:val="ru-RU"/>
        </w:rPr>
        <w:t>Характеристика методів, що використані у роботі</w:t>
      </w:r>
      <w:r w:rsidRPr="002D17A5">
        <w:rPr>
          <w:rFonts w:ascii="Times New Roman" w:hAnsi="Times New Roman"/>
          <w:sz w:val="28"/>
          <w:szCs w:val="28"/>
          <w:lang w:val="ru-RU"/>
        </w:rPr>
        <w:t xml:space="preserve"> </w:t>
      </w:r>
      <w:r w:rsidR="0001352B">
        <w:rPr>
          <w:rFonts w:ascii="Times New Roman" w:hAnsi="Times New Roman"/>
          <w:sz w:val="28"/>
          <w:szCs w:val="28"/>
          <w:lang w:val="ru-RU"/>
        </w:rPr>
        <w:t>………………...  51</w:t>
      </w:r>
    </w:p>
    <w:p w:rsidR="00C34341" w:rsidRDefault="00C34341" w:rsidP="00C34341">
      <w:pPr>
        <w:shd w:val="clear" w:color="auto" w:fill="FFFFFF"/>
        <w:spacing w:line="360" w:lineRule="auto"/>
        <w:rPr>
          <w:rFonts w:ascii="Times New Roman" w:eastAsia="Calibri" w:hAnsi="Times New Roman"/>
          <w:b/>
          <w:sz w:val="28"/>
          <w:szCs w:val="28"/>
          <w:lang w:val="ru-RU"/>
        </w:rPr>
      </w:pPr>
      <w:r w:rsidRPr="00BB5B21">
        <w:rPr>
          <w:rFonts w:ascii="Times New Roman" w:hAnsi="Times New Roman"/>
          <w:sz w:val="28"/>
          <w:szCs w:val="28"/>
          <w:lang w:val="ru-RU"/>
        </w:rPr>
        <w:t>2.</w:t>
      </w:r>
      <w:r>
        <w:rPr>
          <w:rFonts w:ascii="Times New Roman" w:hAnsi="Times New Roman"/>
          <w:sz w:val="28"/>
          <w:szCs w:val="28"/>
          <w:lang w:val="ru-RU"/>
        </w:rPr>
        <w:t>3</w:t>
      </w:r>
      <w:r w:rsidRPr="00BB5B21">
        <w:rPr>
          <w:rFonts w:ascii="Times New Roman" w:hAnsi="Times New Roman"/>
          <w:sz w:val="28"/>
          <w:szCs w:val="28"/>
          <w:lang w:val="ru-RU"/>
        </w:rPr>
        <w:t xml:space="preserve"> </w:t>
      </w:r>
      <w:r w:rsidRPr="0015004E">
        <w:rPr>
          <w:rFonts w:ascii="Times New Roman" w:eastAsia="Calibri" w:hAnsi="Times New Roman"/>
          <w:sz w:val="28"/>
          <w:szCs w:val="28"/>
          <w:lang w:val="ru-RU"/>
        </w:rPr>
        <w:t xml:space="preserve">Методи застосування хірургічної корекції </w:t>
      </w:r>
      <w:r w:rsidRPr="00941A00">
        <w:rPr>
          <w:rFonts w:ascii="Times New Roman" w:eastAsia="Calibri" w:hAnsi="Times New Roman" w:hint="cs"/>
          <w:sz w:val="28"/>
          <w:szCs w:val="28"/>
          <w:lang w:val="ru-RU"/>
        </w:rPr>
        <w:t>псевдокіст</w:t>
      </w:r>
      <w:r w:rsidRPr="00941A00">
        <w:rPr>
          <w:rFonts w:ascii="Times New Roman" w:eastAsia="Calibri" w:hAnsi="Times New Roman"/>
          <w:sz w:val="28"/>
          <w:szCs w:val="28"/>
          <w:lang w:val="ru-RU"/>
        </w:rPr>
        <w:t xml:space="preserve"> </w:t>
      </w:r>
      <w:r w:rsidRPr="00941A00">
        <w:rPr>
          <w:rFonts w:ascii="Times New Roman" w:eastAsia="Calibri" w:hAnsi="Times New Roman" w:hint="cs"/>
          <w:sz w:val="28"/>
          <w:szCs w:val="28"/>
          <w:lang w:val="ru-RU"/>
        </w:rPr>
        <w:t>підшлункової</w:t>
      </w:r>
      <w:r w:rsidRPr="00941A00">
        <w:rPr>
          <w:rFonts w:ascii="Times New Roman" w:eastAsia="Calibri" w:hAnsi="Times New Roman"/>
          <w:sz w:val="28"/>
          <w:szCs w:val="28"/>
          <w:lang w:val="ru-RU"/>
        </w:rPr>
        <w:t xml:space="preserve"> </w:t>
      </w:r>
      <w:r w:rsidRPr="00941A00">
        <w:rPr>
          <w:rFonts w:ascii="Times New Roman" w:eastAsia="Calibri" w:hAnsi="Times New Roman" w:hint="cs"/>
          <w:sz w:val="28"/>
          <w:szCs w:val="28"/>
          <w:lang w:val="ru-RU"/>
        </w:rPr>
        <w:t>залози</w:t>
      </w:r>
      <w:r w:rsidRPr="0015004E">
        <w:rPr>
          <w:rFonts w:ascii="Times New Roman" w:eastAsia="Calibri" w:hAnsi="Times New Roman"/>
          <w:sz w:val="28"/>
          <w:szCs w:val="28"/>
          <w:lang w:val="ru-RU"/>
        </w:rPr>
        <w:t xml:space="preserve"> за </w:t>
      </w:r>
      <w:r>
        <w:rPr>
          <w:rFonts w:ascii="Times New Roman" w:eastAsia="Calibri" w:hAnsi="Times New Roman"/>
          <w:sz w:val="28"/>
          <w:szCs w:val="28"/>
          <w:lang w:val="ru-RU"/>
        </w:rPr>
        <w:t xml:space="preserve">способом </w:t>
      </w:r>
      <w:r w:rsidRPr="0015004E">
        <w:rPr>
          <w:rFonts w:ascii="Times New Roman" w:eastAsia="Calibri" w:hAnsi="Times New Roman"/>
          <w:sz w:val="28"/>
          <w:szCs w:val="28"/>
          <w:lang w:val="ru-RU"/>
        </w:rPr>
        <w:t xml:space="preserve">лазерної вапоризації </w:t>
      </w:r>
      <w:r>
        <w:rPr>
          <w:rFonts w:ascii="Times New Roman" w:eastAsia="Calibri" w:hAnsi="Times New Roman"/>
          <w:sz w:val="28"/>
          <w:szCs w:val="28"/>
          <w:lang w:val="ru-RU"/>
        </w:rPr>
        <w:t>……………………………………...5</w:t>
      </w:r>
      <w:r w:rsidR="00523CD3">
        <w:rPr>
          <w:rFonts w:ascii="Times New Roman" w:eastAsia="Calibri" w:hAnsi="Times New Roman"/>
          <w:sz w:val="28"/>
          <w:szCs w:val="28"/>
          <w:lang w:val="ru-RU"/>
        </w:rPr>
        <w:t>5</w:t>
      </w:r>
    </w:p>
    <w:p w:rsidR="00C34341" w:rsidRDefault="00C34341" w:rsidP="00C34341">
      <w:pPr>
        <w:shd w:val="clear" w:color="auto" w:fill="FFFFFF"/>
        <w:spacing w:line="360" w:lineRule="auto"/>
        <w:rPr>
          <w:rFonts w:ascii="Times New Roman" w:hAnsi="Times New Roman"/>
          <w:sz w:val="28"/>
          <w:szCs w:val="28"/>
          <w:lang w:val="ru-RU"/>
        </w:rPr>
      </w:pPr>
      <w:r>
        <w:rPr>
          <w:rFonts w:ascii="Times New Roman" w:hAnsi="Times New Roman"/>
          <w:sz w:val="28"/>
          <w:szCs w:val="28"/>
          <w:lang w:val="ru-RU"/>
        </w:rPr>
        <w:t xml:space="preserve">2.4 </w:t>
      </w:r>
      <w:r w:rsidRPr="00C71443">
        <w:rPr>
          <w:rFonts w:ascii="Times New Roman" w:hAnsi="Times New Roman" w:hint="cs"/>
          <w:sz w:val="28"/>
          <w:szCs w:val="28"/>
          <w:lang w:val="ru-RU"/>
        </w:rPr>
        <w:t>Морфологічні</w:t>
      </w:r>
      <w:r w:rsidRPr="00C71443">
        <w:rPr>
          <w:rFonts w:ascii="Times New Roman" w:hAnsi="Times New Roman"/>
          <w:sz w:val="28"/>
          <w:szCs w:val="28"/>
          <w:lang w:val="ru-RU"/>
        </w:rPr>
        <w:t xml:space="preserve"> </w:t>
      </w:r>
      <w:r w:rsidRPr="00C71443">
        <w:rPr>
          <w:rFonts w:ascii="Times New Roman" w:hAnsi="Times New Roman" w:hint="cs"/>
          <w:sz w:val="28"/>
          <w:szCs w:val="28"/>
          <w:lang w:val="ru-RU"/>
        </w:rPr>
        <w:t>методи</w:t>
      </w:r>
      <w:r w:rsidRPr="00C71443">
        <w:rPr>
          <w:rFonts w:ascii="Times New Roman" w:hAnsi="Times New Roman"/>
          <w:sz w:val="28"/>
          <w:szCs w:val="28"/>
          <w:lang w:val="ru-RU"/>
        </w:rPr>
        <w:t xml:space="preserve"> </w:t>
      </w:r>
      <w:r w:rsidRPr="00C71443">
        <w:rPr>
          <w:rFonts w:ascii="Times New Roman" w:hAnsi="Times New Roman" w:hint="cs"/>
          <w:sz w:val="28"/>
          <w:szCs w:val="28"/>
          <w:lang w:val="ru-RU"/>
        </w:rPr>
        <w:t>дослідження</w:t>
      </w:r>
      <w:r w:rsidR="0001352B">
        <w:rPr>
          <w:rFonts w:ascii="Times New Roman" w:hAnsi="Times New Roman"/>
          <w:sz w:val="28"/>
          <w:szCs w:val="28"/>
          <w:lang w:val="ru-RU"/>
        </w:rPr>
        <w:t>…………………………………..  56</w:t>
      </w:r>
    </w:p>
    <w:p w:rsidR="00C34341" w:rsidRDefault="00C34341" w:rsidP="00C34341">
      <w:pPr>
        <w:shd w:val="clear" w:color="auto" w:fill="FFFFFF"/>
        <w:spacing w:line="360" w:lineRule="auto"/>
        <w:rPr>
          <w:rFonts w:ascii="Times New Roman" w:hAnsi="Times New Roman"/>
          <w:sz w:val="28"/>
          <w:szCs w:val="28"/>
          <w:lang w:val="ru-RU"/>
        </w:rPr>
      </w:pPr>
      <w:r>
        <w:rPr>
          <w:rFonts w:ascii="Times New Roman" w:hAnsi="Times New Roman"/>
          <w:sz w:val="28"/>
          <w:szCs w:val="28"/>
          <w:lang w:val="ru-RU"/>
        </w:rPr>
        <w:t>2.5 Методи статистичних досліджень…………………………………….  5</w:t>
      </w:r>
      <w:r w:rsidR="0001352B">
        <w:rPr>
          <w:rFonts w:ascii="Times New Roman" w:hAnsi="Times New Roman"/>
          <w:sz w:val="28"/>
          <w:szCs w:val="28"/>
          <w:lang w:val="ru-RU"/>
        </w:rPr>
        <w:t>9</w:t>
      </w:r>
    </w:p>
    <w:p w:rsidR="00C34341" w:rsidRPr="00636142" w:rsidRDefault="00C34341" w:rsidP="00C34341">
      <w:pPr>
        <w:shd w:val="clear" w:color="auto" w:fill="FFFFFF"/>
        <w:spacing w:line="360" w:lineRule="auto"/>
        <w:rPr>
          <w:rFonts w:ascii="Times New Roman" w:hAnsi="Times New Roman"/>
          <w:sz w:val="28"/>
          <w:szCs w:val="28"/>
          <w:lang w:val="ru-RU"/>
        </w:rPr>
      </w:pPr>
      <w:r w:rsidRPr="00BB5B21">
        <w:rPr>
          <w:rFonts w:ascii="Times New Roman" w:hAnsi="Times New Roman" w:hint="cs"/>
          <w:sz w:val="28"/>
          <w:szCs w:val="28"/>
          <w:lang w:val="ru-RU"/>
        </w:rPr>
        <w:t>РОЗДІЛ</w:t>
      </w:r>
      <w:r w:rsidRPr="00BB5B21">
        <w:rPr>
          <w:rFonts w:ascii="Times New Roman" w:hAnsi="Times New Roman"/>
          <w:sz w:val="28"/>
          <w:szCs w:val="28"/>
          <w:lang w:val="ru-RU"/>
        </w:rPr>
        <w:t xml:space="preserve"> 3 </w:t>
      </w:r>
      <w:r w:rsidRPr="002D17A5">
        <w:rPr>
          <w:rFonts w:ascii="Times New Roman" w:hAnsi="Times New Roman" w:hint="cs"/>
          <w:sz w:val="28"/>
          <w:szCs w:val="28"/>
          <w:lang w:val="ru-RU"/>
        </w:rPr>
        <w:t>ОСОБЛИВОСТІ</w:t>
      </w:r>
      <w:r w:rsidRPr="002D17A5">
        <w:rPr>
          <w:rFonts w:ascii="Times New Roman" w:hAnsi="Times New Roman"/>
          <w:sz w:val="28"/>
          <w:szCs w:val="28"/>
          <w:lang w:val="ru-RU"/>
        </w:rPr>
        <w:t xml:space="preserve"> </w:t>
      </w:r>
      <w:r w:rsidRPr="002D17A5">
        <w:rPr>
          <w:rFonts w:ascii="Times New Roman" w:hAnsi="Times New Roman" w:hint="cs"/>
          <w:sz w:val="28"/>
          <w:szCs w:val="28"/>
          <w:lang w:val="ru-RU"/>
        </w:rPr>
        <w:t>ДІАГНОСТИКИ</w:t>
      </w:r>
      <w:r w:rsidRPr="002D17A5">
        <w:rPr>
          <w:rFonts w:ascii="Times New Roman" w:hAnsi="Times New Roman"/>
          <w:sz w:val="28"/>
          <w:szCs w:val="28"/>
          <w:lang w:val="ru-RU"/>
        </w:rPr>
        <w:t xml:space="preserve"> </w:t>
      </w:r>
      <w:r w:rsidRPr="002D17A5">
        <w:rPr>
          <w:rFonts w:ascii="Times New Roman" w:hAnsi="Times New Roman" w:hint="cs"/>
          <w:sz w:val="28"/>
          <w:szCs w:val="28"/>
          <w:lang w:val="ru-RU"/>
        </w:rPr>
        <w:t>ПСЕВДОКИСТ</w:t>
      </w:r>
      <w:r w:rsidRPr="002D17A5">
        <w:rPr>
          <w:rFonts w:ascii="Times New Roman" w:hAnsi="Times New Roman"/>
          <w:sz w:val="28"/>
          <w:szCs w:val="28"/>
          <w:lang w:val="ru-RU"/>
        </w:rPr>
        <w:t xml:space="preserve"> </w:t>
      </w:r>
      <w:r w:rsidRPr="002D17A5">
        <w:rPr>
          <w:rFonts w:ascii="Times New Roman" w:hAnsi="Times New Roman" w:hint="cs"/>
          <w:sz w:val="28"/>
          <w:szCs w:val="28"/>
          <w:lang w:val="ru-RU"/>
        </w:rPr>
        <w:t>ПІДШЛУНКОВОЇ</w:t>
      </w:r>
      <w:r w:rsidRPr="002D17A5">
        <w:rPr>
          <w:rFonts w:ascii="Times New Roman" w:hAnsi="Times New Roman"/>
          <w:sz w:val="28"/>
          <w:szCs w:val="28"/>
          <w:lang w:val="ru-RU"/>
        </w:rPr>
        <w:t xml:space="preserve"> </w:t>
      </w:r>
      <w:r w:rsidRPr="002D17A5">
        <w:rPr>
          <w:rFonts w:ascii="Times New Roman" w:hAnsi="Times New Roman" w:hint="cs"/>
          <w:sz w:val="28"/>
          <w:szCs w:val="28"/>
          <w:lang w:val="ru-RU"/>
        </w:rPr>
        <w:t>ЗАЛОЗИ</w:t>
      </w:r>
      <w:r>
        <w:rPr>
          <w:rFonts w:ascii="Times New Roman" w:hAnsi="Times New Roman"/>
          <w:sz w:val="28"/>
          <w:szCs w:val="28"/>
          <w:lang w:val="ru-RU"/>
        </w:rPr>
        <w:t>…………………………………………………….</w:t>
      </w:r>
      <w:r w:rsidR="0001352B">
        <w:rPr>
          <w:rFonts w:ascii="Times New Roman" w:hAnsi="Times New Roman"/>
          <w:sz w:val="28"/>
          <w:szCs w:val="28"/>
          <w:lang w:val="ru-RU"/>
        </w:rPr>
        <w:t>60</w:t>
      </w:r>
    </w:p>
    <w:p w:rsidR="00C34341" w:rsidRPr="00636142" w:rsidRDefault="00C34341" w:rsidP="00C34341">
      <w:pPr>
        <w:shd w:val="clear" w:color="auto" w:fill="FFFFFF"/>
        <w:spacing w:line="360" w:lineRule="auto"/>
        <w:rPr>
          <w:rFonts w:ascii="Times New Roman" w:hAnsi="Times New Roman"/>
          <w:sz w:val="28"/>
          <w:szCs w:val="28"/>
          <w:lang w:val="ru-RU"/>
        </w:rPr>
      </w:pPr>
      <w:r w:rsidRPr="00636142">
        <w:rPr>
          <w:rFonts w:ascii="Times New Roman" w:hAnsi="Times New Roman"/>
          <w:sz w:val="28"/>
          <w:szCs w:val="28"/>
          <w:lang w:val="ru-RU"/>
        </w:rPr>
        <w:t xml:space="preserve">3.1 </w:t>
      </w:r>
      <w:r w:rsidRPr="00636142">
        <w:rPr>
          <w:rFonts w:ascii="Times New Roman" w:hAnsi="Times New Roman" w:hint="cs"/>
          <w:sz w:val="28"/>
          <w:szCs w:val="28"/>
          <w:lang w:val="ru-RU"/>
        </w:rPr>
        <w:t>Особливості</w:t>
      </w:r>
      <w:r w:rsidRPr="00636142">
        <w:rPr>
          <w:rFonts w:ascii="Times New Roman" w:hAnsi="Times New Roman"/>
          <w:sz w:val="28"/>
          <w:szCs w:val="28"/>
          <w:lang w:val="ru-RU"/>
        </w:rPr>
        <w:t xml:space="preserve"> </w:t>
      </w:r>
      <w:r w:rsidRPr="00636142">
        <w:rPr>
          <w:rFonts w:ascii="Times New Roman" w:hAnsi="Times New Roman" w:hint="cs"/>
          <w:sz w:val="28"/>
          <w:szCs w:val="28"/>
          <w:lang w:val="ru-RU"/>
        </w:rPr>
        <w:t>клінічних</w:t>
      </w:r>
      <w:r w:rsidRPr="00636142">
        <w:rPr>
          <w:rFonts w:ascii="Times New Roman" w:hAnsi="Times New Roman"/>
          <w:sz w:val="28"/>
          <w:szCs w:val="28"/>
          <w:lang w:val="ru-RU"/>
        </w:rPr>
        <w:t xml:space="preserve"> </w:t>
      </w:r>
      <w:r w:rsidRPr="00636142">
        <w:rPr>
          <w:rFonts w:ascii="Times New Roman" w:hAnsi="Times New Roman" w:hint="cs"/>
          <w:sz w:val="28"/>
          <w:szCs w:val="28"/>
          <w:lang w:val="ru-RU"/>
        </w:rPr>
        <w:t>проявів</w:t>
      </w:r>
      <w:r w:rsidRPr="00636142">
        <w:rPr>
          <w:rFonts w:ascii="Times New Roman" w:hAnsi="Times New Roman"/>
          <w:sz w:val="28"/>
          <w:szCs w:val="28"/>
          <w:lang w:val="ru-RU"/>
        </w:rPr>
        <w:t xml:space="preserve"> </w:t>
      </w:r>
      <w:r w:rsidRPr="00636142">
        <w:rPr>
          <w:rFonts w:ascii="Times New Roman" w:hAnsi="Times New Roman" w:hint="cs"/>
          <w:sz w:val="28"/>
          <w:szCs w:val="28"/>
          <w:lang w:val="ru-RU"/>
        </w:rPr>
        <w:t>у</w:t>
      </w:r>
      <w:r w:rsidRPr="00636142">
        <w:rPr>
          <w:rFonts w:ascii="Times New Roman" w:hAnsi="Times New Roman"/>
          <w:sz w:val="28"/>
          <w:szCs w:val="28"/>
          <w:lang w:val="ru-RU"/>
        </w:rPr>
        <w:t xml:space="preserve"> </w:t>
      </w:r>
      <w:r w:rsidRPr="00636142">
        <w:rPr>
          <w:rFonts w:ascii="Times New Roman" w:hAnsi="Times New Roman" w:hint="cs"/>
          <w:sz w:val="28"/>
          <w:szCs w:val="28"/>
          <w:lang w:val="ru-RU"/>
        </w:rPr>
        <w:t>хворих</w:t>
      </w:r>
      <w:r w:rsidRPr="00636142">
        <w:rPr>
          <w:rFonts w:ascii="Times New Roman" w:hAnsi="Times New Roman"/>
          <w:sz w:val="28"/>
          <w:szCs w:val="28"/>
          <w:lang w:val="ru-RU"/>
        </w:rPr>
        <w:t xml:space="preserve"> </w:t>
      </w:r>
      <w:r w:rsidRPr="00636142">
        <w:rPr>
          <w:rFonts w:ascii="Times New Roman" w:hAnsi="Times New Roman" w:hint="cs"/>
          <w:sz w:val="28"/>
          <w:szCs w:val="28"/>
          <w:lang w:val="ru-RU"/>
        </w:rPr>
        <w:t>на</w:t>
      </w:r>
      <w:r w:rsidRPr="00636142">
        <w:rPr>
          <w:rFonts w:ascii="Times New Roman" w:hAnsi="Times New Roman"/>
          <w:sz w:val="28"/>
          <w:szCs w:val="28"/>
          <w:lang w:val="ru-RU"/>
        </w:rPr>
        <w:t xml:space="preserve"> </w:t>
      </w:r>
      <w:bookmarkStart w:id="3" w:name="_Hlk58650219"/>
      <w:r w:rsidRPr="00941A00">
        <w:rPr>
          <w:rFonts w:ascii="Times New Roman" w:hAnsi="Times New Roman" w:hint="cs"/>
          <w:sz w:val="28"/>
          <w:szCs w:val="28"/>
          <w:lang w:val="ru-RU"/>
        </w:rPr>
        <w:t>псевдокіст</w:t>
      </w:r>
      <w:r>
        <w:rPr>
          <w:rFonts w:ascii="Times New Roman" w:hAnsi="Times New Roman"/>
          <w:sz w:val="28"/>
          <w:szCs w:val="28"/>
          <w:lang w:val="ru-RU"/>
        </w:rPr>
        <w:t>и</w:t>
      </w:r>
      <w:r w:rsidRPr="00941A00">
        <w:rPr>
          <w:rFonts w:ascii="Times New Roman" w:hAnsi="Times New Roman"/>
          <w:sz w:val="28"/>
          <w:szCs w:val="28"/>
          <w:lang w:val="ru-RU"/>
        </w:rPr>
        <w:t xml:space="preserve"> </w:t>
      </w:r>
      <w:r w:rsidRPr="00941A00">
        <w:rPr>
          <w:rFonts w:ascii="Times New Roman" w:hAnsi="Times New Roman" w:hint="cs"/>
          <w:sz w:val="28"/>
          <w:szCs w:val="28"/>
          <w:lang w:val="ru-RU"/>
        </w:rPr>
        <w:t>підшлункової</w:t>
      </w:r>
      <w:r w:rsidRPr="00941A00">
        <w:rPr>
          <w:rFonts w:ascii="Times New Roman" w:hAnsi="Times New Roman"/>
          <w:sz w:val="28"/>
          <w:szCs w:val="28"/>
          <w:lang w:val="ru-RU"/>
        </w:rPr>
        <w:t xml:space="preserve"> </w:t>
      </w:r>
      <w:r w:rsidRPr="00941A00">
        <w:rPr>
          <w:rFonts w:ascii="Times New Roman" w:hAnsi="Times New Roman" w:hint="cs"/>
          <w:sz w:val="28"/>
          <w:szCs w:val="28"/>
          <w:lang w:val="ru-RU"/>
        </w:rPr>
        <w:t>залози</w:t>
      </w:r>
      <w:bookmarkEnd w:id="3"/>
      <w:r w:rsidRPr="00941A00">
        <w:rPr>
          <w:rFonts w:ascii="Times New Roman" w:hAnsi="Times New Roman"/>
          <w:sz w:val="28"/>
          <w:szCs w:val="28"/>
          <w:lang w:val="ru-RU"/>
        </w:rPr>
        <w:t xml:space="preserve"> </w:t>
      </w:r>
      <w:r>
        <w:rPr>
          <w:rFonts w:ascii="Times New Roman" w:hAnsi="Times New Roman"/>
          <w:sz w:val="28"/>
          <w:szCs w:val="28"/>
          <w:lang w:val="ru-RU"/>
        </w:rPr>
        <w:t>……</w:t>
      </w:r>
      <w:r w:rsidR="0001352B">
        <w:rPr>
          <w:rFonts w:ascii="Times New Roman" w:hAnsi="Times New Roman"/>
          <w:sz w:val="28"/>
          <w:szCs w:val="28"/>
          <w:lang w:val="ru-RU"/>
        </w:rPr>
        <w:t>……………………………………………………………………..  60</w:t>
      </w:r>
    </w:p>
    <w:p w:rsidR="00C34341" w:rsidRDefault="00C34341" w:rsidP="00C34341">
      <w:pPr>
        <w:shd w:val="clear" w:color="auto" w:fill="FFFFFF"/>
        <w:spacing w:line="360" w:lineRule="auto"/>
        <w:rPr>
          <w:rFonts w:ascii="Times New Roman" w:hAnsi="Times New Roman"/>
          <w:sz w:val="28"/>
          <w:szCs w:val="28"/>
          <w:lang w:val="ru-RU"/>
        </w:rPr>
      </w:pPr>
      <w:r w:rsidRPr="00636142">
        <w:rPr>
          <w:rFonts w:ascii="Times New Roman" w:hAnsi="Times New Roman"/>
          <w:sz w:val="28"/>
          <w:szCs w:val="28"/>
          <w:lang w:val="ru-RU"/>
        </w:rPr>
        <w:t xml:space="preserve">3.2 </w:t>
      </w:r>
      <w:r>
        <w:rPr>
          <w:rFonts w:ascii="Times New Roman" w:hAnsi="Times New Roman"/>
          <w:sz w:val="28"/>
          <w:szCs w:val="28"/>
          <w:lang w:val="ru-RU"/>
        </w:rPr>
        <w:t xml:space="preserve">Особливості змін біохімічного гомеостазу у хворих на </w:t>
      </w:r>
      <w:r w:rsidRPr="00936761">
        <w:rPr>
          <w:rFonts w:ascii="Times New Roman" w:hAnsi="Times New Roman" w:hint="cs"/>
          <w:sz w:val="28"/>
          <w:szCs w:val="28"/>
          <w:lang w:val="ru-RU"/>
        </w:rPr>
        <w:t>псевдокісти</w:t>
      </w:r>
      <w:r w:rsidRPr="00936761">
        <w:rPr>
          <w:rFonts w:ascii="Times New Roman" w:hAnsi="Times New Roman"/>
          <w:sz w:val="28"/>
          <w:szCs w:val="28"/>
          <w:lang w:val="ru-RU"/>
        </w:rPr>
        <w:t xml:space="preserve"> </w:t>
      </w:r>
      <w:r w:rsidRPr="00936761">
        <w:rPr>
          <w:rFonts w:ascii="Times New Roman" w:hAnsi="Times New Roman" w:hint="cs"/>
          <w:sz w:val="28"/>
          <w:szCs w:val="28"/>
          <w:lang w:val="ru-RU"/>
        </w:rPr>
        <w:t>підшлункової</w:t>
      </w:r>
      <w:r w:rsidRPr="00936761">
        <w:rPr>
          <w:rFonts w:ascii="Times New Roman" w:hAnsi="Times New Roman"/>
          <w:sz w:val="28"/>
          <w:szCs w:val="28"/>
          <w:lang w:val="ru-RU"/>
        </w:rPr>
        <w:t xml:space="preserve"> </w:t>
      </w:r>
      <w:r w:rsidRPr="00936761">
        <w:rPr>
          <w:rFonts w:ascii="Times New Roman" w:hAnsi="Times New Roman" w:hint="cs"/>
          <w:sz w:val="28"/>
          <w:szCs w:val="28"/>
          <w:lang w:val="ru-RU"/>
        </w:rPr>
        <w:t>залози</w:t>
      </w:r>
      <w:r>
        <w:rPr>
          <w:rFonts w:ascii="Times New Roman" w:hAnsi="Times New Roman"/>
          <w:sz w:val="28"/>
          <w:szCs w:val="28"/>
          <w:lang w:val="ru-RU"/>
        </w:rPr>
        <w:t xml:space="preserve"> до проведення хірургічного лікування</w:t>
      </w:r>
      <w:r w:rsidRPr="00F13F1D">
        <w:rPr>
          <w:rFonts w:ascii="Times New Roman" w:hAnsi="Times New Roman"/>
          <w:sz w:val="28"/>
          <w:szCs w:val="28"/>
          <w:lang w:val="ru-RU"/>
        </w:rPr>
        <w:t>………….</w:t>
      </w:r>
      <w:r w:rsidR="0001352B">
        <w:rPr>
          <w:rFonts w:ascii="Times New Roman" w:hAnsi="Times New Roman"/>
          <w:sz w:val="28"/>
          <w:szCs w:val="28"/>
          <w:lang w:val="ru-RU"/>
        </w:rPr>
        <w:t>……………………………………………………………...7</w:t>
      </w:r>
      <w:r w:rsidR="00523CD3">
        <w:rPr>
          <w:rFonts w:ascii="Times New Roman" w:hAnsi="Times New Roman"/>
          <w:sz w:val="28"/>
          <w:szCs w:val="28"/>
          <w:lang w:val="ru-RU"/>
        </w:rPr>
        <w:t>3</w:t>
      </w:r>
    </w:p>
    <w:p w:rsidR="00C34341" w:rsidRDefault="00C34341" w:rsidP="00C34341">
      <w:pPr>
        <w:shd w:val="clear" w:color="auto" w:fill="FFFFFF"/>
        <w:spacing w:line="360" w:lineRule="auto"/>
        <w:rPr>
          <w:rFonts w:ascii="Times New Roman" w:hAnsi="Times New Roman"/>
          <w:sz w:val="28"/>
          <w:szCs w:val="28"/>
          <w:lang w:val="ru-RU"/>
        </w:rPr>
      </w:pPr>
      <w:r>
        <w:rPr>
          <w:rFonts w:ascii="Times New Roman" w:hAnsi="Times New Roman"/>
          <w:sz w:val="28"/>
          <w:szCs w:val="28"/>
          <w:lang w:val="ru-RU"/>
        </w:rPr>
        <w:t xml:space="preserve">3.3 </w:t>
      </w:r>
      <w:r w:rsidRPr="00005B35">
        <w:rPr>
          <w:rFonts w:ascii="Times New Roman" w:hAnsi="Times New Roman" w:hint="cs"/>
          <w:sz w:val="28"/>
          <w:szCs w:val="28"/>
          <w:lang w:val="ru-RU"/>
        </w:rPr>
        <w:t>Розробка</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алгоритму</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діагностичного</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пошуку</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та</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алгоритму</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поетапного</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lastRenderedPageBreak/>
        <w:t>виконання</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діагностичних</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й</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лікувальних</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заходів</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при</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псевдокістах</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підшлункової</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залози</w:t>
      </w:r>
      <w:r>
        <w:rPr>
          <w:rFonts w:ascii="Times New Roman" w:hAnsi="Times New Roman"/>
          <w:sz w:val="28"/>
          <w:szCs w:val="28"/>
          <w:lang w:val="ru-RU"/>
        </w:rPr>
        <w:t>………………</w:t>
      </w:r>
      <w:r w:rsidR="0001352B">
        <w:rPr>
          <w:rFonts w:ascii="Times New Roman" w:hAnsi="Times New Roman"/>
          <w:sz w:val="28"/>
          <w:szCs w:val="28"/>
          <w:lang w:val="ru-RU"/>
        </w:rPr>
        <w:t>…………………………………………….80</w:t>
      </w:r>
    </w:p>
    <w:p w:rsidR="00C34341" w:rsidRDefault="00C34341" w:rsidP="00C34341">
      <w:pPr>
        <w:shd w:val="clear" w:color="auto" w:fill="FFFFFF"/>
        <w:spacing w:line="360" w:lineRule="auto"/>
        <w:rPr>
          <w:rFonts w:ascii="Times New Roman" w:hAnsi="Times New Roman"/>
          <w:sz w:val="28"/>
          <w:szCs w:val="28"/>
          <w:lang w:val="ru-RU"/>
        </w:rPr>
      </w:pPr>
      <w:r>
        <w:rPr>
          <w:rFonts w:ascii="Times New Roman" w:hAnsi="Times New Roman"/>
          <w:sz w:val="28"/>
          <w:szCs w:val="28"/>
          <w:lang w:val="ru-RU"/>
        </w:rPr>
        <w:t xml:space="preserve">3.4 </w:t>
      </w:r>
      <w:r w:rsidRPr="00005B35">
        <w:rPr>
          <w:rFonts w:ascii="Times New Roman" w:hAnsi="Times New Roman" w:hint="cs"/>
          <w:sz w:val="28"/>
          <w:szCs w:val="28"/>
          <w:lang w:val="ru-RU"/>
        </w:rPr>
        <w:t>Прогнозування</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вирогідності</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післяопераційних</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ускладнень</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у</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хворих</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на</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псевдокісти</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підшлункової</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 xml:space="preserve">залози </w:t>
      </w:r>
      <w:r w:rsidR="0001352B">
        <w:rPr>
          <w:rFonts w:ascii="Times New Roman" w:hAnsi="Times New Roman"/>
          <w:sz w:val="28"/>
          <w:szCs w:val="28"/>
          <w:lang w:val="ru-RU"/>
        </w:rPr>
        <w:t>……………………………………………...85</w:t>
      </w:r>
    </w:p>
    <w:p w:rsidR="00C34341" w:rsidRPr="00F13F1D" w:rsidRDefault="00C34341" w:rsidP="00C34341">
      <w:pPr>
        <w:shd w:val="clear" w:color="auto" w:fill="FFFFFF"/>
        <w:spacing w:line="360" w:lineRule="auto"/>
        <w:rPr>
          <w:rFonts w:ascii="Times New Roman" w:hAnsi="Times New Roman"/>
          <w:sz w:val="28"/>
          <w:szCs w:val="28"/>
          <w:lang w:val="ru-RU"/>
        </w:rPr>
      </w:pPr>
      <w:r w:rsidRPr="00F13F1D">
        <w:rPr>
          <w:rFonts w:ascii="Times New Roman" w:hAnsi="Times New Roman" w:hint="cs"/>
          <w:sz w:val="28"/>
          <w:szCs w:val="28"/>
          <w:lang w:val="ru-RU"/>
        </w:rPr>
        <w:t>Р</w:t>
      </w:r>
      <w:r>
        <w:rPr>
          <w:rFonts w:ascii="Times New Roman" w:hAnsi="Times New Roman"/>
          <w:sz w:val="28"/>
          <w:szCs w:val="28"/>
          <w:lang w:val="ru-RU"/>
        </w:rPr>
        <w:t>ОЗДІЛ</w:t>
      </w:r>
      <w:r w:rsidRPr="00F13F1D">
        <w:rPr>
          <w:rFonts w:ascii="Times New Roman" w:hAnsi="Times New Roman"/>
          <w:sz w:val="28"/>
          <w:szCs w:val="28"/>
          <w:lang w:val="ru-RU"/>
        </w:rPr>
        <w:t xml:space="preserve"> 4 </w:t>
      </w:r>
      <w:r>
        <w:rPr>
          <w:rFonts w:ascii="Times New Roman" w:hAnsi="Times New Roman"/>
          <w:sz w:val="28"/>
          <w:szCs w:val="28"/>
          <w:lang w:val="ru-RU"/>
        </w:rPr>
        <w:t>РОЗРОБКА НОВОГО СПОСОБУ ХІРУРГІЧНОГО ЛІКУВАННЯ......</w:t>
      </w:r>
      <w:r w:rsidRPr="00F13F1D">
        <w:rPr>
          <w:rFonts w:ascii="Times New Roman" w:hAnsi="Times New Roman"/>
          <w:sz w:val="28"/>
          <w:szCs w:val="28"/>
          <w:lang w:val="ru-RU"/>
        </w:rPr>
        <w:t>.……………………………………………</w:t>
      </w:r>
      <w:r>
        <w:rPr>
          <w:rFonts w:ascii="Times New Roman" w:hAnsi="Times New Roman"/>
          <w:sz w:val="28"/>
          <w:szCs w:val="28"/>
          <w:lang w:val="ru-RU"/>
        </w:rPr>
        <w:t>………………….</w:t>
      </w:r>
      <w:r w:rsidRPr="00F13F1D">
        <w:rPr>
          <w:rFonts w:ascii="Times New Roman" w:hAnsi="Times New Roman"/>
          <w:sz w:val="28"/>
          <w:szCs w:val="28"/>
          <w:lang w:val="ru-RU"/>
        </w:rPr>
        <w:t>.8</w:t>
      </w:r>
      <w:r w:rsidR="0001352B">
        <w:rPr>
          <w:rFonts w:ascii="Times New Roman" w:hAnsi="Times New Roman"/>
          <w:sz w:val="28"/>
          <w:szCs w:val="28"/>
          <w:lang w:val="ru-RU"/>
        </w:rPr>
        <w:t>7</w:t>
      </w:r>
    </w:p>
    <w:p w:rsidR="00C34341" w:rsidRPr="00677F00" w:rsidRDefault="00C34341" w:rsidP="00C34341">
      <w:pPr>
        <w:shd w:val="clear" w:color="auto" w:fill="FFFFFF"/>
        <w:spacing w:line="360" w:lineRule="auto"/>
        <w:rPr>
          <w:rFonts w:ascii="Times New Roman" w:hAnsi="Times New Roman"/>
          <w:sz w:val="28"/>
          <w:szCs w:val="28"/>
          <w:lang w:val="ru-RU"/>
        </w:rPr>
      </w:pPr>
      <w:r w:rsidRPr="00F13F1D">
        <w:rPr>
          <w:rFonts w:ascii="Times New Roman" w:hAnsi="Times New Roman"/>
          <w:sz w:val="28"/>
          <w:szCs w:val="28"/>
          <w:lang w:val="ru-RU"/>
        </w:rPr>
        <w:t xml:space="preserve">4.1 </w:t>
      </w:r>
      <w:r>
        <w:rPr>
          <w:rFonts w:ascii="Times New Roman" w:hAnsi="Times New Roman"/>
          <w:sz w:val="28"/>
          <w:szCs w:val="28"/>
          <w:lang w:val="ru-RU"/>
        </w:rPr>
        <w:t xml:space="preserve">Інтраопераційна діагностика і проведення оперативних втручань </w:t>
      </w:r>
      <w:bookmarkStart w:id="4" w:name="_Hlk58650566"/>
      <w:r>
        <w:rPr>
          <w:rFonts w:ascii="Times New Roman" w:hAnsi="Times New Roman"/>
          <w:sz w:val="28"/>
          <w:szCs w:val="28"/>
          <w:lang w:val="ru-RU"/>
        </w:rPr>
        <w:t xml:space="preserve">у хворих на </w:t>
      </w:r>
      <w:r w:rsidRPr="00677F00">
        <w:rPr>
          <w:rFonts w:ascii="Times New Roman" w:hAnsi="Times New Roman" w:hint="cs"/>
          <w:sz w:val="28"/>
          <w:szCs w:val="28"/>
          <w:lang w:val="ru-RU"/>
        </w:rPr>
        <w:t>псевдокісти</w:t>
      </w:r>
      <w:r w:rsidRPr="00677F00">
        <w:rPr>
          <w:rFonts w:ascii="Times New Roman" w:hAnsi="Times New Roman"/>
          <w:sz w:val="28"/>
          <w:szCs w:val="28"/>
          <w:lang w:val="ru-RU"/>
        </w:rPr>
        <w:t xml:space="preserve"> </w:t>
      </w:r>
      <w:r w:rsidRPr="00677F00">
        <w:rPr>
          <w:rFonts w:ascii="Times New Roman" w:hAnsi="Times New Roman" w:hint="cs"/>
          <w:sz w:val="28"/>
          <w:szCs w:val="28"/>
          <w:lang w:val="ru-RU"/>
        </w:rPr>
        <w:t>підшлункової</w:t>
      </w:r>
      <w:r w:rsidRPr="00677F00">
        <w:rPr>
          <w:rFonts w:ascii="Times New Roman" w:hAnsi="Times New Roman"/>
          <w:sz w:val="28"/>
          <w:szCs w:val="28"/>
          <w:lang w:val="ru-RU"/>
        </w:rPr>
        <w:t xml:space="preserve"> </w:t>
      </w:r>
      <w:r w:rsidRPr="00677F00">
        <w:rPr>
          <w:rFonts w:ascii="Times New Roman" w:hAnsi="Times New Roman" w:hint="cs"/>
          <w:sz w:val="28"/>
          <w:szCs w:val="28"/>
          <w:lang w:val="ru-RU"/>
        </w:rPr>
        <w:t>залози</w:t>
      </w:r>
      <w:r w:rsidRPr="00677F00">
        <w:rPr>
          <w:rFonts w:ascii="Times New Roman" w:hAnsi="Times New Roman"/>
          <w:sz w:val="28"/>
          <w:szCs w:val="28"/>
          <w:lang w:val="ru-RU"/>
        </w:rPr>
        <w:t xml:space="preserve"> </w:t>
      </w:r>
      <w:bookmarkEnd w:id="4"/>
      <w:r w:rsidRPr="00677F00">
        <w:rPr>
          <w:rFonts w:ascii="Times New Roman" w:hAnsi="Times New Roman"/>
          <w:sz w:val="28"/>
          <w:szCs w:val="28"/>
          <w:lang w:val="ru-RU"/>
        </w:rPr>
        <w:t>………………………………...8</w:t>
      </w:r>
      <w:r w:rsidR="0001352B">
        <w:rPr>
          <w:rFonts w:ascii="Times New Roman" w:hAnsi="Times New Roman"/>
          <w:sz w:val="28"/>
          <w:szCs w:val="28"/>
          <w:lang w:val="ru-RU"/>
        </w:rPr>
        <w:t>7</w:t>
      </w:r>
    </w:p>
    <w:p w:rsidR="00C34341" w:rsidRPr="00F13F1D" w:rsidRDefault="00C34341" w:rsidP="00C34341">
      <w:pPr>
        <w:shd w:val="clear" w:color="auto" w:fill="FFFFFF"/>
        <w:spacing w:line="360" w:lineRule="auto"/>
        <w:rPr>
          <w:rFonts w:ascii="Times New Roman" w:hAnsi="Times New Roman"/>
          <w:sz w:val="28"/>
          <w:szCs w:val="28"/>
          <w:lang w:val="ru-RU"/>
        </w:rPr>
      </w:pPr>
      <w:r w:rsidRPr="00677F00">
        <w:rPr>
          <w:rFonts w:ascii="Times New Roman" w:hAnsi="Times New Roman"/>
          <w:sz w:val="28"/>
          <w:szCs w:val="28"/>
          <w:lang w:val="ru-RU"/>
        </w:rPr>
        <w:t>4.2 Методика й техніка виконання мініінвазивного втручання із використанням нових</w:t>
      </w:r>
      <w:r>
        <w:rPr>
          <w:rFonts w:ascii="Times New Roman" w:hAnsi="Times New Roman"/>
          <w:sz w:val="28"/>
          <w:szCs w:val="28"/>
          <w:lang w:val="ru-RU"/>
        </w:rPr>
        <w:t xml:space="preserve"> технологій та способу лазерної вапоризації</w:t>
      </w:r>
      <w:r w:rsidRPr="00F13F1D">
        <w:rPr>
          <w:rFonts w:ascii="Times New Roman" w:hAnsi="Times New Roman"/>
          <w:sz w:val="28"/>
          <w:szCs w:val="28"/>
          <w:lang w:val="ru-RU"/>
        </w:rPr>
        <w:t>……</w:t>
      </w:r>
      <w:r>
        <w:rPr>
          <w:rFonts w:ascii="Times New Roman" w:hAnsi="Times New Roman"/>
          <w:sz w:val="28"/>
          <w:szCs w:val="28"/>
          <w:lang w:val="ru-RU"/>
        </w:rPr>
        <w:t>…..</w:t>
      </w:r>
      <w:r w:rsidR="0001352B">
        <w:rPr>
          <w:rFonts w:ascii="Times New Roman" w:hAnsi="Times New Roman"/>
          <w:sz w:val="28"/>
          <w:szCs w:val="28"/>
          <w:lang w:val="ru-RU"/>
        </w:rPr>
        <w:t>.90</w:t>
      </w:r>
    </w:p>
    <w:p w:rsidR="00C34341" w:rsidRDefault="00C34341" w:rsidP="00C34341">
      <w:pPr>
        <w:shd w:val="clear" w:color="auto" w:fill="FFFFFF"/>
        <w:spacing w:line="360" w:lineRule="auto"/>
        <w:rPr>
          <w:rFonts w:ascii="Times New Roman" w:hAnsi="Times New Roman"/>
          <w:sz w:val="28"/>
          <w:szCs w:val="28"/>
          <w:lang w:val="ru-RU"/>
        </w:rPr>
      </w:pPr>
      <w:r>
        <w:rPr>
          <w:rFonts w:ascii="Times New Roman" w:hAnsi="Times New Roman"/>
          <w:sz w:val="28"/>
          <w:szCs w:val="28"/>
          <w:lang w:val="ru-RU"/>
        </w:rPr>
        <w:t xml:space="preserve">4.3 </w:t>
      </w:r>
      <w:r w:rsidRPr="00315CE0">
        <w:rPr>
          <w:rFonts w:ascii="Times New Roman" w:hAnsi="Times New Roman" w:hint="cs"/>
          <w:sz w:val="28"/>
          <w:szCs w:val="28"/>
          <w:lang w:val="ru-RU"/>
        </w:rPr>
        <w:t>Особливості</w:t>
      </w:r>
      <w:r w:rsidRPr="00315CE0">
        <w:rPr>
          <w:rFonts w:ascii="Times New Roman" w:hAnsi="Times New Roman"/>
          <w:sz w:val="28"/>
          <w:szCs w:val="28"/>
          <w:lang w:val="ru-RU"/>
        </w:rPr>
        <w:t xml:space="preserve"> </w:t>
      </w:r>
      <w:r w:rsidRPr="00315CE0">
        <w:rPr>
          <w:rFonts w:ascii="Times New Roman" w:hAnsi="Times New Roman" w:hint="cs"/>
          <w:sz w:val="28"/>
          <w:szCs w:val="28"/>
          <w:lang w:val="ru-RU"/>
        </w:rPr>
        <w:t>змін</w:t>
      </w:r>
      <w:r w:rsidRPr="00315CE0">
        <w:rPr>
          <w:rFonts w:ascii="Times New Roman" w:hAnsi="Times New Roman"/>
          <w:sz w:val="28"/>
          <w:szCs w:val="28"/>
          <w:lang w:val="ru-RU"/>
        </w:rPr>
        <w:t xml:space="preserve"> </w:t>
      </w:r>
      <w:r w:rsidRPr="00315CE0">
        <w:rPr>
          <w:rFonts w:ascii="Times New Roman" w:hAnsi="Times New Roman" w:hint="cs"/>
          <w:sz w:val="28"/>
          <w:szCs w:val="28"/>
          <w:lang w:val="ru-RU"/>
        </w:rPr>
        <w:t>біохімічного</w:t>
      </w:r>
      <w:r w:rsidRPr="00315CE0">
        <w:rPr>
          <w:rFonts w:ascii="Times New Roman" w:hAnsi="Times New Roman"/>
          <w:sz w:val="28"/>
          <w:szCs w:val="28"/>
          <w:lang w:val="ru-RU"/>
        </w:rPr>
        <w:t xml:space="preserve"> </w:t>
      </w:r>
      <w:r w:rsidRPr="00315CE0">
        <w:rPr>
          <w:rFonts w:ascii="Times New Roman" w:hAnsi="Times New Roman" w:hint="cs"/>
          <w:sz w:val="28"/>
          <w:szCs w:val="28"/>
          <w:lang w:val="ru-RU"/>
        </w:rPr>
        <w:t>гомеостазу</w:t>
      </w:r>
      <w:r w:rsidRPr="00315CE0">
        <w:rPr>
          <w:rFonts w:ascii="Times New Roman" w:hAnsi="Times New Roman"/>
          <w:sz w:val="28"/>
          <w:szCs w:val="28"/>
          <w:lang w:val="ru-RU"/>
        </w:rPr>
        <w:t xml:space="preserve"> </w:t>
      </w:r>
      <w:r w:rsidRPr="00315CE0">
        <w:rPr>
          <w:rFonts w:ascii="Times New Roman" w:hAnsi="Times New Roman" w:hint="cs"/>
          <w:sz w:val="28"/>
          <w:szCs w:val="28"/>
          <w:lang w:val="ru-RU"/>
        </w:rPr>
        <w:t>у</w:t>
      </w:r>
      <w:r w:rsidRPr="00315CE0">
        <w:rPr>
          <w:rFonts w:ascii="Times New Roman" w:hAnsi="Times New Roman"/>
          <w:sz w:val="28"/>
          <w:szCs w:val="28"/>
          <w:lang w:val="ru-RU"/>
        </w:rPr>
        <w:t xml:space="preserve"> </w:t>
      </w:r>
      <w:r w:rsidRPr="00315CE0">
        <w:rPr>
          <w:rFonts w:ascii="Times New Roman" w:hAnsi="Times New Roman" w:hint="cs"/>
          <w:sz w:val="28"/>
          <w:szCs w:val="28"/>
          <w:lang w:val="ru-RU"/>
        </w:rPr>
        <w:t>хворих</w:t>
      </w:r>
      <w:r w:rsidRPr="00315CE0">
        <w:rPr>
          <w:rFonts w:ascii="Times New Roman" w:hAnsi="Times New Roman"/>
          <w:sz w:val="28"/>
          <w:szCs w:val="28"/>
          <w:lang w:val="ru-RU"/>
        </w:rPr>
        <w:t xml:space="preserve"> </w:t>
      </w:r>
      <w:r w:rsidRPr="00315CE0">
        <w:rPr>
          <w:rFonts w:ascii="Times New Roman" w:hAnsi="Times New Roman" w:hint="cs"/>
          <w:sz w:val="28"/>
          <w:szCs w:val="28"/>
          <w:lang w:val="ru-RU"/>
        </w:rPr>
        <w:t>на</w:t>
      </w:r>
      <w:r w:rsidRPr="00315CE0">
        <w:rPr>
          <w:rFonts w:ascii="Times New Roman" w:hAnsi="Times New Roman"/>
          <w:sz w:val="28"/>
          <w:szCs w:val="28"/>
          <w:lang w:val="ru-RU"/>
        </w:rPr>
        <w:t xml:space="preserve"> </w:t>
      </w:r>
      <w:r w:rsidRPr="00315CE0">
        <w:rPr>
          <w:rFonts w:ascii="Times New Roman" w:hAnsi="Times New Roman" w:hint="cs"/>
          <w:sz w:val="28"/>
          <w:szCs w:val="28"/>
          <w:lang w:val="ru-RU"/>
        </w:rPr>
        <w:t>псевдокістах</w:t>
      </w:r>
      <w:r w:rsidRPr="00315CE0">
        <w:rPr>
          <w:rFonts w:ascii="Times New Roman" w:hAnsi="Times New Roman"/>
          <w:sz w:val="28"/>
          <w:szCs w:val="28"/>
          <w:lang w:val="ru-RU"/>
        </w:rPr>
        <w:t xml:space="preserve"> </w:t>
      </w:r>
      <w:r w:rsidRPr="00315CE0">
        <w:rPr>
          <w:rFonts w:ascii="Times New Roman" w:hAnsi="Times New Roman" w:hint="cs"/>
          <w:sz w:val="28"/>
          <w:szCs w:val="28"/>
          <w:lang w:val="ru-RU"/>
        </w:rPr>
        <w:t>підшлункової</w:t>
      </w:r>
      <w:r w:rsidRPr="00315CE0">
        <w:rPr>
          <w:rFonts w:ascii="Times New Roman" w:hAnsi="Times New Roman"/>
          <w:sz w:val="28"/>
          <w:szCs w:val="28"/>
          <w:lang w:val="ru-RU"/>
        </w:rPr>
        <w:t xml:space="preserve"> </w:t>
      </w:r>
      <w:r w:rsidRPr="00315CE0">
        <w:rPr>
          <w:rFonts w:ascii="Times New Roman" w:hAnsi="Times New Roman" w:hint="cs"/>
          <w:sz w:val="28"/>
          <w:szCs w:val="28"/>
          <w:lang w:val="ru-RU"/>
        </w:rPr>
        <w:t>залози</w:t>
      </w:r>
      <w:r w:rsidRPr="00315CE0">
        <w:rPr>
          <w:rFonts w:ascii="Times New Roman" w:hAnsi="Times New Roman"/>
          <w:sz w:val="28"/>
          <w:szCs w:val="28"/>
          <w:lang w:val="ru-RU"/>
        </w:rPr>
        <w:t xml:space="preserve"> </w:t>
      </w:r>
      <w:r w:rsidRPr="00315CE0">
        <w:rPr>
          <w:rFonts w:ascii="Times New Roman" w:hAnsi="Times New Roman" w:hint="cs"/>
          <w:sz w:val="28"/>
          <w:szCs w:val="28"/>
          <w:lang w:val="ru-RU"/>
        </w:rPr>
        <w:t>в</w:t>
      </w:r>
      <w:r w:rsidRPr="00315CE0">
        <w:rPr>
          <w:rFonts w:ascii="Times New Roman" w:hAnsi="Times New Roman"/>
          <w:sz w:val="28"/>
          <w:szCs w:val="28"/>
          <w:lang w:val="ru-RU"/>
        </w:rPr>
        <w:t xml:space="preserve"> </w:t>
      </w:r>
      <w:r w:rsidRPr="00315CE0">
        <w:rPr>
          <w:rFonts w:ascii="Times New Roman" w:hAnsi="Times New Roman" w:hint="cs"/>
          <w:sz w:val="28"/>
          <w:szCs w:val="28"/>
          <w:lang w:val="ru-RU"/>
        </w:rPr>
        <w:t>післяопераційному</w:t>
      </w:r>
      <w:r w:rsidRPr="00315CE0">
        <w:rPr>
          <w:rFonts w:ascii="Times New Roman" w:hAnsi="Times New Roman"/>
          <w:sz w:val="28"/>
          <w:szCs w:val="28"/>
          <w:lang w:val="ru-RU"/>
        </w:rPr>
        <w:t xml:space="preserve"> </w:t>
      </w:r>
      <w:r w:rsidRPr="00315CE0">
        <w:rPr>
          <w:rFonts w:ascii="Times New Roman" w:hAnsi="Times New Roman" w:hint="cs"/>
          <w:sz w:val="28"/>
          <w:szCs w:val="28"/>
          <w:lang w:val="ru-RU"/>
        </w:rPr>
        <w:t>періоді</w:t>
      </w:r>
      <w:r w:rsidR="0001352B">
        <w:rPr>
          <w:rFonts w:ascii="Times New Roman" w:hAnsi="Times New Roman"/>
          <w:sz w:val="28"/>
          <w:szCs w:val="28"/>
          <w:lang w:val="ru-RU"/>
        </w:rPr>
        <w:t>…………………………..102</w:t>
      </w:r>
    </w:p>
    <w:p w:rsidR="00C34341" w:rsidRDefault="00C34341" w:rsidP="00C34341">
      <w:pPr>
        <w:shd w:val="clear" w:color="auto" w:fill="FFFFFF"/>
        <w:spacing w:line="360" w:lineRule="auto"/>
        <w:rPr>
          <w:rFonts w:ascii="Times New Roman" w:hAnsi="Times New Roman"/>
          <w:sz w:val="28"/>
          <w:szCs w:val="28"/>
          <w:lang w:val="ru-RU"/>
        </w:rPr>
      </w:pPr>
      <w:r>
        <w:rPr>
          <w:rFonts w:ascii="Times New Roman" w:hAnsi="Times New Roman"/>
          <w:sz w:val="28"/>
          <w:szCs w:val="28"/>
          <w:lang w:val="ru-RU"/>
        </w:rPr>
        <w:t xml:space="preserve">4.4 </w:t>
      </w:r>
      <w:r w:rsidRPr="00005B35">
        <w:rPr>
          <w:rFonts w:ascii="Times New Roman" w:hAnsi="Times New Roman" w:hint="cs"/>
          <w:sz w:val="28"/>
          <w:szCs w:val="28"/>
          <w:lang w:val="ru-RU"/>
        </w:rPr>
        <w:t>Порівняльна</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характеристика</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результатів</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хірургічного</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лікування</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хворих</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досліджуваних</w:t>
      </w:r>
      <w:r w:rsidRPr="00005B35">
        <w:rPr>
          <w:rFonts w:ascii="Times New Roman" w:hAnsi="Times New Roman"/>
          <w:sz w:val="28"/>
          <w:szCs w:val="28"/>
          <w:lang w:val="ru-RU"/>
        </w:rPr>
        <w:t xml:space="preserve"> </w:t>
      </w:r>
      <w:r w:rsidRPr="00005B35">
        <w:rPr>
          <w:rFonts w:ascii="Times New Roman" w:hAnsi="Times New Roman" w:hint="cs"/>
          <w:sz w:val="28"/>
          <w:szCs w:val="28"/>
          <w:lang w:val="ru-RU"/>
        </w:rPr>
        <w:t>груп</w:t>
      </w:r>
      <w:r w:rsidR="0001352B">
        <w:rPr>
          <w:rFonts w:ascii="Times New Roman" w:hAnsi="Times New Roman"/>
          <w:sz w:val="28"/>
          <w:szCs w:val="28"/>
          <w:lang w:val="ru-RU"/>
        </w:rPr>
        <w:t>……………………………………………………109</w:t>
      </w:r>
    </w:p>
    <w:p w:rsidR="00C34341" w:rsidRDefault="00C34341" w:rsidP="00C34341">
      <w:pPr>
        <w:shd w:val="clear" w:color="auto" w:fill="FFFFFF"/>
        <w:spacing w:line="360" w:lineRule="auto"/>
        <w:rPr>
          <w:rFonts w:ascii="Times New Roman" w:hAnsi="Times New Roman"/>
          <w:sz w:val="28"/>
          <w:szCs w:val="28"/>
          <w:lang w:val="ru-RU"/>
        </w:rPr>
      </w:pPr>
      <w:r w:rsidRPr="002254E7">
        <w:rPr>
          <w:rFonts w:ascii="Times New Roman" w:hAnsi="Times New Roman" w:hint="cs"/>
          <w:sz w:val="28"/>
          <w:szCs w:val="28"/>
          <w:lang w:val="ru-RU"/>
        </w:rPr>
        <w:t>РОЗДІЛ</w:t>
      </w:r>
      <w:r w:rsidRPr="002254E7">
        <w:rPr>
          <w:rFonts w:ascii="Times New Roman" w:hAnsi="Times New Roman"/>
          <w:sz w:val="28"/>
          <w:szCs w:val="28"/>
          <w:lang w:val="ru-RU"/>
        </w:rPr>
        <w:t xml:space="preserve"> 5</w:t>
      </w:r>
      <w:r>
        <w:rPr>
          <w:rFonts w:ascii="Times New Roman" w:hAnsi="Times New Roman"/>
          <w:sz w:val="28"/>
          <w:szCs w:val="28"/>
          <w:lang w:val="ru-RU"/>
        </w:rPr>
        <w:t xml:space="preserve"> </w:t>
      </w:r>
      <w:r w:rsidRPr="002254E7">
        <w:rPr>
          <w:rFonts w:ascii="Times New Roman" w:hAnsi="Times New Roman" w:hint="cs"/>
          <w:sz w:val="28"/>
          <w:szCs w:val="28"/>
          <w:lang w:val="ru-RU"/>
        </w:rPr>
        <w:t>МОРФО</w:t>
      </w:r>
      <w:r w:rsidRPr="002254E7">
        <w:rPr>
          <w:rFonts w:ascii="Times New Roman" w:hAnsi="Times New Roman"/>
          <w:sz w:val="28"/>
          <w:szCs w:val="28"/>
          <w:lang w:val="ru-RU"/>
        </w:rPr>
        <w:t>-</w:t>
      </w:r>
      <w:r w:rsidRPr="002254E7">
        <w:rPr>
          <w:rFonts w:ascii="Times New Roman" w:hAnsi="Times New Roman" w:hint="cs"/>
          <w:sz w:val="28"/>
          <w:szCs w:val="28"/>
          <w:lang w:val="ru-RU"/>
        </w:rPr>
        <w:t>ФУНКЦИОНАЛЬНІ</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ТА</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УЛЬТРАСТРУКТУРНІ</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ОСОБЛИВОСТІ</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ЗМІН</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У</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КЛІТИНАХ</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ТКАНИНИ</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ПСЕВДОКІСТ</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ПІДШЛУНКОВОЇ</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ЗАЛОЗИ</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ПРИ</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ЗАСТОСУВАННІ</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РІЗНИХ</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МЕТОДІВ</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ХІРУРГІЧНОГО</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ЛІКУВАННЯ</w:t>
      </w:r>
      <w:r w:rsidR="0001352B">
        <w:rPr>
          <w:rFonts w:ascii="Times New Roman" w:hAnsi="Times New Roman"/>
          <w:sz w:val="28"/>
          <w:szCs w:val="28"/>
          <w:lang w:val="ru-RU"/>
        </w:rPr>
        <w:t>………………………………………………..118</w:t>
      </w:r>
    </w:p>
    <w:p w:rsidR="00C34341" w:rsidRDefault="00C34341" w:rsidP="00C34341">
      <w:pPr>
        <w:shd w:val="clear" w:color="auto" w:fill="FFFFFF"/>
        <w:spacing w:line="360" w:lineRule="auto"/>
        <w:rPr>
          <w:rFonts w:ascii="Times New Roman" w:hAnsi="Times New Roman"/>
          <w:sz w:val="28"/>
          <w:szCs w:val="28"/>
          <w:lang w:val="ru-RU"/>
        </w:rPr>
      </w:pPr>
      <w:bookmarkStart w:id="5" w:name="_Hlk58651808"/>
      <w:r w:rsidRPr="002254E7">
        <w:rPr>
          <w:rFonts w:ascii="Times New Roman" w:hAnsi="Times New Roman"/>
          <w:sz w:val="28"/>
          <w:szCs w:val="28"/>
          <w:lang w:val="ru-RU"/>
        </w:rPr>
        <w:t>5.1</w:t>
      </w:r>
      <w:r>
        <w:rPr>
          <w:rFonts w:ascii="Times New Roman" w:hAnsi="Times New Roman"/>
          <w:sz w:val="28"/>
          <w:szCs w:val="28"/>
          <w:lang w:val="ru-RU"/>
        </w:rPr>
        <w:t xml:space="preserve"> </w:t>
      </w:r>
      <w:r w:rsidRPr="002254E7">
        <w:rPr>
          <w:rFonts w:ascii="Times New Roman" w:hAnsi="Times New Roman" w:hint="cs"/>
          <w:sz w:val="28"/>
          <w:szCs w:val="28"/>
          <w:lang w:val="ru-RU"/>
        </w:rPr>
        <w:t>Особливості</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доопераційного</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вихідного</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стану</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клітин</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стінок</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псевдокіст</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підшлункової</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залози</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до</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початку</w:t>
      </w:r>
      <w:r w:rsidRPr="002254E7">
        <w:rPr>
          <w:rFonts w:ascii="Times New Roman" w:hAnsi="Times New Roman"/>
          <w:sz w:val="28"/>
          <w:szCs w:val="28"/>
          <w:lang w:val="ru-RU"/>
        </w:rPr>
        <w:t xml:space="preserve"> </w:t>
      </w:r>
      <w:r>
        <w:rPr>
          <w:rFonts w:ascii="Times New Roman" w:hAnsi="Times New Roman" w:hint="cs"/>
          <w:sz w:val="28"/>
          <w:szCs w:val="28"/>
          <w:lang w:val="ru-RU"/>
        </w:rPr>
        <w:t>л</w:t>
      </w:r>
      <w:r w:rsidRPr="002254E7">
        <w:rPr>
          <w:rFonts w:ascii="Times New Roman" w:hAnsi="Times New Roman" w:hint="cs"/>
          <w:sz w:val="28"/>
          <w:szCs w:val="28"/>
          <w:lang w:val="ru-RU"/>
        </w:rPr>
        <w:t>азерного</w:t>
      </w:r>
      <w:r w:rsidRPr="002254E7">
        <w:rPr>
          <w:rFonts w:ascii="Times New Roman" w:hAnsi="Times New Roman"/>
          <w:sz w:val="28"/>
          <w:szCs w:val="28"/>
          <w:lang w:val="ru-RU"/>
        </w:rPr>
        <w:t xml:space="preserve"> </w:t>
      </w:r>
      <w:r w:rsidRPr="002254E7">
        <w:rPr>
          <w:rFonts w:ascii="Times New Roman" w:hAnsi="Times New Roman" w:hint="cs"/>
          <w:sz w:val="28"/>
          <w:szCs w:val="28"/>
          <w:lang w:val="ru-RU"/>
        </w:rPr>
        <w:t>випромінювання</w:t>
      </w:r>
      <w:r w:rsidR="0001352B">
        <w:rPr>
          <w:rFonts w:ascii="Times New Roman" w:hAnsi="Times New Roman"/>
          <w:sz w:val="28"/>
          <w:szCs w:val="28"/>
          <w:lang w:val="ru-RU"/>
        </w:rPr>
        <w:t>…118</w:t>
      </w:r>
    </w:p>
    <w:p w:rsidR="00C34341" w:rsidRDefault="00C34341" w:rsidP="00C34341">
      <w:pPr>
        <w:shd w:val="clear" w:color="auto" w:fill="FFFFFF"/>
        <w:spacing w:line="360" w:lineRule="auto"/>
        <w:rPr>
          <w:rFonts w:ascii="Times New Roman" w:hAnsi="Times New Roman"/>
          <w:sz w:val="28"/>
          <w:szCs w:val="28"/>
          <w:lang w:val="ru-RU"/>
        </w:rPr>
      </w:pPr>
      <w:r w:rsidRPr="00453E09">
        <w:rPr>
          <w:rFonts w:ascii="Times New Roman" w:hAnsi="Times New Roman"/>
          <w:sz w:val="28"/>
          <w:szCs w:val="28"/>
          <w:lang w:val="ru-RU"/>
        </w:rPr>
        <w:t xml:space="preserve">5.2 </w:t>
      </w:r>
      <w:r w:rsidRPr="00453E09">
        <w:rPr>
          <w:rFonts w:ascii="Times New Roman" w:hAnsi="Times New Roman" w:hint="cs"/>
          <w:sz w:val="28"/>
          <w:szCs w:val="28"/>
          <w:lang w:val="ru-RU"/>
        </w:rPr>
        <w:t>Особливості</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стану</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клітин</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стінок</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псевдокіст</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підшлункової</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залози</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беспосередньо</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після</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інтраопераційного</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використання</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способу</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лазерної</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вапоризації</w:t>
      </w:r>
      <w:r w:rsidR="0001352B">
        <w:rPr>
          <w:rFonts w:ascii="Times New Roman" w:hAnsi="Times New Roman"/>
          <w:sz w:val="28"/>
          <w:szCs w:val="28"/>
          <w:lang w:val="ru-RU"/>
        </w:rPr>
        <w:t>………………………………………………………………………124</w:t>
      </w:r>
    </w:p>
    <w:p w:rsidR="00C34341" w:rsidRDefault="00C34341" w:rsidP="00C34341">
      <w:pPr>
        <w:shd w:val="clear" w:color="auto" w:fill="FFFFFF"/>
        <w:spacing w:line="360" w:lineRule="auto"/>
        <w:rPr>
          <w:rFonts w:ascii="Times New Roman" w:hAnsi="Times New Roman"/>
          <w:sz w:val="28"/>
          <w:szCs w:val="28"/>
          <w:lang w:val="ru-RU"/>
        </w:rPr>
      </w:pPr>
      <w:r>
        <w:rPr>
          <w:rFonts w:ascii="Times New Roman" w:hAnsi="Times New Roman"/>
          <w:sz w:val="28"/>
          <w:szCs w:val="28"/>
          <w:lang w:val="ru-RU"/>
        </w:rPr>
        <w:t xml:space="preserve">5.3 </w:t>
      </w:r>
      <w:r w:rsidRPr="00453E09">
        <w:rPr>
          <w:rFonts w:ascii="Times New Roman" w:hAnsi="Times New Roman" w:hint="cs"/>
          <w:sz w:val="28"/>
          <w:szCs w:val="28"/>
          <w:lang w:val="ru-RU"/>
        </w:rPr>
        <w:t>Характер</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ультраструктурних</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і</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морфо</w:t>
      </w:r>
      <w:r w:rsidRPr="00453E09">
        <w:rPr>
          <w:rFonts w:ascii="Times New Roman" w:hAnsi="Times New Roman"/>
          <w:sz w:val="28"/>
          <w:szCs w:val="28"/>
          <w:lang w:val="ru-RU"/>
        </w:rPr>
        <w:t>-</w:t>
      </w:r>
      <w:r w:rsidRPr="00453E09">
        <w:rPr>
          <w:rFonts w:ascii="Times New Roman" w:hAnsi="Times New Roman" w:hint="cs"/>
          <w:sz w:val="28"/>
          <w:szCs w:val="28"/>
          <w:lang w:val="ru-RU"/>
        </w:rPr>
        <w:t>функціональних</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змін</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клітинного</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складу</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тканини</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підшлункової</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залози</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на</w:t>
      </w:r>
      <w:r w:rsidRPr="00453E09">
        <w:rPr>
          <w:rFonts w:ascii="Times New Roman" w:hAnsi="Times New Roman"/>
          <w:sz w:val="28"/>
          <w:szCs w:val="28"/>
          <w:lang w:val="ru-RU"/>
        </w:rPr>
        <w:t xml:space="preserve"> 4 </w:t>
      </w:r>
      <w:r w:rsidRPr="00453E09">
        <w:rPr>
          <w:rFonts w:ascii="Times New Roman" w:hAnsi="Times New Roman" w:hint="cs"/>
          <w:sz w:val="28"/>
          <w:szCs w:val="28"/>
          <w:lang w:val="ru-RU"/>
        </w:rPr>
        <w:t>добу</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після</w:t>
      </w:r>
      <w:r w:rsidRPr="00453E09">
        <w:rPr>
          <w:rFonts w:ascii="Times New Roman" w:hAnsi="Times New Roman"/>
          <w:sz w:val="28"/>
          <w:szCs w:val="28"/>
          <w:lang w:val="ru-RU"/>
        </w:rPr>
        <w:t xml:space="preserve"> </w:t>
      </w:r>
      <w:r w:rsidRPr="00453E09">
        <w:rPr>
          <w:rFonts w:ascii="Times New Roman" w:hAnsi="Times New Roman" w:hint="cs"/>
          <w:sz w:val="28"/>
          <w:szCs w:val="28"/>
          <w:lang w:val="ru-RU"/>
        </w:rPr>
        <w:t>використання</w:t>
      </w:r>
      <w:r w:rsidRPr="00453E09">
        <w:rPr>
          <w:rFonts w:ascii="Times New Roman" w:hAnsi="Times New Roman"/>
          <w:sz w:val="28"/>
          <w:szCs w:val="28"/>
          <w:lang w:val="ru-RU"/>
        </w:rPr>
        <w:t xml:space="preserve"> </w:t>
      </w:r>
      <w:r w:rsidRPr="001E0648">
        <w:rPr>
          <w:rFonts w:ascii="Times New Roman" w:hAnsi="Times New Roman" w:hint="cs"/>
          <w:sz w:val="28"/>
          <w:szCs w:val="28"/>
          <w:lang w:val="ru-RU"/>
        </w:rPr>
        <w:t>способу</w:t>
      </w:r>
      <w:r w:rsidRPr="001E0648">
        <w:rPr>
          <w:rFonts w:ascii="Times New Roman" w:hAnsi="Times New Roman"/>
          <w:sz w:val="28"/>
          <w:szCs w:val="28"/>
          <w:lang w:val="ru-RU"/>
        </w:rPr>
        <w:t xml:space="preserve"> </w:t>
      </w:r>
      <w:r w:rsidRPr="001E0648">
        <w:rPr>
          <w:rFonts w:ascii="Times New Roman" w:hAnsi="Times New Roman" w:hint="cs"/>
          <w:sz w:val="28"/>
          <w:szCs w:val="28"/>
          <w:lang w:val="ru-RU"/>
        </w:rPr>
        <w:t>лазерної</w:t>
      </w:r>
      <w:r w:rsidRPr="001E0648">
        <w:rPr>
          <w:rFonts w:ascii="Times New Roman" w:hAnsi="Times New Roman"/>
          <w:sz w:val="28"/>
          <w:szCs w:val="28"/>
          <w:lang w:val="ru-RU"/>
        </w:rPr>
        <w:t xml:space="preserve"> </w:t>
      </w:r>
      <w:r w:rsidRPr="001E0648">
        <w:rPr>
          <w:rFonts w:ascii="Times New Roman" w:hAnsi="Times New Roman" w:hint="cs"/>
          <w:sz w:val="28"/>
          <w:szCs w:val="28"/>
          <w:lang w:val="ru-RU"/>
        </w:rPr>
        <w:t>вапоризації</w:t>
      </w:r>
      <w:r w:rsidR="0001352B">
        <w:rPr>
          <w:rFonts w:ascii="Times New Roman" w:hAnsi="Times New Roman"/>
          <w:sz w:val="28"/>
          <w:szCs w:val="28"/>
          <w:lang w:val="ru-RU"/>
        </w:rPr>
        <w:t>……………………………………………………………132</w:t>
      </w:r>
      <w:r w:rsidRPr="001E0648">
        <w:rPr>
          <w:rFonts w:ascii="Times New Roman" w:hAnsi="Times New Roman" w:hint="cs"/>
          <w:sz w:val="28"/>
          <w:szCs w:val="28"/>
          <w:lang w:val="ru-RU"/>
        </w:rPr>
        <w:t xml:space="preserve"> </w:t>
      </w:r>
    </w:p>
    <w:p w:rsidR="00C34341" w:rsidRDefault="00C34341" w:rsidP="00C34341">
      <w:pPr>
        <w:shd w:val="clear" w:color="auto" w:fill="FFFFFF"/>
        <w:spacing w:line="360" w:lineRule="auto"/>
        <w:rPr>
          <w:rFonts w:ascii="Times New Roman" w:hAnsi="Times New Roman"/>
          <w:sz w:val="28"/>
          <w:szCs w:val="28"/>
          <w:lang w:val="ru-RU"/>
        </w:rPr>
      </w:pPr>
      <w:r w:rsidRPr="00F13F1D">
        <w:rPr>
          <w:rFonts w:ascii="Times New Roman" w:hAnsi="Times New Roman" w:hint="cs"/>
          <w:sz w:val="28"/>
          <w:szCs w:val="28"/>
          <w:lang w:val="ru-RU"/>
        </w:rPr>
        <w:t>РОЗДІЛ</w:t>
      </w:r>
      <w:r w:rsidRPr="00F13F1D">
        <w:rPr>
          <w:rFonts w:ascii="Times New Roman" w:hAnsi="Times New Roman"/>
          <w:sz w:val="28"/>
          <w:szCs w:val="28"/>
          <w:lang w:val="ru-RU"/>
        </w:rPr>
        <w:t xml:space="preserve"> </w:t>
      </w:r>
      <w:bookmarkEnd w:id="5"/>
      <w:r>
        <w:rPr>
          <w:rFonts w:ascii="Times New Roman" w:hAnsi="Times New Roman"/>
          <w:sz w:val="28"/>
          <w:szCs w:val="28"/>
          <w:lang w:val="ru-RU"/>
        </w:rPr>
        <w:t>6</w:t>
      </w:r>
      <w:r w:rsidRPr="00F13F1D">
        <w:rPr>
          <w:rFonts w:ascii="Times New Roman" w:hAnsi="Times New Roman"/>
          <w:sz w:val="28"/>
          <w:szCs w:val="28"/>
          <w:lang w:val="ru-RU"/>
        </w:rPr>
        <w:t xml:space="preserve"> </w:t>
      </w:r>
      <w:r w:rsidRPr="001E0648">
        <w:rPr>
          <w:rFonts w:ascii="Times New Roman" w:hAnsi="Times New Roman" w:hint="cs"/>
          <w:sz w:val="28"/>
          <w:szCs w:val="28"/>
          <w:lang w:val="ru-RU"/>
        </w:rPr>
        <w:t>АНАЛІЗ</w:t>
      </w:r>
      <w:r w:rsidRPr="001E0648">
        <w:rPr>
          <w:rFonts w:ascii="Times New Roman" w:hAnsi="Times New Roman"/>
          <w:sz w:val="28"/>
          <w:szCs w:val="28"/>
          <w:lang w:val="ru-RU"/>
        </w:rPr>
        <w:t xml:space="preserve"> </w:t>
      </w:r>
      <w:r w:rsidRPr="001E0648">
        <w:rPr>
          <w:rFonts w:ascii="Times New Roman" w:hAnsi="Times New Roman" w:hint="cs"/>
          <w:sz w:val="28"/>
          <w:szCs w:val="28"/>
          <w:lang w:val="ru-RU"/>
        </w:rPr>
        <w:t>ТА</w:t>
      </w:r>
      <w:r w:rsidRPr="001E0648">
        <w:rPr>
          <w:rFonts w:ascii="Times New Roman" w:hAnsi="Times New Roman"/>
          <w:sz w:val="28"/>
          <w:szCs w:val="28"/>
          <w:lang w:val="ru-RU"/>
        </w:rPr>
        <w:t xml:space="preserve"> </w:t>
      </w:r>
      <w:r w:rsidRPr="001E0648">
        <w:rPr>
          <w:rFonts w:ascii="Times New Roman" w:hAnsi="Times New Roman" w:hint="cs"/>
          <w:sz w:val="28"/>
          <w:szCs w:val="28"/>
          <w:lang w:val="ru-RU"/>
        </w:rPr>
        <w:t>УЗАГАЛЬНЕННЯ</w:t>
      </w:r>
      <w:r w:rsidRPr="001E0648">
        <w:rPr>
          <w:rFonts w:ascii="Times New Roman" w:hAnsi="Times New Roman"/>
          <w:sz w:val="28"/>
          <w:szCs w:val="28"/>
          <w:lang w:val="ru-RU"/>
        </w:rPr>
        <w:t xml:space="preserve"> </w:t>
      </w:r>
      <w:r w:rsidRPr="001E0648">
        <w:rPr>
          <w:rFonts w:ascii="Times New Roman" w:hAnsi="Times New Roman" w:hint="cs"/>
          <w:sz w:val="28"/>
          <w:szCs w:val="28"/>
          <w:lang w:val="ru-RU"/>
        </w:rPr>
        <w:t>ОТРИМАНИХ</w:t>
      </w:r>
      <w:r w:rsidRPr="001E0648">
        <w:rPr>
          <w:rFonts w:ascii="Times New Roman" w:hAnsi="Times New Roman"/>
          <w:sz w:val="28"/>
          <w:szCs w:val="28"/>
          <w:lang w:val="ru-RU"/>
        </w:rPr>
        <w:t xml:space="preserve"> </w:t>
      </w:r>
      <w:r w:rsidRPr="001E0648">
        <w:rPr>
          <w:rFonts w:ascii="Times New Roman" w:hAnsi="Times New Roman" w:hint="cs"/>
          <w:sz w:val="28"/>
          <w:szCs w:val="28"/>
          <w:lang w:val="ru-RU"/>
        </w:rPr>
        <w:t>РЕЗУЛЬТАТІВ</w:t>
      </w:r>
      <w:r w:rsidR="0001352B">
        <w:rPr>
          <w:rFonts w:ascii="Times New Roman" w:hAnsi="Times New Roman"/>
          <w:sz w:val="28"/>
          <w:szCs w:val="28"/>
          <w:lang w:val="ru-RU"/>
        </w:rPr>
        <w:t>…………………………………………………………………..14</w:t>
      </w:r>
      <w:r w:rsidR="00523CD3">
        <w:rPr>
          <w:rFonts w:ascii="Times New Roman" w:hAnsi="Times New Roman"/>
          <w:sz w:val="28"/>
          <w:szCs w:val="28"/>
          <w:lang w:val="ru-RU"/>
        </w:rPr>
        <w:t>2</w:t>
      </w:r>
    </w:p>
    <w:p w:rsidR="00C34341" w:rsidRPr="00BB5B21" w:rsidRDefault="00C34341" w:rsidP="00C34341">
      <w:pPr>
        <w:shd w:val="clear" w:color="auto" w:fill="FFFFFF"/>
        <w:spacing w:line="360" w:lineRule="auto"/>
        <w:rPr>
          <w:rFonts w:ascii="Times New Roman" w:hAnsi="Times New Roman"/>
          <w:sz w:val="28"/>
          <w:szCs w:val="28"/>
          <w:lang w:val="ru-RU"/>
        </w:rPr>
      </w:pPr>
      <w:r w:rsidRPr="00BB5B21">
        <w:rPr>
          <w:rFonts w:ascii="Times New Roman" w:hAnsi="Times New Roman" w:hint="cs"/>
          <w:sz w:val="28"/>
          <w:szCs w:val="28"/>
          <w:lang w:val="ru-RU"/>
        </w:rPr>
        <w:t>ВИСНОВКИ</w:t>
      </w:r>
      <w:r>
        <w:rPr>
          <w:rFonts w:ascii="Times New Roman" w:hAnsi="Times New Roman"/>
          <w:sz w:val="28"/>
          <w:szCs w:val="28"/>
          <w:lang w:val="ru-RU"/>
        </w:rPr>
        <w:t>……</w:t>
      </w:r>
      <w:r w:rsidR="0001352B">
        <w:rPr>
          <w:rFonts w:ascii="Times New Roman" w:hAnsi="Times New Roman"/>
          <w:sz w:val="28"/>
          <w:szCs w:val="28"/>
          <w:lang w:val="ru-RU"/>
        </w:rPr>
        <w:t>……………………………………………………………….1</w:t>
      </w:r>
      <w:r w:rsidR="00523CD3">
        <w:rPr>
          <w:rFonts w:ascii="Times New Roman" w:hAnsi="Times New Roman"/>
          <w:sz w:val="28"/>
          <w:szCs w:val="28"/>
          <w:lang w:val="ru-RU"/>
        </w:rPr>
        <w:t>49</w:t>
      </w:r>
    </w:p>
    <w:p w:rsidR="00C34341" w:rsidRDefault="00C34341" w:rsidP="00C34341">
      <w:pPr>
        <w:shd w:val="clear" w:color="auto" w:fill="FFFFFF"/>
        <w:spacing w:line="360" w:lineRule="auto"/>
        <w:jc w:val="left"/>
        <w:rPr>
          <w:rFonts w:ascii="Times New Roman" w:hAnsi="Times New Roman"/>
          <w:sz w:val="28"/>
          <w:szCs w:val="28"/>
          <w:lang w:val="ru-RU"/>
        </w:rPr>
      </w:pPr>
      <w:r w:rsidRPr="00BB5B21">
        <w:rPr>
          <w:rFonts w:ascii="Times New Roman" w:hAnsi="Times New Roman" w:hint="cs"/>
          <w:sz w:val="28"/>
          <w:szCs w:val="28"/>
          <w:lang w:val="ru-RU"/>
        </w:rPr>
        <w:t>ПРАКТИЧНІ</w:t>
      </w:r>
      <w:r w:rsidRPr="00BB5B21">
        <w:rPr>
          <w:rFonts w:ascii="Times New Roman" w:hAnsi="Times New Roman"/>
          <w:sz w:val="28"/>
          <w:szCs w:val="28"/>
          <w:lang w:val="ru-RU"/>
        </w:rPr>
        <w:t xml:space="preserve"> </w:t>
      </w:r>
      <w:r w:rsidRPr="00BB5B21">
        <w:rPr>
          <w:rFonts w:ascii="Times New Roman" w:hAnsi="Times New Roman" w:hint="cs"/>
          <w:sz w:val="28"/>
          <w:szCs w:val="28"/>
          <w:lang w:val="ru-RU"/>
        </w:rPr>
        <w:t>РЕКОМЕНДАЦІЇ</w:t>
      </w:r>
      <w:r>
        <w:rPr>
          <w:rFonts w:ascii="Times New Roman" w:hAnsi="Times New Roman"/>
          <w:sz w:val="28"/>
          <w:szCs w:val="28"/>
          <w:lang w:val="ru-RU"/>
        </w:rPr>
        <w:t>……………………………………………….15</w:t>
      </w:r>
      <w:r w:rsidR="00523CD3">
        <w:rPr>
          <w:rFonts w:ascii="Times New Roman" w:hAnsi="Times New Roman"/>
          <w:sz w:val="28"/>
          <w:szCs w:val="28"/>
          <w:lang w:val="ru-RU"/>
        </w:rPr>
        <w:t>1</w:t>
      </w:r>
    </w:p>
    <w:p w:rsidR="00C34341" w:rsidRPr="00BB5B21" w:rsidRDefault="00C34341" w:rsidP="00C34341">
      <w:pPr>
        <w:shd w:val="clear" w:color="auto" w:fill="FFFFFF"/>
        <w:spacing w:line="360" w:lineRule="auto"/>
        <w:jc w:val="left"/>
        <w:rPr>
          <w:rFonts w:ascii="Times New Roman" w:hAnsi="Times New Roman"/>
          <w:sz w:val="28"/>
          <w:szCs w:val="28"/>
          <w:lang w:val="ru-RU"/>
        </w:rPr>
      </w:pPr>
      <w:r w:rsidRPr="00BB5B21">
        <w:rPr>
          <w:rFonts w:ascii="Times New Roman" w:hAnsi="Times New Roman" w:hint="cs"/>
          <w:sz w:val="28"/>
          <w:szCs w:val="28"/>
          <w:lang w:val="ru-RU"/>
        </w:rPr>
        <w:lastRenderedPageBreak/>
        <w:t>ПЕРЕЛ</w:t>
      </w:r>
      <w:r>
        <w:rPr>
          <w:rFonts w:ascii="Times New Roman" w:hAnsi="Times New Roman"/>
          <w:sz w:val="28"/>
          <w:szCs w:val="28"/>
          <w:lang w:val="ru-RU"/>
        </w:rPr>
        <w:t>ІК ПОСИЛАНЬ……………………………………………………….15</w:t>
      </w:r>
      <w:r w:rsidR="00523CD3">
        <w:rPr>
          <w:rFonts w:ascii="Times New Roman" w:hAnsi="Times New Roman"/>
          <w:sz w:val="28"/>
          <w:szCs w:val="28"/>
          <w:lang w:val="ru-RU"/>
        </w:rPr>
        <w:t>2</w:t>
      </w:r>
    </w:p>
    <w:p w:rsidR="00C34341" w:rsidRPr="00BB5B21" w:rsidRDefault="00C34341" w:rsidP="00C34341">
      <w:pPr>
        <w:shd w:val="clear" w:color="auto" w:fill="FFFFFF"/>
        <w:spacing w:line="360" w:lineRule="auto"/>
        <w:jc w:val="left"/>
        <w:rPr>
          <w:rFonts w:ascii="Times New Roman" w:hAnsi="Times New Roman"/>
          <w:sz w:val="28"/>
          <w:szCs w:val="28"/>
          <w:lang w:val="ru-RU"/>
        </w:rPr>
      </w:pPr>
      <w:r w:rsidRPr="008C4B32">
        <w:rPr>
          <w:rFonts w:ascii="Times New Roman" w:hAnsi="Times New Roman" w:hint="cs"/>
          <w:sz w:val="28"/>
          <w:szCs w:val="28"/>
          <w:lang w:val="ru-RU"/>
        </w:rPr>
        <w:t>ДО</w:t>
      </w:r>
      <w:r>
        <w:rPr>
          <w:rFonts w:ascii="Times New Roman" w:hAnsi="Times New Roman" w:hint="cs"/>
          <w:sz w:val="28"/>
          <w:szCs w:val="28"/>
          <w:lang w:val="ru-RU"/>
        </w:rPr>
        <w:t>ДАТКИ…………………………………………………………………</w:t>
      </w:r>
      <w:r w:rsidR="0001352B">
        <w:rPr>
          <w:rFonts w:ascii="Times New Roman" w:hAnsi="Times New Roman"/>
          <w:sz w:val="28"/>
          <w:szCs w:val="28"/>
          <w:lang w:val="ru-RU"/>
        </w:rPr>
        <w:t>…..17</w:t>
      </w:r>
      <w:r w:rsidR="00523CD3">
        <w:rPr>
          <w:rFonts w:ascii="Times New Roman" w:hAnsi="Times New Roman"/>
          <w:sz w:val="28"/>
          <w:szCs w:val="28"/>
          <w:lang w:val="ru-RU"/>
        </w:rPr>
        <w:t>3</w:t>
      </w:r>
    </w:p>
    <w:p w:rsidR="006A1FBB" w:rsidRDefault="006A1FBB" w:rsidP="00C34341">
      <w:pPr>
        <w:shd w:val="clear" w:color="auto" w:fill="FFFFFF"/>
        <w:spacing w:line="360" w:lineRule="auto"/>
        <w:jc w:val="center"/>
        <w:rPr>
          <w:rFonts w:ascii="Times New Roman" w:hAnsi="Times New Roman"/>
          <w:b/>
          <w:sz w:val="28"/>
          <w:szCs w:val="28"/>
          <w:lang w:val="ru-RU"/>
        </w:rPr>
      </w:pPr>
      <w:bookmarkStart w:id="6" w:name="_Hlk58738009"/>
    </w:p>
    <w:p w:rsidR="006A1FBB" w:rsidRDefault="006A1FBB" w:rsidP="00C34341">
      <w:pPr>
        <w:shd w:val="clear" w:color="auto" w:fill="FFFFFF"/>
        <w:spacing w:line="360" w:lineRule="auto"/>
        <w:jc w:val="center"/>
        <w:rPr>
          <w:rFonts w:ascii="Times New Roman" w:hAnsi="Times New Roman"/>
          <w:b/>
          <w:sz w:val="28"/>
          <w:szCs w:val="28"/>
          <w:lang w:val="ru-RU"/>
        </w:rPr>
      </w:pPr>
    </w:p>
    <w:p w:rsidR="006A1FBB" w:rsidRDefault="006A1FBB" w:rsidP="00C34341">
      <w:pPr>
        <w:shd w:val="clear" w:color="auto" w:fill="FFFFFF"/>
        <w:spacing w:line="360" w:lineRule="auto"/>
        <w:jc w:val="center"/>
        <w:rPr>
          <w:rFonts w:ascii="Times New Roman" w:hAnsi="Times New Roman"/>
          <w:b/>
          <w:sz w:val="28"/>
          <w:szCs w:val="28"/>
          <w:lang w:val="ru-RU"/>
        </w:rPr>
      </w:pPr>
    </w:p>
    <w:p w:rsidR="006A1FBB" w:rsidRDefault="006A1FBB" w:rsidP="00C34341">
      <w:pPr>
        <w:shd w:val="clear" w:color="auto" w:fill="FFFFFF"/>
        <w:spacing w:line="360" w:lineRule="auto"/>
        <w:jc w:val="center"/>
        <w:rPr>
          <w:rFonts w:ascii="Times New Roman" w:hAnsi="Times New Roman"/>
          <w:b/>
          <w:sz w:val="28"/>
          <w:szCs w:val="28"/>
          <w:lang w:val="ru-RU"/>
        </w:rPr>
      </w:pPr>
    </w:p>
    <w:p w:rsidR="006A1FBB" w:rsidRDefault="006A1FBB" w:rsidP="00C34341">
      <w:pPr>
        <w:shd w:val="clear" w:color="auto" w:fill="FFFFFF"/>
        <w:spacing w:line="360" w:lineRule="auto"/>
        <w:jc w:val="center"/>
        <w:rPr>
          <w:rFonts w:ascii="Times New Roman" w:hAnsi="Times New Roman"/>
          <w:b/>
          <w:sz w:val="28"/>
          <w:szCs w:val="28"/>
          <w:lang w:val="ru-RU"/>
        </w:rPr>
      </w:pPr>
    </w:p>
    <w:p w:rsidR="006A1FBB" w:rsidRDefault="006A1FBB" w:rsidP="00C34341">
      <w:pPr>
        <w:shd w:val="clear" w:color="auto" w:fill="FFFFFF"/>
        <w:spacing w:line="360" w:lineRule="auto"/>
        <w:jc w:val="center"/>
        <w:rPr>
          <w:rFonts w:ascii="Times New Roman" w:hAnsi="Times New Roman"/>
          <w:b/>
          <w:sz w:val="28"/>
          <w:szCs w:val="28"/>
          <w:lang w:val="ru-RU"/>
        </w:rPr>
      </w:pPr>
    </w:p>
    <w:p w:rsidR="006A1FBB" w:rsidRDefault="006A1FBB" w:rsidP="00C34341">
      <w:pPr>
        <w:shd w:val="clear" w:color="auto" w:fill="FFFFFF"/>
        <w:spacing w:line="360" w:lineRule="auto"/>
        <w:jc w:val="center"/>
        <w:rPr>
          <w:rFonts w:ascii="Times New Roman" w:hAnsi="Times New Roman"/>
          <w:b/>
          <w:sz w:val="28"/>
          <w:szCs w:val="28"/>
          <w:lang w:val="ru-RU"/>
        </w:rPr>
      </w:pPr>
    </w:p>
    <w:p w:rsidR="006A1FBB" w:rsidRDefault="006A1FBB" w:rsidP="00C34341">
      <w:pPr>
        <w:shd w:val="clear" w:color="auto" w:fill="FFFFFF"/>
        <w:spacing w:line="360" w:lineRule="auto"/>
        <w:jc w:val="center"/>
        <w:rPr>
          <w:rFonts w:ascii="Times New Roman" w:hAnsi="Times New Roman"/>
          <w:b/>
          <w:sz w:val="28"/>
          <w:szCs w:val="28"/>
          <w:lang w:val="ru-RU"/>
        </w:rPr>
      </w:pPr>
    </w:p>
    <w:p w:rsidR="006A1FBB" w:rsidRDefault="006A1FBB" w:rsidP="00C34341">
      <w:pPr>
        <w:shd w:val="clear" w:color="auto" w:fill="FFFFFF"/>
        <w:spacing w:line="360" w:lineRule="auto"/>
        <w:jc w:val="center"/>
        <w:rPr>
          <w:rFonts w:ascii="Times New Roman" w:hAnsi="Times New Roman"/>
          <w:b/>
          <w:sz w:val="28"/>
          <w:szCs w:val="28"/>
          <w:lang w:val="ru-RU"/>
        </w:rPr>
      </w:pPr>
    </w:p>
    <w:p w:rsidR="006A1FBB" w:rsidRDefault="006A1FBB" w:rsidP="00C34341">
      <w:pPr>
        <w:shd w:val="clear" w:color="auto" w:fill="FFFFFF"/>
        <w:spacing w:line="360" w:lineRule="auto"/>
        <w:jc w:val="center"/>
        <w:rPr>
          <w:rFonts w:ascii="Times New Roman" w:hAnsi="Times New Roman"/>
          <w:b/>
          <w:sz w:val="28"/>
          <w:szCs w:val="28"/>
          <w:lang w:val="ru-RU"/>
        </w:rPr>
      </w:pPr>
    </w:p>
    <w:p w:rsidR="006A1FBB" w:rsidRDefault="006A1FBB" w:rsidP="00C34341">
      <w:pPr>
        <w:shd w:val="clear" w:color="auto" w:fill="FFFFFF"/>
        <w:spacing w:line="360" w:lineRule="auto"/>
        <w:jc w:val="center"/>
        <w:rPr>
          <w:rFonts w:ascii="Times New Roman" w:hAnsi="Times New Roman"/>
          <w:b/>
          <w:sz w:val="28"/>
          <w:szCs w:val="28"/>
          <w:lang w:val="ru-RU"/>
        </w:rPr>
      </w:pPr>
    </w:p>
    <w:p w:rsidR="006A1FBB" w:rsidRDefault="006A1FBB" w:rsidP="00C34341">
      <w:pPr>
        <w:shd w:val="clear" w:color="auto" w:fill="FFFFFF"/>
        <w:spacing w:line="360" w:lineRule="auto"/>
        <w:jc w:val="center"/>
        <w:rPr>
          <w:rFonts w:ascii="Times New Roman" w:hAnsi="Times New Roman"/>
          <w:b/>
          <w:sz w:val="28"/>
          <w:szCs w:val="28"/>
          <w:lang w:val="ru-RU"/>
        </w:rPr>
      </w:pPr>
    </w:p>
    <w:p w:rsidR="00012986" w:rsidRDefault="00012986" w:rsidP="00C34341">
      <w:pPr>
        <w:shd w:val="clear" w:color="auto" w:fill="FFFFFF"/>
        <w:spacing w:line="360" w:lineRule="auto"/>
        <w:jc w:val="center"/>
        <w:rPr>
          <w:rFonts w:ascii="Times New Roman" w:hAnsi="Times New Roman"/>
          <w:b/>
          <w:sz w:val="28"/>
          <w:szCs w:val="28"/>
          <w:lang w:val="ru-RU"/>
        </w:rPr>
      </w:pPr>
    </w:p>
    <w:p w:rsidR="00012986" w:rsidRDefault="00012986" w:rsidP="00C34341">
      <w:pPr>
        <w:shd w:val="clear" w:color="auto" w:fill="FFFFFF"/>
        <w:spacing w:line="360" w:lineRule="auto"/>
        <w:jc w:val="center"/>
        <w:rPr>
          <w:rFonts w:ascii="Times New Roman" w:hAnsi="Times New Roman"/>
          <w:b/>
          <w:sz w:val="28"/>
          <w:szCs w:val="28"/>
          <w:lang w:val="ru-RU"/>
        </w:rPr>
      </w:pPr>
    </w:p>
    <w:p w:rsidR="00012986" w:rsidRDefault="00012986" w:rsidP="00C34341">
      <w:pPr>
        <w:shd w:val="clear" w:color="auto" w:fill="FFFFFF"/>
        <w:spacing w:line="360" w:lineRule="auto"/>
        <w:jc w:val="center"/>
        <w:rPr>
          <w:rFonts w:ascii="Times New Roman" w:hAnsi="Times New Roman"/>
          <w:b/>
          <w:sz w:val="28"/>
          <w:szCs w:val="28"/>
          <w:lang w:val="ru-RU"/>
        </w:rPr>
      </w:pPr>
    </w:p>
    <w:p w:rsidR="00012986" w:rsidRDefault="00012986" w:rsidP="00C34341">
      <w:pPr>
        <w:shd w:val="clear" w:color="auto" w:fill="FFFFFF"/>
        <w:spacing w:line="360" w:lineRule="auto"/>
        <w:jc w:val="center"/>
        <w:rPr>
          <w:rFonts w:ascii="Times New Roman" w:hAnsi="Times New Roman"/>
          <w:b/>
          <w:sz w:val="28"/>
          <w:szCs w:val="28"/>
          <w:lang w:val="ru-RU"/>
        </w:rPr>
      </w:pPr>
    </w:p>
    <w:p w:rsidR="00012986" w:rsidRDefault="00012986" w:rsidP="00C34341">
      <w:pPr>
        <w:shd w:val="clear" w:color="auto" w:fill="FFFFFF"/>
        <w:spacing w:line="360" w:lineRule="auto"/>
        <w:jc w:val="center"/>
        <w:rPr>
          <w:rFonts w:ascii="Times New Roman" w:hAnsi="Times New Roman"/>
          <w:b/>
          <w:sz w:val="28"/>
          <w:szCs w:val="28"/>
          <w:lang w:val="ru-RU"/>
        </w:rPr>
      </w:pPr>
    </w:p>
    <w:p w:rsidR="00012986" w:rsidRDefault="00012986" w:rsidP="00C34341">
      <w:pPr>
        <w:shd w:val="clear" w:color="auto" w:fill="FFFFFF"/>
        <w:spacing w:line="360" w:lineRule="auto"/>
        <w:jc w:val="center"/>
        <w:rPr>
          <w:rFonts w:ascii="Times New Roman" w:hAnsi="Times New Roman"/>
          <w:b/>
          <w:sz w:val="28"/>
          <w:szCs w:val="28"/>
          <w:lang w:val="ru-RU"/>
        </w:rPr>
      </w:pPr>
    </w:p>
    <w:p w:rsidR="00012986" w:rsidRDefault="00012986" w:rsidP="00C34341">
      <w:pPr>
        <w:shd w:val="clear" w:color="auto" w:fill="FFFFFF"/>
        <w:spacing w:line="360" w:lineRule="auto"/>
        <w:jc w:val="center"/>
        <w:rPr>
          <w:rFonts w:ascii="Times New Roman" w:hAnsi="Times New Roman"/>
          <w:b/>
          <w:sz w:val="28"/>
          <w:szCs w:val="28"/>
          <w:lang w:val="ru-RU"/>
        </w:rPr>
      </w:pPr>
    </w:p>
    <w:p w:rsidR="00012986" w:rsidRDefault="00012986" w:rsidP="00C34341">
      <w:pPr>
        <w:shd w:val="clear" w:color="auto" w:fill="FFFFFF"/>
        <w:spacing w:line="360" w:lineRule="auto"/>
        <w:jc w:val="center"/>
        <w:rPr>
          <w:rFonts w:ascii="Times New Roman" w:hAnsi="Times New Roman"/>
          <w:b/>
          <w:sz w:val="28"/>
          <w:szCs w:val="28"/>
          <w:lang w:val="ru-RU"/>
        </w:rPr>
      </w:pPr>
    </w:p>
    <w:p w:rsidR="00012986" w:rsidRDefault="00012986" w:rsidP="00C34341">
      <w:pPr>
        <w:shd w:val="clear" w:color="auto" w:fill="FFFFFF"/>
        <w:spacing w:line="360" w:lineRule="auto"/>
        <w:jc w:val="center"/>
        <w:rPr>
          <w:rFonts w:ascii="Times New Roman" w:hAnsi="Times New Roman"/>
          <w:b/>
          <w:sz w:val="28"/>
          <w:szCs w:val="28"/>
          <w:lang w:val="ru-RU"/>
        </w:rPr>
      </w:pPr>
    </w:p>
    <w:p w:rsidR="00012986" w:rsidRDefault="00012986" w:rsidP="00C34341">
      <w:pPr>
        <w:shd w:val="clear" w:color="auto" w:fill="FFFFFF"/>
        <w:spacing w:line="360" w:lineRule="auto"/>
        <w:jc w:val="center"/>
        <w:rPr>
          <w:rFonts w:ascii="Times New Roman" w:hAnsi="Times New Roman"/>
          <w:b/>
          <w:sz w:val="28"/>
          <w:szCs w:val="28"/>
          <w:lang w:val="ru-RU"/>
        </w:rPr>
      </w:pPr>
    </w:p>
    <w:p w:rsidR="00012986" w:rsidRDefault="00012986" w:rsidP="00C34341">
      <w:pPr>
        <w:shd w:val="clear" w:color="auto" w:fill="FFFFFF"/>
        <w:spacing w:line="360" w:lineRule="auto"/>
        <w:jc w:val="center"/>
        <w:rPr>
          <w:rFonts w:ascii="Times New Roman" w:hAnsi="Times New Roman"/>
          <w:b/>
          <w:sz w:val="28"/>
          <w:szCs w:val="28"/>
          <w:lang w:val="ru-RU"/>
        </w:rPr>
      </w:pPr>
    </w:p>
    <w:p w:rsidR="00363C10" w:rsidRDefault="00363C10" w:rsidP="00C34341">
      <w:pPr>
        <w:shd w:val="clear" w:color="auto" w:fill="FFFFFF"/>
        <w:spacing w:line="360" w:lineRule="auto"/>
        <w:jc w:val="center"/>
        <w:rPr>
          <w:rFonts w:ascii="Times New Roman" w:hAnsi="Times New Roman"/>
          <w:b/>
          <w:sz w:val="28"/>
          <w:szCs w:val="28"/>
          <w:lang w:val="ru-RU"/>
        </w:rPr>
      </w:pPr>
    </w:p>
    <w:p w:rsidR="00363C10" w:rsidRDefault="00363C10" w:rsidP="00C34341">
      <w:pPr>
        <w:shd w:val="clear" w:color="auto" w:fill="FFFFFF"/>
        <w:spacing w:line="360" w:lineRule="auto"/>
        <w:jc w:val="center"/>
        <w:rPr>
          <w:rFonts w:ascii="Times New Roman" w:hAnsi="Times New Roman"/>
          <w:b/>
          <w:sz w:val="28"/>
          <w:szCs w:val="28"/>
          <w:lang w:val="ru-RU"/>
        </w:rPr>
      </w:pPr>
    </w:p>
    <w:p w:rsidR="00012986" w:rsidRDefault="00012986" w:rsidP="00C34341">
      <w:pPr>
        <w:shd w:val="clear" w:color="auto" w:fill="FFFFFF"/>
        <w:spacing w:line="360" w:lineRule="auto"/>
        <w:jc w:val="center"/>
        <w:rPr>
          <w:rFonts w:ascii="Times New Roman" w:hAnsi="Times New Roman"/>
          <w:b/>
          <w:sz w:val="28"/>
          <w:szCs w:val="28"/>
          <w:lang w:val="ru-RU"/>
        </w:rPr>
      </w:pPr>
    </w:p>
    <w:p w:rsidR="00012986" w:rsidRDefault="00012986" w:rsidP="00C34341">
      <w:pPr>
        <w:shd w:val="clear" w:color="auto" w:fill="FFFFFF"/>
        <w:spacing w:line="360" w:lineRule="auto"/>
        <w:jc w:val="center"/>
        <w:rPr>
          <w:rFonts w:ascii="Times New Roman" w:hAnsi="Times New Roman"/>
          <w:b/>
          <w:sz w:val="28"/>
          <w:szCs w:val="28"/>
          <w:lang w:val="ru-RU"/>
        </w:rPr>
      </w:pPr>
    </w:p>
    <w:p w:rsidR="006A1FBB" w:rsidRDefault="006A1FBB" w:rsidP="00C34341">
      <w:pPr>
        <w:shd w:val="clear" w:color="auto" w:fill="FFFFFF"/>
        <w:spacing w:line="360" w:lineRule="auto"/>
        <w:jc w:val="center"/>
        <w:rPr>
          <w:rFonts w:ascii="Times New Roman" w:hAnsi="Times New Roman"/>
          <w:b/>
          <w:sz w:val="28"/>
          <w:szCs w:val="28"/>
          <w:lang w:val="ru-RU"/>
        </w:rPr>
      </w:pPr>
    </w:p>
    <w:p w:rsidR="006A1FBB" w:rsidRDefault="006A1FBB" w:rsidP="00C34341">
      <w:pPr>
        <w:shd w:val="clear" w:color="auto" w:fill="FFFFFF"/>
        <w:spacing w:line="360" w:lineRule="auto"/>
        <w:jc w:val="center"/>
        <w:rPr>
          <w:rFonts w:ascii="Times New Roman" w:hAnsi="Times New Roman"/>
          <w:b/>
          <w:sz w:val="28"/>
          <w:szCs w:val="28"/>
          <w:lang w:val="ru-RU"/>
        </w:rPr>
      </w:pPr>
    </w:p>
    <w:p w:rsidR="006A1FBB" w:rsidRDefault="006A1FBB" w:rsidP="00C34341">
      <w:pPr>
        <w:shd w:val="clear" w:color="auto" w:fill="FFFFFF"/>
        <w:spacing w:line="360" w:lineRule="auto"/>
        <w:jc w:val="center"/>
        <w:rPr>
          <w:rFonts w:ascii="Times New Roman" w:hAnsi="Times New Roman"/>
          <w:b/>
          <w:sz w:val="28"/>
          <w:szCs w:val="28"/>
          <w:lang w:val="ru-RU"/>
        </w:rPr>
      </w:pPr>
    </w:p>
    <w:p w:rsidR="00C34341" w:rsidRPr="00BB5B21" w:rsidRDefault="00C34341" w:rsidP="00C34341">
      <w:pPr>
        <w:shd w:val="clear" w:color="auto" w:fill="FFFFFF"/>
        <w:spacing w:line="360" w:lineRule="auto"/>
        <w:jc w:val="center"/>
        <w:rPr>
          <w:rFonts w:ascii="Times New Roman" w:hAnsi="Times New Roman"/>
          <w:b/>
          <w:sz w:val="28"/>
          <w:szCs w:val="28"/>
          <w:lang w:val="ru-RU"/>
        </w:rPr>
      </w:pPr>
      <w:r>
        <w:rPr>
          <w:rFonts w:ascii="Times New Roman" w:hAnsi="Times New Roman"/>
          <w:b/>
          <w:sz w:val="28"/>
          <w:szCs w:val="28"/>
          <w:lang w:val="ru-RU"/>
        </w:rPr>
        <w:t>ПЕРЕЛІК</w:t>
      </w:r>
      <w:r w:rsidRPr="00BB5B21">
        <w:rPr>
          <w:rFonts w:ascii="Times New Roman" w:hAnsi="Times New Roman"/>
          <w:b/>
          <w:sz w:val="28"/>
          <w:szCs w:val="28"/>
          <w:lang w:val="ru-RU"/>
        </w:rPr>
        <w:t xml:space="preserve"> </w:t>
      </w:r>
      <w:r w:rsidRPr="00BB5B21">
        <w:rPr>
          <w:rFonts w:ascii="Times New Roman" w:hAnsi="Times New Roman" w:hint="cs"/>
          <w:b/>
          <w:sz w:val="28"/>
          <w:szCs w:val="28"/>
          <w:lang w:val="ru-RU"/>
        </w:rPr>
        <w:t>УМОВНИХ</w:t>
      </w:r>
      <w:r w:rsidRPr="00BB5B21">
        <w:rPr>
          <w:rFonts w:ascii="Times New Roman" w:hAnsi="Times New Roman"/>
          <w:b/>
          <w:sz w:val="28"/>
          <w:szCs w:val="28"/>
          <w:lang w:val="ru-RU"/>
        </w:rPr>
        <w:t xml:space="preserve"> </w:t>
      </w:r>
      <w:r w:rsidRPr="00BB5B21">
        <w:rPr>
          <w:rFonts w:ascii="Times New Roman" w:hAnsi="Times New Roman" w:hint="cs"/>
          <w:b/>
          <w:sz w:val="28"/>
          <w:szCs w:val="28"/>
          <w:lang w:val="ru-RU"/>
        </w:rPr>
        <w:t>СКОРОЧЕНЬ</w:t>
      </w:r>
    </w:p>
    <w:p w:rsidR="00C34341" w:rsidRDefault="00C34341" w:rsidP="00C34341">
      <w:pPr>
        <w:shd w:val="clear" w:color="auto" w:fill="FFFFFF"/>
        <w:spacing w:line="360" w:lineRule="auto"/>
        <w:jc w:val="center"/>
        <w:rPr>
          <w:rFonts w:ascii="Times New Roman" w:hAnsi="Times New Roman"/>
          <w:b/>
          <w:sz w:val="28"/>
          <w:szCs w:val="28"/>
          <w:lang w:val="ru-RU"/>
        </w:rPr>
      </w:pPr>
    </w:p>
    <w:p w:rsidR="00C34341" w:rsidRPr="00F13F1D" w:rsidRDefault="00C34341" w:rsidP="00C34341">
      <w:pPr>
        <w:shd w:val="clear" w:color="auto" w:fill="FFFFFF"/>
        <w:spacing w:line="360" w:lineRule="auto"/>
        <w:jc w:val="left"/>
        <w:rPr>
          <w:rFonts w:ascii="Times New Roman" w:hAnsi="Times New Roman"/>
          <w:sz w:val="28"/>
          <w:szCs w:val="28"/>
          <w:lang w:val="ru-RU"/>
        </w:rPr>
      </w:pPr>
      <w:r w:rsidRPr="00F13F1D">
        <w:rPr>
          <w:rFonts w:ascii="Times New Roman" w:hAnsi="Times New Roman"/>
          <w:sz w:val="28"/>
          <w:szCs w:val="28"/>
          <w:lang w:val="ru-RU"/>
        </w:rPr>
        <w:t xml:space="preserve">ВДС </w:t>
      </w:r>
      <w:r w:rsidRPr="00F13F1D">
        <w:rPr>
          <w:rFonts w:ascii="Times New Roman" w:hAnsi="Times New Roman"/>
          <w:sz w:val="28"/>
          <w:szCs w:val="28"/>
          <w:lang w:val="ru-RU"/>
        </w:rPr>
        <w:tab/>
      </w:r>
      <w:r w:rsidRPr="00F13F1D">
        <w:rPr>
          <w:rFonts w:ascii="Times New Roman" w:hAnsi="Times New Roman"/>
          <w:sz w:val="28"/>
          <w:szCs w:val="28"/>
          <w:lang w:val="ru-RU"/>
        </w:rPr>
        <w:tab/>
      </w:r>
      <w:r w:rsidRPr="00F13F1D">
        <w:rPr>
          <w:rFonts w:ascii="Times New Roman" w:hAnsi="Times New Roman"/>
          <w:sz w:val="28"/>
          <w:szCs w:val="28"/>
          <w:lang w:val="ru-RU"/>
        </w:rPr>
        <w:tab/>
      </w:r>
      <w:r>
        <w:rPr>
          <w:rFonts w:ascii="Times New Roman" w:hAnsi="Times New Roman"/>
          <w:sz w:val="28"/>
          <w:szCs w:val="28"/>
          <w:lang w:val="ru-RU"/>
        </w:rPr>
        <w:t>великий дуоденальний сосочок</w:t>
      </w:r>
    </w:p>
    <w:p w:rsidR="00C34341" w:rsidRDefault="00C34341" w:rsidP="00C34341">
      <w:pPr>
        <w:shd w:val="clear" w:color="auto" w:fill="FFFFFF"/>
        <w:spacing w:line="360" w:lineRule="auto"/>
        <w:rPr>
          <w:rFonts w:ascii="Times New Roman" w:hAnsi="Times New Roman"/>
          <w:sz w:val="28"/>
          <w:szCs w:val="28"/>
          <w:lang w:val="ru-RU"/>
        </w:rPr>
      </w:pPr>
      <w:r w:rsidRPr="00F13F1D">
        <w:rPr>
          <w:rFonts w:ascii="Times New Roman" w:hAnsi="Times New Roman"/>
          <w:sz w:val="28"/>
          <w:szCs w:val="28"/>
          <w:lang w:val="ru-RU"/>
        </w:rPr>
        <w:t xml:space="preserve">ГП </w:t>
      </w:r>
      <w:r w:rsidRPr="00F13F1D">
        <w:rPr>
          <w:rFonts w:ascii="Times New Roman" w:hAnsi="Times New Roman"/>
          <w:sz w:val="28"/>
          <w:szCs w:val="28"/>
          <w:lang w:val="ru-RU"/>
        </w:rPr>
        <w:tab/>
      </w:r>
      <w:r w:rsidRPr="00F13F1D">
        <w:rPr>
          <w:rFonts w:ascii="Times New Roman" w:hAnsi="Times New Roman"/>
          <w:sz w:val="28"/>
          <w:szCs w:val="28"/>
          <w:lang w:val="ru-RU"/>
        </w:rPr>
        <w:tab/>
      </w:r>
      <w:r w:rsidRPr="00F13F1D">
        <w:rPr>
          <w:rFonts w:ascii="Times New Roman" w:hAnsi="Times New Roman"/>
          <w:sz w:val="28"/>
          <w:szCs w:val="28"/>
          <w:lang w:val="ru-RU"/>
        </w:rPr>
        <w:tab/>
        <w:t>- гострий панкреатит</w:t>
      </w:r>
    </w:p>
    <w:p w:rsidR="00C34341" w:rsidRDefault="00C34341" w:rsidP="00C34341">
      <w:pPr>
        <w:shd w:val="clear" w:color="auto" w:fill="FFFFFF"/>
        <w:spacing w:line="360" w:lineRule="auto"/>
        <w:rPr>
          <w:rFonts w:ascii="Times New Roman" w:hAnsi="Times New Roman"/>
          <w:sz w:val="28"/>
          <w:szCs w:val="28"/>
          <w:lang w:val="ru-RU"/>
        </w:rPr>
      </w:pPr>
      <w:r>
        <w:rPr>
          <w:rFonts w:ascii="Times New Roman" w:hAnsi="Times New Roman"/>
          <w:sz w:val="28"/>
          <w:szCs w:val="28"/>
          <w:lang w:val="ru-RU"/>
        </w:rPr>
        <w:t xml:space="preserve">ГРС </w:t>
      </w: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lang w:val="ru-RU"/>
        </w:rPr>
        <w:tab/>
        <w:t>- гострі рідинні скупчення</w:t>
      </w:r>
    </w:p>
    <w:p w:rsidR="00C34341" w:rsidRDefault="00C34341" w:rsidP="00C34341">
      <w:pPr>
        <w:shd w:val="clear" w:color="auto" w:fill="FFFFFF"/>
        <w:spacing w:line="360" w:lineRule="auto"/>
        <w:rPr>
          <w:rFonts w:ascii="Times New Roman" w:hAnsi="Times New Roman"/>
          <w:sz w:val="28"/>
          <w:szCs w:val="28"/>
          <w:lang w:val="ru-RU"/>
        </w:rPr>
      </w:pPr>
      <w:r>
        <w:rPr>
          <w:rFonts w:ascii="Times New Roman" w:hAnsi="Times New Roman"/>
          <w:sz w:val="28"/>
          <w:szCs w:val="28"/>
          <w:lang w:val="ru-RU"/>
        </w:rPr>
        <w:t xml:space="preserve">ДПК </w:t>
      </w: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lang w:val="ru-RU"/>
        </w:rPr>
        <w:tab/>
        <w:t>- дванадцятипала кишка</w:t>
      </w:r>
    </w:p>
    <w:p w:rsidR="00C34341" w:rsidRPr="00F13F1D" w:rsidRDefault="00C34341" w:rsidP="00C34341">
      <w:pPr>
        <w:shd w:val="clear" w:color="auto" w:fill="FFFFFF"/>
        <w:spacing w:line="360" w:lineRule="auto"/>
        <w:rPr>
          <w:rFonts w:ascii="Times New Roman" w:hAnsi="Times New Roman"/>
          <w:sz w:val="28"/>
          <w:szCs w:val="28"/>
          <w:lang w:val="ru-RU"/>
        </w:rPr>
      </w:pPr>
      <w:r>
        <w:rPr>
          <w:rFonts w:ascii="Times New Roman" w:hAnsi="Times New Roman"/>
          <w:sz w:val="28"/>
          <w:szCs w:val="28"/>
          <w:lang w:val="ru-RU"/>
        </w:rPr>
        <w:t>ЕРПХГ</w:t>
      </w:r>
      <w:r>
        <w:rPr>
          <w:rFonts w:ascii="Times New Roman" w:hAnsi="Times New Roman"/>
          <w:sz w:val="28"/>
          <w:szCs w:val="28"/>
          <w:lang w:val="ru-RU"/>
        </w:rPr>
        <w:tab/>
      </w:r>
      <w:r>
        <w:rPr>
          <w:rFonts w:ascii="Times New Roman" w:hAnsi="Times New Roman"/>
          <w:sz w:val="28"/>
          <w:szCs w:val="28"/>
          <w:lang w:val="ru-RU"/>
        </w:rPr>
        <w:tab/>
        <w:t>- ендоскопічна ретроградна панкреато-холангіографія</w:t>
      </w:r>
    </w:p>
    <w:p w:rsidR="00C34341" w:rsidRPr="00F13F1D" w:rsidRDefault="00C34341" w:rsidP="00C34341">
      <w:pPr>
        <w:shd w:val="clear" w:color="auto" w:fill="FFFFFF"/>
        <w:spacing w:line="360" w:lineRule="auto"/>
        <w:rPr>
          <w:rFonts w:ascii="Times New Roman" w:hAnsi="Times New Roman"/>
          <w:sz w:val="28"/>
          <w:szCs w:val="28"/>
          <w:lang w:val="ru-RU"/>
        </w:rPr>
      </w:pPr>
      <w:r w:rsidRPr="00F13F1D">
        <w:rPr>
          <w:rFonts w:ascii="Times New Roman" w:hAnsi="Times New Roman"/>
          <w:sz w:val="28"/>
          <w:szCs w:val="28"/>
          <w:lang w:val="ru-RU"/>
        </w:rPr>
        <w:t xml:space="preserve">ЖКХ </w:t>
      </w:r>
      <w:r w:rsidRPr="00F13F1D">
        <w:rPr>
          <w:rFonts w:ascii="Times New Roman" w:hAnsi="Times New Roman"/>
          <w:sz w:val="28"/>
          <w:szCs w:val="28"/>
          <w:lang w:val="ru-RU"/>
        </w:rPr>
        <w:tab/>
      </w:r>
      <w:r w:rsidRPr="00F13F1D">
        <w:rPr>
          <w:rFonts w:ascii="Times New Roman" w:hAnsi="Times New Roman"/>
          <w:sz w:val="28"/>
          <w:szCs w:val="28"/>
          <w:lang w:val="ru-RU"/>
        </w:rPr>
        <w:tab/>
        <w:t>- жовчно-кам</w:t>
      </w:r>
      <w:r w:rsidRPr="00F13F1D">
        <w:rPr>
          <w:rFonts w:ascii="Times New Roman" w:hAnsi="Times New Roman" w:hint="cs"/>
          <w:sz w:val="28"/>
          <w:szCs w:val="28"/>
          <w:lang w:val="ru-RU"/>
        </w:rPr>
        <w:t>’</w:t>
      </w:r>
      <w:r w:rsidRPr="00F13F1D">
        <w:rPr>
          <w:rFonts w:ascii="Times New Roman" w:hAnsi="Times New Roman"/>
          <w:sz w:val="28"/>
          <w:szCs w:val="28"/>
          <w:lang w:val="ru-RU"/>
        </w:rPr>
        <w:t>яна хвороба</w:t>
      </w:r>
    </w:p>
    <w:p w:rsidR="00C34341" w:rsidRDefault="00C34341" w:rsidP="00C34341">
      <w:pPr>
        <w:shd w:val="clear" w:color="auto" w:fill="FFFFFF"/>
        <w:spacing w:line="360" w:lineRule="auto"/>
        <w:rPr>
          <w:rFonts w:ascii="Times New Roman" w:hAnsi="Times New Roman"/>
          <w:sz w:val="28"/>
          <w:szCs w:val="28"/>
          <w:lang w:val="ru-RU"/>
        </w:rPr>
      </w:pPr>
      <w:r w:rsidRPr="008F3F93">
        <w:rPr>
          <w:rFonts w:ascii="Times New Roman" w:hAnsi="Times New Roman"/>
          <w:sz w:val="28"/>
          <w:szCs w:val="28"/>
          <w:lang w:val="ru-RU"/>
        </w:rPr>
        <w:t xml:space="preserve">КТ- </w:t>
      </w:r>
      <w:r w:rsidRPr="008F3F93">
        <w:rPr>
          <w:rFonts w:ascii="Times New Roman" w:hAnsi="Times New Roman"/>
          <w:sz w:val="28"/>
          <w:szCs w:val="28"/>
          <w:lang w:val="ru-RU"/>
        </w:rPr>
        <w:tab/>
      </w:r>
      <w:r w:rsidRPr="008F3F93">
        <w:rPr>
          <w:rFonts w:ascii="Times New Roman" w:hAnsi="Times New Roman"/>
          <w:sz w:val="28"/>
          <w:szCs w:val="28"/>
          <w:lang w:val="ru-RU"/>
        </w:rPr>
        <w:tab/>
      </w:r>
      <w:r w:rsidRPr="008F3F93">
        <w:rPr>
          <w:rFonts w:ascii="Times New Roman" w:hAnsi="Times New Roman"/>
          <w:sz w:val="28"/>
          <w:szCs w:val="28"/>
          <w:lang w:val="ru-RU"/>
        </w:rPr>
        <w:tab/>
        <w:t xml:space="preserve">- </w:t>
      </w:r>
      <w:r w:rsidRPr="008F3F93">
        <w:rPr>
          <w:rFonts w:ascii="Times New Roman" w:hAnsi="Times New Roman" w:hint="cs"/>
          <w:sz w:val="28"/>
          <w:szCs w:val="28"/>
          <w:lang w:val="ru-RU"/>
        </w:rPr>
        <w:t>комп’ютерн</w:t>
      </w:r>
      <w:r w:rsidRPr="008F3F93">
        <w:rPr>
          <w:rFonts w:ascii="Times New Roman" w:hAnsi="Times New Roman"/>
          <w:sz w:val="28"/>
          <w:szCs w:val="28"/>
          <w:lang w:val="ru-RU"/>
        </w:rPr>
        <w:t xml:space="preserve">а </w:t>
      </w:r>
      <w:r w:rsidRPr="008F3F93">
        <w:rPr>
          <w:rFonts w:ascii="Times New Roman" w:hAnsi="Times New Roman" w:hint="cs"/>
          <w:sz w:val="28"/>
          <w:szCs w:val="28"/>
          <w:lang w:val="ru-RU"/>
        </w:rPr>
        <w:t>томографі</w:t>
      </w:r>
      <w:r w:rsidRPr="008F3F93">
        <w:rPr>
          <w:rFonts w:ascii="Times New Roman" w:hAnsi="Times New Roman"/>
          <w:sz w:val="28"/>
          <w:szCs w:val="28"/>
          <w:lang w:val="ru-RU"/>
        </w:rPr>
        <w:t>я</w:t>
      </w:r>
    </w:p>
    <w:p w:rsidR="00C34341" w:rsidRPr="008F3F93" w:rsidRDefault="00C34341" w:rsidP="00C34341">
      <w:pPr>
        <w:shd w:val="clear" w:color="auto" w:fill="FFFFFF"/>
        <w:spacing w:line="360" w:lineRule="auto"/>
        <w:rPr>
          <w:rFonts w:ascii="Times New Roman" w:hAnsi="Times New Roman"/>
          <w:sz w:val="28"/>
          <w:szCs w:val="28"/>
          <w:lang w:val="ru-RU"/>
        </w:rPr>
      </w:pPr>
      <w:r>
        <w:rPr>
          <w:rFonts w:ascii="Times New Roman" w:hAnsi="Times New Roman"/>
          <w:sz w:val="28"/>
          <w:szCs w:val="28"/>
          <w:lang w:val="ru-RU"/>
        </w:rPr>
        <w:t xml:space="preserve">ПДР </w:t>
      </w: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lang w:val="ru-RU"/>
        </w:rPr>
        <w:tab/>
        <w:t>- панкреато-дуоденальна резекція</w:t>
      </w:r>
    </w:p>
    <w:p w:rsidR="00C34341" w:rsidRPr="008C4B32" w:rsidRDefault="00C34341" w:rsidP="00C34341">
      <w:pPr>
        <w:shd w:val="clear" w:color="auto" w:fill="FFFFFF"/>
        <w:spacing w:line="360" w:lineRule="auto"/>
        <w:rPr>
          <w:rFonts w:ascii="Times New Roman" w:hAnsi="Times New Roman"/>
          <w:sz w:val="28"/>
          <w:szCs w:val="28"/>
          <w:lang w:val="ru-RU"/>
        </w:rPr>
      </w:pPr>
      <w:r w:rsidRPr="008C4B32">
        <w:rPr>
          <w:rFonts w:ascii="Times New Roman" w:hAnsi="Times New Roman"/>
          <w:sz w:val="28"/>
          <w:szCs w:val="28"/>
          <w:lang w:val="ru-RU"/>
        </w:rPr>
        <w:t xml:space="preserve">ПЗ </w:t>
      </w:r>
      <w:r w:rsidRPr="008C4B32">
        <w:rPr>
          <w:rFonts w:ascii="Times New Roman" w:hAnsi="Times New Roman"/>
          <w:sz w:val="28"/>
          <w:szCs w:val="28"/>
          <w:lang w:val="ru-RU"/>
        </w:rPr>
        <w:tab/>
      </w:r>
      <w:r w:rsidRPr="008C4B32">
        <w:rPr>
          <w:rFonts w:ascii="Times New Roman" w:hAnsi="Times New Roman"/>
          <w:sz w:val="28"/>
          <w:szCs w:val="28"/>
          <w:lang w:val="ru-RU"/>
        </w:rPr>
        <w:tab/>
      </w:r>
      <w:r w:rsidRPr="008C4B32">
        <w:rPr>
          <w:rFonts w:ascii="Times New Roman" w:hAnsi="Times New Roman"/>
          <w:sz w:val="28"/>
          <w:szCs w:val="28"/>
          <w:lang w:val="ru-RU"/>
        </w:rPr>
        <w:tab/>
        <w:t xml:space="preserve">- </w:t>
      </w:r>
      <w:r w:rsidRPr="008C4B32">
        <w:rPr>
          <w:rFonts w:ascii="Times New Roman" w:hAnsi="Times New Roman" w:hint="cs"/>
          <w:sz w:val="28"/>
          <w:szCs w:val="28"/>
          <w:lang w:val="ru-RU"/>
        </w:rPr>
        <w:t>підшлунков</w:t>
      </w:r>
      <w:r>
        <w:rPr>
          <w:rFonts w:ascii="Times New Roman" w:hAnsi="Times New Roman"/>
          <w:sz w:val="28"/>
          <w:szCs w:val="28"/>
          <w:lang w:val="ru-RU"/>
        </w:rPr>
        <w:t>а</w:t>
      </w:r>
      <w:r w:rsidRPr="008C4B32">
        <w:rPr>
          <w:rFonts w:ascii="Times New Roman" w:hAnsi="Times New Roman"/>
          <w:sz w:val="28"/>
          <w:szCs w:val="28"/>
          <w:lang w:val="ru-RU"/>
        </w:rPr>
        <w:t xml:space="preserve"> </w:t>
      </w:r>
      <w:r w:rsidRPr="008C4B32">
        <w:rPr>
          <w:rFonts w:ascii="Times New Roman" w:hAnsi="Times New Roman" w:hint="cs"/>
          <w:sz w:val="28"/>
          <w:szCs w:val="28"/>
          <w:lang w:val="ru-RU"/>
        </w:rPr>
        <w:t>залоз</w:t>
      </w:r>
      <w:r>
        <w:rPr>
          <w:rFonts w:ascii="Times New Roman" w:hAnsi="Times New Roman"/>
          <w:sz w:val="28"/>
          <w:szCs w:val="28"/>
          <w:lang w:val="ru-RU"/>
        </w:rPr>
        <w:t>а</w:t>
      </w:r>
    </w:p>
    <w:p w:rsidR="00C34341" w:rsidRPr="008C4B32" w:rsidRDefault="00C34341" w:rsidP="00C34341">
      <w:pPr>
        <w:shd w:val="clear" w:color="auto" w:fill="FFFFFF"/>
        <w:spacing w:line="360" w:lineRule="auto"/>
        <w:rPr>
          <w:rFonts w:ascii="Times New Roman" w:hAnsi="Times New Roman"/>
          <w:sz w:val="28"/>
          <w:szCs w:val="28"/>
          <w:lang w:val="ru-RU"/>
        </w:rPr>
      </w:pPr>
      <w:r w:rsidRPr="008C4B32">
        <w:rPr>
          <w:rFonts w:ascii="Times New Roman" w:hAnsi="Times New Roman"/>
          <w:sz w:val="28"/>
          <w:szCs w:val="28"/>
          <w:lang w:val="ru-RU"/>
        </w:rPr>
        <w:t xml:space="preserve">ПК </w:t>
      </w:r>
      <w:r w:rsidRPr="008C4B32">
        <w:rPr>
          <w:rFonts w:ascii="Times New Roman" w:hAnsi="Times New Roman"/>
          <w:sz w:val="28"/>
          <w:szCs w:val="28"/>
          <w:lang w:val="ru-RU"/>
        </w:rPr>
        <w:tab/>
      </w:r>
      <w:r w:rsidRPr="008C4B32">
        <w:rPr>
          <w:rFonts w:ascii="Times New Roman" w:hAnsi="Times New Roman"/>
          <w:sz w:val="28"/>
          <w:szCs w:val="28"/>
          <w:lang w:val="ru-RU"/>
        </w:rPr>
        <w:tab/>
      </w:r>
      <w:r w:rsidRPr="008C4B32">
        <w:rPr>
          <w:rFonts w:ascii="Times New Roman" w:hAnsi="Times New Roman"/>
          <w:sz w:val="28"/>
          <w:szCs w:val="28"/>
          <w:lang w:val="ru-RU"/>
        </w:rPr>
        <w:tab/>
        <w:t xml:space="preserve">- </w:t>
      </w:r>
      <w:r>
        <w:rPr>
          <w:rFonts w:ascii="Times New Roman" w:hAnsi="Times New Roman" w:hint="cs"/>
          <w:sz w:val="28"/>
          <w:szCs w:val="28"/>
          <w:lang w:val="ru-RU"/>
        </w:rPr>
        <w:t>псевдокіста</w:t>
      </w:r>
    </w:p>
    <w:p w:rsidR="00C34341" w:rsidRPr="008C4B32" w:rsidRDefault="00C34341" w:rsidP="00C34341">
      <w:pPr>
        <w:shd w:val="clear" w:color="auto" w:fill="FFFFFF"/>
        <w:spacing w:line="360" w:lineRule="auto"/>
        <w:rPr>
          <w:rFonts w:ascii="Times New Roman" w:hAnsi="Times New Roman"/>
          <w:sz w:val="28"/>
          <w:szCs w:val="28"/>
          <w:lang w:val="ru-RU"/>
        </w:rPr>
      </w:pPr>
      <w:r w:rsidRPr="008C4B32">
        <w:rPr>
          <w:rFonts w:ascii="Times New Roman" w:hAnsi="Times New Roman"/>
          <w:sz w:val="28"/>
          <w:szCs w:val="28"/>
          <w:lang w:val="ru-RU"/>
        </w:rPr>
        <w:t xml:space="preserve">ПКПЗ </w:t>
      </w:r>
      <w:r w:rsidRPr="008C4B32">
        <w:rPr>
          <w:rFonts w:ascii="Times New Roman" w:hAnsi="Times New Roman"/>
          <w:sz w:val="28"/>
          <w:szCs w:val="28"/>
          <w:lang w:val="ru-RU"/>
        </w:rPr>
        <w:tab/>
      </w:r>
      <w:r w:rsidRPr="008C4B32">
        <w:rPr>
          <w:rFonts w:ascii="Times New Roman" w:hAnsi="Times New Roman"/>
          <w:sz w:val="28"/>
          <w:szCs w:val="28"/>
          <w:lang w:val="ru-RU"/>
        </w:rPr>
        <w:tab/>
        <w:t>- псевдокісти підшлункової залозі</w:t>
      </w:r>
    </w:p>
    <w:p w:rsidR="00C34341" w:rsidRDefault="00C34341" w:rsidP="00C34341">
      <w:pPr>
        <w:shd w:val="clear" w:color="auto" w:fill="FFFFFF"/>
        <w:spacing w:line="360" w:lineRule="auto"/>
        <w:rPr>
          <w:rFonts w:ascii="Times New Roman" w:hAnsi="Times New Roman"/>
          <w:sz w:val="28"/>
          <w:szCs w:val="28"/>
          <w:lang w:val="ru-RU"/>
        </w:rPr>
      </w:pPr>
      <w:r>
        <w:rPr>
          <w:rFonts w:ascii="Times New Roman" w:hAnsi="Times New Roman"/>
          <w:sz w:val="28"/>
          <w:szCs w:val="28"/>
          <w:lang w:val="ru-RU"/>
        </w:rPr>
        <w:t xml:space="preserve">ПДМЛ </w:t>
      </w:r>
      <w:r>
        <w:rPr>
          <w:rFonts w:ascii="Times New Roman" w:hAnsi="Times New Roman"/>
          <w:sz w:val="28"/>
          <w:szCs w:val="28"/>
          <w:lang w:val="ru-RU"/>
        </w:rPr>
        <w:tab/>
      </w:r>
      <w:r>
        <w:rPr>
          <w:rFonts w:ascii="Times New Roman" w:hAnsi="Times New Roman"/>
          <w:sz w:val="28"/>
          <w:szCs w:val="28"/>
          <w:lang w:val="ru-RU"/>
        </w:rPr>
        <w:tab/>
        <w:t xml:space="preserve">- </w:t>
      </w:r>
      <w:r w:rsidRPr="00845DDD">
        <w:rPr>
          <w:rFonts w:ascii="Times New Roman" w:eastAsia="Times New Roman" w:hAnsi="Times New Roman"/>
          <w:kern w:val="0"/>
          <w:sz w:val="28"/>
          <w:szCs w:val="28"/>
          <w:lang w:val="uk-UA" w:eastAsia="ru-RU"/>
        </w:rPr>
        <w:t>пункційно-дренажн</w:t>
      </w:r>
      <w:r>
        <w:rPr>
          <w:rFonts w:ascii="Times New Roman" w:eastAsia="Times New Roman" w:hAnsi="Times New Roman"/>
          <w:kern w:val="0"/>
          <w:sz w:val="28"/>
          <w:szCs w:val="28"/>
          <w:lang w:val="uk-UA" w:eastAsia="ru-RU"/>
        </w:rPr>
        <w:t>ий</w:t>
      </w:r>
      <w:r w:rsidRPr="00845DDD">
        <w:rPr>
          <w:rFonts w:ascii="Times New Roman" w:eastAsia="Times New Roman" w:hAnsi="Times New Roman"/>
          <w:kern w:val="0"/>
          <w:sz w:val="28"/>
          <w:szCs w:val="28"/>
          <w:lang w:val="uk-UA" w:eastAsia="ru-RU"/>
        </w:rPr>
        <w:t xml:space="preserve"> метод лікування</w:t>
      </w:r>
    </w:p>
    <w:p w:rsidR="00C34341" w:rsidRDefault="00C34341" w:rsidP="00C34341">
      <w:pPr>
        <w:shd w:val="clear" w:color="auto" w:fill="FFFFFF"/>
        <w:spacing w:line="360" w:lineRule="auto"/>
        <w:rPr>
          <w:rFonts w:ascii="Times New Roman" w:hAnsi="Times New Roman"/>
          <w:sz w:val="28"/>
          <w:szCs w:val="28"/>
          <w:lang w:val="ru-RU"/>
        </w:rPr>
      </w:pPr>
      <w:r w:rsidRPr="008C4B32">
        <w:rPr>
          <w:rFonts w:ascii="Times New Roman" w:hAnsi="Times New Roman"/>
          <w:sz w:val="28"/>
          <w:szCs w:val="28"/>
          <w:lang w:val="ru-RU"/>
        </w:rPr>
        <w:t>ПТ</w:t>
      </w:r>
      <w:r>
        <w:rPr>
          <w:rFonts w:ascii="Times New Roman" w:hAnsi="Times New Roman"/>
          <w:sz w:val="28"/>
          <w:szCs w:val="28"/>
          <w:lang w:val="ru-RU"/>
        </w:rPr>
        <w:t>А</w:t>
      </w:r>
      <w:r w:rsidRPr="008C4B32">
        <w:rPr>
          <w:rFonts w:ascii="Times New Roman" w:hAnsi="Times New Roman"/>
          <w:sz w:val="28"/>
          <w:szCs w:val="28"/>
          <w:lang w:val="ru-RU"/>
        </w:rPr>
        <w:t xml:space="preserve"> </w:t>
      </w:r>
      <w:r w:rsidRPr="008C4B32">
        <w:rPr>
          <w:rFonts w:ascii="Times New Roman" w:hAnsi="Times New Roman"/>
          <w:sz w:val="28"/>
          <w:szCs w:val="28"/>
          <w:lang w:val="ru-RU"/>
        </w:rPr>
        <w:tab/>
      </w:r>
      <w:r w:rsidRPr="008C4B32">
        <w:rPr>
          <w:rFonts w:ascii="Times New Roman" w:hAnsi="Times New Roman"/>
          <w:sz w:val="28"/>
          <w:szCs w:val="28"/>
          <w:lang w:val="ru-RU"/>
        </w:rPr>
        <w:tab/>
      </w:r>
      <w:r w:rsidRPr="008C4B32">
        <w:rPr>
          <w:rFonts w:ascii="Times New Roman" w:hAnsi="Times New Roman"/>
          <w:sz w:val="28"/>
          <w:szCs w:val="28"/>
          <w:lang w:val="ru-RU"/>
        </w:rPr>
        <w:tab/>
        <w:t xml:space="preserve">- пункційна тонкогольчаста </w:t>
      </w:r>
      <w:r>
        <w:rPr>
          <w:rFonts w:ascii="Times New Roman" w:hAnsi="Times New Roman"/>
          <w:sz w:val="28"/>
          <w:szCs w:val="28"/>
          <w:lang w:val="ru-RU"/>
        </w:rPr>
        <w:t>аспірац</w:t>
      </w:r>
      <w:r w:rsidRPr="008C4B32">
        <w:rPr>
          <w:rFonts w:ascii="Times New Roman" w:hAnsi="Times New Roman"/>
          <w:sz w:val="28"/>
          <w:szCs w:val="28"/>
          <w:lang w:val="ru-RU"/>
        </w:rPr>
        <w:t>ія</w:t>
      </w:r>
    </w:p>
    <w:p w:rsidR="00C34341" w:rsidRPr="004222F4" w:rsidRDefault="00C34341" w:rsidP="00C34341">
      <w:pPr>
        <w:shd w:val="clear" w:color="auto" w:fill="FFFFFF"/>
        <w:spacing w:line="360" w:lineRule="auto"/>
        <w:rPr>
          <w:rFonts w:ascii="Times New Roman" w:hAnsi="Times New Roman"/>
          <w:sz w:val="28"/>
          <w:szCs w:val="28"/>
          <w:lang w:val="uk-UA"/>
        </w:rPr>
      </w:pPr>
      <w:r w:rsidRPr="004222F4">
        <w:rPr>
          <w:rFonts w:ascii="Times New Roman" w:hAnsi="Times New Roman" w:hint="cs"/>
          <w:sz w:val="28"/>
          <w:szCs w:val="28"/>
          <w:lang w:val="uk-UA"/>
        </w:rPr>
        <w:t xml:space="preserve">СЛВ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w:t>
      </w:r>
      <w:r w:rsidRPr="004222F4">
        <w:rPr>
          <w:rFonts w:ascii="Times New Roman" w:hAnsi="Times New Roman" w:hint="cs"/>
          <w:sz w:val="28"/>
          <w:szCs w:val="28"/>
          <w:lang w:val="uk-UA"/>
        </w:rPr>
        <w:t>спосіб</w:t>
      </w:r>
      <w:r w:rsidRPr="004222F4">
        <w:rPr>
          <w:rFonts w:ascii="Times New Roman" w:hAnsi="Times New Roman"/>
          <w:sz w:val="28"/>
          <w:szCs w:val="28"/>
          <w:lang w:val="uk-UA"/>
        </w:rPr>
        <w:t xml:space="preserve"> </w:t>
      </w:r>
      <w:r w:rsidRPr="004222F4">
        <w:rPr>
          <w:rFonts w:ascii="Times New Roman" w:hAnsi="Times New Roman" w:hint="cs"/>
          <w:sz w:val="28"/>
          <w:szCs w:val="28"/>
          <w:lang w:val="uk-UA"/>
        </w:rPr>
        <w:t>лазерної</w:t>
      </w:r>
      <w:r w:rsidRPr="004222F4">
        <w:rPr>
          <w:rFonts w:ascii="Times New Roman" w:hAnsi="Times New Roman"/>
          <w:sz w:val="28"/>
          <w:szCs w:val="28"/>
          <w:lang w:val="uk-UA"/>
        </w:rPr>
        <w:t xml:space="preserve"> </w:t>
      </w:r>
      <w:r w:rsidR="00477F69">
        <w:rPr>
          <w:rFonts w:ascii="Times New Roman" w:hAnsi="Times New Roman" w:hint="cs"/>
          <w:sz w:val="28"/>
          <w:szCs w:val="28"/>
          <w:lang w:val="uk-UA"/>
        </w:rPr>
        <w:t>вапоризації</w:t>
      </w:r>
      <w:r w:rsidRPr="004222F4">
        <w:rPr>
          <w:rFonts w:ascii="Times New Roman" w:hAnsi="Times New Roman"/>
          <w:sz w:val="28"/>
          <w:szCs w:val="28"/>
          <w:lang w:val="uk-UA"/>
        </w:rPr>
        <w:t xml:space="preserve"> </w:t>
      </w:r>
    </w:p>
    <w:p w:rsidR="00C34341" w:rsidRPr="00D2771C" w:rsidRDefault="00C34341" w:rsidP="00C34341">
      <w:pPr>
        <w:shd w:val="clear" w:color="auto" w:fill="FFFFFF"/>
        <w:spacing w:line="360" w:lineRule="auto"/>
        <w:rPr>
          <w:rFonts w:ascii="Times New Roman" w:hAnsi="Times New Roman"/>
          <w:sz w:val="28"/>
          <w:szCs w:val="28"/>
          <w:lang w:val="uk-UA"/>
        </w:rPr>
      </w:pPr>
      <w:r w:rsidRPr="00D2771C">
        <w:rPr>
          <w:rFonts w:ascii="Times New Roman" w:hAnsi="Times New Roman" w:hint="cs"/>
          <w:sz w:val="28"/>
          <w:szCs w:val="28"/>
          <w:lang w:val="uk-UA"/>
        </w:rPr>
        <w:t>СПОД</w:t>
      </w:r>
      <w:r w:rsidRPr="00D2771C">
        <w:rPr>
          <w:rFonts w:ascii="Times New Roman" w:hAnsi="Times New Roman"/>
          <w:sz w:val="28"/>
          <w:szCs w:val="28"/>
          <w:lang w:val="uk-UA"/>
        </w:rPr>
        <w:tab/>
      </w:r>
      <w:r w:rsidRPr="00D2771C">
        <w:rPr>
          <w:rFonts w:ascii="Times New Roman" w:hAnsi="Times New Roman"/>
          <w:sz w:val="28"/>
          <w:szCs w:val="28"/>
          <w:lang w:val="uk-UA"/>
        </w:rPr>
        <w:tab/>
        <w:t>- синдром поліорганної дисфункції</w:t>
      </w:r>
    </w:p>
    <w:p w:rsidR="00C34341" w:rsidRPr="00D2771C" w:rsidRDefault="00C34341" w:rsidP="00C34341">
      <w:pPr>
        <w:shd w:val="clear" w:color="auto" w:fill="FFFFFF"/>
        <w:spacing w:line="360" w:lineRule="auto"/>
        <w:rPr>
          <w:rFonts w:ascii="Times New Roman" w:hAnsi="Times New Roman"/>
          <w:sz w:val="28"/>
          <w:szCs w:val="28"/>
          <w:lang w:val="uk-UA"/>
        </w:rPr>
      </w:pPr>
      <w:r w:rsidRPr="00D2771C">
        <w:rPr>
          <w:rFonts w:ascii="Times New Roman" w:hAnsi="Times New Roman"/>
          <w:sz w:val="28"/>
          <w:szCs w:val="28"/>
          <w:lang w:val="uk-UA"/>
        </w:rPr>
        <w:t>УЗД</w:t>
      </w:r>
      <w:r w:rsidRPr="00D2771C">
        <w:rPr>
          <w:rFonts w:ascii="Times New Roman" w:hAnsi="Times New Roman"/>
          <w:sz w:val="28"/>
          <w:szCs w:val="28"/>
          <w:lang w:val="uk-UA"/>
        </w:rPr>
        <w:tab/>
      </w:r>
      <w:r w:rsidRPr="00D2771C">
        <w:rPr>
          <w:rFonts w:ascii="Times New Roman" w:hAnsi="Times New Roman"/>
          <w:sz w:val="28"/>
          <w:szCs w:val="28"/>
          <w:lang w:val="uk-UA"/>
        </w:rPr>
        <w:tab/>
      </w:r>
      <w:r w:rsidRPr="00D2771C">
        <w:rPr>
          <w:rFonts w:ascii="Times New Roman" w:hAnsi="Times New Roman"/>
          <w:sz w:val="28"/>
          <w:szCs w:val="28"/>
          <w:lang w:val="uk-UA"/>
        </w:rPr>
        <w:tab/>
        <w:t>- ультразвукове дослідження</w:t>
      </w:r>
    </w:p>
    <w:p w:rsidR="00C34341" w:rsidRPr="00D2771C" w:rsidRDefault="00C34341" w:rsidP="00C34341">
      <w:pPr>
        <w:shd w:val="clear" w:color="auto" w:fill="FFFFFF"/>
        <w:spacing w:line="360" w:lineRule="auto"/>
        <w:rPr>
          <w:rFonts w:ascii="Times New Roman" w:hAnsi="Times New Roman"/>
          <w:sz w:val="28"/>
          <w:szCs w:val="28"/>
          <w:lang w:val="uk-UA"/>
        </w:rPr>
      </w:pPr>
      <w:r w:rsidRPr="00D2771C">
        <w:rPr>
          <w:rFonts w:ascii="Times New Roman" w:hAnsi="Times New Roman"/>
          <w:sz w:val="28"/>
          <w:szCs w:val="28"/>
          <w:lang w:val="uk-UA"/>
        </w:rPr>
        <w:t xml:space="preserve">ФЕГДС </w:t>
      </w:r>
      <w:r w:rsidRPr="00D2771C">
        <w:rPr>
          <w:rFonts w:ascii="Times New Roman" w:hAnsi="Times New Roman"/>
          <w:sz w:val="28"/>
          <w:szCs w:val="28"/>
          <w:lang w:val="uk-UA"/>
        </w:rPr>
        <w:tab/>
      </w:r>
      <w:r w:rsidRPr="00D2771C">
        <w:rPr>
          <w:rFonts w:ascii="Times New Roman" w:hAnsi="Times New Roman"/>
          <w:sz w:val="28"/>
          <w:szCs w:val="28"/>
          <w:lang w:val="uk-UA"/>
        </w:rPr>
        <w:tab/>
        <w:t>- фіброезофагогастродуоденоскопія</w:t>
      </w:r>
    </w:p>
    <w:p w:rsidR="00C34341" w:rsidRPr="00A3225D" w:rsidRDefault="00C34341" w:rsidP="00C34341">
      <w:pPr>
        <w:shd w:val="clear" w:color="auto" w:fill="FFFFFF"/>
        <w:spacing w:line="360" w:lineRule="auto"/>
        <w:rPr>
          <w:rFonts w:ascii="Times New Roman" w:hAnsi="Times New Roman"/>
          <w:sz w:val="28"/>
          <w:szCs w:val="28"/>
          <w:lang w:val="uk-UA"/>
        </w:rPr>
      </w:pPr>
      <w:r w:rsidRPr="00A3225D">
        <w:rPr>
          <w:rFonts w:ascii="Times New Roman" w:hAnsi="Times New Roman"/>
          <w:sz w:val="28"/>
          <w:szCs w:val="28"/>
          <w:lang w:val="uk-UA"/>
        </w:rPr>
        <w:t xml:space="preserve">ХП </w:t>
      </w:r>
      <w:r w:rsidRPr="00A3225D">
        <w:rPr>
          <w:rFonts w:ascii="Times New Roman" w:hAnsi="Times New Roman"/>
          <w:sz w:val="28"/>
          <w:szCs w:val="28"/>
          <w:lang w:val="uk-UA"/>
        </w:rPr>
        <w:tab/>
      </w:r>
      <w:r w:rsidRPr="00A3225D">
        <w:rPr>
          <w:rFonts w:ascii="Times New Roman" w:hAnsi="Times New Roman"/>
          <w:sz w:val="28"/>
          <w:szCs w:val="28"/>
          <w:lang w:val="uk-UA"/>
        </w:rPr>
        <w:tab/>
      </w:r>
      <w:r w:rsidRPr="00A3225D">
        <w:rPr>
          <w:rFonts w:ascii="Times New Roman" w:hAnsi="Times New Roman"/>
          <w:sz w:val="28"/>
          <w:szCs w:val="28"/>
          <w:lang w:val="uk-UA"/>
        </w:rPr>
        <w:tab/>
        <w:t>- хронічний панкреатит</w:t>
      </w:r>
    </w:p>
    <w:p w:rsidR="00C34341" w:rsidRDefault="00C34341" w:rsidP="00C34341">
      <w:pPr>
        <w:shd w:val="clear" w:color="auto" w:fill="FFFFFF"/>
        <w:spacing w:line="360" w:lineRule="auto"/>
        <w:rPr>
          <w:rFonts w:ascii="Times New Roman" w:hAnsi="Times New Roman"/>
          <w:sz w:val="28"/>
          <w:szCs w:val="28"/>
          <w:lang w:val="ru-RU"/>
        </w:rPr>
      </w:pPr>
      <w:r>
        <w:rPr>
          <w:rFonts w:ascii="Times New Roman" w:hAnsi="Times New Roman"/>
          <w:sz w:val="28"/>
          <w:szCs w:val="28"/>
          <w:lang w:val="ru-RU"/>
        </w:rPr>
        <w:t xml:space="preserve">ШКТ </w:t>
      </w:r>
      <w:r>
        <w:rPr>
          <w:rFonts w:ascii="Times New Roman" w:hAnsi="Times New Roman"/>
          <w:sz w:val="28"/>
          <w:szCs w:val="28"/>
          <w:lang w:val="ru-RU"/>
        </w:rPr>
        <w:tab/>
      </w:r>
      <w:r>
        <w:rPr>
          <w:rFonts w:ascii="Times New Roman" w:hAnsi="Times New Roman"/>
          <w:sz w:val="28"/>
          <w:szCs w:val="28"/>
          <w:lang w:val="ru-RU"/>
        </w:rPr>
        <w:tab/>
        <w:t>- шлунково-кишковий тракт</w:t>
      </w:r>
    </w:p>
    <w:bookmarkEnd w:id="6"/>
    <w:p w:rsidR="00C34341" w:rsidRDefault="00C34341" w:rsidP="00C34341">
      <w:pPr>
        <w:shd w:val="clear" w:color="auto" w:fill="FFFFFF"/>
        <w:spacing w:line="360" w:lineRule="auto"/>
        <w:rPr>
          <w:rFonts w:ascii="Times New Roman" w:hAnsi="Times New Roman"/>
          <w:sz w:val="28"/>
          <w:szCs w:val="28"/>
          <w:lang w:val="ru-RU"/>
        </w:rPr>
      </w:pPr>
    </w:p>
    <w:p w:rsidR="00C34341" w:rsidRDefault="00C34341" w:rsidP="00C34341">
      <w:pPr>
        <w:shd w:val="clear" w:color="auto" w:fill="FFFFFF"/>
        <w:spacing w:line="360" w:lineRule="auto"/>
        <w:rPr>
          <w:rFonts w:ascii="Times New Roman" w:hAnsi="Times New Roman"/>
          <w:sz w:val="28"/>
          <w:szCs w:val="28"/>
          <w:lang w:val="ru-RU"/>
        </w:rPr>
      </w:pPr>
    </w:p>
    <w:p w:rsidR="00C34341" w:rsidRDefault="00C34341" w:rsidP="00C34341">
      <w:pPr>
        <w:shd w:val="clear" w:color="auto" w:fill="FFFFFF"/>
        <w:spacing w:line="360" w:lineRule="auto"/>
        <w:rPr>
          <w:rFonts w:ascii="Times New Roman" w:hAnsi="Times New Roman"/>
          <w:sz w:val="28"/>
          <w:szCs w:val="28"/>
          <w:lang w:val="ru-RU"/>
        </w:rPr>
      </w:pPr>
    </w:p>
    <w:p w:rsidR="00C34341" w:rsidRDefault="00C34341" w:rsidP="00C34341">
      <w:pPr>
        <w:shd w:val="clear" w:color="auto" w:fill="FFFFFF"/>
        <w:spacing w:line="360" w:lineRule="auto"/>
        <w:rPr>
          <w:rFonts w:ascii="Times New Roman" w:hAnsi="Times New Roman"/>
          <w:sz w:val="28"/>
          <w:szCs w:val="28"/>
          <w:lang w:val="ru-RU"/>
        </w:rPr>
      </w:pPr>
    </w:p>
    <w:p w:rsidR="00C34341" w:rsidRDefault="00C34341" w:rsidP="00C34341">
      <w:pPr>
        <w:shd w:val="clear" w:color="auto" w:fill="FFFFFF"/>
        <w:spacing w:line="360" w:lineRule="auto"/>
        <w:rPr>
          <w:rFonts w:ascii="Times New Roman" w:hAnsi="Times New Roman"/>
          <w:sz w:val="28"/>
          <w:szCs w:val="28"/>
          <w:lang w:val="ru-RU"/>
        </w:rPr>
      </w:pPr>
    </w:p>
    <w:p w:rsidR="00C34341" w:rsidRDefault="00C34341" w:rsidP="00C34341">
      <w:pPr>
        <w:shd w:val="clear" w:color="auto" w:fill="FFFFFF"/>
        <w:spacing w:line="360" w:lineRule="auto"/>
        <w:rPr>
          <w:rFonts w:ascii="Times New Roman" w:hAnsi="Times New Roman"/>
          <w:sz w:val="28"/>
          <w:szCs w:val="28"/>
          <w:lang w:val="ru-RU"/>
        </w:rPr>
      </w:pPr>
    </w:p>
    <w:p w:rsidR="00C34341" w:rsidRDefault="00C34341" w:rsidP="00C34341">
      <w:pPr>
        <w:shd w:val="clear" w:color="auto" w:fill="FFFFFF"/>
        <w:spacing w:line="360" w:lineRule="auto"/>
        <w:rPr>
          <w:rFonts w:ascii="Times New Roman" w:hAnsi="Times New Roman"/>
          <w:sz w:val="28"/>
          <w:szCs w:val="28"/>
          <w:lang w:val="ru-RU"/>
        </w:rPr>
      </w:pPr>
    </w:p>
    <w:p w:rsidR="00C34341" w:rsidRPr="00563489" w:rsidRDefault="00C34341" w:rsidP="00C34341">
      <w:pPr>
        <w:keepNext/>
        <w:shd w:val="clear" w:color="auto" w:fill="FFFFFF"/>
        <w:spacing w:line="360" w:lineRule="auto"/>
        <w:jc w:val="center"/>
        <w:outlineLvl w:val="0"/>
        <w:rPr>
          <w:rFonts w:ascii="Times New Roman" w:hAnsi="Times New Roman"/>
          <w:b/>
          <w:bCs/>
          <w:sz w:val="28"/>
          <w:szCs w:val="28"/>
          <w:lang w:val="ru-RU"/>
        </w:rPr>
      </w:pPr>
      <w:r w:rsidRPr="00563489">
        <w:rPr>
          <w:rFonts w:ascii="Times New Roman" w:hAnsi="Times New Roman"/>
          <w:b/>
          <w:bCs/>
          <w:sz w:val="28"/>
          <w:szCs w:val="28"/>
          <w:lang w:val="ru-RU"/>
        </w:rPr>
        <w:lastRenderedPageBreak/>
        <w:t>В</w:t>
      </w:r>
      <w:r w:rsidRPr="00563489">
        <w:rPr>
          <w:rFonts w:ascii="Times New Roman" w:hAnsi="Times New Roman"/>
          <w:b/>
          <w:bCs/>
          <w:sz w:val="28"/>
          <w:szCs w:val="28"/>
          <w:lang w:val="uk-UA"/>
        </w:rPr>
        <w:t>СТУП</w:t>
      </w:r>
    </w:p>
    <w:p w:rsidR="00C34341" w:rsidRPr="00563489" w:rsidRDefault="00C34341" w:rsidP="00C34341">
      <w:pPr>
        <w:spacing w:line="360" w:lineRule="auto"/>
        <w:rPr>
          <w:rFonts w:ascii="Times New Roman" w:hAnsi="Times New Roman"/>
          <w:sz w:val="28"/>
          <w:szCs w:val="28"/>
          <w:lang w:val="ru-RU"/>
        </w:rPr>
      </w:pPr>
    </w:p>
    <w:p w:rsidR="00C34341" w:rsidRPr="00232BFA" w:rsidRDefault="00C34341" w:rsidP="00B01384">
      <w:pPr>
        <w:spacing w:line="360" w:lineRule="auto"/>
        <w:ind w:firstLine="708"/>
        <w:rPr>
          <w:rFonts w:ascii="Times New Roman" w:eastAsia="Calibri" w:hAnsi="Times New Roman"/>
          <w:kern w:val="0"/>
          <w:sz w:val="28"/>
          <w:szCs w:val="28"/>
          <w:lang w:val="uk-UA" w:eastAsia="en-US"/>
        </w:rPr>
      </w:pPr>
      <w:r w:rsidRPr="00232BFA">
        <w:rPr>
          <w:rFonts w:ascii="Times New Roman" w:hAnsi="Times New Roman"/>
          <w:b/>
          <w:sz w:val="28"/>
          <w:szCs w:val="28"/>
          <w:lang w:val="ru-RU"/>
        </w:rPr>
        <w:t xml:space="preserve">Актуальність теми. </w:t>
      </w:r>
      <w:r w:rsidRPr="00232BFA">
        <w:rPr>
          <w:rFonts w:ascii="Times New Roman" w:eastAsia="Calibri" w:hAnsi="Times New Roman"/>
          <w:kern w:val="0"/>
          <w:sz w:val="28"/>
          <w:szCs w:val="28"/>
          <w:lang w:val="uk-UA" w:eastAsia="en-US"/>
        </w:rPr>
        <w:t xml:space="preserve">У зв'язку із зростанням захворюваності панкреатитом в </w:t>
      </w:r>
      <w:r w:rsidRPr="00865508">
        <w:rPr>
          <w:rFonts w:ascii="Times New Roman" w:eastAsia="Calibri" w:hAnsi="Times New Roman"/>
          <w:kern w:val="0"/>
          <w:sz w:val="28"/>
          <w:szCs w:val="28"/>
          <w:lang w:val="uk-UA" w:eastAsia="en-US"/>
        </w:rPr>
        <w:t>останні роки спостерігається збільшення числа його ускладнень, в тому числі і псевдокіст підшлункової залози (</w:t>
      </w:r>
      <w:r w:rsidRPr="00865508">
        <w:rPr>
          <w:rFonts w:ascii="Times New Roman" w:hAnsi="Times New Roman"/>
          <w:sz w:val="28"/>
          <w:szCs w:val="28"/>
        </w:rPr>
        <w:t>Adler</w:t>
      </w:r>
      <w:r w:rsidRPr="00865508">
        <w:rPr>
          <w:rFonts w:ascii="Times New Roman" w:hAnsi="Times New Roman"/>
          <w:sz w:val="28"/>
          <w:szCs w:val="28"/>
          <w:lang w:val="ru-RU"/>
        </w:rPr>
        <w:t xml:space="preserve"> </w:t>
      </w:r>
      <w:r w:rsidRPr="00865508">
        <w:rPr>
          <w:rFonts w:ascii="Times New Roman" w:hAnsi="Times New Roman"/>
          <w:sz w:val="28"/>
          <w:szCs w:val="28"/>
        </w:rPr>
        <w:t>D</w:t>
      </w:r>
      <w:r w:rsidRPr="00865508">
        <w:rPr>
          <w:rFonts w:ascii="Times New Roman" w:hAnsi="Times New Roman"/>
          <w:sz w:val="28"/>
          <w:szCs w:val="28"/>
          <w:lang w:val="uk-UA"/>
        </w:rPr>
        <w:t>.</w:t>
      </w:r>
      <w:r w:rsidRPr="00865508">
        <w:rPr>
          <w:rFonts w:ascii="Times New Roman" w:hAnsi="Times New Roman"/>
          <w:sz w:val="28"/>
          <w:szCs w:val="28"/>
        </w:rPr>
        <w:t>G</w:t>
      </w:r>
      <w:r w:rsidRPr="00865508">
        <w:rPr>
          <w:rFonts w:ascii="Times New Roman" w:hAnsi="Times New Roman"/>
          <w:sz w:val="28"/>
          <w:szCs w:val="28"/>
          <w:lang w:val="uk-UA"/>
        </w:rPr>
        <w:t>.</w:t>
      </w:r>
      <w:r w:rsidRPr="00865508">
        <w:rPr>
          <w:rFonts w:ascii="Times New Roman" w:hAnsi="Times New Roman"/>
          <w:sz w:val="28"/>
          <w:szCs w:val="28"/>
          <w:lang w:val="ru-RU"/>
        </w:rPr>
        <w:t xml:space="preserve">, </w:t>
      </w:r>
      <w:r w:rsidRPr="00865508">
        <w:rPr>
          <w:rFonts w:ascii="Times New Roman" w:hAnsi="Times New Roman"/>
          <w:sz w:val="28"/>
          <w:szCs w:val="28"/>
        </w:rPr>
        <w:t>Siddiqui</w:t>
      </w:r>
      <w:r w:rsidRPr="00865508">
        <w:rPr>
          <w:rFonts w:ascii="Times New Roman" w:hAnsi="Times New Roman"/>
          <w:sz w:val="28"/>
          <w:szCs w:val="28"/>
          <w:lang w:val="ru-RU"/>
        </w:rPr>
        <w:t xml:space="preserve"> </w:t>
      </w:r>
      <w:r w:rsidRPr="00865508">
        <w:rPr>
          <w:rFonts w:ascii="Times New Roman" w:hAnsi="Times New Roman"/>
          <w:sz w:val="28"/>
          <w:szCs w:val="28"/>
        </w:rPr>
        <w:t>A</w:t>
      </w:r>
      <w:r w:rsidRPr="00865508">
        <w:rPr>
          <w:rFonts w:ascii="Times New Roman" w:hAnsi="Times New Roman"/>
          <w:sz w:val="28"/>
          <w:szCs w:val="28"/>
          <w:lang w:val="uk-UA"/>
        </w:rPr>
        <w:t>.</w:t>
      </w:r>
      <w:r w:rsidRPr="00865508">
        <w:rPr>
          <w:rFonts w:ascii="Times New Roman" w:hAnsi="Times New Roman"/>
          <w:sz w:val="28"/>
          <w:szCs w:val="28"/>
        </w:rPr>
        <w:t>A</w:t>
      </w:r>
      <w:r w:rsidRPr="00865508">
        <w:rPr>
          <w:rFonts w:ascii="Times New Roman" w:hAnsi="Times New Roman"/>
          <w:sz w:val="28"/>
          <w:szCs w:val="28"/>
          <w:lang w:val="ru-RU"/>
        </w:rPr>
        <w:t>.</w:t>
      </w:r>
      <w:r w:rsidRPr="00865508">
        <w:rPr>
          <w:rFonts w:ascii="Times New Roman" w:hAnsi="Times New Roman"/>
          <w:sz w:val="28"/>
          <w:szCs w:val="28"/>
          <w:lang w:val="uk-UA"/>
        </w:rPr>
        <w:t xml:space="preserve">, </w:t>
      </w:r>
      <w:r w:rsidRPr="00865508">
        <w:rPr>
          <w:rFonts w:ascii="Times New Roman" w:eastAsia="Times New Roman" w:hAnsi="Times New Roman"/>
          <w:sz w:val="28"/>
          <w:szCs w:val="28"/>
          <w:lang w:val="ru-RU"/>
        </w:rPr>
        <w:t xml:space="preserve">2016; </w:t>
      </w:r>
      <w:r w:rsidRPr="00865508">
        <w:rPr>
          <w:rFonts w:ascii="Times New Roman" w:hAnsi="Times New Roman"/>
          <w:sz w:val="28"/>
          <w:szCs w:val="28"/>
          <w:lang w:val="uk-UA"/>
        </w:rPr>
        <w:t>Бойко В</w:t>
      </w:r>
      <w:r>
        <w:rPr>
          <w:rFonts w:ascii="Times New Roman" w:hAnsi="Times New Roman"/>
          <w:sz w:val="28"/>
          <w:szCs w:val="28"/>
          <w:lang w:val="uk-UA"/>
        </w:rPr>
        <w:t>.</w:t>
      </w:r>
      <w:r w:rsidRPr="00865508">
        <w:rPr>
          <w:rFonts w:ascii="Times New Roman" w:hAnsi="Times New Roman"/>
          <w:sz w:val="28"/>
          <w:szCs w:val="28"/>
          <w:lang w:val="uk-UA"/>
        </w:rPr>
        <w:t>В</w:t>
      </w:r>
      <w:r>
        <w:rPr>
          <w:rFonts w:ascii="Times New Roman" w:hAnsi="Times New Roman"/>
          <w:sz w:val="28"/>
          <w:szCs w:val="28"/>
          <w:lang w:val="uk-UA"/>
        </w:rPr>
        <w:t>.</w:t>
      </w:r>
      <w:r w:rsidRPr="00865508">
        <w:rPr>
          <w:rFonts w:ascii="Times New Roman" w:hAnsi="Times New Roman"/>
          <w:sz w:val="28"/>
          <w:szCs w:val="28"/>
          <w:lang w:val="uk-UA"/>
        </w:rPr>
        <w:t>, Фомін П</w:t>
      </w:r>
      <w:r>
        <w:rPr>
          <w:rFonts w:ascii="Times New Roman" w:hAnsi="Times New Roman"/>
          <w:sz w:val="28"/>
          <w:szCs w:val="28"/>
          <w:lang w:val="uk-UA"/>
        </w:rPr>
        <w:t>.</w:t>
      </w:r>
      <w:r w:rsidRPr="00865508">
        <w:rPr>
          <w:rFonts w:ascii="Times New Roman" w:hAnsi="Times New Roman"/>
          <w:sz w:val="28"/>
          <w:szCs w:val="28"/>
          <w:lang w:val="uk-UA"/>
        </w:rPr>
        <w:t>Д</w:t>
      </w:r>
      <w:r>
        <w:rPr>
          <w:rFonts w:ascii="Times New Roman" w:hAnsi="Times New Roman"/>
          <w:sz w:val="28"/>
          <w:szCs w:val="28"/>
          <w:lang w:val="uk-UA"/>
        </w:rPr>
        <w:t>.</w:t>
      </w:r>
      <w:r w:rsidRPr="00865508">
        <w:rPr>
          <w:rFonts w:ascii="Times New Roman" w:hAnsi="Times New Roman"/>
          <w:sz w:val="28"/>
          <w:szCs w:val="28"/>
          <w:lang w:val="uk-UA"/>
        </w:rPr>
        <w:t>, Усенко О</w:t>
      </w:r>
      <w:r>
        <w:rPr>
          <w:rFonts w:ascii="Times New Roman" w:hAnsi="Times New Roman"/>
          <w:sz w:val="28"/>
          <w:szCs w:val="28"/>
          <w:lang w:val="uk-UA"/>
        </w:rPr>
        <w:t>.</w:t>
      </w:r>
      <w:r w:rsidRPr="00865508">
        <w:rPr>
          <w:rFonts w:ascii="Times New Roman" w:hAnsi="Times New Roman"/>
          <w:sz w:val="28"/>
          <w:szCs w:val="28"/>
          <w:lang w:val="uk-UA"/>
        </w:rPr>
        <w:t>Ю</w:t>
      </w:r>
      <w:r>
        <w:rPr>
          <w:rFonts w:ascii="Times New Roman" w:hAnsi="Times New Roman"/>
          <w:sz w:val="28"/>
          <w:szCs w:val="28"/>
          <w:lang w:val="uk-UA"/>
        </w:rPr>
        <w:t>.</w:t>
      </w:r>
      <w:r w:rsidRPr="00865508">
        <w:rPr>
          <w:rFonts w:ascii="Times New Roman" w:hAnsi="Times New Roman"/>
          <w:sz w:val="28"/>
          <w:szCs w:val="28"/>
          <w:lang w:val="uk-UA"/>
        </w:rPr>
        <w:t xml:space="preserve"> та ін.</w:t>
      </w:r>
      <w:r w:rsidRPr="00865508">
        <w:rPr>
          <w:rFonts w:ascii="Times New Roman" w:eastAsia="Calibri" w:hAnsi="Times New Roman"/>
          <w:kern w:val="0"/>
          <w:sz w:val="28"/>
          <w:szCs w:val="28"/>
          <w:lang w:val="uk-UA" w:eastAsia="en-US"/>
        </w:rPr>
        <w:t>, 2018)</w:t>
      </w:r>
      <w:r w:rsidRPr="003A2BA3">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spacing w:val="-3"/>
          <w:kern w:val="0"/>
          <w:sz w:val="28"/>
          <w:szCs w:val="28"/>
          <w:lang w:val="ru-RU" w:eastAsia="uk-UA"/>
        </w:rPr>
        <w:t>[</w:t>
      </w:r>
      <w:r>
        <w:rPr>
          <w:rFonts w:ascii="Times New Roman" w:eastAsia="Times New Roman" w:hAnsi="Times New Roman"/>
          <w:spacing w:val="-3"/>
          <w:kern w:val="0"/>
          <w:sz w:val="28"/>
          <w:szCs w:val="28"/>
          <w:lang w:val="ru-RU" w:eastAsia="uk-UA"/>
        </w:rPr>
        <w:t xml:space="preserve">1, </w:t>
      </w:r>
      <w:r w:rsidRPr="00401C2C">
        <w:rPr>
          <w:rFonts w:ascii="Times New Roman" w:eastAsia="Times New Roman" w:hAnsi="Times New Roman"/>
          <w:spacing w:val="-3"/>
          <w:kern w:val="0"/>
          <w:sz w:val="28"/>
          <w:szCs w:val="28"/>
          <w:lang w:val="ru-RU" w:eastAsia="uk-UA"/>
        </w:rPr>
        <w:t>2</w:t>
      </w:r>
      <w:r>
        <w:rPr>
          <w:rFonts w:ascii="Times New Roman" w:eastAsia="Times New Roman" w:hAnsi="Times New Roman"/>
          <w:spacing w:val="-3"/>
          <w:kern w:val="0"/>
          <w:sz w:val="28"/>
          <w:szCs w:val="28"/>
          <w:lang w:val="ru-RU" w:eastAsia="uk-UA"/>
        </w:rPr>
        <w:t>]</w:t>
      </w:r>
      <w:r w:rsidRPr="00865508">
        <w:rPr>
          <w:rFonts w:ascii="Times New Roman" w:eastAsia="Calibri" w:hAnsi="Times New Roman"/>
          <w:kern w:val="0"/>
          <w:sz w:val="28"/>
          <w:szCs w:val="28"/>
          <w:lang w:val="uk-UA" w:eastAsia="en-US"/>
        </w:rPr>
        <w:t>.</w:t>
      </w:r>
      <w:r w:rsidRPr="00865508">
        <w:rPr>
          <w:rFonts w:ascii="Times New Roman" w:hAnsi="Times New Roman"/>
          <w:sz w:val="28"/>
          <w:szCs w:val="28"/>
          <w:lang w:val="uk-UA"/>
        </w:rPr>
        <w:t xml:space="preserve"> </w:t>
      </w:r>
      <w:r w:rsidRPr="00865508">
        <w:rPr>
          <w:rFonts w:ascii="Times New Roman" w:eastAsia="Calibri" w:hAnsi="Times New Roman"/>
          <w:kern w:val="0"/>
          <w:sz w:val="28"/>
          <w:szCs w:val="28"/>
          <w:lang w:val="uk-UA" w:eastAsia="en-US"/>
        </w:rPr>
        <w:t>Питання діагностики та лікування хворих з псевдокістами</w:t>
      </w:r>
      <w:r w:rsidRPr="00232BFA">
        <w:rPr>
          <w:rFonts w:ascii="Times New Roman" w:eastAsia="Calibri" w:hAnsi="Times New Roman"/>
          <w:kern w:val="0"/>
          <w:sz w:val="28"/>
          <w:szCs w:val="28"/>
          <w:lang w:val="uk-UA" w:eastAsia="en-US"/>
        </w:rPr>
        <w:t xml:space="preserve"> підшлункової залози (ПКПЗ) в даний час є однією з актуальних проблем панкреатології</w:t>
      </w:r>
      <w:r>
        <w:rPr>
          <w:rFonts w:ascii="Times New Roman" w:eastAsia="Calibri" w:hAnsi="Times New Roman"/>
          <w:kern w:val="0"/>
          <w:sz w:val="28"/>
          <w:szCs w:val="28"/>
          <w:lang w:val="uk-UA" w:eastAsia="en-US"/>
        </w:rPr>
        <w:t>,</w:t>
      </w:r>
      <w:r w:rsidRPr="00232BFA">
        <w:rPr>
          <w:rFonts w:ascii="Times New Roman" w:hAnsi="Times New Roman"/>
          <w:sz w:val="28"/>
          <w:szCs w:val="28"/>
          <w:lang w:val="uk-UA"/>
        </w:rPr>
        <w:t xml:space="preserve"> </w:t>
      </w:r>
      <w:r>
        <w:rPr>
          <w:rFonts w:ascii="Times New Roman" w:hAnsi="Times New Roman"/>
          <w:sz w:val="28"/>
          <w:szCs w:val="28"/>
          <w:lang w:val="uk-UA"/>
        </w:rPr>
        <w:t xml:space="preserve">який </w:t>
      </w:r>
      <w:r w:rsidRPr="00232BFA">
        <w:rPr>
          <w:rFonts w:ascii="Times New Roman" w:hAnsi="Times New Roman"/>
          <w:sz w:val="28"/>
          <w:szCs w:val="28"/>
          <w:lang w:val="uk-UA"/>
        </w:rPr>
        <w:t>присвячено ціла низка наукових досліджень (</w:t>
      </w:r>
      <w:r w:rsidRPr="00FE58AE">
        <w:rPr>
          <w:rFonts w:ascii="Times New Roman" w:hAnsi="Times New Roman"/>
          <w:sz w:val="28"/>
          <w:szCs w:val="28"/>
        </w:rPr>
        <w:t>Ngamruengphong</w:t>
      </w:r>
      <w:r w:rsidRPr="00FE58AE">
        <w:rPr>
          <w:rFonts w:ascii="Times New Roman" w:hAnsi="Times New Roman"/>
          <w:sz w:val="28"/>
          <w:szCs w:val="28"/>
          <w:lang w:val="uk-UA"/>
        </w:rPr>
        <w:t xml:space="preserve"> </w:t>
      </w:r>
      <w:r w:rsidRPr="00FE58AE">
        <w:rPr>
          <w:rFonts w:ascii="Times New Roman" w:hAnsi="Times New Roman"/>
          <w:sz w:val="28"/>
          <w:szCs w:val="28"/>
        </w:rPr>
        <w:t>S</w:t>
      </w:r>
      <w:r>
        <w:rPr>
          <w:rFonts w:ascii="Times New Roman" w:hAnsi="Times New Roman"/>
          <w:sz w:val="28"/>
          <w:szCs w:val="28"/>
          <w:lang w:val="uk-UA"/>
        </w:rPr>
        <w:t>.</w:t>
      </w:r>
      <w:r w:rsidRPr="00FE58AE">
        <w:rPr>
          <w:rFonts w:ascii="Times New Roman" w:hAnsi="Times New Roman"/>
          <w:sz w:val="28"/>
          <w:szCs w:val="28"/>
          <w:lang w:val="uk-UA"/>
        </w:rPr>
        <w:t xml:space="preserve">, </w:t>
      </w:r>
      <w:r w:rsidRPr="00FE58AE">
        <w:rPr>
          <w:rFonts w:ascii="Times New Roman" w:hAnsi="Times New Roman"/>
          <w:sz w:val="28"/>
          <w:szCs w:val="28"/>
        </w:rPr>
        <w:t>Lennon</w:t>
      </w:r>
      <w:r w:rsidRPr="00FE58AE">
        <w:rPr>
          <w:rFonts w:ascii="Times New Roman" w:hAnsi="Times New Roman"/>
          <w:sz w:val="28"/>
          <w:szCs w:val="28"/>
          <w:lang w:val="uk-UA"/>
        </w:rPr>
        <w:t xml:space="preserve"> </w:t>
      </w:r>
      <w:r w:rsidRPr="00FE58AE">
        <w:rPr>
          <w:rFonts w:ascii="Times New Roman" w:hAnsi="Times New Roman"/>
          <w:sz w:val="28"/>
          <w:szCs w:val="28"/>
        </w:rPr>
        <w:t>A</w:t>
      </w:r>
      <w:r>
        <w:rPr>
          <w:rFonts w:ascii="Times New Roman" w:hAnsi="Times New Roman"/>
          <w:sz w:val="28"/>
          <w:szCs w:val="28"/>
          <w:lang w:val="uk-UA"/>
        </w:rPr>
        <w:t>.</w:t>
      </w:r>
      <w:r w:rsidRPr="00FE58AE">
        <w:rPr>
          <w:rFonts w:ascii="Times New Roman" w:hAnsi="Times New Roman"/>
          <w:sz w:val="28"/>
          <w:szCs w:val="28"/>
        </w:rPr>
        <w:t>M</w:t>
      </w:r>
      <w:r w:rsidRPr="00FE58AE">
        <w:rPr>
          <w:rFonts w:ascii="Times New Roman" w:hAnsi="Times New Roman"/>
          <w:sz w:val="28"/>
          <w:szCs w:val="28"/>
          <w:lang w:val="uk-UA"/>
        </w:rPr>
        <w:t>., 2016</w:t>
      </w:r>
      <w:r>
        <w:rPr>
          <w:rFonts w:ascii="Times New Roman" w:hAnsi="Times New Roman"/>
          <w:sz w:val="28"/>
          <w:szCs w:val="28"/>
          <w:lang w:val="uk-UA"/>
        </w:rPr>
        <w:t xml:space="preserve">; </w:t>
      </w:r>
      <w:r w:rsidRPr="00FE58AE">
        <w:rPr>
          <w:rFonts w:ascii="Times New Roman" w:eastAsia="Times New Roman" w:hAnsi="Times New Roman" w:hint="cs"/>
          <w:kern w:val="0"/>
          <w:sz w:val="28"/>
          <w:szCs w:val="28"/>
          <w:lang w:val="uk-UA" w:eastAsia="ru-RU"/>
        </w:rPr>
        <w:t>Хомяк</w:t>
      </w:r>
      <w:r>
        <w:rPr>
          <w:rFonts w:ascii="Times New Roman" w:eastAsia="Times New Roman" w:hAnsi="Times New Roman"/>
          <w:kern w:val="0"/>
          <w:sz w:val="28"/>
          <w:szCs w:val="28"/>
          <w:lang w:val="uk-UA" w:eastAsia="ru-RU"/>
        </w:rPr>
        <w:t xml:space="preserve"> І. В.,</w:t>
      </w:r>
      <w:r w:rsidRPr="00FE58AE">
        <w:rPr>
          <w:rFonts w:ascii="Times New Roman" w:eastAsia="Times New Roman" w:hAnsi="Times New Roman"/>
          <w:kern w:val="0"/>
          <w:sz w:val="28"/>
          <w:szCs w:val="28"/>
          <w:lang w:val="uk-UA" w:eastAsia="ru-RU"/>
        </w:rPr>
        <w:t xml:space="preserve"> </w:t>
      </w:r>
      <w:r w:rsidRPr="00865508">
        <w:rPr>
          <w:rFonts w:ascii="Times New Roman" w:hAnsi="Times New Roman"/>
          <w:sz w:val="28"/>
          <w:szCs w:val="28"/>
          <w:lang w:val="uk-UA"/>
        </w:rPr>
        <w:t>Костилєв М.В., Ротар О.В., Ротар В.І.</w:t>
      </w:r>
      <w:r w:rsidRPr="00865508">
        <w:rPr>
          <w:rFonts w:ascii="Times New Roman" w:eastAsia="Times New Roman" w:hAnsi="Times New Roman"/>
          <w:kern w:val="0"/>
          <w:sz w:val="28"/>
          <w:szCs w:val="28"/>
          <w:lang w:val="uk-UA" w:eastAsia="ru-RU"/>
        </w:rPr>
        <w:t>, 2017</w:t>
      </w:r>
      <w:r w:rsidRPr="00232BFA">
        <w:rPr>
          <w:rFonts w:ascii="Times New Roman" w:hAnsi="Times New Roman"/>
          <w:sz w:val="28"/>
          <w:szCs w:val="28"/>
          <w:lang w:val="uk-UA"/>
        </w:rPr>
        <w:t>)</w:t>
      </w:r>
      <w:r>
        <w:rPr>
          <w:rFonts w:ascii="Times New Roman" w:hAnsi="Times New Roman"/>
          <w:sz w:val="28"/>
          <w:szCs w:val="28"/>
          <w:lang w:val="uk-UA"/>
        </w:rPr>
        <w:t xml:space="preserve"> </w:t>
      </w:r>
      <w:r w:rsidRPr="003A2BA3">
        <w:rPr>
          <w:rFonts w:ascii="Times New Roman" w:hAnsi="Times New Roman"/>
          <w:sz w:val="28"/>
          <w:szCs w:val="28"/>
          <w:lang w:val="uk-UA"/>
        </w:rPr>
        <w:t>[</w:t>
      </w:r>
      <w:r>
        <w:rPr>
          <w:rFonts w:ascii="Times New Roman" w:hAnsi="Times New Roman"/>
          <w:sz w:val="28"/>
          <w:szCs w:val="28"/>
          <w:lang w:val="uk-UA"/>
        </w:rPr>
        <w:t>3</w:t>
      </w:r>
      <w:r w:rsidRPr="003A2BA3">
        <w:rPr>
          <w:rFonts w:ascii="Times New Roman" w:hAnsi="Times New Roman"/>
          <w:sz w:val="28"/>
          <w:szCs w:val="28"/>
          <w:lang w:val="uk-UA"/>
        </w:rPr>
        <w:t xml:space="preserve">, </w:t>
      </w:r>
      <w:r>
        <w:rPr>
          <w:rFonts w:ascii="Times New Roman" w:hAnsi="Times New Roman"/>
          <w:sz w:val="28"/>
          <w:szCs w:val="28"/>
          <w:lang w:val="uk-UA"/>
        </w:rPr>
        <w:t>4</w:t>
      </w:r>
      <w:r w:rsidRPr="003A2BA3">
        <w:rPr>
          <w:rFonts w:ascii="Times New Roman" w:hAnsi="Times New Roman"/>
          <w:sz w:val="28"/>
          <w:szCs w:val="28"/>
          <w:lang w:val="uk-UA"/>
        </w:rPr>
        <w:t>].</w:t>
      </w:r>
      <w:r w:rsidRPr="00232BFA">
        <w:rPr>
          <w:rFonts w:ascii="Times New Roman" w:hAnsi="Times New Roman"/>
          <w:sz w:val="28"/>
          <w:szCs w:val="28"/>
          <w:lang w:val="uk-UA"/>
        </w:rPr>
        <w:t xml:space="preserve"> </w:t>
      </w:r>
      <w:r w:rsidRPr="00232BFA">
        <w:rPr>
          <w:rFonts w:ascii="Times New Roman" w:eastAsia="Calibri" w:hAnsi="Times New Roman"/>
          <w:kern w:val="0"/>
          <w:sz w:val="28"/>
          <w:szCs w:val="28"/>
          <w:lang w:val="uk-UA" w:eastAsia="en-US"/>
        </w:rPr>
        <w:t xml:space="preserve">За даними </w:t>
      </w:r>
      <w:r w:rsidRPr="00232BFA">
        <w:rPr>
          <w:rFonts w:ascii="Times New Roman" w:eastAsia="Times New Roman" w:hAnsi="Times New Roman" w:hint="cs"/>
          <w:kern w:val="0"/>
          <w:sz w:val="28"/>
          <w:szCs w:val="28"/>
          <w:lang w:val="uk-UA" w:eastAsia="ru-RU"/>
        </w:rPr>
        <w:t>Бобро</w:t>
      </w:r>
      <w:r w:rsidRPr="00232BFA">
        <w:rPr>
          <w:rFonts w:ascii="Times New Roman" w:eastAsia="Times New Roman" w:hAnsi="Times New Roman"/>
          <w:kern w:val="0"/>
          <w:sz w:val="28"/>
          <w:szCs w:val="28"/>
          <w:lang w:val="uk-UA" w:eastAsia="ru-RU"/>
        </w:rPr>
        <w:t xml:space="preserve"> </w:t>
      </w:r>
      <w:r w:rsidRPr="00232BFA">
        <w:rPr>
          <w:rFonts w:ascii="Times New Roman" w:eastAsia="Times New Roman" w:hAnsi="Times New Roman" w:hint="cs"/>
          <w:kern w:val="0"/>
          <w:sz w:val="28"/>
          <w:szCs w:val="28"/>
          <w:lang w:val="uk-UA" w:eastAsia="ru-RU"/>
        </w:rPr>
        <w:t>В</w:t>
      </w:r>
      <w:r w:rsidRPr="00232BFA">
        <w:rPr>
          <w:rFonts w:ascii="Times New Roman" w:eastAsia="Times New Roman" w:hAnsi="Times New Roman"/>
          <w:kern w:val="0"/>
          <w:sz w:val="28"/>
          <w:szCs w:val="28"/>
          <w:lang w:val="uk-UA" w:eastAsia="ru-RU"/>
        </w:rPr>
        <w:t>.</w:t>
      </w:r>
      <w:r>
        <w:rPr>
          <w:rFonts w:ascii="Times New Roman" w:eastAsia="Times New Roman" w:hAnsi="Times New Roman"/>
          <w:kern w:val="0"/>
          <w:sz w:val="28"/>
          <w:szCs w:val="28"/>
          <w:lang w:val="uk-UA" w:eastAsia="ru-RU"/>
        </w:rPr>
        <w:t> </w:t>
      </w:r>
      <w:r w:rsidRPr="00232BFA">
        <w:rPr>
          <w:rFonts w:ascii="Times New Roman" w:eastAsia="Times New Roman" w:hAnsi="Times New Roman" w:hint="cs"/>
          <w:kern w:val="0"/>
          <w:sz w:val="28"/>
          <w:szCs w:val="28"/>
          <w:lang w:val="uk-UA" w:eastAsia="ru-RU"/>
        </w:rPr>
        <w:t>В</w:t>
      </w:r>
      <w:r w:rsidRPr="00232BFA">
        <w:rPr>
          <w:rFonts w:ascii="Times New Roman" w:eastAsia="Times New Roman" w:hAnsi="Times New Roman"/>
          <w:kern w:val="0"/>
          <w:sz w:val="28"/>
          <w:szCs w:val="28"/>
          <w:lang w:val="uk-UA" w:eastAsia="ru-RU"/>
        </w:rPr>
        <w:t>.</w:t>
      </w:r>
      <w:r>
        <w:rPr>
          <w:rFonts w:ascii="Times New Roman" w:eastAsia="Times New Roman" w:hAnsi="Times New Roman"/>
          <w:kern w:val="0"/>
          <w:sz w:val="28"/>
          <w:szCs w:val="28"/>
          <w:lang w:val="uk-UA" w:eastAsia="ru-RU"/>
        </w:rPr>
        <w:t xml:space="preserve"> (2015)</w:t>
      </w:r>
      <w:r w:rsidRPr="00232BFA">
        <w:rPr>
          <w:rFonts w:ascii="Times New Roman" w:eastAsia="Calibri" w:hAnsi="Times New Roman"/>
          <w:kern w:val="0"/>
          <w:sz w:val="28"/>
          <w:szCs w:val="28"/>
          <w:lang w:val="uk-UA" w:eastAsia="en-US"/>
        </w:rPr>
        <w:t>, ПКПЗ спостерігаються у 3,2% всіх госпіталізованих хірургічних хворих</w:t>
      </w:r>
      <w:r>
        <w:rPr>
          <w:rFonts w:ascii="Times New Roman" w:eastAsia="Calibri" w:hAnsi="Times New Roman"/>
          <w:kern w:val="0"/>
          <w:sz w:val="28"/>
          <w:szCs w:val="28"/>
          <w:lang w:val="uk-UA" w:eastAsia="en-US"/>
        </w:rPr>
        <w:t xml:space="preserve"> </w:t>
      </w:r>
      <w:r w:rsidRPr="003A2BA3">
        <w:rPr>
          <w:rFonts w:ascii="Times New Roman" w:eastAsia="Calibri" w:hAnsi="Times New Roman"/>
          <w:kern w:val="0"/>
          <w:sz w:val="28"/>
          <w:szCs w:val="28"/>
          <w:lang w:val="uk-UA" w:eastAsia="en-US"/>
        </w:rPr>
        <w:t>[</w:t>
      </w:r>
      <w:r>
        <w:rPr>
          <w:rFonts w:ascii="Times New Roman" w:eastAsia="Calibri" w:hAnsi="Times New Roman"/>
          <w:kern w:val="0"/>
          <w:sz w:val="28"/>
          <w:szCs w:val="28"/>
          <w:lang w:val="uk-UA" w:eastAsia="en-US"/>
        </w:rPr>
        <w:t>5</w:t>
      </w:r>
      <w:r w:rsidRPr="003A2BA3">
        <w:rPr>
          <w:rFonts w:ascii="Times New Roman" w:eastAsia="Calibri" w:hAnsi="Times New Roman"/>
          <w:kern w:val="0"/>
          <w:sz w:val="28"/>
          <w:szCs w:val="28"/>
          <w:lang w:val="uk-UA" w:eastAsia="en-US"/>
        </w:rPr>
        <w:t>].</w:t>
      </w:r>
      <w:r w:rsidRPr="00232BFA">
        <w:rPr>
          <w:rFonts w:ascii="Times New Roman" w:eastAsia="Calibri" w:hAnsi="Times New Roman"/>
          <w:kern w:val="0"/>
          <w:sz w:val="28"/>
          <w:szCs w:val="28"/>
          <w:lang w:val="uk-UA" w:eastAsia="en-US"/>
        </w:rPr>
        <w:t xml:space="preserve"> Підкреслюється соціальна значимість проблеми, так як страждають переважно особи працездатного віку (</w:t>
      </w:r>
      <w:r w:rsidRPr="00E36AFA">
        <w:rPr>
          <w:rFonts w:ascii="Times New Roman" w:eastAsia="Calibri" w:hAnsi="Times New Roman" w:hint="cs"/>
          <w:kern w:val="0"/>
          <w:sz w:val="28"/>
          <w:szCs w:val="28"/>
          <w:lang w:val="uk-UA" w:eastAsia="en-US"/>
        </w:rPr>
        <w:t>Гострий</w:t>
      </w:r>
      <w:r w:rsidRPr="00E36AFA">
        <w:rPr>
          <w:rFonts w:ascii="Times New Roman" w:eastAsia="Calibri" w:hAnsi="Times New Roman"/>
          <w:kern w:val="0"/>
          <w:sz w:val="28"/>
          <w:szCs w:val="28"/>
          <w:lang w:val="uk-UA" w:eastAsia="en-US"/>
        </w:rPr>
        <w:t xml:space="preserve"> </w:t>
      </w:r>
      <w:r w:rsidRPr="00E36AFA">
        <w:rPr>
          <w:rFonts w:ascii="Times New Roman" w:eastAsia="Calibri" w:hAnsi="Times New Roman" w:hint="cs"/>
          <w:kern w:val="0"/>
          <w:sz w:val="28"/>
          <w:szCs w:val="28"/>
          <w:lang w:val="uk-UA" w:eastAsia="en-US"/>
        </w:rPr>
        <w:t>панкреатит</w:t>
      </w:r>
      <w:r w:rsidRPr="00E36AFA">
        <w:rPr>
          <w:rFonts w:ascii="Times New Roman" w:eastAsia="Calibri" w:hAnsi="Times New Roman"/>
          <w:kern w:val="0"/>
          <w:sz w:val="28"/>
          <w:szCs w:val="28"/>
          <w:lang w:val="uk-UA" w:eastAsia="en-US"/>
        </w:rPr>
        <w:t xml:space="preserve">: </w:t>
      </w:r>
      <w:r w:rsidRPr="00E36AFA">
        <w:rPr>
          <w:rFonts w:ascii="Times New Roman" w:eastAsia="Calibri" w:hAnsi="Times New Roman" w:hint="cs"/>
          <w:kern w:val="0"/>
          <w:sz w:val="28"/>
          <w:szCs w:val="28"/>
          <w:lang w:val="uk-UA" w:eastAsia="en-US"/>
        </w:rPr>
        <w:t>діагностика</w:t>
      </w:r>
      <w:r w:rsidRPr="00E36AFA">
        <w:rPr>
          <w:rFonts w:ascii="Times New Roman" w:eastAsia="Calibri" w:hAnsi="Times New Roman"/>
          <w:kern w:val="0"/>
          <w:sz w:val="28"/>
          <w:szCs w:val="28"/>
          <w:lang w:val="uk-UA" w:eastAsia="en-US"/>
        </w:rPr>
        <w:t xml:space="preserve"> </w:t>
      </w:r>
      <w:r w:rsidRPr="00E36AFA">
        <w:rPr>
          <w:rFonts w:ascii="Times New Roman" w:eastAsia="Calibri" w:hAnsi="Times New Roman" w:hint="cs"/>
          <w:kern w:val="0"/>
          <w:sz w:val="28"/>
          <w:szCs w:val="28"/>
          <w:lang w:val="uk-UA" w:eastAsia="en-US"/>
        </w:rPr>
        <w:t>та</w:t>
      </w:r>
      <w:r w:rsidRPr="00E36AFA">
        <w:rPr>
          <w:rFonts w:ascii="Times New Roman" w:eastAsia="Calibri" w:hAnsi="Times New Roman"/>
          <w:kern w:val="0"/>
          <w:sz w:val="28"/>
          <w:szCs w:val="28"/>
          <w:lang w:val="uk-UA" w:eastAsia="en-US"/>
        </w:rPr>
        <w:t xml:space="preserve"> </w:t>
      </w:r>
      <w:r w:rsidRPr="00E36AFA">
        <w:rPr>
          <w:rFonts w:ascii="Times New Roman" w:eastAsia="Calibri" w:hAnsi="Times New Roman" w:hint="cs"/>
          <w:kern w:val="0"/>
          <w:sz w:val="28"/>
          <w:szCs w:val="28"/>
          <w:lang w:val="uk-UA" w:eastAsia="en-US"/>
        </w:rPr>
        <w:t>лікування</w:t>
      </w:r>
      <w:r w:rsidRPr="00E36AFA">
        <w:rPr>
          <w:rFonts w:ascii="Times New Roman" w:eastAsia="Calibri" w:hAnsi="Times New Roman"/>
          <w:kern w:val="0"/>
          <w:sz w:val="28"/>
          <w:szCs w:val="28"/>
          <w:lang w:val="uk-UA" w:eastAsia="en-US"/>
        </w:rPr>
        <w:t xml:space="preserve">. </w:t>
      </w:r>
      <w:r w:rsidRPr="00E36AFA">
        <w:rPr>
          <w:rFonts w:ascii="Times New Roman" w:eastAsia="Calibri" w:hAnsi="Times New Roman" w:hint="cs"/>
          <w:kern w:val="0"/>
          <w:sz w:val="28"/>
          <w:szCs w:val="28"/>
          <w:lang w:val="uk-UA" w:eastAsia="en-US"/>
        </w:rPr>
        <w:t>Рекомендації</w:t>
      </w:r>
      <w:r w:rsidRPr="00E36AFA">
        <w:rPr>
          <w:rFonts w:ascii="Times New Roman" w:eastAsia="Calibri" w:hAnsi="Times New Roman"/>
          <w:kern w:val="0"/>
          <w:sz w:val="28"/>
          <w:szCs w:val="28"/>
          <w:lang w:val="uk-UA" w:eastAsia="en-US"/>
        </w:rPr>
        <w:t xml:space="preserve"> </w:t>
      </w:r>
      <w:r w:rsidRPr="00E36AFA">
        <w:rPr>
          <w:rFonts w:ascii="Times New Roman" w:eastAsia="Calibri" w:hAnsi="Times New Roman" w:hint="cs"/>
          <w:kern w:val="0"/>
          <w:sz w:val="28"/>
          <w:szCs w:val="28"/>
          <w:lang w:val="uk-UA" w:eastAsia="en-US"/>
        </w:rPr>
        <w:t>Американської</w:t>
      </w:r>
      <w:r w:rsidRPr="00E36AFA">
        <w:rPr>
          <w:rFonts w:ascii="Times New Roman" w:eastAsia="Calibri" w:hAnsi="Times New Roman"/>
          <w:kern w:val="0"/>
          <w:sz w:val="28"/>
          <w:szCs w:val="28"/>
          <w:lang w:val="uk-UA" w:eastAsia="en-US"/>
        </w:rPr>
        <w:t xml:space="preserve"> </w:t>
      </w:r>
      <w:r w:rsidRPr="00E36AFA">
        <w:rPr>
          <w:rFonts w:ascii="Times New Roman" w:eastAsia="Calibri" w:hAnsi="Times New Roman" w:hint="cs"/>
          <w:kern w:val="0"/>
          <w:sz w:val="28"/>
          <w:szCs w:val="28"/>
          <w:lang w:val="uk-UA" w:eastAsia="en-US"/>
        </w:rPr>
        <w:t>колегії</w:t>
      </w:r>
      <w:r w:rsidRPr="00E36AFA">
        <w:rPr>
          <w:rFonts w:ascii="Times New Roman" w:eastAsia="Calibri" w:hAnsi="Times New Roman"/>
          <w:kern w:val="0"/>
          <w:sz w:val="28"/>
          <w:szCs w:val="28"/>
          <w:lang w:val="uk-UA" w:eastAsia="en-US"/>
        </w:rPr>
        <w:t xml:space="preserve"> </w:t>
      </w:r>
      <w:r w:rsidRPr="00E36AFA">
        <w:rPr>
          <w:rFonts w:ascii="Times New Roman" w:eastAsia="Calibri" w:hAnsi="Times New Roman" w:hint="cs"/>
          <w:kern w:val="0"/>
          <w:sz w:val="28"/>
          <w:szCs w:val="28"/>
          <w:lang w:val="uk-UA" w:eastAsia="en-US"/>
        </w:rPr>
        <w:t>гастроентерологів</w:t>
      </w:r>
      <w:r>
        <w:rPr>
          <w:rFonts w:ascii="Times New Roman" w:eastAsia="Calibri" w:hAnsi="Times New Roman"/>
          <w:kern w:val="0"/>
          <w:sz w:val="28"/>
          <w:szCs w:val="28"/>
          <w:lang w:val="uk-UA" w:eastAsia="en-US"/>
        </w:rPr>
        <w:t xml:space="preserve">, </w:t>
      </w:r>
      <w:r w:rsidRPr="00E36AFA">
        <w:rPr>
          <w:rFonts w:ascii="Times New Roman" w:eastAsia="Calibri" w:hAnsi="Times New Roman"/>
          <w:kern w:val="0"/>
          <w:sz w:val="28"/>
          <w:szCs w:val="28"/>
          <w:lang w:val="uk-UA" w:eastAsia="en-US"/>
        </w:rPr>
        <w:t>2015;</w:t>
      </w:r>
      <w:r>
        <w:rPr>
          <w:rFonts w:ascii="Times New Roman" w:eastAsia="Calibri" w:hAnsi="Times New Roman"/>
          <w:kern w:val="0"/>
          <w:sz w:val="28"/>
          <w:szCs w:val="28"/>
          <w:lang w:val="uk-UA" w:eastAsia="en-US"/>
        </w:rPr>
        <w:t xml:space="preserve"> </w:t>
      </w:r>
      <w:r w:rsidRPr="00865508">
        <w:rPr>
          <w:rFonts w:ascii="Times New Roman" w:hAnsi="Times New Roman"/>
          <w:sz w:val="28"/>
          <w:szCs w:val="28"/>
        </w:rPr>
        <w:t>Topno</w:t>
      </w:r>
      <w:r w:rsidRPr="00865508">
        <w:rPr>
          <w:rFonts w:ascii="Times New Roman" w:hAnsi="Times New Roman"/>
          <w:sz w:val="28"/>
          <w:szCs w:val="28"/>
          <w:lang w:val="uk-UA"/>
        </w:rPr>
        <w:t xml:space="preserve"> </w:t>
      </w:r>
      <w:r w:rsidRPr="00865508">
        <w:rPr>
          <w:rFonts w:ascii="Times New Roman" w:hAnsi="Times New Roman"/>
          <w:sz w:val="28"/>
          <w:szCs w:val="28"/>
        </w:rPr>
        <w:t>N</w:t>
      </w:r>
      <w:r w:rsidRPr="00865508">
        <w:rPr>
          <w:rFonts w:ascii="Times New Roman" w:hAnsi="Times New Roman"/>
          <w:sz w:val="28"/>
          <w:szCs w:val="28"/>
          <w:lang w:val="uk-UA"/>
        </w:rPr>
        <w:t xml:space="preserve">., </w:t>
      </w:r>
      <w:r w:rsidRPr="00865508">
        <w:rPr>
          <w:rFonts w:ascii="Times New Roman" w:hAnsi="Times New Roman"/>
          <w:sz w:val="28"/>
          <w:szCs w:val="28"/>
        </w:rPr>
        <w:t>Ghosh</w:t>
      </w:r>
      <w:r w:rsidRPr="00865508">
        <w:rPr>
          <w:rFonts w:ascii="Times New Roman" w:hAnsi="Times New Roman"/>
          <w:sz w:val="28"/>
          <w:szCs w:val="28"/>
          <w:lang w:val="uk-UA"/>
        </w:rPr>
        <w:t xml:space="preserve"> </w:t>
      </w:r>
      <w:r w:rsidRPr="00865508">
        <w:rPr>
          <w:rFonts w:ascii="Times New Roman" w:hAnsi="Times New Roman"/>
          <w:sz w:val="28"/>
          <w:szCs w:val="28"/>
        </w:rPr>
        <w:t>S</w:t>
      </w:r>
      <w:r w:rsidRPr="00865508">
        <w:rPr>
          <w:rFonts w:ascii="Times New Roman" w:hAnsi="Times New Roman"/>
          <w:sz w:val="28"/>
          <w:szCs w:val="28"/>
          <w:lang w:val="uk-UA"/>
        </w:rPr>
        <w:t xml:space="preserve">., </w:t>
      </w:r>
      <w:r w:rsidRPr="00865508">
        <w:rPr>
          <w:rFonts w:ascii="Times New Roman" w:hAnsi="Times New Roman"/>
          <w:sz w:val="28"/>
          <w:szCs w:val="28"/>
        </w:rPr>
        <w:t>Baruah</w:t>
      </w:r>
      <w:r w:rsidRPr="00865508">
        <w:rPr>
          <w:rFonts w:ascii="Times New Roman" w:hAnsi="Times New Roman"/>
          <w:sz w:val="28"/>
          <w:szCs w:val="28"/>
          <w:lang w:val="uk-UA"/>
        </w:rPr>
        <w:t xml:space="preserve"> </w:t>
      </w:r>
      <w:r w:rsidRPr="00865508">
        <w:rPr>
          <w:rFonts w:ascii="Times New Roman" w:hAnsi="Times New Roman"/>
          <w:sz w:val="28"/>
          <w:szCs w:val="28"/>
        </w:rPr>
        <w:t>A</w:t>
      </w:r>
      <w:r w:rsidRPr="00865508">
        <w:rPr>
          <w:rFonts w:ascii="Times New Roman" w:hAnsi="Times New Roman"/>
          <w:sz w:val="28"/>
          <w:szCs w:val="28"/>
          <w:lang w:val="uk-UA"/>
        </w:rPr>
        <w:t>.</w:t>
      </w:r>
      <w:r w:rsidRPr="00865508">
        <w:rPr>
          <w:rFonts w:ascii="Times New Roman" w:eastAsia="Times New Roman" w:hAnsi="Times New Roman"/>
          <w:sz w:val="28"/>
          <w:szCs w:val="28"/>
          <w:lang w:val="uk-UA"/>
        </w:rPr>
        <w:t>, 20</w:t>
      </w:r>
      <w:r w:rsidRPr="00FE58AE">
        <w:rPr>
          <w:rFonts w:ascii="Times New Roman" w:eastAsia="Times New Roman" w:hAnsi="Times New Roman"/>
          <w:sz w:val="28"/>
          <w:szCs w:val="28"/>
          <w:lang w:val="uk-UA"/>
        </w:rPr>
        <w:t>16</w:t>
      </w:r>
      <w:r w:rsidRPr="00FE58AE">
        <w:rPr>
          <w:rFonts w:ascii="Times New Roman" w:eastAsia="Calibri" w:hAnsi="Times New Roman"/>
          <w:kern w:val="0"/>
          <w:sz w:val="28"/>
          <w:szCs w:val="28"/>
          <w:lang w:val="uk-UA" w:eastAsia="en-US"/>
        </w:rPr>
        <w:t>)</w:t>
      </w:r>
      <w:r w:rsidRPr="003A2BA3">
        <w:rPr>
          <w:lang w:val="uk-UA"/>
        </w:rPr>
        <w:t xml:space="preserve"> </w:t>
      </w:r>
      <w:r w:rsidRPr="003A2BA3">
        <w:rPr>
          <w:rFonts w:ascii="Times New Roman" w:eastAsia="Calibri" w:hAnsi="Times New Roman"/>
          <w:kern w:val="0"/>
          <w:sz w:val="28"/>
          <w:szCs w:val="28"/>
          <w:lang w:val="uk-UA" w:eastAsia="en-US"/>
        </w:rPr>
        <w:t>[</w:t>
      </w:r>
      <w:r>
        <w:rPr>
          <w:rFonts w:ascii="Times New Roman" w:eastAsia="Calibri" w:hAnsi="Times New Roman"/>
          <w:kern w:val="0"/>
          <w:sz w:val="28"/>
          <w:szCs w:val="28"/>
          <w:lang w:val="uk-UA" w:eastAsia="en-US"/>
        </w:rPr>
        <w:t>6,</w:t>
      </w:r>
      <w:r w:rsidRPr="003A2BA3">
        <w:rPr>
          <w:rFonts w:ascii="Times New Roman" w:eastAsia="Calibri" w:hAnsi="Times New Roman"/>
          <w:kern w:val="0"/>
          <w:sz w:val="28"/>
          <w:szCs w:val="28"/>
          <w:lang w:val="uk-UA" w:eastAsia="en-US"/>
        </w:rPr>
        <w:t xml:space="preserve"> </w:t>
      </w:r>
      <w:r>
        <w:rPr>
          <w:rFonts w:ascii="Times New Roman" w:eastAsia="Calibri" w:hAnsi="Times New Roman"/>
          <w:kern w:val="0"/>
          <w:sz w:val="28"/>
          <w:szCs w:val="28"/>
          <w:lang w:val="uk-UA" w:eastAsia="en-US"/>
        </w:rPr>
        <w:t>7</w:t>
      </w:r>
      <w:r w:rsidRPr="003A2BA3">
        <w:rPr>
          <w:rFonts w:ascii="Times New Roman" w:eastAsia="Calibri" w:hAnsi="Times New Roman"/>
          <w:kern w:val="0"/>
          <w:sz w:val="28"/>
          <w:szCs w:val="28"/>
          <w:lang w:val="uk-UA" w:eastAsia="en-US"/>
        </w:rPr>
        <w:t>].</w:t>
      </w:r>
    </w:p>
    <w:p w:rsidR="00C34341" w:rsidRPr="00AC68AF" w:rsidRDefault="00C34341" w:rsidP="00B01384">
      <w:pPr>
        <w:pStyle w:val="afa"/>
        <w:spacing w:after="0" w:line="360" w:lineRule="auto"/>
        <w:ind w:left="0" w:firstLine="708"/>
        <w:jc w:val="both"/>
        <w:rPr>
          <w:rFonts w:ascii="Times New Roman" w:eastAsia="Calibri" w:hAnsi="Times New Roman"/>
          <w:sz w:val="28"/>
          <w:szCs w:val="28"/>
          <w:lang w:val="uk-UA" w:eastAsia="en-US"/>
        </w:rPr>
      </w:pPr>
      <w:r w:rsidRPr="00D559B3">
        <w:rPr>
          <w:rFonts w:ascii="Times New Roman" w:eastAsia="Calibri" w:hAnsi="Times New Roman"/>
          <w:sz w:val="28"/>
          <w:szCs w:val="28"/>
          <w:lang w:val="uk-UA" w:eastAsia="en-US"/>
        </w:rPr>
        <w:t xml:space="preserve">Відзначається неухильне зростання числа хворих з даною патологією. Збільшення в останні роки кількості хворих з деструктивними формами панкреатиту за рахунок аліментарних факторів і травм залози, супроводжується зростанням частоти ураження підшлункової залози псевдокистами </w:t>
      </w:r>
      <w:r w:rsidRPr="00AC68AF">
        <w:rPr>
          <w:rFonts w:ascii="Times New Roman" w:eastAsia="Calibri" w:hAnsi="Times New Roman"/>
          <w:sz w:val="28"/>
          <w:szCs w:val="28"/>
          <w:lang w:val="uk-UA" w:eastAsia="en-US"/>
        </w:rPr>
        <w:t>(</w:t>
      </w:r>
      <w:r w:rsidRPr="00AC68AF">
        <w:rPr>
          <w:rFonts w:ascii="Times New Roman" w:hAnsi="Times New Roman"/>
          <w:sz w:val="28"/>
          <w:szCs w:val="28"/>
          <w:lang w:val="uk-UA"/>
        </w:rPr>
        <w:t xml:space="preserve">Дацюк О.І., Бевз Г.В., Семененко А.І., 2016; </w:t>
      </w:r>
      <w:r w:rsidRPr="00AC68AF">
        <w:rPr>
          <w:rFonts w:ascii="Times New Roman" w:eastAsia="№Е" w:hAnsi="Times New Roman"/>
          <w:sz w:val="28"/>
          <w:szCs w:val="28"/>
          <w:lang w:val="en-US"/>
        </w:rPr>
        <w:t>Rasch</w:t>
      </w:r>
      <w:r w:rsidRPr="00AC68AF">
        <w:rPr>
          <w:rFonts w:ascii="Times New Roman" w:eastAsia="№Е" w:hAnsi="Times New Roman"/>
          <w:sz w:val="28"/>
          <w:szCs w:val="28"/>
          <w:lang w:val="uk-UA"/>
        </w:rPr>
        <w:t xml:space="preserve"> </w:t>
      </w:r>
      <w:r w:rsidRPr="00AC68AF">
        <w:rPr>
          <w:rFonts w:ascii="Times New Roman" w:eastAsia="№Е" w:hAnsi="Times New Roman"/>
          <w:sz w:val="28"/>
          <w:szCs w:val="28"/>
          <w:lang w:val="en-US"/>
        </w:rPr>
        <w:t>S</w:t>
      </w:r>
      <w:r w:rsidRPr="00AC68AF">
        <w:rPr>
          <w:rFonts w:ascii="Times New Roman" w:eastAsia="№Е" w:hAnsi="Times New Roman"/>
          <w:sz w:val="28"/>
          <w:szCs w:val="28"/>
          <w:lang w:val="uk-UA"/>
        </w:rPr>
        <w:t xml:space="preserve">. </w:t>
      </w:r>
      <w:r w:rsidRPr="00AC68AF">
        <w:rPr>
          <w:rFonts w:ascii="Times New Roman" w:eastAsia="№Е" w:hAnsi="Times New Roman"/>
          <w:sz w:val="28"/>
          <w:szCs w:val="28"/>
          <w:lang w:val="en-US"/>
        </w:rPr>
        <w:t>et</w:t>
      </w:r>
      <w:r w:rsidRPr="00AC68AF">
        <w:rPr>
          <w:rFonts w:ascii="Times New Roman" w:eastAsia="№Е" w:hAnsi="Times New Roman"/>
          <w:sz w:val="28"/>
          <w:szCs w:val="28"/>
          <w:lang w:val="uk-UA"/>
        </w:rPr>
        <w:t xml:space="preserve"> </w:t>
      </w:r>
      <w:r w:rsidRPr="00AC68AF">
        <w:rPr>
          <w:rFonts w:ascii="Times New Roman" w:eastAsia="№Е" w:hAnsi="Times New Roman"/>
          <w:sz w:val="28"/>
          <w:szCs w:val="28"/>
          <w:lang w:val="en-US"/>
        </w:rPr>
        <w:t>al</w:t>
      </w:r>
      <w:r w:rsidRPr="00AC68AF">
        <w:rPr>
          <w:rFonts w:ascii="Times New Roman" w:eastAsia="№Е" w:hAnsi="Times New Roman"/>
          <w:sz w:val="28"/>
          <w:szCs w:val="28"/>
          <w:lang w:val="uk-UA"/>
        </w:rPr>
        <w:t>., 2017)</w:t>
      </w:r>
      <w:r w:rsidRPr="003A2BA3">
        <w:rPr>
          <w:lang w:val="uk-UA"/>
        </w:rPr>
        <w:t xml:space="preserve"> </w:t>
      </w:r>
      <w:r w:rsidRPr="003A2BA3">
        <w:rPr>
          <w:rFonts w:ascii="Times New Roman" w:eastAsia="№Е" w:hAnsi="Times New Roman"/>
          <w:sz w:val="28"/>
          <w:szCs w:val="28"/>
          <w:lang w:val="uk-UA"/>
        </w:rPr>
        <w:t>[</w:t>
      </w:r>
      <w:r>
        <w:rPr>
          <w:rFonts w:ascii="Times New Roman" w:eastAsia="№Е" w:hAnsi="Times New Roman"/>
          <w:sz w:val="28"/>
          <w:szCs w:val="28"/>
          <w:lang w:val="uk-UA"/>
        </w:rPr>
        <w:t>8</w:t>
      </w:r>
      <w:r w:rsidRPr="003A2BA3">
        <w:rPr>
          <w:rFonts w:ascii="Times New Roman" w:eastAsia="№Е" w:hAnsi="Times New Roman"/>
          <w:sz w:val="28"/>
          <w:szCs w:val="28"/>
          <w:lang w:val="uk-UA"/>
        </w:rPr>
        <w:t xml:space="preserve">, </w:t>
      </w:r>
      <w:r>
        <w:rPr>
          <w:rFonts w:ascii="Times New Roman" w:eastAsia="№Е" w:hAnsi="Times New Roman"/>
          <w:sz w:val="28"/>
          <w:szCs w:val="28"/>
          <w:lang w:val="uk-UA"/>
        </w:rPr>
        <w:t>9</w:t>
      </w:r>
      <w:r w:rsidRPr="003A2BA3">
        <w:rPr>
          <w:rFonts w:ascii="Times New Roman" w:eastAsia="№Е" w:hAnsi="Times New Roman"/>
          <w:sz w:val="28"/>
          <w:szCs w:val="28"/>
          <w:lang w:val="uk-UA"/>
        </w:rPr>
        <w:t>].</w:t>
      </w:r>
      <w:r w:rsidRPr="00AC68AF">
        <w:rPr>
          <w:rFonts w:ascii="Times New Roman" w:eastAsia="№Е" w:hAnsi="Times New Roman"/>
          <w:sz w:val="28"/>
          <w:szCs w:val="28"/>
          <w:lang w:val="uk-UA"/>
        </w:rPr>
        <w:t xml:space="preserve"> </w:t>
      </w:r>
    </w:p>
    <w:p w:rsidR="00C34341" w:rsidRPr="00961ED8" w:rsidRDefault="00C34341" w:rsidP="00B01384">
      <w:pPr>
        <w:shd w:val="clear" w:color="auto" w:fill="FFFFFF"/>
        <w:spacing w:line="360" w:lineRule="auto"/>
        <w:ind w:firstLine="708"/>
        <w:rPr>
          <w:rFonts w:ascii="Times New Roman" w:hAnsi="Times New Roman"/>
          <w:sz w:val="28"/>
          <w:szCs w:val="28"/>
          <w:lang w:val="uk-UA"/>
        </w:rPr>
      </w:pPr>
      <w:r w:rsidRPr="00961ED8">
        <w:rPr>
          <w:rFonts w:ascii="Times New Roman" w:hAnsi="Times New Roman"/>
          <w:sz w:val="28"/>
          <w:szCs w:val="28"/>
          <w:lang w:val="uk-UA"/>
        </w:rPr>
        <w:t xml:space="preserve">Значна увага при визначенні показань до оперативного лікування і можливості комплексної корекції виявлених змін у хворих на ПКПЗ приділена стану паренхіми і протокової системи ПЗ, позапечінкових жовчних шляхів, суміжних органів і заочеревної </w:t>
      </w:r>
      <w:r w:rsidRPr="00AC68AF">
        <w:rPr>
          <w:rFonts w:ascii="Times New Roman" w:hAnsi="Times New Roman"/>
          <w:sz w:val="28"/>
          <w:szCs w:val="28"/>
          <w:lang w:val="uk-UA"/>
        </w:rPr>
        <w:t>клітковини (</w:t>
      </w:r>
      <w:r w:rsidRPr="00AC68AF">
        <w:rPr>
          <w:rFonts w:ascii="Times New Roman" w:eastAsia="Times New Roman" w:hAnsi="Times New Roman" w:hint="cs"/>
          <w:kern w:val="0"/>
          <w:sz w:val="28"/>
          <w:szCs w:val="28"/>
          <w:lang w:val="uk-UA" w:eastAsia="ru-RU"/>
        </w:rPr>
        <w:t>Смачило</w:t>
      </w:r>
      <w:r w:rsidRPr="00AC68AF">
        <w:rPr>
          <w:rFonts w:ascii="Times New Roman" w:eastAsia="Times New Roman" w:hAnsi="Times New Roman"/>
          <w:kern w:val="0"/>
          <w:sz w:val="28"/>
          <w:szCs w:val="28"/>
          <w:lang w:val="uk-UA" w:eastAsia="ru-RU"/>
        </w:rPr>
        <w:t xml:space="preserve"> </w:t>
      </w:r>
      <w:r w:rsidRPr="00AC68AF">
        <w:rPr>
          <w:rFonts w:ascii="Times New Roman" w:eastAsia="Times New Roman" w:hAnsi="Times New Roman" w:hint="cs"/>
          <w:kern w:val="0"/>
          <w:sz w:val="28"/>
          <w:szCs w:val="28"/>
          <w:lang w:val="uk-UA" w:eastAsia="ru-RU"/>
        </w:rPr>
        <w:t>Р</w:t>
      </w:r>
      <w:r w:rsidRPr="00AC68AF">
        <w:rPr>
          <w:rFonts w:ascii="Times New Roman" w:eastAsia="Times New Roman" w:hAnsi="Times New Roman"/>
          <w:kern w:val="0"/>
          <w:sz w:val="28"/>
          <w:szCs w:val="28"/>
          <w:lang w:val="uk-UA" w:eastAsia="ru-RU"/>
        </w:rPr>
        <w:t xml:space="preserve">. </w:t>
      </w:r>
      <w:r w:rsidRPr="00AC68AF">
        <w:rPr>
          <w:rFonts w:ascii="Times New Roman" w:eastAsia="Times New Roman" w:hAnsi="Times New Roman" w:hint="cs"/>
          <w:kern w:val="0"/>
          <w:sz w:val="28"/>
          <w:szCs w:val="28"/>
          <w:lang w:val="uk-UA" w:eastAsia="ru-RU"/>
        </w:rPr>
        <w:t>М</w:t>
      </w:r>
      <w:r w:rsidRPr="00AC68AF">
        <w:rPr>
          <w:rFonts w:ascii="Times New Roman" w:eastAsia="Times New Roman" w:hAnsi="Times New Roman"/>
          <w:kern w:val="0"/>
          <w:sz w:val="28"/>
          <w:szCs w:val="28"/>
          <w:lang w:val="uk-UA" w:eastAsia="ru-RU"/>
        </w:rPr>
        <w:t xml:space="preserve">., 2017; </w:t>
      </w:r>
      <w:r w:rsidRPr="00865508">
        <w:rPr>
          <w:rFonts w:ascii="Times New Roman" w:hAnsi="Times New Roman"/>
          <w:sz w:val="28"/>
          <w:szCs w:val="28"/>
        </w:rPr>
        <w:t>Robin</w:t>
      </w:r>
      <w:r w:rsidRPr="00865508">
        <w:rPr>
          <w:rFonts w:ascii="Times New Roman" w:hAnsi="Times New Roman"/>
          <w:sz w:val="28"/>
          <w:szCs w:val="28"/>
          <w:lang w:val="uk-UA"/>
        </w:rPr>
        <w:t xml:space="preserve"> </w:t>
      </w:r>
      <w:r w:rsidRPr="00865508">
        <w:rPr>
          <w:rFonts w:ascii="Times New Roman" w:hAnsi="Times New Roman"/>
          <w:sz w:val="28"/>
          <w:szCs w:val="28"/>
        </w:rPr>
        <w:t>F</w:t>
      </w:r>
      <w:r w:rsidRPr="00865508">
        <w:rPr>
          <w:rFonts w:ascii="Times New Roman" w:hAnsi="Times New Roman"/>
          <w:sz w:val="28"/>
          <w:szCs w:val="28"/>
          <w:lang w:val="uk-UA"/>
        </w:rPr>
        <w:t xml:space="preserve">, </w:t>
      </w:r>
      <w:r w:rsidRPr="00E76BBE">
        <w:rPr>
          <w:rFonts w:ascii="Times New Roman" w:hAnsi="Times New Roman"/>
          <w:sz w:val="28"/>
          <w:szCs w:val="28"/>
        </w:rPr>
        <w:t>Cesaretti</w:t>
      </w:r>
      <w:r w:rsidRPr="00E76BBE">
        <w:rPr>
          <w:rFonts w:ascii="Times New Roman" w:hAnsi="Times New Roman"/>
          <w:sz w:val="28"/>
          <w:szCs w:val="28"/>
          <w:lang w:val="uk-UA"/>
        </w:rPr>
        <w:t xml:space="preserve"> </w:t>
      </w:r>
      <w:r w:rsidRPr="00E76BBE">
        <w:rPr>
          <w:rFonts w:ascii="Times New Roman" w:hAnsi="Times New Roman"/>
          <w:sz w:val="28"/>
          <w:szCs w:val="28"/>
        </w:rPr>
        <w:t>M</w:t>
      </w:r>
      <w:r w:rsidRPr="00E76BBE">
        <w:rPr>
          <w:rFonts w:ascii="Times New Roman" w:hAnsi="Times New Roman"/>
          <w:sz w:val="28"/>
          <w:szCs w:val="28"/>
          <w:lang w:val="uk-UA"/>
        </w:rPr>
        <w:t xml:space="preserve">., </w:t>
      </w:r>
      <w:r w:rsidRPr="00E76BBE">
        <w:rPr>
          <w:rFonts w:ascii="Times New Roman" w:hAnsi="Times New Roman"/>
          <w:sz w:val="28"/>
          <w:szCs w:val="28"/>
        </w:rPr>
        <w:t>Rayar</w:t>
      </w:r>
      <w:r w:rsidRPr="00E76BBE">
        <w:rPr>
          <w:rFonts w:ascii="Times New Roman" w:hAnsi="Times New Roman"/>
          <w:sz w:val="28"/>
          <w:szCs w:val="28"/>
          <w:lang w:val="uk-UA"/>
        </w:rPr>
        <w:t xml:space="preserve"> </w:t>
      </w:r>
      <w:r w:rsidRPr="00E76BBE">
        <w:rPr>
          <w:rFonts w:ascii="Times New Roman" w:hAnsi="Times New Roman"/>
          <w:sz w:val="28"/>
          <w:szCs w:val="28"/>
        </w:rPr>
        <w:t>M</w:t>
      </w:r>
      <w:r w:rsidRPr="00E76BBE">
        <w:rPr>
          <w:rFonts w:ascii="Times New Roman" w:hAnsi="Times New Roman"/>
          <w:sz w:val="28"/>
          <w:szCs w:val="28"/>
          <w:lang w:val="uk-UA"/>
        </w:rPr>
        <w:t xml:space="preserve">., </w:t>
      </w:r>
      <w:r w:rsidRPr="00E76BBE">
        <w:rPr>
          <w:rFonts w:ascii="Times New Roman" w:hAnsi="Times New Roman"/>
          <w:sz w:val="28"/>
          <w:szCs w:val="28"/>
        </w:rPr>
        <w:t>Laurent</w:t>
      </w:r>
      <w:r w:rsidRPr="00E76BBE">
        <w:rPr>
          <w:rFonts w:ascii="Times New Roman" w:hAnsi="Times New Roman"/>
          <w:sz w:val="28"/>
          <w:szCs w:val="28"/>
          <w:lang w:val="uk-UA"/>
        </w:rPr>
        <w:t xml:space="preserve"> </w:t>
      </w:r>
      <w:r w:rsidRPr="00E76BBE">
        <w:rPr>
          <w:rFonts w:ascii="Times New Roman" w:hAnsi="Times New Roman"/>
          <w:sz w:val="28"/>
          <w:szCs w:val="28"/>
        </w:rPr>
        <w:t>C</w:t>
      </w:r>
      <w:r w:rsidRPr="00E76BBE">
        <w:rPr>
          <w:rFonts w:ascii="Times New Roman" w:hAnsi="Times New Roman"/>
          <w:sz w:val="28"/>
          <w:szCs w:val="28"/>
          <w:lang w:val="uk-UA"/>
        </w:rPr>
        <w:t xml:space="preserve">., </w:t>
      </w:r>
      <w:r w:rsidRPr="00E76BBE">
        <w:rPr>
          <w:rFonts w:ascii="Times New Roman" w:hAnsi="Times New Roman"/>
          <w:sz w:val="28"/>
          <w:szCs w:val="28"/>
        </w:rPr>
        <w:t>Regenet</w:t>
      </w:r>
      <w:r w:rsidRPr="00E76BBE">
        <w:rPr>
          <w:rFonts w:ascii="Times New Roman" w:hAnsi="Times New Roman"/>
          <w:sz w:val="28"/>
          <w:szCs w:val="28"/>
          <w:lang w:val="uk-UA"/>
        </w:rPr>
        <w:t xml:space="preserve"> </w:t>
      </w:r>
      <w:r w:rsidRPr="00E76BBE">
        <w:rPr>
          <w:rFonts w:ascii="Times New Roman" w:hAnsi="Times New Roman"/>
          <w:sz w:val="28"/>
          <w:szCs w:val="28"/>
        </w:rPr>
        <w:t>N</w:t>
      </w:r>
      <w:r w:rsidRPr="00E76BBE">
        <w:rPr>
          <w:rFonts w:ascii="Times New Roman" w:hAnsi="Times New Roman"/>
          <w:sz w:val="28"/>
          <w:szCs w:val="28"/>
          <w:lang w:val="uk-UA"/>
        </w:rPr>
        <w:t xml:space="preserve">., </w:t>
      </w:r>
      <w:r w:rsidRPr="00E76BBE">
        <w:rPr>
          <w:rFonts w:ascii="Times New Roman" w:hAnsi="Times New Roman"/>
          <w:sz w:val="28"/>
          <w:szCs w:val="28"/>
        </w:rPr>
        <w:t>Meunier</w:t>
      </w:r>
      <w:r w:rsidRPr="00E76BBE">
        <w:rPr>
          <w:rFonts w:ascii="Times New Roman" w:hAnsi="Times New Roman"/>
          <w:sz w:val="28"/>
          <w:szCs w:val="28"/>
          <w:lang w:val="uk-UA"/>
        </w:rPr>
        <w:t xml:space="preserve"> </w:t>
      </w:r>
      <w:r w:rsidRPr="00E76BBE">
        <w:rPr>
          <w:rFonts w:ascii="Times New Roman" w:hAnsi="Times New Roman"/>
          <w:sz w:val="28"/>
          <w:szCs w:val="28"/>
        </w:rPr>
        <w:t>B</w:t>
      </w:r>
      <w:r w:rsidRPr="00E76BBE">
        <w:rPr>
          <w:rFonts w:ascii="Times New Roman" w:hAnsi="Times New Roman"/>
          <w:sz w:val="28"/>
          <w:szCs w:val="28"/>
          <w:lang w:val="uk-UA"/>
        </w:rPr>
        <w:t>.,</w:t>
      </w:r>
      <w:r w:rsidRPr="00865508">
        <w:rPr>
          <w:rFonts w:ascii="Times New Roman" w:hAnsi="Times New Roman"/>
          <w:sz w:val="28"/>
          <w:szCs w:val="28"/>
          <w:lang w:val="uk-UA"/>
        </w:rPr>
        <w:t xml:space="preserve"> </w:t>
      </w:r>
      <w:r w:rsidRPr="00865508">
        <w:rPr>
          <w:rFonts w:ascii="Times New Roman" w:hAnsi="Times New Roman"/>
          <w:sz w:val="28"/>
          <w:szCs w:val="28"/>
        </w:rPr>
        <w:t>et</w:t>
      </w:r>
      <w:r w:rsidRPr="00865508">
        <w:rPr>
          <w:rFonts w:ascii="Times New Roman" w:hAnsi="Times New Roman"/>
          <w:sz w:val="28"/>
          <w:szCs w:val="28"/>
          <w:lang w:val="uk-UA"/>
        </w:rPr>
        <w:t xml:space="preserve"> </w:t>
      </w:r>
      <w:r w:rsidRPr="00865508">
        <w:rPr>
          <w:rFonts w:ascii="Times New Roman" w:hAnsi="Times New Roman"/>
          <w:sz w:val="28"/>
          <w:szCs w:val="28"/>
        </w:rPr>
        <w:t>al</w:t>
      </w:r>
      <w:r w:rsidRPr="00865508">
        <w:rPr>
          <w:rFonts w:ascii="Times New Roman" w:hAnsi="Times New Roman"/>
          <w:sz w:val="28"/>
          <w:szCs w:val="28"/>
          <w:lang w:val="uk-UA"/>
        </w:rPr>
        <w:t>.</w:t>
      </w:r>
      <w:r w:rsidRPr="00AC68AF">
        <w:rPr>
          <w:sz w:val="28"/>
          <w:szCs w:val="28"/>
          <w:lang w:val="uk-UA"/>
        </w:rPr>
        <w:t>, 2018)</w:t>
      </w:r>
      <w:r w:rsidRPr="003A2BA3">
        <w:rPr>
          <w:lang w:val="uk-UA"/>
        </w:rPr>
        <w:t xml:space="preserve"> </w:t>
      </w:r>
      <w:r w:rsidRPr="003A2BA3">
        <w:rPr>
          <w:sz w:val="28"/>
          <w:szCs w:val="28"/>
          <w:lang w:val="uk-UA"/>
        </w:rPr>
        <w:t>[1</w:t>
      </w:r>
      <w:r>
        <w:rPr>
          <w:sz w:val="28"/>
          <w:szCs w:val="28"/>
          <w:lang w:val="uk-UA"/>
        </w:rPr>
        <w:t>0</w:t>
      </w:r>
      <w:r w:rsidRPr="003A2BA3">
        <w:rPr>
          <w:sz w:val="28"/>
          <w:szCs w:val="28"/>
          <w:lang w:val="uk-UA"/>
        </w:rPr>
        <w:t xml:space="preserve">, </w:t>
      </w:r>
      <w:r>
        <w:rPr>
          <w:sz w:val="28"/>
          <w:szCs w:val="28"/>
          <w:lang w:val="uk-UA"/>
        </w:rPr>
        <w:t>11</w:t>
      </w:r>
      <w:r w:rsidRPr="003A2BA3">
        <w:rPr>
          <w:sz w:val="28"/>
          <w:szCs w:val="28"/>
          <w:lang w:val="uk-UA"/>
        </w:rPr>
        <w:t>].</w:t>
      </w:r>
      <w:r w:rsidRPr="00AC68AF">
        <w:rPr>
          <w:rFonts w:ascii="Times New Roman" w:hAnsi="Times New Roman"/>
          <w:sz w:val="28"/>
          <w:szCs w:val="28"/>
          <w:lang w:val="uk-UA"/>
        </w:rPr>
        <w:t xml:space="preserve"> Відзначається, що необґрунтоване</w:t>
      </w:r>
      <w:r w:rsidRPr="00961ED8">
        <w:rPr>
          <w:rFonts w:ascii="Times New Roman" w:hAnsi="Times New Roman"/>
          <w:sz w:val="28"/>
          <w:szCs w:val="28"/>
          <w:lang w:val="uk-UA"/>
        </w:rPr>
        <w:t xml:space="preserve"> застосування інвазивних методів діагностики часто призводить до різних помилок при виборі ефективного </w:t>
      </w:r>
      <w:r w:rsidRPr="00AC68AF">
        <w:rPr>
          <w:rFonts w:ascii="Times New Roman" w:hAnsi="Times New Roman"/>
          <w:sz w:val="28"/>
          <w:szCs w:val="28"/>
          <w:lang w:val="uk-UA"/>
        </w:rPr>
        <w:t>лікування (</w:t>
      </w:r>
      <w:r w:rsidRPr="00AC68AF">
        <w:rPr>
          <w:rFonts w:ascii="Times New Roman" w:eastAsia="Times New Roman" w:hAnsi="Times New Roman"/>
          <w:kern w:val="0"/>
          <w:sz w:val="28"/>
          <w:szCs w:val="28"/>
          <w:lang w:val="uk-UA" w:eastAsia="ru-RU"/>
        </w:rPr>
        <w:t xml:space="preserve">Суходоля С.А., 2015; </w:t>
      </w:r>
      <w:r w:rsidRPr="00AC68AF">
        <w:rPr>
          <w:rFonts w:ascii="Times New Roman" w:eastAsia="Times New Roman" w:hAnsi="Times New Roman"/>
          <w:color w:val="000000"/>
          <w:kern w:val="0"/>
          <w:sz w:val="28"/>
          <w:szCs w:val="28"/>
          <w:lang w:eastAsia="ru-RU"/>
        </w:rPr>
        <w:t>Kakar</w:t>
      </w:r>
      <w:r w:rsidRPr="00AC68AF">
        <w:rPr>
          <w:rFonts w:ascii="Times New Roman" w:eastAsia="Times New Roman" w:hAnsi="Times New Roman"/>
          <w:color w:val="000000"/>
          <w:kern w:val="0"/>
          <w:sz w:val="28"/>
          <w:szCs w:val="28"/>
          <w:lang w:val="uk-UA" w:eastAsia="ru-RU"/>
        </w:rPr>
        <w:t xml:space="preserve"> </w:t>
      </w:r>
      <w:r w:rsidRPr="00AC68AF">
        <w:rPr>
          <w:rFonts w:ascii="Times New Roman" w:eastAsia="Times New Roman" w:hAnsi="Times New Roman"/>
          <w:color w:val="000000"/>
          <w:kern w:val="0"/>
          <w:sz w:val="28"/>
          <w:szCs w:val="28"/>
          <w:lang w:eastAsia="ru-RU"/>
        </w:rPr>
        <w:t>S</w:t>
      </w:r>
      <w:r w:rsidRPr="00AC68AF">
        <w:rPr>
          <w:rFonts w:ascii="Times New Roman" w:eastAsia="Times New Roman" w:hAnsi="Times New Roman"/>
          <w:color w:val="000000"/>
          <w:kern w:val="0"/>
          <w:sz w:val="28"/>
          <w:szCs w:val="28"/>
          <w:lang w:val="uk-UA" w:eastAsia="ru-RU"/>
        </w:rPr>
        <w:t xml:space="preserve">., </w:t>
      </w:r>
      <w:r w:rsidRPr="00AC68AF">
        <w:rPr>
          <w:rFonts w:ascii="Times New Roman" w:eastAsia="Times New Roman" w:hAnsi="Times New Roman"/>
          <w:color w:val="000000"/>
          <w:kern w:val="0"/>
          <w:sz w:val="28"/>
          <w:szCs w:val="28"/>
          <w:lang w:eastAsia="ru-RU"/>
        </w:rPr>
        <w:t>Manzo</w:t>
      </w:r>
      <w:r w:rsidRPr="00AC68AF">
        <w:rPr>
          <w:rFonts w:ascii="Times New Roman" w:eastAsia="Times New Roman" w:hAnsi="Times New Roman"/>
          <w:color w:val="000000"/>
          <w:kern w:val="0"/>
          <w:sz w:val="28"/>
          <w:szCs w:val="28"/>
          <w:lang w:val="uk-UA" w:eastAsia="ru-RU"/>
        </w:rPr>
        <w:t xml:space="preserve"> </w:t>
      </w:r>
      <w:r w:rsidRPr="00AC68AF">
        <w:rPr>
          <w:rFonts w:ascii="Times New Roman" w:eastAsia="Times New Roman" w:hAnsi="Times New Roman"/>
          <w:color w:val="000000"/>
          <w:kern w:val="0"/>
          <w:sz w:val="28"/>
          <w:szCs w:val="28"/>
          <w:lang w:eastAsia="ru-RU"/>
        </w:rPr>
        <w:t>C</w:t>
      </w:r>
      <w:r w:rsidRPr="00AC68AF">
        <w:rPr>
          <w:rFonts w:ascii="Times New Roman" w:eastAsia="Times New Roman" w:hAnsi="Times New Roman"/>
          <w:color w:val="000000"/>
          <w:kern w:val="0"/>
          <w:sz w:val="28"/>
          <w:szCs w:val="28"/>
          <w:lang w:val="uk-UA" w:eastAsia="ru-RU"/>
        </w:rPr>
        <w:t>.</w:t>
      </w:r>
      <w:r w:rsidRPr="00AC68AF">
        <w:rPr>
          <w:rFonts w:ascii="Times New Roman" w:eastAsia="Times New Roman" w:hAnsi="Times New Roman"/>
          <w:color w:val="000000"/>
          <w:kern w:val="0"/>
          <w:sz w:val="28"/>
          <w:szCs w:val="28"/>
          <w:lang w:eastAsia="ru-RU"/>
        </w:rPr>
        <w:t>E</w:t>
      </w:r>
      <w:r w:rsidRPr="00AC68AF">
        <w:rPr>
          <w:rFonts w:ascii="Times New Roman" w:eastAsia="Times New Roman" w:hAnsi="Times New Roman"/>
          <w:color w:val="000000"/>
          <w:kern w:val="0"/>
          <w:sz w:val="28"/>
          <w:szCs w:val="28"/>
          <w:lang w:val="uk-UA" w:eastAsia="ru-RU"/>
        </w:rPr>
        <w:t xml:space="preserve">., </w:t>
      </w:r>
      <w:r w:rsidRPr="00AC68AF">
        <w:rPr>
          <w:rFonts w:ascii="Times New Roman" w:eastAsia="Times New Roman" w:hAnsi="Times New Roman"/>
          <w:color w:val="000000"/>
          <w:kern w:val="0"/>
          <w:sz w:val="28"/>
          <w:szCs w:val="28"/>
          <w:lang w:eastAsia="ru-RU"/>
        </w:rPr>
        <w:t>Hashash</w:t>
      </w:r>
      <w:r w:rsidRPr="00AC68AF">
        <w:rPr>
          <w:rFonts w:ascii="Times New Roman" w:eastAsia="Times New Roman" w:hAnsi="Times New Roman"/>
          <w:color w:val="000000"/>
          <w:kern w:val="0"/>
          <w:sz w:val="28"/>
          <w:szCs w:val="28"/>
          <w:lang w:val="uk-UA" w:eastAsia="ru-RU"/>
        </w:rPr>
        <w:t xml:space="preserve"> </w:t>
      </w:r>
      <w:r w:rsidRPr="00AC68AF">
        <w:rPr>
          <w:rFonts w:ascii="Times New Roman" w:eastAsia="Times New Roman" w:hAnsi="Times New Roman"/>
          <w:color w:val="000000"/>
          <w:kern w:val="0"/>
          <w:sz w:val="28"/>
          <w:szCs w:val="28"/>
          <w:lang w:eastAsia="ru-RU"/>
        </w:rPr>
        <w:t>J</w:t>
      </w:r>
      <w:r w:rsidRPr="00AC68AF">
        <w:rPr>
          <w:rFonts w:ascii="Times New Roman" w:eastAsia="Times New Roman" w:hAnsi="Times New Roman"/>
          <w:color w:val="000000"/>
          <w:kern w:val="0"/>
          <w:sz w:val="28"/>
          <w:szCs w:val="28"/>
          <w:lang w:val="uk-UA" w:eastAsia="ru-RU"/>
        </w:rPr>
        <w:t>.</w:t>
      </w:r>
      <w:r w:rsidRPr="00AC68AF">
        <w:rPr>
          <w:rFonts w:ascii="Times New Roman" w:eastAsia="Times New Roman" w:hAnsi="Times New Roman"/>
          <w:color w:val="000000"/>
          <w:kern w:val="0"/>
          <w:sz w:val="28"/>
          <w:szCs w:val="28"/>
          <w:lang w:eastAsia="ru-RU"/>
        </w:rPr>
        <w:t>G</w:t>
      </w:r>
      <w:r w:rsidRPr="00AC68AF">
        <w:rPr>
          <w:rFonts w:ascii="Times New Roman" w:eastAsia="Times New Roman" w:hAnsi="Times New Roman"/>
          <w:color w:val="000000"/>
          <w:kern w:val="0"/>
          <w:sz w:val="28"/>
          <w:szCs w:val="28"/>
          <w:lang w:val="uk-UA" w:eastAsia="ru-RU"/>
        </w:rPr>
        <w:t>., 2018</w:t>
      </w:r>
      <w:r w:rsidRPr="00AC68AF">
        <w:rPr>
          <w:rFonts w:ascii="Times New Roman" w:hAnsi="Times New Roman"/>
          <w:sz w:val="28"/>
          <w:szCs w:val="28"/>
          <w:lang w:val="uk-UA"/>
        </w:rPr>
        <w:t>)</w:t>
      </w:r>
      <w:r w:rsidRPr="003A2BA3">
        <w:rPr>
          <w:lang w:val="uk-UA"/>
        </w:rPr>
        <w:t xml:space="preserve"> </w:t>
      </w:r>
      <w:r w:rsidRPr="003A2BA3">
        <w:rPr>
          <w:rFonts w:ascii="Times New Roman" w:hAnsi="Times New Roman"/>
          <w:sz w:val="28"/>
          <w:szCs w:val="28"/>
          <w:lang w:val="uk-UA"/>
        </w:rPr>
        <w:t>[1</w:t>
      </w:r>
      <w:r>
        <w:rPr>
          <w:rFonts w:ascii="Times New Roman" w:hAnsi="Times New Roman"/>
          <w:sz w:val="28"/>
          <w:szCs w:val="28"/>
          <w:lang w:val="uk-UA"/>
        </w:rPr>
        <w:t>2</w:t>
      </w:r>
      <w:r w:rsidRPr="003A2BA3">
        <w:rPr>
          <w:rFonts w:ascii="Times New Roman" w:hAnsi="Times New Roman"/>
          <w:sz w:val="28"/>
          <w:szCs w:val="28"/>
          <w:lang w:val="uk-UA"/>
        </w:rPr>
        <w:t xml:space="preserve">, </w:t>
      </w:r>
      <w:r>
        <w:rPr>
          <w:rFonts w:ascii="Times New Roman" w:hAnsi="Times New Roman"/>
          <w:sz w:val="28"/>
          <w:szCs w:val="28"/>
          <w:lang w:val="uk-UA"/>
        </w:rPr>
        <w:lastRenderedPageBreak/>
        <w:t>13</w:t>
      </w:r>
      <w:r w:rsidRPr="003A2BA3">
        <w:rPr>
          <w:rFonts w:ascii="Times New Roman" w:hAnsi="Times New Roman"/>
          <w:sz w:val="28"/>
          <w:szCs w:val="28"/>
          <w:lang w:val="uk-UA"/>
        </w:rPr>
        <w:t>].</w:t>
      </w:r>
    </w:p>
    <w:p w:rsidR="00C34341" w:rsidRPr="00AC68AF" w:rsidRDefault="00B01384" w:rsidP="00C34341">
      <w:pPr>
        <w:shd w:val="clear" w:color="auto" w:fill="FFFFFF"/>
        <w:tabs>
          <w:tab w:val="left" w:pos="142"/>
          <w:tab w:val="left" w:pos="1454"/>
        </w:tabs>
        <w:spacing w:line="360" w:lineRule="auto"/>
        <w:rPr>
          <w:rFonts w:ascii="Times New Roman" w:hAnsi="Times New Roman"/>
          <w:sz w:val="28"/>
          <w:szCs w:val="28"/>
          <w:lang w:val="uk-UA"/>
        </w:rPr>
      </w:pPr>
      <w:r>
        <w:rPr>
          <w:rFonts w:ascii="Times New Roman" w:hAnsi="Times New Roman"/>
          <w:sz w:val="28"/>
          <w:szCs w:val="28"/>
          <w:lang w:val="uk-UA"/>
        </w:rPr>
        <w:tab/>
      </w:r>
      <w:r w:rsidR="00C34341" w:rsidRPr="00161C39">
        <w:rPr>
          <w:rFonts w:ascii="Times New Roman" w:hAnsi="Times New Roman"/>
          <w:sz w:val="28"/>
          <w:szCs w:val="28"/>
          <w:lang w:val="uk-UA"/>
        </w:rPr>
        <w:t xml:space="preserve">До теперішнього часу точаться дискусії про методи лікування псевдокіст підшлункової залози - одні є прихильниками максимально консервативних, інші - радикальних методів </w:t>
      </w:r>
      <w:r w:rsidR="00C34341" w:rsidRPr="00AC68AF">
        <w:rPr>
          <w:rFonts w:ascii="Times New Roman" w:hAnsi="Times New Roman"/>
          <w:sz w:val="28"/>
          <w:szCs w:val="28"/>
          <w:lang w:val="uk-UA"/>
        </w:rPr>
        <w:t>лікування (</w:t>
      </w:r>
      <w:r w:rsidR="00C34341" w:rsidRPr="00AC68AF">
        <w:rPr>
          <w:rFonts w:ascii="Times New Roman" w:hAnsi="Times New Roman" w:hint="cs"/>
          <w:sz w:val="28"/>
          <w:szCs w:val="28"/>
          <w:lang w:val="uk-UA"/>
        </w:rPr>
        <w:t>Бідюк</w:t>
      </w:r>
      <w:r w:rsidR="00C34341" w:rsidRPr="00AC68AF">
        <w:rPr>
          <w:rFonts w:ascii="Times New Roman" w:hAnsi="Times New Roman"/>
          <w:sz w:val="28"/>
          <w:szCs w:val="28"/>
          <w:lang w:val="uk-UA"/>
        </w:rPr>
        <w:t xml:space="preserve"> Д., </w:t>
      </w:r>
      <w:r w:rsidR="00C34341" w:rsidRPr="00AC68AF">
        <w:rPr>
          <w:rFonts w:ascii="Times New Roman" w:hAnsi="Times New Roman" w:hint="cs"/>
          <w:sz w:val="28"/>
          <w:szCs w:val="28"/>
          <w:lang w:val="uk-UA"/>
        </w:rPr>
        <w:t>Фуртак</w:t>
      </w:r>
      <w:r w:rsidR="00C34341" w:rsidRPr="00AC68AF">
        <w:rPr>
          <w:rFonts w:ascii="Times New Roman" w:hAnsi="Times New Roman"/>
          <w:sz w:val="28"/>
          <w:szCs w:val="28"/>
          <w:lang w:val="uk-UA"/>
        </w:rPr>
        <w:t xml:space="preserve"> А., </w:t>
      </w:r>
      <w:r w:rsidR="00C34341" w:rsidRPr="00AC68AF">
        <w:rPr>
          <w:rFonts w:ascii="Times New Roman" w:hAnsi="Times New Roman" w:hint="cs"/>
          <w:sz w:val="28"/>
          <w:szCs w:val="28"/>
          <w:lang w:val="uk-UA"/>
        </w:rPr>
        <w:t>Мотринець</w:t>
      </w:r>
      <w:r w:rsidR="00C34341" w:rsidRPr="00AC68AF">
        <w:rPr>
          <w:rFonts w:ascii="Times New Roman" w:hAnsi="Times New Roman"/>
          <w:sz w:val="28"/>
          <w:szCs w:val="28"/>
          <w:lang w:val="uk-UA"/>
        </w:rPr>
        <w:t xml:space="preserve"> Н., 2017; </w:t>
      </w:r>
      <w:r w:rsidR="00C34341" w:rsidRPr="00AC68AF">
        <w:rPr>
          <w:rFonts w:ascii="Times New Roman" w:hAnsi="Times New Roman" w:hint="cs"/>
          <w:sz w:val="28"/>
          <w:szCs w:val="28"/>
          <w:lang w:val="uk-UA"/>
        </w:rPr>
        <w:t>Галабіцька</w:t>
      </w:r>
      <w:r w:rsidR="00C34341" w:rsidRPr="00AC68AF">
        <w:rPr>
          <w:rFonts w:ascii="Times New Roman" w:hAnsi="Times New Roman"/>
          <w:sz w:val="28"/>
          <w:szCs w:val="28"/>
          <w:lang w:val="uk-UA"/>
        </w:rPr>
        <w:t xml:space="preserve"> </w:t>
      </w:r>
      <w:r w:rsidR="00C34341" w:rsidRPr="00AC68AF">
        <w:rPr>
          <w:rFonts w:ascii="Times New Roman" w:hAnsi="Times New Roman" w:hint="cs"/>
          <w:sz w:val="28"/>
          <w:szCs w:val="28"/>
          <w:lang w:val="uk-UA"/>
        </w:rPr>
        <w:t>І</w:t>
      </w:r>
      <w:r w:rsidR="00C34341" w:rsidRPr="00AC68AF">
        <w:rPr>
          <w:rFonts w:ascii="Times New Roman" w:hAnsi="Times New Roman"/>
          <w:sz w:val="28"/>
          <w:szCs w:val="28"/>
          <w:lang w:val="uk-UA"/>
        </w:rPr>
        <w:t xml:space="preserve">. </w:t>
      </w:r>
      <w:r w:rsidR="00C34341" w:rsidRPr="00AC68AF">
        <w:rPr>
          <w:rFonts w:ascii="Times New Roman" w:hAnsi="Times New Roman" w:hint="cs"/>
          <w:sz w:val="28"/>
          <w:szCs w:val="28"/>
          <w:lang w:val="uk-UA"/>
        </w:rPr>
        <w:t>М</w:t>
      </w:r>
      <w:r w:rsidR="00C34341" w:rsidRPr="00AC68AF">
        <w:rPr>
          <w:rFonts w:ascii="Times New Roman" w:hAnsi="Times New Roman"/>
          <w:sz w:val="28"/>
          <w:szCs w:val="28"/>
          <w:lang w:val="uk-UA"/>
        </w:rPr>
        <w:t xml:space="preserve">., 2017; </w:t>
      </w:r>
      <w:r w:rsidR="00C34341" w:rsidRPr="00AC68AF">
        <w:rPr>
          <w:rFonts w:ascii="Times New Roman" w:hAnsi="Times New Roman" w:hint="cs"/>
          <w:sz w:val="28"/>
          <w:szCs w:val="28"/>
          <w:lang w:val="uk-UA"/>
        </w:rPr>
        <w:t>Запорожченко</w:t>
      </w:r>
      <w:r w:rsidR="00C34341" w:rsidRPr="00AC68AF">
        <w:rPr>
          <w:rFonts w:ascii="Times New Roman" w:hAnsi="Times New Roman"/>
          <w:sz w:val="28"/>
          <w:szCs w:val="28"/>
          <w:lang w:val="uk-UA"/>
        </w:rPr>
        <w:t xml:space="preserve"> Б.С., </w:t>
      </w:r>
      <w:r w:rsidR="00C34341" w:rsidRPr="00AC68AF">
        <w:rPr>
          <w:rFonts w:ascii="Times New Roman" w:hAnsi="Times New Roman" w:hint="cs"/>
          <w:sz w:val="28"/>
          <w:szCs w:val="28"/>
          <w:lang w:val="uk-UA"/>
        </w:rPr>
        <w:t>Горбунов</w:t>
      </w:r>
      <w:r w:rsidR="00C34341" w:rsidRPr="00AC68AF">
        <w:rPr>
          <w:rFonts w:ascii="Times New Roman" w:hAnsi="Times New Roman"/>
          <w:sz w:val="28"/>
          <w:szCs w:val="28"/>
          <w:lang w:val="uk-UA"/>
        </w:rPr>
        <w:t xml:space="preserve"> А.А., </w:t>
      </w:r>
      <w:r w:rsidR="00C34341" w:rsidRPr="00AC68AF">
        <w:rPr>
          <w:rFonts w:ascii="Times New Roman" w:hAnsi="Times New Roman" w:hint="cs"/>
          <w:sz w:val="28"/>
          <w:szCs w:val="28"/>
          <w:lang w:val="uk-UA"/>
        </w:rPr>
        <w:t>Муравьев</w:t>
      </w:r>
      <w:r w:rsidR="00C34341" w:rsidRPr="00AC68AF">
        <w:rPr>
          <w:rFonts w:ascii="Times New Roman" w:hAnsi="Times New Roman"/>
          <w:sz w:val="28"/>
          <w:szCs w:val="28"/>
          <w:lang w:val="uk-UA"/>
        </w:rPr>
        <w:t xml:space="preserve"> П.Т. и др. 2017; </w:t>
      </w:r>
      <w:r w:rsidR="00C34341" w:rsidRPr="00AC68AF">
        <w:rPr>
          <w:rFonts w:ascii="Times New Roman" w:hAnsi="Times New Roman"/>
          <w:sz w:val="28"/>
          <w:szCs w:val="28"/>
        </w:rPr>
        <w:t>Karoumpalis</w:t>
      </w:r>
      <w:r w:rsidR="00C34341" w:rsidRPr="00AC68AF">
        <w:rPr>
          <w:rFonts w:ascii="Times New Roman" w:hAnsi="Times New Roman"/>
          <w:sz w:val="28"/>
          <w:szCs w:val="28"/>
          <w:lang w:val="uk-UA"/>
        </w:rPr>
        <w:t xml:space="preserve"> </w:t>
      </w:r>
      <w:r w:rsidR="00C34341" w:rsidRPr="00AC68AF">
        <w:rPr>
          <w:rFonts w:ascii="Times New Roman" w:hAnsi="Times New Roman"/>
          <w:sz w:val="28"/>
          <w:szCs w:val="28"/>
        </w:rPr>
        <w:t>I</w:t>
      </w:r>
      <w:r w:rsidR="00C34341" w:rsidRPr="00AC68AF">
        <w:rPr>
          <w:rFonts w:ascii="Times New Roman" w:hAnsi="Times New Roman"/>
          <w:sz w:val="28"/>
          <w:szCs w:val="28"/>
          <w:lang w:val="uk-UA"/>
        </w:rPr>
        <w:t xml:space="preserve">., </w:t>
      </w:r>
      <w:r w:rsidR="00C34341" w:rsidRPr="00AC68AF">
        <w:rPr>
          <w:rFonts w:ascii="Times New Roman" w:hAnsi="Times New Roman"/>
          <w:sz w:val="28"/>
          <w:szCs w:val="28"/>
        </w:rPr>
        <w:t>Christodoulou</w:t>
      </w:r>
      <w:r w:rsidR="00C34341" w:rsidRPr="00AC68AF">
        <w:rPr>
          <w:rFonts w:ascii="Times New Roman" w:hAnsi="Times New Roman"/>
          <w:sz w:val="28"/>
          <w:szCs w:val="28"/>
          <w:lang w:val="uk-UA"/>
        </w:rPr>
        <w:t xml:space="preserve"> </w:t>
      </w:r>
      <w:r w:rsidR="00C34341" w:rsidRPr="00AC68AF">
        <w:rPr>
          <w:rFonts w:ascii="Times New Roman" w:hAnsi="Times New Roman"/>
          <w:sz w:val="28"/>
          <w:szCs w:val="28"/>
        </w:rPr>
        <w:t>D</w:t>
      </w:r>
      <w:r w:rsidR="00C34341" w:rsidRPr="00AC68AF">
        <w:rPr>
          <w:rFonts w:ascii="Times New Roman" w:hAnsi="Times New Roman"/>
          <w:sz w:val="28"/>
          <w:szCs w:val="28"/>
          <w:lang w:val="uk-UA"/>
        </w:rPr>
        <w:t>.</w:t>
      </w:r>
      <w:r w:rsidR="00C34341" w:rsidRPr="00AC68AF">
        <w:rPr>
          <w:rFonts w:ascii="Times New Roman" w:hAnsi="Times New Roman"/>
          <w:sz w:val="28"/>
          <w:szCs w:val="28"/>
        </w:rPr>
        <w:t>K</w:t>
      </w:r>
      <w:r w:rsidR="00C34341" w:rsidRPr="00AC68AF">
        <w:rPr>
          <w:rFonts w:ascii="Times New Roman" w:hAnsi="Times New Roman"/>
          <w:sz w:val="28"/>
          <w:szCs w:val="28"/>
          <w:lang w:val="uk-UA"/>
        </w:rPr>
        <w:t>., 2016)</w:t>
      </w:r>
      <w:r w:rsidR="00C34341" w:rsidRPr="003A2BA3">
        <w:rPr>
          <w:lang w:val="uk-UA"/>
        </w:rPr>
        <w:t xml:space="preserve"> </w:t>
      </w:r>
      <w:r w:rsidR="00C34341" w:rsidRPr="003A2BA3">
        <w:rPr>
          <w:rFonts w:ascii="Times New Roman" w:hAnsi="Times New Roman"/>
          <w:sz w:val="28"/>
          <w:szCs w:val="28"/>
          <w:lang w:val="uk-UA"/>
        </w:rPr>
        <w:t>[14-1</w:t>
      </w:r>
      <w:r w:rsidR="00C34341">
        <w:rPr>
          <w:rFonts w:ascii="Times New Roman" w:hAnsi="Times New Roman"/>
          <w:sz w:val="28"/>
          <w:szCs w:val="28"/>
          <w:lang w:val="uk-UA"/>
        </w:rPr>
        <w:t>7</w:t>
      </w:r>
      <w:r w:rsidR="00C34341" w:rsidRPr="003A2BA3">
        <w:rPr>
          <w:rFonts w:ascii="Times New Roman" w:hAnsi="Times New Roman"/>
          <w:sz w:val="28"/>
          <w:szCs w:val="28"/>
          <w:lang w:val="uk-UA"/>
        </w:rPr>
        <w:t>].</w:t>
      </w:r>
      <w:r w:rsidR="00C34341" w:rsidRPr="00AC68AF">
        <w:rPr>
          <w:rFonts w:ascii="Times New Roman" w:hAnsi="Times New Roman"/>
          <w:sz w:val="28"/>
          <w:szCs w:val="28"/>
          <w:lang w:val="uk-UA"/>
        </w:rPr>
        <w:t xml:space="preserve"> В даний час широке використання в лікуванні хворих з ПК ПЗ набувають мініінвазивні втручання (</w:t>
      </w:r>
      <w:r w:rsidR="00C34341" w:rsidRPr="006637E0">
        <w:rPr>
          <w:rFonts w:ascii="Times New Roman" w:hAnsi="Times New Roman" w:hint="cs"/>
          <w:sz w:val="28"/>
          <w:szCs w:val="28"/>
          <w:lang w:val="uk-UA"/>
        </w:rPr>
        <w:t>Криворучко</w:t>
      </w:r>
      <w:r w:rsidR="00C34341" w:rsidRPr="006637E0">
        <w:rPr>
          <w:rFonts w:ascii="Times New Roman" w:hAnsi="Times New Roman"/>
          <w:sz w:val="28"/>
          <w:szCs w:val="28"/>
          <w:lang w:val="uk-UA"/>
        </w:rPr>
        <w:t xml:space="preserve"> </w:t>
      </w:r>
      <w:r w:rsidR="00C34341" w:rsidRPr="006637E0">
        <w:rPr>
          <w:rFonts w:ascii="Times New Roman" w:hAnsi="Times New Roman" w:hint="cs"/>
          <w:sz w:val="28"/>
          <w:szCs w:val="28"/>
          <w:lang w:val="uk-UA"/>
        </w:rPr>
        <w:t>ІА</w:t>
      </w:r>
      <w:r w:rsidR="00C34341" w:rsidRPr="006637E0">
        <w:rPr>
          <w:rFonts w:ascii="Times New Roman" w:hAnsi="Times New Roman"/>
          <w:sz w:val="28"/>
          <w:szCs w:val="28"/>
          <w:lang w:val="uk-UA"/>
        </w:rPr>
        <w:t xml:space="preserve">, </w:t>
      </w:r>
      <w:r w:rsidR="00C34341" w:rsidRPr="00E76BBE">
        <w:rPr>
          <w:rFonts w:ascii="Times New Roman" w:hAnsi="Times New Roman" w:hint="cs"/>
          <w:sz w:val="28"/>
          <w:szCs w:val="28"/>
          <w:lang w:val="uk-UA"/>
        </w:rPr>
        <w:t>Гончарова</w:t>
      </w:r>
      <w:r w:rsidR="00C34341" w:rsidRPr="00E76BBE">
        <w:rPr>
          <w:rFonts w:ascii="Times New Roman" w:hAnsi="Times New Roman"/>
          <w:sz w:val="28"/>
          <w:szCs w:val="28"/>
          <w:lang w:val="uk-UA"/>
        </w:rPr>
        <w:t xml:space="preserve"> </w:t>
      </w:r>
      <w:r w:rsidR="00C34341" w:rsidRPr="00E76BBE">
        <w:rPr>
          <w:rFonts w:ascii="Times New Roman" w:hAnsi="Times New Roman" w:hint="cs"/>
          <w:sz w:val="28"/>
          <w:szCs w:val="28"/>
          <w:lang w:val="uk-UA"/>
        </w:rPr>
        <w:t>НМ</w:t>
      </w:r>
      <w:r w:rsidR="00C34341" w:rsidRPr="00E76BBE">
        <w:rPr>
          <w:rFonts w:ascii="Times New Roman" w:hAnsi="Times New Roman"/>
          <w:sz w:val="28"/>
          <w:szCs w:val="28"/>
          <w:lang w:val="uk-UA"/>
        </w:rPr>
        <w:t xml:space="preserve">, </w:t>
      </w:r>
      <w:r w:rsidR="00C34341" w:rsidRPr="00E76BBE">
        <w:rPr>
          <w:rFonts w:ascii="Times New Roman" w:hAnsi="Times New Roman" w:hint="cs"/>
          <w:sz w:val="28"/>
          <w:szCs w:val="28"/>
          <w:lang w:val="uk-UA"/>
        </w:rPr>
        <w:t>Перерва</w:t>
      </w:r>
      <w:r w:rsidR="00C34341" w:rsidRPr="00E76BBE">
        <w:rPr>
          <w:rFonts w:ascii="Times New Roman" w:hAnsi="Times New Roman"/>
          <w:sz w:val="28"/>
          <w:szCs w:val="28"/>
          <w:lang w:val="uk-UA"/>
        </w:rPr>
        <w:t xml:space="preserve"> </w:t>
      </w:r>
      <w:r w:rsidR="00C34341" w:rsidRPr="00E76BBE">
        <w:rPr>
          <w:rFonts w:ascii="Times New Roman" w:hAnsi="Times New Roman" w:hint="cs"/>
          <w:sz w:val="28"/>
          <w:szCs w:val="28"/>
          <w:lang w:val="uk-UA"/>
        </w:rPr>
        <w:t>ЛО</w:t>
      </w:r>
      <w:r w:rsidR="00C34341" w:rsidRPr="00E76BBE">
        <w:rPr>
          <w:rFonts w:ascii="Times New Roman" w:hAnsi="Times New Roman"/>
          <w:sz w:val="28"/>
          <w:szCs w:val="28"/>
          <w:lang w:val="uk-UA"/>
        </w:rPr>
        <w:t xml:space="preserve">, </w:t>
      </w:r>
      <w:r w:rsidR="00C34341" w:rsidRPr="00E76BBE">
        <w:rPr>
          <w:rFonts w:ascii="Times New Roman" w:hAnsi="Times New Roman" w:hint="cs"/>
          <w:sz w:val="28"/>
          <w:szCs w:val="28"/>
          <w:lang w:val="uk-UA"/>
        </w:rPr>
        <w:t>Андреєщев</w:t>
      </w:r>
      <w:r w:rsidR="00C34341" w:rsidRPr="00E76BBE">
        <w:rPr>
          <w:rFonts w:ascii="Times New Roman" w:hAnsi="Times New Roman"/>
          <w:sz w:val="28"/>
          <w:szCs w:val="28"/>
          <w:lang w:val="uk-UA"/>
        </w:rPr>
        <w:t xml:space="preserve"> </w:t>
      </w:r>
      <w:r w:rsidR="00C34341" w:rsidRPr="00E76BBE">
        <w:rPr>
          <w:rFonts w:ascii="Times New Roman" w:hAnsi="Times New Roman" w:hint="cs"/>
          <w:sz w:val="28"/>
          <w:szCs w:val="28"/>
          <w:lang w:val="uk-UA"/>
        </w:rPr>
        <w:t>СА</w:t>
      </w:r>
      <w:r w:rsidR="00C34341" w:rsidRPr="00E76BBE">
        <w:rPr>
          <w:rFonts w:ascii="Times New Roman" w:hAnsi="Times New Roman"/>
          <w:sz w:val="28"/>
          <w:szCs w:val="28"/>
          <w:lang w:val="uk-UA"/>
        </w:rPr>
        <w:t xml:space="preserve">., </w:t>
      </w:r>
      <w:r w:rsidR="00C34341" w:rsidRPr="006637E0">
        <w:rPr>
          <w:rFonts w:ascii="Times New Roman" w:hAnsi="Times New Roman"/>
          <w:sz w:val="28"/>
          <w:szCs w:val="28"/>
          <w:lang w:val="uk-UA"/>
        </w:rPr>
        <w:t>2018</w:t>
      </w:r>
      <w:r w:rsidR="00C34341" w:rsidRPr="00AC68AF">
        <w:rPr>
          <w:rFonts w:ascii="Times New Roman" w:hAnsi="Times New Roman"/>
          <w:sz w:val="28"/>
          <w:szCs w:val="28"/>
          <w:lang w:val="uk-UA"/>
        </w:rPr>
        <w:t xml:space="preserve">; </w:t>
      </w:r>
      <w:r w:rsidR="00C34341" w:rsidRPr="00AC68AF">
        <w:rPr>
          <w:rFonts w:ascii="Times New Roman" w:hAnsi="Times New Roman"/>
          <w:sz w:val="28"/>
          <w:szCs w:val="28"/>
        </w:rPr>
        <w:t>Karim</w:t>
      </w:r>
      <w:r w:rsidR="00C34341" w:rsidRPr="00AC68AF">
        <w:rPr>
          <w:rFonts w:ascii="Times New Roman" w:hAnsi="Times New Roman"/>
          <w:sz w:val="28"/>
          <w:szCs w:val="28"/>
          <w:lang w:val="uk-UA"/>
        </w:rPr>
        <w:t xml:space="preserve"> </w:t>
      </w:r>
      <w:r w:rsidR="00C34341" w:rsidRPr="00AC68AF">
        <w:rPr>
          <w:rFonts w:ascii="Times New Roman" w:hAnsi="Times New Roman"/>
          <w:sz w:val="28"/>
          <w:szCs w:val="28"/>
        </w:rPr>
        <w:t>L</w:t>
      </w:r>
      <w:r w:rsidR="00C34341" w:rsidRPr="00AC68AF">
        <w:rPr>
          <w:rFonts w:ascii="Times New Roman" w:hAnsi="Times New Roman"/>
          <w:sz w:val="28"/>
          <w:szCs w:val="28"/>
          <w:lang w:val="uk-UA"/>
        </w:rPr>
        <w:t xml:space="preserve">., </w:t>
      </w:r>
      <w:r w:rsidR="00C34341" w:rsidRPr="00AC68AF">
        <w:rPr>
          <w:rFonts w:ascii="Times New Roman" w:hAnsi="Times New Roman"/>
          <w:sz w:val="28"/>
          <w:szCs w:val="28"/>
        </w:rPr>
        <w:t>Larkin</w:t>
      </w:r>
      <w:r w:rsidR="00C34341" w:rsidRPr="00AC68AF">
        <w:rPr>
          <w:rFonts w:ascii="Times New Roman" w:hAnsi="Times New Roman"/>
          <w:sz w:val="28"/>
          <w:szCs w:val="28"/>
          <w:lang w:val="uk-UA"/>
        </w:rPr>
        <w:t xml:space="preserve"> </w:t>
      </w:r>
      <w:r w:rsidR="00C34341" w:rsidRPr="00AC68AF">
        <w:rPr>
          <w:rFonts w:ascii="Times New Roman" w:hAnsi="Times New Roman"/>
          <w:sz w:val="28"/>
          <w:szCs w:val="28"/>
        </w:rPr>
        <w:t>D</w:t>
      </w:r>
      <w:r w:rsidR="00C34341" w:rsidRPr="00AC68AF">
        <w:rPr>
          <w:rFonts w:ascii="Times New Roman" w:hAnsi="Times New Roman"/>
          <w:sz w:val="28"/>
          <w:szCs w:val="28"/>
          <w:lang w:val="uk-UA"/>
        </w:rPr>
        <w:t xml:space="preserve">., </w:t>
      </w:r>
      <w:r w:rsidR="00C34341" w:rsidRPr="00AC68AF">
        <w:rPr>
          <w:rFonts w:ascii="Times New Roman" w:hAnsi="Times New Roman"/>
          <w:sz w:val="28"/>
          <w:szCs w:val="28"/>
        </w:rPr>
        <w:t>Sadat</w:t>
      </w:r>
      <w:r w:rsidR="00C34341" w:rsidRPr="00AC68AF">
        <w:rPr>
          <w:rFonts w:ascii="Times New Roman" w:hAnsi="Times New Roman"/>
          <w:sz w:val="28"/>
          <w:szCs w:val="28"/>
          <w:lang w:val="uk-UA"/>
        </w:rPr>
        <w:t xml:space="preserve"> </w:t>
      </w:r>
      <w:r w:rsidR="00C34341" w:rsidRPr="00AC68AF">
        <w:rPr>
          <w:rFonts w:ascii="Times New Roman" w:hAnsi="Times New Roman"/>
          <w:sz w:val="28"/>
          <w:szCs w:val="28"/>
        </w:rPr>
        <w:t>M</w:t>
      </w:r>
      <w:r w:rsidR="00C34341" w:rsidRPr="00AC68AF">
        <w:rPr>
          <w:rFonts w:ascii="Times New Roman" w:hAnsi="Times New Roman"/>
          <w:sz w:val="28"/>
          <w:szCs w:val="28"/>
          <w:lang w:val="uk-UA"/>
        </w:rPr>
        <w:t>., 2016)</w:t>
      </w:r>
      <w:r w:rsidR="00C34341" w:rsidRPr="003A2BA3">
        <w:rPr>
          <w:lang w:val="uk-UA"/>
        </w:rPr>
        <w:t xml:space="preserve"> </w:t>
      </w:r>
      <w:r w:rsidR="00C34341">
        <w:rPr>
          <w:rFonts w:ascii="Times New Roman" w:hAnsi="Times New Roman"/>
          <w:sz w:val="28"/>
          <w:szCs w:val="28"/>
          <w:lang w:val="uk-UA"/>
        </w:rPr>
        <w:t>[18, 19</w:t>
      </w:r>
      <w:r w:rsidR="00C34341" w:rsidRPr="003A2BA3">
        <w:rPr>
          <w:rFonts w:ascii="Times New Roman" w:hAnsi="Times New Roman"/>
          <w:sz w:val="28"/>
          <w:szCs w:val="28"/>
          <w:lang w:val="uk-UA"/>
        </w:rPr>
        <w:t>].</w:t>
      </w:r>
    </w:p>
    <w:p w:rsidR="00C34341" w:rsidRPr="002060DF" w:rsidRDefault="00C34341" w:rsidP="00B01384">
      <w:pPr>
        <w:shd w:val="clear" w:color="auto" w:fill="FFFFFF"/>
        <w:autoSpaceDE w:val="0"/>
        <w:autoSpaceDN w:val="0"/>
        <w:adjustRightInd w:val="0"/>
        <w:spacing w:line="360" w:lineRule="auto"/>
        <w:ind w:firstLine="708"/>
        <w:rPr>
          <w:rFonts w:ascii="Times New Roman" w:hAnsi="Times New Roman"/>
          <w:sz w:val="28"/>
          <w:szCs w:val="28"/>
          <w:lang w:val="uk-UA"/>
        </w:rPr>
      </w:pPr>
      <w:r w:rsidRPr="00AC68AF">
        <w:rPr>
          <w:rFonts w:ascii="Times New Roman" w:hAnsi="Times New Roman" w:hint="cs"/>
          <w:sz w:val="28"/>
          <w:szCs w:val="28"/>
          <w:lang w:val="uk-UA"/>
        </w:rPr>
        <w:t>В</w:t>
      </w:r>
      <w:r w:rsidRPr="00AC68AF">
        <w:rPr>
          <w:rFonts w:ascii="Times New Roman" w:hAnsi="Times New Roman"/>
          <w:sz w:val="28"/>
          <w:szCs w:val="28"/>
          <w:lang w:val="uk-UA"/>
        </w:rPr>
        <w:t xml:space="preserve"> </w:t>
      </w:r>
      <w:r w:rsidRPr="00AC68AF">
        <w:rPr>
          <w:rFonts w:ascii="Times New Roman" w:hAnsi="Times New Roman" w:hint="cs"/>
          <w:sz w:val="28"/>
          <w:szCs w:val="28"/>
          <w:lang w:val="uk-UA"/>
        </w:rPr>
        <w:t>літературі</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недостатньо</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приділяється</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уваги</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саме</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вибору</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хірургічної</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тактики</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при</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даних</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ускладненнях</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в</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залежності</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від</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їх</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характеру</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поширеності</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та</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локалізації</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Вибір</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втручання</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залежить</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від</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зрілості</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кісти</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і</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її</w:t>
      </w:r>
      <w:r w:rsidRPr="006F73DE">
        <w:rPr>
          <w:rFonts w:ascii="Times New Roman" w:hAnsi="Times New Roman"/>
          <w:sz w:val="28"/>
          <w:szCs w:val="28"/>
          <w:lang w:val="uk-UA"/>
        </w:rPr>
        <w:t xml:space="preserve"> </w:t>
      </w:r>
      <w:r w:rsidRPr="006F73DE">
        <w:rPr>
          <w:rFonts w:ascii="Times New Roman" w:hAnsi="Times New Roman" w:hint="cs"/>
          <w:sz w:val="28"/>
          <w:szCs w:val="28"/>
          <w:lang w:val="uk-UA"/>
        </w:rPr>
        <w:t>ускладнень</w:t>
      </w:r>
      <w:r w:rsidRPr="006F73DE">
        <w:rPr>
          <w:rFonts w:ascii="Times New Roman" w:hAnsi="Times New Roman"/>
          <w:sz w:val="28"/>
          <w:szCs w:val="28"/>
          <w:lang w:val="uk-UA"/>
        </w:rPr>
        <w:t xml:space="preserve"> (</w:t>
      </w:r>
      <w:r w:rsidRPr="002060DF">
        <w:rPr>
          <w:rFonts w:ascii="Times New Roman" w:eastAsia="Times New Roman" w:hAnsi="Times New Roman" w:hint="cs"/>
          <w:kern w:val="0"/>
          <w:sz w:val="28"/>
          <w:szCs w:val="28"/>
          <w:lang w:val="uk-UA" w:eastAsia="ru-RU"/>
        </w:rPr>
        <w:t>Шевченко</w:t>
      </w:r>
      <w:r w:rsidRPr="002060DF">
        <w:rPr>
          <w:rFonts w:ascii="Times New Roman" w:eastAsia="Times New Roman" w:hAnsi="Times New Roman"/>
          <w:kern w:val="0"/>
          <w:sz w:val="28"/>
          <w:szCs w:val="28"/>
          <w:lang w:val="uk-UA" w:eastAsia="ru-RU"/>
        </w:rPr>
        <w:t xml:space="preserve"> Б.Ф., </w:t>
      </w:r>
      <w:r w:rsidRPr="002060DF">
        <w:rPr>
          <w:rFonts w:ascii="Times New Roman" w:eastAsia="Times New Roman" w:hAnsi="Times New Roman" w:hint="cs"/>
          <w:kern w:val="0"/>
          <w:sz w:val="28"/>
          <w:szCs w:val="28"/>
          <w:lang w:val="uk-UA" w:eastAsia="ru-RU"/>
        </w:rPr>
        <w:t>Бабій</w:t>
      </w:r>
      <w:r w:rsidRPr="002060DF">
        <w:rPr>
          <w:rFonts w:ascii="Times New Roman" w:eastAsia="Times New Roman" w:hAnsi="Times New Roman"/>
          <w:kern w:val="0"/>
          <w:sz w:val="28"/>
          <w:szCs w:val="28"/>
          <w:lang w:val="uk-UA" w:eastAsia="ru-RU"/>
        </w:rPr>
        <w:t xml:space="preserve"> О.М., </w:t>
      </w:r>
      <w:r w:rsidRPr="002060DF">
        <w:rPr>
          <w:rFonts w:ascii="Times New Roman" w:eastAsia="Times New Roman" w:hAnsi="Times New Roman" w:hint="cs"/>
          <w:kern w:val="0"/>
          <w:sz w:val="28"/>
          <w:szCs w:val="28"/>
          <w:lang w:val="uk-UA" w:eastAsia="ru-RU"/>
        </w:rPr>
        <w:t>Татарчук</w:t>
      </w:r>
      <w:r w:rsidRPr="002060DF">
        <w:rPr>
          <w:rFonts w:ascii="Times New Roman" w:eastAsia="Times New Roman" w:hAnsi="Times New Roman"/>
          <w:kern w:val="0"/>
          <w:sz w:val="28"/>
          <w:szCs w:val="28"/>
          <w:lang w:val="uk-UA" w:eastAsia="ru-RU"/>
        </w:rPr>
        <w:t xml:space="preserve"> О.М. та ін., 2016; </w:t>
      </w:r>
      <w:r w:rsidRPr="002060DF">
        <w:rPr>
          <w:rFonts w:ascii="Times New Roman" w:eastAsia="Times New Roman" w:hAnsi="Times New Roman" w:hint="cs"/>
          <w:spacing w:val="-18"/>
          <w:kern w:val="0"/>
          <w:sz w:val="28"/>
          <w:szCs w:val="28"/>
          <w:lang w:val="uk-UA" w:eastAsia="ru-RU"/>
        </w:rPr>
        <w:t>Ратчик</w:t>
      </w:r>
      <w:r w:rsidRPr="002060DF">
        <w:rPr>
          <w:rFonts w:ascii="Times New Roman" w:eastAsia="Times New Roman" w:hAnsi="Times New Roman"/>
          <w:spacing w:val="-18"/>
          <w:kern w:val="0"/>
          <w:sz w:val="28"/>
          <w:szCs w:val="28"/>
          <w:lang w:val="uk-UA" w:eastAsia="ru-RU"/>
        </w:rPr>
        <w:t xml:space="preserve"> </w:t>
      </w:r>
      <w:r w:rsidRPr="002060DF">
        <w:rPr>
          <w:rFonts w:ascii="Times New Roman" w:eastAsia="Times New Roman" w:hAnsi="Times New Roman" w:hint="cs"/>
          <w:spacing w:val="-18"/>
          <w:kern w:val="0"/>
          <w:sz w:val="28"/>
          <w:szCs w:val="28"/>
          <w:lang w:val="uk-UA" w:eastAsia="ru-RU"/>
        </w:rPr>
        <w:t>В</w:t>
      </w:r>
      <w:r w:rsidRPr="002060DF">
        <w:rPr>
          <w:rFonts w:ascii="Times New Roman" w:eastAsia="Times New Roman" w:hAnsi="Times New Roman"/>
          <w:spacing w:val="-18"/>
          <w:kern w:val="0"/>
          <w:sz w:val="28"/>
          <w:szCs w:val="28"/>
          <w:lang w:val="uk-UA" w:eastAsia="ru-RU"/>
        </w:rPr>
        <w:t>.</w:t>
      </w:r>
      <w:r w:rsidRPr="002060DF">
        <w:rPr>
          <w:rFonts w:ascii="Times New Roman" w:eastAsia="Times New Roman" w:hAnsi="Times New Roman" w:hint="cs"/>
          <w:spacing w:val="-18"/>
          <w:kern w:val="0"/>
          <w:sz w:val="28"/>
          <w:szCs w:val="28"/>
          <w:lang w:val="uk-UA" w:eastAsia="ru-RU"/>
        </w:rPr>
        <w:t>М</w:t>
      </w:r>
      <w:r w:rsidRPr="002060DF">
        <w:rPr>
          <w:rFonts w:ascii="Times New Roman" w:eastAsia="Times New Roman" w:hAnsi="Times New Roman"/>
          <w:spacing w:val="-18"/>
          <w:kern w:val="0"/>
          <w:sz w:val="28"/>
          <w:szCs w:val="28"/>
          <w:lang w:val="uk-UA" w:eastAsia="ru-RU"/>
        </w:rPr>
        <w:t>.</w:t>
      </w:r>
      <w:r>
        <w:rPr>
          <w:rFonts w:ascii="Times New Roman" w:eastAsia="Times New Roman" w:hAnsi="Times New Roman"/>
          <w:spacing w:val="-18"/>
          <w:kern w:val="0"/>
          <w:sz w:val="28"/>
          <w:szCs w:val="28"/>
          <w:lang w:val="uk-UA" w:eastAsia="ru-RU"/>
        </w:rPr>
        <w:t xml:space="preserve"> и др., </w:t>
      </w:r>
      <w:r w:rsidRPr="002060DF">
        <w:rPr>
          <w:rFonts w:ascii="Times New Roman" w:eastAsia="Times New Roman" w:hAnsi="Times New Roman"/>
          <w:spacing w:val="-18"/>
          <w:kern w:val="0"/>
          <w:sz w:val="28"/>
          <w:szCs w:val="28"/>
          <w:lang w:val="uk-UA" w:eastAsia="ru-RU"/>
        </w:rPr>
        <w:t>2016</w:t>
      </w:r>
      <w:r>
        <w:rPr>
          <w:rFonts w:ascii="Times New Roman" w:eastAsia="Times New Roman" w:hAnsi="Times New Roman"/>
          <w:spacing w:val="-18"/>
          <w:kern w:val="0"/>
          <w:sz w:val="28"/>
          <w:szCs w:val="28"/>
          <w:lang w:val="uk-UA" w:eastAsia="ru-RU"/>
        </w:rPr>
        <w:t xml:space="preserve">; </w:t>
      </w:r>
      <w:r w:rsidRPr="002060DF">
        <w:rPr>
          <w:rFonts w:ascii="Times New Roman" w:hAnsi="Times New Roman"/>
          <w:spacing w:val="-11"/>
          <w:sz w:val="28"/>
          <w:szCs w:val="28"/>
          <w:lang w:val="uk-UA"/>
        </w:rPr>
        <w:t>Alhassan S., Umar S., Lega M., 2017</w:t>
      </w:r>
      <w:r>
        <w:rPr>
          <w:rFonts w:ascii="Times New Roman" w:hAnsi="Times New Roman"/>
          <w:spacing w:val="-11"/>
          <w:sz w:val="28"/>
          <w:szCs w:val="28"/>
          <w:lang w:val="uk-UA"/>
        </w:rPr>
        <w:t>)</w:t>
      </w:r>
      <w:r w:rsidRPr="006637E0">
        <w:rPr>
          <w:lang w:val="uk-UA"/>
        </w:rPr>
        <w:t xml:space="preserve"> </w:t>
      </w:r>
      <w:r w:rsidRPr="006637E0">
        <w:rPr>
          <w:rFonts w:ascii="Times New Roman" w:hAnsi="Times New Roman"/>
          <w:sz w:val="28"/>
          <w:szCs w:val="28"/>
          <w:lang w:val="uk-UA"/>
        </w:rPr>
        <w:t>[</w:t>
      </w:r>
      <w:r>
        <w:rPr>
          <w:rFonts w:ascii="Times New Roman" w:hAnsi="Times New Roman"/>
          <w:sz w:val="28"/>
          <w:szCs w:val="28"/>
          <w:lang w:val="uk-UA"/>
        </w:rPr>
        <w:t>20-22</w:t>
      </w:r>
      <w:r w:rsidRPr="006637E0">
        <w:rPr>
          <w:rFonts w:ascii="Times New Roman" w:hAnsi="Times New Roman"/>
          <w:sz w:val="28"/>
          <w:szCs w:val="28"/>
          <w:lang w:val="uk-UA"/>
        </w:rPr>
        <w:t>].</w:t>
      </w:r>
      <w:r w:rsidRPr="002060DF">
        <w:rPr>
          <w:rFonts w:ascii="Times New Roman" w:hAnsi="Times New Roman"/>
          <w:sz w:val="28"/>
          <w:szCs w:val="28"/>
          <w:lang w:val="uk-UA"/>
        </w:rPr>
        <w:t xml:space="preserve"> </w:t>
      </w:r>
    </w:p>
    <w:p w:rsidR="00C34341" w:rsidRPr="008B5553" w:rsidRDefault="00C34341" w:rsidP="00B01384">
      <w:pPr>
        <w:spacing w:line="360" w:lineRule="auto"/>
        <w:ind w:firstLine="708"/>
        <w:rPr>
          <w:rFonts w:ascii="Times New Roman" w:eastAsia="Calibri" w:hAnsi="Times New Roman"/>
          <w:kern w:val="0"/>
          <w:sz w:val="28"/>
          <w:szCs w:val="28"/>
          <w:lang w:val="uk-UA" w:eastAsia="en-US"/>
        </w:rPr>
      </w:pPr>
      <w:r w:rsidRPr="002060DF">
        <w:rPr>
          <w:rFonts w:ascii="Times New Roman" w:hAnsi="Times New Roman"/>
          <w:sz w:val="28"/>
          <w:szCs w:val="28"/>
          <w:lang w:val="uk-UA"/>
        </w:rPr>
        <w:t xml:space="preserve">У зв'язку з цим є необхідність в розмежуванні </w:t>
      </w:r>
      <w:r w:rsidRPr="00E36AFA">
        <w:rPr>
          <w:rFonts w:ascii="Times New Roman" w:hAnsi="Times New Roman"/>
          <w:sz w:val="28"/>
          <w:szCs w:val="28"/>
          <w:lang w:val="uk-UA"/>
        </w:rPr>
        <w:t xml:space="preserve">показань до застосування мініінвазивних методик та лапаротомних оперативних втручань, що свідчить про актуальність подальшої розробки вказаної проблеми </w:t>
      </w:r>
      <w:r w:rsidRPr="00E36AFA">
        <w:rPr>
          <w:rFonts w:ascii="Times New Roman" w:eastAsia="Calibri" w:hAnsi="Times New Roman"/>
          <w:kern w:val="0"/>
          <w:sz w:val="28"/>
          <w:szCs w:val="28"/>
          <w:lang w:val="uk-UA" w:eastAsia="en-US"/>
        </w:rPr>
        <w:t>(</w:t>
      </w:r>
      <w:r w:rsidRPr="00E36AFA">
        <w:rPr>
          <w:rFonts w:ascii="Times New Roman" w:eastAsia="Calibri" w:hAnsi="Times New Roman" w:hint="cs"/>
          <w:sz w:val="28"/>
          <w:szCs w:val="28"/>
          <w:lang w:val="uk-UA" w:eastAsia="en-US"/>
        </w:rPr>
        <w:t>Костирной</w:t>
      </w:r>
      <w:r w:rsidRPr="00E36AFA">
        <w:rPr>
          <w:rFonts w:ascii="Times New Roman" w:eastAsia="Calibri" w:hAnsi="Times New Roman"/>
          <w:sz w:val="28"/>
          <w:szCs w:val="28"/>
          <w:lang w:val="uk-UA" w:eastAsia="en-US"/>
        </w:rPr>
        <w:t xml:space="preserve"> </w:t>
      </w:r>
      <w:r w:rsidRPr="00E36AFA">
        <w:rPr>
          <w:rFonts w:ascii="Times New Roman" w:eastAsia="Calibri" w:hAnsi="Times New Roman" w:hint="cs"/>
          <w:sz w:val="28"/>
          <w:szCs w:val="28"/>
          <w:lang w:val="uk-UA" w:eastAsia="en-US"/>
        </w:rPr>
        <w:t>ОВ</w:t>
      </w:r>
      <w:r w:rsidRPr="00E36AFA">
        <w:rPr>
          <w:rFonts w:ascii="Times New Roman" w:eastAsia="Calibri" w:hAnsi="Times New Roman"/>
          <w:sz w:val="28"/>
          <w:szCs w:val="28"/>
          <w:lang w:val="uk-UA" w:eastAsia="en-US"/>
        </w:rPr>
        <w:t>.</w:t>
      </w:r>
      <w:r>
        <w:rPr>
          <w:rFonts w:ascii="Times New Roman" w:eastAsia="Calibri" w:hAnsi="Times New Roman"/>
          <w:sz w:val="28"/>
          <w:szCs w:val="28"/>
          <w:lang w:val="uk-UA" w:eastAsia="en-US"/>
        </w:rPr>
        <w:t xml:space="preserve">, </w:t>
      </w:r>
      <w:r w:rsidRPr="00E36AFA">
        <w:rPr>
          <w:rFonts w:ascii="Times New Roman" w:eastAsia="Calibri" w:hAnsi="Times New Roman"/>
          <w:sz w:val="28"/>
          <w:szCs w:val="28"/>
          <w:lang w:val="uk-UA" w:eastAsia="en-US"/>
        </w:rPr>
        <w:t>2015;</w:t>
      </w:r>
      <w:r w:rsidRPr="00E36AFA">
        <w:rPr>
          <w:rFonts w:ascii="Times New Roman" w:hAnsi="Times New Roman"/>
          <w:color w:val="000000"/>
          <w:sz w:val="28"/>
          <w:szCs w:val="28"/>
        </w:rPr>
        <w:t>Flores</w:t>
      </w:r>
      <w:r w:rsidRPr="00E36AFA">
        <w:rPr>
          <w:rFonts w:ascii="Times New Roman" w:hAnsi="Times New Roman"/>
          <w:color w:val="000000"/>
          <w:sz w:val="28"/>
          <w:szCs w:val="28"/>
          <w:lang w:val="uk-UA"/>
        </w:rPr>
        <w:t xml:space="preserve"> </w:t>
      </w:r>
      <w:r w:rsidRPr="00E36AFA">
        <w:rPr>
          <w:rFonts w:ascii="Times New Roman" w:hAnsi="Times New Roman"/>
          <w:color w:val="000000"/>
          <w:sz w:val="28"/>
          <w:szCs w:val="28"/>
        </w:rPr>
        <w:t>IL</w:t>
      </w:r>
      <w:r w:rsidRPr="00E36AFA">
        <w:rPr>
          <w:rFonts w:ascii="Times New Roman" w:hAnsi="Times New Roman"/>
          <w:color w:val="000000"/>
          <w:sz w:val="28"/>
          <w:szCs w:val="28"/>
          <w:lang w:val="uk-UA"/>
        </w:rPr>
        <w:t xml:space="preserve">, </w:t>
      </w:r>
      <w:r w:rsidRPr="00E76BBE">
        <w:rPr>
          <w:rFonts w:ascii="Times New Roman" w:hAnsi="Times New Roman"/>
          <w:color w:val="000000"/>
          <w:sz w:val="28"/>
          <w:szCs w:val="28"/>
        </w:rPr>
        <w:t>Hamilton</w:t>
      </w:r>
      <w:r w:rsidRPr="00E76BBE">
        <w:rPr>
          <w:rFonts w:ascii="Times New Roman" w:hAnsi="Times New Roman"/>
          <w:color w:val="000000"/>
          <w:sz w:val="28"/>
          <w:szCs w:val="28"/>
          <w:lang w:val="uk-UA"/>
        </w:rPr>
        <w:t xml:space="preserve"> </w:t>
      </w:r>
      <w:r w:rsidRPr="00E76BBE">
        <w:rPr>
          <w:rFonts w:ascii="Times New Roman" w:hAnsi="Times New Roman"/>
          <w:color w:val="000000"/>
          <w:sz w:val="28"/>
          <w:szCs w:val="28"/>
        </w:rPr>
        <w:t>ME</w:t>
      </w:r>
      <w:r w:rsidRPr="00E76BBE">
        <w:rPr>
          <w:rFonts w:ascii="Times New Roman" w:hAnsi="Times New Roman"/>
          <w:color w:val="000000"/>
          <w:sz w:val="28"/>
          <w:szCs w:val="28"/>
          <w:lang w:val="uk-UA"/>
        </w:rPr>
        <w:t xml:space="preserve">, </w:t>
      </w:r>
      <w:r w:rsidRPr="00E76BBE">
        <w:rPr>
          <w:rFonts w:ascii="Times New Roman" w:hAnsi="Times New Roman"/>
          <w:color w:val="000000"/>
          <w:sz w:val="28"/>
          <w:szCs w:val="28"/>
        </w:rPr>
        <w:t>Zanchin</w:t>
      </w:r>
      <w:r w:rsidRPr="00E76BBE">
        <w:rPr>
          <w:rFonts w:ascii="Times New Roman" w:hAnsi="Times New Roman"/>
          <w:color w:val="000000"/>
          <w:sz w:val="28"/>
          <w:szCs w:val="28"/>
          <w:lang w:val="uk-UA"/>
        </w:rPr>
        <w:t>-</w:t>
      </w:r>
      <w:r w:rsidRPr="00E76BBE">
        <w:rPr>
          <w:rFonts w:ascii="Times New Roman" w:hAnsi="Times New Roman"/>
          <w:color w:val="000000"/>
          <w:sz w:val="28"/>
          <w:szCs w:val="28"/>
        </w:rPr>
        <w:t>Baldissera</w:t>
      </w:r>
      <w:r w:rsidRPr="00E76BBE">
        <w:rPr>
          <w:rFonts w:ascii="Times New Roman" w:hAnsi="Times New Roman"/>
          <w:color w:val="000000"/>
          <w:sz w:val="28"/>
          <w:szCs w:val="28"/>
          <w:lang w:val="uk-UA"/>
        </w:rPr>
        <w:t xml:space="preserve"> </w:t>
      </w:r>
      <w:r w:rsidRPr="00E76BBE">
        <w:rPr>
          <w:rFonts w:ascii="Times New Roman" w:hAnsi="Times New Roman"/>
          <w:color w:val="000000"/>
          <w:sz w:val="28"/>
          <w:szCs w:val="28"/>
        </w:rPr>
        <w:t>E</w:t>
      </w:r>
      <w:r w:rsidRPr="00E76BBE">
        <w:rPr>
          <w:rFonts w:ascii="Times New Roman" w:hAnsi="Times New Roman"/>
          <w:color w:val="000000"/>
          <w:sz w:val="28"/>
          <w:szCs w:val="28"/>
          <w:lang w:val="uk-UA"/>
        </w:rPr>
        <w:t xml:space="preserve">, </w:t>
      </w:r>
      <w:r w:rsidRPr="00E76BBE">
        <w:rPr>
          <w:rFonts w:ascii="Times New Roman" w:hAnsi="Times New Roman"/>
          <w:color w:val="000000"/>
          <w:sz w:val="28"/>
          <w:szCs w:val="28"/>
        </w:rPr>
        <w:t>Uchoa</w:t>
      </w:r>
      <w:r w:rsidRPr="00E76BBE">
        <w:rPr>
          <w:rFonts w:ascii="Times New Roman" w:hAnsi="Times New Roman"/>
          <w:color w:val="000000"/>
          <w:sz w:val="28"/>
          <w:szCs w:val="28"/>
          <w:lang w:val="uk-UA"/>
        </w:rPr>
        <w:t>-</w:t>
      </w:r>
      <w:r w:rsidRPr="00E76BBE">
        <w:rPr>
          <w:rFonts w:ascii="Times New Roman" w:hAnsi="Times New Roman"/>
          <w:color w:val="000000"/>
          <w:sz w:val="28"/>
          <w:szCs w:val="28"/>
        </w:rPr>
        <w:t>Vasconcelos</w:t>
      </w:r>
      <w:r w:rsidRPr="00E76BBE">
        <w:rPr>
          <w:rFonts w:ascii="Times New Roman" w:hAnsi="Times New Roman"/>
          <w:color w:val="000000"/>
          <w:sz w:val="28"/>
          <w:szCs w:val="28"/>
          <w:lang w:val="uk-UA"/>
        </w:rPr>
        <w:t xml:space="preserve"> </w:t>
      </w:r>
      <w:r w:rsidRPr="00E76BBE">
        <w:rPr>
          <w:rFonts w:ascii="Times New Roman" w:hAnsi="Times New Roman"/>
          <w:color w:val="000000"/>
          <w:sz w:val="28"/>
          <w:szCs w:val="28"/>
        </w:rPr>
        <w:t>AC</w:t>
      </w:r>
      <w:r w:rsidRPr="00E76BBE">
        <w:rPr>
          <w:rFonts w:ascii="Times New Roman" w:hAnsi="Times New Roman"/>
          <w:color w:val="000000"/>
          <w:sz w:val="28"/>
          <w:szCs w:val="28"/>
          <w:lang w:val="uk-UA"/>
        </w:rPr>
        <w:t xml:space="preserve">, </w:t>
      </w:r>
      <w:r w:rsidRPr="00E76BBE">
        <w:rPr>
          <w:rFonts w:ascii="Times New Roman" w:hAnsi="Times New Roman"/>
          <w:color w:val="000000"/>
          <w:sz w:val="28"/>
          <w:szCs w:val="28"/>
        </w:rPr>
        <w:t>Chaves</w:t>
      </w:r>
      <w:r w:rsidRPr="00E76BBE">
        <w:rPr>
          <w:rFonts w:ascii="Times New Roman" w:hAnsi="Times New Roman"/>
          <w:color w:val="000000"/>
          <w:sz w:val="28"/>
          <w:szCs w:val="28"/>
          <w:lang w:val="uk-UA"/>
        </w:rPr>
        <w:t>-</w:t>
      </w:r>
      <w:r w:rsidRPr="00E76BBE">
        <w:rPr>
          <w:rFonts w:ascii="Times New Roman" w:hAnsi="Times New Roman"/>
          <w:color w:val="000000"/>
          <w:sz w:val="28"/>
          <w:szCs w:val="28"/>
        </w:rPr>
        <w:t>Tarquinio</w:t>
      </w:r>
      <w:r w:rsidRPr="00E76BBE">
        <w:rPr>
          <w:rFonts w:ascii="Times New Roman" w:hAnsi="Times New Roman"/>
          <w:color w:val="000000"/>
          <w:sz w:val="28"/>
          <w:szCs w:val="28"/>
          <w:lang w:val="uk-UA"/>
        </w:rPr>
        <w:t xml:space="preserve"> </w:t>
      </w:r>
      <w:r w:rsidRPr="00E76BBE">
        <w:rPr>
          <w:rFonts w:ascii="Times New Roman" w:hAnsi="Times New Roman"/>
          <w:color w:val="000000"/>
          <w:sz w:val="28"/>
          <w:szCs w:val="28"/>
        </w:rPr>
        <w:t>SB</w:t>
      </w:r>
      <w:r w:rsidRPr="00E76BBE">
        <w:rPr>
          <w:rFonts w:ascii="Times New Roman" w:hAnsi="Times New Roman"/>
          <w:color w:val="000000"/>
          <w:sz w:val="28"/>
          <w:szCs w:val="28"/>
          <w:lang w:val="uk-UA"/>
        </w:rPr>
        <w:t xml:space="preserve">, </w:t>
      </w:r>
      <w:r w:rsidRPr="00E76BBE">
        <w:rPr>
          <w:rFonts w:ascii="Times New Roman" w:hAnsi="Times New Roman"/>
          <w:color w:val="000000"/>
          <w:sz w:val="28"/>
          <w:szCs w:val="28"/>
        </w:rPr>
        <w:t>Neutzling</w:t>
      </w:r>
      <w:r w:rsidRPr="00E76BBE">
        <w:rPr>
          <w:rFonts w:ascii="Times New Roman" w:hAnsi="Times New Roman"/>
          <w:color w:val="000000"/>
          <w:sz w:val="28"/>
          <w:szCs w:val="28"/>
          <w:lang w:val="uk-UA"/>
        </w:rPr>
        <w:t>-</w:t>
      </w:r>
      <w:r w:rsidRPr="00E76BBE">
        <w:rPr>
          <w:rFonts w:ascii="Times New Roman" w:hAnsi="Times New Roman"/>
          <w:color w:val="000000"/>
          <w:sz w:val="28"/>
          <w:szCs w:val="28"/>
        </w:rPr>
        <w:t>Gomes</w:t>
      </w:r>
      <w:r w:rsidRPr="00E76BBE">
        <w:rPr>
          <w:rFonts w:ascii="Times New Roman" w:hAnsi="Times New Roman"/>
          <w:color w:val="000000"/>
          <w:sz w:val="28"/>
          <w:szCs w:val="28"/>
          <w:lang w:val="uk-UA"/>
        </w:rPr>
        <w:t xml:space="preserve"> </w:t>
      </w:r>
      <w:r w:rsidRPr="00E76BBE">
        <w:rPr>
          <w:rFonts w:ascii="Times New Roman" w:hAnsi="Times New Roman"/>
          <w:color w:val="000000"/>
          <w:sz w:val="28"/>
          <w:szCs w:val="28"/>
        </w:rPr>
        <w:t>AP</w:t>
      </w:r>
      <w:r w:rsidRPr="00E36AFA">
        <w:rPr>
          <w:rFonts w:ascii="Times New Roman" w:hAnsi="Times New Roman"/>
          <w:color w:val="000000"/>
          <w:sz w:val="28"/>
          <w:szCs w:val="28"/>
          <w:lang w:val="uk-UA"/>
        </w:rPr>
        <w:t>.</w:t>
      </w:r>
      <w:r w:rsidRPr="00865508">
        <w:rPr>
          <w:rFonts w:ascii="Times New Roman" w:eastAsia="Times New Roman" w:hAnsi="Times New Roman"/>
          <w:color w:val="000000"/>
          <w:kern w:val="0"/>
          <w:sz w:val="28"/>
          <w:szCs w:val="28"/>
          <w:lang w:val="uk-UA" w:eastAsia="ru-RU"/>
        </w:rPr>
        <w:t>,</w:t>
      </w:r>
      <w:r w:rsidRPr="002060DF">
        <w:rPr>
          <w:rFonts w:ascii="Times New Roman" w:eastAsia="Times New Roman" w:hAnsi="Times New Roman"/>
          <w:color w:val="000000"/>
          <w:kern w:val="0"/>
          <w:sz w:val="28"/>
          <w:szCs w:val="28"/>
          <w:lang w:val="uk-UA" w:eastAsia="ru-RU"/>
        </w:rPr>
        <w:t xml:space="preserve"> </w:t>
      </w:r>
      <w:r w:rsidRPr="00E36AFA">
        <w:rPr>
          <w:rFonts w:ascii="Times New Roman" w:eastAsia="Times New Roman" w:hAnsi="Times New Roman"/>
          <w:color w:val="000000"/>
          <w:kern w:val="0"/>
          <w:sz w:val="28"/>
          <w:szCs w:val="28"/>
          <w:lang w:val="uk-UA" w:eastAsia="ru-RU"/>
        </w:rPr>
        <w:t>2017</w:t>
      </w:r>
      <w:r w:rsidRPr="002060DF">
        <w:rPr>
          <w:rFonts w:ascii="Times New Roman" w:eastAsia="Times New Roman" w:hAnsi="Times New Roman"/>
          <w:color w:val="000000"/>
          <w:kern w:val="0"/>
          <w:sz w:val="28"/>
          <w:szCs w:val="28"/>
          <w:lang w:val="uk-UA" w:eastAsia="ru-RU"/>
        </w:rPr>
        <w:t>)</w:t>
      </w:r>
      <w:r w:rsidRPr="00332418">
        <w:rPr>
          <w:lang w:val="uk-UA"/>
        </w:rPr>
        <w:t xml:space="preserve"> </w:t>
      </w:r>
      <w:r w:rsidRPr="00332418">
        <w:rPr>
          <w:rFonts w:ascii="Times New Roman" w:eastAsia="Calibri" w:hAnsi="Times New Roman"/>
          <w:kern w:val="0"/>
          <w:sz w:val="28"/>
          <w:szCs w:val="28"/>
          <w:lang w:val="uk-UA" w:eastAsia="en-US"/>
        </w:rPr>
        <w:t>[</w:t>
      </w:r>
      <w:r>
        <w:rPr>
          <w:rFonts w:ascii="Times New Roman" w:eastAsia="Calibri" w:hAnsi="Times New Roman"/>
          <w:kern w:val="0"/>
          <w:sz w:val="28"/>
          <w:szCs w:val="28"/>
          <w:lang w:val="uk-UA" w:eastAsia="en-US"/>
        </w:rPr>
        <w:t>23</w:t>
      </w:r>
      <w:r w:rsidRPr="00332418">
        <w:rPr>
          <w:rFonts w:ascii="Times New Roman" w:eastAsia="Calibri" w:hAnsi="Times New Roman"/>
          <w:kern w:val="0"/>
          <w:sz w:val="28"/>
          <w:szCs w:val="28"/>
          <w:lang w:val="uk-UA" w:eastAsia="en-US"/>
        </w:rPr>
        <w:t xml:space="preserve">, </w:t>
      </w:r>
      <w:r>
        <w:rPr>
          <w:rFonts w:ascii="Times New Roman" w:eastAsia="Calibri" w:hAnsi="Times New Roman"/>
          <w:kern w:val="0"/>
          <w:sz w:val="28"/>
          <w:szCs w:val="28"/>
          <w:lang w:val="uk-UA" w:eastAsia="en-US"/>
        </w:rPr>
        <w:t>24</w:t>
      </w:r>
      <w:r w:rsidRPr="00332418">
        <w:rPr>
          <w:rFonts w:ascii="Times New Roman" w:eastAsia="Calibri" w:hAnsi="Times New Roman"/>
          <w:kern w:val="0"/>
          <w:sz w:val="28"/>
          <w:szCs w:val="28"/>
          <w:lang w:val="uk-UA" w:eastAsia="en-US"/>
        </w:rPr>
        <w:t>].</w:t>
      </w:r>
      <w:r w:rsidRPr="008B5553">
        <w:rPr>
          <w:lang w:val="uk-UA"/>
        </w:rPr>
        <w:t xml:space="preserve"> </w:t>
      </w:r>
    </w:p>
    <w:p w:rsidR="00C34341" w:rsidRPr="008B5553" w:rsidRDefault="00C34341" w:rsidP="00B01384">
      <w:pPr>
        <w:shd w:val="clear" w:color="auto" w:fill="FFFFFF"/>
        <w:spacing w:line="360" w:lineRule="auto"/>
        <w:ind w:firstLine="708"/>
        <w:rPr>
          <w:rFonts w:ascii="Times New Roman" w:eastAsia="Calibri" w:hAnsi="Times New Roman"/>
          <w:sz w:val="28"/>
          <w:szCs w:val="28"/>
          <w:lang w:val="uk-UA" w:eastAsia="en-US"/>
        </w:rPr>
      </w:pPr>
      <w:r w:rsidRPr="008B5553">
        <w:rPr>
          <w:rFonts w:ascii="Times New Roman" w:eastAsia="Calibri" w:hAnsi="Times New Roman"/>
          <w:sz w:val="28"/>
          <w:szCs w:val="28"/>
          <w:lang w:val="uk-UA" w:eastAsia="en-US"/>
        </w:rPr>
        <w:t xml:space="preserve">Традиційно вивчення результатів хірургічного лікування, особливо у віддаленому періоді, дозволяє судити лікарю про доцільність і успішність вибору того чи іншого методу оперативного втручання, його ефективності в цілому і вплив його на кожного окремого пацієнта, будучи, тим самим, своєрідним завершальним етапом в розумінні самої хвороби </w:t>
      </w:r>
      <w:r w:rsidRPr="002060DF">
        <w:rPr>
          <w:rFonts w:ascii="Times New Roman" w:eastAsia="Calibri" w:hAnsi="Times New Roman"/>
          <w:sz w:val="28"/>
          <w:szCs w:val="28"/>
          <w:lang w:val="uk-UA" w:eastAsia="en-US"/>
        </w:rPr>
        <w:t>(</w:t>
      </w:r>
      <w:r w:rsidRPr="002060DF">
        <w:rPr>
          <w:rFonts w:ascii="Times New Roman" w:hAnsi="Times New Roman" w:hint="cs"/>
          <w:sz w:val="28"/>
          <w:szCs w:val="28"/>
          <w:lang w:val="uk-UA"/>
        </w:rPr>
        <w:t>Оганезян</w:t>
      </w:r>
      <w:r w:rsidRPr="002060DF">
        <w:rPr>
          <w:rFonts w:ascii="Times New Roman" w:hAnsi="Times New Roman"/>
          <w:sz w:val="28"/>
          <w:szCs w:val="28"/>
          <w:lang w:val="uk-UA"/>
        </w:rPr>
        <w:t xml:space="preserve"> </w:t>
      </w:r>
      <w:r w:rsidRPr="002060DF">
        <w:rPr>
          <w:rFonts w:ascii="Times New Roman" w:hAnsi="Times New Roman" w:hint="cs"/>
          <w:sz w:val="28"/>
          <w:szCs w:val="28"/>
          <w:lang w:val="uk-UA"/>
        </w:rPr>
        <w:t>А</w:t>
      </w:r>
      <w:r w:rsidRPr="002060DF">
        <w:rPr>
          <w:rFonts w:ascii="Times New Roman" w:hAnsi="Times New Roman"/>
          <w:sz w:val="28"/>
          <w:szCs w:val="28"/>
          <w:lang w:val="uk-UA"/>
        </w:rPr>
        <w:t xml:space="preserve">. </w:t>
      </w:r>
      <w:r w:rsidRPr="002060DF">
        <w:rPr>
          <w:rFonts w:ascii="Times New Roman" w:hAnsi="Times New Roman" w:hint="cs"/>
          <w:sz w:val="28"/>
          <w:szCs w:val="28"/>
          <w:lang w:val="uk-UA"/>
        </w:rPr>
        <w:t>Г</w:t>
      </w:r>
      <w:r w:rsidRPr="002060DF">
        <w:rPr>
          <w:rFonts w:ascii="Times New Roman" w:hAnsi="Times New Roman"/>
          <w:sz w:val="28"/>
          <w:szCs w:val="28"/>
          <w:lang w:val="uk-UA"/>
        </w:rPr>
        <w:t>., Шейко В.Д., 2016;</w:t>
      </w:r>
      <w:r w:rsidRPr="002060DF">
        <w:rPr>
          <w:rFonts w:ascii="Times New Roman" w:eastAsia="Calibri" w:hAnsi="Times New Roman"/>
          <w:sz w:val="28"/>
          <w:szCs w:val="28"/>
          <w:lang w:val="uk-UA" w:eastAsia="en-US"/>
        </w:rPr>
        <w:t xml:space="preserve"> </w:t>
      </w:r>
      <w:r w:rsidRPr="002060DF">
        <w:rPr>
          <w:rFonts w:ascii="Times New Roman" w:eastAsia="Times New Roman" w:hAnsi="Times New Roman"/>
          <w:color w:val="000000"/>
          <w:sz w:val="28"/>
          <w:szCs w:val="28"/>
          <w:lang w:eastAsia="ru-RU"/>
        </w:rPr>
        <w:t>Kim</w:t>
      </w:r>
      <w:r w:rsidRPr="002060DF">
        <w:rPr>
          <w:rFonts w:ascii="Times New Roman" w:eastAsia="Times New Roman" w:hAnsi="Times New Roman"/>
          <w:color w:val="000000"/>
          <w:sz w:val="28"/>
          <w:szCs w:val="28"/>
          <w:lang w:val="uk-UA" w:eastAsia="ru-RU"/>
        </w:rPr>
        <w:t xml:space="preserve"> </w:t>
      </w:r>
      <w:r w:rsidRPr="002060DF">
        <w:rPr>
          <w:rFonts w:ascii="Times New Roman" w:eastAsia="Times New Roman" w:hAnsi="Times New Roman"/>
          <w:color w:val="000000"/>
          <w:sz w:val="28"/>
          <w:szCs w:val="28"/>
          <w:lang w:eastAsia="ru-RU"/>
        </w:rPr>
        <w:t>H</w:t>
      </w:r>
      <w:r w:rsidRPr="002060DF">
        <w:rPr>
          <w:rFonts w:ascii="Times New Roman" w:eastAsia="Times New Roman" w:hAnsi="Times New Roman"/>
          <w:color w:val="000000"/>
          <w:sz w:val="28"/>
          <w:szCs w:val="28"/>
          <w:lang w:val="uk-UA" w:eastAsia="ru-RU"/>
        </w:rPr>
        <w:t>.</w:t>
      </w:r>
      <w:r w:rsidRPr="002060DF">
        <w:rPr>
          <w:rFonts w:ascii="Times New Roman" w:eastAsia="Times New Roman" w:hAnsi="Times New Roman"/>
          <w:color w:val="000000"/>
          <w:sz w:val="28"/>
          <w:szCs w:val="28"/>
          <w:lang w:eastAsia="ru-RU"/>
        </w:rPr>
        <w:t>J</w:t>
      </w:r>
      <w:r w:rsidRPr="002060DF">
        <w:rPr>
          <w:rFonts w:ascii="Times New Roman" w:eastAsia="Times New Roman" w:hAnsi="Times New Roman"/>
          <w:color w:val="000000"/>
          <w:sz w:val="28"/>
          <w:szCs w:val="28"/>
          <w:lang w:val="uk-UA" w:eastAsia="ru-RU"/>
        </w:rPr>
        <w:t xml:space="preserve">., </w:t>
      </w:r>
      <w:r w:rsidRPr="00E76BBE">
        <w:rPr>
          <w:rFonts w:ascii="Times New Roman" w:eastAsia="Times New Roman" w:hAnsi="Times New Roman"/>
          <w:color w:val="000000"/>
          <w:sz w:val="28"/>
          <w:szCs w:val="28"/>
          <w:lang w:eastAsia="ru-RU"/>
        </w:rPr>
        <w:t>Jun</w:t>
      </w:r>
      <w:r w:rsidRPr="00E76BBE">
        <w:rPr>
          <w:rFonts w:ascii="Times New Roman" w:eastAsia="Times New Roman" w:hAnsi="Times New Roman"/>
          <w:color w:val="000000"/>
          <w:sz w:val="28"/>
          <w:szCs w:val="28"/>
          <w:lang w:val="uk-UA" w:eastAsia="ru-RU"/>
        </w:rPr>
        <w:t xml:space="preserve"> </w:t>
      </w:r>
      <w:r w:rsidRPr="00E76BBE">
        <w:rPr>
          <w:rFonts w:ascii="Times New Roman" w:eastAsia="Times New Roman" w:hAnsi="Times New Roman"/>
          <w:color w:val="000000"/>
          <w:sz w:val="28"/>
          <w:szCs w:val="28"/>
          <w:lang w:eastAsia="ru-RU"/>
        </w:rPr>
        <w:t>C</w:t>
      </w:r>
      <w:r w:rsidRPr="00E76BBE">
        <w:rPr>
          <w:rFonts w:ascii="Times New Roman" w:eastAsia="Times New Roman" w:hAnsi="Times New Roman"/>
          <w:color w:val="000000"/>
          <w:sz w:val="28"/>
          <w:szCs w:val="28"/>
          <w:lang w:val="uk-UA" w:eastAsia="ru-RU"/>
        </w:rPr>
        <w:t>.</w:t>
      </w:r>
      <w:r w:rsidRPr="00E76BBE">
        <w:rPr>
          <w:rFonts w:ascii="Times New Roman" w:eastAsia="Times New Roman" w:hAnsi="Times New Roman"/>
          <w:color w:val="000000"/>
          <w:sz w:val="28"/>
          <w:szCs w:val="28"/>
          <w:lang w:eastAsia="ru-RU"/>
        </w:rPr>
        <w:t>H</w:t>
      </w:r>
      <w:r w:rsidRPr="00E76BBE">
        <w:rPr>
          <w:rFonts w:ascii="Times New Roman" w:eastAsia="Times New Roman" w:hAnsi="Times New Roman"/>
          <w:color w:val="000000"/>
          <w:sz w:val="28"/>
          <w:szCs w:val="28"/>
          <w:lang w:val="uk-UA" w:eastAsia="ru-RU"/>
        </w:rPr>
        <w:t xml:space="preserve">., </w:t>
      </w:r>
      <w:r w:rsidRPr="00E76BBE">
        <w:rPr>
          <w:rFonts w:ascii="Times New Roman" w:eastAsia="Times New Roman" w:hAnsi="Times New Roman"/>
          <w:color w:val="000000"/>
          <w:sz w:val="28"/>
          <w:szCs w:val="28"/>
          <w:lang w:eastAsia="ru-RU"/>
        </w:rPr>
        <w:t>Park</w:t>
      </w:r>
      <w:r w:rsidRPr="00E76BBE">
        <w:rPr>
          <w:rFonts w:ascii="Times New Roman" w:eastAsia="Times New Roman" w:hAnsi="Times New Roman"/>
          <w:color w:val="000000"/>
          <w:sz w:val="28"/>
          <w:szCs w:val="28"/>
          <w:lang w:val="uk-UA" w:eastAsia="ru-RU"/>
        </w:rPr>
        <w:t xml:space="preserve"> </w:t>
      </w:r>
      <w:r w:rsidRPr="00E76BBE">
        <w:rPr>
          <w:rFonts w:ascii="Times New Roman" w:eastAsia="Times New Roman" w:hAnsi="Times New Roman"/>
          <w:color w:val="000000"/>
          <w:sz w:val="28"/>
          <w:szCs w:val="28"/>
          <w:lang w:eastAsia="ru-RU"/>
        </w:rPr>
        <w:t>C</w:t>
      </w:r>
      <w:r w:rsidRPr="00E76BBE">
        <w:rPr>
          <w:rFonts w:ascii="Times New Roman" w:eastAsia="Times New Roman" w:hAnsi="Times New Roman"/>
          <w:color w:val="000000"/>
          <w:sz w:val="28"/>
          <w:szCs w:val="28"/>
          <w:lang w:val="uk-UA" w:eastAsia="ru-RU"/>
        </w:rPr>
        <w:t>.</w:t>
      </w:r>
      <w:r w:rsidRPr="00E76BBE">
        <w:rPr>
          <w:rFonts w:ascii="Times New Roman" w:eastAsia="Times New Roman" w:hAnsi="Times New Roman"/>
          <w:color w:val="000000"/>
          <w:sz w:val="28"/>
          <w:szCs w:val="28"/>
          <w:lang w:eastAsia="ru-RU"/>
        </w:rPr>
        <w:t>H</w:t>
      </w:r>
      <w:r w:rsidRPr="00E76BBE">
        <w:rPr>
          <w:rFonts w:ascii="Times New Roman" w:eastAsia="Times New Roman" w:hAnsi="Times New Roman"/>
          <w:color w:val="000000"/>
          <w:sz w:val="28"/>
          <w:szCs w:val="28"/>
          <w:lang w:val="uk-UA" w:eastAsia="ru-RU"/>
        </w:rPr>
        <w:t xml:space="preserve">., </w:t>
      </w:r>
      <w:r w:rsidRPr="00E76BBE">
        <w:rPr>
          <w:rFonts w:ascii="Times New Roman" w:eastAsia="Times New Roman" w:hAnsi="Times New Roman"/>
          <w:color w:val="000000"/>
          <w:sz w:val="28"/>
          <w:szCs w:val="28"/>
          <w:lang w:eastAsia="ru-RU"/>
        </w:rPr>
        <w:t>Cho</w:t>
      </w:r>
      <w:r w:rsidRPr="00E76BBE">
        <w:rPr>
          <w:rFonts w:ascii="Times New Roman" w:eastAsia="Times New Roman" w:hAnsi="Times New Roman"/>
          <w:color w:val="000000"/>
          <w:sz w:val="28"/>
          <w:szCs w:val="28"/>
          <w:lang w:val="uk-UA" w:eastAsia="ru-RU"/>
        </w:rPr>
        <w:t xml:space="preserve"> </w:t>
      </w:r>
      <w:r w:rsidRPr="00E76BBE">
        <w:rPr>
          <w:rFonts w:ascii="Times New Roman" w:eastAsia="Times New Roman" w:hAnsi="Times New Roman"/>
          <w:color w:val="000000"/>
          <w:sz w:val="28"/>
          <w:szCs w:val="28"/>
          <w:lang w:eastAsia="ru-RU"/>
        </w:rPr>
        <w:t>C</w:t>
      </w:r>
      <w:r w:rsidRPr="00E76BBE">
        <w:rPr>
          <w:rFonts w:ascii="Times New Roman" w:eastAsia="Times New Roman" w:hAnsi="Times New Roman"/>
          <w:color w:val="000000"/>
          <w:sz w:val="28"/>
          <w:szCs w:val="28"/>
          <w:lang w:val="uk-UA" w:eastAsia="ru-RU"/>
        </w:rPr>
        <w:t>.</w:t>
      </w:r>
      <w:r w:rsidRPr="00E76BBE">
        <w:rPr>
          <w:rFonts w:ascii="Times New Roman" w:eastAsia="Times New Roman" w:hAnsi="Times New Roman"/>
          <w:color w:val="000000"/>
          <w:sz w:val="28"/>
          <w:szCs w:val="28"/>
          <w:lang w:eastAsia="ru-RU"/>
        </w:rPr>
        <w:t>K</w:t>
      </w:r>
      <w:r w:rsidRPr="00E76BBE">
        <w:rPr>
          <w:rFonts w:ascii="Times New Roman" w:eastAsia="Times New Roman" w:hAnsi="Times New Roman"/>
          <w:color w:val="000000"/>
          <w:sz w:val="28"/>
          <w:szCs w:val="28"/>
          <w:lang w:val="uk-UA" w:eastAsia="ru-RU"/>
        </w:rPr>
        <w:t>.,</w:t>
      </w:r>
      <w:r w:rsidRPr="002060DF">
        <w:rPr>
          <w:rFonts w:ascii="Times New Roman" w:eastAsia="Times New Roman" w:hAnsi="Times New Roman"/>
          <w:color w:val="000000"/>
          <w:sz w:val="28"/>
          <w:szCs w:val="28"/>
          <w:lang w:val="uk-UA" w:eastAsia="ru-RU"/>
        </w:rPr>
        <w:t xml:space="preserve"> 2017)</w:t>
      </w:r>
      <w:r w:rsidRPr="00332418">
        <w:rPr>
          <w:lang w:val="uk-UA"/>
        </w:rPr>
        <w:t xml:space="preserve"> </w:t>
      </w:r>
      <w:r w:rsidRPr="00332418">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25</w:t>
      </w:r>
      <w:r w:rsidRPr="00332418">
        <w:rPr>
          <w:rFonts w:ascii="Times New Roman" w:eastAsia="Times New Roman" w:hAnsi="Times New Roman"/>
          <w:color w:val="000000"/>
          <w:sz w:val="28"/>
          <w:szCs w:val="28"/>
          <w:lang w:val="uk-UA" w:eastAsia="ru-RU"/>
        </w:rPr>
        <w:t xml:space="preserve">, </w:t>
      </w:r>
      <w:r>
        <w:rPr>
          <w:rFonts w:ascii="Times New Roman" w:eastAsia="Times New Roman" w:hAnsi="Times New Roman"/>
          <w:color w:val="000000"/>
          <w:sz w:val="28"/>
          <w:szCs w:val="28"/>
          <w:lang w:val="uk-UA" w:eastAsia="ru-RU"/>
        </w:rPr>
        <w:t>26</w:t>
      </w:r>
      <w:r w:rsidRPr="00332418">
        <w:rPr>
          <w:rFonts w:ascii="Times New Roman" w:eastAsia="Times New Roman" w:hAnsi="Times New Roman"/>
          <w:color w:val="000000"/>
          <w:sz w:val="28"/>
          <w:szCs w:val="28"/>
          <w:lang w:val="uk-UA" w:eastAsia="ru-RU"/>
        </w:rPr>
        <w:t>].</w:t>
      </w:r>
      <w:r w:rsidRPr="002060DF">
        <w:rPr>
          <w:rFonts w:ascii="Times New Roman" w:eastAsia="Times New Roman" w:hAnsi="Times New Roman"/>
          <w:color w:val="000000"/>
          <w:sz w:val="28"/>
          <w:szCs w:val="28"/>
          <w:lang w:val="uk-UA" w:eastAsia="ru-RU"/>
        </w:rPr>
        <w:t xml:space="preserve"> </w:t>
      </w:r>
    </w:p>
    <w:p w:rsidR="00C34341" w:rsidRPr="008B5553" w:rsidRDefault="00C34341" w:rsidP="00B01384">
      <w:pPr>
        <w:shd w:val="clear" w:color="auto" w:fill="FFFFFF"/>
        <w:spacing w:line="360" w:lineRule="auto"/>
        <w:ind w:firstLine="708"/>
        <w:rPr>
          <w:rFonts w:ascii="Times New Roman" w:eastAsia="Calibri" w:hAnsi="Times New Roman"/>
          <w:sz w:val="28"/>
          <w:szCs w:val="28"/>
          <w:lang w:val="uk-UA" w:eastAsia="en-US"/>
        </w:rPr>
      </w:pPr>
      <w:r w:rsidRPr="008B5553">
        <w:rPr>
          <w:rFonts w:ascii="Times New Roman" w:eastAsia="Calibri" w:hAnsi="Times New Roman"/>
          <w:sz w:val="28"/>
          <w:szCs w:val="28"/>
          <w:lang w:val="uk-UA" w:eastAsia="en-US"/>
        </w:rPr>
        <w:t xml:space="preserve">До теперішнього часу результати хірургічного лікування оцінювали за такими показниками, як летальність, тривалість перебування в стаціонарі, наявність післяопераційних ускладнень, а також частота і ступінь тяжкості різних розладів, що реєструються за даними лабораторних та інструментальних методів дослідження після закінчення певного часу після </w:t>
      </w:r>
      <w:r w:rsidRPr="008B5553">
        <w:rPr>
          <w:rFonts w:ascii="Times New Roman" w:eastAsia="Calibri" w:hAnsi="Times New Roman"/>
          <w:sz w:val="28"/>
          <w:szCs w:val="28"/>
          <w:lang w:val="uk-UA" w:eastAsia="en-US"/>
        </w:rPr>
        <w:lastRenderedPageBreak/>
        <w:t xml:space="preserve">виписки пацієнта зі стаціонару. При цьому часто не береться до уваги те, що для кожного конкретного пацієнта має більше значення не стільки динаміка симптомів захворювання, лабораторних показників, скільки поліпшення самопочуття і ступінь задоволеності життям в психоемоційному та соціальному аспектах </w:t>
      </w:r>
      <w:r w:rsidRPr="002060DF">
        <w:rPr>
          <w:rFonts w:ascii="Times New Roman" w:eastAsia="Calibri" w:hAnsi="Times New Roman"/>
          <w:sz w:val="28"/>
          <w:szCs w:val="28"/>
          <w:lang w:val="uk-UA" w:eastAsia="en-US"/>
        </w:rPr>
        <w:t>(</w:t>
      </w:r>
      <w:r w:rsidRPr="002060DF">
        <w:rPr>
          <w:rFonts w:ascii="Times New Roman" w:eastAsia="Times New Roman" w:hAnsi="Times New Roman" w:hint="cs"/>
          <w:sz w:val="28"/>
          <w:szCs w:val="28"/>
          <w:lang w:val="uk-UA" w:eastAsia="ru-RU"/>
        </w:rPr>
        <w:t>Гончарова</w:t>
      </w:r>
      <w:r w:rsidRPr="002060DF">
        <w:rPr>
          <w:rFonts w:ascii="Times New Roman" w:eastAsia="Times New Roman" w:hAnsi="Times New Roman"/>
          <w:sz w:val="28"/>
          <w:szCs w:val="28"/>
          <w:lang w:val="uk-UA" w:eastAsia="ru-RU"/>
        </w:rPr>
        <w:t xml:space="preserve"> </w:t>
      </w:r>
      <w:r w:rsidRPr="002060DF">
        <w:rPr>
          <w:rFonts w:ascii="Times New Roman" w:eastAsia="Times New Roman" w:hAnsi="Times New Roman" w:hint="cs"/>
          <w:sz w:val="28"/>
          <w:szCs w:val="28"/>
          <w:lang w:val="uk-UA" w:eastAsia="ru-RU"/>
        </w:rPr>
        <w:t>Н</w:t>
      </w:r>
      <w:r w:rsidRPr="002060DF">
        <w:rPr>
          <w:rFonts w:ascii="Times New Roman" w:eastAsia="Times New Roman" w:hAnsi="Times New Roman"/>
          <w:sz w:val="28"/>
          <w:szCs w:val="28"/>
          <w:lang w:val="uk-UA" w:eastAsia="ru-RU"/>
        </w:rPr>
        <w:t>.</w:t>
      </w:r>
      <w:r w:rsidRPr="002060DF">
        <w:rPr>
          <w:rFonts w:ascii="Times New Roman" w:eastAsia="Times New Roman" w:hAnsi="Times New Roman" w:hint="cs"/>
          <w:sz w:val="28"/>
          <w:szCs w:val="28"/>
          <w:lang w:val="uk-UA" w:eastAsia="ru-RU"/>
        </w:rPr>
        <w:t>М</w:t>
      </w:r>
      <w:r w:rsidRPr="002060DF">
        <w:rPr>
          <w:rFonts w:ascii="Times New Roman" w:eastAsia="Times New Roman" w:hAnsi="Times New Roman"/>
          <w:sz w:val="28"/>
          <w:szCs w:val="28"/>
          <w:lang w:val="uk-UA" w:eastAsia="ru-RU"/>
        </w:rPr>
        <w:t>., 2017;</w:t>
      </w:r>
      <w:r w:rsidRPr="003A29A5">
        <w:rPr>
          <w:rFonts w:ascii="Times New Roman" w:eastAsia="Times New Roman" w:hAnsi="Times New Roman"/>
          <w:sz w:val="28"/>
          <w:szCs w:val="28"/>
          <w:lang w:val="uk-UA" w:eastAsia="ru-RU"/>
        </w:rPr>
        <w:t xml:space="preserve"> </w:t>
      </w:r>
      <w:r w:rsidRPr="003A29A5">
        <w:rPr>
          <w:rFonts w:ascii="Times New Roman" w:hAnsi="Times New Roman"/>
          <w:sz w:val="28"/>
          <w:szCs w:val="28"/>
        </w:rPr>
        <w:t>Hijioka</w:t>
      </w:r>
      <w:r w:rsidRPr="003A29A5">
        <w:rPr>
          <w:rFonts w:ascii="Times New Roman" w:hAnsi="Times New Roman"/>
          <w:sz w:val="28"/>
          <w:szCs w:val="28"/>
          <w:lang w:val="uk-UA"/>
        </w:rPr>
        <w:t xml:space="preserve"> </w:t>
      </w:r>
      <w:r w:rsidRPr="003A29A5">
        <w:rPr>
          <w:rFonts w:ascii="Times New Roman" w:hAnsi="Times New Roman"/>
          <w:sz w:val="28"/>
          <w:szCs w:val="28"/>
        </w:rPr>
        <w:t>S</w:t>
      </w:r>
      <w:r w:rsidRPr="003A29A5">
        <w:rPr>
          <w:rFonts w:ascii="Times New Roman" w:hAnsi="Times New Roman"/>
          <w:sz w:val="28"/>
          <w:szCs w:val="28"/>
          <w:lang w:val="uk-UA"/>
        </w:rPr>
        <w:t xml:space="preserve">, </w:t>
      </w:r>
      <w:r w:rsidRPr="00E76BBE">
        <w:rPr>
          <w:rFonts w:ascii="Times New Roman" w:hAnsi="Times New Roman"/>
          <w:sz w:val="28"/>
          <w:szCs w:val="28"/>
        </w:rPr>
        <w:t>Hara</w:t>
      </w:r>
      <w:r w:rsidRPr="00E76BBE">
        <w:rPr>
          <w:rFonts w:ascii="Times New Roman" w:hAnsi="Times New Roman"/>
          <w:sz w:val="28"/>
          <w:szCs w:val="28"/>
          <w:lang w:val="uk-UA"/>
        </w:rPr>
        <w:t xml:space="preserve"> </w:t>
      </w:r>
      <w:r w:rsidRPr="00E76BBE">
        <w:rPr>
          <w:rFonts w:ascii="Times New Roman" w:hAnsi="Times New Roman"/>
          <w:sz w:val="28"/>
          <w:szCs w:val="28"/>
        </w:rPr>
        <w:t>K</w:t>
      </w:r>
      <w:r w:rsidRPr="00E76BBE">
        <w:rPr>
          <w:rFonts w:ascii="Times New Roman" w:hAnsi="Times New Roman"/>
          <w:sz w:val="28"/>
          <w:szCs w:val="28"/>
          <w:lang w:val="uk-UA"/>
        </w:rPr>
        <w:t xml:space="preserve">, </w:t>
      </w:r>
      <w:r w:rsidRPr="00E76BBE">
        <w:rPr>
          <w:rFonts w:ascii="Times New Roman" w:hAnsi="Times New Roman"/>
          <w:sz w:val="28"/>
          <w:szCs w:val="28"/>
        </w:rPr>
        <w:t>Mizuno</w:t>
      </w:r>
      <w:r w:rsidRPr="00E76BBE">
        <w:rPr>
          <w:rFonts w:ascii="Times New Roman" w:hAnsi="Times New Roman"/>
          <w:sz w:val="28"/>
          <w:szCs w:val="28"/>
          <w:lang w:val="uk-UA"/>
        </w:rPr>
        <w:t xml:space="preserve"> </w:t>
      </w:r>
      <w:r w:rsidRPr="00E76BBE">
        <w:rPr>
          <w:rFonts w:ascii="Times New Roman" w:hAnsi="Times New Roman"/>
          <w:sz w:val="28"/>
          <w:szCs w:val="28"/>
        </w:rPr>
        <w:t>N</w:t>
      </w:r>
      <w:r w:rsidRPr="00E76BBE">
        <w:rPr>
          <w:rFonts w:ascii="Times New Roman" w:hAnsi="Times New Roman"/>
          <w:sz w:val="28"/>
          <w:szCs w:val="28"/>
          <w:lang w:val="uk-UA"/>
        </w:rPr>
        <w:t xml:space="preserve">, </w:t>
      </w:r>
      <w:r w:rsidRPr="00E76BBE">
        <w:rPr>
          <w:rFonts w:ascii="Times New Roman" w:hAnsi="Times New Roman"/>
          <w:sz w:val="28"/>
          <w:szCs w:val="28"/>
        </w:rPr>
        <w:t>Imaoka</w:t>
      </w:r>
      <w:r w:rsidRPr="00E76BBE">
        <w:rPr>
          <w:rFonts w:ascii="Times New Roman" w:hAnsi="Times New Roman"/>
          <w:sz w:val="28"/>
          <w:szCs w:val="28"/>
          <w:lang w:val="uk-UA"/>
        </w:rPr>
        <w:t xml:space="preserve"> </w:t>
      </w:r>
      <w:r w:rsidRPr="00E76BBE">
        <w:rPr>
          <w:rFonts w:ascii="Times New Roman" w:hAnsi="Times New Roman"/>
          <w:sz w:val="28"/>
          <w:szCs w:val="28"/>
        </w:rPr>
        <w:t>H</w:t>
      </w:r>
      <w:r w:rsidRPr="00E76BBE">
        <w:rPr>
          <w:rFonts w:ascii="Times New Roman" w:hAnsi="Times New Roman"/>
          <w:sz w:val="28"/>
          <w:szCs w:val="28"/>
          <w:lang w:val="uk-UA"/>
        </w:rPr>
        <w:t xml:space="preserve">, </w:t>
      </w:r>
      <w:r w:rsidRPr="00E76BBE">
        <w:rPr>
          <w:rFonts w:ascii="Times New Roman" w:hAnsi="Times New Roman"/>
          <w:sz w:val="28"/>
          <w:szCs w:val="28"/>
        </w:rPr>
        <w:t>Bhatia</w:t>
      </w:r>
      <w:r w:rsidRPr="00E76BBE">
        <w:rPr>
          <w:rFonts w:ascii="Times New Roman" w:hAnsi="Times New Roman"/>
          <w:sz w:val="28"/>
          <w:szCs w:val="28"/>
          <w:lang w:val="uk-UA"/>
        </w:rPr>
        <w:t xml:space="preserve"> </w:t>
      </w:r>
      <w:r w:rsidRPr="00E76BBE">
        <w:rPr>
          <w:rFonts w:ascii="Times New Roman" w:hAnsi="Times New Roman"/>
          <w:sz w:val="28"/>
          <w:szCs w:val="28"/>
        </w:rPr>
        <w:t>V</w:t>
      </w:r>
      <w:r w:rsidRPr="00E76BBE">
        <w:rPr>
          <w:rFonts w:ascii="Times New Roman" w:hAnsi="Times New Roman"/>
          <w:sz w:val="28"/>
          <w:szCs w:val="28"/>
          <w:lang w:val="uk-UA"/>
        </w:rPr>
        <w:t xml:space="preserve">, </w:t>
      </w:r>
      <w:r w:rsidRPr="00E76BBE">
        <w:rPr>
          <w:rFonts w:ascii="Times New Roman" w:hAnsi="Times New Roman"/>
          <w:sz w:val="28"/>
          <w:szCs w:val="28"/>
        </w:rPr>
        <w:t>et</w:t>
      </w:r>
      <w:r w:rsidRPr="00E76BBE">
        <w:rPr>
          <w:rFonts w:ascii="Times New Roman" w:hAnsi="Times New Roman"/>
          <w:sz w:val="28"/>
          <w:szCs w:val="28"/>
          <w:lang w:val="uk-UA"/>
        </w:rPr>
        <w:t xml:space="preserve"> </w:t>
      </w:r>
      <w:r w:rsidRPr="00E76BBE">
        <w:rPr>
          <w:rFonts w:ascii="Times New Roman" w:hAnsi="Times New Roman"/>
          <w:sz w:val="28"/>
          <w:szCs w:val="28"/>
        </w:rPr>
        <w:t>al</w:t>
      </w:r>
      <w:r w:rsidRPr="00E76BBE">
        <w:rPr>
          <w:rFonts w:ascii="Times New Roman" w:hAnsi="Times New Roman"/>
          <w:sz w:val="28"/>
          <w:szCs w:val="28"/>
          <w:lang w:val="uk-UA"/>
        </w:rPr>
        <w:t>., 2015</w:t>
      </w:r>
      <w:r w:rsidRPr="00E76BBE">
        <w:rPr>
          <w:rFonts w:ascii="Times New Roman" w:hAnsi="Times New Roman"/>
          <w:color w:val="000000"/>
          <w:sz w:val="28"/>
          <w:szCs w:val="28"/>
          <w:lang w:val="uk-UA"/>
        </w:rPr>
        <w:t>)</w:t>
      </w:r>
      <w:r w:rsidRPr="00E76BBE">
        <w:rPr>
          <w:lang w:val="uk-UA"/>
        </w:rPr>
        <w:t xml:space="preserve"> </w:t>
      </w:r>
      <w:r w:rsidRPr="00E76BBE">
        <w:rPr>
          <w:rFonts w:ascii="Times New Roman" w:hAnsi="Times New Roman"/>
          <w:color w:val="000000"/>
          <w:sz w:val="28"/>
          <w:szCs w:val="28"/>
          <w:lang w:val="uk-UA"/>
        </w:rPr>
        <w:t>[27, 28]</w:t>
      </w:r>
      <w:r w:rsidRPr="00E76BBE">
        <w:rPr>
          <w:rFonts w:ascii="Times New Roman" w:eastAsia="Calibri" w:hAnsi="Times New Roman"/>
          <w:sz w:val="28"/>
          <w:szCs w:val="28"/>
          <w:lang w:val="uk-UA" w:eastAsia="en-US"/>
        </w:rPr>
        <w:t>.</w:t>
      </w:r>
      <w:r w:rsidRPr="002060DF">
        <w:rPr>
          <w:lang w:val="uk-UA"/>
        </w:rPr>
        <w:t xml:space="preserve"> </w:t>
      </w:r>
    </w:p>
    <w:p w:rsidR="00C34341" w:rsidRPr="00332418" w:rsidRDefault="00C34341" w:rsidP="00B01384">
      <w:pPr>
        <w:spacing w:line="360" w:lineRule="auto"/>
        <w:ind w:firstLine="708"/>
        <w:rPr>
          <w:rFonts w:ascii="Times New Roman" w:hAnsi="Times New Roman"/>
          <w:sz w:val="28"/>
          <w:szCs w:val="28"/>
          <w:lang w:val="uk-UA"/>
        </w:rPr>
      </w:pPr>
      <w:r>
        <w:rPr>
          <w:rFonts w:ascii="Times New Roman" w:eastAsia="Calibri" w:hAnsi="Times New Roman"/>
          <w:sz w:val="28"/>
          <w:szCs w:val="28"/>
          <w:lang w:val="uk-UA" w:eastAsia="en-US"/>
        </w:rPr>
        <w:t>Необхідно</w:t>
      </w:r>
      <w:r w:rsidRPr="003A29A5">
        <w:rPr>
          <w:rFonts w:ascii="Times New Roman" w:eastAsia="Calibri" w:hAnsi="Times New Roman"/>
          <w:sz w:val="28"/>
          <w:szCs w:val="28"/>
          <w:lang w:val="uk-UA" w:eastAsia="en-US"/>
        </w:rPr>
        <w:t xml:space="preserve"> зазначити, що кількість хворих з діагностованими ПКПЗ в останні роки значно виріс, з одного боку це зумовлено збільшенням числа хворих, які перенесли гострий деструктивний панкреатит, з іншого боку, широким впровадженням в програму обстеження хворих, таких високоінформативних методів дослідження, як ультразвукове дослідження черевної порожнини. ендоскопічна ретроградна панкреатохолангіографія, комп'ютерна томографія, магнітно</w:t>
      </w:r>
      <w:r>
        <w:rPr>
          <w:rFonts w:ascii="Times New Roman" w:eastAsia="Calibri" w:hAnsi="Times New Roman"/>
          <w:sz w:val="28"/>
          <w:szCs w:val="28"/>
          <w:lang w:val="uk-UA" w:eastAsia="en-US"/>
        </w:rPr>
        <w:t>-</w:t>
      </w:r>
      <w:r w:rsidRPr="003A29A5">
        <w:rPr>
          <w:rFonts w:ascii="Times New Roman" w:eastAsia="Calibri" w:hAnsi="Times New Roman"/>
          <w:sz w:val="28"/>
          <w:szCs w:val="28"/>
          <w:lang w:val="uk-UA" w:eastAsia="en-US"/>
        </w:rPr>
        <w:t>резонансна томографія (</w:t>
      </w:r>
      <w:r w:rsidRPr="003A29A5">
        <w:rPr>
          <w:sz w:val="28"/>
          <w:szCs w:val="28"/>
        </w:rPr>
        <w:t>Dhaka</w:t>
      </w:r>
      <w:r w:rsidRPr="003A29A5">
        <w:rPr>
          <w:sz w:val="28"/>
          <w:szCs w:val="28"/>
          <w:lang w:val="uk-UA"/>
        </w:rPr>
        <w:t xml:space="preserve"> </w:t>
      </w:r>
      <w:r w:rsidRPr="003A29A5">
        <w:rPr>
          <w:sz w:val="28"/>
          <w:szCs w:val="28"/>
        </w:rPr>
        <w:t>N</w:t>
      </w:r>
      <w:r w:rsidRPr="003A29A5">
        <w:rPr>
          <w:sz w:val="28"/>
          <w:szCs w:val="28"/>
          <w:lang w:val="uk-UA"/>
        </w:rPr>
        <w:t xml:space="preserve">., </w:t>
      </w:r>
      <w:r w:rsidRPr="003A29A5">
        <w:rPr>
          <w:sz w:val="28"/>
          <w:szCs w:val="28"/>
        </w:rPr>
        <w:t>Samanta</w:t>
      </w:r>
      <w:r w:rsidRPr="003A29A5">
        <w:rPr>
          <w:sz w:val="28"/>
          <w:szCs w:val="28"/>
          <w:lang w:val="uk-UA"/>
        </w:rPr>
        <w:t xml:space="preserve"> </w:t>
      </w:r>
      <w:r w:rsidRPr="003A29A5">
        <w:rPr>
          <w:sz w:val="28"/>
          <w:szCs w:val="28"/>
        </w:rPr>
        <w:t>J</w:t>
      </w:r>
      <w:r w:rsidRPr="003A29A5">
        <w:rPr>
          <w:sz w:val="28"/>
          <w:szCs w:val="28"/>
          <w:lang w:val="uk-UA"/>
        </w:rPr>
        <w:t xml:space="preserve">., </w:t>
      </w:r>
      <w:r w:rsidRPr="003A29A5">
        <w:rPr>
          <w:sz w:val="28"/>
          <w:szCs w:val="28"/>
        </w:rPr>
        <w:t>Kochhar</w:t>
      </w:r>
      <w:r w:rsidRPr="003A29A5">
        <w:rPr>
          <w:sz w:val="28"/>
          <w:szCs w:val="28"/>
          <w:lang w:val="uk-UA"/>
        </w:rPr>
        <w:t xml:space="preserve"> </w:t>
      </w:r>
      <w:r w:rsidRPr="003A29A5">
        <w:rPr>
          <w:sz w:val="28"/>
          <w:szCs w:val="28"/>
        </w:rPr>
        <w:t>S</w:t>
      </w:r>
      <w:r w:rsidRPr="003A29A5">
        <w:rPr>
          <w:sz w:val="28"/>
          <w:szCs w:val="28"/>
          <w:lang w:val="uk-UA"/>
        </w:rPr>
        <w:t xml:space="preserve">. </w:t>
      </w:r>
      <w:r w:rsidRPr="003A29A5">
        <w:rPr>
          <w:sz w:val="28"/>
          <w:szCs w:val="28"/>
        </w:rPr>
        <w:t>et</w:t>
      </w:r>
      <w:r w:rsidRPr="003A29A5">
        <w:rPr>
          <w:sz w:val="28"/>
          <w:szCs w:val="28"/>
          <w:lang w:val="uk-UA"/>
        </w:rPr>
        <w:t xml:space="preserve"> </w:t>
      </w:r>
      <w:r w:rsidRPr="003A29A5">
        <w:rPr>
          <w:sz w:val="28"/>
          <w:szCs w:val="28"/>
        </w:rPr>
        <w:t>al</w:t>
      </w:r>
      <w:r w:rsidRPr="003A29A5">
        <w:rPr>
          <w:sz w:val="28"/>
          <w:szCs w:val="28"/>
          <w:lang w:val="uk-UA"/>
        </w:rPr>
        <w:t xml:space="preserve">., 2015; </w:t>
      </w:r>
      <w:r w:rsidRPr="003A29A5">
        <w:rPr>
          <w:sz w:val="28"/>
          <w:szCs w:val="28"/>
        </w:rPr>
        <w:t>Rodr</w:t>
      </w:r>
      <w:r w:rsidRPr="003A29A5">
        <w:rPr>
          <w:rFonts w:hint="cs"/>
          <w:sz w:val="28"/>
          <w:szCs w:val="28"/>
          <w:lang w:val="uk-UA"/>
        </w:rPr>
        <w:t>í</w:t>
      </w:r>
      <w:r w:rsidRPr="003A29A5">
        <w:rPr>
          <w:sz w:val="28"/>
          <w:szCs w:val="28"/>
        </w:rPr>
        <w:t>guez</w:t>
      </w:r>
      <w:r w:rsidRPr="003A29A5">
        <w:rPr>
          <w:sz w:val="28"/>
          <w:szCs w:val="28"/>
          <w:lang w:val="uk-UA"/>
        </w:rPr>
        <w:t xml:space="preserve"> </w:t>
      </w:r>
      <w:r w:rsidRPr="003A29A5">
        <w:rPr>
          <w:sz w:val="28"/>
          <w:szCs w:val="28"/>
        </w:rPr>
        <w:t>Torres</w:t>
      </w:r>
      <w:r w:rsidRPr="003A29A5">
        <w:rPr>
          <w:sz w:val="28"/>
          <w:szCs w:val="28"/>
          <w:lang w:val="uk-UA"/>
        </w:rPr>
        <w:t xml:space="preserve"> </w:t>
      </w:r>
      <w:r w:rsidRPr="003A29A5">
        <w:rPr>
          <w:sz w:val="28"/>
          <w:szCs w:val="28"/>
        </w:rPr>
        <w:t>C</w:t>
      </w:r>
      <w:r w:rsidRPr="003A29A5">
        <w:rPr>
          <w:sz w:val="28"/>
          <w:szCs w:val="28"/>
          <w:lang w:val="uk-UA"/>
        </w:rPr>
        <w:t xml:space="preserve">., </w:t>
      </w:r>
      <w:r w:rsidRPr="003A29A5">
        <w:rPr>
          <w:sz w:val="28"/>
          <w:szCs w:val="28"/>
        </w:rPr>
        <w:t>Larrosa</w:t>
      </w:r>
      <w:r w:rsidRPr="003A29A5">
        <w:rPr>
          <w:sz w:val="28"/>
          <w:szCs w:val="28"/>
          <w:lang w:val="uk-UA"/>
        </w:rPr>
        <w:t xml:space="preserve"> </w:t>
      </w:r>
      <w:r w:rsidRPr="003A29A5">
        <w:rPr>
          <w:sz w:val="28"/>
          <w:szCs w:val="28"/>
        </w:rPr>
        <w:t>L</w:t>
      </w:r>
      <w:r w:rsidRPr="003A29A5">
        <w:rPr>
          <w:rFonts w:hint="cs"/>
          <w:sz w:val="28"/>
          <w:szCs w:val="28"/>
          <w:lang w:val="uk-UA"/>
        </w:rPr>
        <w:t>ó</w:t>
      </w:r>
      <w:r w:rsidRPr="003A29A5">
        <w:rPr>
          <w:sz w:val="28"/>
          <w:szCs w:val="28"/>
        </w:rPr>
        <w:t>pez</w:t>
      </w:r>
      <w:r w:rsidRPr="003A29A5">
        <w:rPr>
          <w:sz w:val="28"/>
          <w:szCs w:val="28"/>
          <w:lang w:val="uk-UA"/>
        </w:rPr>
        <w:t xml:space="preserve"> </w:t>
      </w:r>
      <w:r w:rsidRPr="003A29A5">
        <w:rPr>
          <w:sz w:val="28"/>
          <w:szCs w:val="28"/>
        </w:rPr>
        <w:t>R</w:t>
      </w:r>
      <w:r w:rsidRPr="003A29A5">
        <w:rPr>
          <w:sz w:val="28"/>
          <w:szCs w:val="28"/>
          <w:lang w:val="uk-UA"/>
        </w:rPr>
        <w:t>., 2016)</w:t>
      </w:r>
      <w:r w:rsidRPr="00332418">
        <w:rPr>
          <w:lang w:val="uk-UA"/>
        </w:rPr>
        <w:t xml:space="preserve"> </w:t>
      </w:r>
      <w:r w:rsidRPr="00332418">
        <w:rPr>
          <w:sz w:val="28"/>
          <w:szCs w:val="28"/>
          <w:lang w:val="uk-UA"/>
        </w:rPr>
        <w:t>[</w:t>
      </w:r>
      <w:r>
        <w:rPr>
          <w:sz w:val="28"/>
          <w:szCs w:val="28"/>
          <w:lang w:val="uk-UA"/>
        </w:rPr>
        <w:t>29, 30</w:t>
      </w:r>
      <w:r w:rsidRPr="00332418">
        <w:rPr>
          <w:sz w:val="28"/>
          <w:szCs w:val="28"/>
          <w:lang w:val="uk-UA"/>
        </w:rPr>
        <w:t>]</w:t>
      </w:r>
      <w:r w:rsidRPr="003A29A5">
        <w:rPr>
          <w:rFonts w:ascii="Times New Roman" w:eastAsia="Calibri" w:hAnsi="Times New Roman"/>
          <w:sz w:val="28"/>
          <w:szCs w:val="28"/>
          <w:lang w:val="uk-UA" w:eastAsia="en-US"/>
        </w:rPr>
        <w:t xml:space="preserve">. З іншого боку більшої поширеності ПКПЗ і хронізації процесу сприяють значні успіхи медикаментозного лікування гострого панкреатиту, досягнуті в останні роки </w:t>
      </w:r>
      <w:r>
        <w:rPr>
          <w:rFonts w:ascii="Times New Roman" w:eastAsia="Calibri" w:hAnsi="Times New Roman"/>
          <w:sz w:val="28"/>
          <w:szCs w:val="28"/>
          <w:lang w:val="uk-UA" w:eastAsia="en-US"/>
        </w:rPr>
        <w:t>(</w:t>
      </w:r>
      <w:r w:rsidRPr="003A29A5">
        <w:rPr>
          <w:rFonts w:ascii="Times New Roman" w:hAnsi="Times New Roman"/>
          <w:sz w:val="28"/>
          <w:szCs w:val="28"/>
          <w:lang w:val="uk-UA"/>
        </w:rPr>
        <w:t>Насташенко І</w:t>
      </w:r>
      <w:r>
        <w:rPr>
          <w:rFonts w:ascii="Times New Roman" w:hAnsi="Times New Roman"/>
          <w:sz w:val="28"/>
          <w:szCs w:val="28"/>
          <w:lang w:val="uk-UA"/>
        </w:rPr>
        <w:t>.</w:t>
      </w:r>
      <w:r w:rsidRPr="003A29A5">
        <w:rPr>
          <w:rFonts w:ascii="Times New Roman" w:hAnsi="Times New Roman"/>
          <w:sz w:val="28"/>
          <w:szCs w:val="28"/>
          <w:lang w:val="uk-UA"/>
        </w:rPr>
        <w:t>Л.</w:t>
      </w:r>
      <w:r>
        <w:rPr>
          <w:rFonts w:ascii="Times New Roman" w:hAnsi="Times New Roman"/>
          <w:sz w:val="28"/>
          <w:szCs w:val="28"/>
          <w:lang w:val="uk-UA"/>
        </w:rPr>
        <w:t xml:space="preserve">, </w:t>
      </w:r>
      <w:r w:rsidRPr="003A29A5">
        <w:rPr>
          <w:rFonts w:ascii="Times New Roman" w:hAnsi="Times New Roman"/>
          <w:sz w:val="28"/>
          <w:szCs w:val="28"/>
          <w:lang w:val="uk-UA"/>
        </w:rPr>
        <w:t>2015</w:t>
      </w:r>
      <w:r>
        <w:rPr>
          <w:rFonts w:ascii="Times New Roman" w:hAnsi="Times New Roman"/>
          <w:sz w:val="28"/>
          <w:szCs w:val="28"/>
          <w:lang w:val="uk-UA"/>
        </w:rPr>
        <w:t>)</w:t>
      </w:r>
      <w:r w:rsidRPr="00332418">
        <w:rPr>
          <w:lang w:val="uk-UA"/>
        </w:rPr>
        <w:t xml:space="preserve"> </w:t>
      </w:r>
      <w:r w:rsidRPr="00332418">
        <w:rPr>
          <w:rFonts w:ascii="Times New Roman" w:hAnsi="Times New Roman"/>
          <w:sz w:val="28"/>
          <w:szCs w:val="28"/>
          <w:lang w:val="uk-UA"/>
        </w:rPr>
        <w:t>[</w:t>
      </w:r>
      <w:r>
        <w:rPr>
          <w:rFonts w:ascii="Times New Roman" w:hAnsi="Times New Roman"/>
          <w:sz w:val="28"/>
          <w:szCs w:val="28"/>
          <w:lang w:val="uk-UA"/>
        </w:rPr>
        <w:t>31</w:t>
      </w:r>
      <w:r w:rsidRPr="00332418">
        <w:rPr>
          <w:rFonts w:ascii="Times New Roman" w:hAnsi="Times New Roman"/>
          <w:sz w:val="28"/>
          <w:szCs w:val="28"/>
          <w:lang w:val="uk-UA"/>
        </w:rPr>
        <w:t>]</w:t>
      </w:r>
      <w:r w:rsidRPr="003A29A5">
        <w:rPr>
          <w:rFonts w:ascii="Times New Roman" w:hAnsi="Times New Roman"/>
          <w:sz w:val="28"/>
          <w:szCs w:val="28"/>
          <w:lang w:val="uk-UA"/>
        </w:rPr>
        <w:t>.</w:t>
      </w:r>
    </w:p>
    <w:p w:rsidR="00C34341" w:rsidRPr="008B5553" w:rsidRDefault="00C34341" w:rsidP="00B01384">
      <w:pPr>
        <w:shd w:val="clear" w:color="auto" w:fill="FFFFFF"/>
        <w:spacing w:line="360" w:lineRule="auto"/>
        <w:ind w:firstLine="708"/>
        <w:rPr>
          <w:rFonts w:ascii="Times New Roman" w:eastAsia="Calibri" w:hAnsi="Times New Roman"/>
          <w:sz w:val="28"/>
          <w:szCs w:val="28"/>
          <w:lang w:val="uk-UA" w:eastAsia="en-US"/>
        </w:rPr>
      </w:pPr>
      <w:r w:rsidRPr="008B5553">
        <w:rPr>
          <w:rFonts w:ascii="Times New Roman" w:eastAsia="Calibri" w:hAnsi="Times New Roman"/>
          <w:sz w:val="28"/>
          <w:szCs w:val="28"/>
          <w:lang w:val="uk-UA" w:eastAsia="en-US"/>
        </w:rPr>
        <w:t xml:space="preserve">На тлі проведення інтенсивної терапії часто вдається зупинити процес деструкції в асептичних умовах, що в свою чергу може сприяти кістоутворенню </w:t>
      </w:r>
      <w:r w:rsidRPr="00275A4A">
        <w:rPr>
          <w:rFonts w:ascii="Times New Roman" w:eastAsia="Calibri" w:hAnsi="Times New Roman"/>
          <w:sz w:val="28"/>
          <w:szCs w:val="28"/>
          <w:lang w:val="uk-UA" w:eastAsia="en-US"/>
        </w:rPr>
        <w:t>(</w:t>
      </w:r>
      <w:r w:rsidRPr="00275A4A">
        <w:rPr>
          <w:rFonts w:ascii="Times New Roman" w:hAnsi="Times New Roman"/>
          <w:sz w:val="28"/>
          <w:szCs w:val="28"/>
          <w:lang w:val="uk-UA"/>
        </w:rPr>
        <w:t xml:space="preserve">Дронов О.І., </w:t>
      </w:r>
      <w:r w:rsidRPr="00E76BBE">
        <w:rPr>
          <w:rFonts w:ascii="Times New Roman" w:hAnsi="Times New Roman"/>
          <w:sz w:val="28"/>
          <w:szCs w:val="28"/>
          <w:lang w:val="uk-UA"/>
        </w:rPr>
        <w:t>Насташенко І.Л., Ковальська І.О., Арешников Д.Б., Швец Ю.П., Хиніч Г.Ю.</w:t>
      </w:r>
      <w:r w:rsidRPr="00275A4A">
        <w:rPr>
          <w:rFonts w:ascii="Times New Roman" w:hAnsi="Times New Roman"/>
          <w:sz w:val="28"/>
          <w:szCs w:val="28"/>
          <w:lang w:val="uk-UA"/>
        </w:rPr>
        <w:t xml:space="preserve"> </w:t>
      </w:r>
      <w:r>
        <w:rPr>
          <w:rFonts w:ascii="Times New Roman" w:hAnsi="Times New Roman"/>
          <w:sz w:val="28"/>
          <w:szCs w:val="28"/>
          <w:lang w:val="uk-UA"/>
        </w:rPr>
        <w:t>та ін</w:t>
      </w:r>
      <w:r w:rsidRPr="00275A4A">
        <w:rPr>
          <w:rFonts w:ascii="Times New Roman" w:hAnsi="Times New Roman"/>
          <w:sz w:val="28"/>
          <w:szCs w:val="28"/>
          <w:lang w:val="uk-UA"/>
        </w:rPr>
        <w:t>.,</w:t>
      </w:r>
      <w:r w:rsidRPr="00275A4A">
        <w:rPr>
          <w:rFonts w:ascii="Times New Roman" w:eastAsia="Times New Roman" w:hAnsi="Times New Roman"/>
          <w:sz w:val="28"/>
          <w:szCs w:val="28"/>
          <w:lang w:val="uk-UA" w:eastAsia="ru-RU"/>
        </w:rPr>
        <w:t xml:space="preserve"> 2016;</w:t>
      </w:r>
      <w:r w:rsidRPr="00275A4A">
        <w:rPr>
          <w:rFonts w:ascii="Times New Roman" w:eastAsia="Calibri" w:hAnsi="Times New Roman"/>
          <w:sz w:val="28"/>
          <w:szCs w:val="28"/>
          <w:lang w:val="uk-UA" w:eastAsia="en-US"/>
        </w:rPr>
        <w:t xml:space="preserve"> </w:t>
      </w:r>
      <w:r w:rsidRPr="00275A4A">
        <w:rPr>
          <w:rFonts w:ascii="Times New Roman" w:eastAsia="Times New Roman" w:hAnsi="Times New Roman"/>
          <w:color w:val="000000"/>
          <w:kern w:val="0"/>
          <w:sz w:val="28"/>
          <w:szCs w:val="28"/>
          <w:lang w:eastAsia="ru-RU"/>
        </w:rPr>
        <w:t>Kashyap</w:t>
      </w:r>
      <w:r w:rsidRPr="00275A4A">
        <w:rPr>
          <w:rFonts w:ascii="Times New Roman" w:eastAsia="Times New Roman" w:hAnsi="Times New Roman"/>
          <w:color w:val="000000"/>
          <w:kern w:val="0"/>
          <w:sz w:val="28"/>
          <w:szCs w:val="28"/>
          <w:lang w:val="uk-UA" w:eastAsia="ru-RU"/>
        </w:rPr>
        <w:t xml:space="preserve"> </w:t>
      </w:r>
      <w:r w:rsidRPr="00275A4A">
        <w:rPr>
          <w:rFonts w:ascii="Times New Roman" w:eastAsia="Times New Roman" w:hAnsi="Times New Roman"/>
          <w:color w:val="000000"/>
          <w:kern w:val="0"/>
          <w:sz w:val="28"/>
          <w:szCs w:val="28"/>
          <w:lang w:eastAsia="ru-RU"/>
        </w:rPr>
        <w:t>S</w:t>
      </w:r>
      <w:r w:rsidRPr="00275A4A">
        <w:rPr>
          <w:rFonts w:ascii="Times New Roman" w:eastAsia="Times New Roman" w:hAnsi="Times New Roman"/>
          <w:color w:val="000000"/>
          <w:kern w:val="0"/>
          <w:sz w:val="28"/>
          <w:szCs w:val="28"/>
          <w:lang w:val="uk-UA" w:eastAsia="ru-RU"/>
        </w:rPr>
        <w:t xml:space="preserve">., </w:t>
      </w:r>
      <w:r w:rsidRPr="00275A4A">
        <w:rPr>
          <w:rFonts w:ascii="Times New Roman" w:eastAsia="Times New Roman" w:hAnsi="Times New Roman"/>
          <w:color w:val="000000"/>
          <w:kern w:val="0"/>
          <w:sz w:val="28"/>
          <w:szCs w:val="28"/>
          <w:lang w:eastAsia="ru-RU"/>
        </w:rPr>
        <w:t>Ghanchi</w:t>
      </w:r>
      <w:r w:rsidRPr="00275A4A">
        <w:rPr>
          <w:rFonts w:ascii="Times New Roman" w:eastAsia="Times New Roman" w:hAnsi="Times New Roman"/>
          <w:color w:val="000000"/>
          <w:kern w:val="0"/>
          <w:sz w:val="28"/>
          <w:szCs w:val="28"/>
          <w:lang w:val="uk-UA" w:eastAsia="ru-RU"/>
        </w:rPr>
        <w:t xml:space="preserve"> </w:t>
      </w:r>
      <w:r w:rsidRPr="00275A4A">
        <w:rPr>
          <w:rFonts w:ascii="Times New Roman" w:eastAsia="Times New Roman" w:hAnsi="Times New Roman"/>
          <w:color w:val="000000"/>
          <w:kern w:val="0"/>
          <w:sz w:val="28"/>
          <w:szCs w:val="28"/>
          <w:lang w:eastAsia="ru-RU"/>
        </w:rPr>
        <w:t>H</w:t>
      </w:r>
      <w:r w:rsidRPr="00275A4A">
        <w:rPr>
          <w:rFonts w:ascii="Times New Roman" w:eastAsia="Times New Roman" w:hAnsi="Times New Roman"/>
          <w:color w:val="000000"/>
          <w:kern w:val="0"/>
          <w:sz w:val="28"/>
          <w:szCs w:val="28"/>
          <w:lang w:val="uk-UA" w:eastAsia="ru-RU"/>
        </w:rPr>
        <w:t xml:space="preserve">., </w:t>
      </w:r>
      <w:r w:rsidRPr="00275A4A">
        <w:rPr>
          <w:rFonts w:ascii="Times New Roman" w:eastAsia="Times New Roman" w:hAnsi="Times New Roman"/>
          <w:color w:val="000000"/>
          <w:kern w:val="0"/>
          <w:sz w:val="28"/>
          <w:szCs w:val="28"/>
          <w:lang w:eastAsia="ru-RU"/>
        </w:rPr>
        <w:t>Minasian</w:t>
      </w:r>
      <w:r w:rsidRPr="00275A4A">
        <w:rPr>
          <w:rFonts w:ascii="Times New Roman" w:eastAsia="Times New Roman" w:hAnsi="Times New Roman"/>
          <w:color w:val="000000"/>
          <w:kern w:val="0"/>
          <w:sz w:val="28"/>
          <w:szCs w:val="28"/>
          <w:lang w:val="uk-UA" w:eastAsia="ru-RU"/>
        </w:rPr>
        <w:t xml:space="preserve"> </w:t>
      </w:r>
      <w:r w:rsidRPr="00275A4A">
        <w:rPr>
          <w:rFonts w:ascii="Times New Roman" w:eastAsia="Times New Roman" w:hAnsi="Times New Roman"/>
          <w:color w:val="000000"/>
          <w:kern w:val="0"/>
          <w:sz w:val="28"/>
          <w:szCs w:val="28"/>
          <w:lang w:eastAsia="ru-RU"/>
        </w:rPr>
        <w:t>T</w:t>
      </w:r>
      <w:r w:rsidRPr="00275A4A">
        <w:rPr>
          <w:rFonts w:ascii="Times New Roman" w:eastAsia="Times New Roman" w:hAnsi="Times New Roman"/>
          <w:color w:val="000000"/>
          <w:kern w:val="0"/>
          <w:sz w:val="28"/>
          <w:szCs w:val="28"/>
          <w:lang w:val="uk-UA" w:eastAsia="ru-RU"/>
        </w:rPr>
        <w:t xml:space="preserve">., </w:t>
      </w:r>
      <w:r w:rsidRPr="00275A4A">
        <w:rPr>
          <w:rFonts w:ascii="Times New Roman" w:eastAsia="Times New Roman" w:hAnsi="Times New Roman"/>
          <w:color w:val="000000"/>
          <w:kern w:val="0"/>
          <w:sz w:val="28"/>
          <w:szCs w:val="28"/>
          <w:lang w:eastAsia="ru-RU"/>
        </w:rPr>
        <w:t>Dong</w:t>
      </w:r>
      <w:r w:rsidRPr="00275A4A">
        <w:rPr>
          <w:rFonts w:ascii="Times New Roman" w:eastAsia="Times New Roman" w:hAnsi="Times New Roman"/>
          <w:color w:val="000000"/>
          <w:kern w:val="0"/>
          <w:sz w:val="28"/>
          <w:szCs w:val="28"/>
          <w:lang w:val="uk-UA" w:eastAsia="ru-RU"/>
        </w:rPr>
        <w:t xml:space="preserve"> </w:t>
      </w:r>
      <w:r w:rsidRPr="00275A4A">
        <w:rPr>
          <w:rFonts w:ascii="Times New Roman" w:eastAsia="Times New Roman" w:hAnsi="Times New Roman"/>
          <w:color w:val="000000"/>
          <w:kern w:val="0"/>
          <w:sz w:val="28"/>
          <w:szCs w:val="28"/>
          <w:lang w:eastAsia="ru-RU"/>
        </w:rPr>
        <w:t>F</w:t>
      </w:r>
      <w:r w:rsidRPr="00275A4A">
        <w:rPr>
          <w:rFonts w:ascii="Times New Roman" w:eastAsia="Times New Roman" w:hAnsi="Times New Roman"/>
          <w:color w:val="000000"/>
          <w:kern w:val="0"/>
          <w:sz w:val="28"/>
          <w:szCs w:val="28"/>
          <w:lang w:val="uk-UA" w:eastAsia="ru-RU"/>
        </w:rPr>
        <w:t xml:space="preserve">., </w:t>
      </w:r>
      <w:r w:rsidRPr="00275A4A">
        <w:rPr>
          <w:rFonts w:ascii="Times New Roman" w:eastAsia="Times New Roman" w:hAnsi="Times New Roman"/>
          <w:color w:val="000000"/>
          <w:kern w:val="0"/>
          <w:sz w:val="28"/>
          <w:szCs w:val="28"/>
          <w:lang w:eastAsia="ru-RU"/>
        </w:rPr>
        <w:t>Miulli</w:t>
      </w:r>
      <w:r w:rsidRPr="00275A4A">
        <w:rPr>
          <w:rFonts w:ascii="Times New Roman" w:eastAsia="Times New Roman" w:hAnsi="Times New Roman"/>
          <w:color w:val="000000"/>
          <w:kern w:val="0"/>
          <w:sz w:val="28"/>
          <w:szCs w:val="28"/>
          <w:lang w:val="uk-UA" w:eastAsia="ru-RU"/>
        </w:rPr>
        <w:t xml:space="preserve"> </w:t>
      </w:r>
      <w:r w:rsidRPr="00275A4A">
        <w:rPr>
          <w:rFonts w:ascii="Times New Roman" w:eastAsia="Times New Roman" w:hAnsi="Times New Roman"/>
          <w:color w:val="000000"/>
          <w:kern w:val="0"/>
          <w:sz w:val="28"/>
          <w:szCs w:val="28"/>
          <w:lang w:eastAsia="ru-RU"/>
        </w:rPr>
        <w:t>D</w:t>
      </w:r>
      <w:r w:rsidRPr="00275A4A">
        <w:rPr>
          <w:rFonts w:ascii="Times New Roman" w:eastAsia="Times New Roman" w:hAnsi="Times New Roman"/>
          <w:color w:val="000000"/>
          <w:kern w:val="0"/>
          <w:sz w:val="28"/>
          <w:szCs w:val="28"/>
          <w:lang w:val="uk-UA" w:eastAsia="ru-RU"/>
        </w:rPr>
        <w:t>., 2017</w:t>
      </w:r>
      <w:r w:rsidRPr="00275A4A">
        <w:rPr>
          <w:rFonts w:ascii="Times New Roman" w:eastAsia="Calibri" w:hAnsi="Times New Roman"/>
          <w:sz w:val="28"/>
          <w:szCs w:val="28"/>
          <w:lang w:val="uk-UA" w:eastAsia="en-US"/>
        </w:rPr>
        <w:t>)</w:t>
      </w:r>
      <w:r w:rsidRPr="00332418">
        <w:rPr>
          <w:lang w:val="uk-UA"/>
        </w:rPr>
        <w:t xml:space="preserve"> </w:t>
      </w:r>
      <w:r w:rsidRPr="00332418">
        <w:rPr>
          <w:rFonts w:ascii="Times New Roman" w:eastAsia="Calibri" w:hAnsi="Times New Roman"/>
          <w:sz w:val="28"/>
          <w:szCs w:val="28"/>
          <w:lang w:val="uk-UA" w:eastAsia="en-US"/>
        </w:rPr>
        <w:t>[3</w:t>
      </w:r>
      <w:r>
        <w:rPr>
          <w:rFonts w:ascii="Times New Roman" w:eastAsia="Calibri" w:hAnsi="Times New Roman"/>
          <w:sz w:val="28"/>
          <w:szCs w:val="28"/>
          <w:lang w:val="uk-UA" w:eastAsia="en-US"/>
        </w:rPr>
        <w:t>2, 33</w:t>
      </w:r>
      <w:r w:rsidRPr="00332418">
        <w:rPr>
          <w:rFonts w:ascii="Times New Roman" w:eastAsia="Calibri" w:hAnsi="Times New Roman"/>
          <w:sz w:val="28"/>
          <w:szCs w:val="28"/>
          <w:lang w:val="uk-UA" w:eastAsia="en-US"/>
        </w:rPr>
        <w:t>]</w:t>
      </w:r>
      <w:r w:rsidRPr="00275A4A">
        <w:rPr>
          <w:rFonts w:ascii="Times New Roman" w:eastAsia="Calibri" w:hAnsi="Times New Roman"/>
          <w:sz w:val="28"/>
          <w:szCs w:val="28"/>
          <w:lang w:val="uk-UA" w:eastAsia="en-US"/>
        </w:rPr>
        <w:t>.</w:t>
      </w:r>
      <w:r w:rsidRPr="008B5553">
        <w:rPr>
          <w:lang w:val="uk-UA"/>
        </w:rPr>
        <w:t xml:space="preserve"> </w:t>
      </w:r>
    </w:p>
    <w:p w:rsidR="00C34341" w:rsidRPr="00161C39" w:rsidRDefault="00B01384" w:rsidP="00C34341">
      <w:pPr>
        <w:shd w:val="clear" w:color="auto" w:fill="FFFFFF"/>
        <w:tabs>
          <w:tab w:val="left" w:pos="142"/>
          <w:tab w:val="left" w:pos="1454"/>
        </w:tabs>
        <w:spacing w:line="360" w:lineRule="auto"/>
        <w:rPr>
          <w:rFonts w:ascii="Times New Roman" w:hAnsi="Times New Roman"/>
          <w:sz w:val="28"/>
          <w:szCs w:val="28"/>
          <w:lang w:val="uk-UA" w:eastAsia="uk-UA"/>
        </w:rPr>
      </w:pPr>
      <w:r>
        <w:rPr>
          <w:rFonts w:ascii="Times New Roman" w:hAnsi="Times New Roman"/>
          <w:sz w:val="28"/>
          <w:szCs w:val="28"/>
          <w:lang w:val="uk-UA" w:eastAsia="uk-UA"/>
        </w:rPr>
        <w:tab/>
      </w:r>
      <w:r w:rsidR="00C34341" w:rsidRPr="00161C39">
        <w:rPr>
          <w:rFonts w:ascii="Times New Roman" w:hAnsi="Times New Roman"/>
          <w:sz w:val="28"/>
          <w:szCs w:val="28"/>
          <w:lang w:val="uk-UA" w:eastAsia="uk-UA"/>
        </w:rPr>
        <w:t xml:space="preserve">Традиційно у пацієнтів з </w:t>
      </w:r>
      <w:r w:rsidR="00C34341" w:rsidRPr="00161C39">
        <w:rPr>
          <w:rFonts w:ascii="Times New Roman" w:hAnsi="Times New Roman" w:hint="cs"/>
          <w:sz w:val="28"/>
          <w:szCs w:val="28"/>
          <w:lang w:val="uk-UA" w:eastAsia="uk-UA"/>
        </w:rPr>
        <w:t>ПКПЗ</w:t>
      </w:r>
      <w:r w:rsidR="00C34341" w:rsidRPr="00161C39">
        <w:rPr>
          <w:rFonts w:ascii="Times New Roman" w:hAnsi="Times New Roman"/>
          <w:sz w:val="28"/>
          <w:szCs w:val="28"/>
          <w:lang w:val="uk-UA" w:eastAsia="uk-UA"/>
        </w:rPr>
        <w:t xml:space="preserve"> застосовується вичікувальна тактика </w:t>
      </w:r>
      <w:r w:rsidR="00C34341" w:rsidRPr="00275A4A">
        <w:rPr>
          <w:rFonts w:ascii="Times New Roman" w:hAnsi="Times New Roman"/>
          <w:sz w:val="28"/>
          <w:szCs w:val="28"/>
          <w:lang w:val="uk-UA" w:eastAsia="uk-UA"/>
        </w:rPr>
        <w:t>(</w:t>
      </w:r>
      <w:r w:rsidR="00C34341" w:rsidRPr="00275A4A">
        <w:rPr>
          <w:rFonts w:ascii="Times New Roman" w:hAnsi="Times New Roman" w:hint="cs"/>
          <w:sz w:val="28"/>
          <w:szCs w:val="28"/>
          <w:lang w:val="uk-UA"/>
        </w:rPr>
        <w:t>Удовиченко</w:t>
      </w:r>
      <w:r w:rsidR="00C34341" w:rsidRPr="00275A4A">
        <w:rPr>
          <w:rFonts w:ascii="Times New Roman" w:hAnsi="Times New Roman"/>
          <w:sz w:val="28"/>
          <w:szCs w:val="28"/>
          <w:lang w:val="uk-UA"/>
        </w:rPr>
        <w:t xml:space="preserve"> </w:t>
      </w:r>
      <w:r w:rsidR="00C34341" w:rsidRPr="00275A4A">
        <w:rPr>
          <w:rFonts w:ascii="Times New Roman" w:hAnsi="Times New Roman" w:hint="cs"/>
          <w:sz w:val="28"/>
          <w:szCs w:val="28"/>
          <w:lang w:val="uk-UA"/>
        </w:rPr>
        <w:t>А</w:t>
      </w:r>
      <w:r w:rsidR="00C34341" w:rsidRPr="00275A4A">
        <w:rPr>
          <w:rFonts w:ascii="Times New Roman" w:hAnsi="Times New Roman"/>
          <w:sz w:val="28"/>
          <w:szCs w:val="28"/>
          <w:lang w:val="uk-UA"/>
        </w:rPr>
        <w:t xml:space="preserve">. </w:t>
      </w:r>
      <w:r w:rsidR="00C34341" w:rsidRPr="00275A4A">
        <w:rPr>
          <w:rFonts w:ascii="Times New Roman" w:hAnsi="Times New Roman" w:hint="cs"/>
          <w:sz w:val="28"/>
          <w:szCs w:val="28"/>
          <w:lang w:val="uk-UA"/>
        </w:rPr>
        <w:t>В</w:t>
      </w:r>
      <w:r w:rsidR="00C34341" w:rsidRPr="00275A4A">
        <w:rPr>
          <w:rFonts w:ascii="Times New Roman" w:hAnsi="Times New Roman"/>
          <w:sz w:val="28"/>
          <w:szCs w:val="28"/>
          <w:lang w:val="uk-UA"/>
        </w:rPr>
        <w:t xml:space="preserve">., </w:t>
      </w:r>
      <w:r w:rsidR="00C34341" w:rsidRPr="00E76BBE">
        <w:rPr>
          <w:rFonts w:ascii="Times New Roman" w:hAnsi="Times New Roman"/>
          <w:sz w:val="28"/>
          <w:szCs w:val="28"/>
          <w:lang w:val="uk-UA"/>
        </w:rPr>
        <w:t>2015; Ф</w:t>
      </w:r>
      <w:r w:rsidR="00C34341" w:rsidRPr="00E76BBE">
        <w:rPr>
          <w:rFonts w:ascii="Times New Roman" w:hAnsi="Times New Roman" w:hint="cs"/>
          <w:sz w:val="28"/>
          <w:szCs w:val="28"/>
          <w:lang w:val="uk-UA"/>
        </w:rPr>
        <w:t>адеенко</w:t>
      </w:r>
      <w:r w:rsidR="00C34341" w:rsidRPr="00E76BBE">
        <w:rPr>
          <w:rFonts w:ascii="Times New Roman" w:hAnsi="Times New Roman"/>
          <w:sz w:val="28"/>
          <w:szCs w:val="28"/>
          <w:lang w:val="uk-UA"/>
        </w:rPr>
        <w:t xml:space="preserve"> </w:t>
      </w:r>
      <w:r w:rsidR="00C34341" w:rsidRPr="00E76BBE">
        <w:rPr>
          <w:rFonts w:ascii="Times New Roman" w:hAnsi="Times New Roman" w:hint="cs"/>
          <w:sz w:val="28"/>
          <w:szCs w:val="28"/>
          <w:lang w:val="uk-UA"/>
        </w:rPr>
        <w:t>Г</w:t>
      </w:r>
      <w:r w:rsidR="00C34341" w:rsidRPr="00E76BBE">
        <w:rPr>
          <w:rFonts w:ascii="Times New Roman" w:hAnsi="Times New Roman"/>
          <w:sz w:val="28"/>
          <w:szCs w:val="28"/>
          <w:lang w:val="uk-UA"/>
        </w:rPr>
        <w:t xml:space="preserve">. </w:t>
      </w:r>
      <w:r w:rsidR="00C34341" w:rsidRPr="00E76BBE">
        <w:rPr>
          <w:rFonts w:ascii="Times New Roman" w:hAnsi="Times New Roman" w:hint="cs"/>
          <w:sz w:val="28"/>
          <w:szCs w:val="28"/>
          <w:lang w:val="uk-UA"/>
        </w:rPr>
        <w:t>Д</w:t>
      </w:r>
      <w:r w:rsidR="00C34341" w:rsidRPr="00E76BBE">
        <w:rPr>
          <w:rFonts w:ascii="Times New Roman" w:hAnsi="Times New Roman"/>
          <w:sz w:val="28"/>
          <w:szCs w:val="28"/>
          <w:lang w:val="uk-UA"/>
        </w:rPr>
        <w:t xml:space="preserve">., Соломенцева Т.А. 2017; </w:t>
      </w:r>
      <w:r w:rsidR="00C34341" w:rsidRPr="00E76BBE">
        <w:rPr>
          <w:rFonts w:ascii="Times New Roman" w:hAnsi="Times New Roman"/>
          <w:sz w:val="28"/>
          <w:szCs w:val="28"/>
        </w:rPr>
        <w:t>Costi</w:t>
      </w:r>
      <w:r w:rsidR="00C34341" w:rsidRPr="00E76BBE">
        <w:rPr>
          <w:rFonts w:ascii="Times New Roman" w:hAnsi="Times New Roman"/>
          <w:sz w:val="28"/>
          <w:szCs w:val="28"/>
          <w:lang w:val="uk-UA"/>
        </w:rPr>
        <w:t xml:space="preserve"> </w:t>
      </w:r>
      <w:r w:rsidR="00C34341" w:rsidRPr="00E76BBE">
        <w:rPr>
          <w:rFonts w:ascii="Times New Roman" w:hAnsi="Times New Roman"/>
          <w:sz w:val="28"/>
          <w:szCs w:val="28"/>
        </w:rPr>
        <w:t>R</w:t>
      </w:r>
      <w:r w:rsidR="00C34341" w:rsidRPr="00E76BBE">
        <w:rPr>
          <w:rFonts w:ascii="Times New Roman" w:hAnsi="Times New Roman"/>
          <w:sz w:val="28"/>
          <w:szCs w:val="28"/>
          <w:lang w:val="uk-UA"/>
        </w:rPr>
        <w:t xml:space="preserve">., </w:t>
      </w:r>
      <w:r w:rsidR="00C34341" w:rsidRPr="00E76BBE">
        <w:rPr>
          <w:rFonts w:ascii="Times New Roman" w:hAnsi="Times New Roman"/>
          <w:sz w:val="28"/>
          <w:szCs w:val="28"/>
        </w:rPr>
        <w:t>Zarzavadjian</w:t>
      </w:r>
      <w:r w:rsidR="00C34341" w:rsidRPr="00E76BBE">
        <w:rPr>
          <w:rFonts w:ascii="Times New Roman" w:hAnsi="Times New Roman"/>
          <w:sz w:val="28"/>
          <w:szCs w:val="28"/>
          <w:lang w:val="uk-UA"/>
        </w:rPr>
        <w:t xml:space="preserve"> </w:t>
      </w:r>
      <w:r w:rsidR="00C34341" w:rsidRPr="00E76BBE">
        <w:rPr>
          <w:rFonts w:ascii="Times New Roman" w:hAnsi="Times New Roman"/>
          <w:sz w:val="28"/>
          <w:szCs w:val="28"/>
        </w:rPr>
        <w:t>Le</w:t>
      </w:r>
      <w:r w:rsidR="00C34341" w:rsidRPr="00E76BBE">
        <w:rPr>
          <w:rFonts w:ascii="Times New Roman" w:hAnsi="Times New Roman"/>
          <w:sz w:val="28"/>
          <w:szCs w:val="28"/>
          <w:lang w:val="uk-UA"/>
        </w:rPr>
        <w:t xml:space="preserve"> </w:t>
      </w:r>
      <w:r w:rsidR="00C34341" w:rsidRPr="00E76BBE">
        <w:rPr>
          <w:rFonts w:ascii="Times New Roman" w:hAnsi="Times New Roman"/>
          <w:sz w:val="28"/>
          <w:szCs w:val="28"/>
        </w:rPr>
        <w:t>Bian</w:t>
      </w:r>
      <w:r w:rsidR="00C34341" w:rsidRPr="00E76BBE">
        <w:rPr>
          <w:rFonts w:ascii="Times New Roman" w:hAnsi="Times New Roman"/>
          <w:sz w:val="28"/>
          <w:szCs w:val="28"/>
          <w:lang w:val="uk-UA"/>
        </w:rPr>
        <w:t xml:space="preserve"> </w:t>
      </w:r>
      <w:r w:rsidR="00C34341" w:rsidRPr="00E76BBE">
        <w:rPr>
          <w:rFonts w:ascii="Times New Roman" w:hAnsi="Times New Roman"/>
          <w:sz w:val="28"/>
          <w:szCs w:val="28"/>
        </w:rPr>
        <w:t>A</w:t>
      </w:r>
      <w:r w:rsidR="00C34341" w:rsidRPr="00E76BBE">
        <w:rPr>
          <w:rFonts w:ascii="Times New Roman" w:hAnsi="Times New Roman"/>
          <w:sz w:val="28"/>
          <w:szCs w:val="28"/>
          <w:lang w:val="uk-UA"/>
        </w:rPr>
        <w:t xml:space="preserve">., </w:t>
      </w:r>
      <w:r w:rsidR="00C34341" w:rsidRPr="00E76BBE">
        <w:rPr>
          <w:rFonts w:ascii="Times New Roman" w:hAnsi="Times New Roman"/>
          <w:sz w:val="28"/>
          <w:szCs w:val="28"/>
        </w:rPr>
        <w:t>Mita</w:t>
      </w:r>
      <w:r w:rsidR="00C34341" w:rsidRPr="00E76BBE">
        <w:rPr>
          <w:rFonts w:ascii="Times New Roman" w:hAnsi="Times New Roman"/>
          <w:sz w:val="28"/>
          <w:szCs w:val="28"/>
          <w:lang w:val="uk-UA"/>
        </w:rPr>
        <w:t xml:space="preserve"> </w:t>
      </w:r>
      <w:r w:rsidR="00C34341" w:rsidRPr="00E76BBE">
        <w:rPr>
          <w:rFonts w:ascii="Times New Roman" w:hAnsi="Times New Roman"/>
          <w:sz w:val="28"/>
          <w:szCs w:val="28"/>
        </w:rPr>
        <w:t>M</w:t>
      </w:r>
      <w:r w:rsidR="00C34341" w:rsidRPr="00E76BBE">
        <w:rPr>
          <w:rFonts w:ascii="Times New Roman" w:hAnsi="Times New Roman"/>
          <w:sz w:val="28"/>
          <w:szCs w:val="28"/>
          <w:lang w:val="uk-UA"/>
        </w:rPr>
        <w:t>.</w:t>
      </w:r>
      <w:r w:rsidR="00C34341" w:rsidRPr="00E76BBE">
        <w:rPr>
          <w:rFonts w:ascii="Times New Roman" w:hAnsi="Times New Roman"/>
          <w:sz w:val="28"/>
          <w:szCs w:val="28"/>
        </w:rPr>
        <w:t>T</w:t>
      </w:r>
      <w:r w:rsidR="00C34341" w:rsidRPr="00E76BBE">
        <w:rPr>
          <w:rFonts w:ascii="Times New Roman" w:hAnsi="Times New Roman"/>
          <w:sz w:val="28"/>
          <w:szCs w:val="28"/>
          <w:lang w:val="uk-UA"/>
        </w:rPr>
        <w:t xml:space="preserve">., </w:t>
      </w:r>
      <w:r w:rsidR="00C34341" w:rsidRPr="00E76BBE">
        <w:rPr>
          <w:rFonts w:ascii="Times New Roman" w:hAnsi="Times New Roman"/>
          <w:sz w:val="28"/>
          <w:szCs w:val="28"/>
        </w:rPr>
        <w:t>Brou</w:t>
      </w:r>
      <w:r w:rsidR="00C34341" w:rsidRPr="00E76BBE">
        <w:rPr>
          <w:rFonts w:ascii="Times New Roman" w:hAnsi="Times New Roman"/>
          <w:sz w:val="28"/>
          <w:szCs w:val="28"/>
          <w:lang w:val="uk-UA"/>
        </w:rPr>
        <w:t xml:space="preserve"> </w:t>
      </w:r>
      <w:r w:rsidR="00C34341" w:rsidRPr="00E76BBE">
        <w:rPr>
          <w:rFonts w:ascii="Times New Roman" w:hAnsi="Times New Roman"/>
          <w:sz w:val="28"/>
          <w:szCs w:val="28"/>
        </w:rPr>
        <w:t>Fulgence</w:t>
      </w:r>
      <w:r w:rsidR="00C34341" w:rsidRPr="00E76BBE">
        <w:rPr>
          <w:rFonts w:ascii="Times New Roman" w:hAnsi="Times New Roman"/>
          <w:sz w:val="28"/>
          <w:szCs w:val="28"/>
          <w:lang w:val="uk-UA"/>
        </w:rPr>
        <w:t xml:space="preserve"> </w:t>
      </w:r>
      <w:r w:rsidR="00C34341" w:rsidRPr="00E76BBE">
        <w:rPr>
          <w:rFonts w:ascii="Times New Roman" w:hAnsi="Times New Roman"/>
          <w:sz w:val="28"/>
          <w:szCs w:val="28"/>
        </w:rPr>
        <w:t>Kassi</w:t>
      </w:r>
      <w:r w:rsidR="00C34341" w:rsidRPr="00E76BBE">
        <w:rPr>
          <w:rFonts w:ascii="Times New Roman" w:hAnsi="Times New Roman"/>
          <w:sz w:val="28"/>
          <w:szCs w:val="28"/>
          <w:lang w:val="uk-UA"/>
        </w:rPr>
        <w:t xml:space="preserve"> </w:t>
      </w:r>
      <w:r w:rsidR="00C34341" w:rsidRPr="00E76BBE">
        <w:rPr>
          <w:rFonts w:ascii="Times New Roman" w:hAnsi="Times New Roman"/>
          <w:sz w:val="28"/>
          <w:szCs w:val="28"/>
        </w:rPr>
        <w:t>A</w:t>
      </w:r>
      <w:r w:rsidR="00C34341" w:rsidRPr="00E76BBE">
        <w:rPr>
          <w:rFonts w:ascii="Times New Roman" w:hAnsi="Times New Roman"/>
          <w:sz w:val="28"/>
          <w:szCs w:val="28"/>
          <w:lang w:val="uk-UA"/>
        </w:rPr>
        <w:t xml:space="preserve">., </w:t>
      </w:r>
      <w:r w:rsidR="00C34341" w:rsidRPr="00E76BBE">
        <w:rPr>
          <w:rFonts w:ascii="Times New Roman" w:hAnsi="Times New Roman"/>
          <w:sz w:val="28"/>
          <w:szCs w:val="28"/>
        </w:rPr>
        <w:t>Sarli</w:t>
      </w:r>
      <w:r w:rsidR="00C34341" w:rsidRPr="00E76BBE">
        <w:rPr>
          <w:rFonts w:ascii="Times New Roman" w:hAnsi="Times New Roman"/>
          <w:sz w:val="28"/>
          <w:szCs w:val="28"/>
          <w:lang w:val="uk-UA"/>
        </w:rPr>
        <w:t xml:space="preserve"> </w:t>
      </w:r>
      <w:r w:rsidR="00C34341" w:rsidRPr="00E76BBE">
        <w:rPr>
          <w:rFonts w:ascii="Times New Roman" w:hAnsi="Times New Roman"/>
          <w:sz w:val="28"/>
          <w:szCs w:val="28"/>
        </w:rPr>
        <w:t>L</w:t>
      </w:r>
      <w:r w:rsidR="00C34341" w:rsidRPr="00E76BBE">
        <w:rPr>
          <w:rFonts w:ascii="Times New Roman" w:hAnsi="Times New Roman"/>
          <w:sz w:val="28"/>
          <w:szCs w:val="28"/>
          <w:lang w:val="uk-UA"/>
        </w:rPr>
        <w:t xml:space="preserve">., </w:t>
      </w:r>
      <w:r w:rsidR="00C34341" w:rsidRPr="00E76BBE">
        <w:rPr>
          <w:rFonts w:ascii="Times New Roman" w:hAnsi="Times New Roman"/>
          <w:sz w:val="28"/>
          <w:szCs w:val="28"/>
        </w:rPr>
        <w:t>Violi</w:t>
      </w:r>
      <w:r w:rsidR="00C34341" w:rsidRPr="00E76BBE">
        <w:rPr>
          <w:rFonts w:ascii="Times New Roman" w:hAnsi="Times New Roman"/>
          <w:sz w:val="28"/>
          <w:szCs w:val="28"/>
          <w:lang w:val="uk-UA"/>
        </w:rPr>
        <w:t xml:space="preserve"> </w:t>
      </w:r>
      <w:r w:rsidR="00C34341" w:rsidRPr="00E76BBE">
        <w:rPr>
          <w:rFonts w:ascii="Times New Roman" w:hAnsi="Times New Roman"/>
          <w:sz w:val="28"/>
          <w:szCs w:val="28"/>
        </w:rPr>
        <w:t>V</w:t>
      </w:r>
      <w:r w:rsidR="00C34341" w:rsidRPr="00E76BBE">
        <w:rPr>
          <w:rFonts w:ascii="Times New Roman" w:hAnsi="Times New Roman"/>
          <w:sz w:val="28"/>
          <w:szCs w:val="28"/>
          <w:lang w:val="uk-UA"/>
        </w:rPr>
        <w:t>., 2018)</w:t>
      </w:r>
      <w:r w:rsidR="00C34341" w:rsidRPr="00E76BBE">
        <w:rPr>
          <w:lang w:val="uk-UA"/>
        </w:rPr>
        <w:t xml:space="preserve"> </w:t>
      </w:r>
      <w:r w:rsidR="00C34341" w:rsidRPr="00E76BBE">
        <w:rPr>
          <w:rFonts w:ascii="Times New Roman" w:hAnsi="Times New Roman"/>
          <w:sz w:val="28"/>
          <w:szCs w:val="28"/>
          <w:lang w:val="uk-UA"/>
        </w:rPr>
        <w:t xml:space="preserve">[33-36], </w:t>
      </w:r>
      <w:r w:rsidR="00C34341" w:rsidRPr="00E76BBE">
        <w:rPr>
          <w:rFonts w:ascii="Times New Roman" w:hAnsi="Times New Roman"/>
          <w:sz w:val="28"/>
          <w:szCs w:val="28"/>
          <w:lang w:val="uk-UA" w:eastAsia="uk-UA"/>
        </w:rPr>
        <w:t>але саме в ці терміни</w:t>
      </w:r>
      <w:r w:rsidR="00C34341" w:rsidRPr="00161C39">
        <w:rPr>
          <w:rFonts w:ascii="Times New Roman" w:hAnsi="Times New Roman"/>
          <w:sz w:val="28"/>
          <w:szCs w:val="28"/>
          <w:lang w:val="uk-UA" w:eastAsia="uk-UA"/>
        </w:rPr>
        <w:t xml:space="preserve"> виникають небезпечні для життя хворого ускладнення </w:t>
      </w:r>
      <w:r w:rsidR="00C34341" w:rsidRPr="00275A4A">
        <w:rPr>
          <w:rFonts w:ascii="Times New Roman" w:hAnsi="Times New Roman"/>
          <w:sz w:val="28"/>
          <w:szCs w:val="28"/>
          <w:lang w:val="uk-UA" w:eastAsia="uk-UA"/>
        </w:rPr>
        <w:t>у</w:t>
      </w:r>
      <w:r w:rsidR="00C34341" w:rsidRPr="00161C39">
        <w:rPr>
          <w:rFonts w:ascii="Times New Roman" w:hAnsi="Times New Roman"/>
          <w:sz w:val="28"/>
          <w:szCs w:val="28"/>
          <w:lang w:val="uk-UA" w:eastAsia="uk-UA"/>
        </w:rPr>
        <w:t xml:space="preserve"> вигляді кровотечі, порушення цілісності стінки кісти, компресії порожнистих органів, нагноєння кісти, непрохідності шлунково-кишкового тракту і портальної </w:t>
      </w:r>
      <w:r w:rsidR="00C34341" w:rsidRPr="00604CF7">
        <w:rPr>
          <w:rFonts w:ascii="Times New Roman" w:hAnsi="Times New Roman"/>
          <w:sz w:val="28"/>
          <w:szCs w:val="28"/>
          <w:lang w:val="uk-UA" w:eastAsia="uk-UA"/>
        </w:rPr>
        <w:t>гіпертензії (</w:t>
      </w:r>
      <w:r w:rsidR="00C34341" w:rsidRPr="00604CF7">
        <w:rPr>
          <w:rFonts w:ascii="Times New Roman" w:hAnsi="Times New Roman"/>
          <w:sz w:val="28"/>
          <w:szCs w:val="28"/>
          <w:lang w:val="uk-UA"/>
        </w:rPr>
        <w:t xml:space="preserve">Бойко В.В., Ткач СВ, Лихман ВМ, та ін., </w:t>
      </w:r>
      <w:r w:rsidR="00C34341" w:rsidRPr="00604CF7">
        <w:rPr>
          <w:rFonts w:ascii="Times New Roman" w:hAnsi="Times New Roman"/>
          <w:sz w:val="28"/>
          <w:szCs w:val="28"/>
          <w:lang w:val="uk-UA" w:eastAsia="uk-UA"/>
        </w:rPr>
        <w:t xml:space="preserve">2018; </w:t>
      </w:r>
      <w:r w:rsidR="00C34341" w:rsidRPr="00604CF7">
        <w:rPr>
          <w:rFonts w:ascii="Times New Roman" w:hAnsi="Times New Roman" w:hint="cs"/>
          <w:sz w:val="28"/>
          <w:szCs w:val="28"/>
          <w:lang w:val="uk-UA"/>
        </w:rPr>
        <w:t>Криворучко</w:t>
      </w:r>
      <w:r w:rsidR="00C34341" w:rsidRPr="00604CF7">
        <w:rPr>
          <w:rFonts w:ascii="Times New Roman" w:hAnsi="Times New Roman"/>
          <w:sz w:val="28"/>
          <w:szCs w:val="28"/>
          <w:lang w:val="uk-UA"/>
        </w:rPr>
        <w:t xml:space="preserve"> И.А., </w:t>
      </w:r>
      <w:r w:rsidR="00C34341" w:rsidRPr="00E76BBE">
        <w:rPr>
          <w:rFonts w:ascii="Times New Roman" w:hAnsi="Times New Roman" w:hint="cs"/>
          <w:sz w:val="28"/>
          <w:szCs w:val="28"/>
          <w:lang w:val="uk-UA"/>
        </w:rPr>
        <w:t>Гончарова</w:t>
      </w:r>
      <w:r w:rsidR="00C34341" w:rsidRPr="00E76BBE">
        <w:rPr>
          <w:rFonts w:ascii="Times New Roman" w:hAnsi="Times New Roman"/>
          <w:sz w:val="28"/>
          <w:szCs w:val="28"/>
          <w:lang w:val="uk-UA"/>
        </w:rPr>
        <w:t xml:space="preserve"> Н.Н., </w:t>
      </w:r>
      <w:r w:rsidR="00C34341" w:rsidRPr="00E76BBE">
        <w:rPr>
          <w:rFonts w:ascii="Times New Roman" w:hAnsi="Times New Roman" w:hint="cs"/>
          <w:sz w:val="28"/>
          <w:szCs w:val="28"/>
          <w:lang w:val="uk-UA"/>
        </w:rPr>
        <w:t>Тесленко</w:t>
      </w:r>
      <w:r w:rsidR="00C34341" w:rsidRPr="00E76BBE">
        <w:rPr>
          <w:rFonts w:ascii="Times New Roman" w:hAnsi="Times New Roman"/>
          <w:sz w:val="28"/>
          <w:szCs w:val="28"/>
          <w:lang w:val="uk-UA"/>
        </w:rPr>
        <w:t xml:space="preserve"> С.Н. и др., 2016; </w:t>
      </w:r>
      <w:r w:rsidR="00C34341" w:rsidRPr="00E76BBE">
        <w:rPr>
          <w:sz w:val="28"/>
          <w:szCs w:val="28"/>
        </w:rPr>
        <w:lastRenderedPageBreak/>
        <w:t>Botianu</w:t>
      </w:r>
      <w:r w:rsidR="00C34341" w:rsidRPr="00E76BBE">
        <w:rPr>
          <w:sz w:val="28"/>
          <w:szCs w:val="28"/>
          <w:lang w:val="uk-UA"/>
        </w:rPr>
        <w:t xml:space="preserve"> </w:t>
      </w:r>
      <w:r w:rsidR="00C34341" w:rsidRPr="00E76BBE">
        <w:rPr>
          <w:sz w:val="28"/>
          <w:szCs w:val="28"/>
        </w:rPr>
        <w:t>P</w:t>
      </w:r>
      <w:r w:rsidR="00C34341" w:rsidRPr="00E76BBE">
        <w:rPr>
          <w:sz w:val="28"/>
          <w:szCs w:val="28"/>
          <w:lang w:val="uk-UA"/>
        </w:rPr>
        <w:t>.</w:t>
      </w:r>
      <w:r w:rsidR="00C34341" w:rsidRPr="00E76BBE">
        <w:rPr>
          <w:sz w:val="28"/>
          <w:szCs w:val="28"/>
        </w:rPr>
        <w:t>V</w:t>
      </w:r>
      <w:r w:rsidR="00C34341" w:rsidRPr="00E76BBE">
        <w:rPr>
          <w:sz w:val="28"/>
          <w:szCs w:val="28"/>
          <w:lang w:val="uk-UA"/>
        </w:rPr>
        <w:t xml:space="preserve">., </w:t>
      </w:r>
      <w:r w:rsidR="00C34341" w:rsidRPr="00E76BBE">
        <w:rPr>
          <w:sz w:val="28"/>
          <w:szCs w:val="28"/>
        </w:rPr>
        <w:t>Dobre</w:t>
      </w:r>
      <w:r w:rsidR="00C34341" w:rsidRPr="00E76BBE">
        <w:rPr>
          <w:sz w:val="28"/>
          <w:szCs w:val="28"/>
          <w:lang w:val="uk-UA"/>
        </w:rPr>
        <w:t xml:space="preserve"> </w:t>
      </w:r>
      <w:r w:rsidR="00C34341" w:rsidRPr="00E76BBE">
        <w:rPr>
          <w:sz w:val="28"/>
          <w:szCs w:val="28"/>
        </w:rPr>
        <w:t>A</w:t>
      </w:r>
      <w:r w:rsidR="00C34341" w:rsidRPr="00E76BBE">
        <w:rPr>
          <w:sz w:val="28"/>
          <w:szCs w:val="28"/>
          <w:lang w:val="uk-UA"/>
        </w:rPr>
        <w:t>.</w:t>
      </w:r>
      <w:r w:rsidR="00C34341" w:rsidRPr="00E76BBE">
        <w:rPr>
          <w:sz w:val="28"/>
          <w:szCs w:val="28"/>
        </w:rPr>
        <w:t>S</w:t>
      </w:r>
      <w:r w:rsidR="00C34341" w:rsidRPr="00E76BBE">
        <w:rPr>
          <w:sz w:val="28"/>
          <w:szCs w:val="28"/>
          <w:lang w:val="uk-UA"/>
        </w:rPr>
        <w:t xml:space="preserve">., </w:t>
      </w:r>
      <w:r w:rsidR="00C34341" w:rsidRPr="00E76BBE">
        <w:rPr>
          <w:sz w:val="28"/>
          <w:szCs w:val="28"/>
        </w:rPr>
        <w:t>Botianu</w:t>
      </w:r>
      <w:r w:rsidR="00C34341" w:rsidRPr="00E76BBE">
        <w:rPr>
          <w:sz w:val="28"/>
          <w:szCs w:val="28"/>
          <w:lang w:val="uk-UA"/>
        </w:rPr>
        <w:t xml:space="preserve"> </w:t>
      </w:r>
      <w:r w:rsidR="00C34341" w:rsidRPr="00E76BBE">
        <w:rPr>
          <w:sz w:val="28"/>
          <w:szCs w:val="28"/>
        </w:rPr>
        <w:t>A</w:t>
      </w:r>
      <w:r w:rsidR="00C34341" w:rsidRPr="00E76BBE">
        <w:rPr>
          <w:sz w:val="28"/>
          <w:szCs w:val="28"/>
          <w:lang w:val="uk-UA"/>
        </w:rPr>
        <w:t>.</w:t>
      </w:r>
      <w:r w:rsidR="00C34341" w:rsidRPr="00E76BBE">
        <w:rPr>
          <w:sz w:val="28"/>
          <w:szCs w:val="28"/>
        </w:rPr>
        <w:t>M</w:t>
      </w:r>
      <w:r w:rsidR="00C34341" w:rsidRPr="00E76BBE">
        <w:rPr>
          <w:sz w:val="28"/>
          <w:szCs w:val="28"/>
          <w:lang w:val="uk-UA"/>
        </w:rPr>
        <w:t xml:space="preserve">., </w:t>
      </w:r>
      <w:r w:rsidR="00C34341" w:rsidRPr="00E76BBE">
        <w:rPr>
          <w:sz w:val="28"/>
          <w:szCs w:val="28"/>
        </w:rPr>
        <w:t>Onisor</w:t>
      </w:r>
      <w:r w:rsidR="00C34341" w:rsidRPr="00E76BBE">
        <w:rPr>
          <w:sz w:val="28"/>
          <w:szCs w:val="28"/>
          <w:lang w:val="uk-UA"/>
        </w:rPr>
        <w:t xml:space="preserve"> </w:t>
      </w:r>
      <w:r w:rsidR="00C34341" w:rsidRPr="00E76BBE">
        <w:rPr>
          <w:sz w:val="28"/>
          <w:szCs w:val="28"/>
        </w:rPr>
        <w:t>D</w:t>
      </w:r>
      <w:r w:rsidR="00C34341" w:rsidRPr="00E76BBE">
        <w:rPr>
          <w:sz w:val="28"/>
          <w:szCs w:val="28"/>
          <w:lang w:val="uk-UA"/>
        </w:rPr>
        <w:t>.,</w:t>
      </w:r>
      <w:r w:rsidR="00C34341" w:rsidRPr="00604CF7">
        <w:rPr>
          <w:sz w:val="28"/>
          <w:szCs w:val="28"/>
          <w:lang w:val="uk-UA"/>
        </w:rPr>
        <w:t xml:space="preserve"> 2015</w:t>
      </w:r>
      <w:r w:rsidR="00C34341" w:rsidRPr="00604CF7">
        <w:rPr>
          <w:rFonts w:ascii="Times New Roman" w:hAnsi="Times New Roman"/>
          <w:sz w:val="28"/>
          <w:szCs w:val="28"/>
          <w:lang w:val="uk-UA" w:eastAsia="uk-UA"/>
        </w:rPr>
        <w:t>)</w:t>
      </w:r>
      <w:r w:rsidR="00C34341" w:rsidRPr="00332418">
        <w:rPr>
          <w:lang w:val="uk-UA"/>
        </w:rPr>
        <w:t xml:space="preserve"> </w:t>
      </w:r>
      <w:r w:rsidR="00C34341" w:rsidRPr="00332418">
        <w:rPr>
          <w:rFonts w:ascii="Times New Roman" w:hAnsi="Times New Roman"/>
          <w:sz w:val="28"/>
          <w:szCs w:val="28"/>
          <w:lang w:val="uk-UA" w:eastAsia="uk-UA"/>
        </w:rPr>
        <w:t>[3</w:t>
      </w:r>
      <w:r w:rsidR="00C34341">
        <w:rPr>
          <w:rFonts w:ascii="Times New Roman" w:hAnsi="Times New Roman"/>
          <w:sz w:val="28"/>
          <w:szCs w:val="28"/>
          <w:lang w:val="uk-UA" w:eastAsia="uk-UA"/>
        </w:rPr>
        <w:t>7-39</w:t>
      </w:r>
      <w:r w:rsidR="00C34341" w:rsidRPr="00332418">
        <w:rPr>
          <w:rFonts w:ascii="Times New Roman" w:hAnsi="Times New Roman"/>
          <w:sz w:val="28"/>
          <w:szCs w:val="28"/>
          <w:lang w:val="uk-UA" w:eastAsia="uk-UA"/>
        </w:rPr>
        <w:t>]</w:t>
      </w:r>
      <w:r w:rsidR="00C34341" w:rsidRPr="00604CF7">
        <w:rPr>
          <w:rFonts w:ascii="Times New Roman" w:hAnsi="Times New Roman"/>
          <w:sz w:val="28"/>
          <w:szCs w:val="28"/>
          <w:lang w:val="uk-UA" w:eastAsia="uk-UA"/>
        </w:rPr>
        <w:t>.</w:t>
      </w:r>
      <w:r w:rsidR="00C34341" w:rsidRPr="00161C39">
        <w:rPr>
          <w:rFonts w:ascii="Times New Roman" w:hAnsi="Times New Roman"/>
          <w:sz w:val="28"/>
          <w:szCs w:val="28"/>
          <w:lang w:val="uk-UA" w:eastAsia="uk-UA"/>
        </w:rPr>
        <w:t xml:space="preserve"> </w:t>
      </w:r>
    </w:p>
    <w:p w:rsidR="00C34341" w:rsidRPr="008B5553" w:rsidRDefault="00C34341" w:rsidP="00B01384">
      <w:pPr>
        <w:spacing w:line="360" w:lineRule="auto"/>
        <w:ind w:firstLine="708"/>
        <w:rPr>
          <w:rFonts w:ascii="Times New Roman" w:hAnsi="Times New Roman"/>
          <w:sz w:val="28"/>
          <w:szCs w:val="28"/>
          <w:lang w:val="uk-UA"/>
        </w:rPr>
      </w:pPr>
      <w:r w:rsidRPr="008B5553">
        <w:rPr>
          <w:rFonts w:ascii="Times New Roman" w:hAnsi="Times New Roman"/>
          <w:sz w:val="28"/>
          <w:szCs w:val="28"/>
          <w:lang w:val="uk-UA"/>
        </w:rPr>
        <w:t xml:space="preserve">Неухильне зростання числа хворих з даною патологією, розвиток рецидивів, збільшення кількості післяопераційних ускладнень, які досягають 21,7%, обумовлено відсутністю єдиної хірургічної доктрини у комплексному лікуванні </w:t>
      </w:r>
      <w:r w:rsidRPr="00332418">
        <w:rPr>
          <w:rFonts w:ascii="Times New Roman" w:hAnsi="Times New Roman"/>
          <w:sz w:val="28"/>
          <w:szCs w:val="28"/>
          <w:lang w:val="uk-UA"/>
        </w:rPr>
        <w:t>ПКПЗ (</w:t>
      </w:r>
      <w:r w:rsidRPr="00332418">
        <w:rPr>
          <w:rFonts w:ascii="Times New Roman" w:hAnsi="Times New Roman" w:hint="cs"/>
          <w:spacing w:val="-10"/>
          <w:sz w:val="28"/>
          <w:szCs w:val="28"/>
          <w:lang w:val="uk-UA"/>
        </w:rPr>
        <w:t>Мищенко</w:t>
      </w:r>
      <w:r w:rsidRPr="00332418">
        <w:rPr>
          <w:rFonts w:ascii="Times New Roman" w:hAnsi="Times New Roman"/>
          <w:spacing w:val="-10"/>
          <w:sz w:val="28"/>
          <w:szCs w:val="28"/>
          <w:lang w:val="uk-UA"/>
        </w:rPr>
        <w:t xml:space="preserve"> В.В. 2011; </w:t>
      </w:r>
      <w:r w:rsidRPr="00332418">
        <w:rPr>
          <w:rFonts w:ascii="Times New Roman" w:hAnsi="Times New Roman"/>
          <w:sz w:val="28"/>
          <w:szCs w:val="28"/>
        </w:rPr>
        <w:t>Wu</w:t>
      </w:r>
      <w:r w:rsidRPr="00332418">
        <w:rPr>
          <w:rFonts w:ascii="Times New Roman" w:hAnsi="Times New Roman"/>
          <w:sz w:val="28"/>
          <w:szCs w:val="28"/>
          <w:lang w:val="uk-UA"/>
        </w:rPr>
        <w:t xml:space="preserve"> </w:t>
      </w:r>
      <w:r w:rsidRPr="00332418">
        <w:rPr>
          <w:rFonts w:ascii="Times New Roman" w:hAnsi="Times New Roman"/>
          <w:sz w:val="28"/>
          <w:szCs w:val="28"/>
        </w:rPr>
        <w:t>T</w:t>
      </w:r>
      <w:r w:rsidRPr="00E76BBE">
        <w:rPr>
          <w:rFonts w:ascii="Times New Roman" w:hAnsi="Times New Roman"/>
          <w:sz w:val="28"/>
          <w:szCs w:val="28"/>
          <w:lang w:val="uk-UA"/>
        </w:rPr>
        <w:t>.</w:t>
      </w:r>
      <w:r w:rsidRPr="00E76BBE">
        <w:rPr>
          <w:rFonts w:ascii="Times New Roman" w:hAnsi="Times New Roman"/>
          <w:sz w:val="28"/>
          <w:szCs w:val="28"/>
        </w:rPr>
        <w:t>M</w:t>
      </w:r>
      <w:r w:rsidRPr="00E76BBE">
        <w:rPr>
          <w:rFonts w:ascii="Times New Roman" w:hAnsi="Times New Roman"/>
          <w:sz w:val="28"/>
          <w:szCs w:val="28"/>
          <w:lang w:val="uk-UA"/>
        </w:rPr>
        <w:t xml:space="preserve">., </w:t>
      </w:r>
      <w:r w:rsidRPr="00E76BBE">
        <w:rPr>
          <w:rFonts w:ascii="Times New Roman" w:hAnsi="Times New Roman"/>
          <w:sz w:val="28"/>
          <w:szCs w:val="28"/>
        </w:rPr>
        <w:t>Jin</w:t>
      </w:r>
      <w:r w:rsidRPr="00E76BBE">
        <w:rPr>
          <w:rFonts w:ascii="Times New Roman" w:hAnsi="Times New Roman"/>
          <w:sz w:val="28"/>
          <w:szCs w:val="28"/>
          <w:lang w:val="uk-UA"/>
        </w:rPr>
        <w:t xml:space="preserve"> </w:t>
      </w:r>
      <w:r w:rsidRPr="00E76BBE">
        <w:rPr>
          <w:rFonts w:ascii="Times New Roman" w:hAnsi="Times New Roman"/>
          <w:sz w:val="28"/>
          <w:szCs w:val="28"/>
        </w:rPr>
        <w:t>Z</w:t>
      </w:r>
      <w:r w:rsidRPr="00E76BBE">
        <w:rPr>
          <w:rFonts w:ascii="Times New Roman" w:hAnsi="Times New Roman"/>
          <w:sz w:val="28"/>
          <w:szCs w:val="28"/>
          <w:lang w:val="uk-UA"/>
        </w:rPr>
        <w:t>.</w:t>
      </w:r>
      <w:r w:rsidRPr="00E76BBE">
        <w:rPr>
          <w:rFonts w:ascii="Times New Roman" w:hAnsi="Times New Roman"/>
          <w:sz w:val="28"/>
          <w:szCs w:val="28"/>
        </w:rPr>
        <w:t>K</w:t>
      </w:r>
      <w:r w:rsidRPr="00E76BBE">
        <w:rPr>
          <w:rFonts w:ascii="Times New Roman" w:hAnsi="Times New Roman"/>
          <w:sz w:val="28"/>
          <w:szCs w:val="28"/>
          <w:lang w:val="uk-UA"/>
        </w:rPr>
        <w:t xml:space="preserve">., </w:t>
      </w:r>
      <w:r w:rsidRPr="00E76BBE">
        <w:rPr>
          <w:rFonts w:ascii="Times New Roman" w:hAnsi="Times New Roman"/>
          <w:sz w:val="28"/>
          <w:szCs w:val="28"/>
        </w:rPr>
        <w:t>He</w:t>
      </w:r>
      <w:r w:rsidRPr="00E76BBE">
        <w:rPr>
          <w:rFonts w:ascii="Times New Roman" w:hAnsi="Times New Roman"/>
          <w:sz w:val="28"/>
          <w:szCs w:val="28"/>
          <w:lang w:val="uk-UA"/>
        </w:rPr>
        <w:t xml:space="preserve"> </w:t>
      </w:r>
      <w:r w:rsidRPr="00E76BBE">
        <w:rPr>
          <w:rFonts w:ascii="Times New Roman" w:hAnsi="Times New Roman"/>
          <w:sz w:val="28"/>
          <w:szCs w:val="28"/>
        </w:rPr>
        <w:t>Q</w:t>
      </w:r>
      <w:r w:rsidRPr="00E76BBE">
        <w:rPr>
          <w:rFonts w:ascii="Times New Roman" w:hAnsi="Times New Roman"/>
          <w:sz w:val="28"/>
          <w:szCs w:val="28"/>
          <w:lang w:val="uk-UA"/>
        </w:rPr>
        <w:t xml:space="preserve">., </w:t>
      </w:r>
      <w:r w:rsidRPr="00E76BBE">
        <w:rPr>
          <w:rFonts w:ascii="Times New Roman" w:hAnsi="Times New Roman"/>
          <w:sz w:val="28"/>
          <w:szCs w:val="28"/>
        </w:rPr>
        <w:t>Zhao</w:t>
      </w:r>
      <w:r w:rsidRPr="00E76BBE">
        <w:rPr>
          <w:rFonts w:ascii="Times New Roman" w:hAnsi="Times New Roman"/>
          <w:sz w:val="28"/>
          <w:szCs w:val="28"/>
          <w:lang w:val="uk-UA"/>
        </w:rPr>
        <w:t xml:space="preserve"> </w:t>
      </w:r>
      <w:r w:rsidRPr="00E76BBE">
        <w:rPr>
          <w:rFonts w:ascii="Times New Roman" w:hAnsi="Times New Roman"/>
          <w:sz w:val="28"/>
          <w:szCs w:val="28"/>
        </w:rPr>
        <w:t>X</w:t>
      </w:r>
      <w:r w:rsidRPr="00E76BBE">
        <w:rPr>
          <w:rFonts w:ascii="Times New Roman" w:hAnsi="Times New Roman"/>
          <w:sz w:val="28"/>
          <w:szCs w:val="28"/>
          <w:lang w:val="uk-UA"/>
        </w:rPr>
        <w:t xml:space="preserve">., </w:t>
      </w:r>
      <w:r w:rsidRPr="00E76BBE">
        <w:rPr>
          <w:rFonts w:ascii="Times New Roman" w:hAnsi="Times New Roman"/>
          <w:sz w:val="28"/>
          <w:szCs w:val="28"/>
        </w:rPr>
        <w:t>Kou</w:t>
      </w:r>
      <w:r w:rsidRPr="00E76BBE">
        <w:rPr>
          <w:rFonts w:ascii="Times New Roman" w:hAnsi="Times New Roman"/>
          <w:sz w:val="28"/>
          <w:szCs w:val="28"/>
          <w:lang w:val="uk-UA"/>
        </w:rPr>
        <w:t xml:space="preserve"> </w:t>
      </w:r>
      <w:r w:rsidRPr="00E76BBE">
        <w:rPr>
          <w:rFonts w:ascii="Times New Roman" w:hAnsi="Times New Roman"/>
          <w:sz w:val="28"/>
          <w:szCs w:val="28"/>
        </w:rPr>
        <w:t>J</w:t>
      </w:r>
      <w:r w:rsidRPr="00E76BBE">
        <w:rPr>
          <w:rFonts w:ascii="Times New Roman" w:hAnsi="Times New Roman"/>
          <w:sz w:val="28"/>
          <w:szCs w:val="28"/>
          <w:lang w:val="uk-UA"/>
        </w:rPr>
        <w:t>.</w:t>
      </w:r>
      <w:r w:rsidRPr="00E76BBE">
        <w:rPr>
          <w:rFonts w:ascii="Times New Roman" w:hAnsi="Times New Roman"/>
          <w:sz w:val="28"/>
          <w:szCs w:val="28"/>
        </w:rPr>
        <w:t>T</w:t>
      </w:r>
      <w:r w:rsidRPr="00E76BBE">
        <w:rPr>
          <w:rFonts w:ascii="Times New Roman" w:hAnsi="Times New Roman"/>
          <w:sz w:val="28"/>
          <w:szCs w:val="28"/>
          <w:lang w:val="uk-UA"/>
        </w:rPr>
        <w:t xml:space="preserve">., </w:t>
      </w:r>
      <w:r w:rsidRPr="00E76BBE">
        <w:rPr>
          <w:rFonts w:ascii="Times New Roman" w:hAnsi="Times New Roman"/>
          <w:sz w:val="28"/>
          <w:szCs w:val="28"/>
        </w:rPr>
        <w:t>Fan</w:t>
      </w:r>
      <w:r w:rsidRPr="00E76BBE">
        <w:rPr>
          <w:rFonts w:ascii="Times New Roman" w:hAnsi="Times New Roman"/>
          <w:sz w:val="28"/>
          <w:szCs w:val="28"/>
          <w:lang w:val="uk-UA"/>
        </w:rPr>
        <w:t xml:space="preserve"> </w:t>
      </w:r>
      <w:r w:rsidRPr="00E76BBE">
        <w:rPr>
          <w:rFonts w:ascii="Times New Roman" w:hAnsi="Times New Roman"/>
          <w:sz w:val="28"/>
          <w:szCs w:val="28"/>
        </w:rPr>
        <w:t>H</w:t>
      </w:r>
      <w:r w:rsidRPr="00E76BBE">
        <w:rPr>
          <w:rFonts w:ascii="Times New Roman" w:hAnsi="Times New Roman"/>
          <w:sz w:val="28"/>
          <w:szCs w:val="28"/>
          <w:lang w:val="uk-UA"/>
        </w:rPr>
        <w:t>.</w:t>
      </w:r>
      <w:r w:rsidRPr="00E76BBE">
        <w:rPr>
          <w:rFonts w:ascii="Times New Roman" w:hAnsi="Times New Roman"/>
          <w:sz w:val="28"/>
          <w:szCs w:val="28"/>
        </w:rPr>
        <w:t>J</w:t>
      </w:r>
      <w:r w:rsidRPr="00E76BBE">
        <w:rPr>
          <w:rFonts w:ascii="Times New Roman" w:hAnsi="Times New Roman"/>
          <w:sz w:val="28"/>
          <w:szCs w:val="28"/>
          <w:lang w:val="uk-UA"/>
        </w:rPr>
        <w:t>., 2017) [40-41].</w:t>
      </w:r>
      <w:r w:rsidRPr="008B5553">
        <w:rPr>
          <w:lang w:val="uk-UA"/>
        </w:rPr>
        <w:t xml:space="preserve"> </w:t>
      </w:r>
    </w:p>
    <w:p w:rsidR="00C34341" w:rsidRPr="008B5553" w:rsidRDefault="00B01384" w:rsidP="00C34341">
      <w:pPr>
        <w:tabs>
          <w:tab w:val="left" w:pos="567"/>
        </w:tabs>
        <w:spacing w:line="360" w:lineRule="auto"/>
        <w:rPr>
          <w:rFonts w:ascii="Times New Roman" w:eastAsia="Calibri" w:hAnsi="Times New Roman"/>
          <w:sz w:val="28"/>
          <w:szCs w:val="28"/>
          <w:lang w:val="uk-UA" w:eastAsia="uk-UA"/>
        </w:rPr>
      </w:pPr>
      <w:r>
        <w:rPr>
          <w:rFonts w:ascii="Times New Roman" w:eastAsia="Calibri" w:hAnsi="Times New Roman"/>
          <w:sz w:val="28"/>
          <w:szCs w:val="28"/>
          <w:lang w:val="uk-UA" w:eastAsia="uk-UA"/>
        </w:rPr>
        <w:tab/>
      </w:r>
      <w:r w:rsidR="00C34341" w:rsidRPr="008B5553">
        <w:rPr>
          <w:rFonts w:ascii="Times New Roman" w:eastAsia="Calibri" w:hAnsi="Times New Roman"/>
          <w:sz w:val="28"/>
          <w:szCs w:val="28"/>
          <w:lang w:val="uk-UA" w:eastAsia="uk-UA"/>
        </w:rPr>
        <w:t xml:space="preserve">Складним питанням є частота рецидиву кіст підшлункової залози, яка залежить не тільки від ускладнень, виду оперативного втручання, але і від зв’язку із протоковою </w:t>
      </w:r>
      <w:r w:rsidR="00C34341" w:rsidRPr="00AA28A2">
        <w:rPr>
          <w:rFonts w:ascii="Times New Roman" w:eastAsia="Calibri" w:hAnsi="Times New Roman"/>
          <w:sz w:val="28"/>
          <w:szCs w:val="28"/>
          <w:lang w:val="uk-UA" w:eastAsia="uk-UA"/>
        </w:rPr>
        <w:t>системою та від розладу системи кальцієвого гемостазу. Частіше рецидивують кісти, що мають сполучення з панкреатичною протокою (</w:t>
      </w:r>
      <w:r w:rsidR="00C34341" w:rsidRPr="00AA28A2">
        <w:rPr>
          <w:rFonts w:ascii="Times New Roman" w:hAnsi="Times New Roman" w:hint="cs"/>
          <w:sz w:val="28"/>
          <w:szCs w:val="28"/>
          <w:lang w:val="uk-UA"/>
        </w:rPr>
        <w:t>Базаев</w:t>
      </w:r>
      <w:r w:rsidR="00C34341" w:rsidRPr="00AA28A2">
        <w:rPr>
          <w:rFonts w:ascii="Times New Roman" w:hAnsi="Times New Roman"/>
          <w:sz w:val="28"/>
          <w:szCs w:val="28"/>
          <w:lang w:val="uk-UA"/>
        </w:rPr>
        <w:t xml:space="preserve"> </w:t>
      </w:r>
      <w:r w:rsidR="00C34341" w:rsidRPr="00AA28A2">
        <w:rPr>
          <w:rFonts w:ascii="Times New Roman" w:hAnsi="Times New Roman" w:hint="cs"/>
          <w:sz w:val="28"/>
          <w:szCs w:val="28"/>
          <w:lang w:val="uk-UA"/>
        </w:rPr>
        <w:t>АВ</w:t>
      </w:r>
      <w:r w:rsidR="00C34341" w:rsidRPr="00AA28A2">
        <w:rPr>
          <w:rFonts w:ascii="Times New Roman" w:hAnsi="Times New Roman"/>
          <w:sz w:val="28"/>
          <w:szCs w:val="28"/>
          <w:lang w:val="uk-UA"/>
        </w:rPr>
        <w:t xml:space="preserve">, Малов АА, Захаров АГ., 2016; </w:t>
      </w:r>
      <w:r w:rsidR="00C34341" w:rsidRPr="00AA28A2">
        <w:rPr>
          <w:rFonts w:ascii="Times New Roman" w:eastAsia="Times New Roman" w:hAnsi="Times New Roman"/>
          <w:sz w:val="28"/>
          <w:szCs w:val="28"/>
          <w:lang w:val="uk-UA" w:eastAsia="ru-RU"/>
        </w:rPr>
        <w:t xml:space="preserve">     </w:t>
      </w:r>
      <w:r w:rsidR="00C34341" w:rsidRPr="00AA28A2">
        <w:rPr>
          <w:rFonts w:ascii="Times New Roman" w:eastAsia="Times New Roman" w:hAnsi="Times New Roman"/>
          <w:color w:val="000000"/>
          <w:sz w:val="28"/>
          <w:szCs w:val="28"/>
          <w:lang w:eastAsia="ru-RU"/>
        </w:rPr>
        <w:t>Sakata</w:t>
      </w:r>
      <w:r w:rsidR="00C34341" w:rsidRPr="00AA28A2">
        <w:rPr>
          <w:rFonts w:ascii="Times New Roman" w:eastAsia="Times New Roman" w:hAnsi="Times New Roman"/>
          <w:color w:val="000000"/>
          <w:sz w:val="28"/>
          <w:szCs w:val="28"/>
          <w:lang w:val="uk-UA" w:eastAsia="ru-RU"/>
        </w:rPr>
        <w:t xml:space="preserve"> </w:t>
      </w:r>
      <w:r w:rsidR="00C34341" w:rsidRPr="00AA28A2">
        <w:rPr>
          <w:rFonts w:ascii="Times New Roman" w:eastAsia="Times New Roman" w:hAnsi="Times New Roman"/>
          <w:color w:val="000000"/>
          <w:sz w:val="28"/>
          <w:szCs w:val="28"/>
          <w:lang w:eastAsia="ru-RU"/>
        </w:rPr>
        <w:t>K</w:t>
      </w:r>
      <w:r w:rsidR="00C34341" w:rsidRPr="00AA28A2">
        <w:rPr>
          <w:rFonts w:ascii="Times New Roman" w:eastAsia="Times New Roman" w:hAnsi="Times New Roman"/>
          <w:color w:val="000000"/>
          <w:sz w:val="28"/>
          <w:szCs w:val="28"/>
          <w:lang w:val="uk-UA" w:eastAsia="ru-RU"/>
        </w:rPr>
        <w:t xml:space="preserve">, </w:t>
      </w:r>
      <w:r w:rsidR="00C34341" w:rsidRPr="00AA28A2">
        <w:rPr>
          <w:rFonts w:ascii="Times New Roman" w:eastAsia="Times New Roman" w:hAnsi="Times New Roman"/>
          <w:color w:val="000000"/>
          <w:sz w:val="28"/>
          <w:szCs w:val="28"/>
          <w:lang w:eastAsia="ru-RU"/>
        </w:rPr>
        <w:t>Hashimoto</w:t>
      </w:r>
      <w:r w:rsidR="00C34341" w:rsidRPr="00AA28A2">
        <w:rPr>
          <w:rFonts w:ascii="Times New Roman" w:eastAsia="Times New Roman" w:hAnsi="Times New Roman"/>
          <w:color w:val="000000"/>
          <w:sz w:val="28"/>
          <w:szCs w:val="28"/>
          <w:lang w:val="uk-UA" w:eastAsia="ru-RU"/>
        </w:rPr>
        <w:t xml:space="preserve"> </w:t>
      </w:r>
      <w:r w:rsidR="00C34341" w:rsidRPr="00AA28A2">
        <w:rPr>
          <w:rFonts w:ascii="Times New Roman" w:eastAsia="Times New Roman" w:hAnsi="Times New Roman"/>
          <w:color w:val="000000"/>
          <w:sz w:val="28"/>
          <w:szCs w:val="28"/>
          <w:lang w:eastAsia="ru-RU"/>
        </w:rPr>
        <w:t>D</w:t>
      </w:r>
      <w:r w:rsidR="00C34341" w:rsidRPr="00AA28A2">
        <w:rPr>
          <w:rFonts w:ascii="Times New Roman" w:eastAsia="Times New Roman" w:hAnsi="Times New Roman"/>
          <w:color w:val="000000"/>
          <w:sz w:val="28"/>
          <w:szCs w:val="28"/>
          <w:lang w:val="uk-UA" w:eastAsia="ru-RU"/>
        </w:rPr>
        <w:t xml:space="preserve">, </w:t>
      </w:r>
      <w:r w:rsidR="00C34341" w:rsidRPr="00AA28A2">
        <w:rPr>
          <w:rFonts w:ascii="Times New Roman" w:eastAsia="Times New Roman" w:hAnsi="Times New Roman"/>
          <w:color w:val="000000"/>
          <w:sz w:val="28"/>
          <w:szCs w:val="28"/>
          <w:lang w:eastAsia="ru-RU"/>
        </w:rPr>
        <w:t>Taki</w:t>
      </w:r>
      <w:r w:rsidR="00C34341" w:rsidRPr="00AA28A2">
        <w:rPr>
          <w:rFonts w:ascii="Times New Roman" w:eastAsia="Times New Roman" w:hAnsi="Times New Roman"/>
          <w:color w:val="000000"/>
          <w:sz w:val="28"/>
          <w:szCs w:val="28"/>
          <w:lang w:val="uk-UA" w:eastAsia="ru-RU"/>
        </w:rPr>
        <w:t xml:space="preserve"> </w:t>
      </w:r>
      <w:r w:rsidR="00C34341" w:rsidRPr="00AA28A2">
        <w:rPr>
          <w:rFonts w:ascii="Times New Roman" w:eastAsia="Times New Roman" w:hAnsi="Times New Roman"/>
          <w:color w:val="000000"/>
          <w:sz w:val="28"/>
          <w:szCs w:val="28"/>
          <w:lang w:eastAsia="ru-RU"/>
        </w:rPr>
        <w:t>K</w:t>
      </w:r>
      <w:r w:rsidR="00C34341" w:rsidRPr="00AA28A2">
        <w:rPr>
          <w:rFonts w:ascii="Times New Roman" w:eastAsia="Times New Roman" w:hAnsi="Times New Roman"/>
          <w:color w:val="000000"/>
          <w:sz w:val="28"/>
          <w:szCs w:val="28"/>
          <w:lang w:val="uk-UA" w:eastAsia="ru-RU"/>
        </w:rPr>
        <w:t xml:space="preserve">, </w:t>
      </w:r>
      <w:r w:rsidR="00C34341" w:rsidRPr="00AA28A2">
        <w:rPr>
          <w:rFonts w:ascii="Times New Roman" w:eastAsia="Times New Roman" w:hAnsi="Times New Roman"/>
          <w:color w:val="000000"/>
          <w:sz w:val="28"/>
          <w:szCs w:val="28"/>
          <w:lang w:eastAsia="ru-RU"/>
        </w:rPr>
        <w:t>Nakahara</w:t>
      </w:r>
      <w:r w:rsidR="00C34341" w:rsidRPr="00AA28A2">
        <w:rPr>
          <w:rFonts w:ascii="Times New Roman" w:eastAsia="Times New Roman" w:hAnsi="Times New Roman"/>
          <w:color w:val="000000"/>
          <w:sz w:val="28"/>
          <w:szCs w:val="28"/>
          <w:lang w:val="uk-UA" w:eastAsia="ru-RU"/>
        </w:rPr>
        <w:t xml:space="preserve"> </w:t>
      </w:r>
      <w:r w:rsidR="00C34341" w:rsidRPr="00AA28A2">
        <w:rPr>
          <w:rFonts w:ascii="Times New Roman" w:eastAsia="Times New Roman" w:hAnsi="Times New Roman"/>
          <w:color w:val="000000"/>
          <w:sz w:val="28"/>
          <w:szCs w:val="28"/>
          <w:lang w:eastAsia="ru-RU"/>
        </w:rPr>
        <w:t>O</w:t>
      </w:r>
      <w:r w:rsidR="00C34341" w:rsidRPr="00AA28A2">
        <w:rPr>
          <w:rFonts w:ascii="Times New Roman" w:eastAsia="Times New Roman" w:hAnsi="Times New Roman"/>
          <w:color w:val="000000"/>
          <w:sz w:val="28"/>
          <w:szCs w:val="28"/>
          <w:lang w:val="uk-UA" w:eastAsia="ru-RU"/>
        </w:rPr>
        <w:t xml:space="preserve">, </w:t>
      </w:r>
      <w:r w:rsidR="00C34341" w:rsidRPr="00AA28A2">
        <w:rPr>
          <w:rFonts w:ascii="Times New Roman" w:eastAsia="Times New Roman" w:hAnsi="Times New Roman"/>
          <w:color w:val="000000"/>
          <w:sz w:val="28"/>
          <w:szCs w:val="28"/>
          <w:lang w:eastAsia="ru-RU"/>
        </w:rPr>
        <w:t>Ohmuraya</w:t>
      </w:r>
      <w:r w:rsidR="00C34341" w:rsidRPr="00AA28A2">
        <w:rPr>
          <w:rFonts w:ascii="Times New Roman" w:eastAsia="Times New Roman" w:hAnsi="Times New Roman"/>
          <w:color w:val="000000"/>
          <w:sz w:val="28"/>
          <w:szCs w:val="28"/>
          <w:lang w:val="uk-UA" w:eastAsia="ru-RU"/>
        </w:rPr>
        <w:t xml:space="preserve"> </w:t>
      </w:r>
      <w:r w:rsidR="00C34341" w:rsidRPr="00AA28A2">
        <w:rPr>
          <w:rFonts w:ascii="Times New Roman" w:eastAsia="Times New Roman" w:hAnsi="Times New Roman"/>
          <w:color w:val="000000"/>
          <w:sz w:val="28"/>
          <w:szCs w:val="28"/>
          <w:lang w:eastAsia="ru-RU"/>
        </w:rPr>
        <w:t>M</w:t>
      </w:r>
      <w:r w:rsidR="00C34341" w:rsidRPr="00AA28A2">
        <w:rPr>
          <w:rFonts w:ascii="Times New Roman" w:eastAsia="Times New Roman" w:hAnsi="Times New Roman"/>
          <w:color w:val="000000"/>
          <w:sz w:val="28"/>
          <w:szCs w:val="28"/>
          <w:lang w:val="uk-UA" w:eastAsia="ru-RU"/>
        </w:rPr>
        <w:t xml:space="preserve">, </w:t>
      </w:r>
      <w:r w:rsidR="00C34341" w:rsidRPr="00AA28A2">
        <w:rPr>
          <w:rFonts w:ascii="Times New Roman" w:eastAsia="Times New Roman" w:hAnsi="Times New Roman"/>
          <w:color w:val="000000"/>
          <w:sz w:val="28"/>
          <w:szCs w:val="28"/>
          <w:lang w:eastAsia="ru-RU"/>
        </w:rPr>
        <w:t>Chikamoto</w:t>
      </w:r>
      <w:r w:rsidR="00C34341" w:rsidRPr="00AA28A2">
        <w:rPr>
          <w:rFonts w:ascii="Times New Roman" w:eastAsia="Times New Roman" w:hAnsi="Times New Roman"/>
          <w:color w:val="000000"/>
          <w:sz w:val="28"/>
          <w:szCs w:val="28"/>
          <w:lang w:val="uk-UA" w:eastAsia="ru-RU"/>
        </w:rPr>
        <w:t xml:space="preserve"> </w:t>
      </w:r>
      <w:r w:rsidR="00C34341" w:rsidRPr="00AA28A2">
        <w:rPr>
          <w:rFonts w:ascii="Times New Roman" w:eastAsia="Times New Roman" w:hAnsi="Times New Roman"/>
          <w:color w:val="000000"/>
          <w:sz w:val="28"/>
          <w:szCs w:val="28"/>
          <w:lang w:eastAsia="ru-RU"/>
        </w:rPr>
        <w:t>A</w:t>
      </w:r>
      <w:r w:rsidR="00C34341" w:rsidRPr="00AA28A2">
        <w:rPr>
          <w:rFonts w:ascii="Times New Roman" w:eastAsia="Times New Roman" w:hAnsi="Times New Roman"/>
          <w:color w:val="000000"/>
          <w:sz w:val="28"/>
          <w:szCs w:val="28"/>
          <w:lang w:val="uk-UA" w:eastAsia="ru-RU"/>
        </w:rPr>
        <w:t xml:space="preserve">, </w:t>
      </w:r>
      <w:r w:rsidR="00C34341" w:rsidRPr="00AA28A2">
        <w:rPr>
          <w:rFonts w:ascii="Times New Roman" w:eastAsia="Times New Roman" w:hAnsi="Times New Roman"/>
          <w:color w:val="000000"/>
          <w:sz w:val="28"/>
          <w:szCs w:val="28"/>
          <w:lang w:eastAsia="ru-RU"/>
        </w:rPr>
        <w:t>et</w:t>
      </w:r>
      <w:r w:rsidR="00C34341" w:rsidRPr="00AA28A2">
        <w:rPr>
          <w:rFonts w:ascii="Times New Roman" w:eastAsia="Times New Roman" w:hAnsi="Times New Roman"/>
          <w:color w:val="000000"/>
          <w:sz w:val="28"/>
          <w:szCs w:val="28"/>
          <w:lang w:val="uk-UA" w:eastAsia="ru-RU"/>
        </w:rPr>
        <w:t xml:space="preserve"> </w:t>
      </w:r>
      <w:r w:rsidR="00C34341" w:rsidRPr="00AA28A2">
        <w:rPr>
          <w:rFonts w:ascii="Times New Roman" w:eastAsia="Times New Roman" w:hAnsi="Times New Roman"/>
          <w:color w:val="000000"/>
          <w:sz w:val="28"/>
          <w:szCs w:val="28"/>
          <w:lang w:eastAsia="ru-RU"/>
        </w:rPr>
        <w:t>al</w:t>
      </w:r>
      <w:r w:rsidR="00C34341" w:rsidRPr="00AA28A2">
        <w:rPr>
          <w:rFonts w:ascii="Times New Roman" w:eastAsia="Times New Roman" w:hAnsi="Times New Roman"/>
          <w:color w:val="000000"/>
          <w:sz w:val="28"/>
          <w:szCs w:val="28"/>
          <w:lang w:val="uk-UA" w:eastAsia="ru-RU"/>
        </w:rPr>
        <w:t>., 2015)</w:t>
      </w:r>
      <w:r w:rsidR="00C34341" w:rsidRPr="00332418">
        <w:rPr>
          <w:lang w:val="uk-UA"/>
        </w:rPr>
        <w:t xml:space="preserve"> </w:t>
      </w:r>
      <w:r w:rsidR="00C34341" w:rsidRPr="00332418">
        <w:rPr>
          <w:rFonts w:ascii="Times New Roman" w:eastAsia="Calibri" w:hAnsi="Times New Roman"/>
          <w:sz w:val="28"/>
          <w:szCs w:val="28"/>
          <w:lang w:val="uk-UA" w:eastAsia="uk-UA"/>
        </w:rPr>
        <w:t>[4</w:t>
      </w:r>
      <w:r w:rsidR="00C34341">
        <w:rPr>
          <w:rFonts w:ascii="Times New Roman" w:eastAsia="Calibri" w:hAnsi="Times New Roman"/>
          <w:sz w:val="28"/>
          <w:szCs w:val="28"/>
          <w:lang w:val="uk-UA" w:eastAsia="uk-UA"/>
        </w:rPr>
        <w:t>2</w:t>
      </w:r>
      <w:r w:rsidR="00C34341" w:rsidRPr="00332418">
        <w:rPr>
          <w:rFonts w:ascii="Times New Roman" w:eastAsia="Calibri" w:hAnsi="Times New Roman"/>
          <w:sz w:val="28"/>
          <w:szCs w:val="28"/>
          <w:lang w:val="uk-UA" w:eastAsia="uk-UA"/>
        </w:rPr>
        <w:t>-4</w:t>
      </w:r>
      <w:r w:rsidR="00C34341">
        <w:rPr>
          <w:rFonts w:ascii="Times New Roman" w:eastAsia="Calibri" w:hAnsi="Times New Roman"/>
          <w:sz w:val="28"/>
          <w:szCs w:val="28"/>
          <w:lang w:val="uk-UA" w:eastAsia="uk-UA"/>
        </w:rPr>
        <w:t>3</w:t>
      </w:r>
      <w:r w:rsidR="00C34341" w:rsidRPr="00332418">
        <w:rPr>
          <w:rFonts w:ascii="Times New Roman" w:eastAsia="Calibri" w:hAnsi="Times New Roman"/>
          <w:sz w:val="28"/>
          <w:szCs w:val="28"/>
          <w:lang w:val="uk-UA" w:eastAsia="uk-UA"/>
        </w:rPr>
        <w:t xml:space="preserve">]. </w:t>
      </w:r>
      <w:r w:rsidR="00C34341" w:rsidRPr="008B5553">
        <w:rPr>
          <w:lang w:val="uk-UA"/>
        </w:rPr>
        <w:t xml:space="preserve"> </w:t>
      </w:r>
    </w:p>
    <w:p w:rsidR="00C34341" w:rsidRPr="00882861" w:rsidRDefault="00C34341" w:rsidP="00B01384">
      <w:pPr>
        <w:spacing w:line="360" w:lineRule="auto"/>
        <w:ind w:firstLine="708"/>
        <w:rPr>
          <w:rFonts w:ascii="Times New Roman" w:eastAsia="Calibri" w:hAnsi="Times New Roman"/>
          <w:kern w:val="0"/>
          <w:sz w:val="28"/>
          <w:szCs w:val="28"/>
          <w:lang w:val="uk-UA" w:eastAsia="en-US"/>
        </w:rPr>
      </w:pPr>
      <w:r w:rsidRPr="007A5CC5">
        <w:rPr>
          <w:rFonts w:ascii="Times New Roman" w:eastAsia="Calibri" w:hAnsi="Times New Roman"/>
          <w:kern w:val="0"/>
          <w:sz w:val="28"/>
          <w:szCs w:val="28"/>
          <w:lang w:val="uk-UA" w:eastAsia="uk-UA"/>
        </w:rPr>
        <w:t>У більшості наукових робот, присвячених проблемі лікування хворих з псевдокістами підшлункової залози, наголошується, що тактика повинна бути строго індивідуальною і залежати від стадії захворювання, локалізації патологічного процесу, наявності ускладнень. В</w:t>
      </w:r>
      <w:r w:rsidRPr="007A5CC5">
        <w:rPr>
          <w:rFonts w:ascii="Times New Roman" w:eastAsia="Calibri" w:hAnsi="Times New Roman"/>
          <w:kern w:val="0"/>
          <w:sz w:val="28"/>
          <w:szCs w:val="28"/>
          <w:lang w:val="uk-UA" w:eastAsia="en-US"/>
        </w:rPr>
        <w:t xml:space="preserve">ажливе значення при визначенні показань до оперативного лікування і можливостей комплексної корекції виявлених змін у хворих на ПКПЗ має стан паренхіми і протокової системи ПЗ, позапечінкових жовчних шляхів, суміжних органів і зачеревної </w:t>
      </w:r>
      <w:r w:rsidRPr="00882861">
        <w:rPr>
          <w:rFonts w:ascii="Times New Roman" w:eastAsia="Calibri" w:hAnsi="Times New Roman"/>
          <w:kern w:val="0"/>
          <w:sz w:val="28"/>
          <w:szCs w:val="28"/>
          <w:lang w:val="uk-UA" w:eastAsia="en-US"/>
        </w:rPr>
        <w:t xml:space="preserve">клітковини </w:t>
      </w:r>
      <w:r w:rsidRPr="00882861">
        <w:rPr>
          <w:rFonts w:ascii="Times New Roman" w:eastAsia="Calibri" w:hAnsi="Times New Roman"/>
          <w:kern w:val="0"/>
          <w:sz w:val="28"/>
          <w:szCs w:val="28"/>
          <w:lang w:val="uk-UA" w:eastAsia="uk-UA"/>
        </w:rPr>
        <w:t>(</w:t>
      </w:r>
      <w:r w:rsidRPr="00882861">
        <w:rPr>
          <w:rFonts w:ascii="Times New Roman" w:hAnsi="Times New Roman"/>
          <w:sz w:val="28"/>
          <w:szCs w:val="28"/>
        </w:rPr>
        <w:t>DiMaio</w:t>
      </w:r>
      <w:r w:rsidRPr="00882861">
        <w:rPr>
          <w:rFonts w:ascii="Times New Roman" w:hAnsi="Times New Roman"/>
          <w:sz w:val="28"/>
          <w:szCs w:val="28"/>
          <w:lang w:val="uk-UA"/>
        </w:rPr>
        <w:t xml:space="preserve"> </w:t>
      </w:r>
      <w:r w:rsidRPr="00882861">
        <w:rPr>
          <w:rFonts w:ascii="Times New Roman" w:hAnsi="Times New Roman"/>
          <w:sz w:val="28"/>
          <w:szCs w:val="28"/>
        </w:rPr>
        <w:t>CJ</w:t>
      </w:r>
      <w:r w:rsidRPr="00882861">
        <w:rPr>
          <w:rFonts w:ascii="Times New Roman" w:hAnsi="Times New Roman"/>
          <w:sz w:val="28"/>
          <w:szCs w:val="28"/>
          <w:lang w:val="uk-UA"/>
        </w:rPr>
        <w:t>., 2018</w:t>
      </w:r>
      <w:r w:rsidRPr="00882861">
        <w:rPr>
          <w:rFonts w:ascii="Times New Roman" w:eastAsia="Calibri" w:hAnsi="Times New Roman"/>
          <w:kern w:val="0"/>
          <w:sz w:val="28"/>
          <w:szCs w:val="28"/>
          <w:lang w:val="uk-UA" w:eastAsia="en-US"/>
        </w:rPr>
        <w:t>)</w:t>
      </w:r>
      <w:r w:rsidRPr="00332418">
        <w:rPr>
          <w:lang w:val="uk-UA"/>
        </w:rPr>
        <w:t xml:space="preserve"> </w:t>
      </w:r>
      <w:r w:rsidRPr="00332418">
        <w:rPr>
          <w:rFonts w:ascii="Times New Roman" w:eastAsia="Calibri" w:hAnsi="Times New Roman"/>
          <w:kern w:val="0"/>
          <w:sz w:val="28"/>
          <w:szCs w:val="28"/>
          <w:lang w:val="uk-UA" w:eastAsia="en-US"/>
        </w:rPr>
        <w:t>[4</w:t>
      </w:r>
      <w:r>
        <w:rPr>
          <w:rFonts w:ascii="Times New Roman" w:eastAsia="Calibri" w:hAnsi="Times New Roman"/>
          <w:kern w:val="0"/>
          <w:sz w:val="28"/>
          <w:szCs w:val="28"/>
          <w:lang w:val="uk-UA" w:eastAsia="en-US"/>
        </w:rPr>
        <w:t>4</w:t>
      </w:r>
      <w:r w:rsidRPr="00332418">
        <w:rPr>
          <w:rFonts w:ascii="Times New Roman" w:eastAsia="Calibri" w:hAnsi="Times New Roman"/>
          <w:kern w:val="0"/>
          <w:sz w:val="28"/>
          <w:szCs w:val="28"/>
          <w:lang w:val="uk-UA" w:eastAsia="en-US"/>
        </w:rPr>
        <w:t>].</w:t>
      </w:r>
      <w:r w:rsidRPr="00882861">
        <w:rPr>
          <w:lang w:val="uk-UA"/>
        </w:rPr>
        <w:t xml:space="preserve"> </w:t>
      </w:r>
    </w:p>
    <w:p w:rsidR="00C34341" w:rsidRPr="00845DDD" w:rsidRDefault="00C34341" w:rsidP="00B01384">
      <w:pPr>
        <w:widowControl/>
        <w:suppressAutoHyphens w:val="0"/>
        <w:spacing w:line="360" w:lineRule="auto"/>
        <w:ind w:firstLine="708"/>
        <w:rPr>
          <w:rFonts w:ascii="Times New Roman" w:eastAsia="Times New Roman" w:hAnsi="Times New Roman"/>
          <w:bCs/>
          <w:kern w:val="28"/>
          <w:sz w:val="28"/>
          <w:szCs w:val="28"/>
          <w:lang w:val="uk-UA" w:eastAsia="en-US"/>
        </w:rPr>
      </w:pPr>
      <w:r w:rsidRPr="00882861">
        <w:rPr>
          <w:rFonts w:ascii="Times New Roman" w:eastAsia="Times New Roman" w:hAnsi="Times New Roman"/>
          <w:bCs/>
          <w:kern w:val="28"/>
          <w:sz w:val="28"/>
          <w:szCs w:val="28"/>
          <w:lang w:val="uk-UA" w:eastAsia="en-US"/>
        </w:rPr>
        <w:t>Необґрунтоване застосування інвазивних</w:t>
      </w:r>
      <w:r w:rsidRPr="007A5CC5">
        <w:rPr>
          <w:rFonts w:ascii="Times New Roman" w:eastAsia="Times New Roman" w:hAnsi="Times New Roman"/>
          <w:bCs/>
          <w:kern w:val="28"/>
          <w:sz w:val="28"/>
          <w:szCs w:val="28"/>
          <w:lang w:val="uk-UA" w:eastAsia="en-US"/>
        </w:rPr>
        <w:t xml:space="preserve">, а також деколи малоінформативних методів діагностики </w:t>
      </w:r>
      <w:r w:rsidRPr="00845DDD">
        <w:rPr>
          <w:rFonts w:ascii="Times New Roman" w:eastAsia="Times New Roman" w:hAnsi="Times New Roman"/>
          <w:bCs/>
          <w:kern w:val="28"/>
          <w:sz w:val="28"/>
          <w:szCs w:val="28"/>
          <w:lang w:val="uk-UA" w:eastAsia="en-US"/>
        </w:rPr>
        <w:t>часто приводить до різних помилок при виборі ефективного лікування (</w:t>
      </w:r>
      <w:r w:rsidRPr="00845DDD">
        <w:rPr>
          <w:rFonts w:ascii="Times New Roman" w:hAnsi="Times New Roman" w:hint="cs"/>
          <w:sz w:val="28"/>
          <w:szCs w:val="28"/>
          <w:lang w:val="uk-UA"/>
        </w:rPr>
        <w:t>Кузенко</w:t>
      </w:r>
      <w:r w:rsidRPr="00845DDD">
        <w:rPr>
          <w:rFonts w:ascii="Times New Roman" w:hAnsi="Times New Roman"/>
          <w:sz w:val="28"/>
          <w:szCs w:val="28"/>
          <w:lang w:val="uk-UA"/>
        </w:rPr>
        <w:t xml:space="preserve"> </w:t>
      </w:r>
      <w:r w:rsidRPr="00845DDD">
        <w:rPr>
          <w:rFonts w:ascii="Times New Roman" w:hAnsi="Times New Roman" w:hint="cs"/>
          <w:sz w:val="28"/>
          <w:szCs w:val="28"/>
          <w:lang w:val="uk-UA"/>
        </w:rPr>
        <w:t>Р</w:t>
      </w:r>
      <w:r w:rsidRPr="00845DDD">
        <w:rPr>
          <w:rFonts w:ascii="Times New Roman" w:hAnsi="Times New Roman"/>
          <w:sz w:val="28"/>
          <w:szCs w:val="28"/>
          <w:lang w:val="uk-UA"/>
        </w:rPr>
        <w:t>.</w:t>
      </w:r>
      <w:r w:rsidRPr="00845DDD">
        <w:rPr>
          <w:rFonts w:ascii="Times New Roman" w:hAnsi="Times New Roman" w:hint="cs"/>
          <w:sz w:val="28"/>
          <w:szCs w:val="28"/>
          <w:lang w:val="uk-UA"/>
        </w:rPr>
        <w:t>Т</w:t>
      </w:r>
      <w:r w:rsidRPr="00845DDD">
        <w:rPr>
          <w:rFonts w:ascii="Times New Roman" w:hAnsi="Times New Roman"/>
          <w:sz w:val="28"/>
          <w:szCs w:val="28"/>
          <w:lang w:val="uk-UA"/>
        </w:rPr>
        <w:t>., Яворський А.М., Шевчук І.М.</w:t>
      </w:r>
      <w:r w:rsidRPr="00845DDD">
        <w:rPr>
          <w:rFonts w:ascii="Times New Roman" w:eastAsia="Times New Roman" w:hAnsi="Times New Roman"/>
          <w:bCs/>
          <w:kern w:val="28"/>
          <w:sz w:val="28"/>
          <w:szCs w:val="28"/>
          <w:lang w:val="uk-UA" w:eastAsia="en-US"/>
        </w:rPr>
        <w:t xml:space="preserve">, 2016; </w:t>
      </w:r>
      <w:r w:rsidRPr="00845DDD">
        <w:rPr>
          <w:rFonts w:ascii="Times New Roman" w:hAnsi="Times New Roman"/>
          <w:sz w:val="28"/>
          <w:szCs w:val="28"/>
          <w:lang w:val="uk-UA"/>
        </w:rPr>
        <w:t>Тесленко М.М., 2017;</w:t>
      </w:r>
      <w:r w:rsidRPr="00845DDD">
        <w:rPr>
          <w:rFonts w:ascii="Times New Roman" w:eastAsia="Times New Roman" w:hAnsi="Times New Roman"/>
          <w:bCs/>
          <w:kern w:val="28"/>
          <w:sz w:val="28"/>
          <w:szCs w:val="28"/>
          <w:lang w:val="uk-UA" w:eastAsia="en-US"/>
        </w:rPr>
        <w:t xml:space="preserve"> </w:t>
      </w:r>
      <w:r w:rsidRPr="00845DDD">
        <w:rPr>
          <w:rFonts w:ascii="Times New Roman" w:hAnsi="Times New Roman"/>
          <w:sz w:val="28"/>
          <w:szCs w:val="28"/>
        </w:rPr>
        <w:t>Makary</w:t>
      </w:r>
      <w:r w:rsidRPr="00845DDD">
        <w:rPr>
          <w:rFonts w:ascii="Times New Roman" w:hAnsi="Times New Roman"/>
          <w:sz w:val="28"/>
          <w:szCs w:val="28"/>
          <w:lang w:val="uk-UA"/>
        </w:rPr>
        <w:t xml:space="preserve"> </w:t>
      </w:r>
      <w:r w:rsidRPr="00845DDD">
        <w:rPr>
          <w:rFonts w:ascii="Times New Roman" w:hAnsi="Times New Roman"/>
          <w:sz w:val="28"/>
          <w:szCs w:val="28"/>
        </w:rPr>
        <w:t>MS</w:t>
      </w:r>
      <w:r w:rsidRPr="00845DDD">
        <w:rPr>
          <w:rFonts w:ascii="Times New Roman" w:hAnsi="Times New Roman"/>
          <w:sz w:val="28"/>
          <w:szCs w:val="28"/>
          <w:lang w:val="uk-UA"/>
        </w:rPr>
        <w:t>.</w:t>
      </w:r>
      <w:r w:rsidRPr="00845DDD">
        <w:rPr>
          <w:rFonts w:ascii="Times New Roman" w:hAnsi="Times New Roman"/>
          <w:sz w:val="28"/>
          <w:szCs w:val="28"/>
        </w:rPr>
        <w:t>et</w:t>
      </w:r>
      <w:r w:rsidRPr="00845DDD">
        <w:rPr>
          <w:rFonts w:ascii="Times New Roman" w:hAnsi="Times New Roman"/>
          <w:sz w:val="28"/>
          <w:szCs w:val="28"/>
          <w:lang w:val="uk-UA"/>
        </w:rPr>
        <w:t xml:space="preserve"> </w:t>
      </w:r>
      <w:r w:rsidRPr="00845DDD">
        <w:rPr>
          <w:rFonts w:ascii="Times New Roman" w:hAnsi="Times New Roman"/>
          <w:sz w:val="28"/>
          <w:szCs w:val="28"/>
        </w:rPr>
        <w:t>al</w:t>
      </w:r>
      <w:r w:rsidRPr="00845DDD">
        <w:rPr>
          <w:rFonts w:ascii="Times New Roman" w:hAnsi="Times New Roman"/>
          <w:sz w:val="28"/>
          <w:szCs w:val="28"/>
          <w:lang w:val="uk-UA"/>
        </w:rPr>
        <w:t>., 2018</w:t>
      </w:r>
      <w:r w:rsidRPr="00845DDD">
        <w:rPr>
          <w:rFonts w:ascii="Times New Roman" w:eastAsia="Times New Roman" w:hAnsi="Times New Roman"/>
          <w:bCs/>
          <w:kern w:val="28"/>
          <w:sz w:val="28"/>
          <w:szCs w:val="28"/>
          <w:lang w:val="uk-UA" w:eastAsia="en-US"/>
        </w:rPr>
        <w:t>)</w:t>
      </w:r>
      <w:r w:rsidRPr="00332418">
        <w:rPr>
          <w:lang w:val="uk-UA"/>
        </w:rPr>
        <w:t xml:space="preserve"> </w:t>
      </w:r>
      <w:r w:rsidRPr="00332418">
        <w:rPr>
          <w:rFonts w:ascii="Times New Roman" w:eastAsia="Times New Roman" w:hAnsi="Times New Roman"/>
          <w:bCs/>
          <w:kern w:val="28"/>
          <w:sz w:val="28"/>
          <w:szCs w:val="28"/>
          <w:lang w:val="uk-UA" w:eastAsia="en-US"/>
        </w:rPr>
        <w:t>[4</w:t>
      </w:r>
      <w:r>
        <w:rPr>
          <w:rFonts w:ascii="Times New Roman" w:eastAsia="Times New Roman" w:hAnsi="Times New Roman"/>
          <w:bCs/>
          <w:kern w:val="28"/>
          <w:sz w:val="28"/>
          <w:szCs w:val="28"/>
          <w:lang w:val="uk-UA" w:eastAsia="en-US"/>
        </w:rPr>
        <w:t>5</w:t>
      </w:r>
      <w:r w:rsidRPr="00332418">
        <w:rPr>
          <w:rFonts w:ascii="Times New Roman" w:eastAsia="Times New Roman" w:hAnsi="Times New Roman"/>
          <w:bCs/>
          <w:kern w:val="28"/>
          <w:sz w:val="28"/>
          <w:szCs w:val="28"/>
          <w:lang w:val="uk-UA" w:eastAsia="en-US"/>
        </w:rPr>
        <w:t>-4</w:t>
      </w:r>
      <w:r>
        <w:rPr>
          <w:rFonts w:ascii="Times New Roman" w:eastAsia="Times New Roman" w:hAnsi="Times New Roman"/>
          <w:bCs/>
          <w:kern w:val="28"/>
          <w:sz w:val="28"/>
          <w:szCs w:val="28"/>
          <w:lang w:val="uk-UA" w:eastAsia="en-US"/>
        </w:rPr>
        <w:t>7</w:t>
      </w:r>
      <w:r w:rsidRPr="00332418">
        <w:rPr>
          <w:rFonts w:ascii="Times New Roman" w:eastAsia="Times New Roman" w:hAnsi="Times New Roman"/>
          <w:bCs/>
          <w:kern w:val="28"/>
          <w:sz w:val="28"/>
          <w:szCs w:val="28"/>
          <w:lang w:val="uk-UA" w:eastAsia="en-US"/>
        </w:rPr>
        <w:t>].</w:t>
      </w:r>
      <w:r w:rsidRPr="00845DDD">
        <w:rPr>
          <w:lang w:val="uk-UA"/>
        </w:rPr>
        <w:t xml:space="preserve"> </w:t>
      </w:r>
    </w:p>
    <w:p w:rsidR="00C34341" w:rsidRDefault="00C34341" w:rsidP="00C34341">
      <w:pPr>
        <w:widowControl/>
        <w:suppressAutoHyphens w:val="0"/>
        <w:spacing w:line="360" w:lineRule="auto"/>
        <w:rPr>
          <w:rFonts w:ascii="Times New Roman" w:eastAsia="Times New Roman" w:hAnsi="Times New Roman"/>
          <w:kern w:val="0"/>
          <w:sz w:val="28"/>
          <w:szCs w:val="28"/>
          <w:lang w:val="uk-UA" w:eastAsia="ru-RU"/>
        </w:rPr>
      </w:pPr>
      <w:r w:rsidRPr="00845DDD">
        <w:rPr>
          <w:rFonts w:ascii="Times New Roman" w:eastAsia="Times New Roman" w:hAnsi="Times New Roman"/>
          <w:kern w:val="0"/>
          <w:sz w:val="28"/>
          <w:szCs w:val="28"/>
          <w:lang w:val="uk-UA" w:eastAsia="ru-RU"/>
        </w:rPr>
        <w:t>Проте до теперішнього часу немає чітко виробленої тактики ведення цих хворих, тривають пошуки оптимальних дренажних матеріалів, відсутні дані про результати пункційно-дренажного методу лікування</w:t>
      </w:r>
      <w:r w:rsidRPr="00D559B3">
        <w:rPr>
          <w:rFonts w:ascii="Times New Roman" w:eastAsia="Times New Roman" w:hAnsi="Times New Roman"/>
          <w:kern w:val="0"/>
          <w:sz w:val="28"/>
          <w:szCs w:val="28"/>
          <w:lang w:val="uk-UA" w:eastAsia="ru-RU"/>
        </w:rPr>
        <w:t xml:space="preserve"> </w:t>
      </w:r>
      <w:r>
        <w:rPr>
          <w:rFonts w:ascii="Times New Roman" w:eastAsia="Times New Roman" w:hAnsi="Times New Roman"/>
          <w:kern w:val="0"/>
          <w:sz w:val="28"/>
          <w:szCs w:val="28"/>
          <w:lang w:val="uk-UA" w:eastAsia="ru-RU"/>
        </w:rPr>
        <w:t xml:space="preserve">(ПДМЛ) </w:t>
      </w:r>
      <w:r w:rsidRPr="00D559B3">
        <w:rPr>
          <w:rFonts w:ascii="Times New Roman" w:eastAsia="Times New Roman" w:hAnsi="Times New Roman"/>
          <w:kern w:val="0"/>
          <w:sz w:val="28"/>
          <w:szCs w:val="28"/>
          <w:lang w:val="uk-UA" w:eastAsia="ru-RU"/>
        </w:rPr>
        <w:t xml:space="preserve">хворих з даною патологією. Не проведено об'єктивний порівняльний аналіз </w:t>
      </w:r>
      <w:r w:rsidRPr="00D559B3">
        <w:rPr>
          <w:rFonts w:ascii="Times New Roman" w:eastAsia="Times New Roman" w:hAnsi="Times New Roman"/>
          <w:kern w:val="0"/>
          <w:sz w:val="28"/>
          <w:szCs w:val="28"/>
          <w:lang w:val="uk-UA" w:eastAsia="ru-RU"/>
        </w:rPr>
        <w:lastRenderedPageBreak/>
        <w:t xml:space="preserve">результатів хірургічного та </w:t>
      </w:r>
      <w:r>
        <w:rPr>
          <w:rFonts w:ascii="Times New Roman" w:eastAsia="Times New Roman" w:hAnsi="Times New Roman"/>
          <w:kern w:val="0"/>
          <w:sz w:val="28"/>
          <w:szCs w:val="28"/>
          <w:lang w:val="uk-UA" w:eastAsia="ru-RU"/>
        </w:rPr>
        <w:t>ПДМЛ</w:t>
      </w:r>
      <w:r w:rsidRPr="00D559B3">
        <w:rPr>
          <w:rFonts w:ascii="Times New Roman" w:eastAsia="Times New Roman" w:hAnsi="Times New Roman"/>
          <w:kern w:val="0"/>
          <w:sz w:val="28"/>
          <w:szCs w:val="28"/>
          <w:lang w:val="uk-UA" w:eastAsia="ru-RU"/>
        </w:rPr>
        <w:t xml:space="preserve"> цих пацієнтів, сприяючих поліпшенню результатів лікування хворих з ПКПЗ.</w:t>
      </w:r>
    </w:p>
    <w:p w:rsidR="00C34341" w:rsidRPr="00313C08" w:rsidRDefault="00B01384" w:rsidP="00C34341">
      <w:pPr>
        <w:tabs>
          <w:tab w:val="left" w:pos="993"/>
        </w:tabs>
        <w:spacing w:line="360" w:lineRule="auto"/>
        <w:rPr>
          <w:rFonts w:ascii="Times New Roman" w:hAnsi="Times New Roman"/>
          <w:sz w:val="28"/>
          <w:szCs w:val="28"/>
          <w:lang w:val="uk-UA"/>
        </w:rPr>
      </w:pPr>
      <w:r>
        <w:rPr>
          <w:rFonts w:ascii="Times New Roman" w:hAnsi="Times New Roman"/>
          <w:sz w:val="28"/>
          <w:szCs w:val="28"/>
          <w:lang w:val="uk-UA"/>
        </w:rPr>
        <w:tab/>
      </w:r>
      <w:r w:rsidR="00C34341" w:rsidRPr="00313C08">
        <w:rPr>
          <w:rFonts w:ascii="Times New Roman" w:hAnsi="Times New Roman" w:hint="cs"/>
          <w:sz w:val="28"/>
          <w:szCs w:val="28"/>
          <w:lang w:val="uk-UA"/>
        </w:rPr>
        <w:t>Незважаючи</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на</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опубліковані</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останнім</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часом</w:t>
      </w:r>
      <w:r w:rsidR="00C34341" w:rsidRPr="00313C08">
        <w:rPr>
          <w:rFonts w:ascii="Times New Roman" w:hAnsi="Times New Roman"/>
          <w:sz w:val="28"/>
          <w:szCs w:val="28"/>
          <w:lang w:val="uk-UA"/>
        </w:rPr>
        <w:t xml:space="preserve"> </w:t>
      </w:r>
      <w:r w:rsidR="00C34341" w:rsidRPr="00B63327">
        <w:rPr>
          <w:rFonts w:ascii="Times New Roman" w:hAnsi="Times New Roman" w:hint="cs"/>
          <w:sz w:val="28"/>
          <w:szCs w:val="28"/>
          <w:lang w:val="uk-UA"/>
        </w:rPr>
        <w:t>монографії</w:t>
      </w:r>
      <w:r w:rsidR="00C34341" w:rsidRPr="00B63327">
        <w:rPr>
          <w:rFonts w:ascii="Times New Roman" w:hAnsi="Times New Roman"/>
          <w:sz w:val="28"/>
          <w:szCs w:val="28"/>
          <w:lang w:val="uk-UA"/>
        </w:rPr>
        <w:t xml:space="preserve"> (</w:t>
      </w:r>
      <w:r w:rsidR="00C34341" w:rsidRPr="00171D1F">
        <w:rPr>
          <w:rFonts w:ascii="Times New Roman" w:hAnsi="Times New Roman" w:hint="cs"/>
          <w:sz w:val="28"/>
          <w:szCs w:val="28"/>
          <w:lang w:val="uk-UA"/>
        </w:rPr>
        <w:t>В</w:t>
      </w:r>
      <w:r w:rsidR="00C34341" w:rsidRPr="00171D1F">
        <w:rPr>
          <w:rFonts w:ascii="Times New Roman" w:hAnsi="Times New Roman"/>
          <w:sz w:val="28"/>
          <w:szCs w:val="28"/>
          <w:lang w:val="uk-UA"/>
        </w:rPr>
        <w:t>.</w:t>
      </w:r>
      <w:r w:rsidR="00C34341">
        <w:rPr>
          <w:rFonts w:ascii="Times New Roman" w:hAnsi="Times New Roman"/>
          <w:sz w:val="28"/>
          <w:szCs w:val="28"/>
          <w:lang w:val="uk-UA"/>
        </w:rPr>
        <w:t xml:space="preserve"> </w:t>
      </w:r>
      <w:r w:rsidR="00C34341" w:rsidRPr="00171D1F">
        <w:rPr>
          <w:rFonts w:ascii="Times New Roman" w:hAnsi="Times New Roman" w:hint="cs"/>
          <w:sz w:val="28"/>
          <w:szCs w:val="28"/>
          <w:lang w:val="uk-UA"/>
        </w:rPr>
        <w:t>В</w:t>
      </w:r>
      <w:r w:rsidR="00C34341" w:rsidRPr="00171D1F">
        <w:rPr>
          <w:rFonts w:ascii="Times New Roman" w:hAnsi="Times New Roman"/>
          <w:sz w:val="28"/>
          <w:szCs w:val="28"/>
          <w:lang w:val="uk-UA"/>
        </w:rPr>
        <w:t xml:space="preserve">. </w:t>
      </w:r>
      <w:r w:rsidR="00C34341" w:rsidRPr="00171D1F">
        <w:rPr>
          <w:rFonts w:ascii="Times New Roman" w:hAnsi="Times New Roman" w:hint="cs"/>
          <w:sz w:val="28"/>
          <w:szCs w:val="28"/>
          <w:lang w:val="uk-UA"/>
        </w:rPr>
        <w:t>Бойко</w:t>
      </w:r>
      <w:r w:rsidR="00C34341" w:rsidRPr="00171D1F">
        <w:rPr>
          <w:rFonts w:ascii="Times New Roman" w:hAnsi="Times New Roman"/>
          <w:sz w:val="28"/>
          <w:szCs w:val="28"/>
          <w:lang w:val="uk-UA"/>
        </w:rPr>
        <w:t xml:space="preserve"> </w:t>
      </w:r>
      <w:r w:rsidR="00C34341" w:rsidRPr="00171D1F">
        <w:rPr>
          <w:rFonts w:ascii="Times New Roman" w:hAnsi="Times New Roman" w:hint="cs"/>
          <w:sz w:val="28"/>
          <w:szCs w:val="28"/>
          <w:lang w:val="uk-UA"/>
        </w:rPr>
        <w:t>та</w:t>
      </w:r>
      <w:r w:rsidR="00C34341" w:rsidRPr="00171D1F">
        <w:rPr>
          <w:rFonts w:ascii="Times New Roman" w:hAnsi="Times New Roman"/>
          <w:sz w:val="28"/>
          <w:szCs w:val="28"/>
          <w:lang w:val="uk-UA"/>
        </w:rPr>
        <w:t xml:space="preserve"> </w:t>
      </w:r>
      <w:r w:rsidR="00C34341" w:rsidRPr="00171D1F">
        <w:rPr>
          <w:rFonts w:ascii="Times New Roman" w:hAnsi="Times New Roman" w:hint="cs"/>
          <w:sz w:val="28"/>
          <w:szCs w:val="28"/>
          <w:lang w:val="uk-UA"/>
        </w:rPr>
        <w:t>співавт</w:t>
      </w:r>
      <w:r w:rsidR="00C34341" w:rsidRPr="00171D1F">
        <w:rPr>
          <w:rFonts w:ascii="Times New Roman" w:hAnsi="Times New Roman"/>
          <w:sz w:val="28"/>
          <w:szCs w:val="28"/>
          <w:lang w:val="uk-UA"/>
        </w:rPr>
        <w:t>., 201</w:t>
      </w:r>
      <w:r w:rsidR="00C34341">
        <w:rPr>
          <w:rFonts w:ascii="Times New Roman" w:hAnsi="Times New Roman"/>
          <w:sz w:val="28"/>
          <w:szCs w:val="28"/>
          <w:lang w:val="uk-UA"/>
        </w:rPr>
        <w:t>7</w:t>
      </w:r>
      <w:r w:rsidR="00C34341" w:rsidRPr="00171D1F">
        <w:rPr>
          <w:rFonts w:ascii="Times New Roman" w:hAnsi="Times New Roman"/>
          <w:sz w:val="28"/>
          <w:szCs w:val="28"/>
          <w:lang w:val="uk-UA"/>
        </w:rPr>
        <w:t>;</w:t>
      </w:r>
      <w:r w:rsidR="00C34341">
        <w:rPr>
          <w:rFonts w:ascii="Times New Roman" w:hAnsi="Times New Roman"/>
          <w:sz w:val="28"/>
          <w:szCs w:val="28"/>
          <w:lang w:val="uk-UA"/>
        </w:rPr>
        <w:t xml:space="preserve"> </w:t>
      </w:r>
      <w:r w:rsidR="00C34341" w:rsidRPr="00B63327">
        <w:rPr>
          <w:rFonts w:ascii="Times New Roman" w:hAnsi="Times New Roman" w:hint="cs"/>
          <w:sz w:val="28"/>
          <w:szCs w:val="28"/>
          <w:lang w:val="uk-UA"/>
        </w:rPr>
        <w:t>В</w:t>
      </w:r>
      <w:r w:rsidR="00C34341" w:rsidRPr="00B63327">
        <w:rPr>
          <w:rFonts w:ascii="Times New Roman" w:hAnsi="Times New Roman"/>
          <w:sz w:val="28"/>
          <w:szCs w:val="28"/>
          <w:lang w:val="uk-UA"/>
        </w:rPr>
        <w:t>.</w:t>
      </w:r>
      <w:r w:rsidR="00C34341">
        <w:rPr>
          <w:rFonts w:ascii="Times New Roman" w:hAnsi="Times New Roman"/>
          <w:sz w:val="28"/>
          <w:szCs w:val="28"/>
          <w:lang w:val="uk-UA"/>
        </w:rPr>
        <w:t xml:space="preserve"> </w:t>
      </w:r>
      <w:r w:rsidR="00C34341" w:rsidRPr="00B63327">
        <w:rPr>
          <w:rFonts w:ascii="Times New Roman" w:hAnsi="Times New Roman" w:hint="cs"/>
          <w:sz w:val="28"/>
          <w:szCs w:val="28"/>
          <w:lang w:val="uk-UA"/>
        </w:rPr>
        <w:t>В</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Бойко</w:t>
      </w:r>
      <w:r w:rsidR="00C34341" w:rsidRPr="00B63327">
        <w:rPr>
          <w:rFonts w:hint="cs"/>
          <w:lang w:val="uk-UA"/>
        </w:rPr>
        <w:t xml:space="preserve"> </w:t>
      </w:r>
      <w:r w:rsidR="00C34341" w:rsidRPr="00B63327">
        <w:rPr>
          <w:rFonts w:ascii="Times New Roman" w:hAnsi="Times New Roman" w:hint="cs"/>
          <w:sz w:val="28"/>
          <w:szCs w:val="28"/>
          <w:lang w:val="uk-UA"/>
        </w:rPr>
        <w:t>та</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співавт</w:t>
      </w:r>
      <w:r w:rsidR="00C34341" w:rsidRPr="00B63327">
        <w:rPr>
          <w:rFonts w:ascii="Times New Roman" w:hAnsi="Times New Roman"/>
          <w:sz w:val="28"/>
          <w:szCs w:val="28"/>
          <w:lang w:val="uk-UA"/>
        </w:rPr>
        <w:t xml:space="preserve">., 2018; </w:t>
      </w:r>
      <w:r w:rsidR="00C34341" w:rsidRPr="00B63327">
        <w:rPr>
          <w:rFonts w:ascii="Times New Roman" w:hAnsi="Times New Roman" w:hint="cs"/>
          <w:sz w:val="28"/>
          <w:szCs w:val="28"/>
          <w:lang w:val="uk-UA"/>
        </w:rPr>
        <w:t>В</w:t>
      </w:r>
      <w:r w:rsidR="00C34341" w:rsidRPr="00B63327">
        <w:rPr>
          <w:rFonts w:ascii="Times New Roman" w:hAnsi="Times New Roman"/>
          <w:sz w:val="28"/>
          <w:szCs w:val="28"/>
          <w:lang w:val="uk-UA"/>
        </w:rPr>
        <w:t>.</w:t>
      </w:r>
      <w:r w:rsidR="00C34341">
        <w:rPr>
          <w:rFonts w:ascii="Times New Roman" w:hAnsi="Times New Roman"/>
          <w:sz w:val="28"/>
          <w:szCs w:val="28"/>
          <w:lang w:val="uk-UA"/>
        </w:rPr>
        <w:t xml:space="preserve"> </w:t>
      </w:r>
      <w:r w:rsidR="00C34341" w:rsidRPr="00B63327">
        <w:rPr>
          <w:rFonts w:ascii="Times New Roman" w:hAnsi="Times New Roman" w:hint="cs"/>
          <w:sz w:val="28"/>
          <w:szCs w:val="28"/>
          <w:lang w:val="uk-UA"/>
        </w:rPr>
        <w:t>В</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Бойко</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П</w:t>
      </w:r>
      <w:r w:rsidR="00C34341" w:rsidRPr="00B63327">
        <w:rPr>
          <w:rFonts w:ascii="Times New Roman" w:hAnsi="Times New Roman"/>
          <w:sz w:val="28"/>
          <w:szCs w:val="28"/>
          <w:lang w:val="uk-UA"/>
        </w:rPr>
        <w:t>.</w:t>
      </w:r>
      <w:r w:rsidR="00C34341">
        <w:rPr>
          <w:rFonts w:ascii="Times New Roman" w:hAnsi="Times New Roman"/>
          <w:sz w:val="28"/>
          <w:szCs w:val="28"/>
          <w:lang w:val="uk-UA"/>
        </w:rPr>
        <w:t xml:space="preserve"> </w:t>
      </w:r>
      <w:r w:rsidR="00C34341" w:rsidRPr="00B63327">
        <w:rPr>
          <w:rFonts w:ascii="Times New Roman" w:hAnsi="Times New Roman" w:hint="cs"/>
          <w:sz w:val="28"/>
          <w:szCs w:val="28"/>
          <w:lang w:val="uk-UA"/>
        </w:rPr>
        <w:t>Д</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Фомін</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О</w:t>
      </w:r>
      <w:r w:rsidR="00C34341" w:rsidRPr="00B63327">
        <w:rPr>
          <w:rFonts w:ascii="Times New Roman" w:hAnsi="Times New Roman"/>
          <w:sz w:val="28"/>
          <w:szCs w:val="28"/>
          <w:lang w:val="uk-UA"/>
        </w:rPr>
        <w:t>.</w:t>
      </w:r>
      <w:r w:rsidR="00C34341">
        <w:rPr>
          <w:rFonts w:ascii="Times New Roman" w:hAnsi="Times New Roman"/>
          <w:sz w:val="28"/>
          <w:szCs w:val="28"/>
          <w:lang w:val="uk-UA"/>
        </w:rPr>
        <w:t xml:space="preserve"> </w:t>
      </w:r>
      <w:r w:rsidR="00C34341" w:rsidRPr="00B63327">
        <w:rPr>
          <w:rFonts w:ascii="Times New Roman" w:hAnsi="Times New Roman" w:hint="cs"/>
          <w:sz w:val="28"/>
          <w:szCs w:val="28"/>
          <w:lang w:val="uk-UA"/>
        </w:rPr>
        <w:t>Ю</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Усенко</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та</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співавт</w:t>
      </w:r>
      <w:r w:rsidR="00C34341" w:rsidRPr="00B63327">
        <w:rPr>
          <w:rFonts w:ascii="Times New Roman" w:hAnsi="Times New Roman"/>
          <w:sz w:val="28"/>
          <w:szCs w:val="28"/>
          <w:lang w:val="uk-UA"/>
        </w:rPr>
        <w:t>., 2018</w:t>
      </w:r>
      <w:r w:rsidR="00C34341">
        <w:rPr>
          <w:rFonts w:ascii="Times New Roman" w:hAnsi="Times New Roman"/>
          <w:sz w:val="28"/>
          <w:szCs w:val="28"/>
          <w:lang w:val="uk-UA"/>
        </w:rPr>
        <w:t xml:space="preserve">; </w:t>
      </w:r>
      <w:r w:rsidR="00C34341" w:rsidRPr="00752F53">
        <w:rPr>
          <w:rFonts w:ascii="Times New Roman" w:hAnsi="Times New Roman" w:hint="cs"/>
          <w:sz w:val="28"/>
          <w:szCs w:val="28"/>
          <w:lang w:val="uk-UA"/>
        </w:rPr>
        <w:t>В</w:t>
      </w:r>
      <w:r w:rsidR="00C34341" w:rsidRPr="00752F53">
        <w:rPr>
          <w:rFonts w:ascii="Times New Roman" w:hAnsi="Times New Roman"/>
          <w:sz w:val="28"/>
          <w:szCs w:val="28"/>
          <w:lang w:val="uk-UA"/>
        </w:rPr>
        <w:t>.</w:t>
      </w:r>
      <w:r w:rsidR="00C34341">
        <w:rPr>
          <w:rFonts w:ascii="Times New Roman" w:hAnsi="Times New Roman"/>
          <w:sz w:val="28"/>
          <w:szCs w:val="28"/>
          <w:lang w:val="uk-UA"/>
        </w:rPr>
        <w:t xml:space="preserve"> </w:t>
      </w:r>
      <w:r w:rsidR="00C34341" w:rsidRPr="00752F53">
        <w:rPr>
          <w:rFonts w:ascii="Times New Roman" w:hAnsi="Times New Roman" w:hint="cs"/>
          <w:sz w:val="28"/>
          <w:szCs w:val="28"/>
          <w:lang w:val="uk-UA"/>
        </w:rPr>
        <w:t>В</w:t>
      </w:r>
      <w:r w:rsidR="00C34341" w:rsidRPr="00752F53">
        <w:rPr>
          <w:rFonts w:ascii="Times New Roman" w:hAnsi="Times New Roman"/>
          <w:sz w:val="28"/>
          <w:szCs w:val="28"/>
          <w:lang w:val="uk-UA"/>
        </w:rPr>
        <w:t xml:space="preserve">. </w:t>
      </w:r>
      <w:r w:rsidR="00C34341" w:rsidRPr="00752F53">
        <w:rPr>
          <w:rFonts w:ascii="Times New Roman" w:hAnsi="Times New Roman" w:hint="cs"/>
          <w:sz w:val="28"/>
          <w:szCs w:val="28"/>
          <w:lang w:val="uk-UA"/>
        </w:rPr>
        <w:t>Бойко</w:t>
      </w:r>
      <w:r w:rsidR="00C34341" w:rsidRPr="00752F53">
        <w:rPr>
          <w:rFonts w:ascii="Times New Roman" w:hAnsi="Times New Roman"/>
          <w:sz w:val="28"/>
          <w:szCs w:val="28"/>
          <w:lang w:val="uk-UA"/>
        </w:rPr>
        <w:t xml:space="preserve"> </w:t>
      </w:r>
      <w:r w:rsidR="00C34341" w:rsidRPr="00752F53">
        <w:rPr>
          <w:rFonts w:ascii="Times New Roman" w:hAnsi="Times New Roman" w:hint="cs"/>
          <w:sz w:val="28"/>
          <w:szCs w:val="28"/>
          <w:lang w:val="uk-UA"/>
        </w:rPr>
        <w:t>та</w:t>
      </w:r>
      <w:r w:rsidR="00C34341" w:rsidRPr="00752F53">
        <w:rPr>
          <w:rFonts w:ascii="Times New Roman" w:hAnsi="Times New Roman"/>
          <w:sz w:val="28"/>
          <w:szCs w:val="28"/>
          <w:lang w:val="uk-UA"/>
        </w:rPr>
        <w:t xml:space="preserve"> </w:t>
      </w:r>
      <w:r w:rsidR="00C34341" w:rsidRPr="00752F53">
        <w:rPr>
          <w:rFonts w:ascii="Times New Roman" w:hAnsi="Times New Roman" w:hint="cs"/>
          <w:sz w:val="28"/>
          <w:szCs w:val="28"/>
          <w:lang w:val="uk-UA"/>
        </w:rPr>
        <w:t>співавт</w:t>
      </w:r>
      <w:r w:rsidR="00C34341">
        <w:rPr>
          <w:rFonts w:ascii="Times New Roman" w:hAnsi="Times New Roman"/>
          <w:sz w:val="28"/>
          <w:szCs w:val="28"/>
          <w:lang w:val="uk-UA"/>
        </w:rPr>
        <w:t>., 2019</w:t>
      </w:r>
      <w:r w:rsidR="00C34341" w:rsidRPr="00B63327">
        <w:rPr>
          <w:rFonts w:ascii="Times New Roman" w:hAnsi="Times New Roman"/>
          <w:sz w:val="28"/>
          <w:szCs w:val="28"/>
          <w:lang w:val="uk-UA"/>
        </w:rPr>
        <w:t>)</w:t>
      </w:r>
      <w:r w:rsidR="00C34341" w:rsidRPr="00332418">
        <w:rPr>
          <w:lang w:val="uk-UA"/>
        </w:rPr>
        <w:t xml:space="preserve"> </w:t>
      </w:r>
      <w:r w:rsidR="00C34341" w:rsidRPr="00332418">
        <w:rPr>
          <w:rFonts w:ascii="Times New Roman" w:hAnsi="Times New Roman"/>
          <w:sz w:val="28"/>
          <w:szCs w:val="28"/>
          <w:lang w:val="uk-UA"/>
        </w:rPr>
        <w:t>[4</w:t>
      </w:r>
      <w:r w:rsidR="00C34341">
        <w:rPr>
          <w:rFonts w:ascii="Times New Roman" w:hAnsi="Times New Roman"/>
          <w:sz w:val="28"/>
          <w:szCs w:val="28"/>
          <w:lang w:val="uk-UA"/>
        </w:rPr>
        <w:t>8</w:t>
      </w:r>
      <w:r w:rsidR="00C34341" w:rsidRPr="00332418">
        <w:rPr>
          <w:rFonts w:ascii="Times New Roman" w:hAnsi="Times New Roman"/>
          <w:sz w:val="28"/>
          <w:szCs w:val="28"/>
          <w:lang w:val="uk-UA"/>
        </w:rPr>
        <w:t>-</w:t>
      </w:r>
      <w:r w:rsidR="00C34341">
        <w:rPr>
          <w:rFonts w:ascii="Times New Roman" w:hAnsi="Times New Roman"/>
          <w:sz w:val="28"/>
          <w:szCs w:val="28"/>
          <w:lang w:val="uk-UA"/>
        </w:rPr>
        <w:t xml:space="preserve">50] </w:t>
      </w:r>
      <w:r w:rsidR="00C34341" w:rsidRPr="00B63327">
        <w:rPr>
          <w:rFonts w:ascii="Times New Roman" w:hAnsi="Times New Roman"/>
          <w:sz w:val="28"/>
          <w:szCs w:val="28"/>
          <w:lang w:val="uk-UA"/>
        </w:rPr>
        <w:t xml:space="preserve">й </w:t>
      </w:r>
      <w:r w:rsidR="00C34341" w:rsidRPr="00B63327">
        <w:rPr>
          <w:rFonts w:ascii="Times New Roman" w:hAnsi="Times New Roman" w:hint="cs"/>
          <w:sz w:val="28"/>
          <w:szCs w:val="28"/>
          <w:lang w:val="uk-UA"/>
        </w:rPr>
        <w:t>д</w:t>
      </w:r>
      <w:r w:rsidR="00C34341" w:rsidRPr="00B63327">
        <w:rPr>
          <w:rFonts w:ascii="Times New Roman" w:hAnsi="Times New Roman"/>
          <w:sz w:val="28"/>
          <w:szCs w:val="28"/>
          <w:lang w:val="uk-UA"/>
        </w:rPr>
        <w:t>і</w:t>
      </w:r>
      <w:r w:rsidR="00C34341" w:rsidRPr="00B63327">
        <w:rPr>
          <w:rFonts w:ascii="Times New Roman" w:hAnsi="Times New Roman" w:hint="cs"/>
          <w:sz w:val="28"/>
          <w:szCs w:val="28"/>
          <w:lang w:val="uk-UA"/>
        </w:rPr>
        <w:t>сертац</w:t>
      </w:r>
      <w:r w:rsidR="00C34341" w:rsidRPr="00B63327">
        <w:rPr>
          <w:rFonts w:ascii="Times New Roman" w:hAnsi="Times New Roman"/>
          <w:sz w:val="28"/>
          <w:szCs w:val="28"/>
          <w:lang w:val="uk-UA"/>
        </w:rPr>
        <w:t xml:space="preserve">ійні </w:t>
      </w:r>
      <w:r w:rsidR="00C34341" w:rsidRPr="00B63327">
        <w:rPr>
          <w:rFonts w:ascii="Times New Roman" w:hAnsi="Times New Roman" w:hint="cs"/>
          <w:sz w:val="28"/>
          <w:szCs w:val="28"/>
          <w:lang w:val="uk-UA"/>
        </w:rPr>
        <w:t>р</w:t>
      </w:r>
      <w:r w:rsidR="00C34341" w:rsidRPr="00B63327">
        <w:rPr>
          <w:rFonts w:ascii="Times New Roman" w:hAnsi="Times New Roman"/>
          <w:sz w:val="28"/>
          <w:szCs w:val="28"/>
          <w:lang w:val="uk-UA"/>
        </w:rPr>
        <w:t>о</w:t>
      </w:r>
      <w:r w:rsidR="00C34341" w:rsidRPr="00B63327">
        <w:rPr>
          <w:rFonts w:ascii="Times New Roman" w:hAnsi="Times New Roman" w:hint="cs"/>
          <w:sz w:val="28"/>
          <w:szCs w:val="28"/>
          <w:lang w:val="uk-UA"/>
        </w:rPr>
        <w:t>бот</w:t>
      </w:r>
      <w:r w:rsidR="00C34341" w:rsidRPr="00B63327">
        <w:rPr>
          <w:rFonts w:ascii="Times New Roman" w:hAnsi="Times New Roman"/>
          <w:sz w:val="28"/>
          <w:szCs w:val="28"/>
          <w:lang w:val="uk-UA"/>
        </w:rPr>
        <w:t>и (В.</w:t>
      </w:r>
      <w:r w:rsidR="00C34341">
        <w:rPr>
          <w:rFonts w:ascii="Times New Roman" w:hAnsi="Times New Roman"/>
          <w:sz w:val="28"/>
          <w:szCs w:val="28"/>
          <w:lang w:val="uk-UA"/>
        </w:rPr>
        <w:t xml:space="preserve"> </w:t>
      </w:r>
      <w:r w:rsidR="00C34341" w:rsidRPr="00B63327">
        <w:rPr>
          <w:rFonts w:ascii="Times New Roman" w:hAnsi="Times New Roman"/>
          <w:sz w:val="28"/>
          <w:szCs w:val="28"/>
          <w:lang w:val="uk-UA"/>
        </w:rPr>
        <w:t xml:space="preserve">В. Бобро, 2015; </w:t>
      </w:r>
      <w:r w:rsidR="00C34341" w:rsidRPr="00B63327">
        <w:rPr>
          <w:rFonts w:ascii="Times New Roman" w:hAnsi="Times New Roman" w:hint="cs"/>
          <w:sz w:val="28"/>
          <w:szCs w:val="28"/>
          <w:lang w:val="uk-UA"/>
        </w:rPr>
        <w:t>М</w:t>
      </w:r>
      <w:r w:rsidR="00C34341" w:rsidRPr="00B63327">
        <w:rPr>
          <w:rFonts w:ascii="Times New Roman" w:hAnsi="Times New Roman"/>
          <w:sz w:val="28"/>
          <w:szCs w:val="28"/>
          <w:lang w:val="uk-UA"/>
        </w:rPr>
        <w:t>.</w:t>
      </w:r>
      <w:r w:rsidR="00C34341">
        <w:rPr>
          <w:rFonts w:ascii="Times New Roman" w:hAnsi="Times New Roman"/>
          <w:sz w:val="28"/>
          <w:szCs w:val="28"/>
          <w:lang w:val="uk-UA"/>
        </w:rPr>
        <w:t xml:space="preserve"> </w:t>
      </w:r>
      <w:r w:rsidR="00C34341" w:rsidRPr="00B63327">
        <w:rPr>
          <w:rFonts w:ascii="Times New Roman" w:hAnsi="Times New Roman" w:hint="cs"/>
          <w:sz w:val="28"/>
          <w:szCs w:val="28"/>
          <w:lang w:val="uk-UA"/>
        </w:rPr>
        <w:t>В</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Клименко</w:t>
      </w:r>
      <w:r w:rsidR="00C34341" w:rsidRPr="00B63327">
        <w:rPr>
          <w:rFonts w:ascii="Times New Roman" w:hAnsi="Times New Roman"/>
          <w:sz w:val="28"/>
          <w:szCs w:val="28"/>
          <w:lang w:val="uk-UA"/>
        </w:rPr>
        <w:t xml:space="preserve">, 2015; </w:t>
      </w:r>
      <w:r w:rsidR="00C34341">
        <w:rPr>
          <w:rFonts w:ascii="Times New Roman" w:hAnsi="Times New Roman"/>
          <w:sz w:val="28"/>
          <w:szCs w:val="28"/>
          <w:lang w:val="uk-UA"/>
        </w:rPr>
        <w:t>В. В. Максим</w:t>
      </w:r>
      <w:r w:rsidR="00C34341" w:rsidRPr="00605018">
        <w:rPr>
          <w:rFonts w:ascii="Times New Roman" w:hAnsi="Times New Roman"/>
          <w:sz w:val="28"/>
          <w:szCs w:val="28"/>
          <w:lang w:val="uk-UA"/>
        </w:rPr>
        <w:t>`</w:t>
      </w:r>
      <w:r w:rsidR="00C34341">
        <w:rPr>
          <w:rFonts w:ascii="Times New Roman" w:hAnsi="Times New Roman"/>
          <w:sz w:val="28"/>
          <w:szCs w:val="28"/>
          <w:lang w:val="uk-UA"/>
        </w:rPr>
        <w:t xml:space="preserve">юк, 2015; Л. О. Перерва, 2015; </w:t>
      </w:r>
      <w:r w:rsidR="00C34341" w:rsidRPr="00B123E0">
        <w:rPr>
          <w:rFonts w:ascii="Times New Roman" w:hAnsi="Times New Roman" w:hint="cs"/>
          <w:sz w:val="28"/>
          <w:szCs w:val="28"/>
          <w:lang w:val="uk-UA"/>
        </w:rPr>
        <w:t>В</w:t>
      </w:r>
      <w:r w:rsidR="00C34341">
        <w:rPr>
          <w:rFonts w:ascii="Times New Roman" w:hAnsi="Times New Roman"/>
          <w:sz w:val="28"/>
          <w:szCs w:val="28"/>
          <w:lang w:val="uk-UA"/>
        </w:rPr>
        <w:t xml:space="preserve">. </w:t>
      </w:r>
      <w:r w:rsidR="00C34341" w:rsidRPr="00B123E0">
        <w:rPr>
          <w:rFonts w:ascii="Times New Roman" w:hAnsi="Times New Roman" w:hint="cs"/>
          <w:sz w:val="28"/>
          <w:szCs w:val="28"/>
          <w:lang w:val="uk-UA"/>
        </w:rPr>
        <w:t>Ю</w:t>
      </w:r>
      <w:r w:rsidR="00C34341" w:rsidRPr="00B123E0">
        <w:rPr>
          <w:rFonts w:ascii="Times New Roman" w:hAnsi="Times New Roman"/>
          <w:sz w:val="28"/>
          <w:szCs w:val="28"/>
          <w:lang w:val="uk-UA"/>
        </w:rPr>
        <w:t>.</w:t>
      </w:r>
      <w:r w:rsidR="00C34341">
        <w:rPr>
          <w:rFonts w:ascii="Times New Roman" w:hAnsi="Times New Roman"/>
          <w:sz w:val="28"/>
          <w:szCs w:val="28"/>
          <w:lang w:val="uk-UA"/>
        </w:rPr>
        <w:t xml:space="preserve"> </w:t>
      </w:r>
      <w:r w:rsidR="00C34341" w:rsidRPr="00B123E0">
        <w:rPr>
          <w:rFonts w:ascii="Times New Roman" w:hAnsi="Times New Roman" w:hint="cs"/>
          <w:sz w:val="28"/>
          <w:szCs w:val="28"/>
          <w:lang w:val="uk-UA"/>
        </w:rPr>
        <w:t>Уваров</w:t>
      </w:r>
      <w:r w:rsidR="00C34341">
        <w:rPr>
          <w:rFonts w:ascii="Times New Roman" w:hAnsi="Times New Roman"/>
          <w:sz w:val="28"/>
          <w:szCs w:val="28"/>
          <w:lang w:val="uk-UA"/>
        </w:rPr>
        <w:t>, 2015;</w:t>
      </w:r>
      <w:r w:rsidR="00C34341" w:rsidRPr="00B123E0">
        <w:rPr>
          <w:rFonts w:ascii="Times New Roman" w:hAnsi="Times New Roman"/>
          <w:sz w:val="28"/>
          <w:szCs w:val="28"/>
          <w:lang w:val="uk-UA"/>
        </w:rPr>
        <w:t xml:space="preserve"> </w:t>
      </w:r>
      <w:r w:rsidR="00C34341" w:rsidRPr="00B63327">
        <w:rPr>
          <w:rFonts w:ascii="Times New Roman" w:hAnsi="Times New Roman" w:hint="cs"/>
          <w:sz w:val="28"/>
          <w:szCs w:val="28"/>
          <w:lang w:val="uk-UA"/>
        </w:rPr>
        <w:t>І</w:t>
      </w:r>
      <w:r w:rsidR="00C34341" w:rsidRPr="00B63327">
        <w:rPr>
          <w:rFonts w:ascii="Times New Roman" w:hAnsi="Times New Roman"/>
          <w:sz w:val="28"/>
          <w:szCs w:val="28"/>
          <w:lang w:val="uk-UA"/>
        </w:rPr>
        <w:t>.</w:t>
      </w:r>
      <w:r w:rsidR="00C34341">
        <w:rPr>
          <w:rFonts w:ascii="Times New Roman" w:hAnsi="Times New Roman"/>
          <w:sz w:val="28"/>
          <w:szCs w:val="28"/>
          <w:lang w:val="uk-UA"/>
        </w:rPr>
        <w:t xml:space="preserve"> </w:t>
      </w:r>
      <w:r w:rsidR="00C34341" w:rsidRPr="00B63327">
        <w:rPr>
          <w:rFonts w:ascii="Times New Roman" w:hAnsi="Times New Roman" w:hint="cs"/>
          <w:sz w:val="28"/>
          <w:szCs w:val="28"/>
          <w:lang w:val="uk-UA"/>
        </w:rPr>
        <w:t>М</w:t>
      </w:r>
      <w:r w:rsidR="00C34341" w:rsidRPr="00B63327">
        <w:rPr>
          <w:rFonts w:ascii="Times New Roman" w:hAnsi="Times New Roman"/>
          <w:sz w:val="28"/>
          <w:szCs w:val="28"/>
          <w:lang w:val="uk-UA"/>
        </w:rPr>
        <w:t>.</w:t>
      </w:r>
      <w:r w:rsidR="00C34341" w:rsidRPr="00B63327">
        <w:rPr>
          <w:rFonts w:ascii="Times New Roman" w:hAnsi="Times New Roman" w:hint="cs"/>
          <w:sz w:val="28"/>
          <w:szCs w:val="28"/>
          <w:lang w:val="uk-UA"/>
        </w:rPr>
        <w:t xml:space="preserve"> Галабіцька</w:t>
      </w:r>
      <w:r w:rsidR="00C34341" w:rsidRPr="00B63327">
        <w:rPr>
          <w:rFonts w:ascii="Times New Roman" w:hAnsi="Times New Roman"/>
          <w:sz w:val="28"/>
          <w:szCs w:val="28"/>
          <w:lang w:val="uk-UA"/>
        </w:rPr>
        <w:t>, 2017; М.</w:t>
      </w:r>
      <w:r w:rsidR="00C34341">
        <w:rPr>
          <w:rFonts w:ascii="Times New Roman" w:hAnsi="Times New Roman"/>
          <w:sz w:val="28"/>
          <w:szCs w:val="28"/>
          <w:lang w:val="uk-UA"/>
        </w:rPr>
        <w:t xml:space="preserve"> </w:t>
      </w:r>
      <w:r w:rsidR="00C34341" w:rsidRPr="00B63327">
        <w:rPr>
          <w:rFonts w:ascii="Times New Roman" w:hAnsi="Times New Roman"/>
          <w:sz w:val="28"/>
          <w:szCs w:val="28"/>
          <w:lang w:val="uk-UA"/>
        </w:rPr>
        <w:t xml:space="preserve">М. </w:t>
      </w:r>
      <w:r w:rsidR="00C34341" w:rsidRPr="00B63327">
        <w:rPr>
          <w:rFonts w:ascii="Times New Roman" w:hAnsi="Times New Roman" w:hint="cs"/>
          <w:sz w:val="28"/>
          <w:szCs w:val="28"/>
          <w:lang w:val="uk-UA"/>
        </w:rPr>
        <w:t>Тесленко</w:t>
      </w:r>
      <w:r w:rsidR="00C34341" w:rsidRPr="00B63327">
        <w:rPr>
          <w:rFonts w:ascii="Times New Roman" w:hAnsi="Times New Roman"/>
          <w:sz w:val="28"/>
          <w:szCs w:val="28"/>
          <w:lang w:val="uk-UA"/>
        </w:rPr>
        <w:t>, 201</w:t>
      </w:r>
      <w:r w:rsidR="00C34341">
        <w:rPr>
          <w:rFonts w:ascii="Times New Roman" w:hAnsi="Times New Roman"/>
          <w:sz w:val="28"/>
          <w:szCs w:val="28"/>
          <w:lang w:val="uk-UA"/>
        </w:rPr>
        <w:t xml:space="preserve">6; </w:t>
      </w:r>
      <w:r w:rsidR="00C34341" w:rsidRPr="00B63327">
        <w:rPr>
          <w:rFonts w:ascii="Times New Roman" w:hAnsi="Times New Roman"/>
          <w:sz w:val="28"/>
          <w:szCs w:val="28"/>
          <w:lang w:val="uk-UA"/>
        </w:rPr>
        <w:t>Н.</w:t>
      </w:r>
      <w:r w:rsidR="00C34341">
        <w:rPr>
          <w:rFonts w:ascii="Times New Roman" w:hAnsi="Times New Roman"/>
          <w:sz w:val="28"/>
          <w:szCs w:val="28"/>
          <w:lang w:val="uk-UA"/>
        </w:rPr>
        <w:t xml:space="preserve"> </w:t>
      </w:r>
      <w:r w:rsidR="00C34341" w:rsidRPr="00B63327">
        <w:rPr>
          <w:rFonts w:ascii="Times New Roman" w:hAnsi="Times New Roman"/>
          <w:sz w:val="28"/>
          <w:szCs w:val="28"/>
          <w:lang w:val="uk-UA"/>
        </w:rPr>
        <w:t>М. Гончарова, 2017)</w:t>
      </w:r>
      <w:r w:rsidR="00C34341" w:rsidRPr="00B7350B">
        <w:rPr>
          <w:lang w:val="uk-UA"/>
        </w:rPr>
        <w:t xml:space="preserve"> </w:t>
      </w:r>
      <w:r w:rsidR="00C34341" w:rsidRPr="00B7350B">
        <w:rPr>
          <w:rFonts w:ascii="Times New Roman" w:hAnsi="Times New Roman"/>
          <w:sz w:val="28"/>
          <w:szCs w:val="28"/>
          <w:lang w:val="uk-UA"/>
        </w:rPr>
        <w:t>[</w:t>
      </w:r>
      <w:r w:rsidR="00C34341">
        <w:rPr>
          <w:rFonts w:ascii="Times New Roman" w:hAnsi="Times New Roman"/>
          <w:sz w:val="28"/>
          <w:szCs w:val="28"/>
          <w:lang w:val="uk-UA"/>
        </w:rPr>
        <w:t>5, 15, 51-56</w:t>
      </w:r>
      <w:r w:rsidR="00C34341" w:rsidRPr="00B7350B">
        <w:rPr>
          <w:rFonts w:ascii="Times New Roman" w:hAnsi="Times New Roman"/>
          <w:sz w:val="28"/>
          <w:szCs w:val="28"/>
          <w:lang w:val="uk-UA"/>
        </w:rPr>
        <w:t>]</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в</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яких</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сформульовані</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основні</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положення</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даної</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проблеми</w:t>
      </w:r>
      <w:r w:rsidR="00C34341" w:rsidRPr="00B63327">
        <w:rPr>
          <w:rFonts w:ascii="Times New Roman" w:hAnsi="Times New Roman"/>
          <w:sz w:val="28"/>
          <w:szCs w:val="28"/>
          <w:lang w:val="uk-UA"/>
        </w:rPr>
        <w:t xml:space="preserve">, низка </w:t>
      </w:r>
      <w:r w:rsidR="00C34341" w:rsidRPr="00B63327">
        <w:rPr>
          <w:rFonts w:ascii="Times New Roman" w:hAnsi="Times New Roman" w:hint="cs"/>
          <w:sz w:val="28"/>
          <w:szCs w:val="28"/>
          <w:lang w:val="uk-UA"/>
        </w:rPr>
        <w:t>важливих</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аспектів</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діагностики</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та</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хірургічного</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лікування</w:t>
      </w:r>
      <w:r w:rsidR="00C34341" w:rsidRPr="00B63327">
        <w:rPr>
          <w:rFonts w:ascii="Times New Roman" w:hAnsi="Times New Roman"/>
          <w:sz w:val="28"/>
          <w:szCs w:val="28"/>
          <w:lang w:val="uk-UA"/>
        </w:rPr>
        <w:t xml:space="preserve"> П</w:t>
      </w:r>
      <w:r w:rsidR="00C34341" w:rsidRPr="00B63327">
        <w:rPr>
          <w:rFonts w:ascii="Times New Roman" w:hAnsi="Times New Roman" w:hint="cs"/>
          <w:sz w:val="28"/>
          <w:szCs w:val="28"/>
          <w:lang w:val="uk-UA"/>
        </w:rPr>
        <w:t>КП</w:t>
      </w:r>
      <w:r w:rsidR="00C34341" w:rsidRPr="00B63327">
        <w:rPr>
          <w:rFonts w:ascii="Times New Roman" w:hAnsi="Times New Roman"/>
          <w:sz w:val="28"/>
          <w:szCs w:val="28"/>
          <w:lang w:val="uk-UA"/>
        </w:rPr>
        <w:t xml:space="preserve">З </w:t>
      </w:r>
      <w:r w:rsidR="00C34341" w:rsidRPr="00B63327">
        <w:rPr>
          <w:rFonts w:ascii="Times New Roman" w:hAnsi="Times New Roman" w:hint="cs"/>
          <w:sz w:val="28"/>
          <w:szCs w:val="28"/>
          <w:lang w:val="uk-UA"/>
        </w:rPr>
        <w:t>залишається</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невирішеним</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або</w:t>
      </w:r>
      <w:r w:rsidR="00C34341" w:rsidRPr="00B63327">
        <w:rPr>
          <w:rFonts w:ascii="Times New Roman" w:hAnsi="Times New Roman"/>
          <w:sz w:val="28"/>
          <w:szCs w:val="28"/>
          <w:lang w:val="uk-UA"/>
        </w:rPr>
        <w:t xml:space="preserve"> вирішеним </w:t>
      </w:r>
      <w:r w:rsidR="00C34341" w:rsidRPr="00B63327">
        <w:rPr>
          <w:rFonts w:ascii="Times New Roman" w:hAnsi="Times New Roman" w:hint="cs"/>
          <w:sz w:val="28"/>
          <w:szCs w:val="28"/>
          <w:lang w:val="uk-UA"/>
        </w:rPr>
        <w:t>частково</w:t>
      </w:r>
      <w:r w:rsidR="00C34341" w:rsidRPr="00B63327">
        <w:rPr>
          <w:rFonts w:ascii="Times New Roman" w:hAnsi="Times New Roman"/>
          <w:sz w:val="28"/>
          <w:szCs w:val="28"/>
          <w:lang w:val="uk-UA"/>
        </w:rPr>
        <w:t xml:space="preserve">, </w:t>
      </w:r>
      <w:r w:rsidR="00C34341" w:rsidRPr="00B63327">
        <w:rPr>
          <w:rFonts w:ascii="Times New Roman" w:hAnsi="Times New Roman" w:hint="cs"/>
          <w:sz w:val="28"/>
          <w:szCs w:val="28"/>
          <w:lang w:val="uk-UA"/>
        </w:rPr>
        <w:t>оскільки</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роботи</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мають</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принципово</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описовий</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характер</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і</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лише</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частково</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розкривають</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особливості</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діагностичної</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та</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хірургічної</w:t>
      </w:r>
      <w:r w:rsidR="00C34341" w:rsidRPr="00313C08">
        <w:rPr>
          <w:rFonts w:ascii="Times New Roman" w:hAnsi="Times New Roman"/>
          <w:sz w:val="28"/>
          <w:szCs w:val="28"/>
          <w:lang w:val="uk-UA"/>
        </w:rPr>
        <w:t xml:space="preserve"> </w:t>
      </w:r>
      <w:r w:rsidR="00C34341" w:rsidRPr="00313C08">
        <w:rPr>
          <w:rFonts w:ascii="Times New Roman" w:hAnsi="Times New Roman" w:hint="cs"/>
          <w:sz w:val="28"/>
          <w:szCs w:val="28"/>
          <w:lang w:val="uk-UA"/>
        </w:rPr>
        <w:t>тактики</w:t>
      </w:r>
      <w:r w:rsidR="00C34341">
        <w:rPr>
          <w:rFonts w:ascii="Times New Roman" w:hAnsi="Times New Roman"/>
          <w:sz w:val="28"/>
          <w:szCs w:val="28"/>
          <w:lang w:val="uk-UA"/>
        </w:rPr>
        <w:t xml:space="preserve"> при використанні лазерного опромінювання</w:t>
      </w:r>
      <w:r w:rsidR="00C34341" w:rsidRPr="00313C08">
        <w:rPr>
          <w:rFonts w:ascii="Times New Roman" w:hAnsi="Times New Roman"/>
          <w:sz w:val="28"/>
          <w:szCs w:val="28"/>
          <w:lang w:val="uk-UA"/>
        </w:rPr>
        <w:t>.</w:t>
      </w:r>
    </w:p>
    <w:p w:rsidR="00C34341" w:rsidRDefault="00C34341" w:rsidP="00B01384">
      <w:pPr>
        <w:spacing w:line="360" w:lineRule="auto"/>
        <w:ind w:firstLine="708"/>
        <w:rPr>
          <w:rFonts w:ascii="Times New Roman" w:hAnsi="Times New Roman"/>
          <w:sz w:val="28"/>
          <w:szCs w:val="28"/>
          <w:lang w:val="uk-UA"/>
        </w:rPr>
      </w:pPr>
      <w:r w:rsidRPr="00313C08">
        <w:rPr>
          <w:rFonts w:ascii="Times New Roman" w:hAnsi="Times New Roman" w:hint="cs"/>
          <w:sz w:val="28"/>
          <w:szCs w:val="28"/>
          <w:lang w:val="uk-UA"/>
        </w:rPr>
        <w:t>Не</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до</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кінця</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висвітлені</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особливості</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діагностики</w:t>
      </w:r>
      <w:r w:rsidRPr="00313C08">
        <w:rPr>
          <w:rFonts w:ascii="Times New Roman" w:hAnsi="Times New Roman"/>
          <w:sz w:val="28"/>
          <w:szCs w:val="28"/>
          <w:lang w:val="uk-UA"/>
        </w:rPr>
        <w:t xml:space="preserve"> </w:t>
      </w:r>
      <w:r w:rsidRPr="009C2426">
        <w:rPr>
          <w:rFonts w:ascii="Times New Roman" w:hAnsi="Times New Roman" w:hint="cs"/>
          <w:sz w:val="28"/>
          <w:szCs w:val="28"/>
          <w:lang w:val="uk-UA"/>
        </w:rPr>
        <w:t xml:space="preserve">ПКПЗ </w:t>
      </w:r>
      <w:r w:rsidRPr="00313C08">
        <w:rPr>
          <w:rFonts w:ascii="Times New Roman" w:hAnsi="Times New Roman" w:hint="cs"/>
          <w:sz w:val="28"/>
          <w:szCs w:val="28"/>
          <w:lang w:val="uk-UA"/>
        </w:rPr>
        <w:t>в</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залежності</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від</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характеру</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і</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ступен</w:t>
      </w:r>
      <w:r w:rsidRPr="00313C08">
        <w:rPr>
          <w:rFonts w:ascii="Times New Roman" w:hAnsi="Times New Roman"/>
          <w:sz w:val="28"/>
          <w:szCs w:val="28"/>
          <w:lang w:val="uk-UA"/>
        </w:rPr>
        <w:t xml:space="preserve">ю </w:t>
      </w:r>
      <w:r>
        <w:rPr>
          <w:rFonts w:ascii="Times New Roman" w:hAnsi="Times New Roman"/>
          <w:sz w:val="28"/>
          <w:szCs w:val="28"/>
          <w:lang w:val="uk-UA"/>
        </w:rPr>
        <w:t xml:space="preserve">морфологічних </w:t>
      </w:r>
      <w:r w:rsidRPr="00313C08">
        <w:rPr>
          <w:rFonts w:ascii="Times New Roman" w:hAnsi="Times New Roman" w:hint="cs"/>
          <w:sz w:val="28"/>
          <w:szCs w:val="28"/>
          <w:lang w:val="uk-UA"/>
        </w:rPr>
        <w:t>порушень</w:t>
      </w:r>
      <w:r>
        <w:rPr>
          <w:rFonts w:ascii="Times New Roman" w:hAnsi="Times New Roman"/>
          <w:sz w:val="28"/>
          <w:szCs w:val="28"/>
          <w:lang w:val="uk-UA"/>
        </w:rPr>
        <w:t xml:space="preserve"> й змін гомеостазу</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а</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також</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принципи</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створення</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алгоритму</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лікувально</w:t>
      </w:r>
      <w:r w:rsidRPr="00313C08">
        <w:rPr>
          <w:rFonts w:ascii="Times New Roman" w:hAnsi="Times New Roman"/>
          <w:sz w:val="28"/>
          <w:szCs w:val="28"/>
          <w:lang w:val="uk-UA"/>
        </w:rPr>
        <w:t>-</w:t>
      </w:r>
      <w:r w:rsidRPr="00313C08">
        <w:rPr>
          <w:rFonts w:ascii="Times New Roman" w:hAnsi="Times New Roman" w:hint="cs"/>
          <w:sz w:val="28"/>
          <w:szCs w:val="28"/>
          <w:lang w:val="uk-UA"/>
        </w:rPr>
        <w:t>діагностичної</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тактики</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у</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відповідно</w:t>
      </w:r>
      <w:r w:rsidRPr="00313C08">
        <w:rPr>
          <w:rFonts w:ascii="Times New Roman" w:hAnsi="Times New Roman"/>
          <w:sz w:val="28"/>
          <w:szCs w:val="28"/>
          <w:lang w:val="uk-UA"/>
        </w:rPr>
        <w:t xml:space="preserve">сті </w:t>
      </w:r>
      <w:r w:rsidRPr="00313C08">
        <w:rPr>
          <w:rFonts w:ascii="Times New Roman" w:hAnsi="Times New Roman" w:hint="cs"/>
          <w:sz w:val="28"/>
          <w:szCs w:val="28"/>
          <w:lang w:val="uk-UA"/>
        </w:rPr>
        <w:t>до</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сучасного</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рівня</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розвитку</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доктрини</w:t>
      </w:r>
      <w:r w:rsidRPr="00313C08">
        <w:rPr>
          <w:rFonts w:ascii="Times New Roman" w:hAnsi="Times New Roman"/>
          <w:sz w:val="28"/>
          <w:szCs w:val="28"/>
          <w:lang w:val="uk-UA"/>
        </w:rPr>
        <w:t xml:space="preserve"> </w:t>
      </w:r>
      <w:r w:rsidRPr="00313C08">
        <w:rPr>
          <w:rFonts w:ascii="Times New Roman" w:hAnsi="Times New Roman" w:hint="cs"/>
          <w:sz w:val="28"/>
          <w:szCs w:val="28"/>
          <w:lang w:val="uk-UA"/>
        </w:rPr>
        <w:t>хірургії</w:t>
      </w:r>
      <w:r w:rsidRPr="00313C08">
        <w:rPr>
          <w:rFonts w:ascii="Times New Roman" w:hAnsi="Times New Roman"/>
          <w:sz w:val="28"/>
          <w:szCs w:val="28"/>
          <w:lang w:val="uk-UA"/>
        </w:rPr>
        <w:t xml:space="preserve"> ПКПЗ.</w:t>
      </w:r>
    </w:p>
    <w:p w:rsidR="00C34341" w:rsidRPr="00415F2C" w:rsidRDefault="00C34341" w:rsidP="00C34341">
      <w:pPr>
        <w:spacing w:line="360" w:lineRule="auto"/>
        <w:rPr>
          <w:rFonts w:ascii="Times New Roman" w:hAnsi="Times New Roman"/>
          <w:sz w:val="28"/>
          <w:szCs w:val="28"/>
          <w:lang w:val="uk-UA"/>
        </w:rPr>
      </w:pPr>
      <w:r w:rsidRPr="00415F2C">
        <w:rPr>
          <w:rFonts w:ascii="Times New Roman" w:hAnsi="Times New Roman" w:hint="cs"/>
          <w:sz w:val="28"/>
          <w:szCs w:val="28"/>
          <w:lang w:val="uk-UA"/>
        </w:rPr>
        <w:t>Ми</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вважаємо</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що</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поліпшення</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результатів</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діагностики</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і</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хірургічного</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лікування</w:t>
      </w:r>
      <w:r w:rsidRPr="00415F2C">
        <w:rPr>
          <w:rFonts w:ascii="Times New Roman" w:hAnsi="Times New Roman"/>
          <w:sz w:val="28"/>
          <w:szCs w:val="28"/>
          <w:lang w:val="uk-UA"/>
        </w:rPr>
        <w:t xml:space="preserve"> ПКПЗ </w:t>
      </w:r>
      <w:r w:rsidRPr="00415F2C">
        <w:rPr>
          <w:rFonts w:ascii="Times New Roman" w:hAnsi="Times New Roman" w:hint="cs"/>
          <w:sz w:val="28"/>
          <w:szCs w:val="28"/>
          <w:lang w:val="uk-UA"/>
        </w:rPr>
        <w:t>може</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бути</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досягнуто</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лише</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при</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комплексному</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об</w:t>
      </w:r>
      <w:r w:rsidRPr="00415F2C">
        <w:rPr>
          <w:rFonts w:ascii="Times New Roman" w:hAnsi="Times New Roman"/>
          <w:sz w:val="28"/>
          <w:szCs w:val="28"/>
          <w:lang w:val="uk-UA"/>
        </w:rPr>
        <w:t>'</w:t>
      </w:r>
      <w:r w:rsidRPr="00415F2C">
        <w:rPr>
          <w:rFonts w:ascii="Times New Roman" w:hAnsi="Times New Roman" w:hint="cs"/>
          <w:sz w:val="28"/>
          <w:szCs w:val="28"/>
          <w:lang w:val="uk-UA"/>
        </w:rPr>
        <w:t>єктивно</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обгрунтованому</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підході</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до</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вибору</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лікувально</w:t>
      </w:r>
      <w:r w:rsidRPr="00415F2C">
        <w:rPr>
          <w:rFonts w:ascii="Times New Roman" w:hAnsi="Times New Roman"/>
          <w:sz w:val="28"/>
          <w:szCs w:val="28"/>
          <w:lang w:val="uk-UA"/>
        </w:rPr>
        <w:t>-</w:t>
      </w:r>
      <w:r w:rsidRPr="00415F2C">
        <w:rPr>
          <w:rFonts w:ascii="Times New Roman" w:hAnsi="Times New Roman" w:hint="cs"/>
          <w:sz w:val="28"/>
          <w:szCs w:val="28"/>
          <w:lang w:val="uk-UA"/>
        </w:rPr>
        <w:t>діагностичної</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тактики</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орієнтованої</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на</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клініко</w:t>
      </w:r>
      <w:r w:rsidRPr="00415F2C">
        <w:rPr>
          <w:rFonts w:ascii="Times New Roman" w:hAnsi="Times New Roman"/>
          <w:sz w:val="28"/>
          <w:szCs w:val="28"/>
          <w:lang w:val="uk-UA"/>
        </w:rPr>
        <w:t>-</w:t>
      </w:r>
      <w:r w:rsidRPr="00415F2C">
        <w:rPr>
          <w:rFonts w:ascii="Times New Roman" w:hAnsi="Times New Roman" w:hint="cs"/>
          <w:sz w:val="28"/>
          <w:szCs w:val="28"/>
          <w:lang w:val="uk-UA"/>
        </w:rPr>
        <w:t>інструментальні</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клініко</w:t>
      </w:r>
      <w:r w:rsidRPr="00415F2C">
        <w:rPr>
          <w:rFonts w:ascii="Times New Roman" w:hAnsi="Times New Roman"/>
          <w:sz w:val="28"/>
          <w:szCs w:val="28"/>
          <w:lang w:val="uk-UA"/>
        </w:rPr>
        <w:t>-</w:t>
      </w:r>
      <w:r w:rsidRPr="00415F2C">
        <w:rPr>
          <w:rFonts w:ascii="Times New Roman" w:hAnsi="Times New Roman" w:hint="cs"/>
          <w:sz w:val="28"/>
          <w:szCs w:val="28"/>
          <w:lang w:val="uk-UA"/>
        </w:rPr>
        <w:t>лабораторні</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морфо</w:t>
      </w:r>
      <w:r w:rsidRPr="00415F2C">
        <w:rPr>
          <w:rFonts w:ascii="Times New Roman" w:hAnsi="Times New Roman"/>
          <w:sz w:val="28"/>
          <w:szCs w:val="28"/>
          <w:lang w:val="uk-UA"/>
        </w:rPr>
        <w:t>-</w:t>
      </w:r>
      <w:r w:rsidRPr="00415F2C">
        <w:rPr>
          <w:rFonts w:ascii="Times New Roman" w:hAnsi="Times New Roman" w:hint="cs"/>
          <w:sz w:val="28"/>
          <w:szCs w:val="28"/>
          <w:lang w:val="uk-UA"/>
        </w:rPr>
        <w:t>функціональні</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та</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ультраструктурні</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особливості</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даної</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категорії</w:t>
      </w:r>
      <w:r w:rsidRPr="00415F2C">
        <w:rPr>
          <w:rFonts w:ascii="Times New Roman" w:hAnsi="Times New Roman"/>
          <w:sz w:val="28"/>
          <w:szCs w:val="28"/>
          <w:lang w:val="uk-UA"/>
        </w:rPr>
        <w:t xml:space="preserve"> хвор</w:t>
      </w:r>
      <w:r w:rsidRPr="00415F2C">
        <w:rPr>
          <w:rFonts w:ascii="Times New Roman" w:hAnsi="Times New Roman" w:hint="cs"/>
          <w:sz w:val="28"/>
          <w:szCs w:val="28"/>
          <w:lang w:val="uk-UA"/>
        </w:rPr>
        <w:t>их</w:t>
      </w:r>
      <w:r w:rsidRPr="00415F2C">
        <w:rPr>
          <w:rFonts w:ascii="Times New Roman" w:hAnsi="Times New Roman"/>
          <w:sz w:val="28"/>
          <w:szCs w:val="28"/>
          <w:lang w:val="uk-UA"/>
        </w:rPr>
        <w:t>.</w:t>
      </w:r>
    </w:p>
    <w:p w:rsidR="00C34341" w:rsidRDefault="00C34341" w:rsidP="00C34341">
      <w:pPr>
        <w:spacing w:line="360" w:lineRule="auto"/>
        <w:rPr>
          <w:rFonts w:ascii="Times New Roman" w:hAnsi="Times New Roman"/>
          <w:sz w:val="28"/>
          <w:szCs w:val="28"/>
          <w:lang w:val="uk-UA"/>
        </w:rPr>
      </w:pPr>
      <w:r w:rsidRPr="00415F2C">
        <w:rPr>
          <w:rFonts w:ascii="Times New Roman" w:hAnsi="Times New Roman" w:hint="cs"/>
          <w:sz w:val="28"/>
          <w:szCs w:val="28"/>
          <w:lang w:val="uk-UA"/>
        </w:rPr>
        <w:t>Актуальність</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цього</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дослідження</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зумовлена</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фізіологічними</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патогенетич</w:t>
      </w:r>
      <w:r w:rsidRPr="00415F2C">
        <w:rPr>
          <w:rFonts w:ascii="Times New Roman" w:hAnsi="Times New Roman"/>
          <w:sz w:val="28"/>
          <w:szCs w:val="28"/>
          <w:lang w:val="uk-UA"/>
        </w:rPr>
        <w:t xml:space="preserve">ними </w:t>
      </w:r>
      <w:r w:rsidRPr="00415F2C">
        <w:rPr>
          <w:rFonts w:ascii="Times New Roman" w:hAnsi="Times New Roman" w:hint="cs"/>
          <w:sz w:val="28"/>
          <w:szCs w:val="28"/>
          <w:lang w:val="uk-UA"/>
        </w:rPr>
        <w:t>і</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клінічними</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проблемами</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вирішення</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яких</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певною</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мірою</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дозволить</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поліпшити</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результати</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хірургічного</w:t>
      </w:r>
      <w:r w:rsidRPr="00415F2C">
        <w:rPr>
          <w:rFonts w:ascii="Times New Roman" w:hAnsi="Times New Roman"/>
          <w:sz w:val="28"/>
          <w:szCs w:val="28"/>
          <w:lang w:val="uk-UA"/>
        </w:rPr>
        <w:t xml:space="preserve"> </w:t>
      </w:r>
      <w:r w:rsidRPr="00415F2C">
        <w:rPr>
          <w:rFonts w:ascii="Times New Roman" w:hAnsi="Times New Roman" w:hint="cs"/>
          <w:sz w:val="28"/>
          <w:szCs w:val="28"/>
          <w:lang w:val="uk-UA"/>
        </w:rPr>
        <w:t>лікування</w:t>
      </w:r>
      <w:r w:rsidRPr="00415F2C">
        <w:rPr>
          <w:rFonts w:ascii="Times New Roman" w:hAnsi="Times New Roman"/>
          <w:sz w:val="28"/>
          <w:szCs w:val="28"/>
          <w:lang w:val="uk-UA"/>
        </w:rPr>
        <w:t xml:space="preserve"> хворих на ПКПЗ.</w:t>
      </w:r>
    </w:p>
    <w:p w:rsidR="00C34341" w:rsidRPr="00415F2C" w:rsidRDefault="00C34341" w:rsidP="00B01384">
      <w:pPr>
        <w:spacing w:line="360" w:lineRule="auto"/>
        <w:ind w:firstLine="708"/>
        <w:rPr>
          <w:rFonts w:ascii="Times New Roman" w:hAnsi="Times New Roman"/>
          <w:sz w:val="28"/>
          <w:szCs w:val="28"/>
          <w:lang w:val="uk-UA"/>
        </w:rPr>
      </w:pPr>
      <w:r w:rsidRPr="003119D6">
        <w:rPr>
          <w:rFonts w:ascii="Times New Roman" w:hAnsi="Times New Roman" w:hint="cs"/>
          <w:sz w:val="28"/>
          <w:szCs w:val="28"/>
          <w:lang w:val="uk-UA"/>
        </w:rPr>
        <w:t>Таким</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чином</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невирішені</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питання</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в</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лікувальної</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тактиці</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у</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хворих</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на</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ПКПЗ</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а</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саме</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різні</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підходи</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до</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показань</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щодо</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хірургічного</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втручання</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визначення</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термінів</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та</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об</w:t>
      </w:r>
      <w:r w:rsidRPr="003119D6">
        <w:rPr>
          <w:rFonts w:ascii="Times New Roman" w:hAnsi="Times New Roman"/>
          <w:sz w:val="28"/>
          <w:szCs w:val="28"/>
          <w:lang w:val="uk-UA"/>
        </w:rPr>
        <w:t>`</w:t>
      </w:r>
      <w:r w:rsidRPr="003119D6">
        <w:rPr>
          <w:rFonts w:ascii="Times New Roman" w:hAnsi="Times New Roman" w:hint="cs"/>
          <w:sz w:val="28"/>
          <w:szCs w:val="28"/>
          <w:lang w:val="uk-UA"/>
        </w:rPr>
        <w:t>єму</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втручання</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в</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залежності</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від</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динаміки</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захворювання</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й</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тяжкості</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стану</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хворого</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обумовлюють</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актуальність</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проведення</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даного</w:t>
      </w:r>
      <w:r w:rsidRPr="003119D6">
        <w:rPr>
          <w:rFonts w:ascii="Times New Roman" w:hAnsi="Times New Roman"/>
          <w:sz w:val="28"/>
          <w:szCs w:val="28"/>
          <w:lang w:val="uk-UA"/>
        </w:rPr>
        <w:t xml:space="preserve"> </w:t>
      </w:r>
      <w:r w:rsidRPr="003119D6">
        <w:rPr>
          <w:rFonts w:ascii="Times New Roman" w:hAnsi="Times New Roman" w:hint="cs"/>
          <w:sz w:val="28"/>
          <w:szCs w:val="28"/>
          <w:lang w:val="uk-UA"/>
        </w:rPr>
        <w:t>дослідження</w:t>
      </w:r>
      <w:r w:rsidRPr="003119D6">
        <w:rPr>
          <w:rFonts w:ascii="Times New Roman" w:hAnsi="Times New Roman"/>
          <w:sz w:val="28"/>
          <w:szCs w:val="28"/>
          <w:lang w:val="uk-UA"/>
        </w:rPr>
        <w:t>.</w:t>
      </w:r>
    </w:p>
    <w:p w:rsidR="00C34341" w:rsidRPr="00563489" w:rsidRDefault="00C34341" w:rsidP="00C34341">
      <w:pPr>
        <w:spacing w:line="360" w:lineRule="auto"/>
        <w:rPr>
          <w:rFonts w:ascii="Times New Roman" w:hAnsi="Times New Roman"/>
          <w:sz w:val="28"/>
          <w:szCs w:val="28"/>
          <w:lang w:val="ru-RU"/>
        </w:rPr>
      </w:pPr>
      <w:r w:rsidRPr="00313C08">
        <w:rPr>
          <w:rFonts w:ascii="Times New Roman" w:hAnsi="Times New Roman" w:hint="cs"/>
          <w:sz w:val="28"/>
          <w:szCs w:val="28"/>
          <w:lang w:val="ru-RU"/>
        </w:rPr>
        <w:lastRenderedPageBreak/>
        <w:t>Все</w:t>
      </w:r>
      <w:r w:rsidRPr="00313C08">
        <w:rPr>
          <w:rFonts w:ascii="Times New Roman" w:hAnsi="Times New Roman"/>
          <w:sz w:val="28"/>
          <w:szCs w:val="28"/>
          <w:lang w:val="ru-RU"/>
        </w:rPr>
        <w:t xml:space="preserve"> </w:t>
      </w:r>
      <w:r w:rsidRPr="00313C08">
        <w:rPr>
          <w:rFonts w:ascii="Times New Roman" w:hAnsi="Times New Roman" w:hint="cs"/>
          <w:sz w:val="28"/>
          <w:szCs w:val="28"/>
          <w:lang w:val="ru-RU"/>
        </w:rPr>
        <w:t>це</w:t>
      </w:r>
      <w:r w:rsidRPr="00313C08">
        <w:rPr>
          <w:rFonts w:ascii="Times New Roman" w:hAnsi="Times New Roman"/>
          <w:sz w:val="28"/>
          <w:szCs w:val="28"/>
          <w:lang w:val="ru-RU"/>
        </w:rPr>
        <w:t xml:space="preserve"> </w:t>
      </w:r>
      <w:r w:rsidRPr="00313C08">
        <w:rPr>
          <w:rFonts w:ascii="Times New Roman" w:hAnsi="Times New Roman" w:hint="cs"/>
          <w:sz w:val="28"/>
          <w:szCs w:val="28"/>
          <w:lang w:val="ru-RU"/>
        </w:rPr>
        <w:t>послужило</w:t>
      </w:r>
      <w:r w:rsidRPr="00313C08">
        <w:rPr>
          <w:rFonts w:ascii="Times New Roman" w:hAnsi="Times New Roman"/>
          <w:sz w:val="28"/>
          <w:szCs w:val="28"/>
          <w:lang w:val="ru-RU"/>
        </w:rPr>
        <w:t xml:space="preserve"> </w:t>
      </w:r>
      <w:r w:rsidRPr="00313C08">
        <w:rPr>
          <w:rFonts w:ascii="Times New Roman" w:hAnsi="Times New Roman" w:hint="cs"/>
          <w:sz w:val="28"/>
          <w:szCs w:val="28"/>
          <w:lang w:val="ru-RU"/>
        </w:rPr>
        <w:t>підставою</w:t>
      </w:r>
      <w:r w:rsidRPr="00313C08">
        <w:rPr>
          <w:rFonts w:ascii="Times New Roman" w:hAnsi="Times New Roman"/>
          <w:sz w:val="28"/>
          <w:szCs w:val="28"/>
          <w:lang w:val="ru-RU"/>
        </w:rPr>
        <w:t xml:space="preserve"> </w:t>
      </w:r>
      <w:r w:rsidRPr="00313C08">
        <w:rPr>
          <w:rFonts w:ascii="Times New Roman" w:hAnsi="Times New Roman" w:hint="cs"/>
          <w:sz w:val="28"/>
          <w:szCs w:val="28"/>
          <w:lang w:val="ru-RU"/>
        </w:rPr>
        <w:t>для</w:t>
      </w:r>
      <w:r w:rsidRPr="00313C08">
        <w:rPr>
          <w:rFonts w:ascii="Times New Roman" w:hAnsi="Times New Roman"/>
          <w:sz w:val="28"/>
          <w:szCs w:val="28"/>
          <w:lang w:val="ru-RU"/>
        </w:rPr>
        <w:t xml:space="preserve"> </w:t>
      </w:r>
      <w:r w:rsidRPr="00313C08">
        <w:rPr>
          <w:rFonts w:ascii="Times New Roman" w:hAnsi="Times New Roman" w:hint="cs"/>
          <w:sz w:val="28"/>
          <w:szCs w:val="28"/>
          <w:lang w:val="ru-RU"/>
        </w:rPr>
        <w:t>проведення</w:t>
      </w:r>
      <w:r w:rsidRPr="00313C08">
        <w:rPr>
          <w:rFonts w:ascii="Times New Roman" w:hAnsi="Times New Roman"/>
          <w:sz w:val="28"/>
          <w:szCs w:val="28"/>
          <w:lang w:val="ru-RU"/>
        </w:rPr>
        <w:t xml:space="preserve"> </w:t>
      </w:r>
      <w:r w:rsidRPr="00313C08">
        <w:rPr>
          <w:rFonts w:ascii="Times New Roman" w:hAnsi="Times New Roman" w:hint="cs"/>
          <w:sz w:val="28"/>
          <w:szCs w:val="28"/>
          <w:lang w:val="ru-RU"/>
        </w:rPr>
        <w:t>даного</w:t>
      </w:r>
      <w:r w:rsidRPr="00313C08">
        <w:rPr>
          <w:rFonts w:ascii="Times New Roman" w:hAnsi="Times New Roman"/>
          <w:sz w:val="28"/>
          <w:szCs w:val="28"/>
          <w:lang w:val="ru-RU"/>
        </w:rPr>
        <w:t xml:space="preserve"> </w:t>
      </w:r>
      <w:r w:rsidRPr="00313C08">
        <w:rPr>
          <w:rFonts w:ascii="Times New Roman" w:hAnsi="Times New Roman" w:hint="cs"/>
          <w:sz w:val="28"/>
          <w:szCs w:val="28"/>
          <w:lang w:val="ru-RU"/>
        </w:rPr>
        <w:t>дослідження</w:t>
      </w:r>
      <w:r w:rsidRPr="00313C08">
        <w:rPr>
          <w:rFonts w:ascii="Times New Roman" w:hAnsi="Times New Roman"/>
          <w:sz w:val="28"/>
          <w:szCs w:val="28"/>
          <w:lang w:val="ru-RU"/>
        </w:rPr>
        <w:t>.</w:t>
      </w:r>
    </w:p>
    <w:p w:rsidR="00C34341" w:rsidRDefault="00C34341" w:rsidP="00B01384">
      <w:pPr>
        <w:spacing w:line="360" w:lineRule="auto"/>
        <w:ind w:firstLine="708"/>
        <w:rPr>
          <w:rFonts w:ascii="Times New Roman" w:hAnsi="Times New Roman"/>
          <w:sz w:val="28"/>
          <w:szCs w:val="28"/>
          <w:lang w:val="ru-RU"/>
        </w:rPr>
      </w:pPr>
      <w:r w:rsidRPr="00563489">
        <w:rPr>
          <w:rFonts w:ascii="Times New Roman" w:hAnsi="Times New Roman" w:hint="cs"/>
          <w:b/>
          <w:sz w:val="28"/>
          <w:szCs w:val="28"/>
          <w:lang w:val="ru-RU"/>
        </w:rPr>
        <w:t>Зв</w:t>
      </w:r>
      <w:r w:rsidRPr="00563489">
        <w:rPr>
          <w:rFonts w:ascii="Times New Roman" w:hAnsi="Times New Roman"/>
          <w:b/>
          <w:sz w:val="28"/>
          <w:szCs w:val="28"/>
          <w:lang w:val="ru-RU"/>
        </w:rPr>
        <w:t>'</w:t>
      </w:r>
      <w:r w:rsidRPr="00563489">
        <w:rPr>
          <w:rFonts w:ascii="Times New Roman" w:hAnsi="Times New Roman" w:hint="cs"/>
          <w:b/>
          <w:sz w:val="28"/>
          <w:szCs w:val="28"/>
          <w:lang w:val="ru-RU"/>
        </w:rPr>
        <w:t>язок</w:t>
      </w:r>
      <w:r w:rsidRPr="00563489">
        <w:rPr>
          <w:rFonts w:ascii="Times New Roman" w:hAnsi="Times New Roman"/>
          <w:b/>
          <w:sz w:val="28"/>
          <w:szCs w:val="28"/>
          <w:lang w:val="ru-RU"/>
        </w:rPr>
        <w:t xml:space="preserve"> </w:t>
      </w:r>
      <w:r w:rsidRPr="00563489">
        <w:rPr>
          <w:rFonts w:ascii="Times New Roman" w:hAnsi="Times New Roman" w:hint="cs"/>
          <w:b/>
          <w:sz w:val="28"/>
          <w:szCs w:val="28"/>
          <w:lang w:val="ru-RU"/>
        </w:rPr>
        <w:t>роботи</w:t>
      </w:r>
      <w:r w:rsidRPr="00563489">
        <w:rPr>
          <w:rFonts w:ascii="Times New Roman" w:hAnsi="Times New Roman"/>
          <w:b/>
          <w:sz w:val="28"/>
          <w:szCs w:val="28"/>
          <w:lang w:val="ru-RU"/>
        </w:rPr>
        <w:t xml:space="preserve"> </w:t>
      </w:r>
      <w:r w:rsidRPr="00563489">
        <w:rPr>
          <w:rFonts w:ascii="Times New Roman" w:hAnsi="Times New Roman" w:hint="cs"/>
          <w:b/>
          <w:sz w:val="28"/>
          <w:szCs w:val="28"/>
          <w:lang w:val="ru-RU"/>
        </w:rPr>
        <w:t>з</w:t>
      </w:r>
      <w:r w:rsidRPr="00563489">
        <w:rPr>
          <w:rFonts w:ascii="Times New Roman" w:hAnsi="Times New Roman"/>
          <w:b/>
          <w:sz w:val="28"/>
          <w:szCs w:val="28"/>
          <w:lang w:val="ru-RU"/>
        </w:rPr>
        <w:t xml:space="preserve"> </w:t>
      </w:r>
      <w:r w:rsidRPr="00563489">
        <w:rPr>
          <w:rFonts w:ascii="Times New Roman" w:hAnsi="Times New Roman" w:hint="cs"/>
          <w:b/>
          <w:sz w:val="28"/>
          <w:szCs w:val="28"/>
          <w:lang w:val="ru-RU"/>
        </w:rPr>
        <w:t>науковими</w:t>
      </w:r>
      <w:r w:rsidRPr="00563489">
        <w:rPr>
          <w:rFonts w:ascii="Times New Roman" w:hAnsi="Times New Roman"/>
          <w:b/>
          <w:sz w:val="28"/>
          <w:szCs w:val="28"/>
          <w:lang w:val="ru-RU"/>
        </w:rPr>
        <w:t xml:space="preserve"> </w:t>
      </w:r>
      <w:r w:rsidRPr="00563489">
        <w:rPr>
          <w:rFonts w:ascii="Times New Roman" w:hAnsi="Times New Roman" w:hint="cs"/>
          <w:b/>
          <w:sz w:val="28"/>
          <w:szCs w:val="28"/>
          <w:lang w:val="ru-RU"/>
        </w:rPr>
        <w:t>програмами</w:t>
      </w:r>
      <w:r w:rsidRPr="00563489">
        <w:rPr>
          <w:rFonts w:ascii="Times New Roman" w:hAnsi="Times New Roman"/>
          <w:b/>
          <w:sz w:val="28"/>
          <w:szCs w:val="28"/>
          <w:lang w:val="ru-RU"/>
        </w:rPr>
        <w:t xml:space="preserve">, </w:t>
      </w:r>
      <w:r w:rsidRPr="00563489">
        <w:rPr>
          <w:rFonts w:ascii="Times New Roman" w:hAnsi="Times New Roman" w:hint="cs"/>
          <w:b/>
          <w:sz w:val="28"/>
          <w:szCs w:val="28"/>
          <w:lang w:val="ru-RU"/>
        </w:rPr>
        <w:t>планами</w:t>
      </w:r>
      <w:r w:rsidRPr="00563489">
        <w:rPr>
          <w:rFonts w:ascii="Times New Roman" w:hAnsi="Times New Roman"/>
          <w:b/>
          <w:sz w:val="28"/>
          <w:szCs w:val="28"/>
          <w:lang w:val="ru-RU"/>
        </w:rPr>
        <w:t xml:space="preserve">, </w:t>
      </w:r>
      <w:r w:rsidRPr="00563489">
        <w:rPr>
          <w:rFonts w:ascii="Times New Roman" w:hAnsi="Times New Roman" w:hint="cs"/>
          <w:b/>
          <w:sz w:val="28"/>
          <w:szCs w:val="28"/>
          <w:lang w:val="ru-RU"/>
        </w:rPr>
        <w:t>темами</w:t>
      </w:r>
      <w:r w:rsidRPr="00563489">
        <w:rPr>
          <w:rFonts w:ascii="Times New Roman" w:hAnsi="Times New Roman"/>
          <w:b/>
          <w:sz w:val="28"/>
          <w:szCs w:val="28"/>
          <w:lang w:val="ru-RU"/>
        </w:rPr>
        <w:t xml:space="preserve">. </w:t>
      </w:r>
      <w:r w:rsidRPr="00E16864">
        <w:rPr>
          <w:rFonts w:ascii="Times New Roman" w:hAnsi="Times New Roman" w:hint="cs"/>
          <w:sz w:val="28"/>
          <w:szCs w:val="28"/>
          <w:lang w:val="ru-RU"/>
        </w:rPr>
        <w:t>Дисертаційна</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робота</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за</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обраним</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напрямком</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досліджень</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виконана</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у</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відповідності</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із</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науковою</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тематикою</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кафедри</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загальної</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хірургії</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w:t>
      </w:r>
      <w:r w:rsidRPr="00E16864">
        <w:rPr>
          <w:rFonts w:ascii="Times New Roman" w:hAnsi="Times New Roman"/>
          <w:sz w:val="28"/>
          <w:szCs w:val="28"/>
          <w:lang w:val="ru-RU"/>
        </w:rPr>
        <w:t xml:space="preserve">1 </w:t>
      </w:r>
      <w:r w:rsidRPr="00E16864">
        <w:rPr>
          <w:rFonts w:ascii="Times New Roman" w:hAnsi="Times New Roman" w:hint="cs"/>
          <w:sz w:val="28"/>
          <w:szCs w:val="28"/>
          <w:lang w:val="ru-RU"/>
        </w:rPr>
        <w:t>Харківського</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національного</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медичного</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університету</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ХНМУ</w:t>
      </w:r>
      <w:r w:rsidRPr="00E16864">
        <w:rPr>
          <w:rFonts w:ascii="Times New Roman" w:hAnsi="Times New Roman"/>
          <w:sz w:val="28"/>
          <w:szCs w:val="28"/>
          <w:lang w:val="ru-RU"/>
        </w:rPr>
        <w:t>)</w:t>
      </w:r>
      <w:r>
        <w:rPr>
          <w:rFonts w:ascii="Times New Roman" w:hAnsi="Times New Roman"/>
          <w:sz w:val="28"/>
          <w:szCs w:val="28"/>
          <w:lang w:val="ru-RU"/>
        </w:rPr>
        <w:t xml:space="preserve"> «</w:t>
      </w:r>
      <w:r w:rsidRPr="00BE70D9">
        <w:rPr>
          <w:rFonts w:ascii="Times New Roman" w:hAnsi="Times New Roman" w:hint="cs"/>
          <w:sz w:val="28"/>
          <w:szCs w:val="28"/>
          <w:lang w:val="ru-RU"/>
        </w:rPr>
        <w:t>Розробка</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сучасних</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методів</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хірургічного</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лікування</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і</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профілактики</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ускладнень</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захворювань</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і</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травм</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органів</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грудної</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кліт</w:t>
      </w:r>
      <w:r>
        <w:rPr>
          <w:rFonts w:ascii="Times New Roman" w:hAnsi="Times New Roman"/>
          <w:sz w:val="28"/>
          <w:szCs w:val="28"/>
          <w:lang w:val="ru-RU"/>
        </w:rPr>
        <w:t>к</w:t>
      </w:r>
      <w:r w:rsidRPr="00BE70D9">
        <w:rPr>
          <w:rFonts w:ascii="Times New Roman" w:hAnsi="Times New Roman" w:hint="cs"/>
          <w:sz w:val="28"/>
          <w:szCs w:val="28"/>
          <w:lang w:val="ru-RU"/>
        </w:rPr>
        <w:t>и</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і</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черевної</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порожнини</w:t>
      </w:r>
      <w:r>
        <w:rPr>
          <w:rFonts w:ascii="Times New Roman" w:hAnsi="Times New Roman"/>
          <w:sz w:val="28"/>
          <w:szCs w:val="28"/>
          <w:lang w:val="ru-RU"/>
        </w:rPr>
        <w:t>» (</w:t>
      </w:r>
      <w:r w:rsidRPr="00E16864">
        <w:rPr>
          <w:rFonts w:ascii="Times New Roman" w:hAnsi="Times New Roman" w:hint="cs"/>
          <w:sz w:val="28"/>
          <w:szCs w:val="28"/>
          <w:lang w:val="ru-RU"/>
        </w:rPr>
        <w:t>держ</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реєстраційний</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w:t>
      </w:r>
      <w:r>
        <w:rPr>
          <w:rFonts w:ascii="Times New Roman" w:hAnsi="Times New Roman"/>
          <w:sz w:val="28"/>
          <w:szCs w:val="28"/>
          <w:lang w:val="ru-RU"/>
        </w:rPr>
        <w:t xml:space="preserve"> </w:t>
      </w:r>
      <w:r w:rsidRPr="00BE70D9">
        <w:rPr>
          <w:rFonts w:ascii="Times New Roman" w:hAnsi="Times New Roman"/>
          <w:sz w:val="28"/>
          <w:szCs w:val="28"/>
          <w:lang w:val="ru-RU"/>
        </w:rPr>
        <w:t>0110U000649</w:t>
      </w:r>
      <w:r>
        <w:rPr>
          <w:rFonts w:ascii="Times New Roman" w:hAnsi="Times New Roman"/>
          <w:sz w:val="28"/>
          <w:szCs w:val="28"/>
          <w:lang w:val="ru-RU"/>
        </w:rPr>
        <w:t>); «</w:t>
      </w:r>
      <w:r w:rsidRPr="00BE70D9">
        <w:rPr>
          <w:rFonts w:ascii="Times New Roman" w:hAnsi="Times New Roman" w:hint="cs"/>
          <w:sz w:val="28"/>
          <w:szCs w:val="28"/>
          <w:lang w:val="ru-RU"/>
        </w:rPr>
        <w:t>Розробка</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сучасних</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методів</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хірургічного</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лікування</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і</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профілактики</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ускладнень</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грудної</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кліт</w:t>
      </w:r>
      <w:r>
        <w:rPr>
          <w:rFonts w:ascii="Times New Roman" w:hAnsi="Times New Roman"/>
          <w:sz w:val="28"/>
          <w:szCs w:val="28"/>
          <w:lang w:val="ru-RU"/>
        </w:rPr>
        <w:t>к</w:t>
      </w:r>
      <w:r w:rsidRPr="00BE70D9">
        <w:rPr>
          <w:rFonts w:ascii="Times New Roman" w:hAnsi="Times New Roman" w:hint="cs"/>
          <w:sz w:val="28"/>
          <w:szCs w:val="28"/>
          <w:lang w:val="ru-RU"/>
        </w:rPr>
        <w:t>и</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і</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черевної</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порожнини</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у</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хворих</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з</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високим</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операційним</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ризиком</w:t>
      </w:r>
      <w:r>
        <w:rPr>
          <w:rFonts w:ascii="Times New Roman" w:hAnsi="Times New Roman"/>
          <w:sz w:val="28"/>
          <w:szCs w:val="28"/>
          <w:lang w:val="ru-RU"/>
        </w:rPr>
        <w:t>» (</w:t>
      </w:r>
      <w:r w:rsidRPr="00E16864">
        <w:rPr>
          <w:rFonts w:ascii="Times New Roman" w:hAnsi="Times New Roman" w:hint="cs"/>
          <w:sz w:val="28"/>
          <w:szCs w:val="28"/>
          <w:lang w:val="ru-RU"/>
        </w:rPr>
        <w:t>держ</w:t>
      </w:r>
      <w:r w:rsidRPr="00E16864">
        <w:rPr>
          <w:rFonts w:ascii="Times New Roman" w:hAnsi="Times New Roman"/>
          <w:sz w:val="28"/>
          <w:szCs w:val="28"/>
          <w:lang w:val="ru-RU"/>
        </w:rPr>
        <w:t>.</w:t>
      </w:r>
      <w:r>
        <w:rPr>
          <w:rFonts w:ascii="Times New Roman" w:hAnsi="Times New Roman"/>
          <w:sz w:val="28"/>
          <w:szCs w:val="28"/>
          <w:lang w:val="ru-RU"/>
        </w:rPr>
        <w:t xml:space="preserve"> р</w:t>
      </w:r>
      <w:r w:rsidRPr="00E16864">
        <w:rPr>
          <w:rFonts w:ascii="Times New Roman" w:hAnsi="Times New Roman" w:hint="cs"/>
          <w:sz w:val="28"/>
          <w:szCs w:val="28"/>
          <w:lang w:val="ru-RU"/>
        </w:rPr>
        <w:t>еєстраційний</w:t>
      </w:r>
      <w:r>
        <w:rPr>
          <w:rFonts w:ascii="Times New Roman" w:hAnsi="Times New Roman"/>
          <w:sz w:val="28"/>
          <w:szCs w:val="28"/>
          <w:lang w:val="ru-RU"/>
        </w:rPr>
        <w:t xml:space="preserve"> № </w:t>
      </w:r>
      <w:r w:rsidRPr="00BE70D9">
        <w:rPr>
          <w:rFonts w:ascii="Times New Roman" w:hAnsi="Times New Roman"/>
          <w:sz w:val="28"/>
          <w:szCs w:val="28"/>
          <w:lang w:val="ru-RU"/>
        </w:rPr>
        <w:t>0113U002537</w:t>
      </w:r>
      <w:r>
        <w:rPr>
          <w:rFonts w:ascii="Times New Roman" w:hAnsi="Times New Roman"/>
          <w:sz w:val="28"/>
          <w:szCs w:val="28"/>
          <w:lang w:val="ru-RU"/>
        </w:rPr>
        <w:t>); «</w:t>
      </w:r>
      <w:r w:rsidRPr="00BE70D9">
        <w:rPr>
          <w:rFonts w:ascii="Times New Roman" w:hAnsi="Times New Roman" w:hint="cs"/>
          <w:sz w:val="28"/>
          <w:szCs w:val="28"/>
          <w:lang w:val="ru-RU"/>
        </w:rPr>
        <w:t>Удосконалення</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та</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розробка</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методів</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діагностики</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і</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хірургічного</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лікування</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захворювань</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і</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травм</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органів</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черевної</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порожнини</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та</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грудної</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клітки</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судин</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верхніх</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та</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нижніх</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кінцівок</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із</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використанням</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мініінвазивних</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методик</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у</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пацієнтів</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на</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високий</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ризик</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розвитку</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післяопераційних</w:t>
      </w:r>
      <w:r w:rsidRPr="00BE70D9">
        <w:rPr>
          <w:rFonts w:ascii="Times New Roman" w:hAnsi="Times New Roman"/>
          <w:sz w:val="28"/>
          <w:szCs w:val="28"/>
          <w:lang w:val="ru-RU"/>
        </w:rPr>
        <w:t xml:space="preserve"> </w:t>
      </w:r>
      <w:r w:rsidRPr="00BE70D9">
        <w:rPr>
          <w:rFonts w:ascii="Times New Roman" w:hAnsi="Times New Roman" w:hint="cs"/>
          <w:sz w:val="28"/>
          <w:szCs w:val="28"/>
          <w:lang w:val="ru-RU"/>
        </w:rPr>
        <w:t>ускладнень</w:t>
      </w:r>
      <w:r>
        <w:rPr>
          <w:rFonts w:ascii="Times New Roman" w:hAnsi="Times New Roman"/>
          <w:sz w:val="28"/>
          <w:szCs w:val="28"/>
          <w:lang w:val="ru-RU"/>
        </w:rPr>
        <w:t>» (</w:t>
      </w:r>
      <w:r w:rsidRPr="00E16864">
        <w:rPr>
          <w:rFonts w:ascii="Times New Roman" w:hAnsi="Times New Roman" w:hint="cs"/>
          <w:sz w:val="28"/>
          <w:szCs w:val="28"/>
          <w:lang w:val="ru-RU"/>
        </w:rPr>
        <w:t>держ</w:t>
      </w:r>
      <w:r w:rsidRPr="00E16864">
        <w:rPr>
          <w:rFonts w:ascii="Times New Roman" w:hAnsi="Times New Roman"/>
          <w:sz w:val="28"/>
          <w:szCs w:val="28"/>
          <w:lang w:val="ru-RU"/>
        </w:rPr>
        <w:t>.</w:t>
      </w:r>
      <w:r>
        <w:rPr>
          <w:rFonts w:ascii="Times New Roman" w:hAnsi="Times New Roman"/>
          <w:sz w:val="28"/>
          <w:szCs w:val="28"/>
          <w:lang w:val="ru-RU"/>
        </w:rPr>
        <w:t xml:space="preserve"> р</w:t>
      </w:r>
      <w:r w:rsidRPr="00E16864">
        <w:rPr>
          <w:rFonts w:ascii="Times New Roman" w:hAnsi="Times New Roman" w:hint="cs"/>
          <w:sz w:val="28"/>
          <w:szCs w:val="28"/>
          <w:lang w:val="ru-RU"/>
        </w:rPr>
        <w:t>еєстраційний</w:t>
      </w:r>
      <w:r>
        <w:rPr>
          <w:rFonts w:ascii="Times New Roman" w:hAnsi="Times New Roman"/>
          <w:sz w:val="28"/>
          <w:szCs w:val="28"/>
          <w:lang w:val="ru-RU"/>
        </w:rPr>
        <w:t xml:space="preserve"> № </w:t>
      </w:r>
      <w:r w:rsidRPr="00BE70D9">
        <w:rPr>
          <w:rFonts w:ascii="Times New Roman" w:hAnsi="Times New Roman"/>
          <w:sz w:val="28"/>
          <w:szCs w:val="28"/>
          <w:lang w:val="ru-RU"/>
        </w:rPr>
        <w:t>0116U004991</w:t>
      </w:r>
      <w:r>
        <w:rPr>
          <w:rFonts w:ascii="Times New Roman" w:hAnsi="Times New Roman"/>
          <w:sz w:val="28"/>
          <w:szCs w:val="28"/>
          <w:lang w:val="ru-RU"/>
        </w:rPr>
        <w:t xml:space="preserve">) </w:t>
      </w:r>
      <w:r w:rsidRPr="00E16864">
        <w:rPr>
          <w:rFonts w:ascii="Times New Roman" w:hAnsi="Times New Roman" w:hint="cs"/>
          <w:sz w:val="28"/>
          <w:szCs w:val="28"/>
          <w:lang w:val="ru-RU"/>
        </w:rPr>
        <w:t>і</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є</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частиною</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комплексної</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НДР</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ХНМУ</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«Розробка</w:t>
      </w:r>
      <w:r w:rsidRPr="00E16864">
        <w:rPr>
          <w:rFonts w:ascii="Times New Roman" w:hAnsi="Times New Roman"/>
          <w:sz w:val="28"/>
          <w:szCs w:val="28"/>
          <w:lang w:val="ru-RU"/>
        </w:rPr>
        <w:t xml:space="preserve"> </w:t>
      </w:r>
      <w:r>
        <w:rPr>
          <w:rFonts w:ascii="Times New Roman" w:hAnsi="Times New Roman"/>
          <w:sz w:val="28"/>
          <w:szCs w:val="28"/>
          <w:lang w:val="ru-RU"/>
        </w:rPr>
        <w:t>х</w:t>
      </w:r>
      <w:r>
        <w:rPr>
          <w:rFonts w:ascii="Times New Roman" w:hAnsi="Times New Roman"/>
          <w:sz w:val="28"/>
          <w:szCs w:val="28"/>
          <w:lang w:val="uk-UA"/>
        </w:rPr>
        <w:t>ірургічних технологій діагностики і лік</w:t>
      </w:r>
      <w:r w:rsidRPr="00E16864">
        <w:rPr>
          <w:rFonts w:ascii="Times New Roman" w:hAnsi="Times New Roman" w:hint="cs"/>
          <w:sz w:val="28"/>
          <w:szCs w:val="28"/>
          <w:lang w:val="ru-RU"/>
        </w:rPr>
        <w:t>ування</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захворювань</w:t>
      </w:r>
      <w:r w:rsidRPr="00E16864">
        <w:rPr>
          <w:rFonts w:ascii="Times New Roman" w:hAnsi="Times New Roman"/>
          <w:sz w:val="28"/>
          <w:szCs w:val="28"/>
          <w:lang w:val="ru-RU"/>
        </w:rPr>
        <w:t xml:space="preserve"> </w:t>
      </w:r>
      <w:r>
        <w:rPr>
          <w:rFonts w:ascii="Times New Roman" w:hAnsi="Times New Roman"/>
          <w:sz w:val="28"/>
          <w:szCs w:val="28"/>
          <w:lang w:val="ru-RU"/>
        </w:rPr>
        <w:t>та</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травм</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органів</w:t>
      </w:r>
      <w:r w:rsidRPr="00E16864">
        <w:rPr>
          <w:rFonts w:ascii="Times New Roman" w:hAnsi="Times New Roman"/>
          <w:sz w:val="28"/>
          <w:szCs w:val="28"/>
          <w:lang w:val="ru-RU"/>
        </w:rPr>
        <w:t xml:space="preserve"> </w:t>
      </w:r>
      <w:r>
        <w:rPr>
          <w:rFonts w:ascii="Times New Roman" w:hAnsi="Times New Roman"/>
          <w:sz w:val="28"/>
          <w:szCs w:val="28"/>
          <w:lang w:val="ru-RU"/>
        </w:rPr>
        <w:t>травної системи із використанням гібридних (відкритих та мініінвазивних) операцій</w:t>
      </w:r>
      <w:r w:rsidRPr="00E16864">
        <w:rPr>
          <w:rFonts w:ascii="Times New Roman" w:hAnsi="Times New Roman" w:hint="cs"/>
          <w:sz w:val="28"/>
          <w:szCs w:val="28"/>
          <w:lang w:val="ru-RU"/>
        </w:rPr>
        <w:t>»</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держ</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реєстраційний</w:t>
      </w:r>
      <w:r w:rsidRPr="00E16864">
        <w:rPr>
          <w:rFonts w:ascii="Times New Roman" w:hAnsi="Times New Roman"/>
          <w:sz w:val="28"/>
          <w:szCs w:val="28"/>
          <w:lang w:val="ru-RU"/>
        </w:rPr>
        <w:t xml:space="preserve"> </w:t>
      </w:r>
      <w:r w:rsidRPr="00E16864">
        <w:rPr>
          <w:rFonts w:ascii="Times New Roman" w:hAnsi="Times New Roman" w:hint="cs"/>
          <w:sz w:val="28"/>
          <w:szCs w:val="28"/>
          <w:lang w:val="ru-RU"/>
        </w:rPr>
        <w:t>№</w:t>
      </w:r>
      <w:r w:rsidRPr="00E16864">
        <w:rPr>
          <w:rFonts w:ascii="Times New Roman" w:hAnsi="Times New Roman"/>
          <w:sz w:val="28"/>
          <w:szCs w:val="28"/>
          <w:lang w:val="ru-RU"/>
        </w:rPr>
        <w:t xml:space="preserve"> 011</w:t>
      </w:r>
      <w:r>
        <w:rPr>
          <w:rFonts w:ascii="Times New Roman" w:hAnsi="Times New Roman"/>
          <w:sz w:val="28"/>
          <w:szCs w:val="28"/>
          <w:lang w:val="ru-RU"/>
        </w:rPr>
        <w:t>9</w:t>
      </w:r>
      <w:r w:rsidRPr="00E16864">
        <w:rPr>
          <w:rFonts w:ascii="Times New Roman" w:hAnsi="Times New Roman"/>
          <w:sz w:val="28"/>
          <w:szCs w:val="28"/>
          <w:lang w:val="ru-RU"/>
        </w:rPr>
        <w:t>U00</w:t>
      </w:r>
      <w:r>
        <w:rPr>
          <w:rFonts w:ascii="Times New Roman" w:hAnsi="Times New Roman"/>
          <w:sz w:val="28"/>
          <w:szCs w:val="28"/>
          <w:lang w:val="ru-RU"/>
        </w:rPr>
        <w:t>2909</w:t>
      </w:r>
      <w:r w:rsidRPr="00E16864">
        <w:rPr>
          <w:rFonts w:ascii="Times New Roman" w:hAnsi="Times New Roman"/>
          <w:sz w:val="28"/>
          <w:szCs w:val="28"/>
          <w:lang w:val="ru-RU"/>
        </w:rPr>
        <w:t xml:space="preserve">). </w:t>
      </w:r>
    </w:p>
    <w:p w:rsidR="00C34341" w:rsidRPr="00281AF5" w:rsidRDefault="00C34341" w:rsidP="00B01384">
      <w:pPr>
        <w:spacing w:line="360" w:lineRule="auto"/>
        <w:ind w:firstLine="708"/>
        <w:rPr>
          <w:rFonts w:ascii="Times New Roman" w:eastAsia="Calibri" w:hAnsi="Times New Roman"/>
          <w:kern w:val="0"/>
          <w:sz w:val="28"/>
          <w:szCs w:val="28"/>
          <w:lang w:val="uk-UA" w:eastAsia="en-US"/>
        </w:rPr>
      </w:pPr>
      <w:r w:rsidRPr="00563489">
        <w:rPr>
          <w:rFonts w:ascii="Times New Roman" w:hAnsi="Times New Roman"/>
          <w:b/>
          <w:sz w:val="28"/>
          <w:szCs w:val="28"/>
          <w:lang w:val="ru-RU"/>
        </w:rPr>
        <w:t xml:space="preserve">Мета </w:t>
      </w:r>
      <w:r w:rsidRPr="00563489">
        <w:rPr>
          <w:rFonts w:ascii="Times New Roman" w:hAnsi="Times New Roman" w:hint="cs"/>
          <w:b/>
          <w:sz w:val="28"/>
          <w:szCs w:val="28"/>
          <w:lang w:val="ru-RU"/>
        </w:rPr>
        <w:t>р</w:t>
      </w:r>
      <w:r w:rsidRPr="00563489">
        <w:rPr>
          <w:rFonts w:ascii="Times New Roman" w:hAnsi="Times New Roman"/>
          <w:b/>
          <w:sz w:val="28"/>
          <w:szCs w:val="28"/>
          <w:lang w:val="ru-RU"/>
        </w:rPr>
        <w:t>оботи:</w:t>
      </w:r>
      <w:r w:rsidRPr="00563489">
        <w:rPr>
          <w:rFonts w:ascii="Times New Roman" w:hAnsi="Times New Roman"/>
          <w:sz w:val="28"/>
          <w:szCs w:val="28"/>
          <w:lang w:val="ru-RU"/>
        </w:rPr>
        <w:t xml:space="preserve"> </w:t>
      </w:r>
      <w:bookmarkStart w:id="7" w:name="_Hlk58733991"/>
      <w:r w:rsidRPr="00A77E4A">
        <w:rPr>
          <w:rFonts w:ascii="Times New Roman" w:hAnsi="Times New Roman" w:hint="cs"/>
          <w:sz w:val="28"/>
          <w:szCs w:val="28"/>
          <w:lang w:val="ru-RU"/>
        </w:rPr>
        <w:t>п</w:t>
      </w:r>
      <w:r w:rsidRPr="00A77E4A">
        <w:rPr>
          <w:rFonts w:ascii="Times New Roman" w:hAnsi="Times New Roman"/>
          <w:sz w:val="28"/>
          <w:szCs w:val="28"/>
          <w:lang w:val="ru-RU"/>
        </w:rPr>
        <w:t>оліпш</w:t>
      </w:r>
      <w:r w:rsidRPr="00A77E4A">
        <w:rPr>
          <w:rFonts w:ascii="Times New Roman" w:hAnsi="Times New Roman" w:hint="cs"/>
          <w:sz w:val="28"/>
          <w:szCs w:val="28"/>
          <w:lang w:val="ru-RU"/>
        </w:rPr>
        <w:t>ення</w:t>
      </w:r>
      <w:r w:rsidRPr="00A77E4A">
        <w:rPr>
          <w:rFonts w:ascii="Times New Roman" w:hAnsi="Times New Roman"/>
          <w:sz w:val="28"/>
          <w:szCs w:val="28"/>
          <w:lang w:val="ru-RU"/>
        </w:rPr>
        <w:t xml:space="preserve"> </w:t>
      </w:r>
      <w:r w:rsidRPr="00A77E4A">
        <w:rPr>
          <w:rFonts w:ascii="Times New Roman" w:eastAsia="Calibri" w:hAnsi="Times New Roman"/>
          <w:kern w:val="0"/>
          <w:sz w:val="28"/>
          <w:szCs w:val="28"/>
          <w:lang w:val="uk-UA" w:eastAsia="en-US"/>
        </w:rPr>
        <w:t xml:space="preserve">результатів </w:t>
      </w:r>
      <w:r>
        <w:rPr>
          <w:rFonts w:ascii="Times New Roman" w:eastAsia="Calibri" w:hAnsi="Times New Roman"/>
          <w:kern w:val="0"/>
          <w:sz w:val="28"/>
          <w:szCs w:val="28"/>
          <w:lang w:val="uk-UA" w:eastAsia="en-US"/>
        </w:rPr>
        <w:t xml:space="preserve">хірургічного </w:t>
      </w:r>
      <w:r w:rsidRPr="00A77E4A">
        <w:rPr>
          <w:rFonts w:ascii="Times New Roman" w:eastAsia="Calibri" w:hAnsi="Times New Roman"/>
          <w:kern w:val="0"/>
          <w:sz w:val="28"/>
          <w:szCs w:val="28"/>
          <w:lang w:val="uk-UA" w:eastAsia="en-US"/>
        </w:rPr>
        <w:t xml:space="preserve">лікування </w:t>
      </w:r>
      <w:r>
        <w:rPr>
          <w:rFonts w:ascii="Times New Roman" w:eastAsia="Calibri" w:hAnsi="Times New Roman"/>
          <w:kern w:val="0"/>
          <w:sz w:val="28"/>
          <w:szCs w:val="28"/>
          <w:lang w:val="uk-UA" w:eastAsia="en-US"/>
        </w:rPr>
        <w:t xml:space="preserve">хворих на </w:t>
      </w:r>
      <w:r w:rsidRPr="00A77E4A">
        <w:rPr>
          <w:rFonts w:ascii="Times New Roman" w:eastAsia="Calibri" w:hAnsi="Times New Roman"/>
          <w:kern w:val="0"/>
          <w:sz w:val="28"/>
          <w:szCs w:val="28"/>
          <w:lang w:val="uk-UA" w:eastAsia="en-US"/>
        </w:rPr>
        <w:t>псевдокіст</w:t>
      </w:r>
      <w:r>
        <w:rPr>
          <w:rFonts w:ascii="Times New Roman" w:eastAsia="Calibri" w:hAnsi="Times New Roman"/>
          <w:kern w:val="0"/>
          <w:sz w:val="28"/>
          <w:szCs w:val="28"/>
          <w:lang w:val="uk-UA" w:eastAsia="en-US"/>
        </w:rPr>
        <w:t>и</w:t>
      </w:r>
      <w:r w:rsidRPr="00A77E4A">
        <w:rPr>
          <w:rFonts w:ascii="Times New Roman" w:eastAsia="Calibri" w:hAnsi="Times New Roman"/>
          <w:kern w:val="0"/>
          <w:sz w:val="28"/>
          <w:szCs w:val="28"/>
          <w:lang w:val="uk-UA" w:eastAsia="en-US"/>
        </w:rPr>
        <w:t xml:space="preserve"> </w:t>
      </w:r>
      <w:r>
        <w:rPr>
          <w:rFonts w:ascii="Times New Roman" w:eastAsia="Calibri" w:hAnsi="Times New Roman"/>
          <w:kern w:val="0"/>
          <w:sz w:val="28"/>
          <w:szCs w:val="28"/>
          <w:lang w:val="uk-UA" w:eastAsia="en-US"/>
        </w:rPr>
        <w:t>підшлункової залози</w:t>
      </w:r>
      <w:r w:rsidRPr="00A77E4A">
        <w:rPr>
          <w:rFonts w:ascii="Times New Roman" w:eastAsia="Calibri" w:hAnsi="Times New Roman"/>
          <w:kern w:val="0"/>
          <w:sz w:val="28"/>
          <w:szCs w:val="28"/>
          <w:lang w:val="uk-UA" w:eastAsia="en-US"/>
        </w:rPr>
        <w:t xml:space="preserve"> шляхом </w:t>
      </w:r>
      <w:r w:rsidRPr="00E02DA2">
        <w:rPr>
          <w:rFonts w:ascii="Times New Roman" w:eastAsia="Calibri" w:hAnsi="Times New Roman" w:hint="cs"/>
          <w:kern w:val="0"/>
          <w:sz w:val="28"/>
          <w:szCs w:val="28"/>
          <w:lang w:val="uk-UA" w:eastAsia="en-US"/>
        </w:rPr>
        <w:t>розширення</w:t>
      </w:r>
      <w:r w:rsidRPr="00E02DA2">
        <w:rPr>
          <w:rFonts w:ascii="Times New Roman" w:eastAsia="Calibri" w:hAnsi="Times New Roman"/>
          <w:kern w:val="0"/>
          <w:sz w:val="28"/>
          <w:szCs w:val="28"/>
          <w:lang w:val="uk-UA" w:eastAsia="en-US"/>
        </w:rPr>
        <w:t xml:space="preserve"> </w:t>
      </w:r>
      <w:r w:rsidRPr="00E02DA2">
        <w:rPr>
          <w:rFonts w:ascii="Times New Roman" w:eastAsia="Calibri" w:hAnsi="Times New Roman" w:hint="cs"/>
          <w:kern w:val="0"/>
          <w:sz w:val="28"/>
          <w:szCs w:val="28"/>
          <w:lang w:val="uk-UA" w:eastAsia="en-US"/>
        </w:rPr>
        <w:t>показань</w:t>
      </w:r>
      <w:r w:rsidRPr="00E02DA2">
        <w:rPr>
          <w:rFonts w:ascii="Times New Roman" w:eastAsia="Calibri" w:hAnsi="Times New Roman"/>
          <w:kern w:val="0"/>
          <w:sz w:val="28"/>
          <w:szCs w:val="28"/>
          <w:lang w:val="uk-UA" w:eastAsia="en-US"/>
        </w:rPr>
        <w:t xml:space="preserve"> </w:t>
      </w:r>
      <w:r w:rsidRPr="00E02DA2">
        <w:rPr>
          <w:rFonts w:ascii="Times New Roman" w:eastAsia="Calibri" w:hAnsi="Times New Roman" w:hint="cs"/>
          <w:kern w:val="0"/>
          <w:sz w:val="28"/>
          <w:szCs w:val="28"/>
          <w:lang w:val="uk-UA" w:eastAsia="en-US"/>
        </w:rPr>
        <w:t>для</w:t>
      </w:r>
      <w:r w:rsidRPr="00E02DA2">
        <w:rPr>
          <w:rFonts w:ascii="Times New Roman" w:eastAsia="Calibri" w:hAnsi="Times New Roman"/>
          <w:kern w:val="0"/>
          <w:sz w:val="28"/>
          <w:szCs w:val="28"/>
          <w:lang w:val="uk-UA" w:eastAsia="en-US"/>
        </w:rPr>
        <w:t xml:space="preserve"> </w:t>
      </w:r>
      <w:r w:rsidRPr="00E02DA2">
        <w:rPr>
          <w:rFonts w:ascii="Times New Roman" w:eastAsia="Calibri" w:hAnsi="Times New Roman" w:hint="cs"/>
          <w:kern w:val="0"/>
          <w:sz w:val="28"/>
          <w:szCs w:val="28"/>
          <w:lang w:val="uk-UA" w:eastAsia="en-US"/>
        </w:rPr>
        <w:t>хірургічних</w:t>
      </w:r>
      <w:r w:rsidRPr="00E02DA2">
        <w:rPr>
          <w:rFonts w:ascii="Times New Roman" w:eastAsia="Calibri" w:hAnsi="Times New Roman"/>
          <w:kern w:val="0"/>
          <w:sz w:val="28"/>
          <w:szCs w:val="28"/>
          <w:lang w:val="uk-UA" w:eastAsia="en-US"/>
        </w:rPr>
        <w:t xml:space="preserve"> </w:t>
      </w:r>
      <w:r w:rsidRPr="00E02DA2">
        <w:rPr>
          <w:rFonts w:ascii="Times New Roman" w:eastAsia="Calibri" w:hAnsi="Times New Roman" w:hint="cs"/>
          <w:kern w:val="0"/>
          <w:sz w:val="28"/>
          <w:szCs w:val="28"/>
          <w:lang w:val="uk-UA" w:eastAsia="en-US"/>
        </w:rPr>
        <w:t>мініінвазивних</w:t>
      </w:r>
      <w:r w:rsidRPr="00E02DA2">
        <w:rPr>
          <w:rFonts w:ascii="Times New Roman" w:eastAsia="Calibri" w:hAnsi="Times New Roman"/>
          <w:kern w:val="0"/>
          <w:sz w:val="28"/>
          <w:szCs w:val="28"/>
          <w:lang w:val="uk-UA" w:eastAsia="en-US"/>
        </w:rPr>
        <w:t xml:space="preserve"> </w:t>
      </w:r>
      <w:r w:rsidRPr="00E02DA2">
        <w:rPr>
          <w:rFonts w:ascii="Times New Roman" w:eastAsia="Calibri" w:hAnsi="Times New Roman" w:hint="cs"/>
          <w:kern w:val="0"/>
          <w:sz w:val="28"/>
          <w:szCs w:val="28"/>
          <w:lang w:val="uk-UA" w:eastAsia="en-US"/>
        </w:rPr>
        <w:t>втручань</w:t>
      </w:r>
      <w:r w:rsidRPr="00E02DA2">
        <w:rPr>
          <w:rFonts w:ascii="Times New Roman" w:eastAsia="Calibri" w:hAnsi="Times New Roman"/>
          <w:kern w:val="0"/>
          <w:sz w:val="28"/>
          <w:szCs w:val="28"/>
          <w:lang w:val="uk-UA" w:eastAsia="en-US"/>
        </w:rPr>
        <w:t xml:space="preserve"> </w:t>
      </w:r>
      <w:r w:rsidRPr="00E02DA2">
        <w:rPr>
          <w:rFonts w:ascii="Times New Roman" w:eastAsia="Calibri" w:hAnsi="Times New Roman" w:hint="cs"/>
          <w:kern w:val="0"/>
          <w:sz w:val="28"/>
          <w:szCs w:val="28"/>
          <w:lang w:val="uk-UA" w:eastAsia="en-US"/>
        </w:rPr>
        <w:t>і</w:t>
      </w:r>
      <w:r w:rsidRPr="00E02DA2">
        <w:rPr>
          <w:rFonts w:ascii="Times New Roman" w:eastAsia="Calibri" w:hAnsi="Times New Roman"/>
          <w:kern w:val="0"/>
          <w:sz w:val="28"/>
          <w:szCs w:val="28"/>
          <w:lang w:val="uk-UA" w:eastAsia="en-US"/>
        </w:rPr>
        <w:t xml:space="preserve"> </w:t>
      </w:r>
      <w:r w:rsidRPr="00E02DA2">
        <w:rPr>
          <w:rFonts w:ascii="Times New Roman" w:eastAsia="Calibri" w:hAnsi="Times New Roman" w:hint="cs"/>
          <w:kern w:val="0"/>
          <w:sz w:val="28"/>
          <w:szCs w:val="28"/>
          <w:lang w:val="uk-UA" w:eastAsia="en-US"/>
        </w:rPr>
        <w:t>застосування</w:t>
      </w:r>
      <w:r w:rsidRPr="00E02DA2">
        <w:rPr>
          <w:rFonts w:ascii="Times New Roman" w:eastAsia="Calibri" w:hAnsi="Times New Roman"/>
          <w:kern w:val="0"/>
          <w:sz w:val="28"/>
          <w:szCs w:val="28"/>
          <w:lang w:val="uk-UA" w:eastAsia="en-US"/>
        </w:rPr>
        <w:t xml:space="preserve"> </w:t>
      </w:r>
      <w:r w:rsidRPr="00E02DA2">
        <w:rPr>
          <w:rFonts w:ascii="Times New Roman" w:eastAsia="Calibri" w:hAnsi="Times New Roman" w:hint="cs"/>
          <w:kern w:val="0"/>
          <w:sz w:val="28"/>
          <w:szCs w:val="28"/>
          <w:lang w:val="uk-UA" w:eastAsia="en-US"/>
        </w:rPr>
        <w:t>лазерної</w:t>
      </w:r>
      <w:r w:rsidRPr="00E02DA2">
        <w:rPr>
          <w:rFonts w:ascii="Times New Roman" w:eastAsia="Calibri" w:hAnsi="Times New Roman"/>
          <w:kern w:val="0"/>
          <w:sz w:val="28"/>
          <w:szCs w:val="28"/>
          <w:lang w:val="uk-UA" w:eastAsia="en-US"/>
        </w:rPr>
        <w:t xml:space="preserve"> </w:t>
      </w:r>
      <w:r w:rsidRPr="00E02DA2">
        <w:rPr>
          <w:rFonts w:ascii="Times New Roman" w:eastAsia="Calibri" w:hAnsi="Times New Roman" w:hint="cs"/>
          <w:kern w:val="0"/>
          <w:sz w:val="28"/>
          <w:szCs w:val="28"/>
          <w:lang w:val="uk-UA" w:eastAsia="en-US"/>
        </w:rPr>
        <w:t>вапоризації</w:t>
      </w:r>
      <w:r w:rsidRPr="00E02DA2">
        <w:rPr>
          <w:rFonts w:ascii="Times New Roman" w:eastAsia="Calibri" w:hAnsi="Times New Roman"/>
          <w:kern w:val="0"/>
          <w:sz w:val="28"/>
          <w:szCs w:val="28"/>
          <w:lang w:val="uk-UA" w:eastAsia="en-US"/>
        </w:rPr>
        <w:t>.</w:t>
      </w:r>
    </w:p>
    <w:bookmarkEnd w:id="7"/>
    <w:p w:rsidR="00C34341" w:rsidRPr="00477F69" w:rsidRDefault="00C34341" w:rsidP="00B01384">
      <w:pPr>
        <w:spacing w:line="360" w:lineRule="auto"/>
        <w:ind w:firstLine="360"/>
        <w:rPr>
          <w:rFonts w:ascii="Times New Roman" w:hAnsi="Times New Roman"/>
          <w:b/>
          <w:sz w:val="28"/>
          <w:szCs w:val="28"/>
          <w:lang w:val="uk-UA"/>
        </w:rPr>
      </w:pPr>
      <w:r w:rsidRPr="00477F69">
        <w:rPr>
          <w:rFonts w:ascii="Times New Roman" w:hAnsi="Times New Roman" w:hint="cs"/>
          <w:b/>
          <w:sz w:val="28"/>
          <w:szCs w:val="28"/>
          <w:lang w:val="uk-UA"/>
        </w:rPr>
        <w:t>За</w:t>
      </w:r>
      <w:r w:rsidRPr="00477F69">
        <w:rPr>
          <w:rFonts w:ascii="Times New Roman" w:hAnsi="Times New Roman"/>
          <w:b/>
          <w:sz w:val="28"/>
          <w:szCs w:val="28"/>
          <w:lang w:val="uk-UA"/>
        </w:rPr>
        <w:t xml:space="preserve">вдання дослідження: </w:t>
      </w:r>
    </w:p>
    <w:p w:rsidR="00C34341" w:rsidRPr="00477F69" w:rsidRDefault="00C34341" w:rsidP="00477F69">
      <w:pPr>
        <w:pStyle w:val="afa"/>
        <w:numPr>
          <w:ilvl w:val="0"/>
          <w:numId w:val="28"/>
        </w:numPr>
        <w:spacing w:line="360" w:lineRule="auto"/>
        <w:rPr>
          <w:rFonts w:ascii="Times New Roman" w:hAnsi="Times New Roman"/>
          <w:sz w:val="28"/>
          <w:szCs w:val="28"/>
          <w:lang w:val="uk-UA"/>
        </w:rPr>
      </w:pPr>
      <w:bookmarkStart w:id="8" w:name="_Hlk58734025"/>
      <w:r w:rsidRPr="00477F69">
        <w:rPr>
          <w:rFonts w:ascii="Times New Roman" w:hAnsi="Times New Roman" w:hint="cs"/>
          <w:sz w:val="28"/>
          <w:szCs w:val="28"/>
          <w:lang w:val="uk-UA"/>
        </w:rPr>
        <w:t>Ви</w:t>
      </w:r>
      <w:r w:rsidRPr="00477F69">
        <w:rPr>
          <w:rFonts w:ascii="Times New Roman" w:hAnsi="Times New Roman"/>
          <w:sz w:val="28"/>
          <w:szCs w:val="28"/>
          <w:lang w:val="uk-UA"/>
        </w:rPr>
        <w:t>зна</w:t>
      </w:r>
      <w:r w:rsidRPr="00477F69">
        <w:rPr>
          <w:rFonts w:ascii="Times New Roman" w:hAnsi="Times New Roman" w:hint="cs"/>
          <w:sz w:val="28"/>
          <w:szCs w:val="28"/>
          <w:lang w:val="uk-UA"/>
        </w:rPr>
        <w:t>чити</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клініко</w:t>
      </w:r>
      <w:r w:rsidRPr="00477F69">
        <w:rPr>
          <w:rFonts w:ascii="Times New Roman" w:hAnsi="Times New Roman"/>
          <w:sz w:val="28"/>
          <w:szCs w:val="28"/>
          <w:lang w:val="uk-UA"/>
        </w:rPr>
        <w:t>-</w:t>
      </w:r>
      <w:r w:rsidRPr="00477F69">
        <w:rPr>
          <w:rFonts w:ascii="Times New Roman" w:hAnsi="Times New Roman" w:hint="cs"/>
          <w:sz w:val="28"/>
          <w:szCs w:val="28"/>
          <w:lang w:val="uk-UA"/>
        </w:rPr>
        <w:t>епідеміологічні</w:t>
      </w:r>
      <w:r w:rsidRPr="00477F69">
        <w:rPr>
          <w:rFonts w:ascii="Times New Roman" w:hAnsi="Times New Roman"/>
          <w:sz w:val="28"/>
          <w:szCs w:val="28"/>
          <w:lang w:val="uk-UA"/>
        </w:rPr>
        <w:t xml:space="preserve"> показники </w:t>
      </w:r>
      <w:bookmarkStart w:id="9" w:name="_Hlk58782177"/>
      <w:r w:rsidRPr="00477F69">
        <w:rPr>
          <w:rFonts w:ascii="Times New Roman" w:hAnsi="Times New Roman" w:hint="cs"/>
          <w:sz w:val="28"/>
          <w:szCs w:val="28"/>
          <w:lang w:val="uk-UA"/>
        </w:rPr>
        <w:t>за</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матеріалами</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 xml:space="preserve">клініки </w:t>
      </w:r>
      <w:bookmarkEnd w:id="9"/>
      <w:r w:rsidRPr="00477F69">
        <w:rPr>
          <w:rFonts w:ascii="Times New Roman" w:hAnsi="Times New Roman" w:hint="cs"/>
          <w:sz w:val="28"/>
          <w:szCs w:val="28"/>
          <w:lang w:val="uk-UA"/>
        </w:rPr>
        <w:t>з</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урахуванням</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причин</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і</w:t>
      </w:r>
      <w:r w:rsidRPr="00477F69">
        <w:rPr>
          <w:rFonts w:ascii="Times New Roman" w:hAnsi="Times New Roman"/>
          <w:sz w:val="28"/>
          <w:szCs w:val="28"/>
          <w:lang w:val="uk-UA"/>
        </w:rPr>
        <w:t xml:space="preserve"> етіології та</w:t>
      </w:r>
      <w:r w:rsidRPr="00477F69">
        <w:rPr>
          <w:rFonts w:ascii="Times New Roman" w:hAnsi="Times New Roman" w:hint="cs"/>
          <w:sz w:val="28"/>
          <w:szCs w:val="28"/>
          <w:lang w:val="uk-UA"/>
        </w:rPr>
        <w:t xml:space="preserve"> встановити</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їх</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 xml:space="preserve">структуру </w:t>
      </w:r>
      <w:r w:rsidRPr="00477F69">
        <w:rPr>
          <w:rFonts w:ascii="Times New Roman" w:hAnsi="Times New Roman"/>
          <w:sz w:val="28"/>
          <w:szCs w:val="28"/>
          <w:lang w:val="uk-UA"/>
        </w:rPr>
        <w:t>й</w:t>
      </w:r>
      <w:r w:rsidRPr="00477F69">
        <w:rPr>
          <w:rFonts w:ascii="Times New Roman" w:hAnsi="Times New Roman" w:hint="cs"/>
          <w:sz w:val="28"/>
          <w:szCs w:val="28"/>
          <w:lang w:val="uk-UA"/>
        </w:rPr>
        <w:t xml:space="preserve"> відносну</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кількість</w:t>
      </w:r>
      <w:r w:rsidRPr="00477F69">
        <w:rPr>
          <w:rFonts w:ascii="Times New Roman" w:hAnsi="Times New Roman"/>
          <w:sz w:val="28"/>
          <w:szCs w:val="28"/>
          <w:lang w:val="uk-UA"/>
        </w:rPr>
        <w:t xml:space="preserve"> за локалізацією та розмірами з урахуванням вікового складу хворих на псевдокісти підшлункової залози. </w:t>
      </w:r>
    </w:p>
    <w:p w:rsidR="00C34341" w:rsidRPr="00477F69" w:rsidRDefault="00C34341" w:rsidP="00477F69">
      <w:pPr>
        <w:pStyle w:val="afa"/>
        <w:numPr>
          <w:ilvl w:val="0"/>
          <w:numId w:val="28"/>
        </w:numPr>
        <w:spacing w:line="360" w:lineRule="auto"/>
        <w:rPr>
          <w:rFonts w:ascii="Times New Roman" w:hAnsi="Times New Roman"/>
          <w:sz w:val="28"/>
          <w:szCs w:val="28"/>
          <w:lang w:val="uk-UA"/>
        </w:rPr>
      </w:pPr>
      <w:bookmarkStart w:id="10" w:name="_Hlk58782496"/>
      <w:r w:rsidRPr="00477F69">
        <w:rPr>
          <w:rFonts w:ascii="Times New Roman" w:hAnsi="Times New Roman"/>
          <w:sz w:val="28"/>
          <w:szCs w:val="28"/>
          <w:lang w:val="uk-UA"/>
        </w:rPr>
        <w:t>Опрацюва</w:t>
      </w:r>
      <w:r w:rsidRPr="00477F69">
        <w:rPr>
          <w:rFonts w:ascii="Times New Roman" w:hAnsi="Times New Roman" w:hint="cs"/>
          <w:sz w:val="28"/>
          <w:szCs w:val="28"/>
          <w:lang w:val="uk-UA"/>
        </w:rPr>
        <w:t>ти</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систему</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прогнозування</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перебігу</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післяопераційного</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періоду</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у</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пацієнтів</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після</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традиційних</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відкритих</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й</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мініінвазивних</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lastRenderedPageBreak/>
        <w:t>втручань</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з</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приводу</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псевдокіст</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підшлункової</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залози</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за</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даними</w:t>
      </w:r>
      <w:r w:rsidRPr="00477F69">
        <w:rPr>
          <w:rFonts w:ascii="Times New Roman" w:hAnsi="Times New Roman"/>
          <w:sz w:val="28"/>
          <w:szCs w:val="28"/>
          <w:lang w:val="uk-UA"/>
        </w:rPr>
        <w:t xml:space="preserve"> маркері</w:t>
      </w:r>
      <w:r w:rsidRPr="00477F69">
        <w:rPr>
          <w:rFonts w:ascii="Times New Roman" w:hAnsi="Times New Roman" w:hint="cs"/>
          <w:sz w:val="28"/>
          <w:szCs w:val="28"/>
          <w:lang w:val="uk-UA"/>
        </w:rPr>
        <w:t>в біохімічн</w:t>
      </w:r>
      <w:r w:rsidRPr="00477F69">
        <w:rPr>
          <w:rFonts w:ascii="Times New Roman" w:hAnsi="Times New Roman"/>
          <w:sz w:val="28"/>
          <w:szCs w:val="28"/>
          <w:lang w:val="uk-UA"/>
        </w:rPr>
        <w:t>ого гомеостазу.</w:t>
      </w:r>
    </w:p>
    <w:bookmarkEnd w:id="10"/>
    <w:p w:rsidR="00C34341" w:rsidRPr="00477F69" w:rsidRDefault="00C34341" w:rsidP="00477F69">
      <w:pPr>
        <w:pStyle w:val="afa"/>
        <w:numPr>
          <w:ilvl w:val="0"/>
          <w:numId w:val="28"/>
        </w:numPr>
        <w:spacing w:line="360" w:lineRule="auto"/>
        <w:rPr>
          <w:rFonts w:ascii="Times New Roman" w:hAnsi="Times New Roman"/>
          <w:sz w:val="28"/>
          <w:szCs w:val="28"/>
          <w:lang w:val="uk-UA"/>
        </w:rPr>
      </w:pPr>
      <w:r w:rsidRPr="00477F69">
        <w:rPr>
          <w:rFonts w:ascii="Times New Roman" w:hAnsi="Times New Roman" w:hint="cs"/>
          <w:sz w:val="28"/>
          <w:szCs w:val="28"/>
          <w:lang w:val="uk-UA"/>
        </w:rPr>
        <w:t>Обгрунтувати</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можливість</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включення</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способу</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лазерної</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вапор</w:t>
      </w:r>
      <w:r w:rsidRPr="00477F69">
        <w:rPr>
          <w:rFonts w:ascii="Times New Roman" w:hAnsi="Times New Roman"/>
          <w:sz w:val="28"/>
          <w:szCs w:val="28"/>
          <w:lang w:val="uk-UA"/>
        </w:rPr>
        <w:t>и</w:t>
      </w:r>
      <w:r w:rsidRPr="00477F69">
        <w:rPr>
          <w:rFonts w:ascii="Times New Roman" w:hAnsi="Times New Roman" w:hint="cs"/>
          <w:sz w:val="28"/>
          <w:szCs w:val="28"/>
          <w:lang w:val="uk-UA"/>
        </w:rPr>
        <w:t>зації</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до</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комплексної</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лікувально</w:t>
      </w:r>
      <w:r w:rsidRPr="00477F69">
        <w:rPr>
          <w:rFonts w:ascii="Times New Roman" w:hAnsi="Times New Roman"/>
          <w:sz w:val="28"/>
          <w:szCs w:val="28"/>
          <w:lang w:val="uk-UA"/>
        </w:rPr>
        <w:t>-</w:t>
      </w:r>
      <w:r w:rsidRPr="00477F69">
        <w:rPr>
          <w:rFonts w:ascii="Times New Roman" w:hAnsi="Times New Roman" w:hint="cs"/>
          <w:sz w:val="28"/>
          <w:szCs w:val="28"/>
          <w:lang w:val="uk-UA"/>
        </w:rPr>
        <w:t>діагностичної</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програми</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і</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розкрити</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його</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можливості</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у</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хірургічному</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лікуванні</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псевдокіст</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підшлункової</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залози</w:t>
      </w:r>
      <w:r w:rsidRPr="00477F69">
        <w:rPr>
          <w:rFonts w:ascii="Times New Roman" w:hAnsi="Times New Roman"/>
          <w:sz w:val="28"/>
          <w:szCs w:val="28"/>
          <w:lang w:val="uk-UA"/>
        </w:rPr>
        <w:t xml:space="preserve">. </w:t>
      </w:r>
    </w:p>
    <w:p w:rsidR="00C34341" w:rsidRPr="00477F69" w:rsidRDefault="00C34341" w:rsidP="00477F69">
      <w:pPr>
        <w:pStyle w:val="afa"/>
        <w:numPr>
          <w:ilvl w:val="0"/>
          <w:numId w:val="28"/>
        </w:numPr>
        <w:spacing w:line="360" w:lineRule="auto"/>
        <w:rPr>
          <w:rFonts w:ascii="Times New Roman" w:hAnsi="Times New Roman"/>
          <w:sz w:val="28"/>
          <w:szCs w:val="28"/>
          <w:lang w:val="uk-UA"/>
        </w:rPr>
      </w:pPr>
      <w:r w:rsidRPr="00477F69">
        <w:rPr>
          <w:rFonts w:ascii="Times New Roman" w:hAnsi="Times New Roman"/>
          <w:sz w:val="28"/>
          <w:szCs w:val="28"/>
          <w:lang w:val="uk-UA"/>
        </w:rPr>
        <w:t xml:space="preserve">За даними </w:t>
      </w:r>
      <w:r w:rsidRPr="00477F69">
        <w:rPr>
          <w:rFonts w:ascii="Times New Roman" w:hAnsi="Times New Roman" w:hint="cs"/>
          <w:sz w:val="28"/>
          <w:szCs w:val="28"/>
          <w:lang w:val="uk-UA"/>
        </w:rPr>
        <w:t>морфо</w:t>
      </w:r>
      <w:r w:rsidRPr="00477F69">
        <w:rPr>
          <w:rFonts w:ascii="Times New Roman" w:hAnsi="Times New Roman"/>
          <w:sz w:val="28"/>
          <w:szCs w:val="28"/>
          <w:lang w:val="uk-UA"/>
        </w:rPr>
        <w:t>-</w:t>
      </w:r>
      <w:r w:rsidRPr="00477F69">
        <w:rPr>
          <w:rFonts w:ascii="Times New Roman" w:hAnsi="Times New Roman" w:hint="cs"/>
          <w:sz w:val="28"/>
          <w:szCs w:val="28"/>
          <w:lang w:val="uk-UA"/>
        </w:rPr>
        <w:t>функціональн</w:t>
      </w:r>
      <w:r w:rsidRPr="00477F69">
        <w:rPr>
          <w:rFonts w:ascii="Times New Roman" w:hAnsi="Times New Roman"/>
          <w:sz w:val="28"/>
          <w:szCs w:val="28"/>
          <w:lang w:val="uk-UA"/>
        </w:rPr>
        <w:t xml:space="preserve">их </w:t>
      </w:r>
      <w:r w:rsidRPr="00477F69">
        <w:rPr>
          <w:rFonts w:ascii="Times New Roman" w:hAnsi="Times New Roman" w:hint="cs"/>
          <w:sz w:val="28"/>
          <w:szCs w:val="28"/>
          <w:lang w:val="uk-UA"/>
        </w:rPr>
        <w:t>та</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ультраструктурн</w:t>
      </w:r>
      <w:r w:rsidRPr="00477F69">
        <w:rPr>
          <w:rFonts w:ascii="Times New Roman" w:hAnsi="Times New Roman"/>
          <w:sz w:val="28"/>
          <w:szCs w:val="28"/>
          <w:lang w:val="uk-UA"/>
        </w:rPr>
        <w:t xml:space="preserve">их </w:t>
      </w:r>
      <w:r w:rsidRPr="00477F69">
        <w:rPr>
          <w:rFonts w:ascii="Times New Roman" w:hAnsi="Times New Roman" w:hint="cs"/>
          <w:sz w:val="28"/>
          <w:szCs w:val="28"/>
          <w:lang w:val="uk-UA"/>
        </w:rPr>
        <w:t>особливост</w:t>
      </w:r>
      <w:r w:rsidRPr="00477F69">
        <w:rPr>
          <w:rFonts w:ascii="Times New Roman" w:hAnsi="Times New Roman"/>
          <w:sz w:val="28"/>
          <w:szCs w:val="28"/>
          <w:lang w:val="uk-UA"/>
        </w:rPr>
        <w:t>ей в</w:t>
      </w:r>
      <w:r w:rsidRPr="00477F69">
        <w:rPr>
          <w:rFonts w:ascii="Times New Roman" w:hAnsi="Times New Roman" w:hint="cs"/>
          <w:sz w:val="28"/>
          <w:szCs w:val="28"/>
          <w:lang w:val="uk-UA"/>
        </w:rPr>
        <w:t>изначити вплив</w:t>
      </w:r>
      <w:r w:rsidRPr="00477F69">
        <w:rPr>
          <w:rFonts w:ascii="Times New Roman" w:hAnsi="Times New Roman"/>
          <w:sz w:val="28"/>
          <w:szCs w:val="28"/>
          <w:lang w:val="uk-UA"/>
        </w:rPr>
        <w:t xml:space="preserve"> лазерної </w:t>
      </w:r>
      <w:r w:rsidR="00477F69">
        <w:rPr>
          <w:rFonts w:ascii="Times New Roman" w:hAnsi="Times New Roman"/>
          <w:sz w:val="28"/>
          <w:szCs w:val="28"/>
          <w:lang w:val="uk-UA"/>
        </w:rPr>
        <w:t>вапоризації</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на</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тканини</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стінки</w:t>
      </w:r>
      <w:r w:rsidRPr="00477F69">
        <w:rPr>
          <w:rFonts w:ascii="Times New Roman" w:hAnsi="Times New Roman"/>
          <w:sz w:val="28"/>
          <w:szCs w:val="28"/>
          <w:lang w:val="uk-UA"/>
        </w:rPr>
        <w:t xml:space="preserve"> </w:t>
      </w:r>
      <w:bookmarkStart w:id="11" w:name="_Hlk58696140"/>
      <w:r w:rsidRPr="00477F69">
        <w:rPr>
          <w:rFonts w:ascii="Times New Roman" w:hAnsi="Times New Roman" w:hint="cs"/>
          <w:sz w:val="28"/>
          <w:szCs w:val="28"/>
          <w:lang w:val="uk-UA"/>
        </w:rPr>
        <w:t>псевдокісти</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підшлункової</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залози</w:t>
      </w:r>
      <w:bookmarkEnd w:id="11"/>
      <w:r w:rsidRPr="00477F69">
        <w:rPr>
          <w:rFonts w:ascii="Times New Roman" w:hAnsi="Times New Roman"/>
          <w:sz w:val="28"/>
          <w:szCs w:val="28"/>
          <w:lang w:val="uk-UA"/>
        </w:rPr>
        <w:t xml:space="preserve"> одразу після різних </w:t>
      </w:r>
      <w:r w:rsidRPr="00477F69">
        <w:rPr>
          <w:rFonts w:ascii="Times New Roman" w:hAnsi="Times New Roman" w:hint="cs"/>
          <w:sz w:val="28"/>
          <w:szCs w:val="28"/>
          <w:lang w:val="uk-UA"/>
        </w:rPr>
        <w:t>метод</w:t>
      </w:r>
      <w:r w:rsidRPr="00477F69">
        <w:rPr>
          <w:rFonts w:ascii="Times New Roman" w:hAnsi="Times New Roman"/>
          <w:sz w:val="28"/>
          <w:szCs w:val="28"/>
          <w:lang w:val="uk-UA"/>
        </w:rPr>
        <w:t xml:space="preserve">ів хірургічних </w:t>
      </w:r>
      <w:r w:rsidRPr="00477F69">
        <w:rPr>
          <w:rFonts w:ascii="Times New Roman" w:hAnsi="Times New Roman" w:hint="cs"/>
          <w:sz w:val="28"/>
          <w:szCs w:val="28"/>
          <w:lang w:val="uk-UA"/>
        </w:rPr>
        <w:t>втручан</w:t>
      </w:r>
      <w:r w:rsidRPr="00477F69">
        <w:rPr>
          <w:rFonts w:ascii="Times New Roman" w:hAnsi="Times New Roman"/>
          <w:sz w:val="28"/>
          <w:szCs w:val="28"/>
          <w:lang w:val="uk-UA"/>
        </w:rPr>
        <w:t xml:space="preserve">ь </w:t>
      </w:r>
      <w:r w:rsidRPr="00477F69">
        <w:rPr>
          <w:rFonts w:ascii="Times New Roman" w:hAnsi="Times New Roman" w:hint="cs"/>
          <w:sz w:val="28"/>
          <w:szCs w:val="28"/>
          <w:lang w:val="uk-UA"/>
        </w:rPr>
        <w:t>із</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використанням</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розробленого</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способу</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лазерної</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вапоризації</w:t>
      </w:r>
      <w:r w:rsidRPr="00477F69">
        <w:rPr>
          <w:rFonts w:ascii="Times New Roman" w:hAnsi="Times New Roman"/>
          <w:sz w:val="28"/>
          <w:szCs w:val="28"/>
          <w:lang w:val="uk-UA"/>
        </w:rPr>
        <w:t xml:space="preserve">. </w:t>
      </w:r>
    </w:p>
    <w:p w:rsidR="00477F69" w:rsidRPr="00477F69" w:rsidRDefault="00477F69" w:rsidP="00477F69">
      <w:pPr>
        <w:pStyle w:val="afa"/>
        <w:numPr>
          <w:ilvl w:val="0"/>
          <w:numId w:val="28"/>
        </w:numPr>
        <w:spacing w:line="360" w:lineRule="auto"/>
        <w:rPr>
          <w:rFonts w:ascii="Times New Roman" w:hAnsi="Times New Roman"/>
          <w:sz w:val="28"/>
          <w:szCs w:val="28"/>
          <w:lang w:val="uk-UA"/>
        </w:rPr>
      </w:pPr>
      <w:r w:rsidRPr="00477F69">
        <w:rPr>
          <w:rFonts w:ascii="Times New Roman" w:hAnsi="Times New Roman" w:hint="cs"/>
          <w:sz w:val="28"/>
          <w:szCs w:val="28"/>
          <w:lang w:val="uk-UA"/>
        </w:rPr>
        <w:t>Розробити</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алгоритм</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вибору</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найбільш</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оптимального</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способу</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оперативного</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втручання</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з</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урахуванням</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виявлених</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критеріїв</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оцінити</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кореляційні</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зв’язки</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між</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характером</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післяопераційного</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перебігу</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у</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пацієнтів</w:t>
      </w:r>
      <w:r w:rsidRPr="00477F69">
        <w:rPr>
          <w:rFonts w:ascii="Times New Roman" w:hAnsi="Times New Roman"/>
          <w:sz w:val="28"/>
          <w:szCs w:val="28"/>
          <w:lang w:val="uk-UA"/>
        </w:rPr>
        <w:t xml:space="preserve"> після </w:t>
      </w:r>
      <w:r w:rsidRPr="00477F69">
        <w:rPr>
          <w:rFonts w:ascii="Times New Roman" w:hAnsi="Times New Roman" w:hint="cs"/>
          <w:sz w:val="28"/>
          <w:szCs w:val="28"/>
          <w:lang w:val="uk-UA"/>
        </w:rPr>
        <w:t>традиційних</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відкритих</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й</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мініінвазивних</w:t>
      </w:r>
      <w:r w:rsidRPr="00477F69">
        <w:rPr>
          <w:rFonts w:ascii="Times New Roman" w:hAnsi="Times New Roman"/>
          <w:sz w:val="28"/>
          <w:szCs w:val="28"/>
          <w:lang w:val="uk-UA"/>
        </w:rPr>
        <w:t xml:space="preserve"> методик </w:t>
      </w:r>
      <w:r w:rsidRPr="00477F69">
        <w:rPr>
          <w:rFonts w:ascii="Times New Roman" w:hAnsi="Times New Roman" w:hint="cs"/>
          <w:sz w:val="28"/>
          <w:szCs w:val="28"/>
          <w:lang w:val="uk-UA"/>
        </w:rPr>
        <w:t>хірургічного</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лікування</w:t>
      </w:r>
      <w:r w:rsidRPr="00477F69">
        <w:rPr>
          <w:rFonts w:ascii="Times New Roman" w:hAnsi="Times New Roman"/>
          <w:sz w:val="28"/>
          <w:szCs w:val="28"/>
          <w:lang w:val="uk-UA"/>
        </w:rPr>
        <w:t xml:space="preserve"> псевдо</w:t>
      </w:r>
      <w:r w:rsidRPr="00477F69">
        <w:rPr>
          <w:rFonts w:ascii="Times New Roman" w:hAnsi="Times New Roman" w:hint="cs"/>
          <w:sz w:val="28"/>
          <w:szCs w:val="28"/>
          <w:lang w:val="uk-UA"/>
        </w:rPr>
        <w:t>кіст</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підшлункової</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залози</w:t>
      </w:r>
      <w:r w:rsidRPr="00477F69">
        <w:rPr>
          <w:rFonts w:ascii="Times New Roman" w:hAnsi="Times New Roman"/>
          <w:sz w:val="28"/>
          <w:szCs w:val="28"/>
          <w:lang w:val="uk-UA"/>
        </w:rPr>
        <w:t>.</w:t>
      </w:r>
    </w:p>
    <w:p w:rsidR="00C34341" w:rsidRPr="00477F69" w:rsidRDefault="00C34341" w:rsidP="00477F69">
      <w:pPr>
        <w:pStyle w:val="afa"/>
        <w:numPr>
          <w:ilvl w:val="0"/>
          <w:numId w:val="28"/>
        </w:numPr>
        <w:spacing w:line="360" w:lineRule="auto"/>
        <w:rPr>
          <w:rFonts w:ascii="Times New Roman" w:hAnsi="Times New Roman"/>
          <w:sz w:val="28"/>
          <w:szCs w:val="28"/>
          <w:lang w:val="uk-UA"/>
        </w:rPr>
      </w:pPr>
      <w:r w:rsidRPr="00477F69">
        <w:rPr>
          <w:rFonts w:ascii="Times New Roman" w:hAnsi="Times New Roman"/>
          <w:sz w:val="28"/>
          <w:szCs w:val="28"/>
          <w:lang w:val="uk-UA"/>
        </w:rPr>
        <w:t xml:space="preserve">Вивчити результати </w:t>
      </w:r>
      <w:r w:rsidRPr="00477F69">
        <w:rPr>
          <w:rFonts w:ascii="Times New Roman" w:hAnsi="Times New Roman" w:hint="cs"/>
          <w:sz w:val="28"/>
          <w:szCs w:val="28"/>
          <w:lang w:val="uk-UA"/>
        </w:rPr>
        <w:t>застосування</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запропонованої</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хірургічної</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тактики</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із</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використанням</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сучасних</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лазерних</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технологій</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та</w:t>
      </w:r>
      <w:r w:rsidRPr="00477F69">
        <w:rPr>
          <w:rFonts w:ascii="Times New Roman" w:hAnsi="Times New Roman"/>
          <w:sz w:val="28"/>
          <w:szCs w:val="28"/>
          <w:lang w:val="uk-UA"/>
        </w:rPr>
        <w:t xml:space="preserve"> </w:t>
      </w:r>
      <w:bookmarkStart w:id="12" w:name="_Hlk58785386"/>
      <w:r w:rsidRPr="00477F69">
        <w:rPr>
          <w:rFonts w:ascii="Times New Roman" w:hAnsi="Times New Roman" w:hint="cs"/>
          <w:sz w:val="28"/>
          <w:szCs w:val="28"/>
          <w:lang w:val="uk-UA"/>
        </w:rPr>
        <w:t>традиційних</w:t>
      </w:r>
      <w:r w:rsidRPr="00477F69">
        <w:rPr>
          <w:rFonts w:ascii="Times New Roman" w:hAnsi="Times New Roman"/>
          <w:sz w:val="28"/>
          <w:szCs w:val="28"/>
          <w:lang w:val="uk-UA"/>
        </w:rPr>
        <w:t xml:space="preserve"> </w:t>
      </w:r>
      <w:bookmarkStart w:id="13" w:name="_Hlk58785113"/>
      <w:r w:rsidRPr="00477F69">
        <w:rPr>
          <w:rFonts w:ascii="Times New Roman" w:hAnsi="Times New Roman" w:hint="cs"/>
          <w:sz w:val="28"/>
          <w:szCs w:val="28"/>
          <w:lang w:val="uk-UA"/>
        </w:rPr>
        <w:t>відкритих</w:t>
      </w:r>
      <w:bookmarkEnd w:id="13"/>
      <w:r w:rsidRPr="00477F69">
        <w:rPr>
          <w:rFonts w:ascii="Times New Roman" w:hAnsi="Times New Roman"/>
          <w:sz w:val="28"/>
          <w:szCs w:val="28"/>
          <w:lang w:val="uk-UA"/>
        </w:rPr>
        <w:t xml:space="preserve"> </w:t>
      </w:r>
      <w:bookmarkEnd w:id="12"/>
      <w:r w:rsidRPr="00477F69">
        <w:rPr>
          <w:rFonts w:ascii="Times New Roman" w:hAnsi="Times New Roman" w:hint="cs"/>
          <w:sz w:val="28"/>
          <w:szCs w:val="28"/>
          <w:lang w:val="uk-UA"/>
        </w:rPr>
        <w:t>операцій</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в</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комплексі</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лікувально</w:t>
      </w:r>
      <w:r w:rsidRPr="00477F69">
        <w:rPr>
          <w:rFonts w:ascii="Times New Roman" w:hAnsi="Times New Roman"/>
          <w:sz w:val="28"/>
          <w:szCs w:val="28"/>
          <w:lang w:val="uk-UA"/>
        </w:rPr>
        <w:t>-</w:t>
      </w:r>
      <w:r w:rsidRPr="00477F69">
        <w:rPr>
          <w:rFonts w:ascii="Times New Roman" w:hAnsi="Times New Roman" w:hint="cs"/>
          <w:sz w:val="28"/>
          <w:szCs w:val="28"/>
          <w:lang w:val="uk-UA"/>
        </w:rPr>
        <w:t>діагностичних</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заходів</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у</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хворих</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на</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псевдокісти</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підшлункової</w:t>
      </w:r>
      <w:r w:rsidRPr="00477F69">
        <w:rPr>
          <w:rFonts w:ascii="Times New Roman" w:hAnsi="Times New Roman"/>
          <w:sz w:val="28"/>
          <w:szCs w:val="28"/>
          <w:lang w:val="uk-UA"/>
        </w:rPr>
        <w:t xml:space="preserve"> </w:t>
      </w:r>
      <w:r w:rsidRPr="00477F69">
        <w:rPr>
          <w:rFonts w:ascii="Times New Roman" w:hAnsi="Times New Roman" w:hint="cs"/>
          <w:sz w:val="28"/>
          <w:szCs w:val="28"/>
          <w:lang w:val="uk-UA"/>
        </w:rPr>
        <w:t>залози</w:t>
      </w:r>
      <w:r w:rsidRPr="00477F69">
        <w:rPr>
          <w:rFonts w:ascii="Times New Roman" w:hAnsi="Times New Roman"/>
          <w:sz w:val="28"/>
          <w:szCs w:val="28"/>
          <w:lang w:val="uk-UA"/>
        </w:rPr>
        <w:t>.</w:t>
      </w:r>
    </w:p>
    <w:bookmarkEnd w:id="8"/>
    <w:p w:rsidR="00C34341" w:rsidRDefault="00C34341" w:rsidP="00B01384">
      <w:pPr>
        <w:spacing w:line="360" w:lineRule="auto"/>
        <w:ind w:firstLine="360"/>
        <w:rPr>
          <w:rFonts w:ascii="Times New Roman" w:hAnsi="Times New Roman"/>
          <w:sz w:val="28"/>
          <w:szCs w:val="28"/>
          <w:lang w:val="uk-UA"/>
        </w:rPr>
      </w:pPr>
      <w:r w:rsidRPr="009B53E1">
        <w:rPr>
          <w:rFonts w:ascii="Times New Roman" w:hAnsi="Times New Roman"/>
          <w:b/>
          <w:sz w:val="28"/>
          <w:szCs w:val="28"/>
          <w:lang w:val="uk-UA"/>
        </w:rPr>
        <w:t>Об`</w:t>
      </w:r>
      <w:r w:rsidRPr="00563489">
        <w:rPr>
          <w:rFonts w:ascii="Times New Roman" w:hAnsi="Times New Roman"/>
          <w:b/>
          <w:sz w:val="28"/>
          <w:szCs w:val="28"/>
          <w:lang w:val="uk-UA"/>
        </w:rPr>
        <w:t>є</w:t>
      </w:r>
      <w:r w:rsidRPr="009B53E1">
        <w:rPr>
          <w:rFonts w:ascii="Times New Roman" w:hAnsi="Times New Roman"/>
          <w:b/>
          <w:sz w:val="28"/>
          <w:szCs w:val="28"/>
          <w:lang w:val="uk-UA"/>
        </w:rPr>
        <w:t>кт дослідження</w:t>
      </w:r>
      <w:r w:rsidRPr="009B53E1">
        <w:rPr>
          <w:rFonts w:ascii="Times New Roman" w:hAnsi="Times New Roman"/>
          <w:sz w:val="28"/>
          <w:szCs w:val="28"/>
          <w:lang w:val="uk-UA"/>
        </w:rPr>
        <w:t xml:space="preserve">: </w:t>
      </w:r>
      <w:bookmarkStart w:id="14" w:name="_Hlk58734113"/>
      <w:r w:rsidRPr="009B53E1">
        <w:rPr>
          <w:rFonts w:ascii="Times New Roman" w:hAnsi="Times New Roman" w:hint="cs"/>
          <w:sz w:val="28"/>
          <w:szCs w:val="28"/>
          <w:lang w:val="uk-UA"/>
        </w:rPr>
        <w:t>псевдокіст</w:t>
      </w:r>
      <w:r>
        <w:rPr>
          <w:rFonts w:ascii="Times New Roman" w:hAnsi="Times New Roman"/>
          <w:sz w:val="28"/>
          <w:szCs w:val="28"/>
          <w:lang w:val="uk-UA"/>
        </w:rPr>
        <w:t>и</w:t>
      </w:r>
      <w:r w:rsidRPr="009B53E1">
        <w:rPr>
          <w:rFonts w:ascii="Times New Roman" w:hAnsi="Times New Roman"/>
          <w:sz w:val="28"/>
          <w:szCs w:val="28"/>
          <w:lang w:val="uk-UA"/>
        </w:rPr>
        <w:t xml:space="preserve"> </w:t>
      </w:r>
      <w:r w:rsidRPr="008439D8">
        <w:rPr>
          <w:rFonts w:ascii="Times New Roman" w:hAnsi="Times New Roman" w:hint="cs"/>
          <w:sz w:val="28"/>
          <w:szCs w:val="28"/>
          <w:lang w:val="uk-UA"/>
        </w:rPr>
        <w:t>підшлункової</w:t>
      </w:r>
      <w:r w:rsidRPr="008439D8">
        <w:rPr>
          <w:rFonts w:ascii="Times New Roman" w:hAnsi="Times New Roman"/>
          <w:sz w:val="28"/>
          <w:szCs w:val="28"/>
          <w:lang w:val="uk-UA"/>
        </w:rPr>
        <w:t xml:space="preserve"> </w:t>
      </w:r>
      <w:r w:rsidRPr="008439D8">
        <w:rPr>
          <w:rFonts w:ascii="Times New Roman" w:hAnsi="Times New Roman" w:hint="cs"/>
          <w:sz w:val="28"/>
          <w:szCs w:val="28"/>
          <w:lang w:val="uk-UA"/>
        </w:rPr>
        <w:t>залози</w:t>
      </w:r>
      <w:r w:rsidRPr="008439D8">
        <w:rPr>
          <w:rFonts w:ascii="Times New Roman" w:hAnsi="Times New Roman"/>
          <w:sz w:val="28"/>
          <w:szCs w:val="28"/>
          <w:lang w:val="uk-UA"/>
        </w:rPr>
        <w:t xml:space="preserve"> </w:t>
      </w:r>
      <w:r>
        <w:rPr>
          <w:rFonts w:ascii="Times New Roman" w:hAnsi="Times New Roman"/>
          <w:sz w:val="28"/>
          <w:szCs w:val="28"/>
          <w:lang w:val="uk-UA"/>
        </w:rPr>
        <w:t>у хворих після різних форм панкреатиту.</w:t>
      </w:r>
    </w:p>
    <w:bookmarkEnd w:id="14"/>
    <w:p w:rsidR="00C34341" w:rsidRDefault="00C34341" w:rsidP="00B01384">
      <w:pPr>
        <w:spacing w:line="360" w:lineRule="auto"/>
        <w:ind w:firstLine="360"/>
        <w:rPr>
          <w:rFonts w:ascii="Times New Roman" w:hAnsi="Times New Roman"/>
          <w:sz w:val="28"/>
          <w:szCs w:val="28"/>
          <w:lang w:val="uk-UA"/>
        </w:rPr>
      </w:pPr>
      <w:r w:rsidRPr="009B53E1">
        <w:rPr>
          <w:rFonts w:ascii="Times New Roman" w:hAnsi="Times New Roman"/>
          <w:b/>
          <w:sz w:val="28"/>
          <w:szCs w:val="28"/>
          <w:lang w:val="uk-UA"/>
        </w:rPr>
        <w:t>Предмет дослідження</w:t>
      </w:r>
      <w:r w:rsidRPr="009B53E1">
        <w:rPr>
          <w:rFonts w:ascii="Times New Roman" w:hAnsi="Times New Roman"/>
          <w:sz w:val="28"/>
          <w:szCs w:val="28"/>
          <w:lang w:val="uk-UA"/>
        </w:rPr>
        <w:t xml:space="preserve">: </w:t>
      </w:r>
      <w:bookmarkStart w:id="15" w:name="_Hlk58734147"/>
      <w:r>
        <w:rPr>
          <w:rFonts w:ascii="Times New Roman" w:hAnsi="Times New Roman"/>
          <w:sz w:val="28"/>
          <w:szCs w:val="28"/>
          <w:lang w:val="uk-UA"/>
        </w:rPr>
        <w:t xml:space="preserve">діагностична цінність клініко-інструментальних і клініко-лабораторних методів у вигляді </w:t>
      </w:r>
      <w:r w:rsidRPr="009B53E1">
        <w:rPr>
          <w:rFonts w:ascii="Times New Roman" w:hAnsi="Times New Roman" w:hint="cs"/>
          <w:sz w:val="28"/>
          <w:szCs w:val="28"/>
          <w:lang w:val="uk-UA"/>
        </w:rPr>
        <w:t>ультра</w:t>
      </w:r>
      <w:r>
        <w:rPr>
          <w:rFonts w:ascii="Times New Roman" w:hAnsi="Times New Roman"/>
          <w:sz w:val="28"/>
          <w:szCs w:val="28"/>
          <w:lang w:val="uk-UA"/>
        </w:rPr>
        <w:t>соноскопічн</w:t>
      </w:r>
      <w:r w:rsidRPr="009B53E1">
        <w:rPr>
          <w:rFonts w:ascii="Times New Roman" w:hAnsi="Times New Roman" w:hint="cs"/>
          <w:sz w:val="28"/>
          <w:szCs w:val="28"/>
          <w:lang w:val="uk-UA"/>
        </w:rPr>
        <w:t>о</w:t>
      </w:r>
      <w:r>
        <w:rPr>
          <w:rFonts w:ascii="Times New Roman" w:hAnsi="Times New Roman"/>
          <w:sz w:val="28"/>
          <w:szCs w:val="28"/>
          <w:lang w:val="uk-UA"/>
        </w:rPr>
        <w:t xml:space="preserve">го, гісто-морфометричного досліджень, основних </w:t>
      </w:r>
      <w:r w:rsidRPr="009B53E1">
        <w:rPr>
          <w:rFonts w:ascii="Times New Roman" w:hAnsi="Times New Roman" w:hint="cs"/>
          <w:sz w:val="28"/>
          <w:szCs w:val="28"/>
          <w:lang w:val="uk-UA"/>
        </w:rPr>
        <w:t>показник</w:t>
      </w:r>
      <w:r>
        <w:rPr>
          <w:rFonts w:ascii="Times New Roman" w:hAnsi="Times New Roman"/>
          <w:sz w:val="28"/>
          <w:szCs w:val="28"/>
          <w:lang w:val="uk-UA"/>
        </w:rPr>
        <w:t>ів</w:t>
      </w:r>
      <w:r w:rsidRPr="009B53E1">
        <w:rPr>
          <w:rFonts w:ascii="Times New Roman" w:hAnsi="Times New Roman"/>
          <w:sz w:val="28"/>
          <w:szCs w:val="28"/>
          <w:lang w:val="uk-UA"/>
        </w:rPr>
        <w:t xml:space="preserve"> </w:t>
      </w:r>
      <w:r>
        <w:rPr>
          <w:rFonts w:ascii="Times New Roman" w:hAnsi="Times New Roman"/>
          <w:sz w:val="28"/>
          <w:szCs w:val="28"/>
          <w:lang w:val="uk-UA"/>
        </w:rPr>
        <w:t>біохімічн</w:t>
      </w:r>
      <w:r w:rsidRPr="009B53E1">
        <w:rPr>
          <w:rFonts w:ascii="Times New Roman" w:hAnsi="Times New Roman" w:hint="cs"/>
          <w:sz w:val="28"/>
          <w:szCs w:val="28"/>
          <w:lang w:val="uk-UA"/>
        </w:rPr>
        <w:t>ого</w:t>
      </w:r>
      <w:r w:rsidRPr="009B53E1">
        <w:rPr>
          <w:rFonts w:ascii="Times New Roman" w:hAnsi="Times New Roman"/>
          <w:sz w:val="28"/>
          <w:szCs w:val="28"/>
          <w:lang w:val="uk-UA"/>
        </w:rPr>
        <w:t xml:space="preserve"> </w:t>
      </w:r>
      <w:r w:rsidRPr="009B53E1">
        <w:rPr>
          <w:rFonts w:ascii="Times New Roman" w:hAnsi="Times New Roman" w:hint="cs"/>
          <w:sz w:val="28"/>
          <w:szCs w:val="28"/>
          <w:lang w:val="uk-UA"/>
        </w:rPr>
        <w:t>гомеостазу</w:t>
      </w:r>
      <w:r>
        <w:rPr>
          <w:rFonts w:ascii="Times New Roman" w:hAnsi="Times New Roman"/>
          <w:sz w:val="28"/>
          <w:szCs w:val="28"/>
          <w:lang w:val="uk-UA"/>
        </w:rPr>
        <w:t xml:space="preserve">, а також </w:t>
      </w:r>
      <w:r w:rsidRPr="009B53E1">
        <w:rPr>
          <w:rFonts w:ascii="Times New Roman" w:hAnsi="Times New Roman" w:hint="cs"/>
          <w:sz w:val="28"/>
          <w:szCs w:val="28"/>
          <w:lang w:val="uk-UA"/>
        </w:rPr>
        <w:t>факторів</w:t>
      </w:r>
      <w:r w:rsidRPr="009B53E1">
        <w:rPr>
          <w:rFonts w:ascii="Times New Roman" w:hAnsi="Times New Roman"/>
          <w:sz w:val="28"/>
          <w:szCs w:val="28"/>
          <w:lang w:val="uk-UA"/>
        </w:rPr>
        <w:t xml:space="preserve"> </w:t>
      </w:r>
      <w:r w:rsidRPr="009B53E1">
        <w:rPr>
          <w:rFonts w:ascii="Times New Roman" w:hAnsi="Times New Roman" w:hint="cs"/>
          <w:sz w:val="28"/>
          <w:szCs w:val="28"/>
          <w:lang w:val="uk-UA"/>
        </w:rPr>
        <w:t>ризику</w:t>
      </w:r>
      <w:r w:rsidRPr="009B53E1">
        <w:rPr>
          <w:rFonts w:ascii="Times New Roman" w:hAnsi="Times New Roman"/>
          <w:sz w:val="28"/>
          <w:szCs w:val="28"/>
          <w:lang w:val="uk-UA"/>
        </w:rPr>
        <w:t xml:space="preserve"> </w:t>
      </w:r>
      <w:r>
        <w:rPr>
          <w:rFonts w:ascii="Times New Roman" w:hAnsi="Times New Roman"/>
          <w:sz w:val="28"/>
          <w:szCs w:val="28"/>
          <w:lang w:val="uk-UA"/>
        </w:rPr>
        <w:t>формува</w:t>
      </w:r>
      <w:r w:rsidRPr="009B53E1">
        <w:rPr>
          <w:rFonts w:ascii="Times New Roman" w:hAnsi="Times New Roman" w:hint="cs"/>
          <w:sz w:val="28"/>
          <w:szCs w:val="28"/>
          <w:lang w:val="uk-UA"/>
        </w:rPr>
        <w:t>ння</w:t>
      </w:r>
      <w:r w:rsidRPr="009B53E1">
        <w:rPr>
          <w:rFonts w:ascii="Times New Roman" w:hAnsi="Times New Roman"/>
          <w:sz w:val="28"/>
          <w:szCs w:val="28"/>
          <w:lang w:val="uk-UA"/>
        </w:rPr>
        <w:t xml:space="preserve"> </w:t>
      </w:r>
      <w:r w:rsidRPr="00415B8D">
        <w:rPr>
          <w:rFonts w:ascii="Times New Roman" w:hAnsi="Times New Roman" w:hint="cs"/>
          <w:sz w:val="28"/>
          <w:szCs w:val="28"/>
          <w:lang w:val="uk-UA"/>
        </w:rPr>
        <w:t>псевдокіст</w:t>
      </w:r>
      <w:r w:rsidRPr="00415B8D">
        <w:rPr>
          <w:rFonts w:ascii="Times New Roman" w:hAnsi="Times New Roman"/>
          <w:sz w:val="28"/>
          <w:szCs w:val="28"/>
          <w:lang w:val="uk-UA"/>
        </w:rPr>
        <w:t xml:space="preserve"> </w:t>
      </w:r>
      <w:r w:rsidRPr="00415B8D">
        <w:rPr>
          <w:rFonts w:ascii="Times New Roman" w:hAnsi="Times New Roman" w:hint="cs"/>
          <w:sz w:val="28"/>
          <w:szCs w:val="28"/>
          <w:lang w:val="uk-UA"/>
        </w:rPr>
        <w:t>підшлункової</w:t>
      </w:r>
      <w:r w:rsidRPr="00415B8D">
        <w:rPr>
          <w:rFonts w:ascii="Times New Roman" w:hAnsi="Times New Roman"/>
          <w:sz w:val="28"/>
          <w:szCs w:val="28"/>
          <w:lang w:val="uk-UA"/>
        </w:rPr>
        <w:t xml:space="preserve"> </w:t>
      </w:r>
      <w:r w:rsidRPr="00415B8D">
        <w:rPr>
          <w:rFonts w:ascii="Times New Roman" w:hAnsi="Times New Roman" w:hint="cs"/>
          <w:sz w:val="28"/>
          <w:szCs w:val="28"/>
          <w:lang w:val="uk-UA"/>
        </w:rPr>
        <w:t>залози</w:t>
      </w:r>
      <w:r w:rsidRPr="00415B8D">
        <w:rPr>
          <w:rFonts w:ascii="Times New Roman" w:hAnsi="Times New Roman"/>
          <w:sz w:val="28"/>
          <w:szCs w:val="28"/>
          <w:lang w:val="uk-UA"/>
        </w:rPr>
        <w:t>.</w:t>
      </w:r>
      <w:r w:rsidRPr="009B53E1">
        <w:rPr>
          <w:rFonts w:ascii="Times New Roman" w:hAnsi="Times New Roman"/>
          <w:sz w:val="28"/>
          <w:szCs w:val="28"/>
          <w:lang w:val="uk-UA"/>
        </w:rPr>
        <w:t xml:space="preserve"> </w:t>
      </w:r>
    </w:p>
    <w:p w:rsidR="00C34341" w:rsidRPr="0063572F" w:rsidRDefault="00C34341" w:rsidP="00B01384">
      <w:pPr>
        <w:spacing w:line="360" w:lineRule="auto"/>
        <w:ind w:firstLine="360"/>
        <w:rPr>
          <w:rFonts w:ascii="Times New Roman" w:hAnsi="Times New Roman"/>
          <w:b/>
          <w:color w:val="000000"/>
          <w:sz w:val="28"/>
          <w:szCs w:val="28"/>
          <w:lang w:val="uk-UA"/>
        </w:rPr>
      </w:pPr>
      <w:bookmarkStart w:id="16" w:name="_Hlk58345065"/>
      <w:bookmarkEnd w:id="15"/>
      <w:r w:rsidRPr="0063572F">
        <w:rPr>
          <w:rFonts w:ascii="Times New Roman" w:hAnsi="Times New Roman"/>
          <w:b/>
          <w:color w:val="000000"/>
          <w:sz w:val="28"/>
          <w:szCs w:val="28"/>
          <w:lang w:val="uk-UA"/>
        </w:rPr>
        <w:t>Методи дослідження</w:t>
      </w:r>
      <w:r w:rsidRPr="0063572F">
        <w:rPr>
          <w:rFonts w:ascii="Times New Roman" w:hAnsi="Times New Roman"/>
          <w:color w:val="000000"/>
          <w:sz w:val="28"/>
          <w:szCs w:val="28"/>
          <w:lang w:val="uk-UA"/>
        </w:rPr>
        <w:t xml:space="preserve">: </w:t>
      </w:r>
      <w:bookmarkStart w:id="17" w:name="_Hlk58182315"/>
      <w:r w:rsidRPr="000733F4">
        <w:rPr>
          <w:rFonts w:ascii="Times New Roman" w:hAnsi="Times New Roman" w:hint="cs"/>
          <w:color w:val="000000"/>
          <w:sz w:val="28"/>
          <w:szCs w:val="28"/>
          <w:lang w:val="uk-UA"/>
        </w:rPr>
        <w:t>кліні</w:t>
      </w:r>
      <w:r>
        <w:rPr>
          <w:rFonts w:ascii="Times New Roman" w:hAnsi="Times New Roman"/>
          <w:color w:val="000000"/>
          <w:sz w:val="28"/>
          <w:szCs w:val="28"/>
          <w:lang w:val="uk-UA"/>
        </w:rPr>
        <w:t xml:space="preserve">чний, </w:t>
      </w:r>
      <w:r w:rsidRPr="000733F4">
        <w:rPr>
          <w:rFonts w:ascii="Times New Roman" w:hAnsi="Times New Roman" w:hint="cs"/>
          <w:color w:val="000000"/>
          <w:sz w:val="28"/>
          <w:szCs w:val="28"/>
          <w:lang w:val="uk-UA"/>
        </w:rPr>
        <w:t>клініко</w:t>
      </w:r>
      <w:r w:rsidRPr="000733F4">
        <w:rPr>
          <w:rFonts w:ascii="Times New Roman" w:hAnsi="Times New Roman"/>
          <w:color w:val="000000"/>
          <w:sz w:val="28"/>
          <w:szCs w:val="28"/>
          <w:lang w:val="uk-UA"/>
        </w:rPr>
        <w:t>-</w:t>
      </w:r>
      <w:r w:rsidRPr="000733F4">
        <w:rPr>
          <w:rFonts w:ascii="Times New Roman" w:hAnsi="Times New Roman" w:hint="cs"/>
          <w:color w:val="000000"/>
          <w:sz w:val="28"/>
          <w:szCs w:val="28"/>
          <w:lang w:val="uk-UA"/>
        </w:rPr>
        <w:t>інструментальни</w:t>
      </w:r>
      <w:r>
        <w:rPr>
          <w:rFonts w:ascii="Times New Roman" w:hAnsi="Times New Roman"/>
          <w:color w:val="000000"/>
          <w:sz w:val="28"/>
          <w:szCs w:val="28"/>
          <w:lang w:val="uk-UA"/>
        </w:rPr>
        <w:t xml:space="preserve">й, </w:t>
      </w:r>
      <w:r w:rsidRPr="000733F4">
        <w:rPr>
          <w:rFonts w:ascii="Times New Roman" w:hAnsi="Times New Roman" w:hint="cs"/>
          <w:color w:val="000000"/>
          <w:sz w:val="28"/>
          <w:szCs w:val="28"/>
          <w:lang w:val="uk-UA"/>
        </w:rPr>
        <w:t>клініко</w:t>
      </w:r>
      <w:r w:rsidRPr="000733F4">
        <w:rPr>
          <w:rFonts w:ascii="Times New Roman" w:hAnsi="Times New Roman"/>
          <w:color w:val="000000"/>
          <w:sz w:val="28"/>
          <w:szCs w:val="28"/>
          <w:lang w:val="uk-UA"/>
        </w:rPr>
        <w:t>-</w:t>
      </w:r>
      <w:r w:rsidRPr="000733F4">
        <w:rPr>
          <w:rFonts w:ascii="Times New Roman" w:hAnsi="Times New Roman" w:hint="cs"/>
          <w:color w:val="000000"/>
          <w:sz w:val="28"/>
          <w:szCs w:val="28"/>
          <w:lang w:val="uk-UA"/>
        </w:rPr>
        <w:t>лабораторни</w:t>
      </w:r>
      <w:r>
        <w:rPr>
          <w:rFonts w:ascii="Times New Roman" w:hAnsi="Times New Roman"/>
          <w:color w:val="000000"/>
          <w:sz w:val="28"/>
          <w:szCs w:val="28"/>
          <w:lang w:val="uk-UA"/>
        </w:rPr>
        <w:t>й,</w:t>
      </w:r>
      <w:r w:rsidRPr="000733F4">
        <w:rPr>
          <w:rFonts w:ascii="Times New Roman" w:hAnsi="Times New Roman"/>
          <w:color w:val="000000"/>
          <w:sz w:val="28"/>
          <w:szCs w:val="28"/>
          <w:lang w:val="uk-UA"/>
        </w:rPr>
        <w:t xml:space="preserve"> </w:t>
      </w:r>
      <w:r w:rsidRPr="0063572F">
        <w:rPr>
          <w:rFonts w:ascii="Times New Roman" w:hAnsi="Times New Roman"/>
          <w:color w:val="000000"/>
          <w:sz w:val="28"/>
          <w:szCs w:val="28"/>
          <w:lang w:val="uk-UA"/>
        </w:rPr>
        <w:t>гістологічний, електронно-мікроскопічний, морфометр</w:t>
      </w:r>
      <w:r>
        <w:rPr>
          <w:rFonts w:ascii="Times New Roman" w:hAnsi="Times New Roman"/>
          <w:color w:val="000000"/>
          <w:sz w:val="28"/>
          <w:szCs w:val="28"/>
          <w:lang w:val="uk-UA"/>
        </w:rPr>
        <w:t>и</w:t>
      </w:r>
      <w:r w:rsidRPr="0063572F">
        <w:rPr>
          <w:rFonts w:ascii="Times New Roman" w:hAnsi="Times New Roman"/>
          <w:color w:val="000000"/>
          <w:sz w:val="28"/>
          <w:szCs w:val="28"/>
          <w:lang w:val="uk-UA"/>
        </w:rPr>
        <w:t>чний</w:t>
      </w:r>
      <w:r>
        <w:rPr>
          <w:rFonts w:ascii="Times New Roman" w:hAnsi="Times New Roman"/>
          <w:color w:val="000000"/>
          <w:sz w:val="28"/>
          <w:szCs w:val="28"/>
          <w:lang w:val="uk-UA"/>
        </w:rPr>
        <w:t>, статистичний</w:t>
      </w:r>
      <w:r w:rsidRPr="0063572F">
        <w:rPr>
          <w:rFonts w:ascii="Times New Roman" w:hAnsi="Times New Roman"/>
          <w:color w:val="000000"/>
          <w:sz w:val="28"/>
          <w:szCs w:val="28"/>
          <w:lang w:val="uk-UA"/>
        </w:rPr>
        <w:t>.</w:t>
      </w:r>
    </w:p>
    <w:bookmarkEnd w:id="16"/>
    <w:bookmarkEnd w:id="17"/>
    <w:p w:rsidR="00C34341" w:rsidRDefault="00B01384" w:rsidP="00C34341">
      <w:pPr>
        <w:tabs>
          <w:tab w:val="left" w:pos="4678"/>
        </w:tabs>
        <w:spacing w:line="360" w:lineRule="auto"/>
        <w:rPr>
          <w:rFonts w:ascii="Times New Roman" w:hAnsi="Times New Roman"/>
          <w:sz w:val="28"/>
          <w:szCs w:val="28"/>
          <w:lang w:val="uk-UA"/>
        </w:rPr>
      </w:pPr>
      <w:r>
        <w:rPr>
          <w:rFonts w:ascii="Times New Roman" w:hAnsi="Times New Roman"/>
          <w:b/>
          <w:sz w:val="28"/>
          <w:szCs w:val="28"/>
          <w:lang w:val="uk-UA"/>
        </w:rPr>
        <w:t xml:space="preserve">     </w:t>
      </w:r>
      <w:r w:rsidR="00C34341" w:rsidRPr="00491633">
        <w:rPr>
          <w:rFonts w:ascii="Times New Roman" w:hAnsi="Times New Roman"/>
          <w:b/>
          <w:sz w:val="28"/>
          <w:szCs w:val="28"/>
          <w:lang w:val="uk-UA"/>
        </w:rPr>
        <w:t>Наукова новизна.</w:t>
      </w:r>
      <w:r w:rsidR="00C34341" w:rsidRPr="00491633">
        <w:rPr>
          <w:rFonts w:ascii="Times New Roman" w:hAnsi="Times New Roman"/>
          <w:sz w:val="28"/>
          <w:szCs w:val="28"/>
          <w:lang w:val="uk-UA"/>
        </w:rPr>
        <w:t xml:space="preserve"> </w:t>
      </w:r>
      <w:bookmarkStart w:id="18" w:name="_Hlk58734194"/>
      <w:r w:rsidR="00C34341">
        <w:rPr>
          <w:rFonts w:ascii="Times New Roman" w:hAnsi="Times New Roman"/>
          <w:sz w:val="28"/>
          <w:szCs w:val="28"/>
          <w:lang w:val="uk-UA"/>
        </w:rPr>
        <w:t xml:space="preserve">Дисертаційна робота містить новий підхід до вирішення наукової проблеми, що передбачає поліпшення результатів хірургічного лікування хворих на ПКПЗ шляхом визначення чітких показань, </w:t>
      </w:r>
      <w:r w:rsidR="00C34341">
        <w:rPr>
          <w:rFonts w:ascii="Times New Roman" w:hAnsi="Times New Roman"/>
          <w:sz w:val="28"/>
          <w:szCs w:val="28"/>
          <w:lang w:val="uk-UA"/>
        </w:rPr>
        <w:lastRenderedPageBreak/>
        <w:t>методик та оптимальних термінів виконання оперативних втручань.</w:t>
      </w:r>
    </w:p>
    <w:p w:rsidR="00C34341" w:rsidRDefault="00B01384" w:rsidP="00C34341">
      <w:pPr>
        <w:widowControl/>
        <w:shd w:val="clear" w:color="auto" w:fill="FFFFFF"/>
        <w:tabs>
          <w:tab w:val="left" w:pos="4678"/>
        </w:tabs>
        <w:suppressAutoHyphens w:val="0"/>
        <w:autoSpaceDE w:val="0"/>
        <w:autoSpaceDN w:val="0"/>
        <w:adjustRightInd w:val="0"/>
        <w:spacing w:line="360" w:lineRule="auto"/>
        <w:rPr>
          <w:rFonts w:ascii="Times New Roman" w:eastAsia="Times New Roman" w:hAnsi="Times New Roman"/>
          <w:spacing w:val="-3"/>
          <w:kern w:val="0"/>
          <w:sz w:val="28"/>
          <w:szCs w:val="28"/>
          <w:lang w:val="uk-UA" w:eastAsia="uk-UA"/>
        </w:rPr>
      </w:pPr>
      <w:r>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В</w:t>
      </w:r>
      <w:r w:rsidR="00C34341">
        <w:rPr>
          <w:rFonts w:ascii="Times New Roman" w:eastAsia="Times New Roman" w:hAnsi="Times New Roman"/>
          <w:spacing w:val="-3"/>
          <w:kern w:val="0"/>
          <w:sz w:val="28"/>
          <w:szCs w:val="28"/>
          <w:lang w:val="uk-UA" w:eastAsia="uk-UA"/>
        </w:rPr>
        <w:t xml:space="preserve"> дисертації </w:t>
      </w:r>
      <w:r w:rsidR="00C34341" w:rsidRPr="002762EF">
        <w:rPr>
          <w:rFonts w:ascii="Times New Roman" w:eastAsia="Times New Roman" w:hAnsi="Times New Roman" w:hint="cs"/>
          <w:spacing w:val="-3"/>
          <w:kern w:val="0"/>
          <w:sz w:val="28"/>
          <w:szCs w:val="28"/>
          <w:lang w:val="uk-UA" w:eastAsia="uk-UA"/>
        </w:rPr>
        <w:t>досліджено</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вплив</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лазерного</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випромінювання</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на</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стан</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і</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подальший</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розвиток</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фібротичних</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процесів</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у</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стінці</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після</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некротичної</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псевдокісти</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підшлункової</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залози</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Отримані</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дані</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свідчать</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про</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посилення</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формування</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сполученої</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тканини</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та</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асептичного</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запалення</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що</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сприяє</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зрощенню</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стінок</w:t>
      </w:r>
      <w:r w:rsidR="00C34341" w:rsidRPr="002762EF">
        <w:rPr>
          <w:rFonts w:ascii="Times New Roman" w:eastAsia="Times New Roman" w:hAnsi="Times New Roman"/>
          <w:spacing w:val="-3"/>
          <w:kern w:val="0"/>
          <w:sz w:val="28"/>
          <w:szCs w:val="28"/>
          <w:lang w:val="uk-UA" w:eastAsia="uk-UA"/>
        </w:rPr>
        <w:t xml:space="preserve"> </w:t>
      </w:r>
      <w:r w:rsidR="00C34341">
        <w:rPr>
          <w:rFonts w:ascii="Times New Roman" w:eastAsia="Times New Roman" w:hAnsi="Times New Roman"/>
          <w:spacing w:val="-3"/>
          <w:kern w:val="0"/>
          <w:sz w:val="28"/>
          <w:szCs w:val="28"/>
          <w:lang w:val="uk-UA" w:eastAsia="uk-UA"/>
        </w:rPr>
        <w:t>псевдо</w:t>
      </w:r>
      <w:r w:rsidR="00C34341" w:rsidRPr="002762EF">
        <w:rPr>
          <w:rFonts w:ascii="Times New Roman" w:eastAsia="Times New Roman" w:hAnsi="Times New Roman" w:hint="cs"/>
          <w:spacing w:val="-3"/>
          <w:kern w:val="0"/>
          <w:sz w:val="28"/>
          <w:szCs w:val="28"/>
          <w:lang w:val="uk-UA" w:eastAsia="uk-UA"/>
        </w:rPr>
        <w:t>кісти</w:t>
      </w:r>
      <w:r w:rsidR="00C34341">
        <w:rPr>
          <w:rFonts w:ascii="Times New Roman" w:eastAsia="Times New Roman" w:hAnsi="Times New Roman"/>
          <w:spacing w:val="-3"/>
          <w:kern w:val="0"/>
          <w:sz w:val="28"/>
          <w:szCs w:val="28"/>
          <w:lang w:val="uk-UA" w:eastAsia="uk-UA"/>
        </w:rPr>
        <w:t>, яка спалася¸</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і</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зменшенню</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її</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об’єму</w:t>
      </w:r>
      <w:r w:rsidR="00C34341" w:rsidRPr="002762EF">
        <w:rPr>
          <w:rFonts w:ascii="Times New Roman" w:eastAsia="Times New Roman" w:hAnsi="Times New Roman"/>
          <w:spacing w:val="-3"/>
          <w:kern w:val="0"/>
          <w:sz w:val="28"/>
          <w:szCs w:val="28"/>
          <w:lang w:val="uk-UA" w:eastAsia="uk-UA"/>
        </w:rPr>
        <w:t xml:space="preserve">. </w:t>
      </w:r>
    </w:p>
    <w:p w:rsidR="00C34341" w:rsidRPr="006A57C1" w:rsidRDefault="00B01384" w:rsidP="00C34341">
      <w:pPr>
        <w:widowControl/>
        <w:shd w:val="clear" w:color="auto" w:fill="FFFFFF"/>
        <w:tabs>
          <w:tab w:val="left" w:pos="4678"/>
        </w:tabs>
        <w:suppressAutoHyphens w:val="0"/>
        <w:autoSpaceDE w:val="0"/>
        <w:autoSpaceDN w:val="0"/>
        <w:adjustRightInd w:val="0"/>
        <w:spacing w:line="360" w:lineRule="auto"/>
        <w:rPr>
          <w:rFonts w:ascii="Times New Roman" w:eastAsia="Times New Roman" w:hAnsi="Times New Roman"/>
          <w:spacing w:val="-3"/>
          <w:kern w:val="0"/>
          <w:sz w:val="28"/>
          <w:szCs w:val="28"/>
          <w:lang w:val="uk-UA" w:eastAsia="uk-UA"/>
        </w:rPr>
      </w:pPr>
      <w:r>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В</w:t>
      </w:r>
      <w:r w:rsidR="00C34341">
        <w:rPr>
          <w:rFonts w:ascii="Times New Roman" w:eastAsia="Times New Roman" w:hAnsi="Times New Roman"/>
          <w:spacing w:val="-3"/>
          <w:kern w:val="0"/>
          <w:sz w:val="28"/>
          <w:szCs w:val="28"/>
          <w:lang w:val="uk-UA" w:eastAsia="uk-UA"/>
        </w:rPr>
        <w:t xml:space="preserve"> роботі</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на</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підставі</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проведення</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морфо</w:t>
      </w:r>
      <w:r w:rsidR="00C34341" w:rsidRPr="006A57C1">
        <w:rPr>
          <w:rFonts w:ascii="Times New Roman" w:eastAsia="Times New Roman" w:hAnsi="Times New Roman"/>
          <w:spacing w:val="-3"/>
          <w:kern w:val="0"/>
          <w:sz w:val="28"/>
          <w:szCs w:val="28"/>
          <w:lang w:val="uk-UA" w:eastAsia="uk-UA"/>
        </w:rPr>
        <w:t>-</w:t>
      </w:r>
      <w:r w:rsidR="00C34341" w:rsidRPr="006A57C1">
        <w:rPr>
          <w:rFonts w:ascii="Times New Roman" w:eastAsia="Times New Roman" w:hAnsi="Times New Roman" w:hint="cs"/>
          <w:spacing w:val="-3"/>
          <w:kern w:val="0"/>
          <w:sz w:val="28"/>
          <w:szCs w:val="28"/>
          <w:lang w:val="uk-UA" w:eastAsia="uk-UA"/>
        </w:rPr>
        <w:t>функціонального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й</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ультраструктурного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дослідження</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науково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обгрунтовано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й</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гісто</w:t>
      </w:r>
      <w:r w:rsidR="00C34341">
        <w:rPr>
          <w:rFonts w:ascii="Times New Roman" w:eastAsia="Times New Roman" w:hAnsi="Times New Roman"/>
          <w:spacing w:val="-3"/>
          <w:kern w:val="0"/>
          <w:sz w:val="28"/>
          <w:szCs w:val="28"/>
          <w:lang w:val="uk-UA" w:eastAsia="uk-UA"/>
        </w:rPr>
        <w:t xml:space="preserve">логічно </w:t>
      </w:r>
      <w:r w:rsidR="00C34341" w:rsidRPr="006A57C1">
        <w:rPr>
          <w:rFonts w:ascii="Times New Roman" w:eastAsia="Times New Roman" w:hAnsi="Times New Roman" w:hint="cs"/>
          <w:spacing w:val="-3"/>
          <w:kern w:val="0"/>
          <w:sz w:val="28"/>
          <w:szCs w:val="28"/>
          <w:lang w:val="uk-UA" w:eastAsia="uk-UA"/>
        </w:rPr>
        <w:t>визначено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що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одразу</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після</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мініінвазивного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хірургічного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втручання</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із</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застосуванням</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способу</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лазерної</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вапоризації</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швидко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формується</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сухий</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тонкий</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і</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щільний</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струп</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а</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після</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стандартного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хірургічного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втручання</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струп</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не</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формується</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взагалі</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Також</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встановлено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що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при</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застосуванні</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способу</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лазерної</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вапоризації</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зони</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некрозу</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й</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некробіозу</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в</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прилеглих</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тканинах</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підшлункової</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залози</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є</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достовірно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тоншими</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ніж</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при</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проведенні</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стандартного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хірургічного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втручання</w:t>
      </w:r>
      <w:r w:rsidR="00C34341" w:rsidRPr="006A57C1">
        <w:rPr>
          <w:rFonts w:ascii="Times New Roman" w:eastAsia="Times New Roman" w:hAnsi="Times New Roman"/>
          <w:spacing w:val="-3"/>
          <w:kern w:val="0"/>
          <w:sz w:val="28"/>
          <w:szCs w:val="28"/>
          <w:lang w:val="uk-UA" w:eastAsia="uk-UA"/>
        </w:rPr>
        <w:t>.</w:t>
      </w:r>
    </w:p>
    <w:p w:rsidR="00C34341" w:rsidRDefault="00B01384" w:rsidP="00C34341">
      <w:pPr>
        <w:widowControl/>
        <w:shd w:val="clear" w:color="auto" w:fill="FFFFFF"/>
        <w:tabs>
          <w:tab w:val="left" w:pos="4678"/>
        </w:tabs>
        <w:suppressAutoHyphens w:val="0"/>
        <w:autoSpaceDE w:val="0"/>
        <w:autoSpaceDN w:val="0"/>
        <w:adjustRightInd w:val="0"/>
        <w:spacing w:line="360" w:lineRule="auto"/>
        <w:rPr>
          <w:rFonts w:ascii="Times New Roman" w:eastAsia="Times New Roman" w:hAnsi="Times New Roman"/>
          <w:spacing w:val="-3"/>
          <w:kern w:val="0"/>
          <w:sz w:val="28"/>
          <w:szCs w:val="28"/>
          <w:lang w:val="uk-UA" w:eastAsia="uk-UA"/>
        </w:rPr>
      </w:pPr>
      <w:r>
        <w:rPr>
          <w:rFonts w:ascii="Times New Roman" w:eastAsia="Times New Roman" w:hAnsi="Times New Roman"/>
          <w:spacing w:val="-3"/>
          <w:kern w:val="0"/>
          <w:sz w:val="28"/>
          <w:szCs w:val="28"/>
          <w:lang w:val="uk-UA" w:eastAsia="uk-UA"/>
        </w:rPr>
        <w:t xml:space="preserve">          </w:t>
      </w:r>
      <w:r w:rsidR="00C34341">
        <w:rPr>
          <w:rFonts w:ascii="Times New Roman" w:eastAsia="Times New Roman" w:hAnsi="Times New Roman"/>
          <w:spacing w:val="-3"/>
          <w:kern w:val="0"/>
          <w:sz w:val="28"/>
          <w:szCs w:val="28"/>
          <w:lang w:val="uk-UA" w:eastAsia="uk-UA"/>
        </w:rPr>
        <w:t>Г</w:t>
      </w:r>
      <w:r w:rsidR="00C34341" w:rsidRPr="006A57C1">
        <w:rPr>
          <w:rFonts w:ascii="Times New Roman" w:eastAsia="Times New Roman" w:hAnsi="Times New Roman" w:hint="cs"/>
          <w:spacing w:val="-3"/>
          <w:kern w:val="0"/>
          <w:sz w:val="28"/>
          <w:szCs w:val="28"/>
          <w:lang w:val="uk-UA" w:eastAsia="uk-UA"/>
        </w:rPr>
        <w:t>істо</w:t>
      </w:r>
      <w:r w:rsidR="00C34341" w:rsidRPr="006A57C1">
        <w:rPr>
          <w:rFonts w:ascii="Times New Roman" w:eastAsia="Times New Roman" w:hAnsi="Times New Roman"/>
          <w:spacing w:val="-3"/>
          <w:kern w:val="0"/>
          <w:sz w:val="28"/>
          <w:szCs w:val="28"/>
          <w:lang w:val="uk-UA" w:eastAsia="uk-UA"/>
        </w:rPr>
        <w:t>-</w:t>
      </w:r>
      <w:r w:rsidR="00C34341" w:rsidRPr="006A57C1">
        <w:rPr>
          <w:rFonts w:ascii="Times New Roman" w:eastAsia="Times New Roman" w:hAnsi="Times New Roman" w:hint="cs"/>
          <w:spacing w:val="-3"/>
          <w:kern w:val="0"/>
          <w:sz w:val="28"/>
          <w:szCs w:val="28"/>
          <w:lang w:val="uk-UA" w:eastAsia="uk-UA"/>
        </w:rPr>
        <w:t>морфологічно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доказано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що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на</w:t>
      </w:r>
      <w:r w:rsidR="00C34341" w:rsidRPr="006A57C1">
        <w:rPr>
          <w:rFonts w:ascii="Times New Roman" w:eastAsia="Times New Roman" w:hAnsi="Times New Roman"/>
          <w:spacing w:val="-3"/>
          <w:kern w:val="0"/>
          <w:sz w:val="28"/>
          <w:szCs w:val="28"/>
          <w:lang w:val="uk-UA" w:eastAsia="uk-UA"/>
        </w:rPr>
        <w:t xml:space="preserve"> 4 </w:t>
      </w:r>
      <w:r w:rsidR="00C34341" w:rsidRPr="006A57C1">
        <w:rPr>
          <w:rFonts w:ascii="Times New Roman" w:eastAsia="Times New Roman" w:hAnsi="Times New Roman" w:hint="cs"/>
          <w:spacing w:val="-3"/>
          <w:kern w:val="0"/>
          <w:sz w:val="28"/>
          <w:szCs w:val="28"/>
          <w:lang w:val="uk-UA" w:eastAsia="uk-UA"/>
        </w:rPr>
        <w:t>добу</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після</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мініінвазивного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хірургічного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втручання</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із</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застосуванням</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способу</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лазерної</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вапоризації</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сформований</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струп</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є</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достовірно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тоншим</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ніж</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після</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стандартного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хірургічного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втручання</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Встановлено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що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при</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застосуванні</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способу</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лазерної</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вапоризації</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зони</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некрозу</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й</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некробіозу</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в</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прилеглих</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тканинах</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підшлункової</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залози</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та</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парапанкреатичної</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клітковини</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також</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є</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достовірно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тоншими</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ніж</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при</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проведенні</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стандартного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хірургічного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втручання</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за</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рахунок</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менш</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інтенсивного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гострого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реактивного</w:t>
      </w:r>
      <w:r w:rsidR="00C34341" w:rsidRPr="006A57C1">
        <w:rPr>
          <w:rFonts w:ascii="Times New Roman" w:eastAsia="Times New Roman" w:hAnsi="Times New Roman"/>
          <w:spacing w:val="-3"/>
          <w:kern w:val="0"/>
          <w:sz w:val="28"/>
          <w:szCs w:val="28"/>
          <w:lang w:val="uk-UA" w:eastAsia="uk-UA"/>
        </w:rPr>
        <w:t xml:space="preserve"> </w:t>
      </w:r>
      <w:r w:rsidR="00C34341" w:rsidRPr="006A57C1">
        <w:rPr>
          <w:rFonts w:ascii="Times New Roman" w:eastAsia="Times New Roman" w:hAnsi="Times New Roman" w:hint="cs"/>
          <w:spacing w:val="-3"/>
          <w:kern w:val="0"/>
          <w:sz w:val="28"/>
          <w:szCs w:val="28"/>
          <w:lang w:val="uk-UA" w:eastAsia="uk-UA"/>
        </w:rPr>
        <w:t>запалення</w:t>
      </w:r>
      <w:r w:rsidR="00C34341" w:rsidRPr="006A57C1">
        <w:rPr>
          <w:rFonts w:ascii="Times New Roman" w:eastAsia="Times New Roman" w:hAnsi="Times New Roman"/>
          <w:spacing w:val="-3"/>
          <w:kern w:val="0"/>
          <w:sz w:val="28"/>
          <w:szCs w:val="28"/>
          <w:lang w:val="uk-UA" w:eastAsia="uk-UA"/>
        </w:rPr>
        <w:t>.</w:t>
      </w:r>
    </w:p>
    <w:p w:rsidR="00C34341" w:rsidRDefault="00B01384" w:rsidP="00C34341">
      <w:pPr>
        <w:widowControl/>
        <w:shd w:val="clear" w:color="auto" w:fill="FFFFFF"/>
        <w:tabs>
          <w:tab w:val="left" w:pos="4678"/>
        </w:tabs>
        <w:suppressAutoHyphens w:val="0"/>
        <w:autoSpaceDE w:val="0"/>
        <w:autoSpaceDN w:val="0"/>
        <w:adjustRightInd w:val="0"/>
        <w:spacing w:line="360" w:lineRule="auto"/>
        <w:rPr>
          <w:rFonts w:ascii="Times New Roman" w:eastAsia="Times New Roman" w:hAnsi="Times New Roman"/>
          <w:spacing w:val="-3"/>
          <w:kern w:val="0"/>
          <w:sz w:val="28"/>
          <w:szCs w:val="28"/>
          <w:lang w:val="uk-UA" w:eastAsia="uk-UA"/>
        </w:rPr>
      </w:pPr>
      <w:bookmarkStart w:id="19" w:name="_Hlk58530771"/>
      <w:r>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Завдяки</w:t>
      </w:r>
      <w:r w:rsidR="00C34341" w:rsidRPr="002762EF">
        <w:rPr>
          <w:rFonts w:ascii="Times New Roman" w:eastAsia="Times New Roman" w:hAnsi="Times New Roman"/>
          <w:spacing w:val="-3"/>
          <w:kern w:val="0"/>
          <w:sz w:val="28"/>
          <w:szCs w:val="28"/>
          <w:lang w:val="uk-UA" w:eastAsia="uk-UA"/>
        </w:rPr>
        <w:t xml:space="preserve"> </w:t>
      </w:r>
      <w:r w:rsidR="00C34341">
        <w:rPr>
          <w:rFonts w:ascii="Times New Roman" w:eastAsia="Times New Roman" w:hAnsi="Times New Roman"/>
          <w:spacing w:val="-3"/>
          <w:kern w:val="0"/>
          <w:sz w:val="28"/>
          <w:szCs w:val="28"/>
          <w:lang w:val="uk-UA" w:eastAsia="uk-UA"/>
        </w:rPr>
        <w:t>гісто-</w:t>
      </w:r>
      <w:r w:rsidR="00C34341" w:rsidRPr="002762EF">
        <w:rPr>
          <w:rFonts w:ascii="Times New Roman" w:eastAsia="Times New Roman" w:hAnsi="Times New Roman" w:hint="cs"/>
          <w:spacing w:val="-3"/>
          <w:kern w:val="0"/>
          <w:sz w:val="28"/>
          <w:szCs w:val="28"/>
          <w:lang w:val="uk-UA" w:eastAsia="uk-UA"/>
        </w:rPr>
        <w:t>морфо</w:t>
      </w:r>
      <w:r w:rsidR="00C34341">
        <w:rPr>
          <w:rFonts w:ascii="Times New Roman" w:eastAsia="Times New Roman" w:hAnsi="Times New Roman"/>
          <w:spacing w:val="-3"/>
          <w:kern w:val="0"/>
          <w:sz w:val="28"/>
          <w:szCs w:val="28"/>
          <w:lang w:val="uk-UA" w:eastAsia="uk-UA"/>
        </w:rPr>
        <w:t>метріч</w:t>
      </w:r>
      <w:r w:rsidR="00C34341" w:rsidRPr="002762EF">
        <w:rPr>
          <w:rFonts w:ascii="Times New Roman" w:eastAsia="Times New Roman" w:hAnsi="Times New Roman" w:hint="cs"/>
          <w:spacing w:val="-3"/>
          <w:kern w:val="0"/>
          <w:sz w:val="28"/>
          <w:szCs w:val="28"/>
          <w:lang w:val="uk-UA" w:eastAsia="uk-UA"/>
        </w:rPr>
        <w:t>ному</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дослідженню</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доведено</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що</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лазерне</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випромінювання</w:t>
      </w:r>
      <w:r w:rsidR="00C34341" w:rsidRPr="002762EF">
        <w:rPr>
          <w:rFonts w:ascii="Times New Roman" w:eastAsia="Times New Roman" w:hAnsi="Times New Roman"/>
          <w:spacing w:val="-3"/>
          <w:kern w:val="0"/>
          <w:sz w:val="28"/>
          <w:szCs w:val="28"/>
          <w:lang w:val="uk-UA" w:eastAsia="uk-UA"/>
        </w:rPr>
        <w:t xml:space="preserve"> </w:t>
      </w:r>
      <w:r w:rsidR="00C34341" w:rsidRPr="006608C9">
        <w:rPr>
          <w:rFonts w:ascii="Times New Roman" w:eastAsia="Times New Roman" w:hAnsi="Times New Roman" w:hint="cs"/>
          <w:spacing w:val="-3"/>
          <w:kern w:val="0"/>
          <w:sz w:val="28"/>
          <w:szCs w:val="28"/>
          <w:lang w:val="uk-UA" w:eastAsia="uk-UA"/>
        </w:rPr>
        <w:t>з</w:t>
      </w:r>
      <w:r w:rsidR="00C34341" w:rsidRPr="006608C9">
        <w:rPr>
          <w:rFonts w:ascii="Times New Roman" w:eastAsia="Times New Roman" w:hAnsi="Times New Roman"/>
          <w:spacing w:val="-3"/>
          <w:kern w:val="0"/>
          <w:sz w:val="28"/>
          <w:szCs w:val="28"/>
          <w:lang w:val="uk-UA" w:eastAsia="uk-UA"/>
        </w:rPr>
        <w:t xml:space="preserve"> </w:t>
      </w:r>
      <w:r w:rsidR="00C34341" w:rsidRPr="006608C9">
        <w:rPr>
          <w:rFonts w:ascii="Times New Roman" w:eastAsia="Times New Roman" w:hAnsi="Times New Roman" w:hint="cs"/>
          <w:spacing w:val="-3"/>
          <w:kern w:val="0"/>
          <w:sz w:val="28"/>
          <w:szCs w:val="28"/>
          <w:lang w:val="uk-UA" w:eastAsia="uk-UA"/>
        </w:rPr>
        <w:t>довжиною</w:t>
      </w:r>
      <w:r w:rsidR="00C34341" w:rsidRPr="006608C9">
        <w:rPr>
          <w:rFonts w:ascii="Times New Roman" w:eastAsia="Times New Roman" w:hAnsi="Times New Roman"/>
          <w:spacing w:val="-3"/>
          <w:kern w:val="0"/>
          <w:sz w:val="28"/>
          <w:szCs w:val="28"/>
          <w:lang w:val="uk-UA" w:eastAsia="uk-UA"/>
        </w:rPr>
        <w:t xml:space="preserve"> </w:t>
      </w:r>
      <w:r w:rsidR="00C34341" w:rsidRPr="006608C9">
        <w:rPr>
          <w:rFonts w:ascii="Times New Roman" w:eastAsia="Times New Roman" w:hAnsi="Times New Roman" w:hint="cs"/>
          <w:spacing w:val="-3"/>
          <w:kern w:val="0"/>
          <w:sz w:val="28"/>
          <w:szCs w:val="28"/>
          <w:lang w:val="uk-UA" w:eastAsia="uk-UA"/>
        </w:rPr>
        <w:t>хвилі</w:t>
      </w:r>
      <w:r w:rsidR="00C34341" w:rsidRPr="006608C9">
        <w:rPr>
          <w:rFonts w:ascii="Times New Roman" w:eastAsia="Times New Roman" w:hAnsi="Times New Roman"/>
          <w:spacing w:val="-3"/>
          <w:kern w:val="0"/>
          <w:sz w:val="28"/>
          <w:szCs w:val="28"/>
          <w:lang w:val="uk-UA" w:eastAsia="uk-UA"/>
        </w:rPr>
        <w:t xml:space="preserve"> 1470 </w:t>
      </w:r>
      <w:r w:rsidR="00C34341" w:rsidRPr="006608C9">
        <w:rPr>
          <w:rFonts w:ascii="Times New Roman" w:eastAsia="Times New Roman" w:hAnsi="Times New Roman" w:hint="cs"/>
          <w:spacing w:val="-3"/>
          <w:kern w:val="0"/>
          <w:sz w:val="28"/>
          <w:szCs w:val="28"/>
          <w:lang w:val="uk-UA" w:eastAsia="uk-UA"/>
        </w:rPr>
        <w:t>нм</w:t>
      </w:r>
      <w:r w:rsidR="00C34341" w:rsidRPr="006608C9">
        <w:rPr>
          <w:rFonts w:ascii="Times New Roman" w:eastAsia="Times New Roman" w:hAnsi="Times New Roman"/>
          <w:spacing w:val="-3"/>
          <w:kern w:val="0"/>
          <w:sz w:val="28"/>
          <w:szCs w:val="28"/>
          <w:lang w:val="uk-UA" w:eastAsia="uk-UA"/>
        </w:rPr>
        <w:t xml:space="preserve">, </w:t>
      </w:r>
      <w:r w:rsidR="00C34341" w:rsidRPr="006608C9">
        <w:rPr>
          <w:rFonts w:ascii="Times New Roman" w:eastAsia="Times New Roman" w:hAnsi="Times New Roman" w:hint="cs"/>
          <w:spacing w:val="-3"/>
          <w:kern w:val="0"/>
          <w:sz w:val="28"/>
          <w:szCs w:val="28"/>
          <w:lang w:val="uk-UA" w:eastAsia="uk-UA"/>
        </w:rPr>
        <w:t>на</w:t>
      </w:r>
      <w:r w:rsidR="00C34341" w:rsidRPr="006608C9">
        <w:rPr>
          <w:rFonts w:ascii="Times New Roman" w:eastAsia="Times New Roman" w:hAnsi="Times New Roman"/>
          <w:spacing w:val="-3"/>
          <w:kern w:val="0"/>
          <w:sz w:val="28"/>
          <w:szCs w:val="28"/>
          <w:lang w:val="uk-UA" w:eastAsia="uk-UA"/>
        </w:rPr>
        <w:t xml:space="preserve"> </w:t>
      </w:r>
      <w:r w:rsidR="00C34341" w:rsidRPr="006608C9">
        <w:rPr>
          <w:rFonts w:ascii="Times New Roman" w:eastAsia="Times New Roman" w:hAnsi="Times New Roman" w:hint="cs"/>
          <w:spacing w:val="-3"/>
          <w:kern w:val="0"/>
          <w:sz w:val="28"/>
          <w:szCs w:val="28"/>
          <w:lang w:val="uk-UA" w:eastAsia="uk-UA"/>
        </w:rPr>
        <w:t>потужності</w:t>
      </w:r>
      <w:r w:rsidR="00C34341" w:rsidRPr="006608C9">
        <w:rPr>
          <w:rFonts w:ascii="Times New Roman" w:eastAsia="Times New Roman" w:hAnsi="Times New Roman"/>
          <w:spacing w:val="-3"/>
          <w:kern w:val="0"/>
          <w:sz w:val="28"/>
          <w:szCs w:val="28"/>
          <w:lang w:val="uk-UA" w:eastAsia="uk-UA"/>
        </w:rPr>
        <w:t xml:space="preserve"> 15 </w:t>
      </w:r>
      <w:r w:rsidR="00C34341" w:rsidRPr="006608C9">
        <w:rPr>
          <w:rFonts w:ascii="Times New Roman" w:eastAsia="Times New Roman" w:hAnsi="Times New Roman" w:hint="cs"/>
          <w:spacing w:val="-3"/>
          <w:kern w:val="0"/>
          <w:sz w:val="28"/>
          <w:szCs w:val="28"/>
          <w:lang w:val="uk-UA" w:eastAsia="uk-UA"/>
        </w:rPr>
        <w:t>Вт</w:t>
      </w:r>
      <w:r w:rsidR="00C34341" w:rsidRPr="006608C9">
        <w:rPr>
          <w:rFonts w:ascii="Times New Roman" w:eastAsia="Times New Roman" w:hAnsi="Times New Roman"/>
          <w:spacing w:val="-3"/>
          <w:kern w:val="0"/>
          <w:sz w:val="28"/>
          <w:szCs w:val="28"/>
          <w:lang w:val="uk-UA" w:eastAsia="uk-UA"/>
        </w:rPr>
        <w:t xml:space="preserve">, </w:t>
      </w:r>
      <w:r w:rsidR="00C34341" w:rsidRPr="006608C9">
        <w:rPr>
          <w:rFonts w:ascii="Times New Roman" w:eastAsia="Times New Roman" w:hAnsi="Times New Roman" w:hint="cs"/>
          <w:spacing w:val="-3"/>
          <w:kern w:val="0"/>
          <w:sz w:val="28"/>
          <w:szCs w:val="28"/>
          <w:lang w:val="uk-UA" w:eastAsia="uk-UA"/>
        </w:rPr>
        <w:t>в</w:t>
      </w:r>
      <w:r w:rsidR="00C34341" w:rsidRPr="006608C9">
        <w:rPr>
          <w:rFonts w:ascii="Times New Roman" w:eastAsia="Times New Roman" w:hAnsi="Times New Roman"/>
          <w:spacing w:val="-3"/>
          <w:kern w:val="0"/>
          <w:sz w:val="28"/>
          <w:szCs w:val="28"/>
          <w:lang w:val="uk-UA" w:eastAsia="uk-UA"/>
        </w:rPr>
        <w:t xml:space="preserve"> </w:t>
      </w:r>
      <w:r w:rsidR="00C34341" w:rsidRPr="006608C9">
        <w:rPr>
          <w:rFonts w:ascii="Times New Roman" w:eastAsia="Times New Roman" w:hAnsi="Times New Roman" w:hint="cs"/>
          <w:spacing w:val="-3"/>
          <w:kern w:val="0"/>
          <w:sz w:val="28"/>
          <w:szCs w:val="28"/>
          <w:lang w:val="uk-UA" w:eastAsia="uk-UA"/>
        </w:rPr>
        <w:t>імпульсному</w:t>
      </w:r>
      <w:r w:rsidR="00C34341" w:rsidRPr="006608C9">
        <w:rPr>
          <w:rFonts w:ascii="Times New Roman" w:eastAsia="Times New Roman" w:hAnsi="Times New Roman"/>
          <w:spacing w:val="-3"/>
          <w:kern w:val="0"/>
          <w:sz w:val="28"/>
          <w:szCs w:val="28"/>
          <w:lang w:val="uk-UA" w:eastAsia="uk-UA"/>
        </w:rPr>
        <w:t xml:space="preserve"> </w:t>
      </w:r>
      <w:r w:rsidR="00C34341" w:rsidRPr="006608C9">
        <w:rPr>
          <w:rFonts w:ascii="Times New Roman" w:eastAsia="Times New Roman" w:hAnsi="Times New Roman" w:hint="cs"/>
          <w:spacing w:val="-3"/>
          <w:kern w:val="0"/>
          <w:sz w:val="28"/>
          <w:szCs w:val="28"/>
          <w:lang w:val="uk-UA" w:eastAsia="uk-UA"/>
        </w:rPr>
        <w:t>режимі</w:t>
      </w:r>
      <w:r w:rsidR="00C34341" w:rsidRPr="006608C9">
        <w:rPr>
          <w:rFonts w:ascii="Times New Roman" w:eastAsia="Times New Roman" w:hAnsi="Times New Roman"/>
          <w:spacing w:val="-3"/>
          <w:kern w:val="0"/>
          <w:sz w:val="28"/>
          <w:szCs w:val="28"/>
          <w:lang w:val="uk-UA" w:eastAsia="uk-UA"/>
        </w:rPr>
        <w:t xml:space="preserve"> 900 </w:t>
      </w:r>
      <w:r w:rsidR="00C34341" w:rsidRPr="006608C9">
        <w:rPr>
          <w:rFonts w:ascii="Times New Roman" w:eastAsia="Times New Roman" w:hAnsi="Times New Roman" w:hint="cs"/>
          <w:spacing w:val="-3"/>
          <w:kern w:val="0"/>
          <w:sz w:val="28"/>
          <w:szCs w:val="28"/>
          <w:lang w:val="uk-UA" w:eastAsia="uk-UA"/>
        </w:rPr>
        <w:t>мс</w:t>
      </w:r>
      <w:r w:rsidR="00C34341" w:rsidRPr="006608C9">
        <w:rPr>
          <w:rFonts w:ascii="Times New Roman" w:eastAsia="Times New Roman" w:hAnsi="Times New Roman"/>
          <w:spacing w:val="-3"/>
          <w:kern w:val="0"/>
          <w:sz w:val="28"/>
          <w:szCs w:val="28"/>
          <w:lang w:val="uk-UA" w:eastAsia="uk-UA"/>
        </w:rPr>
        <w:t xml:space="preserve">, </w:t>
      </w:r>
      <w:r w:rsidR="00C34341">
        <w:rPr>
          <w:rFonts w:ascii="Times New Roman" w:eastAsia="Times New Roman" w:hAnsi="Times New Roman"/>
          <w:spacing w:val="-3"/>
          <w:kern w:val="0"/>
          <w:sz w:val="28"/>
          <w:szCs w:val="28"/>
          <w:lang w:val="uk-UA" w:eastAsia="uk-UA"/>
        </w:rPr>
        <w:t xml:space="preserve">з </w:t>
      </w:r>
      <w:r w:rsidR="00C34341" w:rsidRPr="006608C9">
        <w:rPr>
          <w:rFonts w:ascii="Times New Roman" w:eastAsia="Times New Roman" w:hAnsi="Times New Roman" w:hint="cs"/>
          <w:spacing w:val="-3"/>
          <w:kern w:val="0"/>
          <w:sz w:val="28"/>
          <w:szCs w:val="28"/>
          <w:lang w:val="uk-UA" w:eastAsia="uk-UA"/>
        </w:rPr>
        <w:t>інтервал</w:t>
      </w:r>
      <w:r w:rsidR="00C34341">
        <w:rPr>
          <w:rFonts w:ascii="Times New Roman" w:eastAsia="Times New Roman" w:hAnsi="Times New Roman"/>
          <w:spacing w:val="-3"/>
          <w:kern w:val="0"/>
          <w:sz w:val="28"/>
          <w:szCs w:val="28"/>
          <w:lang w:val="uk-UA" w:eastAsia="uk-UA"/>
        </w:rPr>
        <w:t>ом</w:t>
      </w:r>
      <w:r w:rsidR="00C34341" w:rsidRPr="006608C9">
        <w:rPr>
          <w:rFonts w:ascii="Times New Roman" w:eastAsia="Times New Roman" w:hAnsi="Times New Roman"/>
          <w:spacing w:val="-3"/>
          <w:kern w:val="0"/>
          <w:sz w:val="28"/>
          <w:szCs w:val="28"/>
          <w:lang w:val="uk-UA" w:eastAsia="uk-UA"/>
        </w:rPr>
        <w:t xml:space="preserve"> </w:t>
      </w:r>
      <w:r w:rsidR="00C34341" w:rsidRPr="006608C9">
        <w:rPr>
          <w:rFonts w:ascii="Times New Roman" w:eastAsia="Times New Roman" w:hAnsi="Times New Roman" w:hint="cs"/>
          <w:spacing w:val="-3"/>
          <w:kern w:val="0"/>
          <w:sz w:val="28"/>
          <w:szCs w:val="28"/>
          <w:lang w:val="uk-UA" w:eastAsia="uk-UA"/>
        </w:rPr>
        <w:t>між</w:t>
      </w:r>
      <w:r w:rsidR="00C34341" w:rsidRPr="006608C9">
        <w:rPr>
          <w:rFonts w:ascii="Times New Roman" w:eastAsia="Times New Roman" w:hAnsi="Times New Roman"/>
          <w:spacing w:val="-3"/>
          <w:kern w:val="0"/>
          <w:sz w:val="28"/>
          <w:szCs w:val="28"/>
          <w:lang w:val="uk-UA" w:eastAsia="uk-UA"/>
        </w:rPr>
        <w:t xml:space="preserve"> </w:t>
      </w:r>
      <w:r w:rsidR="00C34341" w:rsidRPr="006608C9">
        <w:rPr>
          <w:rFonts w:ascii="Times New Roman" w:eastAsia="Times New Roman" w:hAnsi="Times New Roman" w:hint="cs"/>
          <w:spacing w:val="-3"/>
          <w:kern w:val="0"/>
          <w:sz w:val="28"/>
          <w:szCs w:val="28"/>
          <w:lang w:val="uk-UA" w:eastAsia="uk-UA"/>
        </w:rPr>
        <w:t>імпульсами</w:t>
      </w:r>
      <w:r w:rsidR="00C34341" w:rsidRPr="006608C9">
        <w:rPr>
          <w:rFonts w:ascii="Times New Roman" w:eastAsia="Times New Roman" w:hAnsi="Times New Roman"/>
          <w:spacing w:val="-3"/>
          <w:kern w:val="0"/>
          <w:sz w:val="28"/>
          <w:szCs w:val="28"/>
          <w:lang w:val="uk-UA" w:eastAsia="uk-UA"/>
        </w:rPr>
        <w:t xml:space="preserve"> 100 </w:t>
      </w:r>
      <w:r w:rsidR="00C34341" w:rsidRPr="006608C9">
        <w:rPr>
          <w:rFonts w:ascii="Times New Roman" w:eastAsia="Times New Roman" w:hAnsi="Times New Roman" w:hint="cs"/>
          <w:spacing w:val="-3"/>
          <w:kern w:val="0"/>
          <w:sz w:val="28"/>
          <w:szCs w:val="28"/>
          <w:lang w:val="uk-UA" w:eastAsia="uk-UA"/>
        </w:rPr>
        <w:t>мс</w:t>
      </w:r>
      <w:r w:rsidR="00C34341">
        <w:rPr>
          <w:rFonts w:ascii="Times New Roman" w:eastAsia="Times New Roman" w:hAnsi="Times New Roman"/>
          <w:spacing w:val="-3"/>
          <w:kern w:val="0"/>
          <w:sz w:val="28"/>
          <w:szCs w:val="28"/>
          <w:lang w:val="uk-UA" w:eastAsia="uk-UA"/>
        </w:rPr>
        <w:t xml:space="preserve"> та е</w:t>
      </w:r>
      <w:r w:rsidR="00C34341" w:rsidRPr="006608C9">
        <w:rPr>
          <w:rFonts w:ascii="Times New Roman" w:eastAsia="Times New Roman" w:hAnsi="Times New Roman" w:hint="cs"/>
          <w:spacing w:val="-3"/>
          <w:kern w:val="0"/>
          <w:sz w:val="28"/>
          <w:szCs w:val="28"/>
          <w:lang w:val="uk-UA" w:eastAsia="uk-UA"/>
        </w:rPr>
        <w:t>нергі</w:t>
      </w:r>
      <w:r w:rsidR="00C34341">
        <w:rPr>
          <w:rFonts w:ascii="Times New Roman" w:eastAsia="Times New Roman" w:hAnsi="Times New Roman"/>
          <w:spacing w:val="-3"/>
          <w:kern w:val="0"/>
          <w:sz w:val="28"/>
          <w:szCs w:val="28"/>
          <w:lang w:val="uk-UA" w:eastAsia="uk-UA"/>
        </w:rPr>
        <w:t>єю</w:t>
      </w:r>
      <w:r w:rsidR="00C34341" w:rsidRPr="006608C9">
        <w:rPr>
          <w:rFonts w:ascii="Times New Roman" w:eastAsia="Times New Roman" w:hAnsi="Times New Roman"/>
          <w:spacing w:val="-3"/>
          <w:kern w:val="0"/>
          <w:sz w:val="28"/>
          <w:szCs w:val="28"/>
          <w:lang w:val="uk-UA" w:eastAsia="uk-UA"/>
        </w:rPr>
        <w:t xml:space="preserve"> </w:t>
      </w:r>
      <w:r w:rsidR="00C34341" w:rsidRPr="006608C9">
        <w:rPr>
          <w:rFonts w:ascii="Times New Roman" w:eastAsia="Times New Roman" w:hAnsi="Times New Roman" w:hint="cs"/>
          <w:spacing w:val="-3"/>
          <w:kern w:val="0"/>
          <w:sz w:val="28"/>
          <w:szCs w:val="28"/>
          <w:lang w:val="uk-UA" w:eastAsia="uk-UA"/>
        </w:rPr>
        <w:t>імпульса</w:t>
      </w:r>
      <w:r w:rsidR="00C34341" w:rsidRPr="006608C9">
        <w:rPr>
          <w:rFonts w:ascii="Times New Roman" w:eastAsia="Times New Roman" w:hAnsi="Times New Roman"/>
          <w:spacing w:val="-3"/>
          <w:kern w:val="0"/>
          <w:sz w:val="28"/>
          <w:szCs w:val="28"/>
          <w:lang w:val="uk-UA" w:eastAsia="uk-UA"/>
        </w:rPr>
        <w:t xml:space="preserve"> 13,5 </w:t>
      </w:r>
      <w:r w:rsidR="00C34341" w:rsidRPr="006608C9">
        <w:rPr>
          <w:rFonts w:ascii="Times New Roman" w:eastAsia="Times New Roman" w:hAnsi="Times New Roman" w:hint="cs"/>
          <w:spacing w:val="-3"/>
          <w:kern w:val="0"/>
          <w:sz w:val="28"/>
          <w:szCs w:val="28"/>
          <w:lang w:val="uk-UA" w:eastAsia="uk-UA"/>
        </w:rPr>
        <w:t>Дж</w:t>
      </w:r>
      <w:r w:rsidR="00C34341" w:rsidRPr="006608C9">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не</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ви</w:t>
      </w:r>
      <w:r w:rsidR="00C34341">
        <w:rPr>
          <w:rFonts w:ascii="Times New Roman" w:eastAsia="Times New Roman" w:hAnsi="Times New Roman"/>
          <w:spacing w:val="-3"/>
          <w:kern w:val="0"/>
          <w:sz w:val="28"/>
          <w:szCs w:val="28"/>
          <w:lang w:val="uk-UA" w:eastAsia="uk-UA"/>
        </w:rPr>
        <w:t>кликає</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руйнації</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клітин</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позаструпово</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а</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викликає</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лише</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зворотні</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біоенергетичні</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та</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дистрофічні</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зміни</w:t>
      </w:r>
      <w:r w:rsidR="00C34341" w:rsidRPr="002762EF">
        <w:rPr>
          <w:rFonts w:ascii="Times New Roman" w:eastAsia="Times New Roman" w:hAnsi="Times New Roman"/>
          <w:spacing w:val="-3"/>
          <w:kern w:val="0"/>
          <w:sz w:val="28"/>
          <w:szCs w:val="28"/>
          <w:lang w:val="uk-UA" w:eastAsia="uk-UA"/>
        </w:rPr>
        <w:t xml:space="preserve">. </w:t>
      </w:r>
      <w:r w:rsidR="00C34341">
        <w:rPr>
          <w:rFonts w:ascii="Times New Roman" w:eastAsia="Times New Roman" w:hAnsi="Times New Roman"/>
          <w:spacing w:val="-3"/>
          <w:kern w:val="0"/>
          <w:sz w:val="28"/>
          <w:szCs w:val="28"/>
          <w:lang w:val="uk-UA" w:eastAsia="uk-UA"/>
        </w:rPr>
        <w:t>При цьому я</w:t>
      </w:r>
      <w:r w:rsidR="00C34341" w:rsidRPr="002762EF">
        <w:rPr>
          <w:rFonts w:ascii="Times New Roman" w:eastAsia="Times New Roman" w:hAnsi="Times New Roman" w:hint="cs"/>
          <w:spacing w:val="-3"/>
          <w:kern w:val="0"/>
          <w:sz w:val="28"/>
          <w:szCs w:val="28"/>
          <w:lang w:val="uk-UA" w:eastAsia="uk-UA"/>
        </w:rPr>
        <w:t>вища</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сухого</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некрозу</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виникають</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виключно</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у</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межах</w:t>
      </w:r>
      <w:r w:rsidR="00C34341" w:rsidRPr="002762EF">
        <w:rPr>
          <w:rFonts w:ascii="Times New Roman" w:eastAsia="Times New Roman" w:hAnsi="Times New Roman"/>
          <w:spacing w:val="-3"/>
          <w:kern w:val="0"/>
          <w:sz w:val="28"/>
          <w:szCs w:val="28"/>
          <w:lang w:val="uk-UA" w:eastAsia="uk-UA"/>
        </w:rPr>
        <w:t xml:space="preserve"> </w:t>
      </w:r>
      <w:r w:rsidR="00C34341" w:rsidRPr="002762EF">
        <w:rPr>
          <w:rFonts w:ascii="Times New Roman" w:eastAsia="Times New Roman" w:hAnsi="Times New Roman" w:hint="cs"/>
          <w:spacing w:val="-3"/>
          <w:kern w:val="0"/>
          <w:sz w:val="28"/>
          <w:szCs w:val="28"/>
          <w:lang w:val="uk-UA" w:eastAsia="uk-UA"/>
        </w:rPr>
        <w:t>струпу</w:t>
      </w:r>
      <w:r w:rsidR="00C34341" w:rsidRPr="002762EF">
        <w:rPr>
          <w:rFonts w:ascii="Times New Roman" w:eastAsia="Times New Roman" w:hAnsi="Times New Roman"/>
          <w:spacing w:val="-3"/>
          <w:kern w:val="0"/>
          <w:sz w:val="28"/>
          <w:szCs w:val="28"/>
          <w:lang w:val="uk-UA" w:eastAsia="uk-UA"/>
        </w:rPr>
        <w:t>.</w:t>
      </w:r>
    </w:p>
    <w:p w:rsidR="00C34341" w:rsidRDefault="00B01384" w:rsidP="00C34341">
      <w:pPr>
        <w:widowControl/>
        <w:shd w:val="clear" w:color="auto" w:fill="FFFFFF"/>
        <w:tabs>
          <w:tab w:val="left" w:pos="4678"/>
        </w:tabs>
        <w:suppressAutoHyphens w:val="0"/>
        <w:autoSpaceDE w:val="0"/>
        <w:autoSpaceDN w:val="0"/>
        <w:adjustRightInd w:val="0"/>
        <w:spacing w:line="360" w:lineRule="auto"/>
        <w:rPr>
          <w:rFonts w:ascii="Times New Roman" w:eastAsia="Times New Roman" w:hAnsi="Times New Roman"/>
          <w:spacing w:val="-3"/>
          <w:kern w:val="0"/>
          <w:sz w:val="28"/>
          <w:szCs w:val="28"/>
          <w:lang w:val="ru-RU" w:eastAsia="uk-UA"/>
        </w:rPr>
      </w:pPr>
      <w:r>
        <w:rPr>
          <w:rFonts w:ascii="Times New Roman" w:eastAsia="Times New Roman" w:hAnsi="Times New Roman"/>
          <w:spacing w:val="-3"/>
          <w:kern w:val="0"/>
          <w:sz w:val="28"/>
          <w:szCs w:val="28"/>
          <w:lang w:val="uk-UA" w:eastAsia="uk-UA"/>
        </w:rPr>
        <w:lastRenderedPageBreak/>
        <w:t xml:space="preserve">          </w:t>
      </w:r>
      <w:r w:rsidR="00C34341" w:rsidRPr="00AD0D8B">
        <w:rPr>
          <w:rFonts w:ascii="Times New Roman" w:eastAsia="Times New Roman" w:hAnsi="Times New Roman" w:hint="cs"/>
          <w:spacing w:val="-3"/>
          <w:kern w:val="0"/>
          <w:sz w:val="28"/>
          <w:szCs w:val="28"/>
          <w:lang w:val="uk-UA" w:eastAsia="uk-UA"/>
        </w:rPr>
        <w:t>В</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роботі</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встановлено</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мінімальну</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шкідливу</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дію</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лазерного</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випромінювання</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під</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час</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вапоризації</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на</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стінку</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псевдокісти</w:t>
      </w:r>
      <w:r w:rsidR="00C34341" w:rsidRPr="00AD0D8B">
        <w:rPr>
          <w:rFonts w:ascii="Times New Roman" w:eastAsia="Times New Roman" w:hAnsi="Times New Roman"/>
          <w:spacing w:val="-3"/>
          <w:kern w:val="0"/>
          <w:sz w:val="28"/>
          <w:szCs w:val="28"/>
          <w:lang w:val="uk-UA" w:eastAsia="uk-UA"/>
        </w:rPr>
        <w:t xml:space="preserve"> </w:t>
      </w:r>
      <w:r w:rsidR="00C34341" w:rsidRPr="00415B8D">
        <w:rPr>
          <w:rFonts w:ascii="Times New Roman" w:eastAsia="Times New Roman" w:hAnsi="Times New Roman" w:hint="cs"/>
          <w:spacing w:val="-3"/>
          <w:kern w:val="0"/>
          <w:sz w:val="28"/>
          <w:szCs w:val="28"/>
          <w:lang w:val="uk-UA" w:eastAsia="uk-UA"/>
        </w:rPr>
        <w:t>підшлункової</w:t>
      </w:r>
      <w:r w:rsidR="00C34341" w:rsidRPr="00415B8D">
        <w:rPr>
          <w:rFonts w:ascii="Times New Roman" w:eastAsia="Times New Roman" w:hAnsi="Times New Roman"/>
          <w:spacing w:val="-3"/>
          <w:kern w:val="0"/>
          <w:sz w:val="28"/>
          <w:szCs w:val="28"/>
          <w:lang w:val="uk-UA" w:eastAsia="uk-UA"/>
        </w:rPr>
        <w:t xml:space="preserve"> </w:t>
      </w:r>
      <w:r w:rsidR="00C34341" w:rsidRPr="00415B8D">
        <w:rPr>
          <w:rFonts w:ascii="Times New Roman" w:eastAsia="Times New Roman" w:hAnsi="Times New Roman" w:hint="cs"/>
          <w:spacing w:val="-3"/>
          <w:kern w:val="0"/>
          <w:sz w:val="28"/>
          <w:szCs w:val="28"/>
          <w:lang w:val="uk-UA" w:eastAsia="uk-UA"/>
        </w:rPr>
        <w:t>залози</w:t>
      </w:r>
      <w:r w:rsidR="00C34341" w:rsidRPr="00415B8D">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в</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межах</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грануляц</w:t>
      </w:r>
      <w:r w:rsidR="00C34341">
        <w:rPr>
          <w:rFonts w:ascii="Times New Roman" w:eastAsia="Times New Roman" w:hAnsi="Times New Roman"/>
          <w:spacing w:val="-3"/>
          <w:kern w:val="0"/>
          <w:sz w:val="28"/>
          <w:szCs w:val="28"/>
          <w:lang w:val="uk-UA" w:eastAsia="uk-UA"/>
        </w:rPr>
        <w:t>ій</w:t>
      </w:r>
      <w:r w:rsidR="00C34341" w:rsidRPr="00AD0D8B">
        <w:rPr>
          <w:rFonts w:ascii="Times New Roman" w:eastAsia="Times New Roman" w:hAnsi="Times New Roman" w:hint="cs"/>
          <w:spacing w:val="-3"/>
          <w:kern w:val="0"/>
          <w:sz w:val="28"/>
          <w:szCs w:val="28"/>
          <w:lang w:val="uk-UA" w:eastAsia="uk-UA"/>
        </w:rPr>
        <w:t>ного</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шару</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незалежно</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від</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її</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розмірів</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і</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виразності</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запального</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uk-UA" w:eastAsia="uk-UA"/>
        </w:rPr>
        <w:t>процесу</w:t>
      </w:r>
      <w:r w:rsidR="00C34341" w:rsidRPr="00AD0D8B">
        <w:rPr>
          <w:rFonts w:ascii="Times New Roman" w:eastAsia="Times New Roman" w:hAnsi="Times New Roman"/>
          <w:spacing w:val="-3"/>
          <w:kern w:val="0"/>
          <w:sz w:val="28"/>
          <w:szCs w:val="28"/>
          <w:lang w:val="uk-UA" w:eastAsia="uk-UA"/>
        </w:rPr>
        <w:t xml:space="preserve">. </w:t>
      </w:r>
      <w:r w:rsidR="00C34341" w:rsidRPr="00AD0D8B">
        <w:rPr>
          <w:rFonts w:ascii="Times New Roman" w:eastAsia="Times New Roman" w:hAnsi="Times New Roman" w:hint="cs"/>
          <w:spacing w:val="-3"/>
          <w:kern w:val="0"/>
          <w:sz w:val="28"/>
          <w:szCs w:val="28"/>
          <w:lang w:val="ru-RU" w:eastAsia="uk-UA"/>
        </w:rPr>
        <w:t>Утворений</w:t>
      </w:r>
      <w:r w:rsidR="00C34341" w:rsidRPr="00AD0D8B">
        <w:rPr>
          <w:rFonts w:ascii="Times New Roman" w:eastAsia="Times New Roman" w:hAnsi="Times New Roman"/>
          <w:spacing w:val="-3"/>
          <w:kern w:val="0"/>
          <w:sz w:val="28"/>
          <w:szCs w:val="28"/>
          <w:lang w:val="ru-RU" w:eastAsia="uk-UA"/>
        </w:rPr>
        <w:t xml:space="preserve"> </w:t>
      </w:r>
      <w:r w:rsidR="00C34341" w:rsidRPr="00AD0D8B">
        <w:rPr>
          <w:rFonts w:ascii="Times New Roman" w:eastAsia="Times New Roman" w:hAnsi="Times New Roman" w:hint="cs"/>
          <w:spacing w:val="-3"/>
          <w:kern w:val="0"/>
          <w:sz w:val="28"/>
          <w:szCs w:val="28"/>
          <w:lang w:val="ru-RU" w:eastAsia="uk-UA"/>
        </w:rPr>
        <w:t>струп</w:t>
      </w:r>
      <w:r w:rsidR="00C34341" w:rsidRPr="00AD0D8B">
        <w:rPr>
          <w:rFonts w:ascii="Times New Roman" w:eastAsia="Times New Roman" w:hAnsi="Times New Roman"/>
          <w:spacing w:val="-3"/>
          <w:kern w:val="0"/>
          <w:sz w:val="28"/>
          <w:szCs w:val="28"/>
          <w:lang w:val="ru-RU" w:eastAsia="uk-UA"/>
        </w:rPr>
        <w:t xml:space="preserve"> </w:t>
      </w:r>
      <w:r w:rsidR="00C34341" w:rsidRPr="00AD0D8B">
        <w:rPr>
          <w:rFonts w:ascii="Times New Roman" w:eastAsia="Times New Roman" w:hAnsi="Times New Roman" w:hint="cs"/>
          <w:spacing w:val="-3"/>
          <w:kern w:val="0"/>
          <w:sz w:val="28"/>
          <w:szCs w:val="28"/>
          <w:lang w:val="ru-RU" w:eastAsia="uk-UA"/>
        </w:rPr>
        <w:t>коагуляционного</w:t>
      </w:r>
      <w:r w:rsidR="00C34341" w:rsidRPr="00AD0D8B">
        <w:rPr>
          <w:rFonts w:ascii="Times New Roman" w:eastAsia="Times New Roman" w:hAnsi="Times New Roman"/>
          <w:spacing w:val="-3"/>
          <w:kern w:val="0"/>
          <w:sz w:val="28"/>
          <w:szCs w:val="28"/>
          <w:lang w:val="ru-RU" w:eastAsia="uk-UA"/>
        </w:rPr>
        <w:t xml:space="preserve"> </w:t>
      </w:r>
      <w:r w:rsidR="00C34341" w:rsidRPr="00AD0D8B">
        <w:rPr>
          <w:rFonts w:ascii="Times New Roman" w:eastAsia="Times New Roman" w:hAnsi="Times New Roman" w:hint="cs"/>
          <w:spacing w:val="-3"/>
          <w:kern w:val="0"/>
          <w:sz w:val="28"/>
          <w:szCs w:val="28"/>
          <w:lang w:val="ru-RU" w:eastAsia="uk-UA"/>
        </w:rPr>
        <w:t>некрозу</w:t>
      </w:r>
      <w:r w:rsidR="00C34341" w:rsidRPr="00AD0D8B">
        <w:rPr>
          <w:rFonts w:ascii="Times New Roman" w:eastAsia="Times New Roman" w:hAnsi="Times New Roman"/>
          <w:spacing w:val="-3"/>
          <w:kern w:val="0"/>
          <w:sz w:val="28"/>
          <w:szCs w:val="28"/>
          <w:lang w:val="ru-RU" w:eastAsia="uk-UA"/>
        </w:rPr>
        <w:t xml:space="preserve"> </w:t>
      </w:r>
      <w:r w:rsidR="00C34341" w:rsidRPr="00AD0D8B">
        <w:rPr>
          <w:rFonts w:ascii="Times New Roman" w:eastAsia="Times New Roman" w:hAnsi="Times New Roman" w:hint="cs"/>
          <w:spacing w:val="-3"/>
          <w:kern w:val="0"/>
          <w:sz w:val="28"/>
          <w:szCs w:val="28"/>
          <w:lang w:val="ru-RU" w:eastAsia="uk-UA"/>
        </w:rPr>
        <w:t>не</w:t>
      </w:r>
      <w:r w:rsidR="00C34341" w:rsidRPr="00AD0D8B">
        <w:rPr>
          <w:rFonts w:ascii="Times New Roman" w:eastAsia="Times New Roman" w:hAnsi="Times New Roman"/>
          <w:spacing w:val="-3"/>
          <w:kern w:val="0"/>
          <w:sz w:val="28"/>
          <w:szCs w:val="28"/>
          <w:lang w:val="ru-RU" w:eastAsia="uk-UA"/>
        </w:rPr>
        <w:t xml:space="preserve"> </w:t>
      </w:r>
      <w:r w:rsidR="00C34341" w:rsidRPr="00AD0D8B">
        <w:rPr>
          <w:rFonts w:ascii="Times New Roman" w:eastAsia="Times New Roman" w:hAnsi="Times New Roman" w:hint="cs"/>
          <w:spacing w:val="-3"/>
          <w:kern w:val="0"/>
          <w:sz w:val="28"/>
          <w:szCs w:val="28"/>
          <w:lang w:val="ru-RU" w:eastAsia="uk-UA"/>
        </w:rPr>
        <w:t>пошкоджує</w:t>
      </w:r>
      <w:r w:rsidR="00C34341" w:rsidRPr="00AD0D8B">
        <w:rPr>
          <w:rFonts w:ascii="Times New Roman" w:eastAsia="Times New Roman" w:hAnsi="Times New Roman"/>
          <w:spacing w:val="-3"/>
          <w:kern w:val="0"/>
          <w:sz w:val="28"/>
          <w:szCs w:val="28"/>
          <w:lang w:val="ru-RU" w:eastAsia="uk-UA"/>
        </w:rPr>
        <w:t xml:space="preserve"> </w:t>
      </w:r>
      <w:r w:rsidR="00C34341" w:rsidRPr="00AD0D8B">
        <w:rPr>
          <w:rFonts w:ascii="Times New Roman" w:eastAsia="Times New Roman" w:hAnsi="Times New Roman" w:hint="cs"/>
          <w:spacing w:val="-3"/>
          <w:kern w:val="0"/>
          <w:sz w:val="28"/>
          <w:szCs w:val="28"/>
          <w:lang w:val="ru-RU" w:eastAsia="uk-UA"/>
        </w:rPr>
        <w:t>фіброзний</w:t>
      </w:r>
      <w:r w:rsidR="00C34341" w:rsidRPr="00AD0D8B">
        <w:rPr>
          <w:rFonts w:ascii="Times New Roman" w:eastAsia="Times New Roman" w:hAnsi="Times New Roman"/>
          <w:spacing w:val="-3"/>
          <w:kern w:val="0"/>
          <w:sz w:val="28"/>
          <w:szCs w:val="28"/>
          <w:lang w:val="ru-RU" w:eastAsia="uk-UA"/>
        </w:rPr>
        <w:t xml:space="preserve"> </w:t>
      </w:r>
      <w:r w:rsidR="00C34341" w:rsidRPr="00AD0D8B">
        <w:rPr>
          <w:rFonts w:ascii="Times New Roman" w:eastAsia="Times New Roman" w:hAnsi="Times New Roman" w:hint="cs"/>
          <w:spacing w:val="-3"/>
          <w:kern w:val="0"/>
          <w:sz w:val="28"/>
          <w:szCs w:val="28"/>
          <w:lang w:val="ru-RU" w:eastAsia="uk-UA"/>
        </w:rPr>
        <w:t>шар</w:t>
      </w:r>
      <w:r w:rsidR="00C34341" w:rsidRPr="00AD0D8B">
        <w:rPr>
          <w:rFonts w:ascii="Times New Roman" w:eastAsia="Times New Roman" w:hAnsi="Times New Roman"/>
          <w:spacing w:val="-3"/>
          <w:kern w:val="0"/>
          <w:sz w:val="28"/>
          <w:szCs w:val="28"/>
          <w:lang w:val="ru-RU" w:eastAsia="uk-UA"/>
        </w:rPr>
        <w:t xml:space="preserve"> </w:t>
      </w:r>
      <w:r w:rsidR="00C34341" w:rsidRPr="00AD0D8B">
        <w:rPr>
          <w:rFonts w:ascii="Times New Roman" w:eastAsia="Times New Roman" w:hAnsi="Times New Roman" w:hint="cs"/>
          <w:spacing w:val="-3"/>
          <w:kern w:val="0"/>
          <w:sz w:val="28"/>
          <w:szCs w:val="28"/>
          <w:lang w:val="ru-RU" w:eastAsia="uk-UA"/>
        </w:rPr>
        <w:t>капсули</w:t>
      </w:r>
      <w:r w:rsidR="00C34341" w:rsidRPr="00AD0D8B">
        <w:rPr>
          <w:rFonts w:ascii="Times New Roman" w:eastAsia="Times New Roman" w:hAnsi="Times New Roman"/>
          <w:spacing w:val="-3"/>
          <w:kern w:val="0"/>
          <w:sz w:val="28"/>
          <w:szCs w:val="28"/>
          <w:lang w:val="ru-RU" w:eastAsia="uk-UA"/>
        </w:rPr>
        <w:t xml:space="preserve">, </w:t>
      </w:r>
      <w:r w:rsidR="00C34341" w:rsidRPr="00AD0D8B">
        <w:rPr>
          <w:rFonts w:ascii="Times New Roman" w:eastAsia="Times New Roman" w:hAnsi="Times New Roman" w:hint="cs"/>
          <w:spacing w:val="-3"/>
          <w:kern w:val="0"/>
          <w:sz w:val="28"/>
          <w:szCs w:val="28"/>
          <w:lang w:val="ru-RU" w:eastAsia="uk-UA"/>
        </w:rPr>
        <w:t>в</w:t>
      </w:r>
      <w:r w:rsidR="00C34341" w:rsidRPr="00AD0D8B">
        <w:rPr>
          <w:rFonts w:ascii="Times New Roman" w:eastAsia="Times New Roman" w:hAnsi="Times New Roman"/>
          <w:spacing w:val="-3"/>
          <w:kern w:val="0"/>
          <w:sz w:val="28"/>
          <w:szCs w:val="28"/>
          <w:lang w:val="ru-RU" w:eastAsia="uk-UA"/>
        </w:rPr>
        <w:t xml:space="preserve"> </w:t>
      </w:r>
      <w:r w:rsidR="00C34341" w:rsidRPr="00AD0D8B">
        <w:rPr>
          <w:rFonts w:ascii="Times New Roman" w:eastAsia="Times New Roman" w:hAnsi="Times New Roman" w:hint="cs"/>
          <w:spacing w:val="-3"/>
          <w:kern w:val="0"/>
          <w:sz w:val="28"/>
          <w:szCs w:val="28"/>
          <w:lang w:val="ru-RU" w:eastAsia="uk-UA"/>
        </w:rPr>
        <w:t>результаті</w:t>
      </w:r>
      <w:r w:rsidR="00C34341" w:rsidRPr="00AD0D8B">
        <w:rPr>
          <w:rFonts w:ascii="Times New Roman" w:eastAsia="Times New Roman" w:hAnsi="Times New Roman"/>
          <w:spacing w:val="-3"/>
          <w:kern w:val="0"/>
          <w:sz w:val="28"/>
          <w:szCs w:val="28"/>
          <w:lang w:val="ru-RU" w:eastAsia="uk-UA"/>
        </w:rPr>
        <w:t xml:space="preserve"> </w:t>
      </w:r>
      <w:r w:rsidR="00C34341" w:rsidRPr="00AD0D8B">
        <w:rPr>
          <w:rFonts w:ascii="Times New Roman" w:eastAsia="Times New Roman" w:hAnsi="Times New Roman" w:hint="cs"/>
          <w:spacing w:val="-3"/>
          <w:kern w:val="0"/>
          <w:sz w:val="28"/>
          <w:szCs w:val="28"/>
          <w:lang w:val="ru-RU" w:eastAsia="uk-UA"/>
        </w:rPr>
        <w:t>чого</w:t>
      </w:r>
      <w:r w:rsidR="00C34341" w:rsidRPr="00AD0D8B">
        <w:rPr>
          <w:rFonts w:ascii="Times New Roman" w:eastAsia="Times New Roman" w:hAnsi="Times New Roman"/>
          <w:spacing w:val="-3"/>
          <w:kern w:val="0"/>
          <w:sz w:val="28"/>
          <w:szCs w:val="28"/>
          <w:lang w:val="ru-RU" w:eastAsia="uk-UA"/>
        </w:rPr>
        <w:t xml:space="preserve"> </w:t>
      </w:r>
      <w:r w:rsidR="00C34341" w:rsidRPr="00AD0D8B">
        <w:rPr>
          <w:rFonts w:ascii="Times New Roman" w:eastAsia="Times New Roman" w:hAnsi="Times New Roman" w:hint="cs"/>
          <w:spacing w:val="-3"/>
          <w:kern w:val="0"/>
          <w:sz w:val="28"/>
          <w:szCs w:val="28"/>
          <w:lang w:val="ru-RU" w:eastAsia="uk-UA"/>
        </w:rPr>
        <w:t>виключається</w:t>
      </w:r>
      <w:r w:rsidR="00C34341" w:rsidRPr="00AD0D8B">
        <w:rPr>
          <w:rFonts w:ascii="Times New Roman" w:eastAsia="Times New Roman" w:hAnsi="Times New Roman"/>
          <w:spacing w:val="-3"/>
          <w:kern w:val="0"/>
          <w:sz w:val="28"/>
          <w:szCs w:val="28"/>
          <w:lang w:val="ru-RU" w:eastAsia="uk-UA"/>
        </w:rPr>
        <w:t xml:space="preserve"> </w:t>
      </w:r>
      <w:r w:rsidR="00C34341" w:rsidRPr="00AD0D8B">
        <w:rPr>
          <w:rFonts w:ascii="Times New Roman" w:eastAsia="Times New Roman" w:hAnsi="Times New Roman" w:hint="cs"/>
          <w:spacing w:val="-3"/>
          <w:kern w:val="0"/>
          <w:sz w:val="28"/>
          <w:szCs w:val="28"/>
          <w:lang w:val="ru-RU" w:eastAsia="uk-UA"/>
        </w:rPr>
        <w:t>пошкодження</w:t>
      </w:r>
      <w:r w:rsidR="00C34341" w:rsidRPr="00AD0D8B">
        <w:rPr>
          <w:rFonts w:ascii="Times New Roman" w:eastAsia="Times New Roman" w:hAnsi="Times New Roman"/>
          <w:spacing w:val="-3"/>
          <w:kern w:val="0"/>
          <w:sz w:val="28"/>
          <w:szCs w:val="28"/>
          <w:lang w:val="ru-RU" w:eastAsia="uk-UA"/>
        </w:rPr>
        <w:t xml:space="preserve"> </w:t>
      </w:r>
      <w:r w:rsidR="00C34341" w:rsidRPr="00AD0D8B">
        <w:rPr>
          <w:rFonts w:ascii="Times New Roman" w:eastAsia="Times New Roman" w:hAnsi="Times New Roman" w:hint="cs"/>
          <w:spacing w:val="-3"/>
          <w:kern w:val="0"/>
          <w:sz w:val="28"/>
          <w:szCs w:val="28"/>
          <w:lang w:val="ru-RU" w:eastAsia="uk-UA"/>
        </w:rPr>
        <w:t>прилеглих</w:t>
      </w:r>
      <w:r w:rsidR="00C34341" w:rsidRPr="00AD0D8B">
        <w:rPr>
          <w:rFonts w:ascii="Times New Roman" w:eastAsia="Times New Roman" w:hAnsi="Times New Roman"/>
          <w:spacing w:val="-3"/>
          <w:kern w:val="0"/>
          <w:sz w:val="28"/>
          <w:szCs w:val="28"/>
          <w:lang w:val="ru-RU" w:eastAsia="uk-UA"/>
        </w:rPr>
        <w:t xml:space="preserve"> </w:t>
      </w:r>
      <w:r w:rsidR="00C34341" w:rsidRPr="00AD0D8B">
        <w:rPr>
          <w:rFonts w:ascii="Times New Roman" w:eastAsia="Times New Roman" w:hAnsi="Times New Roman" w:hint="cs"/>
          <w:spacing w:val="-3"/>
          <w:kern w:val="0"/>
          <w:sz w:val="28"/>
          <w:szCs w:val="28"/>
          <w:lang w:val="ru-RU" w:eastAsia="uk-UA"/>
        </w:rPr>
        <w:t>органів</w:t>
      </w:r>
      <w:r w:rsidR="00C34341" w:rsidRPr="00AD0D8B">
        <w:rPr>
          <w:rFonts w:ascii="Times New Roman" w:eastAsia="Times New Roman" w:hAnsi="Times New Roman"/>
          <w:spacing w:val="-3"/>
          <w:kern w:val="0"/>
          <w:sz w:val="28"/>
          <w:szCs w:val="28"/>
          <w:lang w:val="ru-RU" w:eastAsia="uk-UA"/>
        </w:rPr>
        <w:t>.</w:t>
      </w:r>
      <w:r w:rsidR="00C34341" w:rsidRPr="00F63FEE">
        <w:rPr>
          <w:rFonts w:ascii="Times New Roman" w:eastAsia="Times New Roman" w:hAnsi="Times New Roman"/>
          <w:spacing w:val="-3"/>
          <w:kern w:val="0"/>
          <w:sz w:val="28"/>
          <w:szCs w:val="28"/>
          <w:highlight w:val="green"/>
          <w:lang w:val="ru-RU" w:eastAsia="uk-UA"/>
        </w:rPr>
        <w:t xml:space="preserve"> </w:t>
      </w:r>
    </w:p>
    <w:bookmarkEnd w:id="19"/>
    <w:p w:rsidR="00C34341" w:rsidRPr="002762EF" w:rsidRDefault="00C34341" w:rsidP="00C34341">
      <w:pPr>
        <w:widowControl/>
        <w:shd w:val="clear" w:color="auto" w:fill="FFFFFF"/>
        <w:tabs>
          <w:tab w:val="left" w:pos="4678"/>
        </w:tabs>
        <w:suppressAutoHyphens w:val="0"/>
        <w:autoSpaceDE w:val="0"/>
        <w:autoSpaceDN w:val="0"/>
        <w:adjustRightInd w:val="0"/>
        <w:spacing w:line="360" w:lineRule="auto"/>
        <w:rPr>
          <w:rFonts w:ascii="Times New Roman" w:eastAsia="Times New Roman" w:hAnsi="Times New Roman"/>
          <w:spacing w:val="-3"/>
          <w:kern w:val="0"/>
          <w:sz w:val="28"/>
          <w:szCs w:val="28"/>
          <w:lang w:val="ru-RU" w:eastAsia="uk-UA"/>
        </w:rPr>
      </w:pPr>
      <w:r w:rsidRPr="002762EF">
        <w:rPr>
          <w:rFonts w:ascii="Times New Roman" w:eastAsia="Times New Roman" w:hAnsi="Times New Roman" w:hint="cs"/>
          <w:spacing w:val="-3"/>
          <w:kern w:val="0"/>
          <w:sz w:val="28"/>
          <w:szCs w:val="28"/>
          <w:lang w:val="ru-RU" w:eastAsia="uk-UA"/>
        </w:rPr>
        <w:t>На</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підставі</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дослідження</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патофізіологічних</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процесів</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розроблено</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основні</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хірургічні</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прийоми</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мініінвазивного</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застосування</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лазерної</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вапоризації</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стінки</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псевдокісти</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після</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зовнішнього</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дренування</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Проведено</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порівняльний</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аналіз</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хірургічного</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лікування</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ПКПЗ</w:t>
      </w:r>
      <w:r w:rsidRPr="002762EF">
        <w:rPr>
          <w:rFonts w:ascii="Times New Roman" w:eastAsia="Times New Roman" w:hAnsi="Times New Roman"/>
          <w:spacing w:val="-3"/>
          <w:kern w:val="0"/>
          <w:sz w:val="28"/>
          <w:szCs w:val="28"/>
          <w:lang w:val="ru-RU" w:eastAsia="uk-UA"/>
        </w:rPr>
        <w:t xml:space="preserve"> </w:t>
      </w:r>
      <w:r>
        <w:rPr>
          <w:rFonts w:ascii="Times New Roman" w:eastAsia="Times New Roman" w:hAnsi="Times New Roman"/>
          <w:spacing w:val="-3"/>
          <w:kern w:val="0"/>
          <w:sz w:val="28"/>
          <w:szCs w:val="28"/>
          <w:lang w:val="ru-RU" w:eastAsia="uk-UA"/>
        </w:rPr>
        <w:t xml:space="preserve">за допомогою </w:t>
      </w:r>
      <w:r w:rsidRPr="003048E6">
        <w:rPr>
          <w:rFonts w:ascii="Times New Roman" w:eastAsia="Times New Roman" w:hAnsi="Times New Roman" w:hint="cs"/>
          <w:spacing w:val="-3"/>
          <w:kern w:val="0"/>
          <w:sz w:val="28"/>
          <w:szCs w:val="28"/>
          <w:lang w:val="ru-RU" w:eastAsia="uk-UA"/>
        </w:rPr>
        <w:t>традиційних</w:t>
      </w:r>
      <w:r w:rsidRPr="003048E6">
        <w:rPr>
          <w:rFonts w:ascii="Times New Roman" w:eastAsia="Times New Roman" w:hAnsi="Times New Roman"/>
          <w:spacing w:val="-3"/>
          <w:kern w:val="0"/>
          <w:sz w:val="28"/>
          <w:szCs w:val="28"/>
          <w:lang w:val="ru-RU" w:eastAsia="uk-UA"/>
        </w:rPr>
        <w:t xml:space="preserve"> </w:t>
      </w:r>
      <w:r w:rsidRPr="003048E6">
        <w:rPr>
          <w:rFonts w:ascii="Times New Roman" w:eastAsia="Times New Roman" w:hAnsi="Times New Roman" w:hint="cs"/>
          <w:spacing w:val="-3"/>
          <w:kern w:val="0"/>
          <w:sz w:val="28"/>
          <w:szCs w:val="28"/>
          <w:lang w:val="ru-RU" w:eastAsia="uk-UA"/>
        </w:rPr>
        <w:t>відкритих</w:t>
      </w:r>
      <w:r w:rsidRPr="003048E6">
        <w:rPr>
          <w:rFonts w:ascii="Times New Roman" w:eastAsia="Times New Roman" w:hAnsi="Times New Roman"/>
          <w:spacing w:val="-3"/>
          <w:kern w:val="0"/>
          <w:sz w:val="28"/>
          <w:szCs w:val="28"/>
          <w:lang w:val="ru-RU" w:eastAsia="uk-UA"/>
        </w:rPr>
        <w:t xml:space="preserve"> </w:t>
      </w:r>
      <w:r>
        <w:rPr>
          <w:rFonts w:ascii="Times New Roman" w:eastAsia="Times New Roman" w:hAnsi="Times New Roman"/>
          <w:spacing w:val="-3"/>
          <w:kern w:val="0"/>
          <w:sz w:val="28"/>
          <w:szCs w:val="28"/>
          <w:lang w:val="ru-RU" w:eastAsia="uk-UA"/>
        </w:rPr>
        <w:t>оперативн</w:t>
      </w:r>
      <w:r w:rsidRPr="003048E6">
        <w:rPr>
          <w:rFonts w:ascii="Times New Roman" w:eastAsia="Times New Roman" w:hAnsi="Times New Roman" w:hint="cs"/>
          <w:spacing w:val="-3"/>
          <w:kern w:val="0"/>
          <w:sz w:val="28"/>
          <w:szCs w:val="28"/>
          <w:lang w:val="ru-RU" w:eastAsia="uk-UA"/>
        </w:rPr>
        <w:t>их</w:t>
      </w:r>
      <w:r w:rsidRPr="003048E6">
        <w:rPr>
          <w:rFonts w:ascii="Times New Roman" w:eastAsia="Times New Roman" w:hAnsi="Times New Roman"/>
          <w:spacing w:val="-3"/>
          <w:kern w:val="0"/>
          <w:sz w:val="28"/>
          <w:szCs w:val="28"/>
          <w:lang w:val="ru-RU" w:eastAsia="uk-UA"/>
        </w:rPr>
        <w:t xml:space="preserve"> </w:t>
      </w:r>
      <w:r>
        <w:rPr>
          <w:rFonts w:ascii="Times New Roman" w:eastAsia="Times New Roman" w:hAnsi="Times New Roman"/>
          <w:spacing w:val="-3"/>
          <w:kern w:val="0"/>
          <w:sz w:val="28"/>
          <w:szCs w:val="28"/>
          <w:lang w:val="ru-RU" w:eastAsia="uk-UA"/>
        </w:rPr>
        <w:t>у</w:t>
      </w:r>
      <w:r w:rsidRPr="003048E6">
        <w:rPr>
          <w:rFonts w:ascii="Times New Roman" w:eastAsia="Times New Roman" w:hAnsi="Times New Roman" w:hint="cs"/>
          <w:spacing w:val="-3"/>
          <w:kern w:val="0"/>
          <w:sz w:val="28"/>
          <w:szCs w:val="28"/>
          <w:lang w:val="ru-RU" w:eastAsia="uk-UA"/>
        </w:rPr>
        <w:t>тручань</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та</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із</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застосуванням</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способу</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лікування</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псевдокіст</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підшлункової</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залоз</w:t>
      </w:r>
      <w:r>
        <w:rPr>
          <w:rFonts w:ascii="Times New Roman" w:eastAsia="Times New Roman" w:hAnsi="Times New Roman"/>
          <w:spacing w:val="-3"/>
          <w:kern w:val="0"/>
          <w:sz w:val="28"/>
          <w:szCs w:val="28"/>
          <w:lang w:val="ru-RU" w:eastAsia="uk-UA"/>
        </w:rPr>
        <w:t>и</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за</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допомогою</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лазерного</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випромінювання</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в</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залежності</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від</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сформованості</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стінки</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псевдокісти</w:t>
      </w:r>
      <w:r w:rsidRPr="002762EF">
        <w:rPr>
          <w:rFonts w:ascii="Times New Roman" w:eastAsia="Times New Roman" w:hAnsi="Times New Roman"/>
          <w:spacing w:val="-3"/>
          <w:kern w:val="0"/>
          <w:sz w:val="28"/>
          <w:szCs w:val="28"/>
          <w:lang w:val="ru-RU" w:eastAsia="uk-UA"/>
        </w:rPr>
        <w:t xml:space="preserve">, </w:t>
      </w:r>
      <w:r>
        <w:rPr>
          <w:rFonts w:ascii="Times New Roman" w:eastAsia="Times New Roman" w:hAnsi="Times New Roman"/>
          <w:spacing w:val="-3"/>
          <w:kern w:val="0"/>
          <w:sz w:val="28"/>
          <w:szCs w:val="28"/>
          <w:lang w:val="ru-RU" w:eastAsia="uk-UA"/>
        </w:rPr>
        <w:t>к</w:t>
      </w:r>
      <w:r w:rsidRPr="002762EF">
        <w:rPr>
          <w:rFonts w:ascii="Times New Roman" w:eastAsia="Times New Roman" w:hAnsi="Times New Roman" w:hint="cs"/>
          <w:spacing w:val="-3"/>
          <w:kern w:val="0"/>
          <w:sz w:val="28"/>
          <w:szCs w:val="28"/>
          <w:lang w:val="ru-RU" w:eastAsia="uk-UA"/>
        </w:rPr>
        <w:t>лінічних</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варіантів</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перебігу</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і</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термінів</w:t>
      </w:r>
      <w:r w:rsidRPr="002762EF">
        <w:rPr>
          <w:rFonts w:ascii="Times New Roman" w:eastAsia="Times New Roman" w:hAnsi="Times New Roman"/>
          <w:spacing w:val="-3"/>
          <w:kern w:val="0"/>
          <w:sz w:val="28"/>
          <w:szCs w:val="28"/>
          <w:lang w:val="ru-RU" w:eastAsia="uk-UA"/>
        </w:rPr>
        <w:t xml:space="preserve"> </w:t>
      </w:r>
      <w:r w:rsidRPr="002762EF">
        <w:rPr>
          <w:rFonts w:ascii="Times New Roman" w:eastAsia="Times New Roman" w:hAnsi="Times New Roman" w:hint="cs"/>
          <w:spacing w:val="-3"/>
          <w:kern w:val="0"/>
          <w:sz w:val="28"/>
          <w:szCs w:val="28"/>
          <w:lang w:val="ru-RU" w:eastAsia="uk-UA"/>
        </w:rPr>
        <w:t>захворювання</w:t>
      </w:r>
      <w:r w:rsidRPr="002762EF">
        <w:rPr>
          <w:rFonts w:ascii="Times New Roman" w:eastAsia="Times New Roman" w:hAnsi="Times New Roman"/>
          <w:spacing w:val="-3"/>
          <w:kern w:val="0"/>
          <w:sz w:val="28"/>
          <w:szCs w:val="28"/>
          <w:lang w:val="ru-RU" w:eastAsia="uk-UA"/>
        </w:rPr>
        <w:t xml:space="preserve">. </w:t>
      </w:r>
    </w:p>
    <w:p w:rsidR="00C34341" w:rsidRDefault="00B01384" w:rsidP="00C34341">
      <w:pPr>
        <w:widowControl/>
        <w:shd w:val="clear" w:color="auto" w:fill="FFFFFF"/>
        <w:tabs>
          <w:tab w:val="left" w:pos="284"/>
        </w:tabs>
        <w:suppressAutoHyphens w:val="0"/>
        <w:autoSpaceDE w:val="0"/>
        <w:autoSpaceDN w:val="0"/>
        <w:adjustRightInd w:val="0"/>
        <w:spacing w:line="360" w:lineRule="auto"/>
        <w:rPr>
          <w:rFonts w:ascii="Times New Roman" w:eastAsia="Times New Roman" w:hAnsi="Times New Roman"/>
          <w:spacing w:val="-3"/>
          <w:kern w:val="0"/>
          <w:sz w:val="28"/>
          <w:szCs w:val="28"/>
          <w:lang w:val="ru-RU" w:eastAsia="uk-UA"/>
        </w:rPr>
      </w:pPr>
      <w:r>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Отримані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нові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наукові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дані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свідчать</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що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використання</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методу</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лікування</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псевдокіст</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підшлункової</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залоз</w:t>
      </w:r>
      <w:r w:rsidR="00C34341">
        <w:rPr>
          <w:rFonts w:ascii="Times New Roman" w:eastAsia="Times New Roman" w:hAnsi="Times New Roman"/>
          <w:spacing w:val="-3"/>
          <w:kern w:val="0"/>
          <w:sz w:val="28"/>
          <w:szCs w:val="28"/>
          <w:lang w:val="ru-RU" w:eastAsia="uk-UA"/>
        </w:rPr>
        <w:t>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за</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допомогою</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лазерного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випромін</w:t>
      </w:r>
      <w:r w:rsidR="00C34341">
        <w:rPr>
          <w:rFonts w:ascii="Times New Roman" w:eastAsia="Times New Roman" w:hAnsi="Times New Roman"/>
          <w:spacing w:val="-3"/>
          <w:kern w:val="0"/>
          <w:sz w:val="28"/>
          <w:szCs w:val="28"/>
          <w:lang w:val="ru-RU" w:eastAsia="uk-UA"/>
        </w:rPr>
        <w:t>е</w:t>
      </w:r>
      <w:r w:rsidR="00C34341" w:rsidRPr="002762EF">
        <w:rPr>
          <w:rFonts w:ascii="Times New Roman" w:eastAsia="Times New Roman" w:hAnsi="Times New Roman" w:hint="cs"/>
          <w:spacing w:val="-3"/>
          <w:kern w:val="0"/>
          <w:sz w:val="28"/>
          <w:szCs w:val="28"/>
          <w:lang w:val="ru-RU" w:eastAsia="uk-UA"/>
        </w:rPr>
        <w:t>ння</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характеризуються</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більш</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сприятливим</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перебігом</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післяопераційного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періоду</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значним</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зниженням</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частоти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рецидивів</w:t>
      </w:r>
      <w:r w:rsidR="00C34341">
        <w:rPr>
          <w:rFonts w:ascii="Times New Roman" w:eastAsia="Times New Roman" w:hAnsi="Times New Roman"/>
          <w:spacing w:val="-3"/>
          <w:kern w:val="0"/>
          <w:sz w:val="28"/>
          <w:szCs w:val="28"/>
          <w:lang w:val="ru-RU" w:eastAsia="uk-UA"/>
        </w:rPr>
        <w:t xml:space="preserve"> захворювання</w:t>
      </w:r>
      <w:r w:rsidR="00C34341" w:rsidRPr="002762EF">
        <w:rPr>
          <w:rFonts w:ascii="Times New Roman" w:eastAsia="Times New Roman" w:hAnsi="Times New Roman"/>
          <w:spacing w:val="-3"/>
          <w:kern w:val="0"/>
          <w:sz w:val="28"/>
          <w:szCs w:val="28"/>
          <w:lang w:val="ru-RU" w:eastAsia="uk-UA"/>
        </w:rPr>
        <w:t xml:space="preserve">. </w:t>
      </w:r>
    </w:p>
    <w:p w:rsidR="00C34341" w:rsidRPr="002762EF" w:rsidRDefault="00B01384" w:rsidP="00C34341">
      <w:pPr>
        <w:widowControl/>
        <w:shd w:val="clear" w:color="auto" w:fill="FFFFFF"/>
        <w:tabs>
          <w:tab w:val="left" w:pos="284"/>
        </w:tabs>
        <w:suppressAutoHyphens w:val="0"/>
        <w:autoSpaceDE w:val="0"/>
        <w:autoSpaceDN w:val="0"/>
        <w:adjustRightInd w:val="0"/>
        <w:spacing w:line="360" w:lineRule="auto"/>
        <w:rPr>
          <w:rFonts w:ascii="Times New Roman" w:eastAsia="Times New Roman" w:hAnsi="Times New Roman"/>
          <w:spacing w:val="-3"/>
          <w:kern w:val="0"/>
          <w:sz w:val="28"/>
          <w:szCs w:val="28"/>
          <w:lang w:val="ru-RU" w:eastAsia="uk-UA"/>
        </w:rPr>
      </w:pPr>
      <w:r>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Визначені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тенденції</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й</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кореляційні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зв</w:t>
      </w:r>
      <w:r w:rsidR="00C34341" w:rsidRPr="002762EF">
        <w:rPr>
          <w:rFonts w:ascii="Times New Roman" w:eastAsia="Times New Roman" w:hAnsi="Times New Roman"/>
          <w:spacing w:val="-3"/>
          <w:kern w:val="0"/>
          <w:sz w:val="28"/>
          <w:szCs w:val="28"/>
          <w:lang w:val="ru-RU" w:eastAsia="uk-UA"/>
        </w:rPr>
        <w:t>′</w:t>
      </w:r>
      <w:r w:rsidR="00C34341" w:rsidRPr="002762EF">
        <w:rPr>
          <w:rFonts w:ascii="Times New Roman" w:eastAsia="Times New Roman" w:hAnsi="Times New Roman" w:hint="cs"/>
          <w:spacing w:val="-3"/>
          <w:kern w:val="0"/>
          <w:sz w:val="28"/>
          <w:szCs w:val="28"/>
          <w:lang w:val="ru-RU" w:eastAsia="uk-UA"/>
        </w:rPr>
        <w:t>язки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між</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динамікою</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коливань</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показників</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ферментного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складу</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внутрішньокістозної</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рідини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визначення</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вмісту</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С</w:t>
      </w:r>
      <w:r w:rsidR="00C34341" w:rsidRPr="002762EF">
        <w:rPr>
          <w:rFonts w:ascii="Times New Roman" w:eastAsia="Times New Roman" w:hAnsi="Times New Roman"/>
          <w:spacing w:val="-3"/>
          <w:kern w:val="0"/>
          <w:sz w:val="28"/>
          <w:szCs w:val="28"/>
          <w:lang w:val="ru-RU" w:eastAsia="uk-UA"/>
        </w:rPr>
        <w:t>-</w:t>
      </w:r>
      <w:r w:rsidR="00C34341" w:rsidRPr="002762EF">
        <w:rPr>
          <w:rFonts w:ascii="Times New Roman" w:eastAsia="Times New Roman" w:hAnsi="Times New Roman" w:hint="cs"/>
          <w:spacing w:val="-3"/>
          <w:kern w:val="0"/>
          <w:sz w:val="28"/>
          <w:szCs w:val="28"/>
          <w:lang w:val="ru-RU" w:eastAsia="uk-UA"/>
        </w:rPr>
        <w:t>реактивого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білку</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у</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крові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та</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кальцієвого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гомеостазу</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на</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до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–та</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післяопераційному</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етап</w:t>
      </w:r>
      <w:r w:rsidR="00C34341">
        <w:rPr>
          <w:rFonts w:ascii="Times New Roman" w:eastAsia="Times New Roman" w:hAnsi="Times New Roman"/>
          <w:spacing w:val="-3"/>
          <w:kern w:val="0"/>
          <w:sz w:val="28"/>
          <w:szCs w:val="28"/>
          <w:lang w:val="ru-RU" w:eastAsia="uk-UA"/>
        </w:rPr>
        <w:t>ах</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при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різних</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способах</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оперативних</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втручань</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що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дозволило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на</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підставі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досліджених</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кореляційних</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зв</w:t>
      </w:r>
      <w:r w:rsidR="00C34341" w:rsidRPr="002762EF">
        <w:rPr>
          <w:rFonts w:ascii="Times New Roman" w:eastAsia="Times New Roman" w:hAnsi="Times New Roman"/>
          <w:spacing w:val="-3"/>
          <w:kern w:val="0"/>
          <w:sz w:val="28"/>
          <w:szCs w:val="28"/>
          <w:lang w:val="ru-RU" w:eastAsia="uk-UA"/>
        </w:rPr>
        <w:t>′</w:t>
      </w:r>
      <w:r w:rsidR="00C34341" w:rsidRPr="002762EF">
        <w:rPr>
          <w:rFonts w:ascii="Times New Roman" w:eastAsia="Times New Roman" w:hAnsi="Times New Roman" w:hint="cs"/>
          <w:spacing w:val="-3"/>
          <w:kern w:val="0"/>
          <w:sz w:val="28"/>
          <w:szCs w:val="28"/>
          <w:lang w:val="ru-RU" w:eastAsia="uk-UA"/>
        </w:rPr>
        <w:t>язків</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розроб</w:t>
      </w:r>
      <w:r w:rsidR="00C34341">
        <w:rPr>
          <w:rFonts w:ascii="Times New Roman" w:eastAsia="Times New Roman" w:hAnsi="Times New Roman"/>
          <w:spacing w:val="-3"/>
          <w:kern w:val="0"/>
          <w:sz w:val="28"/>
          <w:szCs w:val="28"/>
          <w:lang w:val="ru-RU" w:eastAsia="uk-UA"/>
        </w:rPr>
        <w:t>ити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додаткові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критерії</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щодо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вибору</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об</w:t>
      </w:r>
      <w:r w:rsidR="00C34341" w:rsidRPr="002762EF">
        <w:rPr>
          <w:rFonts w:ascii="Times New Roman" w:eastAsia="Times New Roman" w:hAnsi="Times New Roman"/>
          <w:spacing w:val="-3"/>
          <w:kern w:val="0"/>
          <w:sz w:val="28"/>
          <w:szCs w:val="28"/>
          <w:lang w:val="ru-RU" w:eastAsia="uk-UA"/>
        </w:rPr>
        <w:t>′</w:t>
      </w:r>
      <w:r w:rsidR="00C34341" w:rsidRPr="002762EF">
        <w:rPr>
          <w:rFonts w:ascii="Times New Roman" w:eastAsia="Times New Roman" w:hAnsi="Times New Roman" w:hint="cs"/>
          <w:spacing w:val="-3"/>
          <w:kern w:val="0"/>
          <w:sz w:val="28"/>
          <w:szCs w:val="28"/>
          <w:lang w:val="ru-RU" w:eastAsia="uk-UA"/>
        </w:rPr>
        <w:t>єму</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мініінвазивного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оперативного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втручання</w:t>
      </w:r>
      <w:r w:rsidR="00C34341" w:rsidRPr="002762EF">
        <w:rPr>
          <w:rFonts w:ascii="Times New Roman" w:eastAsia="Times New Roman" w:hAnsi="Times New Roman"/>
          <w:spacing w:val="-3"/>
          <w:kern w:val="0"/>
          <w:sz w:val="28"/>
          <w:szCs w:val="28"/>
          <w:lang w:val="ru-RU" w:eastAsia="uk-UA"/>
        </w:rPr>
        <w:t>.</w:t>
      </w:r>
    </w:p>
    <w:p w:rsidR="00C34341" w:rsidRPr="002762EF" w:rsidRDefault="00B01384" w:rsidP="00C34341">
      <w:pPr>
        <w:widowControl/>
        <w:shd w:val="clear" w:color="auto" w:fill="FFFFFF"/>
        <w:tabs>
          <w:tab w:val="left" w:pos="4678"/>
        </w:tabs>
        <w:suppressAutoHyphens w:val="0"/>
        <w:autoSpaceDE w:val="0"/>
        <w:autoSpaceDN w:val="0"/>
        <w:adjustRightInd w:val="0"/>
        <w:spacing w:line="360" w:lineRule="auto"/>
        <w:rPr>
          <w:rFonts w:ascii="Times New Roman" w:eastAsia="Times New Roman" w:hAnsi="Times New Roman"/>
          <w:spacing w:val="-3"/>
          <w:kern w:val="0"/>
          <w:sz w:val="28"/>
          <w:szCs w:val="28"/>
          <w:lang w:val="ru-RU" w:eastAsia="uk-UA"/>
        </w:rPr>
      </w:pPr>
      <w:r>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У</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роботі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на</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підставі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порівняльного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аналізу</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результатів</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клініко</w:t>
      </w:r>
      <w:r w:rsidR="00C34341" w:rsidRPr="002762EF">
        <w:rPr>
          <w:rFonts w:ascii="Times New Roman" w:eastAsia="Times New Roman" w:hAnsi="Times New Roman"/>
          <w:spacing w:val="-3"/>
          <w:kern w:val="0"/>
          <w:sz w:val="28"/>
          <w:szCs w:val="28"/>
          <w:lang w:val="ru-RU" w:eastAsia="uk-UA"/>
        </w:rPr>
        <w:t>-</w:t>
      </w:r>
      <w:r w:rsidR="00C34341" w:rsidRPr="002762EF">
        <w:rPr>
          <w:rFonts w:ascii="Times New Roman" w:eastAsia="Times New Roman" w:hAnsi="Times New Roman" w:hint="cs"/>
          <w:spacing w:val="-3"/>
          <w:kern w:val="0"/>
          <w:sz w:val="28"/>
          <w:szCs w:val="28"/>
          <w:lang w:val="ru-RU" w:eastAsia="uk-UA"/>
        </w:rPr>
        <w:t>лабораторних</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та</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інструментальних</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обстежень</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а</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також</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аналізу</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результатів</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хірургічних</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втручань</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у</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хворих</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на</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ПКПЗ</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визначено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фактори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прогнозу</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функціональних</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порушень</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Уточнено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показання</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до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консервативних</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оперативних</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методів</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лікування</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ПКПЗ</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залежності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від</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розмірів</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розташування</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кісти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наявності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ускладнень</w:t>
      </w:r>
      <w:r w:rsidR="00C34341">
        <w:rPr>
          <w:rFonts w:ascii="Times New Roman" w:eastAsia="Times New Roman" w:hAnsi="Times New Roman"/>
          <w:spacing w:val="-3"/>
          <w:kern w:val="0"/>
          <w:sz w:val="28"/>
          <w:szCs w:val="28"/>
          <w:lang w:val="ru-RU" w:eastAsia="uk-UA"/>
        </w:rPr>
        <w:t>,</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ступеня</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сформованості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стінки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та</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ії</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васкуляризації</w:t>
      </w:r>
      <w:r w:rsidR="00C34341" w:rsidRPr="002762EF">
        <w:rPr>
          <w:rFonts w:ascii="Times New Roman" w:eastAsia="Times New Roman" w:hAnsi="Times New Roman"/>
          <w:spacing w:val="-3"/>
          <w:kern w:val="0"/>
          <w:sz w:val="28"/>
          <w:szCs w:val="28"/>
          <w:lang w:val="ru-RU" w:eastAsia="uk-UA"/>
        </w:rPr>
        <w:t>.</w:t>
      </w:r>
    </w:p>
    <w:p w:rsidR="00C34341" w:rsidRPr="002762EF" w:rsidRDefault="00B01384" w:rsidP="00C34341">
      <w:pPr>
        <w:widowControl/>
        <w:shd w:val="clear" w:color="auto" w:fill="FFFFFF"/>
        <w:tabs>
          <w:tab w:val="left" w:pos="4678"/>
        </w:tabs>
        <w:suppressAutoHyphens w:val="0"/>
        <w:autoSpaceDE w:val="0"/>
        <w:autoSpaceDN w:val="0"/>
        <w:adjustRightInd w:val="0"/>
        <w:spacing w:line="360" w:lineRule="auto"/>
        <w:rPr>
          <w:rFonts w:ascii="Times New Roman" w:eastAsia="Times New Roman" w:hAnsi="Times New Roman"/>
          <w:spacing w:val="-3"/>
          <w:kern w:val="0"/>
          <w:sz w:val="28"/>
          <w:szCs w:val="28"/>
          <w:lang w:val="ru-RU" w:eastAsia="uk-UA"/>
        </w:rPr>
      </w:pPr>
      <w:r>
        <w:rPr>
          <w:rFonts w:ascii="Times New Roman" w:eastAsia="Times New Roman" w:hAnsi="Times New Roman"/>
          <w:spacing w:val="-3"/>
          <w:kern w:val="0"/>
          <w:sz w:val="28"/>
          <w:szCs w:val="28"/>
          <w:lang w:val="ru-RU" w:eastAsia="uk-UA"/>
        </w:rPr>
        <w:lastRenderedPageBreak/>
        <w:t xml:space="preserve">         </w:t>
      </w:r>
      <w:r w:rsidR="00C34341" w:rsidRPr="002762EF">
        <w:rPr>
          <w:rFonts w:ascii="Times New Roman" w:eastAsia="Times New Roman" w:hAnsi="Times New Roman" w:hint="cs"/>
          <w:spacing w:val="-3"/>
          <w:kern w:val="0"/>
          <w:sz w:val="28"/>
          <w:szCs w:val="28"/>
          <w:lang w:val="ru-RU" w:eastAsia="uk-UA"/>
        </w:rPr>
        <w:t>Пере</w:t>
      </w:r>
      <w:r w:rsidR="00C34341">
        <w:rPr>
          <w:rFonts w:ascii="Times New Roman" w:eastAsia="Times New Roman" w:hAnsi="Times New Roman"/>
          <w:spacing w:val="-3"/>
          <w:kern w:val="0"/>
          <w:sz w:val="28"/>
          <w:szCs w:val="28"/>
          <w:lang w:val="ru-RU" w:eastAsia="uk-UA"/>
        </w:rPr>
        <w:t>рахова</w:t>
      </w:r>
      <w:r w:rsidR="00C34341" w:rsidRPr="002762EF">
        <w:rPr>
          <w:rFonts w:ascii="Times New Roman" w:eastAsia="Times New Roman" w:hAnsi="Times New Roman" w:hint="cs"/>
          <w:spacing w:val="-3"/>
          <w:kern w:val="0"/>
          <w:sz w:val="28"/>
          <w:szCs w:val="28"/>
          <w:lang w:val="ru-RU" w:eastAsia="uk-UA"/>
        </w:rPr>
        <w:t>ні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положення</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стали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підставою</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для</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створення</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алгоритму</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лікувально</w:t>
      </w:r>
      <w:r w:rsidR="00C34341" w:rsidRPr="002762EF">
        <w:rPr>
          <w:rFonts w:ascii="Times New Roman" w:eastAsia="Times New Roman" w:hAnsi="Times New Roman"/>
          <w:spacing w:val="-3"/>
          <w:kern w:val="0"/>
          <w:sz w:val="28"/>
          <w:szCs w:val="28"/>
          <w:lang w:val="ru-RU" w:eastAsia="uk-UA"/>
        </w:rPr>
        <w:t>-</w:t>
      </w:r>
      <w:r w:rsidR="00C34341" w:rsidRPr="002762EF">
        <w:rPr>
          <w:rFonts w:ascii="Times New Roman" w:eastAsia="Times New Roman" w:hAnsi="Times New Roman" w:hint="cs"/>
          <w:spacing w:val="-3"/>
          <w:kern w:val="0"/>
          <w:sz w:val="28"/>
          <w:szCs w:val="28"/>
          <w:lang w:val="ru-RU" w:eastAsia="uk-UA"/>
        </w:rPr>
        <w:t>діагностичної</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тактики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вдосконаленої</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системи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прогнозування</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результатів</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що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дозволяє</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виділити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і</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систематизувати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таких</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хворих</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за</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клінічними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групами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з</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однотипністю</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вирішення</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тактичних</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завдань</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та</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дає</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можливість</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застосувати</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диференційований</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підхід</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до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хірургічного</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лікування</w:t>
      </w:r>
      <w:r w:rsidR="00C34341" w:rsidRPr="002762EF">
        <w:rPr>
          <w:rFonts w:ascii="Times New Roman" w:eastAsia="Times New Roman" w:hAnsi="Times New Roman"/>
          <w:spacing w:val="-3"/>
          <w:kern w:val="0"/>
          <w:sz w:val="28"/>
          <w:szCs w:val="28"/>
          <w:lang w:val="ru-RU" w:eastAsia="uk-UA"/>
        </w:rPr>
        <w:t xml:space="preserve"> </w:t>
      </w:r>
      <w:r w:rsidR="00C34341" w:rsidRPr="002762EF">
        <w:rPr>
          <w:rFonts w:ascii="Times New Roman" w:eastAsia="Times New Roman" w:hAnsi="Times New Roman" w:hint="cs"/>
          <w:spacing w:val="-3"/>
          <w:kern w:val="0"/>
          <w:sz w:val="28"/>
          <w:szCs w:val="28"/>
          <w:lang w:val="ru-RU" w:eastAsia="uk-UA"/>
        </w:rPr>
        <w:t>ПКПЗ</w:t>
      </w:r>
      <w:r w:rsidR="00C34341" w:rsidRPr="002762EF">
        <w:rPr>
          <w:rFonts w:ascii="Times New Roman" w:eastAsia="Times New Roman" w:hAnsi="Times New Roman"/>
          <w:spacing w:val="-3"/>
          <w:kern w:val="0"/>
          <w:sz w:val="28"/>
          <w:szCs w:val="28"/>
          <w:lang w:val="ru-RU" w:eastAsia="uk-UA"/>
        </w:rPr>
        <w:t>.</w:t>
      </w:r>
    </w:p>
    <w:bookmarkEnd w:id="18"/>
    <w:p w:rsidR="00C34341" w:rsidRPr="00D84830" w:rsidRDefault="00C34341" w:rsidP="00B01384">
      <w:pPr>
        <w:spacing w:line="360" w:lineRule="auto"/>
        <w:ind w:firstLine="708"/>
        <w:rPr>
          <w:rFonts w:ascii="Times New Roman" w:hAnsi="Times New Roman"/>
          <w:sz w:val="28"/>
          <w:szCs w:val="28"/>
          <w:lang w:val="uk-UA"/>
        </w:rPr>
      </w:pPr>
      <w:r w:rsidRPr="00D84830">
        <w:rPr>
          <w:rFonts w:ascii="Times New Roman" w:hAnsi="Times New Roman" w:hint="cs"/>
          <w:b/>
          <w:sz w:val="28"/>
          <w:szCs w:val="28"/>
          <w:lang w:val="uk-UA"/>
        </w:rPr>
        <w:t>Практична</w:t>
      </w:r>
      <w:r w:rsidRPr="00D84830">
        <w:rPr>
          <w:rFonts w:ascii="Times New Roman" w:hAnsi="Times New Roman"/>
          <w:b/>
          <w:sz w:val="28"/>
          <w:szCs w:val="28"/>
          <w:lang w:val="uk-UA"/>
        </w:rPr>
        <w:t xml:space="preserve"> </w:t>
      </w:r>
      <w:r w:rsidRPr="00D84830">
        <w:rPr>
          <w:rFonts w:ascii="Times New Roman" w:hAnsi="Times New Roman" w:hint="cs"/>
          <w:b/>
          <w:sz w:val="28"/>
          <w:szCs w:val="28"/>
          <w:lang w:val="uk-UA"/>
        </w:rPr>
        <w:t>значимість</w:t>
      </w:r>
      <w:r w:rsidRPr="00D84830">
        <w:rPr>
          <w:rFonts w:ascii="Times New Roman" w:hAnsi="Times New Roman"/>
          <w:b/>
          <w:sz w:val="28"/>
          <w:szCs w:val="28"/>
          <w:lang w:val="uk-UA"/>
        </w:rPr>
        <w:t xml:space="preserve"> </w:t>
      </w:r>
      <w:r w:rsidRPr="00D84830">
        <w:rPr>
          <w:rFonts w:ascii="Times New Roman" w:hAnsi="Times New Roman" w:hint="cs"/>
          <w:b/>
          <w:sz w:val="28"/>
          <w:szCs w:val="28"/>
          <w:lang w:val="uk-UA"/>
        </w:rPr>
        <w:t>отриманих</w:t>
      </w:r>
      <w:r w:rsidRPr="00D84830">
        <w:rPr>
          <w:rFonts w:ascii="Times New Roman" w:hAnsi="Times New Roman"/>
          <w:b/>
          <w:sz w:val="28"/>
          <w:szCs w:val="28"/>
          <w:lang w:val="uk-UA"/>
        </w:rPr>
        <w:t xml:space="preserve"> </w:t>
      </w:r>
      <w:r w:rsidRPr="00D84830">
        <w:rPr>
          <w:rFonts w:ascii="Times New Roman" w:hAnsi="Times New Roman" w:hint="cs"/>
          <w:b/>
          <w:sz w:val="28"/>
          <w:szCs w:val="28"/>
          <w:lang w:val="uk-UA"/>
        </w:rPr>
        <w:t>результатів</w:t>
      </w:r>
      <w:r w:rsidRPr="00D84830">
        <w:rPr>
          <w:rFonts w:ascii="Times New Roman" w:hAnsi="Times New Roman"/>
          <w:b/>
          <w:sz w:val="28"/>
          <w:szCs w:val="28"/>
          <w:lang w:val="uk-UA"/>
        </w:rPr>
        <w:t>.</w:t>
      </w:r>
      <w:r w:rsidRPr="00D84830">
        <w:rPr>
          <w:rFonts w:ascii="Times New Roman" w:hAnsi="Times New Roman"/>
          <w:sz w:val="28"/>
          <w:szCs w:val="28"/>
          <w:lang w:val="uk-UA"/>
        </w:rPr>
        <w:t xml:space="preserve"> </w:t>
      </w:r>
      <w:bookmarkStart w:id="20" w:name="_Hlk58734232"/>
      <w:r>
        <w:rPr>
          <w:rFonts w:ascii="Times New Roman" w:hAnsi="Times New Roman"/>
          <w:sz w:val="28"/>
          <w:szCs w:val="28"/>
          <w:lang w:val="uk-UA"/>
        </w:rPr>
        <w:t>Доведено, що в</w:t>
      </w:r>
      <w:r w:rsidRPr="00D84830">
        <w:rPr>
          <w:rFonts w:ascii="Times New Roman" w:hAnsi="Times New Roman" w:hint="cs"/>
          <w:sz w:val="28"/>
          <w:szCs w:val="28"/>
          <w:lang w:val="uk-UA"/>
        </w:rPr>
        <w:t>икористання</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розробленої</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раціональної</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програми</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комплексної</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діагностики</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та</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хірургічної</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тактики</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сприяло</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поліпшенню</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результатів</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хірургічного</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лікування</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зменшенн</w:t>
      </w:r>
      <w:r w:rsidRPr="00D84830">
        <w:rPr>
          <w:rFonts w:ascii="Times New Roman" w:hAnsi="Times New Roman"/>
          <w:sz w:val="28"/>
          <w:szCs w:val="28"/>
          <w:lang w:val="uk-UA"/>
        </w:rPr>
        <w:t xml:space="preserve">ю </w:t>
      </w:r>
      <w:r w:rsidRPr="00D84830">
        <w:rPr>
          <w:rFonts w:ascii="Times New Roman" w:hAnsi="Times New Roman" w:hint="cs"/>
          <w:sz w:val="28"/>
          <w:szCs w:val="28"/>
          <w:lang w:val="uk-UA"/>
        </w:rPr>
        <w:t>частоти</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ускладнень</w:t>
      </w:r>
      <w:r>
        <w:rPr>
          <w:rFonts w:ascii="Times New Roman" w:hAnsi="Times New Roman"/>
          <w:sz w:val="28"/>
          <w:szCs w:val="28"/>
          <w:lang w:val="uk-UA"/>
        </w:rPr>
        <w:t xml:space="preserve">, </w:t>
      </w:r>
      <w:r w:rsidRPr="008D6194">
        <w:rPr>
          <w:sz w:val="28"/>
          <w:lang w:val="uk-UA"/>
        </w:rPr>
        <w:t>значно</w:t>
      </w:r>
      <w:r>
        <w:rPr>
          <w:sz w:val="28"/>
          <w:lang w:val="uk-UA"/>
        </w:rPr>
        <w:t>му</w:t>
      </w:r>
      <w:r w:rsidRPr="008D6194">
        <w:rPr>
          <w:sz w:val="28"/>
          <w:lang w:val="uk-UA"/>
        </w:rPr>
        <w:t xml:space="preserve"> зменш</w:t>
      </w:r>
      <w:r>
        <w:rPr>
          <w:sz w:val="28"/>
          <w:lang w:val="uk-UA"/>
        </w:rPr>
        <w:t>енню</w:t>
      </w:r>
      <w:r w:rsidRPr="00D84830">
        <w:rPr>
          <w:rFonts w:ascii="Times New Roman" w:hAnsi="Times New Roman"/>
          <w:sz w:val="28"/>
          <w:szCs w:val="28"/>
          <w:lang w:val="uk-UA"/>
        </w:rPr>
        <w:t xml:space="preserve"> </w:t>
      </w:r>
      <w:r w:rsidRPr="008D6194">
        <w:rPr>
          <w:sz w:val="28"/>
          <w:lang w:val="uk-UA"/>
        </w:rPr>
        <w:t>тривал</w:t>
      </w:r>
      <w:r w:rsidRPr="008B5553">
        <w:rPr>
          <w:sz w:val="28"/>
          <w:lang w:val="uk-UA"/>
        </w:rPr>
        <w:t>о</w:t>
      </w:r>
      <w:r w:rsidRPr="008D6194">
        <w:rPr>
          <w:sz w:val="28"/>
          <w:lang w:val="uk-UA"/>
        </w:rPr>
        <w:t>ст</w:t>
      </w:r>
      <w:r>
        <w:rPr>
          <w:sz w:val="28"/>
          <w:lang w:val="uk-UA"/>
        </w:rPr>
        <w:t>і</w:t>
      </w:r>
      <w:r w:rsidRPr="008D6194">
        <w:rPr>
          <w:sz w:val="28"/>
          <w:lang w:val="uk-UA"/>
        </w:rPr>
        <w:t xml:space="preserve"> перебування хворих в стаціонарі</w:t>
      </w:r>
      <w:r>
        <w:rPr>
          <w:sz w:val="28"/>
          <w:lang w:val="uk-UA"/>
        </w:rPr>
        <w:t xml:space="preserve">, а також </w:t>
      </w:r>
      <w:r w:rsidRPr="008D6194">
        <w:rPr>
          <w:sz w:val="28"/>
          <w:lang w:val="uk-UA"/>
        </w:rPr>
        <w:t>значно</w:t>
      </w:r>
      <w:r>
        <w:rPr>
          <w:sz w:val="28"/>
          <w:lang w:val="uk-UA"/>
        </w:rPr>
        <w:t>му зніженню</w:t>
      </w:r>
      <w:r w:rsidRPr="008D6194">
        <w:rPr>
          <w:sz w:val="28"/>
          <w:lang w:val="uk-UA"/>
        </w:rPr>
        <w:t xml:space="preserve"> середн</w:t>
      </w:r>
      <w:r>
        <w:rPr>
          <w:sz w:val="28"/>
          <w:lang w:val="uk-UA"/>
        </w:rPr>
        <w:t>ього</w:t>
      </w:r>
      <w:r w:rsidRPr="008D6194">
        <w:rPr>
          <w:sz w:val="28"/>
          <w:lang w:val="uk-UA"/>
        </w:rPr>
        <w:t xml:space="preserve"> післяопераційн</w:t>
      </w:r>
      <w:r>
        <w:rPr>
          <w:sz w:val="28"/>
          <w:lang w:val="uk-UA"/>
        </w:rPr>
        <w:t>ого</w:t>
      </w:r>
      <w:r w:rsidRPr="008D6194">
        <w:rPr>
          <w:sz w:val="28"/>
          <w:lang w:val="uk-UA"/>
        </w:rPr>
        <w:t xml:space="preserve"> ліжко-д</w:t>
      </w:r>
      <w:r>
        <w:rPr>
          <w:sz w:val="28"/>
          <w:lang w:val="uk-UA"/>
        </w:rPr>
        <w:t>ня</w:t>
      </w:r>
      <w:r w:rsidRPr="008D6194">
        <w:rPr>
          <w:sz w:val="28"/>
          <w:lang w:val="uk-UA"/>
        </w:rPr>
        <w:t xml:space="preserve"> </w:t>
      </w:r>
      <w:r w:rsidRPr="00D84830">
        <w:rPr>
          <w:rFonts w:ascii="Times New Roman" w:hAnsi="Times New Roman" w:hint="cs"/>
          <w:sz w:val="28"/>
          <w:szCs w:val="28"/>
          <w:lang w:val="uk-UA"/>
        </w:rPr>
        <w:t>у</w:t>
      </w:r>
      <w:r w:rsidRPr="00D84830">
        <w:rPr>
          <w:rFonts w:ascii="Times New Roman" w:hAnsi="Times New Roman"/>
          <w:sz w:val="28"/>
          <w:szCs w:val="28"/>
          <w:lang w:val="uk-UA"/>
        </w:rPr>
        <w:t xml:space="preserve"> хвор</w:t>
      </w:r>
      <w:r w:rsidRPr="00D84830">
        <w:rPr>
          <w:rFonts w:ascii="Times New Roman" w:hAnsi="Times New Roman" w:hint="cs"/>
          <w:sz w:val="28"/>
          <w:szCs w:val="28"/>
          <w:lang w:val="uk-UA"/>
        </w:rPr>
        <w:t>их</w:t>
      </w:r>
      <w:r w:rsidRPr="00D84830">
        <w:rPr>
          <w:rFonts w:ascii="Times New Roman" w:hAnsi="Times New Roman"/>
          <w:sz w:val="28"/>
          <w:szCs w:val="28"/>
          <w:lang w:val="uk-UA"/>
        </w:rPr>
        <w:t xml:space="preserve"> </w:t>
      </w:r>
      <w:r>
        <w:rPr>
          <w:rFonts w:ascii="Times New Roman" w:hAnsi="Times New Roman"/>
          <w:sz w:val="28"/>
          <w:szCs w:val="28"/>
          <w:lang w:val="uk-UA"/>
        </w:rPr>
        <w:t>на</w:t>
      </w:r>
      <w:r w:rsidRPr="00D84830">
        <w:rPr>
          <w:rFonts w:ascii="Times New Roman" w:hAnsi="Times New Roman"/>
          <w:sz w:val="28"/>
          <w:szCs w:val="28"/>
          <w:lang w:val="uk-UA"/>
        </w:rPr>
        <w:t xml:space="preserve"> ПКПЗ.</w:t>
      </w:r>
    </w:p>
    <w:p w:rsidR="00C34341" w:rsidRPr="00D84830" w:rsidRDefault="00C34341" w:rsidP="00B01384">
      <w:pPr>
        <w:spacing w:line="360" w:lineRule="auto"/>
        <w:ind w:firstLine="708"/>
        <w:rPr>
          <w:rFonts w:ascii="Times New Roman" w:hAnsi="Times New Roman"/>
          <w:sz w:val="28"/>
          <w:szCs w:val="28"/>
          <w:lang w:val="uk-UA"/>
        </w:rPr>
      </w:pPr>
      <w:r w:rsidRPr="00D84830">
        <w:rPr>
          <w:rFonts w:ascii="Times New Roman" w:hAnsi="Times New Roman" w:hint="cs"/>
          <w:sz w:val="28"/>
          <w:szCs w:val="28"/>
          <w:lang w:val="uk-UA"/>
        </w:rPr>
        <w:t>На</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підставі</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проведених</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клінічних</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досліджень</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розроблено</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класифікаці</w:t>
      </w:r>
      <w:r w:rsidRPr="00D84830">
        <w:rPr>
          <w:rFonts w:ascii="Times New Roman" w:hAnsi="Times New Roman"/>
          <w:sz w:val="28"/>
          <w:szCs w:val="28"/>
          <w:lang w:val="uk-UA"/>
        </w:rPr>
        <w:t xml:space="preserve">ю </w:t>
      </w:r>
      <w:r w:rsidRPr="00D84830">
        <w:rPr>
          <w:rFonts w:ascii="Times New Roman" w:hAnsi="Times New Roman" w:hint="cs"/>
          <w:sz w:val="28"/>
          <w:szCs w:val="28"/>
          <w:lang w:val="uk-UA"/>
        </w:rPr>
        <w:t>ускладнень</w:t>
      </w:r>
      <w:r w:rsidRPr="00D84830">
        <w:rPr>
          <w:rFonts w:ascii="Times New Roman" w:hAnsi="Times New Roman"/>
          <w:sz w:val="28"/>
          <w:szCs w:val="28"/>
          <w:lang w:val="uk-UA"/>
        </w:rPr>
        <w:t xml:space="preserve"> гострого панкреатиту, </w:t>
      </w:r>
      <w:r w:rsidRPr="00D84830">
        <w:rPr>
          <w:rFonts w:ascii="Times New Roman" w:hAnsi="Times New Roman" w:hint="cs"/>
          <w:sz w:val="28"/>
          <w:szCs w:val="28"/>
          <w:lang w:val="uk-UA"/>
        </w:rPr>
        <w:t>алгоритм</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діагностики</w:t>
      </w:r>
      <w:r w:rsidRPr="00D84830">
        <w:rPr>
          <w:rFonts w:ascii="Times New Roman" w:hAnsi="Times New Roman"/>
          <w:sz w:val="28"/>
          <w:szCs w:val="28"/>
          <w:lang w:val="uk-UA"/>
        </w:rPr>
        <w:t xml:space="preserve"> </w:t>
      </w:r>
      <w:r>
        <w:rPr>
          <w:rFonts w:ascii="Times New Roman" w:hAnsi="Times New Roman"/>
          <w:sz w:val="28"/>
          <w:szCs w:val="28"/>
          <w:lang w:val="uk-UA"/>
        </w:rPr>
        <w:t>і</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диференційно</w:t>
      </w:r>
      <w:r w:rsidRPr="00D84830">
        <w:rPr>
          <w:rFonts w:ascii="Times New Roman" w:hAnsi="Times New Roman"/>
          <w:sz w:val="28"/>
          <w:szCs w:val="28"/>
          <w:lang w:val="uk-UA"/>
        </w:rPr>
        <w:t>-</w:t>
      </w:r>
      <w:r w:rsidRPr="00D84830">
        <w:rPr>
          <w:rFonts w:ascii="Times New Roman" w:hAnsi="Times New Roman" w:hint="cs"/>
          <w:sz w:val="28"/>
          <w:szCs w:val="28"/>
          <w:lang w:val="uk-UA"/>
        </w:rPr>
        <w:t>діагностичний</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алгоритм</w:t>
      </w:r>
      <w:r w:rsidRPr="00D84830">
        <w:rPr>
          <w:rFonts w:ascii="Times New Roman" w:hAnsi="Times New Roman"/>
          <w:sz w:val="28"/>
          <w:szCs w:val="28"/>
          <w:lang w:val="uk-UA"/>
        </w:rPr>
        <w:t xml:space="preserve"> </w:t>
      </w:r>
      <w:r>
        <w:rPr>
          <w:rFonts w:ascii="Times New Roman" w:hAnsi="Times New Roman"/>
          <w:sz w:val="28"/>
          <w:szCs w:val="28"/>
          <w:lang w:val="uk-UA"/>
        </w:rPr>
        <w:t xml:space="preserve">при </w:t>
      </w:r>
      <w:r w:rsidRPr="00D84830">
        <w:rPr>
          <w:rFonts w:ascii="Times New Roman" w:hAnsi="Times New Roman"/>
          <w:sz w:val="28"/>
          <w:szCs w:val="28"/>
          <w:lang w:val="uk-UA"/>
        </w:rPr>
        <w:t>ПКПЗ</w:t>
      </w:r>
      <w:r>
        <w:rPr>
          <w:rFonts w:ascii="Times New Roman" w:hAnsi="Times New Roman"/>
          <w:sz w:val="28"/>
          <w:szCs w:val="28"/>
          <w:lang w:val="uk-UA"/>
        </w:rPr>
        <w:t>,</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а</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також</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раціональн</w:t>
      </w:r>
      <w:r w:rsidRPr="00D84830">
        <w:rPr>
          <w:rFonts w:ascii="Times New Roman" w:hAnsi="Times New Roman"/>
          <w:sz w:val="28"/>
          <w:szCs w:val="28"/>
          <w:lang w:val="uk-UA"/>
        </w:rPr>
        <w:t xml:space="preserve">у </w:t>
      </w:r>
      <w:r w:rsidRPr="00D84830">
        <w:rPr>
          <w:rFonts w:ascii="Times New Roman" w:hAnsi="Times New Roman" w:hint="cs"/>
          <w:sz w:val="28"/>
          <w:szCs w:val="28"/>
          <w:lang w:val="uk-UA"/>
        </w:rPr>
        <w:t>програм</w:t>
      </w:r>
      <w:r w:rsidRPr="00D84830">
        <w:rPr>
          <w:rFonts w:ascii="Times New Roman" w:hAnsi="Times New Roman"/>
          <w:sz w:val="28"/>
          <w:szCs w:val="28"/>
          <w:lang w:val="uk-UA"/>
        </w:rPr>
        <w:t xml:space="preserve">у </w:t>
      </w:r>
      <w:r w:rsidRPr="00D84830">
        <w:rPr>
          <w:rFonts w:ascii="Times New Roman" w:hAnsi="Times New Roman" w:hint="cs"/>
          <w:sz w:val="28"/>
          <w:szCs w:val="28"/>
          <w:lang w:val="uk-UA"/>
        </w:rPr>
        <w:t>лікувально</w:t>
      </w:r>
      <w:r w:rsidRPr="00D84830">
        <w:rPr>
          <w:rFonts w:ascii="Times New Roman" w:hAnsi="Times New Roman"/>
          <w:sz w:val="28"/>
          <w:szCs w:val="28"/>
          <w:lang w:val="uk-UA"/>
        </w:rPr>
        <w:t>-</w:t>
      </w:r>
      <w:r w:rsidRPr="00D84830">
        <w:rPr>
          <w:rFonts w:ascii="Times New Roman" w:hAnsi="Times New Roman" w:hint="cs"/>
          <w:sz w:val="28"/>
          <w:szCs w:val="28"/>
          <w:lang w:val="uk-UA"/>
        </w:rPr>
        <w:t>діагностичної</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та</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хірургічної</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тактики</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у</w:t>
      </w:r>
      <w:r w:rsidRPr="00D84830">
        <w:rPr>
          <w:rFonts w:ascii="Times New Roman" w:hAnsi="Times New Roman"/>
          <w:sz w:val="28"/>
          <w:szCs w:val="28"/>
          <w:lang w:val="uk-UA"/>
        </w:rPr>
        <w:t xml:space="preserve"> хвор</w:t>
      </w:r>
      <w:r w:rsidRPr="00D84830">
        <w:rPr>
          <w:rFonts w:ascii="Times New Roman" w:hAnsi="Times New Roman" w:hint="cs"/>
          <w:sz w:val="28"/>
          <w:szCs w:val="28"/>
          <w:lang w:val="uk-UA"/>
        </w:rPr>
        <w:t>их</w:t>
      </w:r>
      <w:r w:rsidRPr="00D84830">
        <w:rPr>
          <w:rFonts w:ascii="Times New Roman" w:hAnsi="Times New Roman"/>
          <w:sz w:val="28"/>
          <w:szCs w:val="28"/>
          <w:lang w:val="uk-UA"/>
        </w:rPr>
        <w:t xml:space="preserve"> </w:t>
      </w:r>
      <w:r>
        <w:rPr>
          <w:rFonts w:ascii="Times New Roman" w:hAnsi="Times New Roman"/>
          <w:sz w:val="28"/>
          <w:szCs w:val="28"/>
          <w:lang w:val="uk-UA"/>
        </w:rPr>
        <w:t>на</w:t>
      </w:r>
      <w:r w:rsidRPr="00D84830">
        <w:rPr>
          <w:rFonts w:ascii="Times New Roman" w:hAnsi="Times New Roman"/>
          <w:sz w:val="28"/>
          <w:szCs w:val="28"/>
          <w:lang w:val="uk-UA"/>
        </w:rPr>
        <w:t xml:space="preserve"> ПКПЗ.</w:t>
      </w:r>
    </w:p>
    <w:p w:rsidR="00C34341" w:rsidRDefault="00C34341" w:rsidP="00B01384">
      <w:pPr>
        <w:spacing w:line="360" w:lineRule="auto"/>
        <w:ind w:firstLine="708"/>
        <w:rPr>
          <w:rFonts w:ascii="Times New Roman" w:hAnsi="Times New Roman"/>
          <w:sz w:val="28"/>
          <w:szCs w:val="28"/>
          <w:lang w:val="uk-UA"/>
        </w:rPr>
      </w:pPr>
      <w:r>
        <w:rPr>
          <w:rFonts w:ascii="Times New Roman" w:hAnsi="Times New Roman"/>
          <w:sz w:val="28"/>
          <w:szCs w:val="28"/>
          <w:lang w:val="uk-UA"/>
        </w:rPr>
        <w:t xml:space="preserve">Доведена можливість </w:t>
      </w:r>
      <w:r w:rsidRPr="00D84830">
        <w:rPr>
          <w:rFonts w:ascii="Times New Roman" w:hAnsi="Times New Roman"/>
          <w:sz w:val="28"/>
          <w:szCs w:val="28"/>
          <w:lang w:val="uk-UA"/>
        </w:rPr>
        <w:t>прогнозування післяопераційних ускладнень у пацієнтів з псевдокістами підшлункової залози (</w:t>
      </w:r>
      <w:r w:rsidRPr="00D84830">
        <w:rPr>
          <w:rFonts w:ascii="Times New Roman" w:hAnsi="Times New Roman" w:hint="cs"/>
          <w:sz w:val="28"/>
          <w:szCs w:val="28"/>
          <w:lang w:val="uk-UA"/>
        </w:rPr>
        <w:t>Патент</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України</w:t>
      </w:r>
      <w:r w:rsidRPr="00D84830">
        <w:rPr>
          <w:rFonts w:ascii="Times New Roman" w:hAnsi="Times New Roman"/>
          <w:sz w:val="28"/>
          <w:szCs w:val="28"/>
          <w:lang w:val="uk-UA"/>
        </w:rPr>
        <w:t xml:space="preserve"> 76307 </w:t>
      </w:r>
      <w:r w:rsidRPr="00D84830">
        <w:rPr>
          <w:rFonts w:ascii="Times New Roman" w:hAnsi="Times New Roman" w:hint="cs"/>
          <w:sz w:val="28"/>
          <w:szCs w:val="28"/>
          <w:lang w:val="uk-UA"/>
        </w:rPr>
        <w:t>від</w:t>
      </w:r>
      <w:r w:rsidRPr="00D84830">
        <w:rPr>
          <w:rFonts w:ascii="Times New Roman" w:hAnsi="Times New Roman"/>
          <w:sz w:val="28"/>
          <w:szCs w:val="28"/>
          <w:lang w:val="uk-UA"/>
        </w:rPr>
        <w:t xml:space="preserve"> 25.12.2012), що дає можливість виявити виникнення прогностично несприятливих зрушень та дозволяє в </w:t>
      </w:r>
      <w:r w:rsidRPr="00C36B26">
        <w:rPr>
          <w:rFonts w:ascii="Times New Roman" w:hAnsi="Times New Roman"/>
          <w:sz w:val="28"/>
          <w:szCs w:val="28"/>
          <w:lang w:val="uk-UA"/>
        </w:rPr>
        <w:t xml:space="preserve">найбільш ранні терміни до початку операції і на різних етапах операції приступити до коригуючих лікувальних заходів. </w:t>
      </w:r>
    </w:p>
    <w:p w:rsidR="00477F69" w:rsidRPr="00477F69" w:rsidRDefault="00B01384" w:rsidP="00477F69">
      <w:pPr>
        <w:widowControl/>
        <w:shd w:val="clear" w:color="auto" w:fill="FFFFFF"/>
        <w:tabs>
          <w:tab w:val="left" w:pos="4678"/>
        </w:tabs>
        <w:suppressAutoHyphens w:val="0"/>
        <w:autoSpaceDE w:val="0"/>
        <w:autoSpaceDN w:val="0"/>
        <w:adjustRightInd w:val="0"/>
        <w:spacing w:line="360" w:lineRule="auto"/>
        <w:rPr>
          <w:rFonts w:ascii="Times New Roman" w:eastAsia="Times New Roman" w:hAnsi="Times New Roman"/>
          <w:spacing w:val="-3"/>
          <w:kern w:val="0"/>
          <w:sz w:val="28"/>
          <w:szCs w:val="28"/>
          <w:lang w:val="uk-UA" w:eastAsia="uk-UA"/>
        </w:rPr>
      </w:pPr>
      <w:r>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Застосування</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в</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клініці</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ранніх</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мініінвазивних</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втручань</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дозволяє</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істотно</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скоротити</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терміни</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госпітального</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етапу</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лікування</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і</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досягти</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задовільних</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функціональних</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результатів</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х</w:t>
      </w:r>
      <w:r w:rsidR="00477F69" w:rsidRPr="00477F69">
        <w:rPr>
          <w:rFonts w:ascii="Times New Roman" w:eastAsia="Times New Roman" w:hAnsi="Times New Roman"/>
          <w:spacing w:val="-3"/>
          <w:kern w:val="0"/>
          <w:sz w:val="28"/>
          <w:szCs w:val="28"/>
          <w:lang w:val="uk-UA" w:eastAsia="uk-UA"/>
        </w:rPr>
        <w:t>і</w:t>
      </w:r>
      <w:r w:rsidR="00477F69" w:rsidRPr="00477F69">
        <w:rPr>
          <w:rFonts w:ascii="Times New Roman" w:eastAsia="Times New Roman" w:hAnsi="Times New Roman" w:hint="cs"/>
          <w:spacing w:val="-3"/>
          <w:kern w:val="0"/>
          <w:sz w:val="28"/>
          <w:szCs w:val="28"/>
          <w:lang w:val="uk-UA" w:eastAsia="uk-UA"/>
        </w:rPr>
        <w:t>рургічного</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лікування</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хворих</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на</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ПКПЗ</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у</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післяопераційному</w:t>
      </w:r>
      <w:r w:rsidR="00477F69" w:rsidRPr="00477F69">
        <w:rPr>
          <w:rFonts w:ascii="Times New Roman" w:eastAsia="Times New Roman" w:hAnsi="Times New Roman"/>
          <w:spacing w:val="-3"/>
          <w:kern w:val="0"/>
          <w:sz w:val="28"/>
          <w:szCs w:val="28"/>
          <w:lang w:val="uk-UA" w:eastAsia="uk-UA"/>
        </w:rPr>
        <w:t xml:space="preserve"> </w:t>
      </w:r>
      <w:r w:rsidR="00477F69" w:rsidRPr="00477F69">
        <w:rPr>
          <w:rFonts w:ascii="Times New Roman" w:eastAsia="Times New Roman" w:hAnsi="Times New Roman" w:hint="cs"/>
          <w:spacing w:val="-3"/>
          <w:kern w:val="0"/>
          <w:sz w:val="28"/>
          <w:szCs w:val="28"/>
          <w:lang w:val="uk-UA" w:eastAsia="uk-UA"/>
        </w:rPr>
        <w:t>періоді</w:t>
      </w:r>
      <w:r w:rsidR="00477F69" w:rsidRPr="00477F69">
        <w:rPr>
          <w:rFonts w:ascii="Times New Roman" w:eastAsia="Times New Roman" w:hAnsi="Times New Roman"/>
          <w:spacing w:val="-3"/>
          <w:kern w:val="0"/>
          <w:sz w:val="28"/>
          <w:szCs w:val="28"/>
          <w:lang w:val="uk-UA" w:eastAsia="uk-UA"/>
        </w:rPr>
        <w:t>.</w:t>
      </w:r>
    </w:p>
    <w:p w:rsidR="00C34341" w:rsidRDefault="00C34341" w:rsidP="00B01384">
      <w:pPr>
        <w:spacing w:line="360" w:lineRule="auto"/>
        <w:ind w:firstLine="708"/>
        <w:rPr>
          <w:rFonts w:ascii="Times New Roman" w:hAnsi="Times New Roman"/>
          <w:sz w:val="28"/>
          <w:szCs w:val="28"/>
          <w:lang w:val="uk-UA"/>
        </w:rPr>
      </w:pPr>
      <w:r>
        <w:rPr>
          <w:rFonts w:ascii="Times New Roman" w:hAnsi="Times New Roman"/>
          <w:sz w:val="28"/>
          <w:szCs w:val="28"/>
          <w:lang w:val="uk-UA"/>
        </w:rPr>
        <w:t>Обгрунтована доцільність хірургічного</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лікування</w:t>
      </w:r>
      <w:r w:rsidRPr="00C36B26">
        <w:rPr>
          <w:rFonts w:ascii="Times New Roman" w:hAnsi="Times New Roman"/>
          <w:sz w:val="28"/>
          <w:szCs w:val="28"/>
          <w:lang w:val="uk-UA"/>
        </w:rPr>
        <w:t xml:space="preserve"> </w:t>
      </w:r>
      <w:bookmarkStart w:id="21" w:name="_Hlk58734686"/>
      <w:r w:rsidRPr="00C36B26">
        <w:rPr>
          <w:rFonts w:ascii="Times New Roman" w:hAnsi="Times New Roman" w:hint="cs"/>
          <w:sz w:val="28"/>
          <w:szCs w:val="28"/>
          <w:lang w:val="uk-UA"/>
        </w:rPr>
        <w:t>псевдокіст</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підшлункової</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залози</w:t>
      </w:r>
      <w:bookmarkEnd w:id="21"/>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за</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допомогою</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лазера</w:t>
      </w:r>
      <w:r w:rsidRPr="00C36B26">
        <w:rPr>
          <w:rFonts w:ascii="Times New Roman" w:hAnsi="Times New Roman"/>
          <w:sz w:val="28"/>
          <w:szCs w:val="28"/>
          <w:lang w:val="uk-UA"/>
        </w:rPr>
        <w:t xml:space="preserve"> </w:t>
      </w:r>
      <w:bookmarkStart w:id="22" w:name="_Hlk58531612"/>
      <w:r w:rsidRPr="00C36B26">
        <w:rPr>
          <w:rFonts w:ascii="Times New Roman" w:hAnsi="Times New Roman"/>
          <w:sz w:val="28"/>
          <w:szCs w:val="28"/>
          <w:lang w:val="uk-UA"/>
        </w:rPr>
        <w:t>(</w:t>
      </w:r>
      <w:r w:rsidRPr="00C36B26">
        <w:rPr>
          <w:rFonts w:ascii="Times New Roman" w:hAnsi="Times New Roman" w:hint="cs"/>
          <w:sz w:val="28"/>
          <w:szCs w:val="28"/>
          <w:lang w:val="uk-UA"/>
        </w:rPr>
        <w:t>Патент</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України</w:t>
      </w:r>
      <w:r w:rsidRPr="00C36B26">
        <w:rPr>
          <w:rFonts w:ascii="Times New Roman" w:hAnsi="Times New Roman"/>
          <w:sz w:val="28"/>
          <w:szCs w:val="28"/>
          <w:lang w:val="uk-UA"/>
        </w:rPr>
        <w:t xml:space="preserve"> № 126912 </w:t>
      </w:r>
      <w:r w:rsidRPr="00C36B26">
        <w:rPr>
          <w:rFonts w:ascii="Times New Roman" w:hAnsi="Times New Roman" w:hint="cs"/>
          <w:sz w:val="28"/>
          <w:szCs w:val="28"/>
          <w:lang w:val="uk-UA"/>
        </w:rPr>
        <w:t>від</w:t>
      </w:r>
      <w:r w:rsidRPr="00C36B26">
        <w:rPr>
          <w:rFonts w:ascii="Times New Roman" w:hAnsi="Times New Roman"/>
          <w:sz w:val="28"/>
          <w:szCs w:val="28"/>
          <w:lang w:val="uk-UA"/>
        </w:rPr>
        <w:t xml:space="preserve"> 10.07.2018)</w:t>
      </w:r>
      <w:bookmarkEnd w:id="22"/>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за</w:t>
      </w:r>
      <w:r w:rsidRPr="00C36B26">
        <w:rPr>
          <w:rFonts w:ascii="Times New Roman" w:hAnsi="Times New Roman"/>
          <w:sz w:val="28"/>
          <w:szCs w:val="28"/>
          <w:lang w:val="uk-UA"/>
        </w:rPr>
        <w:t xml:space="preserve">вдяки </w:t>
      </w:r>
      <w:r w:rsidRPr="00C36B26">
        <w:rPr>
          <w:rFonts w:ascii="Times New Roman" w:hAnsi="Times New Roman" w:hint="cs"/>
          <w:sz w:val="28"/>
          <w:szCs w:val="28"/>
          <w:lang w:val="uk-UA"/>
        </w:rPr>
        <w:t>яко</w:t>
      </w:r>
      <w:r w:rsidRPr="00C36B26">
        <w:rPr>
          <w:rFonts w:ascii="Times New Roman" w:hAnsi="Times New Roman"/>
          <w:sz w:val="28"/>
          <w:szCs w:val="28"/>
          <w:lang w:val="uk-UA"/>
        </w:rPr>
        <w:t xml:space="preserve">му </w:t>
      </w:r>
      <w:r w:rsidRPr="00C36B26">
        <w:rPr>
          <w:rFonts w:ascii="Times New Roman" w:hAnsi="Times New Roman" w:hint="cs"/>
          <w:sz w:val="28"/>
          <w:szCs w:val="28"/>
          <w:lang w:val="uk-UA"/>
        </w:rPr>
        <w:t>виконують</w:t>
      </w:r>
      <w:r w:rsidRPr="00C36B26">
        <w:rPr>
          <w:rFonts w:ascii="Times New Roman" w:hAnsi="Times New Roman"/>
          <w:sz w:val="28"/>
          <w:szCs w:val="28"/>
          <w:lang w:val="uk-UA"/>
        </w:rPr>
        <w:t xml:space="preserve"> мініінвазив</w:t>
      </w:r>
      <w:r w:rsidRPr="00C36B26">
        <w:rPr>
          <w:rFonts w:ascii="Times New Roman" w:hAnsi="Times New Roman" w:hint="cs"/>
          <w:sz w:val="28"/>
          <w:szCs w:val="28"/>
          <w:lang w:val="uk-UA"/>
        </w:rPr>
        <w:t>ні</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оперативні</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втручання</w:t>
      </w:r>
      <w:r w:rsidRPr="00C36B26">
        <w:rPr>
          <w:rFonts w:ascii="Times New Roman" w:hAnsi="Times New Roman"/>
          <w:sz w:val="28"/>
          <w:szCs w:val="28"/>
          <w:lang w:val="uk-UA"/>
        </w:rPr>
        <w:t xml:space="preserve"> шляхом </w:t>
      </w:r>
      <w:r w:rsidRPr="00C36B26">
        <w:rPr>
          <w:rFonts w:ascii="Times New Roman" w:hAnsi="Times New Roman" w:hint="cs"/>
          <w:sz w:val="28"/>
          <w:szCs w:val="28"/>
          <w:lang w:val="uk-UA"/>
        </w:rPr>
        <w:t>черезшкірного</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дренування</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кісти</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і</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лазерного</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опромінення</w:t>
      </w:r>
      <w:r w:rsidRPr="00C36B26">
        <w:rPr>
          <w:rFonts w:ascii="Times New Roman" w:hAnsi="Times New Roman"/>
          <w:sz w:val="28"/>
          <w:szCs w:val="28"/>
          <w:lang w:val="uk-UA"/>
        </w:rPr>
        <w:t xml:space="preserve"> та </w:t>
      </w:r>
      <w:r w:rsidRPr="00C36B26">
        <w:rPr>
          <w:rFonts w:ascii="Times New Roman" w:hAnsi="Times New Roman"/>
          <w:sz w:val="28"/>
          <w:szCs w:val="28"/>
          <w:lang w:val="uk-UA"/>
        </w:rPr>
        <w:lastRenderedPageBreak/>
        <w:t>досягають п</w:t>
      </w:r>
      <w:r w:rsidRPr="00C36B26">
        <w:rPr>
          <w:rFonts w:ascii="Times New Roman" w:hAnsi="Times New Roman" w:hint="cs"/>
          <w:sz w:val="28"/>
          <w:szCs w:val="28"/>
          <w:lang w:val="uk-UA"/>
        </w:rPr>
        <w:t>рискорення</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загоєння</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спадання</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та</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облітерацію</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кісти</w:t>
      </w:r>
      <w:r w:rsidRPr="00C36B26">
        <w:rPr>
          <w:rFonts w:hint="cs"/>
          <w:lang w:val="uk-UA"/>
        </w:rPr>
        <w:t xml:space="preserve"> </w:t>
      </w:r>
      <w:r w:rsidRPr="00C36B26">
        <w:rPr>
          <w:rFonts w:ascii="Times New Roman" w:hAnsi="Times New Roman" w:hint="cs"/>
          <w:sz w:val="28"/>
          <w:szCs w:val="28"/>
          <w:lang w:val="uk-UA"/>
        </w:rPr>
        <w:t>із</w:t>
      </w:r>
      <w:r w:rsidRPr="00C36B26">
        <w:rPr>
          <w:rFonts w:ascii="Times New Roman" w:hAnsi="Times New Roman"/>
          <w:sz w:val="28"/>
          <w:szCs w:val="28"/>
          <w:lang w:val="uk-UA"/>
        </w:rPr>
        <w:t xml:space="preserve"> </w:t>
      </w:r>
      <w:r w:rsidRPr="00C36B26">
        <w:rPr>
          <w:rFonts w:ascii="Times New Roman" w:hAnsi="Times New Roman" w:hint="cs"/>
          <w:sz w:val="28"/>
          <w:szCs w:val="28"/>
          <w:lang w:val="uk-UA"/>
        </w:rPr>
        <w:t>відсутністю</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рідинного</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вмісту</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в</w:t>
      </w:r>
      <w:r>
        <w:rPr>
          <w:rFonts w:ascii="Times New Roman" w:hAnsi="Times New Roman"/>
          <w:sz w:val="28"/>
          <w:szCs w:val="28"/>
          <w:lang w:val="uk-UA"/>
        </w:rPr>
        <w:t xml:space="preserve"> ї</w:t>
      </w:r>
      <w:r w:rsidRPr="00D84830">
        <w:rPr>
          <w:rFonts w:ascii="Times New Roman" w:hAnsi="Times New Roman"/>
          <w:sz w:val="28"/>
          <w:szCs w:val="28"/>
          <w:lang w:val="uk-UA"/>
        </w:rPr>
        <w:t xml:space="preserve">ї </w:t>
      </w:r>
      <w:r w:rsidRPr="00D84830">
        <w:rPr>
          <w:rFonts w:ascii="Times New Roman" w:hAnsi="Times New Roman" w:hint="cs"/>
          <w:sz w:val="28"/>
          <w:szCs w:val="28"/>
          <w:lang w:val="uk-UA"/>
        </w:rPr>
        <w:t>порожнині</w:t>
      </w:r>
      <w:r w:rsidRPr="00D84830">
        <w:rPr>
          <w:rFonts w:ascii="Times New Roman" w:hAnsi="Times New Roman"/>
          <w:sz w:val="28"/>
          <w:szCs w:val="28"/>
          <w:lang w:val="uk-UA"/>
        </w:rPr>
        <w:t>.</w:t>
      </w:r>
      <w:r>
        <w:rPr>
          <w:rFonts w:ascii="Times New Roman" w:hAnsi="Times New Roman"/>
          <w:sz w:val="28"/>
          <w:szCs w:val="28"/>
          <w:lang w:val="uk-UA"/>
        </w:rPr>
        <w:t xml:space="preserve"> </w:t>
      </w:r>
      <w:r w:rsidRPr="00AD0D8B">
        <w:rPr>
          <w:rFonts w:ascii="Times New Roman" w:hAnsi="Times New Roman" w:hint="cs"/>
          <w:sz w:val="28"/>
          <w:szCs w:val="28"/>
          <w:lang w:val="uk-UA"/>
        </w:rPr>
        <w:t>Невелика</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поширеність</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зони</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пошкодження</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тканини</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після</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лазерної</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вапоризації</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сприяє</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прискоренню</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репаративних</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процесів</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що</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значно</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знижує</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час</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перебування</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хворого</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в</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стаціонарі</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і</w:t>
      </w:r>
      <w:r w:rsidRPr="00AD0D8B">
        <w:rPr>
          <w:rFonts w:ascii="Times New Roman" w:hAnsi="Times New Roman"/>
          <w:sz w:val="28"/>
          <w:szCs w:val="28"/>
          <w:lang w:val="uk-UA"/>
        </w:rPr>
        <w:t xml:space="preserve"> </w:t>
      </w:r>
      <w:r>
        <w:rPr>
          <w:rFonts w:ascii="Times New Roman" w:hAnsi="Times New Roman"/>
          <w:sz w:val="28"/>
          <w:szCs w:val="28"/>
          <w:lang w:val="uk-UA"/>
        </w:rPr>
        <w:t xml:space="preserve">термін </w:t>
      </w:r>
      <w:r w:rsidRPr="00AD0D8B">
        <w:rPr>
          <w:rFonts w:ascii="Times New Roman" w:hAnsi="Times New Roman" w:hint="cs"/>
          <w:sz w:val="28"/>
          <w:szCs w:val="28"/>
          <w:lang w:val="uk-UA"/>
        </w:rPr>
        <w:t>реабілітаці</w:t>
      </w:r>
      <w:r>
        <w:rPr>
          <w:rFonts w:ascii="Times New Roman" w:hAnsi="Times New Roman"/>
          <w:sz w:val="28"/>
          <w:szCs w:val="28"/>
          <w:lang w:val="uk-UA"/>
        </w:rPr>
        <w:t>ї</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в</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післяопераційному</w:t>
      </w:r>
      <w:r w:rsidRPr="00AD0D8B">
        <w:rPr>
          <w:rFonts w:ascii="Times New Roman" w:hAnsi="Times New Roman"/>
          <w:sz w:val="28"/>
          <w:szCs w:val="28"/>
          <w:lang w:val="uk-UA"/>
        </w:rPr>
        <w:t xml:space="preserve"> </w:t>
      </w:r>
      <w:r w:rsidRPr="00AD0D8B">
        <w:rPr>
          <w:rFonts w:ascii="Times New Roman" w:hAnsi="Times New Roman" w:hint="cs"/>
          <w:sz w:val="28"/>
          <w:szCs w:val="28"/>
          <w:lang w:val="uk-UA"/>
        </w:rPr>
        <w:t>періоді</w:t>
      </w:r>
      <w:r w:rsidRPr="00AD0D8B">
        <w:rPr>
          <w:rFonts w:ascii="Times New Roman" w:hAnsi="Times New Roman"/>
          <w:sz w:val="28"/>
          <w:szCs w:val="28"/>
          <w:lang w:val="uk-UA"/>
        </w:rPr>
        <w:t>.</w:t>
      </w:r>
    </w:p>
    <w:p w:rsidR="00C34341" w:rsidRPr="00D84830" w:rsidRDefault="00C34341" w:rsidP="00B01384">
      <w:pPr>
        <w:spacing w:line="360" w:lineRule="auto"/>
        <w:ind w:firstLine="708"/>
        <w:rPr>
          <w:rFonts w:ascii="Times New Roman" w:hAnsi="Times New Roman"/>
          <w:sz w:val="28"/>
          <w:szCs w:val="28"/>
          <w:lang w:val="uk-UA"/>
        </w:rPr>
      </w:pPr>
      <w:r w:rsidRPr="00330418">
        <w:rPr>
          <w:rFonts w:ascii="Times New Roman" w:hAnsi="Times New Roman" w:hint="cs"/>
          <w:sz w:val="28"/>
          <w:szCs w:val="28"/>
          <w:lang w:val="uk-UA"/>
        </w:rPr>
        <w:t>Впровадження</w:t>
      </w:r>
      <w:r w:rsidRPr="00330418">
        <w:rPr>
          <w:rFonts w:ascii="Times New Roman" w:hAnsi="Times New Roman"/>
          <w:sz w:val="28"/>
          <w:szCs w:val="28"/>
          <w:lang w:val="uk-UA"/>
        </w:rPr>
        <w:t xml:space="preserve"> </w:t>
      </w:r>
      <w:r w:rsidRPr="00330418">
        <w:rPr>
          <w:rFonts w:ascii="Times New Roman" w:hAnsi="Times New Roman" w:hint="cs"/>
          <w:sz w:val="28"/>
          <w:szCs w:val="28"/>
          <w:lang w:val="uk-UA"/>
        </w:rPr>
        <w:t>в</w:t>
      </w:r>
      <w:r w:rsidRPr="00330418">
        <w:rPr>
          <w:rFonts w:ascii="Times New Roman" w:hAnsi="Times New Roman"/>
          <w:sz w:val="28"/>
          <w:szCs w:val="28"/>
          <w:lang w:val="uk-UA"/>
        </w:rPr>
        <w:t xml:space="preserve"> </w:t>
      </w:r>
      <w:r w:rsidRPr="00330418">
        <w:rPr>
          <w:rFonts w:ascii="Times New Roman" w:hAnsi="Times New Roman" w:hint="cs"/>
          <w:sz w:val="28"/>
          <w:szCs w:val="28"/>
          <w:lang w:val="uk-UA"/>
        </w:rPr>
        <w:t>клініку</w:t>
      </w:r>
      <w:r w:rsidRPr="00330418">
        <w:rPr>
          <w:rFonts w:ascii="Times New Roman" w:hAnsi="Times New Roman"/>
          <w:sz w:val="28"/>
          <w:szCs w:val="28"/>
          <w:lang w:val="uk-UA"/>
        </w:rPr>
        <w:t xml:space="preserve"> </w:t>
      </w:r>
      <w:r w:rsidRPr="00330418">
        <w:rPr>
          <w:rFonts w:ascii="Times New Roman" w:hAnsi="Times New Roman" w:hint="cs"/>
          <w:sz w:val="28"/>
          <w:szCs w:val="28"/>
          <w:lang w:val="uk-UA"/>
        </w:rPr>
        <w:t>результатів</w:t>
      </w:r>
      <w:r w:rsidRPr="00330418">
        <w:rPr>
          <w:rFonts w:ascii="Times New Roman" w:hAnsi="Times New Roman"/>
          <w:sz w:val="28"/>
          <w:szCs w:val="28"/>
          <w:lang w:val="uk-UA"/>
        </w:rPr>
        <w:t xml:space="preserve"> </w:t>
      </w:r>
      <w:r w:rsidRPr="00330418">
        <w:rPr>
          <w:rFonts w:ascii="Times New Roman" w:hAnsi="Times New Roman" w:hint="cs"/>
          <w:sz w:val="28"/>
          <w:szCs w:val="28"/>
          <w:lang w:val="uk-UA"/>
        </w:rPr>
        <w:t>досліджень</w:t>
      </w:r>
      <w:r w:rsidRPr="00330418">
        <w:rPr>
          <w:rFonts w:ascii="Times New Roman" w:hAnsi="Times New Roman"/>
          <w:sz w:val="28"/>
          <w:szCs w:val="28"/>
          <w:lang w:val="uk-UA"/>
        </w:rPr>
        <w:t xml:space="preserve"> </w:t>
      </w:r>
      <w:r w:rsidRPr="00330418">
        <w:rPr>
          <w:rFonts w:ascii="Times New Roman" w:hAnsi="Times New Roman" w:hint="cs"/>
          <w:sz w:val="28"/>
          <w:szCs w:val="28"/>
          <w:lang w:val="uk-UA"/>
        </w:rPr>
        <w:t>дозволило</w:t>
      </w:r>
      <w:r w:rsidRPr="00330418">
        <w:rPr>
          <w:rFonts w:ascii="Times New Roman" w:hAnsi="Times New Roman"/>
          <w:sz w:val="28"/>
          <w:szCs w:val="28"/>
          <w:lang w:val="uk-UA"/>
        </w:rPr>
        <w:t xml:space="preserve"> </w:t>
      </w:r>
      <w:r w:rsidRPr="00330418">
        <w:rPr>
          <w:rFonts w:ascii="Times New Roman" w:hAnsi="Times New Roman" w:hint="cs"/>
          <w:sz w:val="28"/>
          <w:szCs w:val="28"/>
          <w:lang w:val="uk-UA"/>
        </w:rPr>
        <w:t>покращити</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діагностику</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і</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знизити</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інвалід</w:t>
      </w:r>
      <w:r>
        <w:rPr>
          <w:rFonts w:ascii="Times New Roman" w:hAnsi="Times New Roman"/>
          <w:sz w:val="28"/>
          <w:szCs w:val="28"/>
          <w:lang w:val="uk-UA"/>
        </w:rPr>
        <w:t>і</w:t>
      </w:r>
      <w:r w:rsidRPr="00D84830">
        <w:rPr>
          <w:rFonts w:ascii="Times New Roman" w:hAnsi="Times New Roman" w:hint="cs"/>
          <w:sz w:val="28"/>
          <w:szCs w:val="28"/>
          <w:lang w:val="uk-UA"/>
        </w:rPr>
        <w:t>зацію</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осіб</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молодого</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працездатного</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віку</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привести</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їх до</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більш</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швидкого</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і</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повноцінного</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повернення</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до</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трудової</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діяльності</w:t>
      </w:r>
      <w:r w:rsidRPr="00D84830">
        <w:rPr>
          <w:rFonts w:ascii="Times New Roman" w:hAnsi="Times New Roman"/>
          <w:sz w:val="28"/>
          <w:szCs w:val="28"/>
          <w:lang w:val="uk-UA"/>
        </w:rPr>
        <w:t>.</w:t>
      </w:r>
    </w:p>
    <w:p w:rsidR="00C34341" w:rsidRPr="00D870D4" w:rsidRDefault="00C34341" w:rsidP="00B01384">
      <w:pPr>
        <w:spacing w:line="360" w:lineRule="auto"/>
        <w:ind w:firstLine="708"/>
        <w:rPr>
          <w:rFonts w:ascii="Times New Roman" w:hAnsi="Times New Roman"/>
          <w:sz w:val="28"/>
          <w:szCs w:val="28"/>
          <w:lang w:val="uk-UA"/>
        </w:rPr>
      </w:pPr>
      <w:r w:rsidRPr="00D84830">
        <w:rPr>
          <w:rFonts w:ascii="Times New Roman" w:hAnsi="Times New Roman" w:hint="cs"/>
          <w:sz w:val="28"/>
          <w:szCs w:val="28"/>
          <w:lang w:val="uk-UA"/>
        </w:rPr>
        <w:t>Розроблені</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положення</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мають</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важливе</w:t>
      </w:r>
      <w:r w:rsidRPr="00D84830">
        <w:rPr>
          <w:rFonts w:ascii="Times New Roman" w:hAnsi="Times New Roman"/>
          <w:sz w:val="28"/>
          <w:szCs w:val="28"/>
          <w:lang w:val="uk-UA"/>
        </w:rPr>
        <w:t xml:space="preserve"> </w:t>
      </w:r>
      <w:r w:rsidRPr="00D84830">
        <w:rPr>
          <w:rFonts w:ascii="Times New Roman" w:hAnsi="Times New Roman" w:hint="cs"/>
          <w:sz w:val="28"/>
          <w:szCs w:val="28"/>
          <w:lang w:val="uk-UA"/>
        </w:rPr>
        <w:t>наукове</w:t>
      </w:r>
      <w:r w:rsidRPr="00D84830">
        <w:rPr>
          <w:rFonts w:ascii="Times New Roman" w:hAnsi="Times New Roman"/>
          <w:sz w:val="28"/>
          <w:szCs w:val="28"/>
          <w:lang w:val="uk-UA"/>
        </w:rPr>
        <w:t xml:space="preserve"> </w:t>
      </w:r>
      <w:r w:rsidRPr="004A251D">
        <w:rPr>
          <w:rFonts w:ascii="Times New Roman" w:hAnsi="Times New Roman" w:hint="cs"/>
          <w:sz w:val="28"/>
          <w:szCs w:val="28"/>
          <w:lang w:val="uk-UA"/>
        </w:rPr>
        <w:t>значення</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для</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визначення</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прогнозу</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перебігу</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та</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попередження</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виникнення</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несприятливих</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наслідків</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Теоретичні</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положення</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дисертації</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та</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практичні</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рекомендації</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за</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результатами</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досліджень</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впроваджені</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і</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використовуються</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в</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лікувальній</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практиці</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та</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навчальному</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процесі</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кафедр</w:t>
      </w:r>
      <w:r>
        <w:rPr>
          <w:rFonts w:ascii="Times New Roman" w:hAnsi="Times New Roman"/>
          <w:sz w:val="28"/>
          <w:szCs w:val="28"/>
          <w:lang w:val="uk-UA"/>
        </w:rPr>
        <w:t>и</w:t>
      </w:r>
      <w:r w:rsidRPr="004A251D">
        <w:rPr>
          <w:rFonts w:ascii="Times New Roman" w:hAnsi="Times New Roman"/>
          <w:sz w:val="28"/>
          <w:szCs w:val="28"/>
          <w:lang w:val="uk-UA"/>
        </w:rPr>
        <w:t xml:space="preserve"> </w:t>
      </w:r>
      <w:r>
        <w:rPr>
          <w:rFonts w:ascii="Times New Roman" w:hAnsi="Times New Roman"/>
          <w:sz w:val="28"/>
          <w:szCs w:val="28"/>
          <w:lang w:val="uk-UA"/>
        </w:rPr>
        <w:t xml:space="preserve">загальної </w:t>
      </w:r>
      <w:r w:rsidRPr="004A251D">
        <w:rPr>
          <w:rFonts w:ascii="Times New Roman" w:hAnsi="Times New Roman" w:hint="cs"/>
          <w:sz w:val="28"/>
          <w:szCs w:val="28"/>
          <w:lang w:val="uk-UA"/>
        </w:rPr>
        <w:t>хірургії</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w:t>
      </w:r>
      <w:r>
        <w:rPr>
          <w:rFonts w:ascii="Times New Roman" w:hAnsi="Times New Roman"/>
          <w:sz w:val="28"/>
          <w:szCs w:val="28"/>
          <w:lang w:val="uk-UA"/>
        </w:rPr>
        <w:t>1</w:t>
      </w:r>
      <w:r w:rsidRPr="004A251D">
        <w:rPr>
          <w:rFonts w:ascii="Times New Roman" w:hAnsi="Times New Roman"/>
          <w:sz w:val="28"/>
          <w:szCs w:val="28"/>
          <w:lang w:val="uk-UA"/>
        </w:rPr>
        <w:t xml:space="preserve"> </w:t>
      </w:r>
      <w:r w:rsidRPr="004A251D">
        <w:rPr>
          <w:rFonts w:ascii="Times New Roman" w:hAnsi="Times New Roman" w:hint="cs"/>
          <w:sz w:val="28"/>
          <w:szCs w:val="28"/>
          <w:lang w:val="uk-UA"/>
        </w:rPr>
        <w:t>ХНМУ</w:t>
      </w:r>
      <w:r w:rsidRPr="004A251D">
        <w:rPr>
          <w:rFonts w:ascii="Times New Roman" w:hAnsi="Times New Roman"/>
          <w:sz w:val="28"/>
          <w:szCs w:val="28"/>
          <w:lang w:val="uk-UA"/>
        </w:rPr>
        <w:t xml:space="preserve">, </w:t>
      </w:r>
      <w:r>
        <w:rPr>
          <w:rFonts w:ascii="Times New Roman" w:hAnsi="Times New Roman"/>
          <w:sz w:val="28"/>
          <w:szCs w:val="28"/>
          <w:lang w:val="uk-UA"/>
        </w:rPr>
        <w:t xml:space="preserve">ДУ «ІЗНХ ім. В.Т. Зайцева НАМН України», що є клінічною базою кафедри хірургії № 1 ХНМУ, а також </w:t>
      </w:r>
      <w:r w:rsidRPr="004A251D">
        <w:rPr>
          <w:rFonts w:ascii="Times New Roman" w:hAnsi="Times New Roman" w:hint="cs"/>
          <w:sz w:val="28"/>
          <w:szCs w:val="28"/>
          <w:lang w:val="uk-UA"/>
        </w:rPr>
        <w:t>хірургі</w:t>
      </w:r>
      <w:r w:rsidRPr="004A251D">
        <w:rPr>
          <w:rFonts w:ascii="Times New Roman" w:hAnsi="Times New Roman"/>
          <w:sz w:val="28"/>
          <w:szCs w:val="28"/>
          <w:lang w:val="uk-UA"/>
        </w:rPr>
        <w:t xml:space="preserve">чних </w:t>
      </w:r>
      <w:r w:rsidRPr="004A251D">
        <w:rPr>
          <w:rFonts w:ascii="Times New Roman" w:hAnsi="Times New Roman" w:hint="cs"/>
          <w:sz w:val="28"/>
          <w:szCs w:val="28"/>
          <w:lang w:val="uk-UA"/>
        </w:rPr>
        <w:t>відділен</w:t>
      </w:r>
      <w:r w:rsidRPr="004A251D">
        <w:rPr>
          <w:rFonts w:ascii="Times New Roman" w:hAnsi="Times New Roman"/>
          <w:sz w:val="28"/>
          <w:szCs w:val="28"/>
          <w:lang w:val="uk-UA"/>
        </w:rPr>
        <w:t xml:space="preserve">ь </w:t>
      </w:r>
      <w:r w:rsidRPr="00B7139D">
        <w:rPr>
          <w:rFonts w:ascii="Times New Roman" w:hAnsi="Times New Roman" w:hint="cs"/>
          <w:sz w:val="28"/>
          <w:szCs w:val="28"/>
          <w:lang w:val="uk-UA"/>
        </w:rPr>
        <w:t>КУОЗ</w:t>
      </w:r>
      <w:r w:rsidRPr="00B7139D">
        <w:rPr>
          <w:rFonts w:ascii="Times New Roman" w:hAnsi="Times New Roman"/>
          <w:sz w:val="28"/>
          <w:szCs w:val="28"/>
          <w:lang w:val="uk-UA"/>
        </w:rPr>
        <w:t xml:space="preserve"> </w:t>
      </w:r>
      <w:r w:rsidRPr="00B7139D">
        <w:rPr>
          <w:rFonts w:ascii="Times New Roman" w:hAnsi="Times New Roman" w:hint="cs"/>
          <w:sz w:val="28"/>
          <w:szCs w:val="28"/>
          <w:lang w:val="uk-UA"/>
        </w:rPr>
        <w:t>«</w:t>
      </w:r>
      <w:r w:rsidRPr="00B7139D">
        <w:rPr>
          <w:rFonts w:ascii="Times New Roman" w:hAnsi="Times New Roman"/>
          <w:sz w:val="28"/>
          <w:szCs w:val="28"/>
          <w:lang w:val="uk-UA"/>
        </w:rPr>
        <w:t xml:space="preserve">17 </w:t>
      </w:r>
      <w:r w:rsidRPr="00B7139D">
        <w:rPr>
          <w:rFonts w:ascii="Times New Roman" w:hAnsi="Times New Roman" w:hint="cs"/>
          <w:sz w:val="28"/>
          <w:szCs w:val="28"/>
          <w:lang w:val="uk-UA"/>
        </w:rPr>
        <w:t>міська</w:t>
      </w:r>
      <w:r w:rsidRPr="00B7139D">
        <w:rPr>
          <w:rFonts w:ascii="Times New Roman" w:hAnsi="Times New Roman"/>
          <w:sz w:val="28"/>
          <w:szCs w:val="28"/>
          <w:lang w:val="uk-UA"/>
        </w:rPr>
        <w:t xml:space="preserve"> </w:t>
      </w:r>
      <w:r w:rsidRPr="00B7139D">
        <w:rPr>
          <w:rFonts w:ascii="Times New Roman" w:hAnsi="Times New Roman" w:hint="cs"/>
          <w:sz w:val="28"/>
          <w:szCs w:val="28"/>
          <w:lang w:val="uk-UA"/>
        </w:rPr>
        <w:t>клінічна</w:t>
      </w:r>
      <w:r w:rsidRPr="00B7139D">
        <w:rPr>
          <w:rFonts w:ascii="Times New Roman" w:hAnsi="Times New Roman"/>
          <w:sz w:val="28"/>
          <w:szCs w:val="28"/>
          <w:lang w:val="uk-UA"/>
        </w:rPr>
        <w:t xml:space="preserve"> </w:t>
      </w:r>
      <w:r w:rsidRPr="00B7139D">
        <w:rPr>
          <w:rFonts w:ascii="Times New Roman" w:hAnsi="Times New Roman" w:hint="cs"/>
          <w:sz w:val="28"/>
          <w:szCs w:val="28"/>
          <w:lang w:val="uk-UA"/>
        </w:rPr>
        <w:t>лікарня»</w:t>
      </w:r>
      <w:r w:rsidRPr="004A251D">
        <w:rPr>
          <w:rFonts w:ascii="Times New Roman" w:hAnsi="Times New Roman"/>
          <w:sz w:val="28"/>
          <w:szCs w:val="28"/>
          <w:lang w:val="uk-UA"/>
        </w:rPr>
        <w:t xml:space="preserve">, </w:t>
      </w:r>
      <w:r w:rsidRPr="00B7139D">
        <w:rPr>
          <w:rFonts w:ascii="Times New Roman" w:hAnsi="Times New Roman" w:hint="cs"/>
          <w:sz w:val="28"/>
          <w:szCs w:val="28"/>
          <w:lang w:val="uk-UA"/>
        </w:rPr>
        <w:t>КУОЗ</w:t>
      </w:r>
      <w:r w:rsidRPr="00B7139D">
        <w:rPr>
          <w:rFonts w:ascii="Times New Roman" w:hAnsi="Times New Roman"/>
          <w:sz w:val="28"/>
          <w:szCs w:val="28"/>
          <w:lang w:val="uk-UA"/>
        </w:rPr>
        <w:t xml:space="preserve"> </w:t>
      </w:r>
      <w:r w:rsidRPr="00B7139D">
        <w:rPr>
          <w:rFonts w:ascii="Times New Roman" w:hAnsi="Times New Roman" w:hint="cs"/>
          <w:sz w:val="28"/>
          <w:szCs w:val="28"/>
          <w:lang w:val="uk-UA"/>
        </w:rPr>
        <w:t>«</w:t>
      </w:r>
      <w:r w:rsidRPr="00B7139D">
        <w:rPr>
          <w:rFonts w:ascii="Times New Roman" w:hAnsi="Times New Roman"/>
          <w:sz w:val="28"/>
          <w:szCs w:val="28"/>
          <w:lang w:val="uk-UA"/>
        </w:rPr>
        <w:t>1</w:t>
      </w:r>
      <w:r>
        <w:rPr>
          <w:rFonts w:ascii="Times New Roman" w:hAnsi="Times New Roman"/>
          <w:sz w:val="28"/>
          <w:szCs w:val="28"/>
          <w:lang w:val="uk-UA"/>
        </w:rPr>
        <w:t>8</w:t>
      </w:r>
      <w:r w:rsidRPr="00B7139D">
        <w:rPr>
          <w:rFonts w:ascii="Times New Roman" w:hAnsi="Times New Roman"/>
          <w:sz w:val="28"/>
          <w:szCs w:val="28"/>
          <w:lang w:val="uk-UA"/>
        </w:rPr>
        <w:t xml:space="preserve"> </w:t>
      </w:r>
      <w:r w:rsidRPr="00B7139D">
        <w:rPr>
          <w:rFonts w:ascii="Times New Roman" w:hAnsi="Times New Roman" w:hint="cs"/>
          <w:sz w:val="28"/>
          <w:szCs w:val="28"/>
          <w:lang w:val="uk-UA"/>
        </w:rPr>
        <w:t>міська</w:t>
      </w:r>
      <w:r w:rsidRPr="00B7139D">
        <w:rPr>
          <w:rFonts w:ascii="Times New Roman" w:hAnsi="Times New Roman"/>
          <w:sz w:val="28"/>
          <w:szCs w:val="28"/>
          <w:lang w:val="uk-UA"/>
        </w:rPr>
        <w:t xml:space="preserve"> </w:t>
      </w:r>
      <w:r w:rsidRPr="00B7139D">
        <w:rPr>
          <w:rFonts w:ascii="Times New Roman" w:hAnsi="Times New Roman" w:hint="cs"/>
          <w:sz w:val="28"/>
          <w:szCs w:val="28"/>
          <w:lang w:val="uk-UA"/>
        </w:rPr>
        <w:t>клінічна</w:t>
      </w:r>
      <w:r w:rsidRPr="00B7139D">
        <w:rPr>
          <w:rFonts w:ascii="Times New Roman" w:hAnsi="Times New Roman"/>
          <w:sz w:val="28"/>
          <w:szCs w:val="28"/>
          <w:lang w:val="uk-UA"/>
        </w:rPr>
        <w:t xml:space="preserve"> </w:t>
      </w:r>
      <w:r w:rsidRPr="00B7139D">
        <w:rPr>
          <w:rFonts w:ascii="Times New Roman" w:hAnsi="Times New Roman" w:hint="cs"/>
          <w:sz w:val="28"/>
          <w:szCs w:val="28"/>
          <w:lang w:val="uk-UA"/>
        </w:rPr>
        <w:t>лікарня»</w:t>
      </w:r>
      <w:r>
        <w:rPr>
          <w:rFonts w:ascii="Times New Roman" w:hAnsi="Times New Roman"/>
          <w:sz w:val="28"/>
          <w:szCs w:val="28"/>
          <w:lang w:val="uk-UA"/>
        </w:rPr>
        <w:t xml:space="preserve"> та</w:t>
      </w:r>
      <w:r w:rsidRPr="004A251D">
        <w:rPr>
          <w:rFonts w:ascii="Times New Roman" w:hAnsi="Times New Roman"/>
          <w:sz w:val="28"/>
          <w:szCs w:val="28"/>
          <w:lang w:val="uk-UA"/>
        </w:rPr>
        <w:t xml:space="preserve"> </w:t>
      </w:r>
      <w:r w:rsidRPr="00EF6BC7">
        <w:rPr>
          <w:rFonts w:ascii="Times New Roman" w:hAnsi="Times New Roman" w:hint="cs"/>
          <w:sz w:val="28"/>
          <w:szCs w:val="28"/>
          <w:lang w:val="uk-UA"/>
        </w:rPr>
        <w:t>КУОЗ</w:t>
      </w:r>
      <w:r w:rsidRPr="00EF6BC7">
        <w:rPr>
          <w:rFonts w:ascii="Times New Roman" w:hAnsi="Times New Roman"/>
          <w:sz w:val="28"/>
          <w:szCs w:val="28"/>
          <w:lang w:val="uk-UA"/>
        </w:rPr>
        <w:t xml:space="preserve"> </w:t>
      </w:r>
      <w:r w:rsidRPr="00EF6BC7">
        <w:rPr>
          <w:rFonts w:ascii="Times New Roman" w:hAnsi="Times New Roman" w:hint="cs"/>
          <w:sz w:val="28"/>
          <w:szCs w:val="28"/>
          <w:lang w:val="uk-UA"/>
        </w:rPr>
        <w:t>«Обласна</w:t>
      </w:r>
      <w:r w:rsidRPr="00EF6BC7">
        <w:rPr>
          <w:rFonts w:ascii="Times New Roman" w:hAnsi="Times New Roman"/>
          <w:sz w:val="28"/>
          <w:szCs w:val="28"/>
          <w:lang w:val="uk-UA"/>
        </w:rPr>
        <w:t xml:space="preserve"> </w:t>
      </w:r>
      <w:r w:rsidRPr="00EF6BC7">
        <w:rPr>
          <w:rFonts w:ascii="Times New Roman" w:hAnsi="Times New Roman" w:hint="cs"/>
          <w:sz w:val="28"/>
          <w:szCs w:val="28"/>
          <w:lang w:val="uk-UA"/>
        </w:rPr>
        <w:t>клінічна</w:t>
      </w:r>
      <w:r w:rsidRPr="00EF6BC7">
        <w:rPr>
          <w:rFonts w:ascii="Times New Roman" w:hAnsi="Times New Roman"/>
          <w:sz w:val="28"/>
          <w:szCs w:val="28"/>
          <w:lang w:val="uk-UA"/>
        </w:rPr>
        <w:t xml:space="preserve"> </w:t>
      </w:r>
      <w:r w:rsidRPr="00EF6BC7">
        <w:rPr>
          <w:rFonts w:ascii="Times New Roman" w:hAnsi="Times New Roman" w:hint="cs"/>
          <w:sz w:val="28"/>
          <w:szCs w:val="28"/>
          <w:lang w:val="uk-UA"/>
        </w:rPr>
        <w:t>лікарня –</w:t>
      </w:r>
      <w:r w:rsidRPr="00EF6BC7">
        <w:rPr>
          <w:rFonts w:ascii="Times New Roman" w:hAnsi="Times New Roman"/>
          <w:sz w:val="28"/>
          <w:szCs w:val="28"/>
          <w:lang w:val="uk-UA"/>
        </w:rPr>
        <w:t xml:space="preserve"> </w:t>
      </w:r>
      <w:r w:rsidRPr="00EF6BC7">
        <w:rPr>
          <w:rFonts w:ascii="Times New Roman" w:hAnsi="Times New Roman" w:hint="cs"/>
          <w:sz w:val="28"/>
          <w:szCs w:val="28"/>
          <w:lang w:val="uk-UA"/>
        </w:rPr>
        <w:t>Центр</w:t>
      </w:r>
      <w:r w:rsidRPr="00EF6BC7">
        <w:rPr>
          <w:rFonts w:ascii="Times New Roman" w:hAnsi="Times New Roman"/>
          <w:sz w:val="28"/>
          <w:szCs w:val="28"/>
          <w:lang w:val="uk-UA"/>
        </w:rPr>
        <w:t xml:space="preserve"> </w:t>
      </w:r>
      <w:r>
        <w:rPr>
          <w:rFonts w:ascii="Times New Roman" w:hAnsi="Times New Roman"/>
          <w:sz w:val="28"/>
          <w:szCs w:val="28"/>
          <w:lang w:val="uk-UA"/>
        </w:rPr>
        <w:t>е</w:t>
      </w:r>
      <w:r w:rsidRPr="00EF6BC7">
        <w:rPr>
          <w:rFonts w:ascii="Times New Roman" w:hAnsi="Times New Roman" w:hint="cs"/>
          <w:sz w:val="28"/>
          <w:szCs w:val="28"/>
          <w:lang w:val="uk-UA"/>
        </w:rPr>
        <w:t>кстрен</w:t>
      </w:r>
      <w:r>
        <w:rPr>
          <w:rFonts w:ascii="Times New Roman" w:hAnsi="Times New Roman"/>
          <w:sz w:val="28"/>
          <w:szCs w:val="28"/>
          <w:lang w:val="uk-UA"/>
        </w:rPr>
        <w:t>ої</w:t>
      </w:r>
      <w:r w:rsidRPr="00EF6BC7">
        <w:rPr>
          <w:rFonts w:ascii="Times New Roman" w:hAnsi="Times New Roman"/>
          <w:sz w:val="28"/>
          <w:szCs w:val="28"/>
          <w:lang w:val="uk-UA"/>
        </w:rPr>
        <w:t xml:space="preserve"> </w:t>
      </w:r>
      <w:r w:rsidRPr="00EF6BC7">
        <w:rPr>
          <w:rFonts w:ascii="Times New Roman" w:hAnsi="Times New Roman" w:hint="cs"/>
          <w:sz w:val="28"/>
          <w:szCs w:val="28"/>
          <w:lang w:val="uk-UA"/>
        </w:rPr>
        <w:t>меди</w:t>
      </w:r>
      <w:r>
        <w:rPr>
          <w:rFonts w:ascii="Times New Roman" w:hAnsi="Times New Roman"/>
          <w:sz w:val="28"/>
          <w:szCs w:val="28"/>
          <w:lang w:val="uk-UA"/>
        </w:rPr>
        <w:t>чн</w:t>
      </w:r>
      <w:r w:rsidRPr="00EF6BC7">
        <w:rPr>
          <w:rFonts w:ascii="Times New Roman" w:hAnsi="Times New Roman" w:hint="cs"/>
          <w:sz w:val="28"/>
          <w:szCs w:val="28"/>
          <w:lang w:val="uk-UA"/>
        </w:rPr>
        <w:t>о</w:t>
      </w:r>
      <w:r>
        <w:rPr>
          <w:rFonts w:ascii="Times New Roman" w:hAnsi="Times New Roman"/>
          <w:sz w:val="28"/>
          <w:szCs w:val="28"/>
          <w:lang w:val="uk-UA"/>
        </w:rPr>
        <w:t>ї</w:t>
      </w:r>
      <w:r w:rsidRPr="00EF6BC7">
        <w:rPr>
          <w:rFonts w:ascii="Times New Roman" w:hAnsi="Times New Roman"/>
          <w:sz w:val="28"/>
          <w:szCs w:val="28"/>
          <w:lang w:val="uk-UA"/>
        </w:rPr>
        <w:t xml:space="preserve"> </w:t>
      </w:r>
      <w:r>
        <w:rPr>
          <w:rFonts w:ascii="Times New Roman" w:hAnsi="Times New Roman"/>
          <w:sz w:val="28"/>
          <w:szCs w:val="28"/>
          <w:lang w:val="uk-UA"/>
        </w:rPr>
        <w:t>до</w:t>
      </w:r>
      <w:r w:rsidRPr="00EF6BC7">
        <w:rPr>
          <w:rFonts w:ascii="Times New Roman" w:hAnsi="Times New Roman" w:hint="cs"/>
          <w:sz w:val="28"/>
          <w:szCs w:val="28"/>
          <w:lang w:val="uk-UA"/>
        </w:rPr>
        <w:t>помо</w:t>
      </w:r>
      <w:r>
        <w:rPr>
          <w:rFonts w:ascii="Times New Roman" w:hAnsi="Times New Roman"/>
          <w:sz w:val="28"/>
          <w:szCs w:val="28"/>
          <w:lang w:val="uk-UA"/>
        </w:rPr>
        <w:t>г</w:t>
      </w:r>
      <w:r w:rsidRPr="00EF6BC7">
        <w:rPr>
          <w:rFonts w:ascii="Times New Roman" w:hAnsi="Times New Roman" w:hint="cs"/>
          <w:sz w:val="28"/>
          <w:szCs w:val="28"/>
          <w:lang w:val="uk-UA"/>
        </w:rPr>
        <w:t>и</w:t>
      </w:r>
      <w:r w:rsidRPr="00EF6BC7">
        <w:rPr>
          <w:rFonts w:ascii="Times New Roman" w:hAnsi="Times New Roman"/>
          <w:sz w:val="28"/>
          <w:szCs w:val="28"/>
          <w:lang w:val="uk-UA"/>
        </w:rPr>
        <w:t xml:space="preserve"> </w:t>
      </w:r>
      <w:r>
        <w:rPr>
          <w:rFonts w:ascii="Times New Roman" w:hAnsi="Times New Roman"/>
          <w:sz w:val="28"/>
          <w:szCs w:val="28"/>
          <w:lang w:val="uk-UA"/>
        </w:rPr>
        <w:t>і</w:t>
      </w:r>
      <w:r w:rsidRPr="00EF6BC7">
        <w:rPr>
          <w:rFonts w:ascii="Times New Roman" w:hAnsi="Times New Roman"/>
          <w:sz w:val="28"/>
          <w:szCs w:val="28"/>
          <w:lang w:val="uk-UA"/>
        </w:rPr>
        <w:t xml:space="preserve"> </w:t>
      </w:r>
      <w:r w:rsidRPr="00EF6BC7">
        <w:rPr>
          <w:rFonts w:ascii="Times New Roman" w:hAnsi="Times New Roman" w:hint="cs"/>
          <w:sz w:val="28"/>
          <w:szCs w:val="28"/>
          <w:lang w:val="uk-UA"/>
        </w:rPr>
        <w:t>медицин</w:t>
      </w:r>
      <w:r>
        <w:rPr>
          <w:rFonts w:ascii="Times New Roman" w:hAnsi="Times New Roman"/>
          <w:sz w:val="28"/>
          <w:szCs w:val="28"/>
          <w:lang w:val="uk-UA"/>
        </w:rPr>
        <w:t>и</w:t>
      </w:r>
      <w:r w:rsidRPr="00EF6BC7">
        <w:rPr>
          <w:rFonts w:ascii="Times New Roman" w:hAnsi="Times New Roman"/>
          <w:sz w:val="28"/>
          <w:szCs w:val="28"/>
          <w:lang w:val="uk-UA"/>
        </w:rPr>
        <w:t xml:space="preserve"> </w:t>
      </w:r>
      <w:r w:rsidRPr="00EF6BC7">
        <w:rPr>
          <w:rFonts w:ascii="Times New Roman" w:hAnsi="Times New Roman" w:hint="cs"/>
          <w:sz w:val="28"/>
          <w:szCs w:val="28"/>
          <w:lang w:val="uk-UA"/>
        </w:rPr>
        <w:t>катастроф»</w:t>
      </w:r>
      <w:r>
        <w:rPr>
          <w:rFonts w:ascii="Times New Roman" w:hAnsi="Times New Roman"/>
          <w:sz w:val="28"/>
          <w:szCs w:val="28"/>
          <w:lang w:val="uk-UA"/>
        </w:rPr>
        <w:t>.</w:t>
      </w:r>
    </w:p>
    <w:bookmarkEnd w:id="20"/>
    <w:p w:rsidR="00C34341" w:rsidRPr="00C018DA" w:rsidRDefault="00C34341" w:rsidP="00B01384">
      <w:pPr>
        <w:spacing w:line="360" w:lineRule="auto"/>
        <w:ind w:firstLine="708"/>
        <w:rPr>
          <w:rFonts w:ascii="Times New Roman" w:hAnsi="Times New Roman"/>
          <w:sz w:val="28"/>
          <w:szCs w:val="28"/>
          <w:lang w:val="ru-RU"/>
        </w:rPr>
      </w:pPr>
      <w:r w:rsidRPr="00563489">
        <w:rPr>
          <w:rFonts w:ascii="Times New Roman" w:hAnsi="Times New Roman" w:hint="cs"/>
          <w:b/>
          <w:sz w:val="28"/>
          <w:szCs w:val="28"/>
          <w:lang w:val="ru-RU"/>
        </w:rPr>
        <w:t>Особистий</w:t>
      </w:r>
      <w:r w:rsidRPr="00563489">
        <w:rPr>
          <w:rFonts w:ascii="Times New Roman" w:hAnsi="Times New Roman"/>
          <w:b/>
          <w:sz w:val="28"/>
          <w:szCs w:val="28"/>
          <w:lang w:val="ru-RU"/>
        </w:rPr>
        <w:t xml:space="preserve"> </w:t>
      </w:r>
      <w:r w:rsidRPr="00563489">
        <w:rPr>
          <w:rFonts w:ascii="Times New Roman" w:hAnsi="Times New Roman" w:hint="cs"/>
          <w:b/>
          <w:sz w:val="28"/>
          <w:szCs w:val="28"/>
          <w:lang w:val="ru-RU"/>
        </w:rPr>
        <w:t>внесок</w:t>
      </w:r>
      <w:r w:rsidRPr="00563489">
        <w:rPr>
          <w:rFonts w:ascii="Times New Roman" w:hAnsi="Times New Roman"/>
          <w:b/>
          <w:sz w:val="28"/>
          <w:szCs w:val="28"/>
          <w:lang w:val="ru-RU"/>
        </w:rPr>
        <w:t xml:space="preserve"> </w:t>
      </w:r>
      <w:r w:rsidRPr="00563489">
        <w:rPr>
          <w:rFonts w:ascii="Times New Roman" w:hAnsi="Times New Roman" w:hint="cs"/>
          <w:b/>
          <w:sz w:val="28"/>
          <w:szCs w:val="28"/>
          <w:lang w:val="ru-RU"/>
        </w:rPr>
        <w:t>автора</w:t>
      </w:r>
      <w:r w:rsidRPr="00563489">
        <w:rPr>
          <w:rFonts w:ascii="Times New Roman" w:hAnsi="Times New Roman"/>
          <w:b/>
          <w:sz w:val="28"/>
          <w:szCs w:val="28"/>
          <w:lang w:val="ru-RU"/>
        </w:rPr>
        <w:t xml:space="preserve">. </w:t>
      </w:r>
      <w:r w:rsidRPr="00563489">
        <w:rPr>
          <w:rFonts w:ascii="Times New Roman" w:hAnsi="Times New Roman" w:hint="cs"/>
          <w:sz w:val="28"/>
          <w:szCs w:val="28"/>
          <w:lang w:val="ru-RU"/>
        </w:rPr>
        <w:t>Ідея</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дисертаційної</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роботи</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обґрунтування</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мети</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завдань</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і</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способів</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їх</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вирішення</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належать</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автору</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Автором</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особисто</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проведено</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аналіз</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вітчизняної</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та</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зарубіжної</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літератури</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з</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проблеми</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інформаційний</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пошук</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набір</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клінічного</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матеріалу</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вибір</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і</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обгрунтування</w:t>
      </w:r>
      <w:r w:rsidRPr="00563489">
        <w:rPr>
          <w:rFonts w:ascii="Times New Roman" w:hAnsi="Times New Roman"/>
          <w:sz w:val="28"/>
          <w:szCs w:val="28"/>
          <w:lang w:val="ru-RU"/>
        </w:rPr>
        <w:t xml:space="preserve"> </w:t>
      </w:r>
      <w:r w:rsidRPr="00C018DA">
        <w:rPr>
          <w:rFonts w:ascii="Times New Roman" w:hAnsi="Times New Roman" w:hint="cs"/>
          <w:sz w:val="28"/>
          <w:szCs w:val="28"/>
          <w:lang w:val="ru-RU"/>
        </w:rPr>
        <w:t>методів</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дослідження</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статистичн</w:t>
      </w:r>
      <w:r w:rsidRPr="00C018DA">
        <w:rPr>
          <w:rFonts w:ascii="Times New Roman" w:hAnsi="Times New Roman"/>
          <w:sz w:val="28"/>
          <w:szCs w:val="28"/>
          <w:lang w:val="ru-RU"/>
        </w:rPr>
        <w:t xml:space="preserve">у </w:t>
      </w:r>
      <w:r w:rsidRPr="00C018DA">
        <w:rPr>
          <w:rFonts w:ascii="Times New Roman" w:hAnsi="Times New Roman" w:hint="cs"/>
          <w:sz w:val="28"/>
          <w:szCs w:val="28"/>
          <w:lang w:val="ru-RU"/>
        </w:rPr>
        <w:t>обробк</w:t>
      </w:r>
      <w:r w:rsidRPr="00C018DA">
        <w:rPr>
          <w:rFonts w:ascii="Times New Roman" w:hAnsi="Times New Roman"/>
          <w:sz w:val="28"/>
          <w:szCs w:val="28"/>
          <w:lang w:val="ru-RU"/>
        </w:rPr>
        <w:t xml:space="preserve">у </w:t>
      </w:r>
      <w:r w:rsidRPr="00C018DA">
        <w:rPr>
          <w:rFonts w:ascii="Times New Roman" w:hAnsi="Times New Roman" w:hint="cs"/>
          <w:sz w:val="28"/>
          <w:szCs w:val="28"/>
          <w:lang w:val="ru-RU"/>
        </w:rPr>
        <w:t>отриманих</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даних</w:t>
      </w:r>
      <w:r w:rsidRPr="00C018DA">
        <w:rPr>
          <w:rFonts w:ascii="Times New Roman" w:hAnsi="Times New Roman"/>
          <w:sz w:val="28"/>
          <w:szCs w:val="28"/>
          <w:lang w:val="ru-RU"/>
        </w:rPr>
        <w:t xml:space="preserve">, </w:t>
      </w:r>
      <w:bookmarkStart w:id="23" w:name="_Hlk58734616"/>
      <w:r w:rsidRPr="00C018DA">
        <w:rPr>
          <w:rFonts w:ascii="Times New Roman" w:hAnsi="Times New Roman" w:hint="cs"/>
          <w:sz w:val="28"/>
          <w:szCs w:val="28"/>
          <w:lang w:val="ru-RU"/>
        </w:rPr>
        <w:t>підготовлено</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до</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друку</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наукові</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статті</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заявки</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на</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винаходи</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написан</w:t>
      </w:r>
      <w:r w:rsidRPr="00C018DA">
        <w:rPr>
          <w:rFonts w:ascii="Times New Roman" w:hAnsi="Times New Roman"/>
          <w:sz w:val="28"/>
          <w:szCs w:val="28"/>
          <w:lang w:val="ru-RU"/>
        </w:rPr>
        <w:t xml:space="preserve">о </w:t>
      </w:r>
      <w:r w:rsidRPr="00C018DA">
        <w:rPr>
          <w:rFonts w:ascii="Times New Roman" w:hAnsi="Times New Roman" w:hint="cs"/>
          <w:sz w:val="28"/>
          <w:szCs w:val="28"/>
          <w:lang w:val="ru-RU"/>
        </w:rPr>
        <w:t>дисертаці</w:t>
      </w:r>
      <w:r w:rsidRPr="00C018DA">
        <w:rPr>
          <w:rFonts w:ascii="Times New Roman" w:hAnsi="Times New Roman"/>
          <w:sz w:val="28"/>
          <w:szCs w:val="28"/>
          <w:lang w:val="ru-RU"/>
        </w:rPr>
        <w:t>ю.</w:t>
      </w:r>
    </w:p>
    <w:p w:rsidR="00C34341" w:rsidRPr="00563489" w:rsidRDefault="00C34341" w:rsidP="00B01384">
      <w:pPr>
        <w:spacing w:line="360" w:lineRule="auto"/>
        <w:ind w:firstLine="708"/>
        <w:rPr>
          <w:rFonts w:ascii="Times New Roman" w:hAnsi="Times New Roman"/>
          <w:sz w:val="28"/>
          <w:szCs w:val="28"/>
          <w:lang w:val="ru-RU"/>
        </w:rPr>
      </w:pPr>
      <w:r w:rsidRPr="00C018DA">
        <w:rPr>
          <w:rFonts w:ascii="Times New Roman" w:hAnsi="Times New Roman" w:hint="cs"/>
          <w:sz w:val="28"/>
          <w:szCs w:val="28"/>
          <w:lang w:val="ru-RU"/>
        </w:rPr>
        <w:t>Автор</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самостійно</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пров</w:t>
      </w:r>
      <w:r w:rsidR="00B01384">
        <w:rPr>
          <w:rFonts w:ascii="Times New Roman" w:hAnsi="Times New Roman"/>
          <w:sz w:val="28"/>
          <w:szCs w:val="28"/>
          <w:lang w:val="ru-RU"/>
        </w:rPr>
        <w:t>е</w:t>
      </w:r>
      <w:r w:rsidRPr="00C018DA">
        <w:rPr>
          <w:rFonts w:ascii="Times New Roman" w:hAnsi="Times New Roman"/>
          <w:sz w:val="28"/>
          <w:szCs w:val="28"/>
          <w:lang w:val="ru-RU"/>
        </w:rPr>
        <w:t xml:space="preserve">ла </w:t>
      </w:r>
      <w:r w:rsidRPr="00C018DA">
        <w:rPr>
          <w:rFonts w:ascii="Times New Roman" w:hAnsi="Times New Roman" w:hint="cs"/>
          <w:sz w:val="28"/>
          <w:szCs w:val="28"/>
          <w:lang w:val="ru-RU"/>
        </w:rPr>
        <w:t>обстеження</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лікування</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і</w:t>
      </w:r>
      <w:r w:rsidRPr="00C018DA">
        <w:rPr>
          <w:rFonts w:ascii="Times New Roman" w:hAnsi="Times New Roman"/>
          <w:sz w:val="28"/>
          <w:szCs w:val="28"/>
          <w:lang w:val="ru-RU"/>
        </w:rPr>
        <w:t xml:space="preserve"> брала </w:t>
      </w:r>
      <w:r w:rsidRPr="00C018DA">
        <w:rPr>
          <w:rFonts w:ascii="Times New Roman" w:hAnsi="Times New Roman" w:hint="cs"/>
          <w:sz w:val="28"/>
          <w:szCs w:val="28"/>
          <w:lang w:val="ru-RU"/>
        </w:rPr>
        <w:t>участь</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в</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понад</w:t>
      </w:r>
      <w:r w:rsidRPr="00C018DA">
        <w:rPr>
          <w:rFonts w:ascii="Times New Roman" w:hAnsi="Times New Roman"/>
          <w:sz w:val="28"/>
          <w:szCs w:val="28"/>
          <w:lang w:val="ru-RU"/>
        </w:rPr>
        <w:t xml:space="preserve"> 90,0% </w:t>
      </w:r>
      <w:r w:rsidRPr="00C018DA">
        <w:rPr>
          <w:rFonts w:ascii="Times New Roman" w:hAnsi="Times New Roman" w:hint="cs"/>
          <w:sz w:val="28"/>
          <w:szCs w:val="28"/>
          <w:lang w:val="ru-RU"/>
        </w:rPr>
        <w:t>оперативних</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втручань</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у</w:t>
      </w:r>
      <w:r w:rsidRPr="00C018DA">
        <w:rPr>
          <w:rFonts w:ascii="Times New Roman" w:hAnsi="Times New Roman"/>
          <w:sz w:val="28"/>
          <w:szCs w:val="28"/>
          <w:lang w:val="ru-RU"/>
        </w:rPr>
        <w:t xml:space="preserve"> хворих із </w:t>
      </w:r>
      <w:r w:rsidRPr="00C018DA">
        <w:rPr>
          <w:rFonts w:ascii="Times New Roman" w:hAnsi="Times New Roman" w:hint="cs"/>
          <w:sz w:val="28"/>
          <w:szCs w:val="28"/>
          <w:lang w:val="ru-RU"/>
        </w:rPr>
        <w:t>ПКПЗ</w:t>
      </w:r>
      <w:r w:rsidRPr="00C018DA">
        <w:rPr>
          <w:rFonts w:ascii="Times New Roman" w:hAnsi="Times New Roman"/>
          <w:sz w:val="28"/>
          <w:szCs w:val="28"/>
          <w:lang w:val="ru-RU"/>
        </w:rPr>
        <w:t xml:space="preserve"> у хірургічній клініці </w:t>
      </w:r>
      <w:bookmarkStart w:id="24" w:name="_Hlk58523855"/>
      <w:r w:rsidRPr="00C018DA">
        <w:rPr>
          <w:rFonts w:ascii="Times New Roman" w:hAnsi="Times New Roman"/>
          <w:sz w:val="28"/>
          <w:szCs w:val="28"/>
          <w:lang w:val="ru-RU"/>
        </w:rPr>
        <w:t>КУОЗ «17 міська клінічна лікарня»</w:t>
      </w:r>
      <w:bookmarkEnd w:id="24"/>
      <w:r w:rsidRPr="00C018DA">
        <w:rPr>
          <w:rFonts w:ascii="Times New Roman" w:hAnsi="Times New Roman"/>
          <w:sz w:val="28"/>
          <w:szCs w:val="28"/>
          <w:lang w:val="ru-RU"/>
        </w:rPr>
        <w:t xml:space="preserve">, </w:t>
      </w:r>
      <w:r w:rsidRPr="00C018DA">
        <w:rPr>
          <w:rFonts w:ascii="Times New Roman" w:hAnsi="Times New Roman" w:hint="cs"/>
          <w:sz w:val="28"/>
          <w:szCs w:val="28"/>
          <w:lang w:val="ru-RU"/>
        </w:rPr>
        <w:t>проаналізувала</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і</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систематизув</w:t>
      </w:r>
      <w:r w:rsidRPr="00C018DA">
        <w:rPr>
          <w:rFonts w:ascii="Times New Roman" w:hAnsi="Times New Roman"/>
          <w:sz w:val="28"/>
          <w:szCs w:val="28"/>
          <w:lang w:val="ru-RU"/>
        </w:rPr>
        <w:t>а</w:t>
      </w:r>
      <w:r w:rsidRPr="00C018DA">
        <w:rPr>
          <w:rFonts w:ascii="Times New Roman" w:hAnsi="Times New Roman" w:hint="cs"/>
          <w:sz w:val="28"/>
          <w:szCs w:val="28"/>
          <w:lang w:val="ru-RU"/>
        </w:rPr>
        <w:t>ла</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отримані</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результати</w:t>
      </w:r>
      <w:r w:rsidRPr="00C018DA">
        <w:rPr>
          <w:rFonts w:ascii="Times New Roman" w:hAnsi="Times New Roman"/>
          <w:sz w:val="28"/>
          <w:szCs w:val="28"/>
          <w:lang w:val="ru-RU"/>
        </w:rPr>
        <w:t xml:space="preserve">, </w:t>
      </w:r>
      <w:r w:rsidRPr="00C018DA">
        <w:rPr>
          <w:rFonts w:ascii="Times New Roman" w:hAnsi="Times New Roman" w:hint="cs"/>
          <w:sz w:val="28"/>
          <w:szCs w:val="28"/>
          <w:lang w:val="ru-RU"/>
        </w:rPr>
        <w:t>розроби</w:t>
      </w:r>
      <w:r w:rsidRPr="00C018DA">
        <w:rPr>
          <w:rFonts w:ascii="Times New Roman" w:hAnsi="Times New Roman"/>
          <w:sz w:val="28"/>
          <w:szCs w:val="28"/>
          <w:lang w:val="ru-RU"/>
        </w:rPr>
        <w:t>ла</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і</w:t>
      </w:r>
      <w:r w:rsidRPr="00563489">
        <w:rPr>
          <w:rFonts w:ascii="Times New Roman" w:hAnsi="Times New Roman"/>
          <w:sz w:val="28"/>
          <w:szCs w:val="28"/>
          <w:lang w:val="ru-RU"/>
        </w:rPr>
        <w:t xml:space="preserve"> </w:t>
      </w:r>
      <w:r>
        <w:rPr>
          <w:rFonts w:ascii="Times New Roman" w:hAnsi="Times New Roman" w:hint="cs"/>
          <w:sz w:val="28"/>
          <w:szCs w:val="28"/>
          <w:lang w:val="ru-RU"/>
        </w:rPr>
        <w:t>впровадила</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способи</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і</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пристрої</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для</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діагностики</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та</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хірургічного</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лікування</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зазначеної</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категорії</w:t>
      </w:r>
      <w:r w:rsidRPr="00563489">
        <w:rPr>
          <w:rFonts w:ascii="Times New Roman" w:hAnsi="Times New Roman"/>
          <w:sz w:val="28"/>
          <w:szCs w:val="28"/>
          <w:lang w:val="ru-RU"/>
        </w:rPr>
        <w:t xml:space="preserve"> </w:t>
      </w:r>
      <w:r>
        <w:rPr>
          <w:rFonts w:ascii="Times New Roman" w:hAnsi="Times New Roman"/>
          <w:sz w:val="28"/>
          <w:szCs w:val="28"/>
          <w:lang w:val="ru-RU"/>
        </w:rPr>
        <w:t>хвор</w:t>
      </w:r>
      <w:r w:rsidRPr="00563489">
        <w:rPr>
          <w:rFonts w:ascii="Times New Roman" w:hAnsi="Times New Roman" w:hint="cs"/>
          <w:sz w:val="28"/>
          <w:szCs w:val="28"/>
          <w:lang w:val="ru-RU"/>
        </w:rPr>
        <w:t>их</w:t>
      </w:r>
      <w:r w:rsidRPr="00563489">
        <w:rPr>
          <w:rFonts w:ascii="Times New Roman" w:hAnsi="Times New Roman"/>
          <w:sz w:val="28"/>
          <w:szCs w:val="28"/>
          <w:lang w:val="ru-RU"/>
        </w:rPr>
        <w:t>.</w:t>
      </w:r>
    </w:p>
    <w:p w:rsidR="00C34341" w:rsidRPr="00F817BD" w:rsidRDefault="00C34341" w:rsidP="00B01384">
      <w:pPr>
        <w:spacing w:line="360" w:lineRule="auto"/>
        <w:ind w:firstLine="708"/>
        <w:rPr>
          <w:rFonts w:ascii="Times New Roman" w:hAnsi="Times New Roman"/>
          <w:sz w:val="28"/>
          <w:szCs w:val="28"/>
          <w:lang w:val="ru-RU"/>
        </w:rPr>
      </w:pPr>
      <w:r w:rsidRPr="00F817BD">
        <w:rPr>
          <w:rFonts w:ascii="Times New Roman" w:hAnsi="Times New Roman"/>
          <w:sz w:val="28"/>
          <w:szCs w:val="28"/>
          <w:lang w:val="ru-RU"/>
        </w:rPr>
        <w:t xml:space="preserve">Усі опубліковані наукові праці, в яких викладено основні положення і </w:t>
      </w:r>
      <w:r w:rsidRPr="00F817BD">
        <w:rPr>
          <w:rFonts w:ascii="Times New Roman" w:hAnsi="Times New Roman"/>
          <w:sz w:val="28"/>
          <w:szCs w:val="28"/>
          <w:lang w:val="ru-RU"/>
        </w:rPr>
        <w:lastRenderedPageBreak/>
        <w:t>зміст дисертації, є авторськими. З наукових праць, опублікованих у співавторстві, в дисертації використано лише ті ідеї, положення і висновки, які є результатом особистої роботи здобувача і становлять його індивідуальний науковий внесок. Дисертантом не були використані результати та ідеї співавторів публікацій. Конфлікту інтересів немає.</w:t>
      </w:r>
    </w:p>
    <w:bookmarkEnd w:id="23"/>
    <w:p w:rsidR="00C34341" w:rsidRPr="00125932" w:rsidRDefault="00C34341" w:rsidP="00B01384">
      <w:pPr>
        <w:spacing w:line="360" w:lineRule="auto"/>
        <w:ind w:firstLine="708"/>
        <w:rPr>
          <w:rFonts w:ascii="Times New Roman" w:hAnsi="Times New Roman"/>
          <w:sz w:val="28"/>
          <w:szCs w:val="28"/>
          <w:lang w:val="ru-RU"/>
        </w:rPr>
      </w:pPr>
      <w:r w:rsidRPr="00563489">
        <w:rPr>
          <w:rFonts w:ascii="Times New Roman" w:hAnsi="Times New Roman"/>
          <w:b/>
          <w:sz w:val="28"/>
          <w:szCs w:val="28"/>
          <w:lang w:val="ru-RU"/>
        </w:rPr>
        <w:t>Апробація</w:t>
      </w:r>
      <w:r w:rsidRPr="00563489">
        <w:rPr>
          <w:rFonts w:hint="cs"/>
          <w:lang w:val="ru-RU"/>
        </w:rPr>
        <w:t xml:space="preserve"> </w:t>
      </w:r>
      <w:r w:rsidRPr="00563489">
        <w:rPr>
          <w:rFonts w:ascii="Times New Roman" w:hAnsi="Times New Roman" w:hint="cs"/>
          <w:b/>
          <w:sz w:val="28"/>
          <w:szCs w:val="28"/>
          <w:lang w:val="ru-RU"/>
        </w:rPr>
        <w:t>результат</w:t>
      </w:r>
      <w:r w:rsidRPr="00563489">
        <w:rPr>
          <w:rFonts w:ascii="Times New Roman" w:hAnsi="Times New Roman"/>
          <w:b/>
          <w:sz w:val="28"/>
          <w:szCs w:val="28"/>
          <w:lang w:val="ru-RU"/>
        </w:rPr>
        <w:t>і</w:t>
      </w:r>
      <w:r w:rsidRPr="00563489">
        <w:rPr>
          <w:rFonts w:ascii="Times New Roman" w:hAnsi="Times New Roman" w:hint="cs"/>
          <w:b/>
          <w:sz w:val="28"/>
          <w:szCs w:val="28"/>
          <w:lang w:val="ru-RU"/>
        </w:rPr>
        <w:t>в</w:t>
      </w:r>
      <w:r w:rsidRPr="00563489">
        <w:rPr>
          <w:rFonts w:ascii="Times New Roman" w:hAnsi="Times New Roman"/>
          <w:b/>
          <w:sz w:val="28"/>
          <w:szCs w:val="28"/>
          <w:lang w:val="ru-RU"/>
        </w:rPr>
        <w:t xml:space="preserve"> </w:t>
      </w:r>
      <w:r w:rsidRPr="00563489">
        <w:rPr>
          <w:rFonts w:ascii="Times New Roman" w:hAnsi="Times New Roman" w:hint="cs"/>
          <w:b/>
          <w:sz w:val="28"/>
          <w:szCs w:val="28"/>
          <w:lang w:val="ru-RU"/>
        </w:rPr>
        <w:t>дис</w:t>
      </w:r>
      <w:r w:rsidRPr="00563489">
        <w:rPr>
          <w:rFonts w:ascii="Times New Roman" w:hAnsi="Times New Roman"/>
          <w:b/>
          <w:sz w:val="28"/>
          <w:szCs w:val="28"/>
          <w:lang w:val="ru-RU"/>
        </w:rPr>
        <w:t>е</w:t>
      </w:r>
      <w:r w:rsidRPr="00563489">
        <w:rPr>
          <w:rFonts w:ascii="Times New Roman" w:hAnsi="Times New Roman" w:hint="cs"/>
          <w:b/>
          <w:sz w:val="28"/>
          <w:szCs w:val="28"/>
          <w:lang w:val="ru-RU"/>
        </w:rPr>
        <w:t>ртац</w:t>
      </w:r>
      <w:r w:rsidRPr="00563489">
        <w:rPr>
          <w:rFonts w:ascii="Times New Roman" w:hAnsi="Times New Roman"/>
          <w:b/>
          <w:sz w:val="28"/>
          <w:szCs w:val="28"/>
          <w:lang w:val="ru-RU"/>
        </w:rPr>
        <w:t>ії.</w:t>
      </w:r>
      <w:r w:rsidRPr="00563489">
        <w:rPr>
          <w:rFonts w:ascii="Times New Roman" w:hAnsi="Times New Roman"/>
          <w:sz w:val="28"/>
          <w:szCs w:val="28"/>
          <w:lang w:val="ru-RU"/>
        </w:rPr>
        <w:t xml:space="preserve"> </w:t>
      </w:r>
      <w:bookmarkStart w:id="25" w:name="_Hlk58734852"/>
      <w:r w:rsidRPr="00563489">
        <w:rPr>
          <w:rFonts w:ascii="Times New Roman" w:hAnsi="Times New Roman" w:hint="cs"/>
          <w:sz w:val="28"/>
          <w:szCs w:val="28"/>
          <w:lang w:val="ru-RU"/>
        </w:rPr>
        <w:t>Результати</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дослідження</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були</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докладені</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на</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наукових</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засіданнях</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кафедр</w:t>
      </w:r>
      <w:r w:rsidRPr="00563489">
        <w:rPr>
          <w:rFonts w:ascii="Times New Roman" w:hAnsi="Times New Roman"/>
          <w:sz w:val="28"/>
          <w:szCs w:val="28"/>
          <w:lang w:val="ru-RU"/>
        </w:rPr>
        <w:t xml:space="preserve"> </w:t>
      </w:r>
      <w:r w:rsidRPr="00825193">
        <w:rPr>
          <w:rFonts w:ascii="Times New Roman" w:hAnsi="Times New Roman"/>
          <w:sz w:val="28"/>
          <w:szCs w:val="28"/>
          <w:lang w:val="ru-RU"/>
        </w:rPr>
        <w:t xml:space="preserve">загальної </w:t>
      </w:r>
      <w:r w:rsidRPr="00825193">
        <w:rPr>
          <w:rFonts w:ascii="Times New Roman" w:hAnsi="Times New Roman" w:hint="cs"/>
          <w:sz w:val="28"/>
          <w:szCs w:val="28"/>
          <w:lang w:val="ru-RU"/>
        </w:rPr>
        <w:t>хірургії</w:t>
      </w:r>
      <w:r w:rsidRPr="00825193">
        <w:rPr>
          <w:rFonts w:ascii="Times New Roman" w:hAnsi="Times New Roman"/>
          <w:sz w:val="28"/>
          <w:szCs w:val="28"/>
          <w:lang w:val="ru-RU"/>
        </w:rPr>
        <w:t xml:space="preserve"> </w:t>
      </w:r>
      <w:r w:rsidRPr="00825193">
        <w:rPr>
          <w:rFonts w:ascii="Times New Roman" w:hAnsi="Times New Roman" w:hint="cs"/>
          <w:sz w:val="28"/>
          <w:szCs w:val="28"/>
          <w:lang w:val="ru-RU"/>
        </w:rPr>
        <w:t>№</w:t>
      </w:r>
      <w:r w:rsidRPr="00825193">
        <w:rPr>
          <w:rFonts w:ascii="Times New Roman" w:hAnsi="Times New Roman"/>
          <w:sz w:val="28"/>
          <w:szCs w:val="28"/>
          <w:lang w:val="ru-RU"/>
        </w:rPr>
        <w:t xml:space="preserve"> </w:t>
      </w:r>
      <w:r>
        <w:rPr>
          <w:rFonts w:ascii="Times New Roman" w:hAnsi="Times New Roman"/>
          <w:sz w:val="28"/>
          <w:szCs w:val="28"/>
          <w:lang w:val="ru-RU"/>
        </w:rPr>
        <w:t>1</w:t>
      </w:r>
      <w:r w:rsidRPr="00825193">
        <w:rPr>
          <w:rFonts w:ascii="Times New Roman" w:hAnsi="Times New Roman"/>
          <w:sz w:val="28"/>
          <w:szCs w:val="28"/>
          <w:lang w:val="ru-RU"/>
        </w:rPr>
        <w:t xml:space="preserve"> </w:t>
      </w:r>
      <w:r w:rsidRPr="00825193">
        <w:rPr>
          <w:rFonts w:ascii="Times New Roman" w:hAnsi="Times New Roman" w:hint="cs"/>
          <w:sz w:val="28"/>
          <w:szCs w:val="28"/>
          <w:lang w:val="ru-RU"/>
        </w:rPr>
        <w:t>і</w:t>
      </w:r>
      <w:r w:rsidRPr="00825193">
        <w:rPr>
          <w:rFonts w:ascii="Times New Roman" w:hAnsi="Times New Roman"/>
          <w:sz w:val="28"/>
          <w:szCs w:val="28"/>
          <w:lang w:val="ru-RU"/>
        </w:rPr>
        <w:t xml:space="preserve"> </w:t>
      </w:r>
      <w:r w:rsidRPr="00BD4423">
        <w:rPr>
          <w:rFonts w:ascii="Times New Roman" w:hAnsi="Times New Roman" w:hint="cs"/>
          <w:sz w:val="28"/>
          <w:szCs w:val="28"/>
          <w:lang w:val="ru-RU"/>
        </w:rPr>
        <w:t>ДУ</w:t>
      </w:r>
      <w:r w:rsidRPr="00BD4423">
        <w:rPr>
          <w:rFonts w:ascii="Times New Roman" w:hAnsi="Times New Roman"/>
          <w:sz w:val="28"/>
          <w:szCs w:val="28"/>
          <w:lang w:val="ru-RU"/>
        </w:rPr>
        <w:t xml:space="preserve"> </w:t>
      </w:r>
      <w:r w:rsidRPr="00BD4423">
        <w:rPr>
          <w:rFonts w:ascii="Times New Roman" w:hAnsi="Times New Roman" w:hint="cs"/>
          <w:sz w:val="28"/>
          <w:szCs w:val="28"/>
          <w:lang w:val="ru-RU"/>
        </w:rPr>
        <w:t>«ІЗНХ</w:t>
      </w:r>
      <w:r w:rsidRPr="00BD4423">
        <w:rPr>
          <w:rFonts w:ascii="Times New Roman" w:hAnsi="Times New Roman"/>
          <w:sz w:val="28"/>
          <w:szCs w:val="28"/>
          <w:lang w:val="ru-RU"/>
        </w:rPr>
        <w:t xml:space="preserve"> </w:t>
      </w:r>
      <w:r w:rsidRPr="00BD4423">
        <w:rPr>
          <w:rFonts w:ascii="Times New Roman" w:hAnsi="Times New Roman" w:hint="cs"/>
          <w:sz w:val="28"/>
          <w:szCs w:val="28"/>
          <w:lang w:val="ru-RU"/>
        </w:rPr>
        <w:t>ім</w:t>
      </w:r>
      <w:r w:rsidRPr="00BD4423">
        <w:rPr>
          <w:rFonts w:ascii="Times New Roman" w:hAnsi="Times New Roman"/>
          <w:sz w:val="28"/>
          <w:szCs w:val="28"/>
          <w:lang w:val="ru-RU"/>
        </w:rPr>
        <w:t xml:space="preserve">. </w:t>
      </w:r>
      <w:r w:rsidRPr="00BD4423">
        <w:rPr>
          <w:rFonts w:ascii="Times New Roman" w:hAnsi="Times New Roman" w:hint="cs"/>
          <w:sz w:val="28"/>
          <w:szCs w:val="28"/>
          <w:lang w:val="ru-RU"/>
        </w:rPr>
        <w:t>В</w:t>
      </w:r>
      <w:r w:rsidRPr="00BD4423">
        <w:rPr>
          <w:rFonts w:ascii="Times New Roman" w:hAnsi="Times New Roman"/>
          <w:sz w:val="28"/>
          <w:szCs w:val="28"/>
          <w:lang w:val="ru-RU"/>
        </w:rPr>
        <w:t>.</w:t>
      </w:r>
      <w:r w:rsidRPr="00BD4423">
        <w:rPr>
          <w:rFonts w:ascii="Times New Roman" w:hAnsi="Times New Roman" w:hint="cs"/>
          <w:sz w:val="28"/>
          <w:szCs w:val="28"/>
          <w:lang w:val="ru-RU"/>
        </w:rPr>
        <w:t>Т</w:t>
      </w:r>
      <w:r w:rsidRPr="00BD4423">
        <w:rPr>
          <w:rFonts w:ascii="Times New Roman" w:hAnsi="Times New Roman"/>
          <w:sz w:val="28"/>
          <w:szCs w:val="28"/>
          <w:lang w:val="ru-RU"/>
        </w:rPr>
        <w:t xml:space="preserve">. </w:t>
      </w:r>
      <w:r w:rsidRPr="00BD4423">
        <w:rPr>
          <w:rFonts w:ascii="Times New Roman" w:hAnsi="Times New Roman" w:hint="cs"/>
          <w:sz w:val="28"/>
          <w:szCs w:val="28"/>
          <w:lang w:val="ru-RU"/>
        </w:rPr>
        <w:t>Зайцева</w:t>
      </w:r>
      <w:r w:rsidRPr="00BD4423">
        <w:rPr>
          <w:rFonts w:ascii="Times New Roman" w:hAnsi="Times New Roman"/>
          <w:sz w:val="28"/>
          <w:szCs w:val="28"/>
          <w:lang w:val="ru-RU"/>
        </w:rPr>
        <w:t xml:space="preserve"> </w:t>
      </w:r>
      <w:r w:rsidRPr="00BD4423">
        <w:rPr>
          <w:rFonts w:ascii="Times New Roman" w:hAnsi="Times New Roman" w:hint="cs"/>
          <w:sz w:val="28"/>
          <w:szCs w:val="28"/>
          <w:lang w:val="ru-RU"/>
        </w:rPr>
        <w:t>НАМН</w:t>
      </w:r>
      <w:r w:rsidRPr="00BD4423">
        <w:rPr>
          <w:rFonts w:ascii="Times New Roman" w:hAnsi="Times New Roman"/>
          <w:sz w:val="28"/>
          <w:szCs w:val="28"/>
          <w:lang w:val="ru-RU"/>
        </w:rPr>
        <w:t xml:space="preserve"> </w:t>
      </w:r>
      <w:r w:rsidRPr="00BD4423">
        <w:rPr>
          <w:rFonts w:ascii="Times New Roman" w:hAnsi="Times New Roman" w:hint="cs"/>
          <w:sz w:val="28"/>
          <w:szCs w:val="28"/>
          <w:lang w:val="ru-RU"/>
        </w:rPr>
        <w:t>України»</w:t>
      </w:r>
      <w:r w:rsidRPr="00BD4423">
        <w:rPr>
          <w:rFonts w:ascii="Times New Roman" w:hAnsi="Times New Roman"/>
          <w:sz w:val="28"/>
          <w:szCs w:val="28"/>
          <w:lang w:val="ru-RU"/>
        </w:rPr>
        <w:t xml:space="preserve">, </w:t>
      </w:r>
      <w:r w:rsidRPr="00BD4423">
        <w:rPr>
          <w:rFonts w:ascii="Times New Roman" w:hAnsi="Times New Roman" w:hint="cs"/>
          <w:sz w:val="28"/>
          <w:szCs w:val="28"/>
          <w:lang w:val="ru-RU"/>
        </w:rPr>
        <w:t>що</w:t>
      </w:r>
      <w:r w:rsidRPr="00BD4423">
        <w:rPr>
          <w:rFonts w:ascii="Times New Roman" w:hAnsi="Times New Roman"/>
          <w:sz w:val="28"/>
          <w:szCs w:val="28"/>
          <w:lang w:val="ru-RU"/>
        </w:rPr>
        <w:t xml:space="preserve"> </w:t>
      </w:r>
      <w:r w:rsidRPr="00BD4423">
        <w:rPr>
          <w:rFonts w:ascii="Times New Roman" w:hAnsi="Times New Roman" w:hint="cs"/>
          <w:sz w:val="28"/>
          <w:szCs w:val="28"/>
          <w:lang w:val="ru-RU"/>
        </w:rPr>
        <w:t>є</w:t>
      </w:r>
      <w:r w:rsidRPr="00BD4423">
        <w:rPr>
          <w:rFonts w:ascii="Times New Roman" w:hAnsi="Times New Roman"/>
          <w:sz w:val="28"/>
          <w:szCs w:val="28"/>
          <w:lang w:val="ru-RU"/>
        </w:rPr>
        <w:t xml:space="preserve"> </w:t>
      </w:r>
      <w:r w:rsidRPr="00BD4423">
        <w:rPr>
          <w:rFonts w:ascii="Times New Roman" w:hAnsi="Times New Roman" w:hint="cs"/>
          <w:sz w:val="28"/>
          <w:szCs w:val="28"/>
          <w:lang w:val="ru-RU"/>
        </w:rPr>
        <w:t>клінічною</w:t>
      </w:r>
      <w:r w:rsidRPr="00BD4423">
        <w:rPr>
          <w:rFonts w:ascii="Times New Roman" w:hAnsi="Times New Roman"/>
          <w:sz w:val="28"/>
          <w:szCs w:val="28"/>
          <w:lang w:val="ru-RU"/>
        </w:rPr>
        <w:t xml:space="preserve"> </w:t>
      </w:r>
      <w:r w:rsidRPr="00BD4423">
        <w:rPr>
          <w:rFonts w:ascii="Times New Roman" w:hAnsi="Times New Roman" w:hint="cs"/>
          <w:sz w:val="28"/>
          <w:szCs w:val="28"/>
          <w:lang w:val="ru-RU"/>
        </w:rPr>
        <w:t>базою</w:t>
      </w:r>
      <w:r w:rsidRPr="00BD4423">
        <w:rPr>
          <w:rFonts w:ascii="Times New Roman" w:hAnsi="Times New Roman"/>
          <w:sz w:val="28"/>
          <w:szCs w:val="28"/>
          <w:lang w:val="ru-RU"/>
        </w:rPr>
        <w:t xml:space="preserve"> </w:t>
      </w:r>
      <w:r w:rsidRPr="00BD4423">
        <w:rPr>
          <w:rFonts w:ascii="Times New Roman" w:hAnsi="Times New Roman" w:hint="cs"/>
          <w:sz w:val="28"/>
          <w:szCs w:val="28"/>
          <w:lang w:val="ru-RU"/>
        </w:rPr>
        <w:t>кафедри</w:t>
      </w:r>
      <w:r w:rsidRPr="00BD4423">
        <w:rPr>
          <w:rFonts w:ascii="Times New Roman" w:hAnsi="Times New Roman"/>
          <w:sz w:val="28"/>
          <w:szCs w:val="28"/>
          <w:lang w:val="ru-RU"/>
        </w:rPr>
        <w:t xml:space="preserve"> </w:t>
      </w:r>
      <w:r w:rsidRPr="00BD4423">
        <w:rPr>
          <w:rFonts w:ascii="Times New Roman" w:hAnsi="Times New Roman" w:hint="cs"/>
          <w:sz w:val="28"/>
          <w:szCs w:val="28"/>
          <w:lang w:val="ru-RU"/>
        </w:rPr>
        <w:t>хірургії</w:t>
      </w:r>
      <w:r w:rsidRPr="00BD4423">
        <w:rPr>
          <w:rFonts w:ascii="Times New Roman" w:hAnsi="Times New Roman"/>
          <w:sz w:val="28"/>
          <w:szCs w:val="28"/>
          <w:lang w:val="ru-RU"/>
        </w:rPr>
        <w:t xml:space="preserve"> </w:t>
      </w:r>
      <w:r w:rsidRPr="00BD4423">
        <w:rPr>
          <w:rFonts w:ascii="Times New Roman" w:hAnsi="Times New Roman" w:hint="cs"/>
          <w:sz w:val="28"/>
          <w:szCs w:val="28"/>
          <w:lang w:val="ru-RU"/>
        </w:rPr>
        <w:t>№</w:t>
      </w:r>
      <w:r w:rsidRPr="00BD4423">
        <w:rPr>
          <w:rFonts w:ascii="Times New Roman" w:hAnsi="Times New Roman"/>
          <w:sz w:val="28"/>
          <w:szCs w:val="28"/>
          <w:lang w:val="ru-RU"/>
        </w:rPr>
        <w:t xml:space="preserve"> 1 </w:t>
      </w:r>
      <w:r w:rsidRPr="00BD4423">
        <w:rPr>
          <w:rFonts w:ascii="Times New Roman" w:hAnsi="Times New Roman" w:hint="cs"/>
          <w:sz w:val="28"/>
          <w:szCs w:val="28"/>
          <w:lang w:val="ru-RU"/>
        </w:rPr>
        <w:t>ХНМУ</w:t>
      </w:r>
      <w:r w:rsidRPr="00825193">
        <w:rPr>
          <w:rFonts w:ascii="Times New Roman" w:hAnsi="Times New Roman"/>
          <w:sz w:val="28"/>
          <w:szCs w:val="28"/>
          <w:lang w:val="ru-RU"/>
        </w:rPr>
        <w:t xml:space="preserve">. </w:t>
      </w:r>
      <w:bookmarkEnd w:id="25"/>
      <w:r w:rsidRPr="00125932">
        <w:rPr>
          <w:rFonts w:ascii="Times New Roman" w:hAnsi="Times New Roman" w:hint="cs"/>
          <w:sz w:val="28"/>
          <w:szCs w:val="28"/>
          <w:lang w:val="ru-RU"/>
        </w:rPr>
        <w:t>Основні</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положення</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дисертації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повідомлені</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та</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обговорені</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на</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засіданні</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Харківського</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відділення</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Асоціації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хірургів</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України</w:t>
      </w:r>
      <w:r w:rsidRPr="00125932">
        <w:rPr>
          <w:rFonts w:ascii="Times New Roman" w:hAnsi="Times New Roman"/>
          <w:sz w:val="28"/>
          <w:szCs w:val="28"/>
          <w:lang w:val="ru-RU"/>
        </w:rPr>
        <w:t xml:space="preserve">; 2nd International Conference and Exhibition on Pathology </w:t>
      </w:r>
      <w:r w:rsidRPr="00125932">
        <w:rPr>
          <w:rFonts w:ascii="Times New Roman" w:hAnsi="Times New Roman" w:hint="cs"/>
          <w:sz w:val="28"/>
          <w:szCs w:val="28"/>
          <w:lang w:val="ru-RU"/>
        </w:rPr>
        <w:t>«</w:t>
      </w:r>
      <w:r w:rsidRPr="00125932">
        <w:rPr>
          <w:rFonts w:ascii="Times New Roman" w:hAnsi="Times New Roman"/>
          <w:sz w:val="28"/>
          <w:szCs w:val="28"/>
          <w:lang w:val="ru-RU"/>
        </w:rPr>
        <w:t>Predictor the significant of complications of pancreatic pseudocysts</w:t>
      </w:r>
      <w:r w:rsidRPr="00125932">
        <w:rPr>
          <w:rFonts w:ascii="Times New Roman" w:hAnsi="Times New Roman" w:hint="cs"/>
          <w:sz w:val="28"/>
          <w:szCs w:val="28"/>
          <w:lang w:val="ru-RU"/>
        </w:rPr>
        <w:t>»</w:t>
      </w:r>
      <w:r w:rsidRPr="00125932">
        <w:rPr>
          <w:rFonts w:ascii="Times New Roman" w:hAnsi="Times New Roman"/>
          <w:sz w:val="28"/>
          <w:szCs w:val="28"/>
          <w:lang w:val="ru-RU"/>
        </w:rPr>
        <w:t xml:space="preserve"> (USA, 2013); </w:t>
      </w:r>
      <w:r w:rsidRPr="00125932">
        <w:rPr>
          <w:rFonts w:ascii="Times New Roman" w:hAnsi="Times New Roman" w:hint="cs"/>
          <w:sz w:val="28"/>
          <w:szCs w:val="28"/>
          <w:lang w:val="ru-RU"/>
        </w:rPr>
        <w:t>межвузовской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ежегодной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заочной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научно</w:t>
      </w:r>
      <w:r w:rsidRPr="00125932">
        <w:rPr>
          <w:rFonts w:ascii="Times New Roman" w:hAnsi="Times New Roman"/>
          <w:sz w:val="28"/>
          <w:szCs w:val="28"/>
          <w:lang w:val="ru-RU"/>
        </w:rPr>
        <w:t>-</w:t>
      </w:r>
      <w:r w:rsidRPr="00125932">
        <w:rPr>
          <w:rFonts w:ascii="Times New Roman" w:hAnsi="Times New Roman" w:hint="cs"/>
          <w:sz w:val="28"/>
          <w:szCs w:val="28"/>
          <w:lang w:val="ru-RU"/>
        </w:rPr>
        <w:t>практической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конференции</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с</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международным</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участием</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«Актуальные</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вопросы</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современной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медицины»</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Екатеринбург</w:t>
      </w:r>
      <w:r w:rsidRPr="00125932">
        <w:rPr>
          <w:rFonts w:ascii="Times New Roman" w:hAnsi="Times New Roman"/>
          <w:sz w:val="28"/>
          <w:szCs w:val="28"/>
          <w:lang w:val="ru-RU"/>
        </w:rPr>
        <w:t xml:space="preserve">, 2014); </w:t>
      </w:r>
      <w:r w:rsidRPr="00125932">
        <w:rPr>
          <w:rFonts w:ascii="Times New Roman" w:hAnsi="Times New Roman" w:hint="cs"/>
          <w:sz w:val="28"/>
          <w:szCs w:val="28"/>
          <w:lang w:val="ru-RU"/>
        </w:rPr>
        <w:t>Всеукраїнській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науково</w:t>
      </w:r>
      <w:r w:rsidRPr="00125932">
        <w:rPr>
          <w:rFonts w:ascii="Times New Roman" w:hAnsi="Times New Roman"/>
          <w:sz w:val="28"/>
          <w:szCs w:val="28"/>
          <w:lang w:val="ru-RU"/>
        </w:rPr>
        <w:t>-</w:t>
      </w:r>
      <w:r w:rsidRPr="00125932">
        <w:rPr>
          <w:rFonts w:ascii="Times New Roman" w:hAnsi="Times New Roman" w:hint="cs"/>
          <w:sz w:val="28"/>
          <w:szCs w:val="28"/>
          <w:lang w:val="ru-RU"/>
        </w:rPr>
        <w:t>практичній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конференції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з</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міжнародною</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участю</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«Актуальні</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проблеми</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невідкладної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хірургії»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Харків</w:t>
      </w:r>
      <w:r w:rsidRPr="00125932">
        <w:rPr>
          <w:rFonts w:ascii="Times New Roman" w:hAnsi="Times New Roman"/>
          <w:sz w:val="28"/>
          <w:szCs w:val="28"/>
          <w:lang w:val="ru-RU"/>
        </w:rPr>
        <w:t xml:space="preserve">, 2018); </w:t>
      </w:r>
      <w:r w:rsidRPr="00125932">
        <w:rPr>
          <w:rFonts w:ascii="Times New Roman" w:hAnsi="Times New Roman" w:hint="cs"/>
          <w:sz w:val="28"/>
          <w:szCs w:val="28"/>
          <w:lang w:val="ru-RU"/>
        </w:rPr>
        <w:t>Всеукраїнській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науково</w:t>
      </w:r>
      <w:r w:rsidRPr="00125932">
        <w:rPr>
          <w:rFonts w:ascii="Times New Roman" w:hAnsi="Times New Roman"/>
          <w:sz w:val="28"/>
          <w:szCs w:val="28"/>
          <w:lang w:val="ru-RU"/>
        </w:rPr>
        <w:t>-</w:t>
      </w:r>
      <w:r w:rsidRPr="00125932">
        <w:rPr>
          <w:rFonts w:ascii="Times New Roman" w:hAnsi="Times New Roman" w:hint="cs"/>
          <w:sz w:val="28"/>
          <w:szCs w:val="28"/>
          <w:lang w:val="ru-RU"/>
        </w:rPr>
        <w:t>практичній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конференції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«Лазерні</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технології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в</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клінічній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медицині</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сучасні</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тенденції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розвитку</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в</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Україні»</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Черкаси</w:t>
      </w:r>
      <w:r w:rsidRPr="00125932">
        <w:rPr>
          <w:rFonts w:ascii="Times New Roman" w:hAnsi="Times New Roman"/>
          <w:sz w:val="28"/>
          <w:szCs w:val="28"/>
          <w:lang w:val="ru-RU"/>
        </w:rPr>
        <w:t>, 2018); VIII International Medical Congress "Introduction of Modern Achievements of Medical Science into Healthcare Practice in Ukraine</w:t>
      </w:r>
      <w:r w:rsidRPr="00125932">
        <w:rPr>
          <w:rFonts w:ascii="Times New Roman" w:hAnsi="Times New Roman" w:hint="cs"/>
          <w:sz w:val="28"/>
          <w:szCs w:val="28"/>
          <w:lang w:val="ru-RU"/>
        </w:rPr>
        <w:t>”</w:t>
      </w:r>
      <w:r w:rsidRPr="00125932">
        <w:rPr>
          <w:rFonts w:ascii="Times New Roman" w:hAnsi="Times New Roman"/>
          <w:sz w:val="28"/>
          <w:szCs w:val="28"/>
          <w:lang w:val="ru-RU"/>
        </w:rPr>
        <w:t xml:space="preserve"> - </w:t>
      </w:r>
      <w:r w:rsidRPr="00125932">
        <w:rPr>
          <w:rFonts w:ascii="Times New Roman" w:hAnsi="Times New Roman" w:hint="cs"/>
          <w:sz w:val="28"/>
          <w:szCs w:val="28"/>
          <w:lang w:val="ru-RU"/>
        </w:rPr>
        <w:t>секція</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військової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медицини</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Київ</w:t>
      </w:r>
      <w:r w:rsidRPr="00125932">
        <w:rPr>
          <w:rFonts w:ascii="Times New Roman" w:hAnsi="Times New Roman"/>
          <w:sz w:val="28"/>
          <w:szCs w:val="28"/>
          <w:lang w:val="ru-RU"/>
        </w:rPr>
        <w:t xml:space="preserve">, 2019); </w:t>
      </w:r>
      <w:r w:rsidRPr="00125932">
        <w:rPr>
          <w:rFonts w:ascii="Times New Roman" w:hAnsi="Times New Roman" w:hint="cs"/>
          <w:sz w:val="28"/>
          <w:szCs w:val="28"/>
          <w:lang w:val="ru-RU"/>
        </w:rPr>
        <w:t>науково</w:t>
      </w:r>
      <w:r w:rsidRPr="00125932">
        <w:rPr>
          <w:rFonts w:ascii="Times New Roman" w:hAnsi="Times New Roman"/>
          <w:sz w:val="28"/>
          <w:szCs w:val="28"/>
          <w:lang w:val="ru-RU"/>
        </w:rPr>
        <w:t>-</w:t>
      </w:r>
      <w:r w:rsidRPr="00125932">
        <w:rPr>
          <w:rFonts w:ascii="Times New Roman" w:hAnsi="Times New Roman" w:hint="cs"/>
          <w:sz w:val="28"/>
          <w:szCs w:val="28"/>
          <w:lang w:val="ru-RU"/>
        </w:rPr>
        <w:t>практичній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конференції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з</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міжнародною</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участю</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«Актуальні</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питання</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сучасної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онкології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з</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акцентом</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на</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особливостях</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малоінвазивних</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технологій»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Харків</w:t>
      </w:r>
      <w:r w:rsidRPr="00125932">
        <w:rPr>
          <w:rFonts w:ascii="Times New Roman" w:hAnsi="Times New Roman"/>
          <w:sz w:val="28"/>
          <w:szCs w:val="28"/>
          <w:lang w:val="ru-RU"/>
        </w:rPr>
        <w:t xml:space="preserve">, 2018); </w:t>
      </w:r>
      <w:r w:rsidRPr="00125932">
        <w:rPr>
          <w:rFonts w:ascii="Times New Roman" w:hAnsi="Times New Roman" w:hint="cs"/>
          <w:sz w:val="28"/>
          <w:szCs w:val="28"/>
          <w:lang w:val="ru-RU"/>
        </w:rPr>
        <w:t>Всеукраїнській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науково</w:t>
      </w:r>
      <w:r w:rsidRPr="00125932">
        <w:rPr>
          <w:rFonts w:ascii="Times New Roman" w:hAnsi="Times New Roman"/>
          <w:sz w:val="28"/>
          <w:szCs w:val="28"/>
          <w:lang w:val="ru-RU"/>
        </w:rPr>
        <w:t>-</w:t>
      </w:r>
      <w:r w:rsidRPr="00125932">
        <w:rPr>
          <w:rFonts w:ascii="Times New Roman" w:hAnsi="Times New Roman" w:hint="cs"/>
          <w:sz w:val="28"/>
          <w:szCs w:val="28"/>
          <w:lang w:val="ru-RU"/>
        </w:rPr>
        <w:t>практичній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конференції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з</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міжнародною</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участю</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«Актуальні</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проблеми</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невідкладної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хірургії»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Харків</w:t>
      </w:r>
      <w:r w:rsidRPr="00125932">
        <w:rPr>
          <w:rFonts w:ascii="Times New Roman" w:hAnsi="Times New Roman"/>
          <w:sz w:val="28"/>
          <w:szCs w:val="28"/>
          <w:lang w:val="ru-RU"/>
        </w:rPr>
        <w:t xml:space="preserve">, 2019); </w:t>
      </w:r>
      <w:r w:rsidRPr="00125932">
        <w:rPr>
          <w:rFonts w:ascii="Times New Roman" w:hAnsi="Times New Roman" w:hint="cs"/>
          <w:sz w:val="28"/>
          <w:szCs w:val="28"/>
          <w:lang w:val="ru-RU"/>
        </w:rPr>
        <w:t>Всеукраїнській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науково</w:t>
      </w:r>
      <w:r w:rsidRPr="00125932">
        <w:rPr>
          <w:rFonts w:ascii="Times New Roman" w:hAnsi="Times New Roman"/>
          <w:sz w:val="28"/>
          <w:szCs w:val="28"/>
          <w:lang w:val="ru-RU"/>
        </w:rPr>
        <w:t>-</w:t>
      </w:r>
      <w:r w:rsidRPr="00125932">
        <w:rPr>
          <w:rFonts w:ascii="Times New Roman" w:hAnsi="Times New Roman" w:hint="cs"/>
          <w:sz w:val="28"/>
          <w:szCs w:val="28"/>
          <w:lang w:val="ru-RU"/>
        </w:rPr>
        <w:t>практичній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конференції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з</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міжнародною</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участю</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«Актуальные</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проблемы</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неотложной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хирургии»</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Харків</w:t>
      </w:r>
      <w:r w:rsidRPr="00125932">
        <w:rPr>
          <w:rFonts w:ascii="Times New Roman" w:hAnsi="Times New Roman"/>
          <w:sz w:val="28"/>
          <w:szCs w:val="28"/>
          <w:lang w:val="ru-RU"/>
        </w:rPr>
        <w:t xml:space="preserve">, 2020 - on line); </w:t>
      </w:r>
      <w:r w:rsidRPr="00125932">
        <w:rPr>
          <w:rFonts w:ascii="Times New Roman" w:hAnsi="Times New Roman" w:hint="cs"/>
          <w:sz w:val="28"/>
          <w:szCs w:val="28"/>
          <w:lang w:val="ru-RU"/>
        </w:rPr>
        <w:t>Всеукраїнській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науково</w:t>
      </w:r>
      <w:r w:rsidRPr="00125932">
        <w:rPr>
          <w:rFonts w:ascii="Times New Roman" w:hAnsi="Times New Roman"/>
          <w:sz w:val="28"/>
          <w:szCs w:val="28"/>
          <w:lang w:val="ru-RU"/>
        </w:rPr>
        <w:t>-</w:t>
      </w:r>
      <w:r w:rsidRPr="00125932">
        <w:rPr>
          <w:rFonts w:ascii="Times New Roman" w:hAnsi="Times New Roman" w:hint="cs"/>
          <w:sz w:val="28"/>
          <w:szCs w:val="28"/>
          <w:lang w:val="ru-RU"/>
        </w:rPr>
        <w:t>практичній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конференції</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з</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міжнародною</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участю</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«Актуальные</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проблемы</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неотложной</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хирургии»</w:t>
      </w:r>
      <w:r w:rsidRPr="00125932">
        <w:rPr>
          <w:rFonts w:ascii="Times New Roman" w:hAnsi="Times New Roman"/>
          <w:sz w:val="28"/>
          <w:szCs w:val="28"/>
          <w:lang w:val="ru-RU"/>
        </w:rPr>
        <w:t xml:space="preserve"> (</w:t>
      </w:r>
      <w:r w:rsidRPr="00125932">
        <w:rPr>
          <w:rFonts w:ascii="Times New Roman" w:hAnsi="Times New Roman" w:hint="cs"/>
          <w:sz w:val="28"/>
          <w:szCs w:val="28"/>
          <w:lang w:val="ru-RU"/>
        </w:rPr>
        <w:t>Харків</w:t>
      </w:r>
      <w:r w:rsidRPr="00125932">
        <w:rPr>
          <w:rFonts w:ascii="Times New Roman" w:hAnsi="Times New Roman"/>
          <w:sz w:val="28"/>
          <w:szCs w:val="28"/>
          <w:lang w:val="ru-RU"/>
        </w:rPr>
        <w:t>, 2021 - on line).</w:t>
      </w:r>
    </w:p>
    <w:p w:rsidR="00C34341" w:rsidRPr="00563489" w:rsidRDefault="00C34341" w:rsidP="00B01384">
      <w:pPr>
        <w:shd w:val="clear" w:color="auto" w:fill="FFFFFF"/>
        <w:spacing w:line="360" w:lineRule="auto"/>
        <w:ind w:firstLine="708"/>
        <w:rPr>
          <w:rFonts w:ascii="Times New Roman" w:hAnsi="Times New Roman"/>
          <w:b/>
          <w:sz w:val="28"/>
          <w:szCs w:val="28"/>
          <w:lang w:val="ru-RU"/>
        </w:rPr>
      </w:pPr>
      <w:r w:rsidRPr="00563489">
        <w:rPr>
          <w:rFonts w:ascii="Times New Roman" w:hAnsi="Times New Roman" w:hint="cs"/>
          <w:b/>
          <w:sz w:val="28"/>
          <w:szCs w:val="28"/>
          <w:lang w:val="ru-RU"/>
        </w:rPr>
        <w:t>Публикац</w:t>
      </w:r>
      <w:r w:rsidRPr="00563489">
        <w:rPr>
          <w:rFonts w:ascii="Times New Roman" w:hAnsi="Times New Roman"/>
          <w:b/>
          <w:sz w:val="28"/>
          <w:szCs w:val="28"/>
          <w:lang w:val="ru-RU"/>
        </w:rPr>
        <w:t xml:space="preserve">ії. </w:t>
      </w:r>
      <w:bookmarkStart w:id="26" w:name="_Hlk58734888"/>
      <w:r w:rsidRPr="00563489">
        <w:rPr>
          <w:rFonts w:ascii="Times New Roman" w:hAnsi="Times New Roman"/>
          <w:sz w:val="28"/>
          <w:szCs w:val="28"/>
          <w:lang w:val="ru-RU"/>
        </w:rPr>
        <w:t xml:space="preserve">За </w:t>
      </w:r>
      <w:r w:rsidRPr="00563489">
        <w:rPr>
          <w:rFonts w:ascii="Times New Roman" w:hAnsi="Times New Roman" w:hint="cs"/>
          <w:sz w:val="28"/>
          <w:szCs w:val="28"/>
          <w:lang w:val="ru-RU"/>
        </w:rPr>
        <w:t>тем</w:t>
      </w:r>
      <w:r w:rsidRPr="00563489">
        <w:rPr>
          <w:rFonts w:ascii="Times New Roman" w:hAnsi="Times New Roman"/>
          <w:sz w:val="28"/>
          <w:szCs w:val="28"/>
          <w:lang w:val="ru-RU"/>
        </w:rPr>
        <w:t xml:space="preserve">ою </w:t>
      </w:r>
      <w:r w:rsidRPr="00563489">
        <w:rPr>
          <w:rFonts w:ascii="Times New Roman" w:hAnsi="Times New Roman" w:hint="cs"/>
          <w:sz w:val="28"/>
          <w:szCs w:val="28"/>
          <w:lang w:val="ru-RU"/>
        </w:rPr>
        <w:t>дисертац</w:t>
      </w:r>
      <w:r w:rsidRPr="00563489">
        <w:rPr>
          <w:rFonts w:ascii="Times New Roman" w:hAnsi="Times New Roman"/>
          <w:sz w:val="28"/>
          <w:szCs w:val="28"/>
          <w:lang w:val="ru-RU"/>
        </w:rPr>
        <w:t xml:space="preserve">ії </w:t>
      </w:r>
      <w:r w:rsidRPr="00563489">
        <w:rPr>
          <w:rFonts w:ascii="Times New Roman" w:hAnsi="Times New Roman" w:hint="cs"/>
          <w:sz w:val="28"/>
          <w:szCs w:val="28"/>
          <w:lang w:val="ru-RU"/>
        </w:rPr>
        <w:t>опубл</w:t>
      </w:r>
      <w:r w:rsidRPr="00563489">
        <w:rPr>
          <w:rFonts w:ascii="Times New Roman" w:hAnsi="Times New Roman"/>
          <w:sz w:val="28"/>
          <w:szCs w:val="28"/>
          <w:lang w:val="ru-RU"/>
        </w:rPr>
        <w:t>і</w:t>
      </w:r>
      <w:r w:rsidRPr="00563489">
        <w:rPr>
          <w:rFonts w:ascii="Times New Roman" w:hAnsi="Times New Roman" w:hint="cs"/>
          <w:sz w:val="28"/>
          <w:szCs w:val="28"/>
          <w:lang w:val="ru-RU"/>
        </w:rPr>
        <w:t>ковано</w:t>
      </w:r>
      <w:r w:rsidRPr="00563489">
        <w:rPr>
          <w:rFonts w:ascii="Times New Roman" w:hAnsi="Times New Roman"/>
          <w:sz w:val="28"/>
          <w:szCs w:val="28"/>
          <w:lang w:val="ru-RU"/>
        </w:rPr>
        <w:t xml:space="preserve"> </w:t>
      </w:r>
      <w:r>
        <w:rPr>
          <w:rFonts w:ascii="Times New Roman" w:hAnsi="Times New Roman"/>
          <w:sz w:val="28"/>
          <w:szCs w:val="28"/>
          <w:lang w:val="ru-RU"/>
        </w:rPr>
        <w:t>12</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нау</w:t>
      </w:r>
      <w:r w:rsidRPr="00563489">
        <w:rPr>
          <w:rFonts w:ascii="Times New Roman" w:hAnsi="Times New Roman"/>
          <w:sz w:val="28"/>
          <w:szCs w:val="28"/>
          <w:lang w:val="ru-RU"/>
        </w:rPr>
        <w:t xml:space="preserve">кових праць, </w:t>
      </w:r>
      <w:r w:rsidRPr="00563489">
        <w:rPr>
          <w:rFonts w:ascii="Times New Roman" w:hAnsi="Times New Roman" w:hint="cs"/>
          <w:sz w:val="28"/>
          <w:szCs w:val="28"/>
          <w:lang w:val="ru-RU"/>
        </w:rPr>
        <w:t>з</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них</w:t>
      </w:r>
      <w:r w:rsidRPr="00563489">
        <w:rPr>
          <w:rFonts w:ascii="Times New Roman" w:hAnsi="Times New Roman"/>
          <w:sz w:val="28"/>
          <w:szCs w:val="28"/>
          <w:lang w:val="ru-RU"/>
        </w:rPr>
        <w:t xml:space="preserve"> у ви</w:t>
      </w:r>
      <w:r w:rsidRPr="00563489">
        <w:rPr>
          <w:rFonts w:ascii="Times New Roman" w:hAnsi="Times New Roman" w:hint="cs"/>
          <w:sz w:val="28"/>
          <w:szCs w:val="28"/>
          <w:lang w:val="ru-RU"/>
        </w:rPr>
        <w:t>дан</w:t>
      </w:r>
      <w:r w:rsidRPr="00563489">
        <w:rPr>
          <w:rFonts w:ascii="Times New Roman" w:hAnsi="Times New Roman"/>
          <w:sz w:val="28"/>
          <w:szCs w:val="28"/>
          <w:lang w:val="ru-RU"/>
        </w:rPr>
        <w:t>н</w:t>
      </w:r>
      <w:r w:rsidRPr="00563489">
        <w:rPr>
          <w:rFonts w:ascii="Times New Roman" w:hAnsi="Times New Roman" w:hint="cs"/>
          <w:sz w:val="28"/>
          <w:szCs w:val="28"/>
          <w:lang w:val="ru-RU"/>
        </w:rPr>
        <w:t>ях</w:t>
      </w:r>
      <w:r w:rsidRPr="00563489">
        <w:rPr>
          <w:rFonts w:ascii="Times New Roman" w:hAnsi="Times New Roman"/>
          <w:sz w:val="28"/>
          <w:szCs w:val="28"/>
          <w:lang w:val="ru-RU"/>
        </w:rPr>
        <w:t xml:space="preserve">, що </w:t>
      </w:r>
      <w:r w:rsidRPr="00563489">
        <w:rPr>
          <w:rFonts w:ascii="Times New Roman" w:hAnsi="Times New Roman" w:hint="cs"/>
          <w:sz w:val="28"/>
          <w:szCs w:val="28"/>
          <w:lang w:val="ru-RU"/>
        </w:rPr>
        <w:t>рекомендован</w:t>
      </w:r>
      <w:r w:rsidRPr="00563489">
        <w:rPr>
          <w:rFonts w:ascii="Times New Roman" w:hAnsi="Times New Roman"/>
          <w:sz w:val="28"/>
          <w:szCs w:val="28"/>
          <w:lang w:val="ru-RU"/>
        </w:rPr>
        <w:t xml:space="preserve">і </w:t>
      </w:r>
      <w:r>
        <w:rPr>
          <w:rFonts w:ascii="Times New Roman" w:hAnsi="Times New Roman"/>
          <w:sz w:val="28"/>
          <w:szCs w:val="28"/>
          <w:lang w:val="ru-RU"/>
        </w:rPr>
        <w:t>МОН</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Укра</w:t>
      </w:r>
      <w:r w:rsidRPr="00563489">
        <w:rPr>
          <w:rFonts w:ascii="Times New Roman" w:hAnsi="Times New Roman"/>
          <w:sz w:val="28"/>
          <w:szCs w:val="28"/>
          <w:lang w:val="ru-RU"/>
        </w:rPr>
        <w:t>ї</w:t>
      </w:r>
      <w:r w:rsidRPr="00563489">
        <w:rPr>
          <w:rFonts w:ascii="Times New Roman" w:hAnsi="Times New Roman" w:hint="cs"/>
          <w:sz w:val="28"/>
          <w:szCs w:val="28"/>
          <w:lang w:val="ru-RU"/>
        </w:rPr>
        <w:t>н</w:t>
      </w:r>
      <w:r w:rsidRPr="00563489">
        <w:rPr>
          <w:rFonts w:ascii="Times New Roman" w:hAnsi="Times New Roman"/>
          <w:sz w:val="28"/>
          <w:szCs w:val="28"/>
          <w:lang w:val="ru-RU"/>
        </w:rPr>
        <w:t xml:space="preserve">и </w:t>
      </w:r>
      <w:r>
        <w:rPr>
          <w:rFonts w:ascii="Times New Roman" w:hAnsi="Times New Roman"/>
          <w:sz w:val="28"/>
          <w:szCs w:val="28"/>
          <w:lang w:val="ru-RU"/>
        </w:rPr>
        <w:t>–</w:t>
      </w:r>
      <w:r w:rsidRPr="00563489">
        <w:rPr>
          <w:rFonts w:ascii="Times New Roman" w:hAnsi="Times New Roman"/>
          <w:sz w:val="28"/>
          <w:szCs w:val="28"/>
          <w:lang w:val="ru-RU"/>
        </w:rPr>
        <w:t xml:space="preserve"> </w:t>
      </w:r>
      <w:r>
        <w:rPr>
          <w:rFonts w:ascii="Times New Roman" w:hAnsi="Times New Roman"/>
          <w:sz w:val="28"/>
          <w:szCs w:val="28"/>
          <w:lang w:val="ru-RU"/>
        </w:rPr>
        <w:t xml:space="preserve">4, 2 – в </w:t>
      </w:r>
      <w:r>
        <w:rPr>
          <w:rFonts w:ascii="Times New Roman" w:hAnsi="Times New Roman"/>
          <w:sz w:val="28"/>
          <w:szCs w:val="28"/>
          <w:lang w:val="uk-UA"/>
        </w:rPr>
        <w:t xml:space="preserve">іноземних </w:t>
      </w:r>
      <w:r>
        <w:rPr>
          <w:rFonts w:ascii="Times New Roman" w:hAnsi="Times New Roman"/>
          <w:sz w:val="28"/>
          <w:szCs w:val="28"/>
          <w:lang w:val="uk-UA"/>
        </w:rPr>
        <w:lastRenderedPageBreak/>
        <w:t>журналах</w:t>
      </w:r>
      <w:r w:rsidRPr="00563489">
        <w:rPr>
          <w:rFonts w:ascii="Times New Roman" w:hAnsi="Times New Roman"/>
          <w:sz w:val="28"/>
          <w:szCs w:val="28"/>
          <w:lang w:val="ru-RU"/>
        </w:rPr>
        <w:t xml:space="preserve">, </w:t>
      </w:r>
      <w:r>
        <w:rPr>
          <w:rFonts w:ascii="Times New Roman" w:hAnsi="Times New Roman"/>
          <w:sz w:val="28"/>
          <w:szCs w:val="28"/>
          <w:lang w:val="ru-RU"/>
        </w:rPr>
        <w:t>4</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w:t>
      </w:r>
      <w:r w:rsidRPr="00563489">
        <w:rPr>
          <w:rFonts w:ascii="Times New Roman" w:hAnsi="Times New Roman"/>
          <w:sz w:val="28"/>
          <w:szCs w:val="28"/>
          <w:lang w:val="ru-RU"/>
        </w:rPr>
        <w:t xml:space="preserve"> у з</w:t>
      </w:r>
      <w:r w:rsidRPr="00563489">
        <w:rPr>
          <w:rFonts w:ascii="Times New Roman" w:hAnsi="Times New Roman" w:hint="cs"/>
          <w:sz w:val="28"/>
          <w:szCs w:val="28"/>
          <w:lang w:val="ru-RU"/>
        </w:rPr>
        <w:t>б</w:t>
      </w:r>
      <w:r w:rsidRPr="00563489">
        <w:rPr>
          <w:rFonts w:ascii="Times New Roman" w:hAnsi="Times New Roman"/>
          <w:sz w:val="28"/>
          <w:szCs w:val="28"/>
          <w:lang w:val="ru-RU"/>
        </w:rPr>
        <w:t>і</w:t>
      </w:r>
      <w:r w:rsidRPr="00563489">
        <w:rPr>
          <w:rFonts w:ascii="Times New Roman" w:hAnsi="Times New Roman" w:hint="cs"/>
          <w:sz w:val="28"/>
          <w:szCs w:val="28"/>
          <w:lang w:val="ru-RU"/>
        </w:rPr>
        <w:t>рник</w:t>
      </w:r>
      <w:r w:rsidRPr="00563489">
        <w:rPr>
          <w:rFonts w:ascii="Times New Roman" w:hAnsi="Times New Roman"/>
          <w:sz w:val="28"/>
          <w:szCs w:val="28"/>
          <w:lang w:val="ru-RU"/>
        </w:rPr>
        <w:t xml:space="preserve">ах </w:t>
      </w:r>
      <w:r w:rsidRPr="00563489">
        <w:rPr>
          <w:rFonts w:ascii="Times New Roman" w:hAnsi="Times New Roman" w:hint="cs"/>
          <w:sz w:val="28"/>
          <w:szCs w:val="28"/>
          <w:lang w:val="ru-RU"/>
        </w:rPr>
        <w:t>нау</w:t>
      </w:r>
      <w:r w:rsidRPr="00563489">
        <w:rPr>
          <w:rFonts w:ascii="Times New Roman" w:hAnsi="Times New Roman"/>
          <w:sz w:val="28"/>
          <w:szCs w:val="28"/>
          <w:lang w:val="ru-RU"/>
        </w:rPr>
        <w:t>кови</w:t>
      </w:r>
      <w:r w:rsidRPr="00563489">
        <w:rPr>
          <w:rFonts w:ascii="Times New Roman" w:hAnsi="Times New Roman" w:hint="cs"/>
          <w:sz w:val="28"/>
          <w:szCs w:val="28"/>
          <w:lang w:val="ru-RU"/>
        </w:rPr>
        <w:t>х</w:t>
      </w:r>
      <w:r w:rsidRPr="00563489">
        <w:rPr>
          <w:rFonts w:ascii="Times New Roman" w:hAnsi="Times New Roman"/>
          <w:sz w:val="28"/>
          <w:szCs w:val="28"/>
          <w:lang w:val="ru-RU"/>
        </w:rPr>
        <w:t xml:space="preserve"> праць та матеріалах конференцій</w:t>
      </w:r>
      <w:r>
        <w:rPr>
          <w:rFonts w:ascii="Times New Roman" w:hAnsi="Times New Roman"/>
          <w:sz w:val="28"/>
          <w:szCs w:val="28"/>
          <w:lang w:val="ru-RU"/>
        </w:rPr>
        <w:t>,</w:t>
      </w:r>
      <w:r w:rsidRPr="00563489">
        <w:rPr>
          <w:rFonts w:ascii="Times New Roman" w:hAnsi="Times New Roman"/>
          <w:sz w:val="28"/>
          <w:szCs w:val="28"/>
          <w:lang w:val="ru-RU"/>
        </w:rPr>
        <w:t xml:space="preserve"> </w:t>
      </w:r>
      <w:r w:rsidRPr="00881ED6">
        <w:rPr>
          <w:rFonts w:ascii="Times New Roman" w:hAnsi="Times New Roman"/>
          <w:sz w:val="28"/>
          <w:szCs w:val="28"/>
          <w:lang w:val="ru-RU"/>
        </w:rPr>
        <w:t>отримано 2 П</w:t>
      </w:r>
      <w:r w:rsidRPr="00881ED6">
        <w:rPr>
          <w:rFonts w:ascii="Times New Roman" w:hAnsi="Times New Roman" w:hint="cs"/>
          <w:sz w:val="28"/>
          <w:szCs w:val="28"/>
          <w:lang w:val="ru-RU"/>
        </w:rPr>
        <w:t>атент</w:t>
      </w:r>
      <w:r w:rsidRPr="00881ED6">
        <w:rPr>
          <w:rFonts w:ascii="Times New Roman" w:hAnsi="Times New Roman"/>
          <w:sz w:val="28"/>
          <w:szCs w:val="28"/>
          <w:lang w:val="ru-RU"/>
        </w:rPr>
        <w:t>и</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Укра</w:t>
      </w:r>
      <w:r w:rsidRPr="00563489">
        <w:rPr>
          <w:rFonts w:ascii="Times New Roman" w:hAnsi="Times New Roman"/>
          <w:sz w:val="28"/>
          <w:szCs w:val="28"/>
          <w:lang w:val="ru-RU"/>
        </w:rPr>
        <w:t xml:space="preserve">їни на </w:t>
      </w:r>
      <w:r>
        <w:rPr>
          <w:rFonts w:ascii="Times New Roman" w:hAnsi="Times New Roman"/>
          <w:sz w:val="28"/>
          <w:szCs w:val="28"/>
          <w:lang w:val="ru-RU"/>
        </w:rPr>
        <w:t>корисну модель</w:t>
      </w:r>
      <w:r w:rsidRPr="00563489">
        <w:rPr>
          <w:rFonts w:ascii="Times New Roman" w:hAnsi="Times New Roman"/>
          <w:sz w:val="28"/>
          <w:szCs w:val="28"/>
          <w:lang w:val="ru-RU"/>
        </w:rPr>
        <w:t>.</w:t>
      </w:r>
      <w:r w:rsidRPr="00563489">
        <w:rPr>
          <w:rFonts w:ascii="Times New Roman" w:hAnsi="Times New Roman"/>
          <w:b/>
          <w:sz w:val="28"/>
          <w:szCs w:val="28"/>
          <w:lang w:val="ru-RU"/>
        </w:rPr>
        <w:t xml:space="preserve"> </w:t>
      </w:r>
    </w:p>
    <w:bookmarkEnd w:id="26"/>
    <w:p w:rsidR="00C34341" w:rsidRPr="00563489" w:rsidRDefault="00C34341" w:rsidP="00B01384">
      <w:pPr>
        <w:shd w:val="clear" w:color="auto" w:fill="FFFFFF"/>
        <w:spacing w:line="360" w:lineRule="auto"/>
        <w:ind w:firstLine="708"/>
        <w:rPr>
          <w:rFonts w:ascii="Times New Roman" w:hAnsi="Times New Roman"/>
          <w:sz w:val="28"/>
          <w:szCs w:val="28"/>
          <w:lang w:val="ru-RU"/>
        </w:rPr>
      </w:pPr>
      <w:r w:rsidRPr="00563489">
        <w:rPr>
          <w:rFonts w:ascii="Times New Roman" w:hAnsi="Times New Roman" w:hint="cs"/>
          <w:b/>
          <w:sz w:val="28"/>
          <w:szCs w:val="28"/>
          <w:lang w:val="ru-RU"/>
        </w:rPr>
        <w:t>Структура</w:t>
      </w:r>
      <w:r w:rsidRPr="00563489">
        <w:rPr>
          <w:rFonts w:ascii="Times New Roman" w:hAnsi="Times New Roman"/>
          <w:b/>
          <w:sz w:val="28"/>
          <w:szCs w:val="28"/>
          <w:lang w:val="ru-RU"/>
        </w:rPr>
        <w:t xml:space="preserve"> </w:t>
      </w:r>
      <w:r w:rsidRPr="00563489">
        <w:rPr>
          <w:rFonts w:ascii="Times New Roman" w:hAnsi="Times New Roman" w:hint="cs"/>
          <w:b/>
          <w:sz w:val="28"/>
          <w:szCs w:val="28"/>
          <w:lang w:val="ru-RU"/>
        </w:rPr>
        <w:t>і</w:t>
      </w:r>
      <w:r w:rsidRPr="00563489">
        <w:rPr>
          <w:rFonts w:ascii="Times New Roman" w:hAnsi="Times New Roman"/>
          <w:b/>
          <w:sz w:val="28"/>
          <w:szCs w:val="28"/>
          <w:lang w:val="ru-RU"/>
        </w:rPr>
        <w:t xml:space="preserve"> </w:t>
      </w:r>
      <w:r w:rsidRPr="00563489">
        <w:rPr>
          <w:rFonts w:ascii="Times New Roman" w:hAnsi="Times New Roman" w:hint="cs"/>
          <w:b/>
          <w:sz w:val="28"/>
          <w:szCs w:val="28"/>
          <w:lang w:val="ru-RU"/>
        </w:rPr>
        <w:t>обсяг</w:t>
      </w:r>
      <w:r w:rsidRPr="00563489">
        <w:rPr>
          <w:rFonts w:ascii="Times New Roman" w:hAnsi="Times New Roman"/>
          <w:b/>
          <w:sz w:val="28"/>
          <w:szCs w:val="28"/>
          <w:lang w:val="ru-RU"/>
        </w:rPr>
        <w:t xml:space="preserve"> </w:t>
      </w:r>
      <w:r w:rsidRPr="00563489">
        <w:rPr>
          <w:rFonts w:ascii="Times New Roman" w:hAnsi="Times New Roman" w:hint="cs"/>
          <w:b/>
          <w:sz w:val="28"/>
          <w:szCs w:val="28"/>
          <w:lang w:val="ru-RU"/>
        </w:rPr>
        <w:t>дисертації</w:t>
      </w:r>
      <w:r w:rsidRPr="00563489">
        <w:rPr>
          <w:rFonts w:ascii="Times New Roman" w:hAnsi="Times New Roman"/>
          <w:b/>
          <w:sz w:val="28"/>
          <w:szCs w:val="28"/>
          <w:lang w:val="ru-RU"/>
        </w:rPr>
        <w:t>.</w:t>
      </w:r>
      <w:r w:rsidRPr="00563489">
        <w:rPr>
          <w:rFonts w:ascii="Times New Roman" w:hAnsi="Times New Roman"/>
          <w:sz w:val="28"/>
          <w:szCs w:val="28"/>
          <w:lang w:val="ru-RU"/>
        </w:rPr>
        <w:t xml:space="preserve"> </w:t>
      </w:r>
      <w:bookmarkStart w:id="27" w:name="_Hlk58734915"/>
      <w:r w:rsidRPr="00563489">
        <w:rPr>
          <w:rFonts w:ascii="Times New Roman" w:hAnsi="Times New Roman" w:hint="cs"/>
          <w:sz w:val="28"/>
          <w:szCs w:val="28"/>
          <w:lang w:val="ru-RU"/>
        </w:rPr>
        <w:t>Дисертація</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складається</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зі</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вступу</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шести</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розділів</w:t>
      </w:r>
      <w:r w:rsidRPr="00563489">
        <w:rPr>
          <w:rFonts w:ascii="Times New Roman" w:hAnsi="Times New Roman"/>
          <w:sz w:val="28"/>
          <w:szCs w:val="28"/>
          <w:lang w:val="ru-RU"/>
        </w:rPr>
        <w:t xml:space="preserve">, заключення, </w:t>
      </w:r>
      <w:r w:rsidRPr="00563489">
        <w:rPr>
          <w:rFonts w:ascii="Times New Roman" w:hAnsi="Times New Roman" w:hint="cs"/>
          <w:sz w:val="28"/>
          <w:szCs w:val="28"/>
          <w:lang w:val="ru-RU"/>
        </w:rPr>
        <w:t>висновків</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практичних</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рекомендацій</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і</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додатк</w:t>
      </w:r>
      <w:r w:rsidRPr="00563489">
        <w:rPr>
          <w:rFonts w:ascii="Times New Roman" w:hAnsi="Times New Roman"/>
          <w:sz w:val="28"/>
          <w:szCs w:val="28"/>
          <w:lang w:val="uk-UA"/>
        </w:rPr>
        <w:t>і</w:t>
      </w:r>
      <w:r w:rsidRPr="00563489">
        <w:rPr>
          <w:rFonts w:ascii="Times New Roman" w:hAnsi="Times New Roman"/>
          <w:sz w:val="28"/>
          <w:szCs w:val="28"/>
          <w:lang w:val="ru-RU"/>
        </w:rPr>
        <w:t xml:space="preserve">в. </w:t>
      </w:r>
      <w:r w:rsidRPr="00563489">
        <w:rPr>
          <w:rFonts w:ascii="Times New Roman" w:hAnsi="Times New Roman" w:hint="cs"/>
          <w:sz w:val="28"/>
          <w:szCs w:val="28"/>
          <w:lang w:val="ru-RU"/>
        </w:rPr>
        <w:t>Робот</w:t>
      </w:r>
      <w:r w:rsidRPr="00563489">
        <w:rPr>
          <w:rFonts w:ascii="Times New Roman" w:hAnsi="Times New Roman"/>
          <w:sz w:val="28"/>
          <w:szCs w:val="28"/>
          <w:lang w:val="ru-RU"/>
        </w:rPr>
        <w:t xml:space="preserve">у </w:t>
      </w:r>
      <w:r w:rsidRPr="00563489">
        <w:rPr>
          <w:rFonts w:ascii="Times New Roman" w:hAnsi="Times New Roman" w:hint="cs"/>
          <w:sz w:val="28"/>
          <w:szCs w:val="28"/>
          <w:lang w:val="ru-RU"/>
        </w:rPr>
        <w:t>викладен</w:t>
      </w:r>
      <w:r w:rsidRPr="00563489">
        <w:rPr>
          <w:rFonts w:ascii="Times New Roman" w:hAnsi="Times New Roman"/>
          <w:sz w:val="28"/>
          <w:szCs w:val="28"/>
          <w:lang w:val="ru-RU"/>
        </w:rPr>
        <w:t xml:space="preserve">о </w:t>
      </w:r>
      <w:r w:rsidRPr="00563489">
        <w:rPr>
          <w:rFonts w:ascii="Times New Roman" w:hAnsi="Times New Roman" w:hint="cs"/>
          <w:sz w:val="28"/>
          <w:szCs w:val="28"/>
          <w:lang w:val="ru-RU"/>
        </w:rPr>
        <w:t>на</w:t>
      </w:r>
      <w:r w:rsidRPr="00563489">
        <w:rPr>
          <w:rFonts w:ascii="Times New Roman" w:hAnsi="Times New Roman"/>
          <w:sz w:val="28"/>
          <w:szCs w:val="28"/>
          <w:lang w:val="ru-RU"/>
        </w:rPr>
        <w:t xml:space="preserve"> </w:t>
      </w:r>
      <w:r>
        <w:rPr>
          <w:rFonts w:ascii="Times New Roman" w:hAnsi="Times New Roman"/>
          <w:sz w:val="28"/>
          <w:szCs w:val="28"/>
          <w:lang w:val="ru-RU"/>
        </w:rPr>
        <w:t>152</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сторінках</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тексту</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комп</w:t>
      </w:r>
      <w:r w:rsidRPr="00563489">
        <w:rPr>
          <w:rFonts w:ascii="Times New Roman" w:hAnsi="Times New Roman"/>
          <w:sz w:val="28"/>
          <w:szCs w:val="28"/>
          <w:lang w:val="ru-RU"/>
        </w:rPr>
        <w:t>'</w:t>
      </w:r>
      <w:r w:rsidRPr="00563489">
        <w:rPr>
          <w:rFonts w:ascii="Times New Roman" w:hAnsi="Times New Roman" w:hint="cs"/>
          <w:sz w:val="28"/>
          <w:szCs w:val="28"/>
          <w:lang w:val="ru-RU"/>
        </w:rPr>
        <w:t>ютерного</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набору</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містить</w:t>
      </w:r>
      <w:r w:rsidRPr="00563489">
        <w:rPr>
          <w:rFonts w:ascii="Times New Roman" w:hAnsi="Times New Roman"/>
          <w:sz w:val="28"/>
          <w:szCs w:val="28"/>
          <w:lang w:val="ru-RU"/>
        </w:rPr>
        <w:t xml:space="preserve"> </w:t>
      </w:r>
      <w:r>
        <w:rPr>
          <w:rFonts w:ascii="Times New Roman" w:hAnsi="Times New Roman"/>
          <w:sz w:val="28"/>
          <w:szCs w:val="28"/>
          <w:lang w:val="ru-RU"/>
        </w:rPr>
        <w:t>63</w:t>
      </w:r>
      <w:r w:rsidRPr="00563489">
        <w:rPr>
          <w:rFonts w:ascii="Times New Roman" w:hAnsi="Times New Roman"/>
          <w:sz w:val="28"/>
          <w:szCs w:val="28"/>
          <w:lang w:val="ru-RU"/>
        </w:rPr>
        <w:t xml:space="preserve"> </w:t>
      </w:r>
      <w:r>
        <w:rPr>
          <w:rFonts w:ascii="Times New Roman" w:hAnsi="Times New Roman"/>
          <w:sz w:val="28"/>
          <w:szCs w:val="28"/>
          <w:lang w:val="ru-RU"/>
        </w:rPr>
        <w:t>малюнка</w:t>
      </w:r>
      <w:r w:rsidRPr="00563489">
        <w:rPr>
          <w:rFonts w:ascii="Times New Roman" w:hAnsi="Times New Roman"/>
          <w:sz w:val="28"/>
          <w:szCs w:val="28"/>
          <w:lang w:val="ru-RU"/>
        </w:rPr>
        <w:t xml:space="preserve">, </w:t>
      </w:r>
      <w:r>
        <w:rPr>
          <w:rFonts w:ascii="Times New Roman" w:hAnsi="Times New Roman"/>
          <w:sz w:val="28"/>
          <w:szCs w:val="28"/>
          <w:lang w:val="ru-RU"/>
        </w:rPr>
        <w:t>20</w:t>
      </w:r>
      <w:r w:rsidRPr="00563489">
        <w:rPr>
          <w:rFonts w:ascii="Times New Roman" w:hAnsi="Times New Roman"/>
          <w:sz w:val="28"/>
          <w:szCs w:val="28"/>
          <w:lang w:val="ru-RU"/>
        </w:rPr>
        <w:t xml:space="preserve"> </w:t>
      </w:r>
      <w:r w:rsidRPr="00563489">
        <w:rPr>
          <w:rFonts w:ascii="Times New Roman" w:hAnsi="Times New Roman" w:hint="cs"/>
          <w:sz w:val="28"/>
          <w:szCs w:val="28"/>
          <w:lang w:val="ru-RU"/>
        </w:rPr>
        <w:t>таблиць</w:t>
      </w:r>
      <w:r w:rsidRPr="00563489">
        <w:rPr>
          <w:rFonts w:ascii="Times New Roman" w:hAnsi="Times New Roman"/>
          <w:sz w:val="28"/>
          <w:szCs w:val="28"/>
          <w:lang w:val="ru-RU"/>
        </w:rPr>
        <w:t xml:space="preserve">. </w:t>
      </w:r>
      <w:bookmarkEnd w:id="27"/>
      <w:r w:rsidRPr="00863079">
        <w:rPr>
          <w:rFonts w:ascii="Times New Roman" w:hAnsi="Times New Roman" w:hint="cs"/>
          <w:sz w:val="28"/>
          <w:szCs w:val="28"/>
          <w:lang w:val="ru-RU"/>
        </w:rPr>
        <w:t>Список</w:t>
      </w:r>
      <w:r w:rsidRPr="00863079">
        <w:rPr>
          <w:rFonts w:ascii="Times New Roman" w:hAnsi="Times New Roman"/>
          <w:sz w:val="28"/>
          <w:szCs w:val="28"/>
          <w:lang w:val="ru-RU"/>
        </w:rPr>
        <w:t xml:space="preserve"> </w:t>
      </w:r>
      <w:r w:rsidRPr="00863079">
        <w:rPr>
          <w:rFonts w:ascii="Times New Roman" w:hAnsi="Times New Roman" w:hint="cs"/>
          <w:sz w:val="28"/>
          <w:szCs w:val="28"/>
          <w:lang w:val="ru-RU"/>
        </w:rPr>
        <w:t>використаної</w:t>
      </w:r>
      <w:r w:rsidRPr="00863079">
        <w:rPr>
          <w:rFonts w:ascii="Times New Roman" w:hAnsi="Times New Roman"/>
          <w:sz w:val="28"/>
          <w:szCs w:val="28"/>
          <w:lang w:val="ru-RU"/>
        </w:rPr>
        <w:t xml:space="preserve"> </w:t>
      </w:r>
      <w:r w:rsidRPr="00863079">
        <w:rPr>
          <w:rFonts w:ascii="Times New Roman" w:hAnsi="Times New Roman" w:hint="cs"/>
          <w:sz w:val="28"/>
          <w:szCs w:val="28"/>
          <w:lang w:val="ru-RU"/>
        </w:rPr>
        <w:t>літератури</w:t>
      </w:r>
      <w:r w:rsidRPr="00863079">
        <w:rPr>
          <w:rFonts w:ascii="Times New Roman" w:hAnsi="Times New Roman"/>
          <w:sz w:val="28"/>
          <w:szCs w:val="28"/>
          <w:lang w:val="ru-RU"/>
        </w:rPr>
        <w:t xml:space="preserve"> </w:t>
      </w:r>
      <w:r w:rsidRPr="008E0339">
        <w:rPr>
          <w:rFonts w:ascii="Times New Roman" w:hAnsi="Times New Roman" w:hint="cs"/>
          <w:sz w:val="28"/>
          <w:szCs w:val="28"/>
          <w:lang w:val="ru-RU"/>
        </w:rPr>
        <w:t>включає</w:t>
      </w:r>
      <w:r w:rsidRPr="008E0339">
        <w:rPr>
          <w:rFonts w:ascii="Times New Roman" w:hAnsi="Times New Roman"/>
          <w:sz w:val="28"/>
          <w:szCs w:val="28"/>
          <w:lang w:val="ru-RU"/>
        </w:rPr>
        <w:t xml:space="preserve"> </w:t>
      </w:r>
      <w:r w:rsidRPr="008E6BED">
        <w:rPr>
          <w:rFonts w:ascii="Times New Roman" w:hAnsi="Times New Roman"/>
          <w:sz w:val="28"/>
          <w:szCs w:val="28"/>
          <w:lang w:val="ru-RU"/>
        </w:rPr>
        <w:t>186</w:t>
      </w:r>
      <w:r w:rsidRPr="008E0339">
        <w:rPr>
          <w:rFonts w:ascii="Times New Roman" w:hAnsi="Times New Roman"/>
          <w:sz w:val="28"/>
          <w:szCs w:val="28"/>
          <w:lang w:val="ru-RU"/>
        </w:rPr>
        <w:t xml:space="preserve"> </w:t>
      </w:r>
      <w:r w:rsidRPr="008E0339">
        <w:rPr>
          <w:rFonts w:ascii="Times New Roman" w:hAnsi="Times New Roman" w:hint="cs"/>
          <w:sz w:val="28"/>
          <w:szCs w:val="28"/>
          <w:lang w:val="ru-RU"/>
        </w:rPr>
        <w:t>джерел</w:t>
      </w:r>
      <w:r w:rsidRPr="008E0339">
        <w:rPr>
          <w:rFonts w:ascii="Times New Roman" w:hAnsi="Times New Roman"/>
          <w:sz w:val="28"/>
          <w:szCs w:val="28"/>
          <w:lang w:val="ru-RU"/>
        </w:rPr>
        <w:t xml:space="preserve">, </w:t>
      </w:r>
      <w:r w:rsidRPr="008E0339">
        <w:rPr>
          <w:rFonts w:ascii="Times New Roman" w:hAnsi="Times New Roman" w:hint="cs"/>
          <w:sz w:val="28"/>
          <w:szCs w:val="28"/>
          <w:lang w:val="ru-RU"/>
        </w:rPr>
        <w:t>з</w:t>
      </w:r>
      <w:r w:rsidRPr="008E0339">
        <w:rPr>
          <w:rFonts w:ascii="Times New Roman" w:hAnsi="Times New Roman"/>
          <w:sz w:val="28"/>
          <w:szCs w:val="28"/>
          <w:lang w:val="ru-RU"/>
        </w:rPr>
        <w:t xml:space="preserve"> </w:t>
      </w:r>
      <w:r w:rsidRPr="008E6BED">
        <w:rPr>
          <w:rFonts w:ascii="Times New Roman" w:hAnsi="Times New Roman" w:hint="cs"/>
          <w:sz w:val="28"/>
          <w:szCs w:val="28"/>
          <w:lang w:val="ru-RU"/>
        </w:rPr>
        <w:t>них</w:t>
      </w:r>
      <w:r w:rsidRPr="008E6BED">
        <w:rPr>
          <w:rFonts w:ascii="Times New Roman" w:hAnsi="Times New Roman"/>
          <w:sz w:val="28"/>
          <w:szCs w:val="28"/>
          <w:lang w:val="ru-RU"/>
        </w:rPr>
        <w:t xml:space="preserve"> 95</w:t>
      </w:r>
      <w:r w:rsidRPr="008E0339">
        <w:rPr>
          <w:rFonts w:ascii="Times New Roman" w:hAnsi="Times New Roman"/>
          <w:sz w:val="28"/>
          <w:szCs w:val="28"/>
          <w:lang w:val="ru-RU"/>
        </w:rPr>
        <w:t xml:space="preserve"> </w:t>
      </w:r>
      <w:r w:rsidRPr="008E0339">
        <w:rPr>
          <w:rFonts w:ascii="Times New Roman" w:hAnsi="Times New Roman" w:hint="cs"/>
          <w:sz w:val="28"/>
          <w:szCs w:val="28"/>
          <w:lang w:val="ru-RU"/>
        </w:rPr>
        <w:t>кирилицею</w:t>
      </w:r>
      <w:r w:rsidRPr="008E0339">
        <w:rPr>
          <w:rFonts w:ascii="Times New Roman" w:hAnsi="Times New Roman"/>
          <w:sz w:val="28"/>
          <w:szCs w:val="28"/>
          <w:lang w:val="ru-RU"/>
        </w:rPr>
        <w:t xml:space="preserve"> </w:t>
      </w:r>
      <w:r w:rsidRPr="008E0339">
        <w:rPr>
          <w:rFonts w:ascii="Times New Roman" w:hAnsi="Times New Roman" w:hint="cs"/>
          <w:sz w:val="28"/>
          <w:szCs w:val="28"/>
          <w:lang w:val="ru-RU"/>
        </w:rPr>
        <w:t>і</w:t>
      </w:r>
      <w:r w:rsidRPr="008E0339">
        <w:rPr>
          <w:rFonts w:ascii="Times New Roman" w:hAnsi="Times New Roman"/>
          <w:sz w:val="28"/>
          <w:szCs w:val="28"/>
          <w:lang w:val="ru-RU"/>
        </w:rPr>
        <w:t xml:space="preserve"> </w:t>
      </w:r>
      <w:r>
        <w:rPr>
          <w:rFonts w:ascii="Times New Roman" w:hAnsi="Times New Roman"/>
          <w:sz w:val="28"/>
          <w:szCs w:val="28"/>
          <w:lang w:val="ru-RU"/>
        </w:rPr>
        <w:t>91</w:t>
      </w:r>
      <w:r w:rsidRPr="008E0339">
        <w:rPr>
          <w:rFonts w:ascii="Times New Roman" w:hAnsi="Times New Roman"/>
          <w:sz w:val="28"/>
          <w:szCs w:val="28"/>
          <w:lang w:val="ru-RU"/>
        </w:rPr>
        <w:t xml:space="preserve"> </w:t>
      </w:r>
      <w:r w:rsidRPr="008E0339">
        <w:rPr>
          <w:rFonts w:ascii="Times New Roman" w:hAnsi="Times New Roman" w:hint="cs"/>
          <w:sz w:val="28"/>
          <w:szCs w:val="28"/>
          <w:lang w:val="ru-RU"/>
        </w:rPr>
        <w:t>латиницею</w:t>
      </w:r>
      <w:r w:rsidRPr="008E0339">
        <w:rPr>
          <w:rFonts w:ascii="Times New Roman" w:hAnsi="Times New Roman"/>
          <w:sz w:val="28"/>
          <w:szCs w:val="28"/>
          <w:lang w:val="ru-RU"/>
        </w:rPr>
        <w:t>.</w:t>
      </w:r>
    </w:p>
    <w:p w:rsidR="00A43F8E" w:rsidRDefault="00A43F8E">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6A1FBB" w:rsidRDefault="006A1FBB">
      <w:pPr>
        <w:rPr>
          <w:lang w:val="ru-RU"/>
        </w:rPr>
      </w:pPr>
    </w:p>
    <w:p w:rsidR="00213358" w:rsidRDefault="00213358">
      <w:pPr>
        <w:rPr>
          <w:lang w:val="ru-RU"/>
        </w:rPr>
      </w:pPr>
    </w:p>
    <w:p w:rsidR="00213358" w:rsidRDefault="00213358">
      <w:pPr>
        <w:rPr>
          <w:lang w:val="ru-RU"/>
        </w:rPr>
      </w:pPr>
    </w:p>
    <w:p w:rsidR="00213358" w:rsidRDefault="00213358">
      <w:pPr>
        <w:rPr>
          <w:lang w:val="ru-RU"/>
        </w:rPr>
      </w:pPr>
    </w:p>
    <w:p w:rsidR="00213358" w:rsidRDefault="00213358">
      <w:pPr>
        <w:rPr>
          <w:lang w:val="ru-RU"/>
        </w:rPr>
      </w:pPr>
    </w:p>
    <w:p w:rsidR="00477F69" w:rsidRDefault="00477F69">
      <w:pPr>
        <w:rPr>
          <w:lang w:val="ru-RU"/>
        </w:rPr>
      </w:pPr>
    </w:p>
    <w:p w:rsidR="00477F69" w:rsidRDefault="00477F69">
      <w:pPr>
        <w:rPr>
          <w:lang w:val="ru-RU"/>
        </w:rPr>
      </w:pPr>
    </w:p>
    <w:p w:rsidR="00477F69" w:rsidRDefault="00477F69">
      <w:pPr>
        <w:rPr>
          <w:lang w:val="ru-RU"/>
        </w:rPr>
      </w:pPr>
    </w:p>
    <w:p w:rsidR="00477F69" w:rsidRDefault="00477F69">
      <w:pPr>
        <w:rPr>
          <w:lang w:val="ru-RU"/>
        </w:rPr>
      </w:pPr>
    </w:p>
    <w:p w:rsidR="006A1FBB" w:rsidRPr="00401C2C" w:rsidRDefault="006A1FBB" w:rsidP="006A1FBB">
      <w:pPr>
        <w:shd w:val="clear" w:color="auto" w:fill="FFFFFF"/>
        <w:spacing w:line="360" w:lineRule="auto"/>
        <w:jc w:val="center"/>
        <w:rPr>
          <w:rFonts w:ascii="Times New Roman" w:hAnsi="Times New Roman"/>
          <w:b/>
          <w:bCs/>
          <w:sz w:val="28"/>
          <w:szCs w:val="28"/>
          <w:lang w:val="ru-RU"/>
        </w:rPr>
      </w:pPr>
      <w:r w:rsidRPr="00401C2C">
        <w:rPr>
          <w:rFonts w:ascii="Times New Roman" w:hAnsi="Times New Roman"/>
          <w:b/>
          <w:bCs/>
          <w:sz w:val="28"/>
          <w:szCs w:val="28"/>
          <w:lang w:val="uk-UA"/>
        </w:rPr>
        <w:lastRenderedPageBreak/>
        <w:t>Р</w:t>
      </w:r>
      <w:r w:rsidRPr="00401C2C">
        <w:rPr>
          <w:rFonts w:ascii="Times New Roman" w:hAnsi="Times New Roman"/>
          <w:b/>
          <w:bCs/>
          <w:sz w:val="28"/>
          <w:szCs w:val="28"/>
          <w:lang w:val="ru-RU"/>
        </w:rPr>
        <w:t>О</w:t>
      </w:r>
      <w:r w:rsidRPr="00401C2C">
        <w:rPr>
          <w:rFonts w:ascii="Times New Roman" w:hAnsi="Times New Roman"/>
          <w:b/>
          <w:bCs/>
          <w:sz w:val="28"/>
          <w:szCs w:val="28"/>
          <w:lang w:val="uk-UA"/>
        </w:rPr>
        <w:t>ЗДІЛ</w:t>
      </w:r>
      <w:r w:rsidRPr="00401C2C">
        <w:rPr>
          <w:rFonts w:ascii="Times New Roman" w:hAnsi="Times New Roman"/>
          <w:b/>
          <w:bCs/>
          <w:sz w:val="28"/>
          <w:szCs w:val="28"/>
          <w:lang w:val="ru-RU"/>
        </w:rPr>
        <w:t xml:space="preserve"> 1</w:t>
      </w:r>
    </w:p>
    <w:p w:rsidR="006A1FBB" w:rsidRPr="00401C2C" w:rsidRDefault="006A1FBB" w:rsidP="006A1FBB">
      <w:pPr>
        <w:shd w:val="clear" w:color="auto" w:fill="FFFFFF"/>
        <w:spacing w:line="360" w:lineRule="auto"/>
        <w:jc w:val="center"/>
        <w:rPr>
          <w:rFonts w:ascii="Times New Roman" w:hAnsi="Times New Roman"/>
          <w:b/>
          <w:bCs/>
          <w:sz w:val="28"/>
          <w:szCs w:val="28"/>
          <w:lang w:val="ru-RU"/>
        </w:rPr>
      </w:pPr>
      <w:r w:rsidRPr="00401C2C">
        <w:rPr>
          <w:rFonts w:ascii="Times New Roman" w:hAnsi="Times New Roman"/>
          <w:b/>
          <w:bCs/>
          <w:sz w:val="28"/>
          <w:szCs w:val="28"/>
          <w:lang w:val="ru-RU"/>
        </w:rPr>
        <w:t>СУЧАСНИЙ СТАН ПРОБЛЕМИ ДІАГНОСТИКИ Й ХІРУРГІЧНОГО ЛІКУВАННЯ ХВОРИХ НА ПСЕВДОКІСТИ ПІДШЛУНКОВОЇ ЗАЛОЗИ (ОГЛЯД ЛІТЕРАТУРИ)</w:t>
      </w:r>
    </w:p>
    <w:p w:rsidR="006A1FBB" w:rsidRPr="00401C2C" w:rsidRDefault="006A1FBB" w:rsidP="006A1FBB">
      <w:pPr>
        <w:shd w:val="clear" w:color="auto" w:fill="FFFFFF"/>
        <w:spacing w:line="360" w:lineRule="auto"/>
        <w:rPr>
          <w:rFonts w:ascii="Times New Roman" w:hAnsi="Times New Roman"/>
          <w:b/>
          <w:iCs/>
          <w:sz w:val="28"/>
          <w:szCs w:val="28"/>
          <w:lang w:val="ru-RU"/>
        </w:rPr>
      </w:pPr>
    </w:p>
    <w:p w:rsidR="006A1FBB" w:rsidRPr="00401C2C" w:rsidRDefault="00213358" w:rsidP="006A1FBB">
      <w:pPr>
        <w:pStyle w:val="afa"/>
        <w:widowControl w:val="0"/>
        <w:numPr>
          <w:ilvl w:val="1"/>
          <w:numId w:val="0"/>
        </w:numPr>
        <w:shd w:val="clear" w:color="auto" w:fill="FFFFFF"/>
        <w:suppressAutoHyphens/>
        <w:spacing w:after="0" w:line="360" w:lineRule="auto"/>
        <w:jc w:val="both"/>
        <w:rPr>
          <w:rFonts w:ascii="Times New Roman" w:hAnsi="Times New Roman"/>
          <w:b/>
          <w:iCs/>
          <w:sz w:val="28"/>
          <w:szCs w:val="28"/>
        </w:rPr>
      </w:pPr>
      <w:r>
        <w:rPr>
          <w:rFonts w:ascii="Times New Roman" w:hAnsi="Times New Roman"/>
          <w:b/>
          <w:iCs/>
          <w:sz w:val="28"/>
          <w:szCs w:val="28"/>
          <w:lang w:val="uk-UA"/>
        </w:rPr>
        <w:t xml:space="preserve">1.1 </w:t>
      </w:r>
      <w:r w:rsidR="006A1FBB" w:rsidRPr="00401C2C">
        <w:rPr>
          <w:rFonts w:ascii="Times New Roman" w:hAnsi="Times New Roman"/>
          <w:b/>
          <w:iCs/>
          <w:sz w:val="28"/>
          <w:szCs w:val="28"/>
        </w:rPr>
        <w:t>Історічні й сучасні погляди на етіопатогенез псевдокіст підшлункової залози</w:t>
      </w:r>
    </w:p>
    <w:p w:rsidR="006A1FBB" w:rsidRPr="00401C2C" w:rsidRDefault="006A1FBB" w:rsidP="006A1FBB">
      <w:pPr>
        <w:pStyle w:val="afa"/>
        <w:shd w:val="clear" w:color="auto" w:fill="FFFFFF"/>
        <w:spacing w:line="360" w:lineRule="auto"/>
        <w:ind w:left="0"/>
        <w:rPr>
          <w:rFonts w:ascii="Times New Roman" w:hAnsi="Times New Roman"/>
          <w:spacing w:val="-3"/>
          <w:sz w:val="28"/>
          <w:szCs w:val="28"/>
          <w:lang w:eastAsia="uk-UA"/>
        </w:rPr>
      </w:pPr>
    </w:p>
    <w:p w:rsidR="006A1FBB" w:rsidRPr="00B54CE7" w:rsidRDefault="006A1FBB" w:rsidP="00C90C78">
      <w:pPr>
        <w:widowControl/>
        <w:shd w:val="clear" w:color="auto" w:fill="FFFFFF"/>
        <w:suppressAutoHyphens w:val="0"/>
        <w:spacing w:line="360" w:lineRule="auto"/>
        <w:ind w:firstLine="708"/>
        <w:rPr>
          <w:rFonts w:ascii="Times New Roman" w:eastAsia="Times New Roman" w:hAnsi="Times New Roman"/>
          <w:b/>
          <w:spacing w:val="-3"/>
          <w:kern w:val="0"/>
          <w:sz w:val="28"/>
          <w:szCs w:val="28"/>
          <w:lang w:val="ru-RU" w:eastAsia="uk-UA"/>
        </w:rPr>
      </w:pPr>
      <w:r w:rsidRPr="00401C2C">
        <w:rPr>
          <w:rFonts w:ascii="Times New Roman" w:eastAsia="Times New Roman" w:hAnsi="Times New Roman" w:hint="cs"/>
          <w:spacing w:val="-3"/>
          <w:kern w:val="0"/>
          <w:sz w:val="28"/>
          <w:szCs w:val="28"/>
          <w:lang w:val="ru-RU" w:eastAsia="uk-UA"/>
        </w:rPr>
        <w:t>За</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даними</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Всесвітнього</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Конгресу</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в</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Атланті</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що</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відбувся</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в</w:t>
      </w:r>
      <w:r w:rsidRPr="00401C2C">
        <w:rPr>
          <w:rFonts w:ascii="Times New Roman" w:eastAsia="Times New Roman" w:hAnsi="Times New Roman"/>
          <w:spacing w:val="-3"/>
          <w:kern w:val="0"/>
          <w:sz w:val="28"/>
          <w:szCs w:val="28"/>
          <w:lang w:val="ru-RU" w:eastAsia="uk-UA"/>
        </w:rPr>
        <w:t xml:space="preserve"> 1992, </w:t>
      </w:r>
      <w:r w:rsidRPr="00401C2C">
        <w:rPr>
          <w:rFonts w:ascii="Times New Roman" w:eastAsia="Times New Roman" w:hAnsi="Times New Roman" w:hint="cs"/>
          <w:spacing w:val="-3"/>
          <w:kern w:val="0"/>
          <w:sz w:val="28"/>
          <w:szCs w:val="28"/>
          <w:lang w:val="ru-RU" w:eastAsia="uk-UA"/>
        </w:rPr>
        <w:t>псевдокіст</w:t>
      </w:r>
      <w:r w:rsidRPr="00401C2C">
        <w:rPr>
          <w:rFonts w:ascii="Times New Roman" w:eastAsia="Times New Roman" w:hAnsi="Times New Roman"/>
          <w:spacing w:val="-3"/>
          <w:kern w:val="0"/>
          <w:sz w:val="28"/>
          <w:szCs w:val="28"/>
          <w:lang w:val="ru-RU" w:eastAsia="uk-UA"/>
        </w:rPr>
        <w:t xml:space="preserve">и </w:t>
      </w:r>
      <w:r w:rsidRPr="00401C2C">
        <w:rPr>
          <w:rFonts w:ascii="Times New Roman" w:eastAsia="Times New Roman" w:hAnsi="Times New Roman" w:hint="cs"/>
          <w:spacing w:val="-3"/>
          <w:kern w:val="0"/>
          <w:sz w:val="28"/>
          <w:szCs w:val="28"/>
          <w:lang w:val="ru-RU" w:eastAsia="uk-UA"/>
        </w:rPr>
        <w:t>підшлункової</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залоза</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ПКПЗ</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є</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найбільш</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частим</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ускладненням</w:t>
      </w:r>
      <w:r w:rsidRPr="00401C2C">
        <w:rPr>
          <w:rFonts w:ascii="Times New Roman" w:eastAsia="Times New Roman" w:hAnsi="Times New Roman"/>
          <w:spacing w:val="-3"/>
          <w:kern w:val="0"/>
          <w:sz w:val="28"/>
          <w:szCs w:val="28"/>
          <w:lang w:val="ru-RU" w:eastAsia="uk-UA"/>
        </w:rPr>
        <w:t xml:space="preserve"> г</w:t>
      </w:r>
      <w:r w:rsidRPr="00401C2C">
        <w:rPr>
          <w:rFonts w:ascii="Times New Roman" w:eastAsia="Times New Roman" w:hAnsi="Times New Roman" w:hint="cs"/>
          <w:spacing w:val="-3"/>
          <w:kern w:val="0"/>
          <w:sz w:val="28"/>
          <w:szCs w:val="28"/>
          <w:lang w:val="ru-RU" w:eastAsia="uk-UA"/>
        </w:rPr>
        <w:t>остр</w:t>
      </w:r>
      <w:r w:rsidRPr="00401C2C">
        <w:rPr>
          <w:rFonts w:ascii="Times New Roman" w:eastAsia="Times New Roman" w:hAnsi="Times New Roman"/>
          <w:spacing w:val="-3"/>
          <w:kern w:val="0"/>
          <w:sz w:val="28"/>
          <w:szCs w:val="28"/>
          <w:lang w:val="ru-RU" w:eastAsia="uk-UA"/>
        </w:rPr>
        <w:t xml:space="preserve">ого </w:t>
      </w:r>
      <w:r w:rsidRPr="00401C2C">
        <w:rPr>
          <w:rFonts w:ascii="Times New Roman" w:eastAsia="Times New Roman" w:hAnsi="Times New Roman" w:hint="cs"/>
          <w:spacing w:val="-3"/>
          <w:kern w:val="0"/>
          <w:sz w:val="28"/>
          <w:szCs w:val="28"/>
          <w:lang w:val="ru-RU" w:eastAsia="uk-UA"/>
        </w:rPr>
        <w:t>панкреатиту</w:t>
      </w:r>
      <w:r w:rsidRPr="00401C2C">
        <w:rPr>
          <w:rFonts w:ascii="Times New Roman" w:eastAsia="Times New Roman" w:hAnsi="Times New Roman"/>
          <w:spacing w:val="-3"/>
          <w:kern w:val="0"/>
          <w:sz w:val="28"/>
          <w:szCs w:val="28"/>
          <w:lang w:val="ru-RU" w:eastAsia="uk-UA"/>
        </w:rPr>
        <w:t xml:space="preserve"> (Г</w:t>
      </w:r>
      <w:r w:rsidRPr="00401C2C">
        <w:rPr>
          <w:rFonts w:ascii="Times New Roman" w:eastAsia="Times New Roman" w:hAnsi="Times New Roman" w:hint="cs"/>
          <w:spacing w:val="-3"/>
          <w:kern w:val="0"/>
          <w:sz w:val="28"/>
          <w:szCs w:val="28"/>
          <w:lang w:val="ru-RU" w:eastAsia="uk-UA"/>
        </w:rPr>
        <w:t>П</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і</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розвиваються</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у</w:t>
      </w:r>
      <w:r w:rsidRPr="00401C2C">
        <w:rPr>
          <w:rFonts w:ascii="Times New Roman" w:eastAsia="Times New Roman" w:hAnsi="Times New Roman"/>
          <w:spacing w:val="-3"/>
          <w:kern w:val="0"/>
          <w:sz w:val="28"/>
          <w:szCs w:val="28"/>
          <w:lang w:val="ru-RU" w:eastAsia="uk-UA"/>
        </w:rPr>
        <w:t xml:space="preserve"> 11,3-60,7% </w:t>
      </w:r>
      <w:r w:rsidRPr="00401C2C">
        <w:rPr>
          <w:rFonts w:ascii="Times New Roman" w:eastAsia="Times New Roman" w:hAnsi="Times New Roman" w:hint="cs"/>
          <w:spacing w:val="-3"/>
          <w:kern w:val="0"/>
          <w:sz w:val="28"/>
          <w:szCs w:val="28"/>
          <w:lang w:val="ru-RU" w:eastAsia="uk-UA"/>
        </w:rPr>
        <w:t>пацієнтів</w:t>
      </w:r>
      <w:r w:rsidRPr="00401C2C">
        <w:rPr>
          <w:rFonts w:ascii="Times New Roman" w:eastAsia="Times New Roman" w:hAnsi="Times New Roman"/>
          <w:spacing w:val="-3"/>
          <w:kern w:val="0"/>
          <w:sz w:val="28"/>
          <w:szCs w:val="28"/>
          <w:lang w:val="ru-RU" w:eastAsia="uk-UA"/>
        </w:rPr>
        <w:t xml:space="preserve"> [</w:t>
      </w:r>
      <w:r>
        <w:rPr>
          <w:rFonts w:ascii="Times New Roman" w:eastAsia="Times New Roman" w:hAnsi="Times New Roman"/>
          <w:spacing w:val="-3"/>
          <w:kern w:val="0"/>
          <w:sz w:val="28"/>
          <w:szCs w:val="28"/>
          <w:lang w:val="ru-RU" w:eastAsia="uk-UA"/>
        </w:rPr>
        <w:t>57, 58</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За</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даним</w:t>
      </w:r>
      <w:r w:rsidRPr="00401C2C">
        <w:rPr>
          <w:rFonts w:ascii="Times New Roman" w:eastAsia="Times New Roman" w:hAnsi="Times New Roman"/>
          <w:spacing w:val="-3"/>
          <w:kern w:val="0"/>
          <w:sz w:val="28"/>
          <w:szCs w:val="28"/>
          <w:lang w:val="ru-RU" w:eastAsia="uk-UA"/>
        </w:rPr>
        <w:t xml:space="preserve">и </w:t>
      </w:r>
      <w:r w:rsidRPr="00401C2C">
        <w:rPr>
          <w:rFonts w:ascii="Times New Roman" w:eastAsia="Times New Roman" w:hAnsi="Times New Roman" w:hint="cs"/>
          <w:spacing w:val="-3"/>
          <w:kern w:val="0"/>
          <w:sz w:val="28"/>
          <w:szCs w:val="28"/>
          <w:lang w:val="ru-RU" w:eastAsia="uk-UA"/>
        </w:rPr>
        <w:t>інших</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авторів</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серед</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усіх</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хворих</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на</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ОП</w:t>
      </w:r>
      <w:r w:rsidRPr="00401C2C">
        <w:rPr>
          <w:rFonts w:ascii="Times New Roman" w:eastAsia="Times New Roman" w:hAnsi="Times New Roman"/>
          <w:spacing w:val="-3"/>
          <w:kern w:val="0"/>
          <w:sz w:val="28"/>
          <w:szCs w:val="28"/>
          <w:lang w:val="ru-RU" w:eastAsia="uk-UA"/>
        </w:rPr>
        <w:t xml:space="preserve"> </w:t>
      </w:r>
      <w:r w:rsidRPr="00B54CE7">
        <w:rPr>
          <w:rFonts w:ascii="Times New Roman" w:eastAsia="Times New Roman" w:hAnsi="Times New Roman" w:hint="cs"/>
          <w:spacing w:val="-3"/>
          <w:kern w:val="0"/>
          <w:sz w:val="28"/>
          <w:szCs w:val="28"/>
          <w:lang w:val="ru-RU" w:eastAsia="uk-UA"/>
        </w:rPr>
        <w:t>частота</w:t>
      </w:r>
      <w:r w:rsidRPr="00B54CE7">
        <w:rPr>
          <w:rFonts w:ascii="Times New Roman" w:eastAsia="Times New Roman" w:hAnsi="Times New Roman"/>
          <w:spacing w:val="-3"/>
          <w:kern w:val="0"/>
          <w:sz w:val="28"/>
          <w:szCs w:val="28"/>
          <w:lang w:val="ru-RU" w:eastAsia="uk-UA"/>
        </w:rPr>
        <w:t xml:space="preserve"> </w:t>
      </w:r>
      <w:r w:rsidRPr="00B54CE7">
        <w:rPr>
          <w:rFonts w:ascii="Times New Roman" w:eastAsia="Times New Roman" w:hAnsi="Times New Roman" w:hint="cs"/>
          <w:spacing w:val="-3"/>
          <w:kern w:val="0"/>
          <w:sz w:val="28"/>
          <w:szCs w:val="28"/>
          <w:lang w:val="ru-RU" w:eastAsia="uk-UA"/>
        </w:rPr>
        <w:t>ПКПЗ</w:t>
      </w:r>
      <w:r w:rsidRPr="00B54CE7">
        <w:rPr>
          <w:rFonts w:ascii="Times New Roman" w:eastAsia="Times New Roman" w:hAnsi="Times New Roman"/>
          <w:spacing w:val="-3"/>
          <w:kern w:val="0"/>
          <w:sz w:val="28"/>
          <w:szCs w:val="28"/>
          <w:lang w:val="ru-RU" w:eastAsia="uk-UA"/>
        </w:rPr>
        <w:t xml:space="preserve"> </w:t>
      </w:r>
      <w:r w:rsidRPr="00B54CE7">
        <w:rPr>
          <w:rFonts w:ascii="Times New Roman" w:eastAsia="Times New Roman" w:hAnsi="Times New Roman" w:hint="cs"/>
          <w:spacing w:val="-3"/>
          <w:kern w:val="0"/>
          <w:sz w:val="28"/>
          <w:szCs w:val="28"/>
          <w:lang w:val="ru-RU" w:eastAsia="uk-UA"/>
        </w:rPr>
        <w:t>становить</w:t>
      </w:r>
      <w:r w:rsidRPr="00B54CE7">
        <w:rPr>
          <w:rFonts w:ascii="Times New Roman" w:eastAsia="Times New Roman" w:hAnsi="Times New Roman"/>
          <w:spacing w:val="-3"/>
          <w:kern w:val="0"/>
          <w:sz w:val="28"/>
          <w:szCs w:val="28"/>
          <w:lang w:val="ru-RU" w:eastAsia="uk-UA"/>
        </w:rPr>
        <w:t xml:space="preserve"> 5-24%, </w:t>
      </w:r>
      <w:r w:rsidRPr="00B54CE7">
        <w:rPr>
          <w:rFonts w:ascii="Times New Roman" w:eastAsia="Times New Roman" w:hAnsi="Times New Roman" w:hint="cs"/>
          <w:spacing w:val="-3"/>
          <w:kern w:val="0"/>
          <w:sz w:val="28"/>
          <w:szCs w:val="28"/>
          <w:lang w:val="ru-RU" w:eastAsia="uk-UA"/>
        </w:rPr>
        <w:t>а</w:t>
      </w:r>
      <w:r w:rsidRPr="00B54CE7">
        <w:rPr>
          <w:rFonts w:ascii="Times New Roman" w:eastAsia="Times New Roman" w:hAnsi="Times New Roman"/>
          <w:spacing w:val="-3"/>
          <w:kern w:val="0"/>
          <w:sz w:val="28"/>
          <w:szCs w:val="28"/>
          <w:lang w:val="ru-RU" w:eastAsia="uk-UA"/>
        </w:rPr>
        <w:t xml:space="preserve"> </w:t>
      </w:r>
      <w:r w:rsidRPr="00B54CE7">
        <w:rPr>
          <w:rFonts w:ascii="Times New Roman" w:eastAsia="Times New Roman" w:hAnsi="Times New Roman" w:hint="cs"/>
          <w:spacing w:val="-3"/>
          <w:kern w:val="0"/>
          <w:sz w:val="28"/>
          <w:szCs w:val="28"/>
          <w:lang w:val="ru-RU" w:eastAsia="uk-UA"/>
        </w:rPr>
        <w:t>при</w:t>
      </w:r>
      <w:r w:rsidRPr="00B54CE7">
        <w:rPr>
          <w:rFonts w:ascii="Times New Roman" w:eastAsia="Times New Roman" w:hAnsi="Times New Roman"/>
          <w:spacing w:val="-3"/>
          <w:kern w:val="0"/>
          <w:sz w:val="28"/>
          <w:szCs w:val="28"/>
          <w:lang w:val="ru-RU" w:eastAsia="uk-UA"/>
        </w:rPr>
        <w:t xml:space="preserve"> </w:t>
      </w:r>
      <w:r w:rsidRPr="00B54CE7">
        <w:rPr>
          <w:rFonts w:ascii="Times New Roman" w:eastAsia="Times New Roman" w:hAnsi="Times New Roman" w:hint="cs"/>
          <w:spacing w:val="-3"/>
          <w:kern w:val="0"/>
          <w:sz w:val="28"/>
          <w:szCs w:val="28"/>
          <w:lang w:val="ru-RU" w:eastAsia="uk-UA"/>
        </w:rPr>
        <w:t>тяжкому</w:t>
      </w:r>
      <w:r w:rsidRPr="00B54CE7">
        <w:rPr>
          <w:rFonts w:ascii="Times New Roman" w:eastAsia="Times New Roman" w:hAnsi="Times New Roman"/>
          <w:spacing w:val="-3"/>
          <w:kern w:val="0"/>
          <w:sz w:val="28"/>
          <w:szCs w:val="28"/>
          <w:lang w:val="ru-RU" w:eastAsia="uk-UA"/>
        </w:rPr>
        <w:t xml:space="preserve"> </w:t>
      </w:r>
      <w:r w:rsidRPr="00B54CE7">
        <w:rPr>
          <w:rFonts w:ascii="Times New Roman" w:eastAsia="Times New Roman" w:hAnsi="Times New Roman" w:hint="cs"/>
          <w:spacing w:val="-3"/>
          <w:kern w:val="0"/>
          <w:sz w:val="28"/>
          <w:szCs w:val="28"/>
          <w:lang w:val="ru-RU" w:eastAsia="uk-UA"/>
        </w:rPr>
        <w:t>перебігу</w:t>
      </w:r>
      <w:r w:rsidRPr="00B54CE7">
        <w:rPr>
          <w:rFonts w:ascii="Times New Roman" w:eastAsia="Times New Roman" w:hAnsi="Times New Roman"/>
          <w:spacing w:val="-3"/>
          <w:kern w:val="0"/>
          <w:sz w:val="28"/>
          <w:szCs w:val="28"/>
          <w:lang w:val="ru-RU" w:eastAsia="uk-UA"/>
        </w:rPr>
        <w:t xml:space="preserve"> </w:t>
      </w:r>
      <w:r w:rsidRPr="00B54CE7">
        <w:rPr>
          <w:rFonts w:ascii="Times New Roman" w:eastAsia="Times New Roman" w:hAnsi="Times New Roman" w:hint="cs"/>
          <w:spacing w:val="-3"/>
          <w:kern w:val="0"/>
          <w:sz w:val="28"/>
          <w:szCs w:val="28"/>
          <w:lang w:val="ru-RU" w:eastAsia="uk-UA"/>
        </w:rPr>
        <w:t>вона</w:t>
      </w:r>
      <w:r w:rsidRPr="00B54CE7">
        <w:rPr>
          <w:rFonts w:ascii="Times New Roman" w:eastAsia="Times New Roman" w:hAnsi="Times New Roman"/>
          <w:spacing w:val="-3"/>
          <w:kern w:val="0"/>
          <w:sz w:val="28"/>
          <w:szCs w:val="28"/>
          <w:lang w:val="ru-RU" w:eastAsia="uk-UA"/>
        </w:rPr>
        <w:t xml:space="preserve"> </w:t>
      </w:r>
      <w:r w:rsidRPr="00B54CE7">
        <w:rPr>
          <w:rFonts w:ascii="Times New Roman" w:eastAsia="Times New Roman" w:hAnsi="Times New Roman" w:hint="cs"/>
          <w:spacing w:val="-3"/>
          <w:kern w:val="0"/>
          <w:sz w:val="28"/>
          <w:szCs w:val="28"/>
          <w:lang w:val="ru-RU" w:eastAsia="uk-UA"/>
        </w:rPr>
        <w:t>зростає</w:t>
      </w:r>
      <w:r w:rsidRPr="00B54CE7">
        <w:rPr>
          <w:rFonts w:ascii="Times New Roman" w:eastAsia="Times New Roman" w:hAnsi="Times New Roman"/>
          <w:spacing w:val="-3"/>
          <w:kern w:val="0"/>
          <w:sz w:val="28"/>
          <w:szCs w:val="28"/>
          <w:lang w:val="ru-RU" w:eastAsia="uk-UA"/>
        </w:rPr>
        <w:t xml:space="preserve"> </w:t>
      </w:r>
      <w:r w:rsidRPr="00B54CE7">
        <w:rPr>
          <w:rFonts w:ascii="Times New Roman" w:eastAsia="Times New Roman" w:hAnsi="Times New Roman" w:hint="cs"/>
          <w:spacing w:val="-3"/>
          <w:kern w:val="0"/>
          <w:sz w:val="28"/>
          <w:szCs w:val="28"/>
          <w:lang w:val="ru-RU" w:eastAsia="uk-UA"/>
        </w:rPr>
        <w:t>до</w:t>
      </w:r>
      <w:r w:rsidRPr="00B54CE7">
        <w:rPr>
          <w:rFonts w:ascii="Times New Roman" w:eastAsia="Times New Roman" w:hAnsi="Times New Roman"/>
          <w:spacing w:val="-3"/>
          <w:kern w:val="0"/>
          <w:sz w:val="28"/>
          <w:szCs w:val="28"/>
          <w:lang w:val="ru-RU" w:eastAsia="uk-UA"/>
        </w:rPr>
        <w:t xml:space="preserve"> 50, 4-92,1% [</w:t>
      </w:r>
      <w:r w:rsidRPr="00B54CE7">
        <w:rPr>
          <w:rFonts w:ascii="Times New Roman" w:eastAsia="Times New Roman" w:hAnsi="Times New Roman"/>
          <w:spacing w:val="-3"/>
          <w:kern w:val="0"/>
          <w:sz w:val="28"/>
          <w:szCs w:val="28"/>
          <w:lang w:val="uk-UA" w:eastAsia="uk-UA"/>
        </w:rPr>
        <w:t>5</w:t>
      </w:r>
      <w:r>
        <w:rPr>
          <w:rFonts w:ascii="Times New Roman" w:eastAsia="Times New Roman" w:hAnsi="Times New Roman"/>
          <w:spacing w:val="-3"/>
          <w:kern w:val="0"/>
          <w:sz w:val="28"/>
          <w:szCs w:val="28"/>
          <w:lang w:val="uk-UA" w:eastAsia="uk-UA"/>
        </w:rPr>
        <w:t>9, 60</w:t>
      </w:r>
      <w:r w:rsidRPr="00B54CE7">
        <w:rPr>
          <w:rFonts w:ascii="Times New Roman" w:eastAsia="Times New Roman" w:hAnsi="Times New Roman"/>
          <w:spacing w:val="-3"/>
          <w:kern w:val="0"/>
          <w:sz w:val="28"/>
          <w:szCs w:val="28"/>
          <w:lang w:val="ru-RU" w:eastAsia="uk-UA"/>
        </w:rPr>
        <w:t xml:space="preserve">]. </w:t>
      </w:r>
    </w:p>
    <w:p w:rsidR="006A1FBB" w:rsidRPr="00401C2C" w:rsidRDefault="006A1FBB" w:rsidP="00C90C78">
      <w:pPr>
        <w:widowControl/>
        <w:suppressAutoHyphens w:val="0"/>
        <w:spacing w:line="360" w:lineRule="auto"/>
        <w:ind w:firstLine="708"/>
        <w:rPr>
          <w:sz w:val="28"/>
          <w:szCs w:val="28"/>
          <w:lang w:val="ru-RU"/>
        </w:rPr>
      </w:pPr>
      <w:r w:rsidRPr="00B54CE7">
        <w:rPr>
          <w:rFonts w:ascii="Times New Roman" w:eastAsia="Times New Roman" w:hAnsi="Times New Roman"/>
          <w:spacing w:val="-3"/>
          <w:kern w:val="0"/>
          <w:sz w:val="28"/>
          <w:szCs w:val="28"/>
          <w:lang w:val="ru-RU" w:eastAsia="uk-UA"/>
        </w:rPr>
        <w:t>За оновленою класифікацією гострого панкреатиту</w:t>
      </w:r>
      <w:r w:rsidRPr="00401C2C">
        <w:rPr>
          <w:rFonts w:ascii="Times New Roman" w:eastAsia="Times New Roman" w:hAnsi="Times New Roman"/>
          <w:spacing w:val="-3"/>
          <w:kern w:val="0"/>
          <w:sz w:val="28"/>
          <w:szCs w:val="28"/>
          <w:lang w:val="ru-RU" w:eastAsia="uk-UA"/>
        </w:rPr>
        <w:t xml:space="preserve"> - Атланта (2012) -визначено, що для цієї складної хвороби притаманні різноманітні локалізовані чи дифузні ускладнення, в тому числі, у вигляді формування псевдокіст [</w:t>
      </w:r>
      <w:r>
        <w:rPr>
          <w:rFonts w:ascii="Times New Roman" w:eastAsia="Times New Roman" w:hAnsi="Times New Roman"/>
          <w:spacing w:val="-3"/>
          <w:kern w:val="0"/>
          <w:sz w:val="28"/>
          <w:szCs w:val="28"/>
          <w:lang w:val="uk-UA" w:eastAsia="uk-UA"/>
        </w:rPr>
        <w:t>61, 62</w:t>
      </w:r>
      <w:r w:rsidRPr="00401C2C">
        <w:rPr>
          <w:sz w:val="28"/>
          <w:szCs w:val="28"/>
          <w:lang w:val="ru-RU"/>
        </w:rPr>
        <w:t>]</w:t>
      </w:r>
      <w:r>
        <w:rPr>
          <w:sz w:val="28"/>
          <w:szCs w:val="28"/>
          <w:lang w:val="ru-RU"/>
        </w:rPr>
        <w:t>.</w:t>
      </w:r>
    </w:p>
    <w:p w:rsidR="006A1FBB" w:rsidRPr="00401C2C" w:rsidRDefault="006A1FBB" w:rsidP="00C90C78">
      <w:pPr>
        <w:widowControl/>
        <w:suppressAutoHyphens w:val="0"/>
        <w:spacing w:line="360" w:lineRule="auto"/>
        <w:ind w:firstLine="708"/>
        <w:rPr>
          <w:rFonts w:ascii="Times New Roman" w:eastAsia="Times New Roman" w:hAnsi="Times New Roman"/>
          <w:spacing w:val="-3"/>
          <w:kern w:val="0"/>
          <w:sz w:val="28"/>
          <w:szCs w:val="28"/>
          <w:lang w:val="ru-RU" w:eastAsia="uk-UA"/>
        </w:rPr>
      </w:pPr>
      <w:r w:rsidRPr="00401C2C">
        <w:rPr>
          <w:rFonts w:ascii="Times New Roman" w:eastAsia="Times New Roman" w:hAnsi="Times New Roman" w:hint="cs"/>
          <w:spacing w:val="-3"/>
          <w:kern w:val="0"/>
          <w:sz w:val="28"/>
          <w:szCs w:val="28"/>
          <w:lang w:val="ru-RU" w:eastAsia="uk-UA"/>
        </w:rPr>
        <w:t>З</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етіологічних</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факторів</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ПКПЗ</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переважає</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алкогольний</w:t>
      </w:r>
      <w:r w:rsidRPr="00401C2C">
        <w:rPr>
          <w:rFonts w:ascii="Times New Roman" w:eastAsia="Times New Roman" w:hAnsi="Times New Roman"/>
          <w:spacing w:val="-3"/>
          <w:kern w:val="0"/>
          <w:sz w:val="28"/>
          <w:szCs w:val="28"/>
          <w:lang w:val="ru-RU" w:eastAsia="uk-UA"/>
        </w:rPr>
        <w:t xml:space="preserve"> панкреатит (60-81%) </w:t>
      </w:r>
      <w:r w:rsidRPr="00401C2C">
        <w:rPr>
          <w:rFonts w:ascii="Times New Roman" w:eastAsia="Times New Roman" w:hAnsi="Times New Roman" w:hint="cs"/>
          <w:spacing w:val="-3"/>
          <w:kern w:val="0"/>
          <w:sz w:val="28"/>
          <w:szCs w:val="28"/>
          <w:lang w:val="ru-RU" w:eastAsia="uk-UA"/>
        </w:rPr>
        <w:t>і</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в</w:t>
      </w:r>
      <w:r w:rsidRPr="00401C2C">
        <w:rPr>
          <w:rFonts w:ascii="Times New Roman" w:eastAsia="Times New Roman" w:hAnsi="Times New Roman"/>
          <w:spacing w:val="-3"/>
          <w:kern w:val="0"/>
          <w:sz w:val="28"/>
          <w:szCs w:val="28"/>
          <w:lang w:val="ru-RU" w:eastAsia="uk-UA"/>
        </w:rPr>
        <w:t xml:space="preserve"> 40-19% - </w:t>
      </w:r>
      <w:r w:rsidRPr="00401C2C">
        <w:rPr>
          <w:rFonts w:ascii="Times New Roman" w:eastAsia="Times New Roman" w:hAnsi="Times New Roman" w:hint="cs"/>
          <w:spacing w:val="-3"/>
          <w:kern w:val="0"/>
          <w:sz w:val="28"/>
          <w:szCs w:val="28"/>
          <w:lang w:val="ru-RU" w:eastAsia="uk-UA"/>
        </w:rPr>
        <w:t>жовчно</w:t>
      </w:r>
      <w:r w:rsidRPr="00401C2C">
        <w:rPr>
          <w:rFonts w:ascii="Times New Roman" w:eastAsia="Times New Roman" w:hAnsi="Times New Roman"/>
          <w:spacing w:val="-3"/>
          <w:kern w:val="0"/>
          <w:sz w:val="28"/>
          <w:szCs w:val="28"/>
          <w:lang w:val="ru-RU" w:eastAsia="uk-UA"/>
        </w:rPr>
        <w:t>-</w:t>
      </w:r>
      <w:r w:rsidRPr="00401C2C">
        <w:rPr>
          <w:rFonts w:ascii="Times New Roman" w:eastAsia="Times New Roman" w:hAnsi="Times New Roman" w:hint="cs"/>
          <w:spacing w:val="-3"/>
          <w:kern w:val="0"/>
          <w:sz w:val="28"/>
          <w:szCs w:val="28"/>
          <w:lang w:val="ru-RU" w:eastAsia="uk-UA"/>
        </w:rPr>
        <w:t>кам</w:t>
      </w:r>
      <w:r w:rsidRPr="00401C2C">
        <w:rPr>
          <w:rFonts w:ascii="Times New Roman" w:eastAsia="Times New Roman" w:hAnsi="Times New Roman"/>
          <w:spacing w:val="-3"/>
          <w:kern w:val="0"/>
          <w:sz w:val="28"/>
          <w:szCs w:val="28"/>
          <w:lang w:val="ru-RU" w:eastAsia="uk-UA"/>
        </w:rPr>
        <w:t>'</w:t>
      </w:r>
      <w:r w:rsidRPr="00401C2C">
        <w:rPr>
          <w:rFonts w:ascii="Times New Roman" w:eastAsia="Times New Roman" w:hAnsi="Times New Roman" w:hint="cs"/>
          <w:spacing w:val="-3"/>
          <w:kern w:val="0"/>
          <w:sz w:val="28"/>
          <w:szCs w:val="28"/>
          <w:lang w:val="ru-RU" w:eastAsia="uk-UA"/>
        </w:rPr>
        <w:t>яна</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хвороба</w:t>
      </w:r>
      <w:r w:rsidRPr="00401C2C">
        <w:rPr>
          <w:rFonts w:ascii="Times New Roman" w:eastAsia="Times New Roman" w:hAnsi="Times New Roman"/>
          <w:spacing w:val="-3"/>
          <w:kern w:val="0"/>
          <w:sz w:val="28"/>
          <w:szCs w:val="28"/>
          <w:lang w:val="ru-RU" w:eastAsia="uk-UA"/>
        </w:rPr>
        <w:t xml:space="preserve"> </w:t>
      </w:r>
      <w:r>
        <w:rPr>
          <w:rFonts w:ascii="Times New Roman" w:eastAsia="Times New Roman" w:hAnsi="Times New Roman"/>
          <w:spacing w:val="-3"/>
          <w:kern w:val="0"/>
          <w:sz w:val="28"/>
          <w:szCs w:val="28"/>
          <w:lang w:val="ru-RU" w:eastAsia="uk-UA"/>
        </w:rPr>
        <w:t>(</w:t>
      </w:r>
      <w:r w:rsidRPr="00401C2C">
        <w:rPr>
          <w:rFonts w:ascii="Times New Roman" w:eastAsia="Times New Roman" w:hAnsi="Times New Roman" w:hint="cs"/>
          <w:spacing w:val="-3"/>
          <w:kern w:val="0"/>
          <w:sz w:val="28"/>
          <w:szCs w:val="28"/>
          <w:lang w:val="ru-RU" w:eastAsia="uk-UA"/>
        </w:rPr>
        <w:t>ЖКХ</w:t>
      </w:r>
      <w:r>
        <w:rPr>
          <w:rFonts w:ascii="Times New Roman" w:eastAsia="Times New Roman" w:hAnsi="Times New Roman"/>
          <w:spacing w:val="-3"/>
          <w:kern w:val="0"/>
          <w:sz w:val="28"/>
          <w:szCs w:val="28"/>
          <w:lang w:val="ru-RU" w:eastAsia="uk-UA"/>
        </w:rPr>
        <w:t>)</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ПКП</w:t>
      </w:r>
      <w:r w:rsidRPr="00401C2C">
        <w:rPr>
          <w:rFonts w:ascii="Times New Roman" w:eastAsia="Times New Roman" w:hAnsi="Times New Roman"/>
          <w:spacing w:val="-3"/>
          <w:kern w:val="0"/>
          <w:sz w:val="28"/>
          <w:szCs w:val="28"/>
          <w:lang w:val="ru-RU" w:eastAsia="uk-UA"/>
        </w:rPr>
        <w:t xml:space="preserve">З </w:t>
      </w:r>
      <w:r w:rsidRPr="00401C2C">
        <w:rPr>
          <w:rFonts w:ascii="Times New Roman" w:eastAsia="Times New Roman" w:hAnsi="Times New Roman" w:hint="cs"/>
          <w:spacing w:val="-3"/>
          <w:kern w:val="0"/>
          <w:sz w:val="28"/>
          <w:szCs w:val="28"/>
          <w:lang w:val="ru-RU" w:eastAsia="uk-UA"/>
        </w:rPr>
        <w:t>страждають</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переважно</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люди</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працездатного</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віку</w:t>
      </w:r>
      <w:r w:rsidRPr="00401C2C">
        <w:rPr>
          <w:rFonts w:ascii="Times New Roman" w:eastAsia="Times New Roman" w:hAnsi="Times New Roman"/>
          <w:spacing w:val="-3"/>
          <w:kern w:val="0"/>
          <w:sz w:val="28"/>
          <w:szCs w:val="28"/>
          <w:lang w:val="ru-RU" w:eastAsia="uk-UA"/>
        </w:rPr>
        <w:t xml:space="preserve"> 30-50 </w:t>
      </w:r>
      <w:r w:rsidRPr="00401C2C">
        <w:rPr>
          <w:rFonts w:ascii="Times New Roman" w:eastAsia="Times New Roman" w:hAnsi="Times New Roman" w:hint="cs"/>
          <w:spacing w:val="-3"/>
          <w:kern w:val="0"/>
          <w:sz w:val="28"/>
          <w:szCs w:val="28"/>
          <w:lang w:val="ru-RU" w:eastAsia="uk-UA"/>
        </w:rPr>
        <w:t>років</w:t>
      </w:r>
      <w:r w:rsidRPr="00401C2C">
        <w:rPr>
          <w:rFonts w:ascii="Times New Roman" w:eastAsia="Times New Roman" w:hAnsi="Times New Roman"/>
          <w:spacing w:val="-3"/>
          <w:kern w:val="0"/>
          <w:sz w:val="28"/>
          <w:szCs w:val="28"/>
          <w:lang w:val="ru-RU" w:eastAsia="uk-UA"/>
        </w:rPr>
        <w:t xml:space="preserve"> [6</w:t>
      </w:r>
      <w:r>
        <w:rPr>
          <w:rFonts w:ascii="Times New Roman" w:eastAsia="Times New Roman" w:hAnsi="Times New Roman"/>
          <w:spacing w:val="-3"/>
          <w:kern w:val="0"/>
          <w:sz w:val="28"/>
          <w:szCs w:val="28"/>
          <w:lang w:val="ru-RU" w:eastAsia="uk-UA"/>
        </w:rPr>
        <w:t>3</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Загальна</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летальність</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при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ПКПЗ</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сягає</w:t>
      </w:r>
      <w:r w:rsidRPr="00401C2C">
        <w:rPr>
          <w:rFonts w:ascii="Times New Roman" w:eastAsia="Times New Roman" w:hAnsi="Times New Roman"/>
          <w:spacing w:val="-9"/>
          <w:kern w:val="0"/>
          <w:sz w:val="28"/>
          <w:szCs w:val="28"/>
          <w:lang w:val="ru-RU" w:eastAsia="uk-UA"/>
        </w:rPr>
        <w:t xml:space="preserve"> 12-18%, </w:t>
      </w:r>
      <w:r w:rsidRPr="00401C2C">
        <w:rPr>
          <w:rFonts w:ascii="Times New Roman" w:eastAsia="Times New Roman" w:hAnsi="Times New Roman" w:hint="cs"/>
          <w:spacing w:val="-9"/>
          <w:kern w:val="0"/>
          <w:sz w:val="28"/>
          <w:szCs w:val="28"/>
          <w:lang w:val="ru-RU" w:eastAsia="uk-UA"/>
        </w:rPr>
        <w:t>а</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при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ускладнених</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ПКПЗ</w:t>
      </w:r>
      <w:r w:rsidRPr="00401C2C">
        <w:rPr>
          <w:rFonts w:ascii="Times New Roman" w:eastAsia="Times New Roman" w:hAnsi="Times New Roman"/>
          <w:spacing w:val="-9"/>
          <w:kern w:val="0"/>
          <w:sz w:val="28"/>
          <w:szCs w:val="28"/>
          <w:lang w:val="ru-RU" w:eastAsia="uk-UA"/>
        </w:rPr>
        <w:t xml:space="preserve"> - 40-50%. </w:t>
      </w:r>
      <w:r w:rsidRPr="00401C2C">
        <w:rPr>
          <w:rFonts w:ascii="Times New Roman" w:eastAsia="Times New Roman" w:hAnsi="Times New Roman" w:hint="cs"/>
          <w:spacing w:val="-3"/>
          <w:kern w:val="0"/>
          <w:sz w:val="28"/>
          <w:szCs w:val="28"/>
          <w:lang w:val="ru-RU" w:eastAsia="uk-UA"/>
        </w:rPr>
        <w:t>При</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зниженні</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частоти</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ускладнень</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і</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летальності</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в</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ранніх</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фазах</w:t>
      </w:r>
      <w:r w:rsidRPr="00401C2C">
        <w:rPr>
          <w:rFonts w:ascii="Times New Roman" w:eastAsia="Times New Roman" w:hAnsi="Times New Roman"/>
          <w:spacing w:val="-3"/>
          <w:kern w:val="0"/>
          <w:sz w:val="28"/>
          <w:szCs w:val="28"/>
          <w:lang w:val="ru-RU" w:eastAsia="uk-UA"/>
        </w:rPr>
        <w:t xml:space="preserve"> ОП, </w:t>
      </w:r>
      <w:r w:rsidRPr="00401C2C">
        <w:rPr>
          <w:rFonts w:ascii="Times New Roman" w:eastAsia="Times New Roman" w:hAnsi="Times New Roman" w:hint="cs"/>
          <w:spacing w:val="-3"/>
          <w:kern w:val="0"/>
          <w:sz w:val="28"/>
          <w:szCs w:val="28"/>
          <w:lang w:val="ru-RU" w:eastAsia="uk-UA"/>
        </w:rPr>
        <w:t>все</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більш</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частим</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результатом</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даного</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захворювання</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стають</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ПКП</w:t>
      </w:r>
      <w:r w:rsidRPr="00401C2C">
        <w:rPr>
          <w:rFonts w:ascii="Times New Roman" w:eastAsia="Times New Roman" w:hAnsi="Times New Roman"/>
          <w:spacing w:val="-3"/>
          <w:kern w:val="0"/>
          <w:sz w:val="28"/>
          <w:szCs w:val="28"/>
          <w:lang w:val="ru-RU" w:eastAsia="uk-UA"/>
        </w:rPr>
        <w:t>З [6</w:t>
      </w:r>
      <w:r>
        <w:rPr>
          <w:rFonts w:ascii="Times New Roman" w:eastAsia="Times New Roman" w:hAnsi="Times New Roman"/>
          <w:spacing w:val="-3"/>
          <w:kern w:val="0"/>
          <w:sz w:val="28"/>
          <w:szCs w:val="28"/>
          <w:lang w:val="ru-RU" w:eastAsia="uk-UA"/>
        </w:rPr>
        <w:t>4</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Кісти</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головки</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П</w:t>
      </w:r>
      <w:r w:rsidRPr="00401C2C">
        <w:rPr>
          <w:rFonts w:ascii="Times New Roman" w:eastAsia="Times New Roman" w:hAnsi="Times New Roman"/>
          <w:spacing w:val="-3"/>
          <w:kern w:val="0"/>
          <w:sz w:val="28"/>
          <w:szCs w:val="28"/>
          <w:lang w:val="ru-RU" w:eastAsia="uk-UA"/>
        </w:rPr>
        <w:t xml:space="preserve">З </w:t>
      </w:r>
      <w:r w:rsidRPr="00401C2C">
        <w:rPr>
          <w:rFonts w:ascii="Times New Roman" w:eastAsia="Times New Roman" w:hAnsi="Times New Roman" w:hint="cs"/>
          <w:spacing w:val="-3"/>
          <w:kern w:val="0"/>
          <w:sz w:val="28"/>
          <w:szCs w:val="28"/>
          <w:lang w:val="ru-RU" w:eastAsia="uk-UA"/>
        </w:rPr>
        <w:t>вияв¬ляют</w:t>
      </w:r>
      <w:r w:rsidRPr="00401C2C">
        <w:rPr>
          <w:rFonts w:ascii="Times New Roman" w:eastAsia="Times New Roman" w:hAnsi="Times New Roman"/>
          <w:spacing w:val="-3"/>
          <w:kern w:val="0"/>
          <w:sz w:val="28"/>
          <w:szCs w:val="28"/>
          <w:lang w:val="ru-RU" w:eastAsia="uk-UA"/>
        </w:rPr>
        <w:t xml:space="preserve">ь </w:t>
      </w:r>
      <w:r w:rsidRPr="00401C2C">
        <w:rPr>
          <w:rFonts w:ascii="Times New Roman" w:eastAsia="Times New Roman" w:hAnsi="Times New Roman" w:hint="cs"/>
          <w:spacing w:val="-3"/>
          <w:kern w:val="0"/>
          <w:sz w:val="28"/>
          <w:szCs w:val="28"/>
          <w:lang w:val="ru-RU" w:eastAsia="uk-UA"/>
        </w:rPr>
        <w:t>в</w:t>
      </w:r>
      <w:r w:rsidRPr="00401C2C">
        <w:rPr>
          <w:rFonts w:ascii="Times New Roman" w:eastAsia="Times New Roman" w:hAnsi="Times New Roman"/>
          <w:spacing w:val="-3"/>
          <w:kern w:val="0"/>
          <w:sz w:val="28"/>
          <w:szCs w:val="28"/>
          <w:lang w:val="ru-RU" w:eastAsia="uk-UA"/>
        </w:rPr>
        <w:t xml:space="preserve"> 14-32%, </w:t>
      </w:r>
      <w:r w:rsidRPr="00401C2C">
        <w:rPr>
          <w:rFonts w:ascii="Times New Roman" w:eastAsia="Times New Roman" w:hAnsi="Times New Roman" w:hint="cs"/>
          <w:spacing w:val="-3"/>
          <w:kern w:val="0"/>
          <w:sz w:val="28"/>
          <w:szCs w:val="28"/>
          <w:lang w:val="ru-RU" w:eastAsia="uk-UA"/>
        </w:rPr>
        <w:t>тіла</w:t>
      </w:r>
      <w:r w:rsidRPr="00401C2C">
        <w:rPr>
          <w:rFonts w:ascii="Times New Roman" w:eastAsia="Times New Roman" w:hAnsi="Times New Roman"/>
          <w:spacing w:val="-3"/>
          <w:kern w:val="0"/>
          <w:sz w:val="28"/>
          <w:szCs w:val="28"/>
          <w:lang w:val="ru-RU" w:eastAsia="uk-UA"/>
        </w:rPr>
        <w:t xml:space="preserve"> - </w:t>
      </w:r>
      <w:r w:rsidRPr="00401C2C">
        <w:rPr>
          <w:rFonts w:ascii="Times New Roman" w:eastAsia="Times New Roman" w:hAnsi="Times New Roman" w:hint="cs"/>
          <w:spacing w:val="-3"/>
          <w:kern w:val="0"/>
          <w:sz w:val="28"/>
          <w:szCs w:val="28"/>
          <w:lang w:val="ru-RU" w:eastAsia="uk-UA"/>
        </w:rPr>
        <w:t>в</w:t>
      </w:r>
      <w:r w:rsidRPr="00401C2C">
        <w:rPr>
          <w:rFonts w:ascii="Times New Roman" w:eastAsia="Times New Roman" w:hAnsi="Times New Roman"/>
          <w:spacing w:val="-3"/>
          <w:kern w:val="0"/>
          <w:sz w:val="28"/>
          <w:szCs w:val="28"/>
          <w:lang w:val="ru-RU" w:eastAsia="uk-UA"/>
        </w:rPr>
        <w:t xml:space="preserve"> 47-60%, </w:t>
      </w:r>
      <w:r w:rsidRPr="00401C2C">
        <w:rPr>
          <w:rFonts w:ascii="Times New Roman" w:eastAsia="Times New Roman" w:hAnsi="Times New Roman" w:hint="cs"/>
          <w:spacing w:val="-3"/>
          <w:kern w:val="0"/>
          <w:sz w:val="28"/>
          <w:szCs w:val="28"/>
          <w:lang w:val="ru-RU" w:eastAsia="uk-UA"/>
        </w:rPr>
        <w:t>хвоста</w:t>
      </w:r>
      <w:r w:rsidRPr="00401C2C">
        <w:rPr>
          <w:rFonts w:ascii="Times New Roman" w:eastAsia="Times New Roman" w:hAnsi="Times New Roman"/>
          <w:spacing w:val="-3"/>
          <w:kern w:val="0"/>
          <w:sz w:val="28"/>
          <w:szCs w:val="28"/>
          <w:lang w:val="ru-RU" w:eastAsia="uk-UA"/>
        </w:rPr>
        <w:t xml:space="preserve"> - </w:t>
      </w:r>
      <w:r w:rsidRPr="00401C2C">
        <w:rPr>
          <w:rFonts w:ascii="Times New Roman" w:eastAsia="Times New Roman" w:hAnsi="Times New Roman" w:hint="cs"/>
          <w:spacing w:val="-3"/>
          <w:kern w:val="0"/>
          <w:sz w:val="28"/>
          <w:szCs w:val="28"/>
          <w:lang w:val="ru-RU" w:eastAsia="uk-UA"/>
        </w:rPr>
        <w:t>у</w:t>
      </w:r>
      <w:r w:rsidRPr="00401C2C">
        <w:rPr>
          <w:rFonts w:ascii="Times New Roman" w:eastAsia="Times New Roman" w:hAnsi="Times New Roman"/>
          <w:spacing w:val="-3"/>
          <w:kern w:val="0"/>
          <w:sz w:val="28"/>
          <w:szCs w:val="28"/>
          <w:lang w:val="ru-RU" w:eastAsia="uk-UA"/>
        </w:rPr>
        <w:t xml:space="preserve"> 39-45% </w:t>
      </w:r>
      <w:r w:rsidRPr="00401C2C">
        <w:rPr>
          <w:rFonts w:ascii="Times New Roman" w:eastAsia="Times New Roman" w:hAnsi="Times New Roman" w:hint="cs"/>
          <w:spacing w:val="-3"/>
          <w:kern w:val="0"/>
          <w:sz w:val="28"/>
          <w:szCs w:val="28"/>
          <w:lang w:val="ru-RU" w:eastAsia="uk-UA"/>
        </w:rPr>
        <w:t>спостережень</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Кісти</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можуть</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утворюватися</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в</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осередках</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некрозу</w:t>
      </w:r>
      <w:r w:rsidRPr="00401C2C">
        <w:rPr>
          <w:rFonts w:ascii="Times New Roman" w:eastAsia="Times New Roman" w:hAnsi="Times New Roman"/>
          <w:spacing w:val="-3"/>
          <w:kern w:val="0"/>
          <w:sz w:val="28"/>
          <w:szCs w:val="28"/>
          <w:lang w:val="ru-RU" w:eastAsia="uk-UA"/>
        </w:rPr>
        <w:t xml:space="preserve"> у </w:t>
      </w:r>
      <w:r w:rsidRPr="00401C2C">
        <w:rPr>
          <w:rFonts w:ascii="Times New Roman" w:eastAsia="Times New Roman" w:hAnsi="Times New Roman" w:hint="cs"/>
          <w:spacing w:val="-3"/>
          <w:kern w:val="0"/>
          <w:sz w:val="28"/>
          <w:szCs w:val="28"/>
          <w:lang w:val="ru-RU" w:eastAsia="uk-UA"/>
        </w:rPr>
        <w:t>клітинних</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просторах</w:t>
      </w:r>
      <w:r w:rsidRPr="00401C2C">
        <w:rPr>
          <w:rFonts w:ascii="Times New Roman" w:eastAsia="Times New Roman" w:hAnsi="Times New Roman"/>
          <w:spacing w:val="-3"/>
          <w:kern w:val="0"/>
          <w:sz w:val="28"/>
          <w:szCs w:val="28"/>
          <w:lang w:val="ru-RU" w:eastAsia="uk-UA"/>
        </w:rPr>
        <w:t>, п</w:t>
      </w:r>
      <w:r w:rsidRPr="00401C2C">
        <w:rPr>
          <w:rFonts w:ascii="Times New Roman" w:eastAsia="Times New Roman" w:hAnsi="Times New Roman" w:hint="cs"/>
          <w:spacing w:val="-3"/>
          <w:kern w:val="0"/>
          <w:sz w:val="28"/>
          <w:szCs w:val="28"/>
          <w:lang w:val="ru-RU" w:eastAsia="uk-UA"/>
        </w:rPr>
        <w:t>ри</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цьому</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ексудат</w:t>
      </w:r>
      <w:r w:rsidRPr="00401C2C">
        <w:rPr>
          <w:rFonts w:ascii="Times New Roman" w:eastAsia="Times New Roman" w:hAnsi="Times New Roman"/>
          <w:spacing w:val="-3"/>
          <w:kern w:val="0"/>
          <w:sz w:val="28"/>
          <w:szCs w:val="28"/>
          <w:lang w:val="ru-RU" w:eastAsia="uk-UA"/>
        </w:rPr>
        <w:t xml:space="preserve">, що </w:t>
      </w:r>
      <w:r w:rsidRPr="00401C2C">
        <w:rPr>
          <w:rFonts w:ascii="Times New Roman" w:eastAsia="Times New Roman" w:hAnsi="Times New Roman" w:hint="cs"/>
          <w:spacing w:val="-3"/>
          <w:kern w:val="0"/>
          <w:sz w:val="28"/>
          <w:szCs w:val="28"/>
          <w:lang w:val="ru-RU" w:eastAsia="uk-UA"/>
        </w:rPr>
        <w:t>осумков</w:t>
      </w:r>
      <w:r w:rsidRPr="00401C2C">
        <w:rPr>
          <w:rFonts w:ascii="Times New Roman" w:eastAsia="Times New Roman" w:hAnsi="Times New Roman"/>
          <w:spacing w:val="-3"/>
          <w:kern w:val="0"/>
          <w:sz w:val="28"/>
          <w:szCs w:val="28"/>
          <w:lang w:val="ru-RU" w:eastAsia="uk-UA"/>
        </w:rPr>
        <w:t xml:space="preserve">аний у </w:t>
      </w:r>
      <w:r w:rsidRPr="00401C2C">
        <w:rPr>
          <w:rFonts w:ascii="Times New Roman" w:eastAsia="Times New Roman" w:hAnsi="Times New Roman" w:hint="cs"/>
          <w:spacing w:val="-3"/>
          <w:kern w:val="0"/>
          <w:sz w:val="28"/>
          <w:szCs w:val="28"/>
          <w:lang w:val="ru-RU" w:eastAsia="uk-UA"/>
        </w:rPr>
        <w:t>сальн</w:t>
      </w:r>
      <w:r w:rsidRPr="00401C2C">
        <w:rPr>
          <w:rFonts w:ascii="Times New Roman" w:eastAsia="Times New Roman" w:hAnsi="Times New Roman"/>
          <w:spacing w:val="-3"/>
          <w:kern w:val="0"/>
          <w:sz w:val="28"/>
          <w:szCs w:val="28"/>
          <w:lang w:val="ru-RU" w:eastAsia="uk-UA"/>
        </w:rPr>
        <w:t>і</w:t>
      </w:r>
      <w:r w:rsidRPr="00401C2C">
        <w:rPr>
          <w:rFonts w:ascii="Times New Roman" w:eastAsia="Times New Roman" w:hAnsi="Times New Roman" w:hint="cs"/>
          <w:spacing w:val="-3"/>
          <w:kern w:val="0"/>
          <w:sz w:val="28"/>
          <w:szCs w:val="28"/>
          <w:lang w:val="ru-RU" w:eastAsia="uk-UA"/>
        </w:rPr>
        <w:t>ков</w:t>
      </w:r>
      <w:r w:rsidRPr="00401C2C">
        <w:rPr>
          <w:rFonts w:ascii="Times New Roman" w:eastAsia="Times New Roman" w:hAnsi="Times New Roman"/>
          <w:spacing w:val="-3"/>
          <w:kern w:val="0"/>
          <w:sz w:val="28"/>
          <w:szCs w:val="28"/>
          <w:lang w:val="ru-RU" w:eastAsia="uk-UA"/>
        </w:rPr>
        <w:t xml:space="preserve">ій </w:t>
      </w:r>
      <w:r w:rsidRPr="00401C2C">
        <w:rPr>
          <w:rFonts w:ascii="Times New Roman" w:eastAsia="Times New Roman" w:hAnsi="Times New Roman" w:hint="cs"/>
          <w:spacing w:val="-3"/>
          <w:kern w:val="0"/>
          <w:sz w:val="28"/>
          <w:szCs w:val="28"/>
          <w:lang w:val="ru-RU" w:eastAsia="uk-UA"/>
        </w:rPr>
        <w:t>сумці</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веде</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до</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утворення</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екстрапанкреатичної</w:t>
      </w:r>
      <w:r w:rsidRPr="00401C2C">
        <w:rPr>
          <w:rFonts w:ascii="Times New Roman" w:eastAsia="Times New Roman" w:hAnsi="Times New Roman"/>
          <w:spacing w:val="-3"/>
          <w:kern w:val="0"/>
          <w:sz w:val="28"/>
          <w:szCs w:val="28"/>
          <w:lang w:val="ru-RU" w:eastAsia="uk-UA"/>
        </w:rPr>
        <w:t xml:space="preserve"> </w:t>
      </w:r>
      <w:r w:rsidRPr="00401C2C">
        <w:rPr>
          <w:rFonts w:ascii="Times New Roman" w:eastAsia="Times New Roman" w:hAnsi="Times New Roman" w:hint="cs"/>
          <w:spacing w:val="-3"/>
          <w:kern w:val="0"/>
          <w:sz w:val="28"/>
          <w:szCs w:val="28"/>
          <w:lang w:val="ru-RU" w:eastAsia="uk-UA"/>
        </w:rPr>
        <w:t>ПКПЗ</w:t>
      </w:r>
      <w:r w:rsidRPr="00401C2C">
        <w:rPr>
          <w:rFonts w:ascii="Times New Roman" w:eastAsia="Times New Roman" w:hAnsi="Times New Roman"/>
          <w:spacing w:val="-3"/>
          <w:kern w:val="0"/>
          <w:sz w:val="28"/>
          <w:szCs w:val="28"/>
          <w:lang w:val="ru-RU" w:eastAsia="uk-UA"/>
        </w:rPr>
        <w:t xml:space="preserve"> [6</w:t>
      </w:r>
      <w:r>
        <w:rPr>
          <w:rFonts w:ascii="Times New Roman" w:eastAsia="Times New Roman" w:hAnsi="Times New Roman"/>
          <w:spacing w:val="-3"/>
          <w:kern w:val="0"/>
          <w:sz w:val="28"/>
          <w:szCs w:val="28"/>
          <w:lang w:val="ru-RU" w:eastAsia="uk-UA"/>
        </w:rPr>
        <w:t>5</w:t>
      </w:r>
      <w:r w:rsidRPr="00401C2C">
        <w:rPr>
          <w:rFonts w:ascii="Times New Roman" w:eastAsia="Times New Roman" w:hAnsi="Times New Roman"/>
          <w:spacing w:val="-3"/>
          <w:kern w:val="0"/>
          <w:sz w:val="28"/>
          <w:szCs w:val="28"/>
          <w:lang w:val="ru-RU" w:eastAsia="uk-UA"/>
        </w:rPr>
        <w:t xml:space="preserve">]. </w:t>
      </w:r>
    </w:p>
    <w:p w:rsidR="006A1FBB" w:rsidRPr="00401C2C" w:rsidRDefault="006A1FBB" w:rsidP="00C90C78">
      <w:pPr>
        <w:widowControl/>
        <w:shd w:val="clear" w:color="auto" w:fill="FFFFFF"/>
        <w:suppressAutoHyphens w:val="0"/>
        <w:autoSpaceDE w:val="0"/>
        <w:autoSpaceDN w:val="0"/>
        <w:adjustRightInd w:val="0"/>
        <w:spacing w:line="360" w:lineRule="auto"/>
        <w:ind w:firstLine="708"/>
        <w:rPr>
          <w:rFonts w:ascii="Times New Roman" w:eastAsia="Times New Roman" w:hAnsi="Times New Roman"/>
          <w:spacing w:val="-7"/>
          <w:kern w:val="0"/>
          <w:sz w:val="28"/>
          <w:szCs w:val="28"/>
          <w:lang w:val="ru-RU" w:eastAsia="uk-UA"/>
        </w:rPr>
      </w:pPr>
      <w:r w:rsidRPr="00401C2C">
        <w:rPr>
          <w:rFonts w:ascii="Times New Roman" w:eastAsia="Times New Roman" w:hAnsi="Times New Roman"/>
          <w:spacing w:val="-7"/>
          <w:kern w:val="0"/>
          <w:sz w:val="28"/>
          <w:szCs w:val="28"/>
          <w:lang w:val="ru-RU" w:eastAsia="uk-UA"/>
        </w:rPr>
        <w:t>І</w:t>
      </w:r>
      <w:r w:rsidRPr="00401C2C">
        <w:rPr>
          <w:rFonts w:ascii="Times New Roman" w:eastAsia="Times New Roman" w:hAnsi="Times New Roman" w:hint="cs"/>
          <w:spacing w:val="-7"/>
          <w:kern w:val="0"/>
          <w:sz w:val="28"/>
          <w:szCs w:val="28"/>
          <w:lang w:val="ru-RU" w:eastAsia="uk-UA"/>
        </w:rPr>
        <w:t>нтрапанкреат</w:t>
      </w:r>
      <w:r w:rsidRPr="00401C2C">
        <w:rPr>
          <w:rFonts w:ascii="Times New Roman" w:eastAsia="Times New Roman" w:hAnsi="Times New Roman"/>
          <w:spacing w:val="-7"/>
          <w:kern w:val="0"/>
          <w:sz w:val="28"/>
          <w:szCs w:val="28"/>
          <w:lang w:val="ru-RU" w:eastAsia="uk-UA"/>
        </w:rPr>
        <w:t xml:space="preserve">ичні </w:t>
      </w:r>
      <w:r w:rsidRPr="00401C2C">
        <w:rPr>
          <w:rFonts w:ascii="Times New Roman" w:eastAsia="Times New Roman" w:hAnsi="Times New Roman" w:hint="cs"/>
          <w:spacing w:val="-7"/>
          <w:kern w:val="0"/>
          <w:sz w:val="28"/>
          <w:szCs w:val="28"/>
          <w:lang w:val="ru-RU" w:eastAsia="uk-UA"/>
        </w:rPr>
        <w:t>кісти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виявляли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в</w:t>
      </w:r>
      <w:r w:rsidRPr="00401C2C">
        <w:rPr>
          <w:rFonts w:ascii="Times New Roman" w:eastAsia="Times New Roman" w:hAnsi="Times New Roman"/>
          <w:spacing w:val="-7"/>
          <w:kern w:val="0"/>
          <w:sz w:val="28"/>
          <w:szCs w:val="28"/>
          <w:lang w:val="ru-RU" w:eastAsia="uk-UA"/>
        </w:rPr>
        <w:t xml:space="preserve"> 32,3%, </w:t>
      </w:r>
      <w:r w:rsidRPr="00401C2C">
        <w:rPr>
          <w:rFonts w:ascii="Times New Roman" w:eastAsia="Times New Roman" w:hAnsi="Times New Roman" w:hint="cs"/>
          <w:spacing w:val="-7"/>
          <w:kern w:val="0"/>
          <w:sz w:val="28"/>
          <w:szCs w:val="28"/>
          <w:lang w:val="ru-RU" w:eastAsia="uk-UA"/>
        </w:rPr>
        <w:t>причому</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у</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половини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з</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них</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з</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локалізацією</w:t>
      </w:r>
      <w:r w:rsidRPr="00401C2C">
        <w:rPr>
          <w:rFonts w:ascii="Times New Roman" w:eastAsia="Times New Roman" w:hAnsi="Times New Roman"/>
          <w:spacing w:val="-7"/>
          <w:kern w:val="0"/>
          <w:sz w:val="28"/>
          <w:szCs w:val="28"/>
          <w:lang w:val="ru-RU" w:eastAsia="uk-UA"/>
        </w:rPr>
        <w:t xml:space="preserve"> у </w:t>
      </w:r>
      <w:r w:rsidRPr="00401C2C">
        <w:rPr>
          <w:rFonts w:ascii="Times New Roman" w:eastAsia="Times New Roman" w:hAnsi="Times New Roman" w:hint="cs"/>
          <w:spacing w:val="-7"/>
          <w:kern w:val="0"/>
          <w:sz w:val="28"/>
          <w:szCs w:val="28"/>
          <w:lang w:val="ru-RU" w:eastAsia="uk-UA"/>
        </w:rPr>
        <w:t>голівці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w:t>
      </w:r>
      <w:r w:rsidRPr="00401C2C">
        <w:rPr>
          <w:rFonts w:ascii="Times New Roman" w:eastAsia="Times New Roman" w:hAnsi="Times New Roman"/>
          <w:spacing w:val="-7"/>
          <w:kern w:val="0"/>
          <w:sz w:val="28"/>
          <w:szCs w:val="28"/>
          <w:lang w:val="ru-RU" w:eastAsia="uk-UA"/>
        </w:rPr>
        <w:t xml:space="preserve">З </w:t>
      </w:r>
      <w:r w:rsidRPr="00401C2C">
        <w:rPr>
          <w:rFonts w:ascii="Times New Roman" w:eastAsia="Times New Roman" w:hAnsi="Times New Roman" w:hint="cs"/>
          <w:spacing w:val="-7"/>
          <w:kern w:val="0"/>
          <w:sz w:val="28"/>
          <w:szCs w:val="28"/>
          <w:lang w:val="ru-RU" w:eastAsia="uk-UA"/>
        </w:rPr>
        <w:t>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розмірами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від</w:t>
      </w:r>
      <w:r w:rsidRPr="00401C2C">
        <w:rPr>
          <w:rFonts w:ascii="Times New Roman" w:eastAsia="Times New Roman" w:hAnsi="Times New Roman"/>
          <w:spacing w:val="-7"/>
          <w:kern w:val="0"/>
          <w:sz w:val="28"/>
          <w:szCs w:val="28"/>
          <w:lang w:val="ru-RU" w:eastAsia="uk-UA"/>
        </w:rPr>
        <w:t xml:space="preserve"> 2 </w:t>
      </w:r>
      <w:r w:rsidRPr="00401C2C">
        <w:rPr>
          <w:rFonts w:ascii="Times New Roman" w:eastAsia="Times New Roman" w:hAnsi="Times New Roman" w:hint="cs"/>
          <w:spacing w:val="-7"/>
          <w:kern w:val="0"/>
          <w:sz w:val="28"/>
          <w:szCs w:val="28"/>
          <w:lang w:val="ru-RU" w:eastAsia="uk-UA"/>
        </w:rPr>
        <w:t>до</w:t>
      </w:r>
      <w:r w:rsidRPr="00401C2C">
        <w:rPr>
          <w:rFonts w:ascii="Times New Roman" w:eastAsia="Times New Roman" w:hAnsi="Times New Roman"/>
          <w:spacing w:val="-7"/>
          <w:kern w:val="0"/>
          <w:sz w:val="28"/>
          <w:szCs w:val="28"/>
          <w:lang w:val="ru-RU" w:eastAsia="uk-UA"/>
        </w:rPr>
        <w:t xml:space="preserve"> 6 </w:t>
      </w:r>
      <w:r w:rsidRPr="00401C2C">
        <w:rPr>
          <w:rFonts w:ascii="Times New Roman" w:eastAsia="Times New Roman" w:hAnsi="Times New Roman" w:hint="cs"/>
          <w:spacing w:val="-7"/>
          <w:kern w:val="0"/>
          <w:sz w:val="28"/>
          <w:szCs w:val="28"/>
          <w:lang w:val="ru-RU" w:eastAsia="uk-UA"/>
        </w:rPr>
        <w:t>см</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У</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зв</w:t>
      </w:r>
      <w:r w:rsidRPr="00401C2C">
        <w:rPr>
          <w:rFonts w:ascii="Times New Roman" w:eastAsia="Times New Roman" w:hAnsi="Times New Roman"/>
          <w:spacing w:val="-7"/>
          <w:kern w:val="0"/>
          <w:sz w:val="28"/>
          <w:szCs w:val="28"/>
          <w:lang w:val="ru-RU" w:eastAsia="uk-UA"/>
        </w:rPr>
        <w:t>'</w:t>
      </w:r>
      <w:r w:rsidRPr="00401C2C">
        <w:rPr>
          <w:rFonts w:ascii="Times New Roman" w:eastAsia="Times New Roman" w:hAnsi="Times New Roman" w:hint="cs"/>
          <w:spacing w:val="-7"/>
          <w:kern w:val="0"/>
          <w:sz w:val="28"/>
          <w:szCs w:val="28"/>
          <w:lang w:val="ru-RU" w:eastAsia="uk-UA"/>
        </w:rPr>
        <w:t>язку</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з</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невеликими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розмірами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інтрапанкреатіч</w:t>
      </w:r>
      <w:r w:rsidRPr="00401C2C">
        <w:rPr>
          <w:rFonts w:ascii="Times New Roman" w:eastAsia="Times New Roman" w:hAnsi="Times New Roman"/>
          <w:spacing w:val="-7"/>
          <w:kern w:val="0"/>
          <w:sz w:val="28"/>
          <w:szCs w:val="28"/>
          <w:lang w:val="ru-RU" w:eastAsia="uk-UA"/>
        </w:rPr>
        <w:t xml:space="preserve">ні </w:t>
      </w:r>
      <w:r w:rsidRPr="00401C2C">
        <w:rPr>
          <w:rFonts w:ascii="Times New Roman" w:eastAsia="Times New Roman" w:hAnsi="Times New Roman" w:hint="cs"/>
          <w:spacing w:val="-7"/>
          <w:kern w:val="0"/>
          <w:sz w:val="28"/>
          <w:szCs w:val="28"/>
          <w:lang w:val="ru-RU" w:eastAsia="uk-UA"/>
        </w:rPr>
        <w:t>кісти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рідко</w:t>
      </w:r>
      <w:r w:rsidRPr="00401C2C">
        <w:rPr>
          <w:rFonts w:ascii="Times New Roman" w:eastAsia="Times New Roman" w:hAnsi="Times New Roman"/>
          <w:spacing w:val="-7"/>
          <w:kern w:val="0"/>
          <w:sz w:val="28"/>
          <w:szCs w:val="28"/>
          <w:lang w:val="ru-RU" w:eastAsia="uk-UA"/>
        </w:rPr>
        <w:t xml:space="preserve"> призводять до з</w:t>
      </w:r>
      <w:r w:rsidRPr="00401C2C">
        <w:rPr>
          <w:rFonts w:ascii="Times New Roman" w:eastAsia="Times New Roman" w:hAnsi="Times New Roman" w:hint="cs"/>
          <w:spacing w:val="-7"/>
          <w:kern w:val="0"/>
          <w:sz w:val="28"/>
          <w:szCs w:val="28"/>
          <w:lang w:val="ru-RU" w:eastAsia="uk-UA"/>
        </w:rPr>
        <w:t>давлення</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органів</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на</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lastRenderedPageBreak/>
        <w:t>відміну</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від</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великих</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екстрапанкреатичн</w:t>
      </w:r>
      <w:r w:rsidRPr="00401C2C">
        <w:rPr>
          <w:rFonts w:ascii="Times New Roman" w:eastAsia="Times New Roman" w:hAnsi="Times New Roman"/>
          <w:spacing w:val="-7"/>
          <w:kern w:val="0"/>
          <w:sz w:val="28"/>
          <w:szCs w:val="28"/>
          <w:lang w:val="ru-RU" w:eastAsia="uk-UA"/>
        </w:rPr>
        <w:t xml:space="preserve">их </w:t>
      </w:r>
      <w:r w:rsidRPr="00401C2C">
        <w:rPr>
          <w:rFonts w:ascii="Times New Roman" w:eastAsia="Times New Roman" w:hAnsi="Times New Roman" w:hint="cs"/>
          <w:spacing w:val="-7"/>
          <w:kern w:val="0"/>
          <w:sz w:val="28"/>
          <w:szCs w:val="28"/>
          <w:lang w:val="ru-RU" w:eastAsia="uk-UA"/>
        </w:rPr>
        <w:t>кіст</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Інтрапанкреат</w:t>
      </w:r>
      <w:r w:rsidRPr="00401C2C">
        <w:rPr>
          <w:rFonts w:ascii="Times New Roman" w:eastAsia="Times New Roman" w:hAnsi="Times New Roman"/>
          <w:spacing w:val="-7"/>
          <w:kern w:val="0"/>
          <w:sz w:val="28"/>
          <w:szCs w:val="28"/>
          <w:lang w:val="ru-RU" w:eastAsia="uk-UA"/>
        </w:rPr>
        <w:t xml:space="preserve">ичні </w:t>
      </w:r>
      <w:r w:rsidRPr="00401C2C">
        <w:rPr>
          <w:rFonts w:ascii="Times New Roman" w:eastAsia="Times New Roman" w:hAnsi="Times New Roman" w:hint="cs"/>
          <w:spacing w:val="-7"/>
          <w:kern w:val="0"/>
          <w:sz w:val="28"/>
          <w:szCs w:val="28"/>
          <w:lang w:val="ru-RU" w:eastAsia="uk-UA"/>
        </w:rPr>
        <w:t>ПКП</w:t>
      </w:r>
      <w:r w:rsidRPr="00401C2C">
        <w:rPr>
          <w:rFonts w:ascii="Times New Roman" w:eastAsia="Times New Roman" w:hAnsi="Times New Roman"/>
          <w:spacing w:val="-7"/>
          <w:kern w:val="0"/>
          <w:sz w:val="28"/>
          <w:szCs w:val="28"/>
          <w:lang w:val="ru-RU" w:eastAsia="uk-UA"/>
        </w:rPr>
        <w:t xml:space="preserve">З </w:t>
      </w:r>
      <w:r w:rsidRPr="00401C2C">
        <w:rPr>
          <w:rFonts w:ascii="Times New Roman" w:eastAsia="Times New Roman" w:hAnsi="Times New Roman" w:hint="cs"/>
          <w:spacing w:val="-7"/>
          <w:kern w:val="0"/>
          <w:sz w:val="28"/>
          <w:szCs w:val="28"/>
          <w:lang w:val="ru-RU" w:eastAsia="uk-UA"/>
        </w:rPr>
        <w:t>не</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схильні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до</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самолікування</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частіше</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стають</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хронічними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ніж</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екстрапанкреатичн</w:t>
      </w:r>
      <w:r w:rsidRPr="00401C2C">
        <w:rPr>
          <w:rFonts w:ascii="Times New Roman" w:eastAsia="Times New Roman" w:hAnsi="Times New Roman"/>
          <w:spacing w:val="-7"/>
          <w:kern w:val="0"/>
          <w:sz w:val="28"/>
          <w:szCs w:val="28"/>
          <w:lang w:val="ru-RU" w:eastAsia="uk-UA"/>
        </w:rPr>
        <w:t xml:space="preserve">і. </w:t>
      </w:r>
      <w:r w:rsidRPr="00401C2C">
        <w:rPr>
          <w:rFonts w:ascii="Times New Roman" w:eastAsia="Times New Roman" w:hAnsi="Times New Roman" w:hint="cs"/>
          <w:spacing w:val="-7"/>
          <w:kern w:val="0"/>
          <w:sz w:val="28"/>
          <w:szCs w:val="28"/>
          <w:lang w:val="ru-RU" w:eastAsia="uk-UA"/>
        </w:rPr>
        <w:t>Зникнення</w:t>
      </w:r>
      <w:r w:rsidRPr="00401C2C">
        <w:rPr>
          <w:rFonts w:ascii="Times New Roman" w:eastAsia="Times New Roman" w:hAnsi="Times New Roman"/>
          <w:spacing w:val="-7"/>
          <w:kern w:val="0"/>
          <w:sz w:val="28"/>
          <w:szCs w:val="28"/>
          <w:lang w:val="ru-RU" w:eastAsia="uk-UA"/>
        </w:rPr>
        <w:t xml:space="preserve"> утворення </w:t>
      </w:r>
      <w:r w:rsidRPr="00401C2C">
        <w:rPr>
          <w:rFonts w:ascii="Times New Roman" w:eastAsia="Times New Roman" w:hAnsi="Times New Roman" w:hint="cs"/>
          <w:spacing w:val="-7"/>
          <w:kern w:val="0"/>
          <w:sz w:val="28"/>
          <w:szCs w:val="28"/>
          <w:lang w:val="ru-RU" w:eastAsia="uk-UA"/>
        </w:rPr>
        <w:t>в</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епігастрії</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без</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перитонеальних</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симптомів</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може</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бути</w:t>
      </w:r>
      <w:r w:rsidRPr="00401C2C">
        <w:rPr>
          <w:rFonts w:ascii="Times New Roman" w:eastAsia="Times New Roman" w:hAnsi="Times New Roman"/>
          <w:spacing w:val="-7"/>
          <w:kern w:val="0"/>
          <w:sz w:val="28"/>
          <w:szCs w:val="28"/>
          <w:lang w:val="ru-RU" w:eastAsia="uk-UA"/>
        </w:rPr>
        <w:t xml:space="preserve"> </w:t>
      </w:r>
      <w:r w:rsidR="00C90C78">
        <w:rPr>
          <w:rFonts w:ascii="Times New Roman" w:eastAsia="Times New Roman" w:hAnsi="Times New Roman" w:hint="cs"/>
          <w:spacing w:val="-7"/>
          <w:kern w:val="0"/>
          <w:sz w:val="28"/>
          <w:szCs w:val="28"/>
          <w:lang w:val="ru-RU" w:eastAsia="uk-UA"/>
        </w:rPr>
        <w:t>обу</w:t>
      </w:r>
      <w:r w:rsidR="00C90C78">
        <w:rPr>
          <w:rFonts w:ascii="Times New Roman" w:eastAsia="Times New Roman" w:hAnsi="Times New Roman"/>
          <w:spacing w:val="-7"/>
          <w:kern w:val="0"/>
          <w:sz w:val="28"/>
          <w:szCs w:val="28"/>
          <w:lang w:val="ru-RU" w:eastAsia="uk-UA"/>
        </w:rPr>
        <w:t>мо</w:t>
      </w:r>
      <w:r w:rsidRPr="00401C2C">
        <w:rPr>
          <w:rFonts w:ascii="Times New Roman" w:eastAsia="Times New Roman" w:hAnsi="Times New Roman" w:hint="cs"/>
          <w:spacing w:val="-7"/>
          <w:kern w:val="0"/>
          <w:sz w:val="28"/>
          <w:szCs w:val="28"/>
          <w:lang w:val="ru-RU" w:eastAsia="uk-UA"/>
        </w:rPr>
        <w:t>влено</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випорожненням</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несформованих</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кіст</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через</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протоки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w:t>
      </w:r>
      <w:r w:rsidRPr="00401C2C">
        <w:rPr>
          <w:rFonts w:ascii="Times New Roman" w:eastAsia="Times New Roman" w:hAnsi="Times New Roman"/>
          <w:spacing w:val="-7"/>
          <w:kern w:val="0"/>
          <w:sz w:val="28"/>
          <w:szCs w:val="28"/>
          <w:lang w:val="ru-RU" w:eastAsia="uk-UA"/>
        </w:rPr>
        <w:t xml:space="preserve">З. </w:t>
      </w:r>
      <w:r w:rsidRPr="00401C2C">
        <w:rPr>
          <w:rFonts w:ascii="Times New Roman" w:eastAsia="Times New Roman" w:hAnsi="Times New Roman" w:hint="cs"/>
          <w:spacing w:val="-7"/>
          <w:kern w:val="0"/>
          <w:sz w:val="28"/>
          <w:szCs w:val="28"/>
          <w:lang w:val="ru-RU" w:eastAsia="uk-UA"/>
        </w:rPr>
        <w:t>Механічна</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жовтяниця</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дуоденальна</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непрохідність</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при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хронічному</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панкреатиті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пов</w:t>
      </w:r>
      <w:r w:rsidRPr="00401C2C">
        <w:rPr>
          <w:rFonts w:ascii="Times New Roman" w:eastAsia="Times New Roman" w:hAnsi="Times New Roman"/>
          <w:spacing w:val="-7"/>
          <w:kern w:val="0"/>
          <w:sz w:val="28"/>
          <w:szCs w:val="28"/>
          <w:lang w:val="ru-RU" w:eastAsia="uk-UA"/>
        </w:rPr>
        <w:t>'</w:t>
      </w:r>
      <w:r w:rsidRPr="00401C2C">
        <w:rPr>
          <w:rFonts w:ascii="Times New Roman" w:eastAsia="Times New Roman" w:hAnsi="Times New Roman" w:hint="cs"/>
          <w:spacing w:val="-7"/>
          <w:kern w:val="0"/>
          <w:sz w:val="28"/>
          <w:szCs w:val="28"/>
          <w:lang w:val="ru-RU" w:eastAsia="uk-UA"/>
        </w:rPr>
        <w:t>язані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не</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стільки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з</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фіброзом</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w:t>
      </w:r>
      <w:r w:rsidRPr="00401C2C">
        <w:rPr>
          <w:rFonts w:ascii="Times New Roman" w:eastAsia="Times New Roman" w:hAnsi="Times New Roman"/>
          <w:spacing w:val="-7"/>
          <w:kern w:val="0"/>
          <w:sz w:val="28"/>
          <w:szCs w:val="28"/>
          <w:lang w:val="ru-RU" w:eastAsia="uk-UA"/>
        </w:rPr>
        <w:t xml:space="preserve">З, </w:t>
      </w:r>
      <w:r w:rsidRPr="00401C2C">
        <w:rPr>
          <w:rFonts w:ascii="Times New Roman" w:eastAsia="Times New Roman" w:hAnsi="Times New Roman" w:hint="cs"/>
          <w:spacing w:val="-7"/>
          <w:kern w:val="0"/>
          <w:sz w:val="28"/>
          <w:szCs w:val="28"/>
          <w:lang w:val="ru-RU" w:eastAsia="uk-UA"/>
        </w:rPr>
        <w:t>скільки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з</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псевдокистами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її</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головки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які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є</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осередком</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хронічного</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запалення</w:t>
      </w:r>
      <w:r w:rsidRPr="00401C2C">
        <w:rPr>
          <w:rFonts w:ascii="Times New Roman" w:eastAsia="Times New Roman" w:hAnsi="Times New Roman"/>
          <w:spacing w:val="-7"/>
          <w:kern w:val="0"/>
          <w:sz w:val="28"/>
          <w:szCs w:val="28"/>
          <w:lang w:val="ru-RU" w:eastAsia="uk-UA"/>
        </w:rPr>
        <w:t xml:space="preserve"> [6</w:t>
      </w:r>
      <w:r>
        <w:rPr>
          <w:rFonts w:ascii="Times New Roman" w:eastAsia="Times New Roman" w:hAnsi="Times New Roman"/>
          <w:spacing w:val="-7"/>
          <w:kern w:val="0"/>
          <w:sz w:val="28"/>
          <w:szCs w:val="28"/>
          <w:lang w:val="ru-RU" w:eastAsia="uk-UA"/>
        </w:rPr>
        <w:t>6</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Найчастіше</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у</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хворих</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з</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ПКП</w:t>
      </w:r>
      <w:r w:rsidRPr="00401C2C">
        <w:rPr>
          <w:rFonts w:ascii="Times New Roman" w:eastAsia="Times New Roman" w:hAnsi="Times New Roman"/>
          <w:spacing w:val="-7"/>
          <w:kern w:val="0"/>
          <w:sz w:val="28"/>
          <w:szCs w:val="28"/>
          <w:lang w:val="ru-RU" w:eastAsia="uk-UA"/>
        </w:rPr>
        <w:t xml:space="preserve">З </w:t>
      </w:r>
      <w:r w:rsidRPr="00401C2C">
        <w:rPr>
          <w:rFonts w:ascii="Times New Roman" w:eastAsia="Times New Roman" w:hAnsi="Times New Roman" w:hint="cs"/>
          <w:spacing w:val="-7"/>
          <w:kern w:val="0"/>
          <w:sz w:val="28"/>
          <w:szCs w:val="28"/>
          <w:lang w:val="ru-RU" w:eastAsia="uk-UA"/>
        </w:rPr>
        <w:t>розвивається</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екскреторна</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або</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інкреторна</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недостатність</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w:t>
      </w:r>
      <w:r w:rsidRPr="00401C2C">
        <w:rPr>
          <w:rFonts w:ascii="Times New Roman" w:eastAsia="Times New Roman" w:hAnsi="Times New Roman"/>
          <w:spacing w:val="-7"/>
          <w:kern w:val="0"/>
          <w:sz w:val="28"/>
          <w:szCs w:val="28"/>
          <w:lang w:val="ru-RU" w:eastAsia="uk-UA"/>
        </w:rPr>
        <w:t>З [6</w:t>
      </w:r>
      <w:r>
        <w:rPr>
          <w:rFonts w:ascii="Times New Roman" w:eastAsia="Times New Roman" w:hAnsi="Times New Roman"/>
          <w:spacing w:val="-7"/>
          <w:kern w:val="0"/>
          <w:sz w:val="28"/>
          <w:szCs w:val="28"/>
          <w:lang w:val="ru-RU" w:eastAsia="uk-UA"/>
        </w:rPr>
        <w:t>7-</w:t>
      </w:r>
      <w:r w:rsidRPr="00401C2C">
        <w:rPr>
          <w:rFonts w:ascii="Times New Roman" w:eastAsia="Times New Roman" w:hAnsi="Times New Roman"/>
          <w:spacing w:val="-7"/>
          <w:kern w:val="0"/>
          <w:sz w:val="28"/>
          <w:szCs w:val="28"/>
          <w:lang w:val="ru-RU" w:eastAsia="uk-UA"/>
        </w:rPr>
        <w:t>6</w:t>
      </w:r>
      <w:r>
        <w:rPr>
          <w:rFonts w:ascii="Times New Roman" w:eastAsia="Times New Roman" w:hAnsi="Times New Roman"/>
          <w:spacing w:val="-7"/>
          <w:kern w:val="0"/>
          <w:sz w:val="28"/>
          <w:szCs w:val="28"/>
          <w:lang w:val="ru-RU" w:eastAsia="uk-UA"/>
        </w:rPr>
        <w:t>9</w:t>
      </w:r>
      <w:r w:rsidRPr="00401C2C">
        <w:rPr>
          <w:rFonts w:ascii="Times New Roman" w:eastAsia="Times New Roman" w:hAnsi="Times New Roman"/>
          <w:spacing w:val="-7"/>
          <w:kern w:val="0"/>
          <w:sz w:val="28"/>
          <w:szCs w:val="28"/>
          <w:lang w:val="ru-RU" w:eastAsia="uk-UA"/>
        </w:rPr>
        <w:t>].</w:t>
      </w:r>
    </w:p>
    <w:p w:rsidR="006A1FBB" w:rsidRPr="00401C2C" w:rsidRDefault="006A1FBB" w:rsidP="00C90C78">
      <w:pPr>
        <w:widowControl/>
        <w:suppressAutoHyphens w:val="0"/>
        <w:spacing w:line="360" w:lineRule="auto"/>
        <w:ind w:firstLine="708"/>
        <w:rPr>
          <w:rFonts w:ascii="Times New Roman" w:eastAsia="Times New Roman" w:hAnsi="Times New Roman"/>
          <w:spacing w:val="-9"/>
          <w:kern w:val="0"/>
          <w:sz w:val="28"/>
          <w:szCs w:val="28"/>
          <w:lang w:val="uk-UA" w:eastAsia="uk-UA"/>
        </w:rPr>
      </w:pPr>
      <w:r w:rsidRPr="00401C2C">
        <w:rPr>
          <w:rFonts w:ascii="Times New Roman" w:eastAsia="Times New Roman" w:hAnsi="Times New Roman" w:hint="cs"/>
          <w:spacing w:val="-9"/>
          <w:kern w:val="0"/>
          <w:sz w:val="28"/>
          <w:szCs w:val="28"/>
          <w:lang w:val="ru-RU" w:eastAsia="uk-UA"/>
        </w:rPr>
        <w:t>ПКПЗ</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супроводжуються</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w:t>
      </w:r>
      <w:r w:rsidRPr="00401C2C">
        <w:rPr>
          <w:rFonts w:ascii="Times New Roman" w:eastAsia="Times New Roman" w:hAnsi="Times New Roman"/>
          <w:spacing w:val="-9"/>
          <w:kern w:val="0"/>
          <w:sz w:val="28"/>
          <w:szCs w:val="28"/>
          <w:lang w:val="ru-RU" w:eastAsia="uk-UA"/>
        </w:rPr>
        <w:t xml:space="preserve"> 15-50% </w:t>
      </w:r>
      <w:r w:rsidRPr="00401C2C">
        <w:rPr>
          <w:rFonts w:ascii="Times New Roman" w:eastAsia="Times New Roman" w:hAnsi="Times New Roman" w:hint="cs"/>
          <w:spacing w:val="-9"/>
          <w:kern w:val="0"/>
          <w:sz w:val="28"/>
          <w:szCs w:val="28"/>
          <w:lang w:val="ru-RU" w:eastAsia="uk-UA"/>
        </w:rPr>
        <w:t>спостережень</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ускладненнями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з</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яких</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частіше</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зустрічаються</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нагноєння</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перфорація</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черевну</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порожнину</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кровотечі</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порожнину</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кісти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і</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шлунково</w:t>
      </w:r>
      <w:r w:rsidRPr="00401C2C">
        <w:rPr>
          <w:rFonts w:ascii="Times New Roman" w:eastAsia="Times New Roman" w:hAnsi="Times New Roman"/>
          <w:spacing w:val="-9"/>
          <w:kern w:val="0"/>
          <w:sz w:val="28"/>
          <w:szCs w:val="28"/>
          <w:lang w:val="ru-RU" w:eastAsia="uk-UA"/>
        </w:rPr>
        <w:t>-</w:t>
      </w:r>
      <w:r w:rsidRPr="00401C2C">
        <w:rPr>
          <w:rFonts w:ascii="Times New Roman" w:eastAsia="Times New Roman" w:hAnsi="Times New Roman" w:hint="cs"/>
          <w:spacing w:val="-9"/>
          <w:kern w:val="0"/>
          <w:sz w:val="28"/>
          <w:szCs w:val="28"/>
          <w:lang w:val="ru-RU" w:eastAsia="uk-UA"/>
        </w:rPr>
        <w:t>кишкового</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тракту</w:t>
      </w:r>
      <w:r w:rsidRPr="00401C2C">
        <w:rPr>
          <w:rFonts w:ascii="Times New Roman" w:eastAsia="Times New Roman" w:hAnsi="Times New Roman"/>
          <w:spacing w:val="-9"/>
          <w:kern w:val="0"/>
          <w:sz w:val="28"/>
          <w:szCs w:val="28"/>
          <w:lang w:val="ru-RU" w:eastAsia="uk-UA"/>
        </w:rPr>
        <w:t xml:space="preserve"> (ШКТ) [68, 69]. </w:t>
      </w:r>
      <w:r w:rsidRPr="00401C2C">
        <w:rPr>
          <w:rFonts w:ascii="Times New Roman" w:eastAsia="Times New Roman" w:hAnsi="Times New Roman" w:hint="cs"/>
          <w:spacing w:val="-9"/>
          <w:kern w:val="0"/>
          <w:sz w:val="28"/>
          <w:szCs w:val="28"/>
          <w:lang w:val="ru-RU" w:eastAsia="uk-UA"/>
        </w:rPr>
        <w:t>Вважають</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що</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ризик</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ускладнень</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прямо</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пр</w:t>
      </w:r>
      <w:r w:rsidRPr="00401C2C">
        <w:rPr>
          <w:rFonts w:ascii="Times New Roman" w:eastAsia="Times New Roman" w:hAnsi="Times New Roman"/>
          <w:spacing w:val="-9"/>
          <w:kern w:val="0"/>
          <w:sz w:val="28"/>
          <w:szCs w:val="28"/>
          <w:lang w:val="ru-RU" w:eastAsia="uk-UA"/>
        </w:rPr>
        <w:t>оп</w:t>
      </w:r>
      <w:r w:rsidRPr="00401C2C">
        <w:rPr>
          <w:rFonts w:ascii="Times New Roman" w:eastAsia="Times New Roman" w:hAnsi="Times New Roman" w:hint="cs"/>
          <w:spacing w:val="-9"/>
          <w:kern w:val="0"/>
          <w:sz w:val="28"/>
          <w:szCs w:val="28"/>
          <w:lang w:val="ru-RU" w:eastAsia="uk-UA"/>
        </w:rPr>
        <w:t>орційний</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розмірам</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кіст</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і</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тому</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все</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кісти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розмірами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більше</w:t>
      </w:r>
      <w:r w:rsidRPr="00401C2C">
        <w:rPr>
          <w:rFonts w:ascii="Times New Roman" w:eastAsia="Times New Roman" w:hAnsi="Times New Roman"/>
          <w:spacing w:val="-9"/>
          <w:kern w:val="0"/>
          <w:sz w:val="28"/>
          <w:szCs w:val="28"/>
          <w:lang w:val="ru-RU" w:eastAsia="uk-UA"/>
        </w:rPr>
        <w:t xml:space="preserve"> 4 </w:t>
      </w:r>
      <w:r w:rsidRPr="00401C2C">
        <w:rPr>
          <w:rFonts w:ascii="Times New Roman" w:eastAsia="Times New Roman" w:hAnsi="Times New Roman" w:hint="cs"/>
          <w:spacing w:val="-9"/>
          <w:kern w:val="0"/>
          <w:sz w:val="28"/>
          <w:szCs w:val="28"/>
          <w:lang w:val="ru-RU" w:eastAsia="uk-UA"/>
        </w:rPr>
        <w:t>см</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підлягають</w:t>
      </w:r>
      <w:r w:rsidRPr="00401C2C">
        <w:rPr>
          <w:rFonts w:ascii="Times New Roman" w:eastAsia="Times New Roman" w:hAnsi="Times New Roman"/>
          <w:spacing w:val="-9"/>
          <w:kern w:val="0"/>
          <w:sz w:val="28"/>
          <w:szCs w:val="28"/>
          <w:lang w:val="ru-RU" w:eastAsia="uk-UA"/>
        </w:rPr>
        <w:t xml:space="preserve"> оп</w:t>
      </w:r>
      <w:r w:rsidRPr="00401C2C">
        <w:rPr>
          <w:rFonts w:ascii="Times New Roman" w:eastAsia="Times New Roman" w:hAnsi="Times New Roman" w:hint="cs"/>
          <w:spacing w:val="-9"/>
          <w:kern w:val="0"/>
          <w:sz w:val="28"/>
          <w:szCs w:val="28"/>
          <w:lang w:val="ru-RU" w:eastAsia="uk-UA"/>
        </w:rPr>
        <w:t>еративному</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лікуванню</w:t>
      </w:r>
      <w:r w:rsidRPr="00401C2C">
        <w:rPr>
          <w:rFonts w:ascii="Times New Roman" w:eastAsia="Times New Roman" w:hAnsi="Times New Roman"/>
          <w:spacing w:val="-9"/>
          <w:kern w:val="0"/>
          <w:sz w:val="28"/>
          <w:szCs w:val="28"/>
          <w:lang w:val="ru-RU" w:eastAsia="uk-UA"/>
        </w:rPr>
        <w:t>. Н</w:t>
      </w:r>
      <w:r w:rsidRPr="00401C2C">
        <w:rPr>
          <w:rFonts w:ascii="Times New Roman" w:eastAsia="Times New Roman" w:hAnsi="Times New Roman" w:hint="cs"/>
          <w:spacing w:val="-9"/>
          <w:kern w:val="0"/>
          <w:sz w:val="28"/>
          <w:szCs w:val="28"/>
          <w:lang w:val="ru-RU" w:eastAsia="uk-UA"/>
        </w:rPr>
        <w:t>агноєння ПКПЗ</w:t>
      </w:r>
      <w:r w:rsidRPr="00401C2C">
        <w:rPr>
          <w:rFonts w:ascii="Times New Roman" w:eastAsia="Times New Roman" w:hAnsi="Times New Roman"/>
          <w:spacing w:val="-9"/>
          <w:kern w:val="0"/>
          <w:sz w:val="28"/>
          <w:szCs w:val="28"/>
          <w:lang w:val="ru-RU" w:eastAsia="uk-UA"/>
        </w:rPr>
        <w:t xml:space="preserve"> зустрич</w:t>
      </w:r>
      <w:r w:rsidRPr="00401C2C">
        <w:rPr>
          <w:rFonts w:ascii="Times New Roman" w:eastAsia="Times New Roman" w:hAnsi="Times New Roman" w:hint="cs"/>
          <w:spacing w:val="-9"/>
          <w:kern w:val="0"/>
          <w:sz w:val="28"/>
          <w:szCs w:val="28"/>
          <w:lang w:val="ru-RU" w:eastAsia="uk-UA"/>
        </w:rPr>
        <w:t>аются</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у</w:t>
      </w:r>
      <w:r w:rsidRPr="00401C2C">
        <w:rPr>
          <w:rFonts w:ascii="Times New Roman" w:eastAsia="Times New Roman" w:hAnsi="Times New Roman"/>
          <w:spacing w:val="-9"/>
          <w:kern w:val="0"/>
          <w:sz w:val="28"/>
          <w:szCs w:val="28"/>
          <w:lang w:val="ru-RU" w:eastAsia="uk-UA"/>
        </w:rPr>
        <w:t xml:space="preserve"> 20,3% </w:t>
      </w:r>
      <w:r w:rsidRPr="00401C2C">
        <w:rPr>
          <w:rFonts w:ascii="Times New Roman" w:eastAsia="Times New Roman" w:hAnsi="Times New Roman" w:hint="cs"/>
          <w:spacing w:val="-9"/>
          <w:kern w:val="0"/>
          <w:sz w:val="28"/>
          <w:szCs w:val="28"/>
          <w:lang w:val="ru-RU" w:eastAsia="uk-UA"/>
        </w:rPr>
        <w:t>хворих</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при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цьому</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летальність</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може</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становити</w:t>
      </w:r>
      <w:r w:rsidRPr="00401C2C">
        <w:rPr>
          <w:rFonts w:ascii="Times New Roman" w:eastAsia="Times New Roman" w:hAnsi="Times New Roman"/>
          <w:spacing w:val="-9"/>
          <w:kern w:val="0"/>
          <w:sz w:val="28"/>
          <w:szCs w:val="28"/>
          <w:lang w:val="ru-RU" w:eastAsia="uk-UA"/>
        </w:rPr>
        <w:t xml:space="preserve"> 28-67% [70, 71</w:t>
      </w:r>
      <w:r w:rsidRPr="00401C2C">
        <w:rPr>
          <w:rFonts w:ascii="Times New Roman" w:eastAsia="Times New Roman" w:hAnsi="Times New Roman"/>
          <w:spacing w:val="-9"/>
          <w:kern w:val="0"/>
          <w:sz w:val="28"/>
          <w:szCs w:val="28"/>
          <w:lang w:val="uk-UA" w:eastAsia="uk-UA"/>
        </w:rPr>
        <w:t>].</w:t>
      </w:r>
    </w:p>
    <w:p w:rsidR="006A1FBB" w:rsidRPr="00401C2C" w:rsidRDefault="006A1FBB" w:rsidP="00C90C78">
      <w:pPr>
        <w:shd w:val="clear" w:color="auto" w:fill="FFFFFF"/>
        <w:suppressAutoHyphens w:val="0"/>
        <w:autoSpaceDE w:val="0"/>
        <w:autoSpaceDN w:val="0"/>
        <w:adjustRightInd w:val="0"/>
        <w:spacing w:line="360" w:lineRule="auto"/>
        <w:ind w:firstLine="708"/>
        <w:rPr>
          <w:rFonts w:ascii="Times New Roman" w:eastAsia="Times New Roman" w:hAnsi="Times New Roman"/>
          <w:spacing w:val="-9"/>
          <w:kern w:val="0"/>
          <w:sz w:val="28"/>
          <w:szCs w:val="28"/>
          <w:lang w:val="uk-UA" w:eastAsia="uk-UA"/>
        </w:rPr>
      </w:pPr>
      <w:r w:rsidRPr="00401C2C">
        <w:rPr>
          <w:rFonts w:ascii="Times New Roman" w:eastAsia="Times New Roman" w:hAnsi="Times New Roman" w:hint="cs"/>
          <w:spacing w:val="-9"/>
          <w:kern w:val="0"/>
          <w:sz w:val="28"/>
          <w:szCs w:val="28"/>
          <w:lang w:val="uk-UA" w:eastAsia="uk-UA"/>
        </w:rPr>
        <w:t>Інфі</w:t>
      </w:r>
      <w:r w:rsidRPr="00401C2C">
        <w:rPr>
          <w:rFonts w:ascii="Times New Roman" w:eastAsia="Times New Roman" w:hAnsi="Times New Roman"/>
          <w:spacing w:val="-9"/>
          <w:kern w:val="0"/>
          <w:sz w:val="28"/>
          <w:szCs w:val="28"/>
          <w:lang w:val="uk-UA" w:eastAsia="uk-UA"/>
        </w:rPr>
        <w:t xml:space="preserve">кування </w:t>
      </w:r>
      <w:r w:rsidRPr="00401C2C">
        <w:rPr>
          <w:rFonts w:ascii="Times New Roman" w:eastAsia="Times New Roman" w:hAnsi="Times New Roman" w:hint="cs"/>
          <w:spacing w:val="-9"/>
          <w:kern w:val="0"/>
          <w:sz w:val="28"/>
          <w:szCs w:val="28"/>
          <w:lang w:val="uk-UA" w:eastAsia="uk-UA"/>
        </w:rPr>
        <w:t>кіст</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відбувається</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первинно</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на</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основі</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гнійного</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ОП</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при</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іммуноде¬фіціте</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або</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вдруге</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лімфо</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або</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гематогенним</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шляхом</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з</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хронічних</w:t>
      </w:r>
      <w:r w:rsidRPr="00401C2C">
        <w:rPr>
          <w:rFonts w:ascii="Times New Roman" w:eastAsia="Times New Roman" w:hAnsi="Times New Roman"/>
          <w:spacing w:val="-9"/>
          <w:kern w:val="0"/>
          <w:sz w:val="28"/>
          <w:szCs w:val="28"/>
          <w:lang w:val="uk-UA" w:eastAsia="uk-UA"/>
        </w:rPr>
        <w:t xml:space="preserve"> осередків </w:t>
      </w:r>
      <w:r w:rsidRPr="00401C2C">
        <w:rPr>
          <w:rFonts w:ascii="Times New Roman" w:eastAsia="Times New Roman" w:hAnsi="Times New Roman" w:hint="cs"/>
          <w:spacing w:val="-9"/>
          <w:kern w:val="0"/>
          <w:sz w:val="28"/>
          <w:szCs w:val="28"/>
          <w:lang w:val="uk-UA" w:eastAsia="uk-UA"/>
        </w:rPr>
        <w:t>інфекції</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і</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к</w:t>
      </w:r>
      <w:r w:rsidRPr="00401C2C">
        <w:rPr>
          <w:rFonts w:ascii="Times New Roman" w:eastAsia="Times New Roman" w:hAnsi="Times New Roman"/>
          <w:spacing w:val="-9"/>
          <w:kern w:val="0"/>
          <w:sz w:val="28"/>
          <w:szCs w:val="28"/>
          <w:lang w:val="uk-UA" w:eastAsia="uk-UA"/>
        </w:rPr>
        <w:t>і</w:t>
      </w:r>
      <w:r w:rsidRPr="00401C2C">
        <w:rPr>
          <w:rFonts w:ascii="Times New Roman" w:eastAsia="Times New Roman" w:hAnsi="Times New Roman" w:hint="cs"/>
          <w:spacing w:val="-9"/>
          <w:kern w:val="0"/>
          <w:sz w:val="28"/>
          <w:szCs w:val="28"/>
          <w:lang w:val="uk-UA" w:eastAsia="uk-UA"/>
        </w:rPr>
        <w:t>ш</w:t>
      </w:r>
      <w:r w:rsidRPr="00401C2C">
        <w:rPr>
          <w:rFonts w:ascii="Times New Roman" w:eastAsia="Times New Roman" w:hAnsi="Times New Roman"/>
          <w:spacing w:val="-9"/>
          <w:kern w:val="0"/>
          <w:sz w:val="28"/>
          <w:szCs w:val="28"/>
          <w:lang w:val="uk-UA" w:eastAsia="uk-UA"/>
        </w:rPr>
        <w:t>ковн</w:t>
      </w:r>
      <w:r w:rsidRPr="00401C2C">
        <w:rPr>
          <w:rFonts w:ascii="Times New Roman" w:eastAsia="Times New Roman" w:hAnsi="Times New Roman" w:hint="cs"/>
          <w:spacing w:val="-9"/>
          <w:kern w:val="0"/>
          <w:sz w:val="28"/>
          <w:szCs w:val="28"/>
          <w:lang w:val="uk-UA" w:eastAsia="uk-UA"/>
        </w:rPr>
        <w:t>ика</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шляхом</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міграції</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бактерій</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з</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жовчних</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шляхів</w:t>
      </w:r>
      <w:r w:rsidRPr="00401C2C">
        <w:rPr>
          <w:rFonts w:ascii="Times New Roman" w:eastAsia="Times New Roman" w:hAnsi="Times New Roman"/>
          <w:spacing w:val="-9"/>
          <w:kern w:val="0"/>
          <w:sz w:val="28"/>
          <w:szCs w:val="28"/>
          <w:lang w:val="uk-UA" w:eastAsia="uk-UA"/>
        </w:rPr>
        <w:t xml:space="preserve"> [72</w:t>
      </w:r>
      <w:r>
        <w:rPr>
          <w:rFonts w:ascii="Times New Roman" w:eastAsia="Times New Roman" w:hAnsi="Times New Roman"/>
          <w:spacing w:val="-9"/>
          <w:kern w:val="0"/>
          <w:sz w:val="28"/>
          <w:szCs w:val="28"/>
          <w:lang w:val="uk-UA" w:eastAsia="uk-UA"/>
        </w:rPr>
        <w:t>-</w:t>
      </w:r>
      <w:r w:rsidRPr="00401C2C">
        <w:rPr>
          <w:rFonts w:ascii="Times New Roman" w:eastAsia="Times New Roman" w:hAnsi="Times New Roman"/>
          <w:spacing w:val="-9"/>
          <w:kern w:val="0"/>
          <w:sz w:val="28"/>
          <w:szCs w:val="28"/>
          <w:lang w:val="uk-UA" w:eastAsia="uk-UA"/>
        </w:rPr>
        <w:t xml:space="preserve">74]. </w:t>
      </w:r>
    </w:p>
    <w:p w:rsidR="006A1FBB" w:rsidRPr="00401C2C" w:rsidRDefault="006A1FBB" w:rsidP="006A1FBB">
      <w:pPr>
        <w:widowControl/>
        <w:shd w:val="clear" w:color="auto" w:fill="FFFFFF"/>
        <w:suppressAutoHyphens w:val="0"/>
        <w:autoSpaceDE w:val="0"/>
        <w:autoSpaceDN w:val="0"/>
        <w:adjustRightInd w:val="0"/>
        <w:spacing w:line="360" w:lineRule="auto"/>
        <w:rPr>
          <w:rFonts w:ascii="Times New Roman" w:eastAsia="Times New Roman" w:hAnsi="Times New Roman"/>
          <w:spacing w:val="-9"/>
          <w:kern w:val="0"/>
          <w:sz w:val="28"/>
          <w:szCs w:val="28"/>
          <w:lang w:val="ru-RU" w:eastAsia="uk-UA"/>
        </w:rPr>
      </w:pPr>
      <w:r w:rsidRPr="00401C2C">
        <w:rPr>
          <w:rFonts w:ascii="Times New Roman" w:eastAsia="Times New Roman" w:hAnsi="Times New Roman" w:hint="cs"/>
          <w:spacing w:val="-9"/>
          <w:kern w:val="0"/>
          <w:sz w:val="28"/>
          <w:szCs w:val="28"/>
          <w:lang w:val="ru-RU" w:eastAsia="uk-UA"/>
        </w:rPr>
        <w:t>Є</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повідомлення</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де</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сама</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кіста</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розглядається</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як</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осередок</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інфекції</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spacing w:val="-9"/>
          <w:kern w:val="0"/>
          <w:sz w:val="28"/>
          <w:szCs w:val="28"/>
          <w:lang w:val="ru-RU" w:eastAsia="uk-UA"/>
        </w:rPr>
        <w:t>Так</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spacing w:val="-9"/>
          <w:kern w:val="0"/>
          <w:sz w:val="28"/>
          <w:szCs w:val="28"/>
          <w:lang w:eastAsia="uk-UA"/>
        </w:rPr>
        <w:t>Andryuschenko</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spacing w:val="-9"/>
          <w:kern w:val="0"/>
          <w:sz w:val="28"/>
          <w:szCs w:val="28"/>
          <w:lang w:eastAsia="uk-UA"/>
        </w:rPr>
        <w:t>D</w:t>
      </w:r>
      <w:r w:rsidRPr="0074522F">
        <w:rPr>
          <w:rFonts w:ascii="Times New Roman" w:eastAsia="Times New Roman" w:hAnsi="Times New Roman"/>
          <w:spacing w:val="-9"/>
          <w:kern w:val="0"/>
          <w:sz w:val="28"/>
          <w:szCs w:val="28"/>
          <w:lang w:val="ru-RU" w:eastAsia="uk-UA"/>
        </w:rPr>
        <w:t>.</w:t>
      </w:r>
      <w:r w:rsidRPr="00401C2C">
        <w:rPr>
          <w:rFonts w:ascii="Times New Roman" w:eastAsia="Times New Roman" w:hAnsi="Times New Roman"/>
          <w:spacing w:val="-9"/>
          <w:kern w:val="0"/>
          <w:sz w:val="28"/>
          <w:szCs w:val="28"/>
          <w:lang w:eastAsia="uk-UA"/>
        </w:rPr>
        <w:t>V</w:t>
      </w:r>
      <w:r w:rsidRPr="0074522F">
        <w:rPr>
          <w:rFonts w:ascii="Times New Roman" w:eastAsia="Times New Roman" w:hAnsi="Times New Roman"/>
          <w:spacing w:val="-9"/>
          <w:kern w:val="0"/>
          <w:sz w:val="28"/>
          <w:szCs w:val="28"/>
          <w:lang w:val="ru-RU" w:eastAsia="uk-UA"/>
        </w:rPr>
        <w:t>.</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spacing w:val="-9"/>
          <w:kern w:val="0"/>
          <w:sz w:val="28"/>
          <w:szCs w:val="28"/>
          <w:lang w:eastAsia="uk-UA"/>
        </w:rPr>
        <w:t>et</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spacing w:val="-9"/>
          <w:kern w:val="0"/>
          <w:sz w:val="28"/>
          <w:szCs w:val="28"/>
          <w:lang w:eastAsia="uk-UA"/>
        </w:rPr>
        <w:t>al</w:t>
      </w:r>
      <w:r w:rsidRPr="0074522F">
        <w:rPr>
          <w:rFonts w:ascii="Times New Roman" w:eastAsia="Times New Roman" w:hAnsi="Times New Roman"/>
          <w:spacing w:val="-9"/>
          <w:kern w:val="0"/>
          <w:sz w:val="28"/>
          <w:szCs w:val="28"/>
          <w:lang w:val="ru-RU" w:eastAsia="uk-UA"/>
        </w:rPr>
        <w:t>.</w:t>
      </w:r>
      <w:r w:rsidRPr="00401C2C">
        <w:rPr>
          <w:rFonts w:ascii="Times New Roman" w:eastAsia="Times New Roman" w:hAnsi="Times New Roman"/>
          <w:spacing w:val="-9"/>
          <w:kern w:val="0"/>
          <w:sz w:val="28"/>
          <w:szCs w:val="28"/>
          <w:lang w:val="uk-UA" w:eastAsia="uk-UA"/>
        </w:rPr>
        <w:t xml:space="preserve"> (2018) </w:t>
      </w:r>
      <w:r w:rsidRPr="00401C2C">
        <w:rPr>
          <w:rFonts w:ascii="Times New Roman" w:eastAsia="Times New Roman" w:hAnsi="Times New Roman" w:hint="cs"/>
          <w:spacing w:val="-9"/>
          <w:kern w:val="0"/>
          <w:sz w:val="28"/>
          <w:szCs w:val="28"/>
          <w:lang w:val="uk-UA" w:eastAsia="uk-UA"/>
        </w:rPr>
        <w:t>вияви</w:t>
      </w:r>
      <w:r w:rsidRPr="00401C2C">
        <w:rPr>
          <w:rFonts w:ascii="Times New Roman" w:eastAsia="Times New Roman" w:hAnsi="Times New Roman"/>
          <w:spacing w:val="-9"/>
          <w:kern w:val="0"/>
          <w:sz w:val="28"/>
          <w:szCs w:val="28"/>
          <w:lang w:val="uk-UA" w:eastAsia="uk-UA"/>
        </w:rPr>
        <w:t xml:space="preserve">ли </w:t>
      </w:r>
      <w:r w:rsidRPr="00401C2C">
        <w:rPr>
          <w:rFonts w:ascii="Times New Roman" w:eastAsia="Times New Roman" w:hAnsi="Times New Roman" w:hint="cs"/>
          <w:spacing w:val="-9"/>
          <w:kern w:val="0"/>
          <w:sz w:val="28"/>
          <w:szCs w:val="28"/>
          <w:lang w:val="uk-UA" w:eastAsia="uk-UA"/>
        </w:rPr>
        <w:t>мікрофлору</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в</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кістах</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у</w:t>
      </w:r>
      <w:r w:rsidRPr="00401C2C">
        <w:rPr>
          <w:rFonts w:ascii="Times New Roman" w:eastAsia="Times New Roman" w:hAnsi="Times New Roman"/>
          <w:spacing w:val="-9"/>
          <w:kern w:val="0"/>
          <w:sz w:val="28"/>
          <w:szCs w:val="28"/>
          <w:lang w:val="uk-UA" w:eastAsia="uk-UA"/>
        </w:rPr>
        <w:t xml:space="preserve"> 74% </w:t>
      </w:r>
      <w:r w:rsidRPr="00401C2C">
        <w:rPr>
          <w:rFonts w:ascii="Times New Roman" w:eastAsia="Times New Roman" w:hAnsi="Times New Roman" w:hint="cs"/>
          <w:spacing w:val="-9"/>
          <w:kern w:val="0"/>
          <w:sz w:val="28"/>
          <w:szCs w:val="28"/>
          <w:lang w:val="uk-UA" w:eastAsia="uk-UA"/>
        </w:rPr>
        <w:t>хворих</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тоді</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як</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клінічно</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інфекційний</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процес</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проявився</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лише</w:t>
      </w:r>
      <w:r w:rsidRPr="00401C2C">
        <w:rPr>
          <w:rFonts w:ascii="Times New Roman" w:eastAsia="Times New Roman" w:hAnsi="Times New Roman"/>
          <w:spacing w:val="-9"/>
          <w:kern w:val="0"/>
          <w:sz w:val="28"/>
          <w:szCs w:val="28"/>
          <w:lang w:val="uk-UA" w:eastAsia="uk-UA"/>
        </w:rPr>
        <w:t xml:space="preserve"> </w:t>
      </w:r>
      <w:r w:rsidRPr="00401C2C">
        <w:rPr>
          <w:rFonts w:ascii="Times New Roman" w:eastAsia="Times New Roman" w:hAnsi="Times New Roman" w:hint="cs"/>
          <w:spacing w:val="-9"/>
          <w:kern w:val="0"/>
          <w:sz w:val="28"/>
          <w:szCs w:val="28"/>
          <w:lang w:val="uk-UA" w:eastAsia="uk-UA"/>
        </w:rPr>
        <w:t>у</w:t>
      </w:r>
      <w:r w:rsidRPr="00401C2C">
        <w:rPr>
          <w:rFonts w:ascii="Times New Roman" w:eastAsia="Times New Roman" w:hAnsi="Times New Roman"/>
          <w:spacing w:val="-9"/>
          <w:kern w:val="0"/>
          <w:sz w:val="28"/>
          <w:szCs w:val="28"/>
          <w:lang w:val="uk-UA" w:eastAsia="uk-UA"/>
        </w:rPr>
        <w:t xml:space="preserve"> 24% [75</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Частота</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ароз</w:t>
      </w:r>
      <w:r w:rsidRPr="00401C2C">
        <w:rPr>
          <w:rFonts w:ascii="Times New Roman" w:eastAsia="Times New Roman" w:hAnsi="Times New Roman"/>
          <w:spacing w:val="-9"/>
          <w:kern w:val="0"/>
          <w:sz w:val="28"/>
          <w:szCs w:val="28"/>
          <w:lang w:val="ru-RU" w:eastAsia="uk-UA"/>
        </w:rPr>
        <w:t>и</w:t>
      </w:r>
      <w:r w:rsidRPr="00401C2C">
        <w:rPr>
          <w:rFonts w:ascii="Times New Roman" w:eastAsia="Times New Roman" w:hAnsi="Times New Roman" w:hint="cs"/>
          <w:spacing w:val="-9"/>
          <w:kern w:val="0"/>
          <w:sz w:val="28"/>
          <w:szCs w:val="28"/>
          <w:lang w:val="ru-RU" w:eastAsia="uk-UA"/>
        </w:rPr>
        <w:t>вни</w:t>
      </w:r>
      <w:r w:rsidRPr="00401C2C">
        <w:rPr>
          <w:rFonts w:ascii="Times New Roman" w:eastAsia="Times New Roman" w:hAnsi="Times New Roman"/>
          <w:spacing w:val="-9"/>
          <w:kern w:val="0"/>
          <w:sz w:val="28"/>
          <w:szCs w:val="28"/>
          <w:lang w:val="ru-RU" w:eastAsia="uk-UA"/>
        </w:rPr>
        <w:t>х</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кровотеч</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становить</w:t>
      </w:r>
      <w:r w:rsidRPr="0074522F">
        <w:rPr>
          <w:rFonts w:ascii="Times New Roman" w:eastAsia="Times New Roman" w:hAnsi="Times New Roman"/>
          <w:spacing w:val="-9"/>
          <w:kern w:val="0"/>
          <w:sz w:val="28"/>
          <w:szCs w:val="28"/>
          <w:lang w:val="ru-RU" w:eastAsia="uk-UA"/>
        </w:rPr>
        <w:t xml:space="preserve"> 4,2-7,2% </w:t>
      </w:r>
      <w:r w:rsidRPr="00401C2C">
        <w:rPr>
          <w:rFonts w:ascii="Times New Roman" w:eastAsia="Times New Roman" w:hAnsi="Times New Roman" w:hint="cs"/>
          <w:spacing w:val="-9"/>
          <w:kern w:val="0"/>
          <w:sz w:val="28"/>
          <w:szCs w:val="28"/>
          <w:lang w:val="ru-RU" w:eastAsia="uk-UA"/>
        </w:rPr>
        <w:t>від</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всіх</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кіст</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spacing w:val="-9"/>
          <w:kern w:val="0"/>
          <w:sz w:val="28"/>
          <w:szCs w:val="28"/>
          <w:lang w:val="ru-RU" w:eastAsia="uk-UA"/>
        </w:rPr>
        <w:t>ШКТ</w:t>
      </w:r>
      <w:r w:rsidRPr="0074522F">
        <w:rPr>
          <w:rFonts w:ascii="Times New Roman" w:eastAsia="Times New Roman" w:hAnsi="Times New Roman"/>
          <w:spacing w:val="-9"/>
          <w:kern w:val="0"/>
          <w:sz w:val="28"/>
          <w:szCs w:val="28"/>
          <w:lang w:val="ru-RU" w:eastAsia="uk-UA"/>
        </w:rPr>
        <w:t xml:space="preserve"> - 49,3%, </w:t>
      </w:r>
      <w:r w:rsidRPr="00401C2C">
        <w:rPr>
          <w:rFonts w:ascii="Times New Roman" w:eastAsia="Times New Roman" w:hAnsi="Times New Roman" w:hint="cs"/>
          <w:spacing w:val="-9"/>
          <w:kern w:val="0"/>
          <w:sz w:val="28"/>
          <w:szCs w:val="28"/>
          <w:lang w:val="ru-RU" w:eastAsia="uk-UA"/>
        </w:rPr>
        <w:t>в</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кісту</w:t>
      </w:r>
      <w:r w:rsidRPr="0074522F">
        <w:rPr>
          <w:rFonts w:ascii="Times New Roman" w:eastAsia="Times New Roman" w:hAnsi="Times New Roman"/>
          <w:spacing w:val="-9"/>
          <w:kern w:val="0"/>
          <w:sz w:val="28"/>
          <w:szCs w:val="28"/>
          <w:lang w:val="ru-RU" w:eastAsia="uk-UA"/>
        </w:rPr>
        <w:t xml:space="preserve"> - 37%; </w:t>
      </w:r>
      <w:r w:rsidRPr="00401C2C">
        <w:rPr>
          <w:rFonts w:ascii="Times New Roman" w:eastAsia="Times New Roman" w:hAnsi="Times New Roman" w:hint="cs"/>
          <w:spacing w:val="-9"/>
          <w:kern w:val="0"/>
          <w:sz w:val="28"/>
          <w:szCs w:val="28"/>
          <w:lang w:val="ru-RU" w:eastAsia="uk-UA"/>
        </w:rPr>
        <w:t>в</w:t>
      </w:r>
      <w:r w:rsidRPr="0074522F">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черевну</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порожнину</w:t>
      </w:r>
      <w:r w:rsidRPr="00401C2C">
        <w:rPr>
          <w:rFonts w:ascii="Times New Roman" w:eastAsia="Times New Roman" w:hAnsi="Times New Roman"/>
          <w:spacing w:val="-9"/>
          <w:kern w:val="0"/>
          <w:sz w:val="28"/>
          <w:szCs w:val="28"/>
          <w:lang w:val="ru-RU" w:eastAsia="uk-UA"/>
        </w:rPr>
        <w:t xml:space="preserve"> - 13,7%. </w:t>
      </w:r>
      <w:r w:rsidRPr="00401C2C">
        <w:rPr>
          <w:rFonts w:ascii="Times New Roman" w:eastAsia="Times New Roman" w:hAnsi="Times New Roman" w:hint="cs"/>
          <w:spacing w:val="-9"/>
          <w:kern w:val="0"/>
          <w:sz w:val="28"/>
          <w:szCs w:val="28"/>
          <w:lang w:val="ru-RU" w:eastAsia="uk-UA"/>
        </w:rPr>
        <w:t>Також</w:t>
      </w:r>
      <w:r w:rsidRPr="00401C2C">
        <w:rPr>
          <w:rFonts w:ascii="Times New Roman" w:eastAsia="Times New Roman" w:hAnsi="Times New Roman"/>
          <w:spacing w:val="-9"/>
          <w:kern w:val="0"/>
          <w:sz w:val="28"/>
          <w:szCs w:val="28"/>
          <w:lang w:val="ru-RU" w:eastAsia="uk-UA"/>
        </w:rPr>
        <w:t xml:space="preserve"> оп</w:t>
      </w:r>
      <w:r w:rsidRPr="00401C2C">
        <w:rPr>
          <w:rFonts w:ascii="Times New Roman" w:eastAsia="Times New Roman" w:hAnsi="Times New Roman" w:hint="cs"/>
          <w:spacing w:val="-9"/>
          <w:kern w:val="0"/>
          <w:sz w:val="28"/>
          <w:szCs w:val="28"/>
          <w:lang w:val="ru-RU" w:eastAsia="uk-UA"/>
        </w:rPr>
        <w:t>исані</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кровотечі</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з</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кісти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дванадцятипалу</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кишку</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ДПК</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через</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великий</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дуоденальний</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сосочок</w:t>
      </w:r>
      <w:r w:rsidRPr="00401C2C">
        <w:rPr>
          <w:rFonts w:ascii="Times New Roman" w:eastAsia="Times New Roman" w:hAnsi="Times New Roman"/>
          <w:spacing w:val="-9"/>
          <w:kern w:val="0"/>
          <w:sz w:val="28"/>
          <w:szCs w:val="28"/>
          <w:lang w:val="ru-RU" w:eastAsia="uk-UA"/>
        </w:rPr>
        <w:t xml:space="preserve"> (В</w:t>
      </w:r>
      <w:r w:rsidRPr="00401C2C">
        <w:rPr>
          <w:rFonts w:ascii="Times New Roman" w:eastAsia="Times New Roman" w:hAnsi="Times New Roman" w:hint="cs"/>
          <w:spacing w:val="-9"/>
          <w:kern w:val="0"/>
          <w:sz w:val="28"/>
          <w:szCs w:val="28"/>
          <w:lang w:val="ru-RU" w:eastAsia="uk-UA"/>
        </w:rPr>
        <w:t>ДС</w:t>
      </w:r>
      <w:r w:rsidRPr="00401C2C">
        <w:rPr>
          <w:rFonts w:ascii="Times New Roman" w:eastAsia="Times New Roman" w:hAnsi="Times New Roman"/>
          <w:spacing w:val="-9"/>
          <w:kern w:val="0"/>
          <w:sz w:val="28"/>
          <w:szCs w:val="28"/>
          <w:lang w:val="ru-RU" w:eastAsia="uk-UA"/>
        </w:rPr>
        <w:t>) [</w:t>
      </w:r>
      <w:r>
        <w:rPr>
          <w:rFonts w:ascii="Times New Roman" w:eastAsia="Times New Roman" w:hAnsi="Times New Roman"/>
          <w:spacing w:val="-9"/>
          <w:kern w:val="0"/>
          <w:sz w:val="28"/>
          <w:szCs w:val="28"/>
          <w:lang w:val="ru-RU" w:eastAsia="uk-UA"/>
        </w:rPr>
        <w:t>53</w:t>
      </w:r>
      <w:r w:rsidRPr="00401C2C">
        <w:rPr>
          <w:rFonts w:ascii="Times New Roman" w:eastAsia="Times New Roman" w:hAnsi="Times New Roman"/>
          <w:spacing w:val="-9"/>
          <w:kern w:val="0"/>
          <w:sz w:val="28"/>
          <w:szCs w:val="28"/>
          <w:lang w:val="ru-RU" w:eastAsia="uk-UA"/>
        </w:rPr>
        <w:t>].</w:t>
      </w:r>
    </w:p>
    <w:p w:rsidR="006A1FBB" w:rsidRPr="005F2727" w:rsidRDefault="00C90C78" w:rsidP="006A1FBB">
      <w:pPr>
        <w:widowControl/>
        <w:shd w:val="clear" w:color="auto" w:fill="FFFFFF"/>
        <w:tabs>
          <w:tab w:val="left" w:pos="142"/>
          <w:tab w:val="left" w:pos="1454"/>
        </w:tabs>
        <w:suppressAutoHyphens w:val="0"/>
        <w:autoSpaceDE w:val="0"/>
        <w:autoSpaceDN w:val="0"/>
        <w:adjustRightInd w:val="0"/>
        <w:spacing w:line="360" w:lineRule="auto"/>
        <w:rPr>
          <w:rFonts w:ascii="Times New Roman" w:eastAsia="Times New Roman" w:hAnsi="Times New Roman"/>
          <w:spacing w:val="-9"/>
          <w:kern w:val="0"/>
          <w:sz w:val="28"/>
          <w:szCs w:val="28"/>
          <w:lang w:val="ru-RU" w:eastAsia="uk-UA"/>
        </w:rPr>
      </w:pPr>
      <w:r>
        <w:rPr>
          <w:rFonts w:ascii="Times New Roman" w:eastAsia="Times New Roman" w:hAnsi="Times New Roman"/>
          <w:spacing w:val="-9"/>
          <w:kern w:val="0"/>
          <w:sz w:val="28"/>
          <w:szCs w:val="28"/>
          <w:lang w:val="ru-RU" w:eastAsia="uk-UA"/>
        </w:rPr>
        <w:tab/>
        <w:t xml:space="preserve">        </w:t>
      </w:r>
      <w:r w:rsidR="006A1FBB" w:rsidRPr="00401C2C">
        <w:rPr>
          <w:rFonts w:ascii="Times New Roman" w:eastAsia="Times New Roman" w:hAnsi="Times New Roman" w:hint="cs"/>
          <w:spacing w:val="-9"/>
          <w:kern w:val="0"/>
          <w:sz w:val="28"/>
          <w:szCs w:val="28"/>
          <w:lang w:val="ru-RU" w:eastAsia="uk-UA"/>
        </w:rPr>
        <w:t>Перфорації</w:t>
      </w:r>
      <w:r w:rsidR="006A1FBB" w:rsidRPr="00401C2C">
        <w:rPr>
          <w:rFonts w:ascii="Times New Roman" w:eastAsia="Times New Roman" w:hAnsi="Times New Roman"/>
          <w:spacing w:val="-9"/>
          <w:kern w:val="0"/>
          <w:sz w:val="28"/>
          <w:szCs w:val="28"/>
          <w:lang w:val="ru-RU" w:eastAsia="uk-UA"/>
        </w:rPr>
        <w:t xml:space="preserve"> та розриви </w:t>
      </w:r>
      <w:r w:rsidR="006A1FBB" w:rsidRPr="00401C2C">
        <w:rPr>
          <w:rFonts w:ascii="Times New Roman" w:eastAsia="Times New Roman" w:hAnsi="Times New Roman" w:hint="cs"/>
          <w:spacing w:val="-9"/>
          <w:kern w:val="0"/>
          <w:sz w:val="28"/>
          <w:szCs w:val="28"/>
          <w:lang w:val="ru-RU" w:eastAsia="uk-UA"/>
        </w:rPr>
        <w:t>ПКПЗ</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виявляють</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в</w:t>
      </w:r>
      <w:r w:rsidR="006A1FBB" w:rsidRPr="00401C2C">
        <w:rPr>
          <w:rFonts w:ascii="Times New Roman" w:eastAsia="Times New Roman" w:hAnsi="Times New Roman"/>
          <w:spacing w:val="-9"/>
          <w:kern w:val="0"/>
          <w:sz w:val="28"/>
          <w:szCs w:val="28"/>
          <w:lang w:val="ru-RU" w:eastAsia="uk-UA"/>
        </w:rPr>
        <w:t xml:space="preserve"> 20% </w:t>
      </w:r>
      <w:r w:rsidR="006A1FBB" w:rsidRPr="00401C2C">
        <w:rPr>
          <w:rFonts w:ascii="Times New Roman" w:eastAsia="Times New Roman" w:hAnsi="Times New Roman" w:hint="cs"/>
          <w:spacing w:val="-9"/>
          <w:kern w:val="0"/>
          <w:sz w:val="28"/>
          <w:szCs w:val="28"/>
          <w:lang w:val="ru-RU" w:eastAsia="uk-UA"/>
        </w:rPr>
        <w:t>серед</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всіх</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ускладнень</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кіст</w:t>
      </w:r>
      <w:r w:rsidR="006A1FBB" w:rsidRPr="00401C2C">
        <w:rPr>
          <w:rFonts w:ascii="Times New Roman" w:eastAsia="Times New Roman" w:hAnsi="Times New Roman"/>
          <w:spacing w:val="-9"/>
          <w:kern w:val="0"/>
          <w:sz w:val="28"/>
          <w:szCs w:val="28"/>
          <w:lang w:val="ru-RU" w:eastAsia="uk-UA"/>
        </w:rPr>
        <w:t xml:space="preserve">. </w:t>
      </w:r>
      <w:r w:rsidR="00EC2220">
        <w:rPr>
          <w:rFonts w:ascii="Times New Roman" w:eastAsia="Times New Roman" w:hAnsi="Times New Roman" w:hint="cs"/>
          <w:spacing w:val="-9"/>
          <w:kern w:val="0"/>
          <w:sz w:val="28"/>
          <w:szCs w:val="28"/>
          <w:lang w:val="ru-RU" w:eastAsia="uk-UA"/>
        </w:rPr>
        <w:t>Перфо</w:t>
      </w:r>
      <w:r w:rsidR="006A1FBB" w:rsidRPr="00401C2C">
        <w:rPr>
          <w:rFonts w:ascii="Times New Roman" w:eastAsia="Times New Roman" w:hAnsi="Times New Roman" w:hint="cs"/>
          <w:spacing w:val="-9"/>
          <w:kern w:val="0"/>
          <w:sz w:val="28"/>
          <w:szCs w:val="28"/>
          <w:lang w:val="ru-RU" w:eastAsia="uk-UA"/>
        </w:rPr>
        <w:t>рація</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може</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бути</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в</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черевну</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порожнину</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з</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розвитком</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перитоніту</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або</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панкре</w:t>
      </w:r>
      <w:r w:rsidR="006A1FBB" w:rsidRPr="00401C2C">
        <w:rPr>
          <w:rFonts w:ascii="Times New Roman" w:eastAsia="Times New Roman" w:hAnsi="Times New Roman"/>
          <w:spacing w:val="-9"/>
          <w:kern w:val="0"/>
          <w:sz w:val="28"/>
          <w:szCs w:val="28"/>
          <w:lang w:val="ru-RU" w:eastAsia="uk-UA"/>
        </w:rPr>
        <w:t>а</w:t>
      </w:r>
      <w:r w:rsidR="006A1FBB" w:rsidRPr="00401C2C">
        <w:rPr>
          <w:rFonts w:ascii="Times New Roman" w:eastAsia="Times New Roman" w:hAnsi="Times New Roman" w:hint="cs"/>
          <w:spacing w:val="-9"/>
          <w:kern w:val="0"/>
          <w:sz w:val="28"/>
          <w:szCs w:val="28"/>
          <w:lang w:val="ru-RU" w:eastAsia="uk-UA"/>
        </w:rPr>
        <w:t>тичного</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асциту</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з</w:t>
      </w:r>
      <w:r w:rsidR="006A1FBB" w:rsidRPr="00401C2C">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летальністю</w:t>
      </w:r>
      <w:r w:rsidR="006A1FBB" w:rsidRPr="00401C2C">
        <w:rPr>
          <w:rFonts w:ascii="Times New Roman" w:eastAsia="Times New Roman" w:hAnsi="Times New Roman"/>
          <w:spacing w:val="-9"/>
          <w:kern w:val="0"/>
          <w:sz w:val="28"/>
          <w:szCs w:val="28"/>
          <w:lang w:val="ru-RU" w:eastAsia="uk-UA"/>
        </w:rPr>
        <w:t xml:space="preserve"> </w:t>
      </w:r>
      <w:r w:rsidR="006A1FBB" w:rsidRPr="005F2727">
        <w:rPr>
          <w:rFonts w:ascii="Times New Roman" w:eastAsia="Times New Roman" w:hAnsi="Times New Roman"/>
          <w:spacing w:val="-9"/>
          <w:kern w:val="0"/>
          <w:sz w:val="28"/>
          <w:szCs w:val="28"/>
          <w:lang w:val="ru-RU" w:eastAsia="uk-UA"/>
        </w:rPr>
        <w:t>27-50% [</w:t>
      </w:r>
      <w:r w:rsidR="006A1FBB" w:rsidRPr="00401C2C">
        <w:rPr>
          <w:rFonts w:ascii="Times New Roman" w:eastAsia="Times New Roman" w:hAnsi="Times New Roman"/>
          <w:spacing w:val="-9"/>
          <w:kern w:val="0"/>
          <w:sz w:val="28"/>
          <w:szCs w:val="28"/>
          <w:lang w:val="uk-UA" w:eastAsia="uk-UA"/>
        </w:rPr>
        <w:t>76</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В</w:t>
      </w:r>
      <w:r w:rsidR="006A1FBB" w:rsidRPr="005F2727">
        <w:rPr>
          <w:rFonts w:ascii="Times New Roman" w:eastAsia="Times New Roman" w:hAnsi="Times New Roman"/>
          <w:spacing w:val="-9"/>
          <w:kern w:val="0"/>
          <w:sz w:val="28"/>
          <w:szCs w:val="28"/>
          <w:lang w:val="ru-RU" w:eastAsia="uk-UA"/>
        </w:rPr>
        <w:t xml:space="preserve"> 9-14% </w:t>
      </w:r>
      <w:r w:rsidR="006A1FBB" w:rsidRPr="00401C2C">
        <w:rPr>
          <w:rFonts w:ascii="Times New Roman" w:eastAsia="Times New Roman" w:hAnsi="Times New Roman" w:hint="cs"/>
          <w:spacing w:val="-9"/>
          <w:kern w:val="0"/>
          <w:sz w:val="28"/>
          <w:szCs w:val="28"/>
          <w:lang w:val="ru-RU" w:eastAsia="uk-UA"/>
        </w:rPr>
        <w:t>від</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усіх</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видів</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перфорації</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ПКПЗ</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відзначають</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найбільш</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благ</w:t>
      </w:r>
      <w:r w:rsidR="006A1FBB" w:rsidRPr="00401C2C">
        <w:rPr>
          <w:rFonts w:ascii="Times New Roman" w:eastAsia="Times New Roman" w:hAnsi="Times New Roman"/>
          <w:spacing w:val="-9"/>
          <w:kern w:val="0"/>
          <w:sz w:val="28"/>
          <w:szCs w:val="28"/>
          <w:lang w:val="ru-RU" w:eastAsia="uk-UA"/>
        </w:rPr>
        <w:t>оп</w:t>
      </w:r>
      <w:r w:rsidR="006A1FBB" w:rsidRPr="00401C2C">
        <w:rPr>
          <w:rFonts w:ascii="Times New Roman" w:eastAsia="Times New Roman" w:hAnsi="Times New Roman" w:hint="cs"/>
          <w:spacing w:val="-9"/>
          <w:kern w:val="0"/>
          <w:sz w:val="28"/>
          <w:szCs w:val="28"/>
          <w:lang w:val="ru-RU" w:eastAsia="uk-UA"/>
        </w:rPr>
        <w:t>ріятну</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форму</w:t>
      </w:r>
      <w:r w:rsidR="006A1FBB" w:rsidRPr="005F2727">
        <w:rPr>
          <w:rFonts w:ascii="Times New Roman" w:eastAsia="Times New Roman" w:hAnsi="Times New Roman"/>
          <w:spacing w:val="-9"/>
          <w:kern w:val="0"/>
          <w:sz w:val="28"/>
          <w:szCs w:val="28"/>
          <w:lang w:val="ru-RU" w:eastAsia="uk-UA"/>
        </w:rPr>
        <w:t xml:space="preserve"> - </w:t>
      </w:r>
      <w:r w:rsidR="006A1FBB" w:rsidRPr="00401C2C">
        <w:rPr>
          <w:rFonts w:ascii="Times New Roman" w:eastAsia="Times New Roman" w:hAnsi="Times New Roman" w:hint="cs"/>
          <w:spacing w:val="-9"/>
          <w:kern w:val="0"/>
          <w:sz w:val="28"/>
          <w:szCs w:val="28"/>
          <w:lang w:val="ru-RU" w:eastAsia="uk-UA"/>
        </w:rPr>
        <w:t>прорив</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кісти</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в</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spacing w:val="-9"/>
          <w:kern w:val="0"/>
          <w:sz w:val="28"/>
          <w:szCs w:val="28"/>
          <w:lang w:val="ru-RU" w:eastAsia="uk-UA"/>
        </w:rPr>
        <w:t>ШКТ</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spacing w:val="-9"/>
          <w:kern w:val="0"/>
          <w:sz w:val="28"/>
          <w:szCs w:val="28"/>
          <w:lang w:val="ru-RU" w:eastAsia="uk-UA"/>
        </w:rPr>
        <w:t>і</w:t>
      </w:r>
      <w:r w:rsidR="006A1FBB" w:rsidRPr="00401C2C">
        <w:rPr>
          <w:rFonts w:ascii="Times New Roman" w:eastAsia="Times New Roman" w:hAnsi="Times New Roman" w:hint="cs"/>
          <w:spacing w:val="-9"/>
          <w:kern w:val="0"/>
          <w:sz w:val="28"/>
          <w:szCs w:val="28"/>
          <w:lang w:val="ru-RU" w:eastAsia="uk-UA"/>
        </w:rPr>
        <w:t>з</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сам</w:t>
      </w:r>
      <w:r w:rsidR="006A1FBB" w:rsidRPr="00401C2C">
        <w:rPr>
          <w:rFonts w:ascii="Times New Roman" w:eastAsia="Times New Roman" w:hAnsi="Times New Roman"/>
          <w:spacing w:val="-9"/>
          <w:kern w:val="0"/>
          <w:sz w:val="28"/>
          <w:szCs w:val="28"/>
          <w:lang w:val="ru-RU" w:eastAsia="uk-UA"/>
        </w:rPr>
        <w:t>остій</w:t>
      </w:r>
      <w:r w:rsidR="006A1FBB" w:rsidRPr="00401C2C">
        <w:rPr>
          <w:rFonts w:ascii="Times New Roman" w:eastAsia="Times New Roman" w:hAnsi="Times New Roman" w:hint="cs"/>
          <w:spacing w:val="-9"/>
          <w:kern w:val="0"/>
          <w:sz w:val="28"/>
          <w:szCs w:val="28"/>
          <w:lang w:val="ru-RU" w:eastAsia="uk-UA"/>
        </w:rPr>
        <w:t>ним</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одужанням</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Спонтанні</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цістодігестівн</w:t>
      </w:r>
      <w:r w:rsidR="006A1FBB" w:rsidRPr="00401C2C">
        <w:rPr>
          <w:rFonts w:ascii="Times New Roman" w:eastAsia="Times New Roman" w:hAnsi="Times New Roman"/>
          <w:spacing w:val="-9"/>
          <w:kern w:val="0"/>
          <w:sz w:val="28"/>
          <w:szCs w:val="28"/>
          <w:lang w:val="ru-RU" w:eastAsia="uk-UA"/>
        </w:rPr>
        <w:t>і</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spacing w:val="-9"/>
          <w:kern w:val="0"/>
          <w:sz w:val="28"/>
          <w:szCs w:val="28"/>
          <w:lang w:val="ru-RU" w:eastAsia="uk-UA"/>
        </w:rPr>
        <w:t>нориці</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найчастіше</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утворюються</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з</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ДПК</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і</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шлунком</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рідше</w:t>
      </w:r>
      <w:r w:rsidR="006A1FBB" w:rsidRPr="005F2727">
        <w:rPr>
          <w:rFonts w:ascii="Times New Roman" w:eastAsia="Times New Roman" w:hAnsi="Times New Roman"/>
          <w:spacing w:val="-9"/>
          <w:kern w:val="0"/>
          <w:sz w:val="28"/>
          <w:szCs w:val="28"/>
          <w:lang w:val="ru-RU" w:eastAsia="uk-UA"/>
        </w:rPr>
        <w:t xml:space="preserve"> - </w:t>
      </w:r>
      <w:r w:rsidR="006A1FBB" w:rsidRPr="00401C2C">
        <w:rPr>
          <w:rFonts w:ascii="Times New Roman" w:eastAsia="Times New Roman" w:hAnsi="Times New Roman" w:hint="cs"/>
          <w:spacing w:val="-9"/>
          <w:kern w:val="0"/>
          <w:sz w:val="28"/>
          <w:szCs w:val="28"/>
          <w:lang w:val="ru-RU" w:eastAsia="uk-UA"/>
        </w:rPr>
        <w:t>з</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поперечно</w:t>
      </w:r>
      <w:r w:rsidR="006A1FBB" w:rsidRPr="005F2727">
        <w:rPr>
          <w:rFonts w:ascii="Times New Roman" w:eastAsia="Times New Roman" w:hAnsi="Times New Roman"/>
          <w:spacing w:val="-9"/>
          <w:kern w:val="0"/>
          <w:sz w:val="28"/>
          <w:szCs w:val="28"/>
          <w:lang w:val="ru-RU" w:eastAsia="uk-UA"/>
        </w:rPr>
        <w:t>-</w:t>
      </w:r>
      <w:r w:rsidR="006A1FBB" w:rsidRPr="00401C2C">
        <w:rPr>
          <w:rFonts w:ascii="Times New Roman" w:eastAsia="Times New Roman" w:hAnsi="Times New Roman" w:hint="cs"/>
          <w:spacing w:val="-9"/>
          <w:kern w:val="0"/>
          <w:sz w:val="28"/>
          <w:szCs w:val="28"/>
          <w:lang w:val="ru-RU" w:eastAsia="uk-UA"/>
        </w:rPr>
        <w:t>ободової</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кишкою</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hint="cs"/>
          <w:spacing w:val="-9"/>
          <w:kern w:val="0"/>
          <w:sz w:val="28"/>
          <w:szCs w:val="28"/>
          <w:lang w:val="ru-RU" w:eastAsia="uk-UA"/>
        </w:rPr>
        <w:t>і</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spacing w:val="-9"/>
          <w:kern w:val="0"/>
          <w:sz w:val="28"/>
          <w:szCs w:val="28"/>
          <w:lang w:val="ru-RU" w:eastAsia="uk-UA"/>
        </w:rPr>
        <w:t>загальною</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spacing w:val="-9"/>
          <w:kern w:val="0"/>
          <w:sz w:val="28"/>
          <w:szCs w:val="28"/>
          <w:lang w:val="ru-RU" w:eastAsia="uk-UA"/>
        </w:rPr>
        <w:t>жовчною</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spacing w:val="-9"/>
          <w:kern w:val="0"/>
          <w:sz w:val="28"/>
          <w:szCs w:val="28"/>
          <w:lang w:val="ru-RU" w:eastAsia="uk-UA"/>
        </w:rPr>
        <w:t>протокою</w:t>
      </w:r>
      <w:r w:rsidR="006A1FBB" w:rsidRPr="005F2727">
        <w:rPr>
          <w:rFonts w:ascii="Times New Roman" w:eastAsia="Times New Roman" w:hAnsi="Times New Roman"/>
          <w:spacing w:val="-9"/>
          <w:kern w:val="0"/>
          <w:sz w:val="28"/>
          <w:szCs w:val="28"/>
          <w:lang w:val="ru-RU" w:eastAsia="uk-UA"/>
        </w:rPr>
        <w:t xml:space="preserve"> (</w:t>
      </w:r>
      <w:r w:rsidR="006A1FBB" w:rsidRPr="00401C2C">
        <w:rPr>
          <w:rFonts w:ascii="Times New Roman" w:eastAsia="Times New Roman" w:hAnsi="Times New Roman"/>
          <w:spacing w:val="-9"/>
          <w:kern w:val="0"/>
          <w:sz w:val="28"/>
          <w:szCs w:val="28"/>
          <w:lang w:val="ru-RU" w:eastAsia="uk-UA"/>
        </w:rPr>
        <w:t>З</w:t>
      </w:r>
      <w:r w:rsidR="006A1FBB" w:rsidRPr="00401C2C">
        <w:rPr>
          <w:rFonts w:ascii="Times New Roman" w:eastAsia="Times New Roman" w:hAnsi="Times New Roman" w:hint="cs"/>
          <w:spacing w:val="-9"/>
          <w:kern w:val="0"/>
          <w:sz w:val="28"/>
          <w:szCs w:val="28"/>
          <w:lang w:val="ru-RU" w:eastAsia="uk-UA"/>
        </w:rPr>
        <w:t>ЖП</w:t>
      </w:r>
      <w:r w:rsidR="006A1FBB" w:rsidRPr="005F2727">
        <w:rPr>
          <w:rFonts w:ascii="Times New Roman" w:eastAsia="Times New Roman" w:hAnsi="Times New Roman"/>
          <w:spacing w:val="-9"/>
          <w:kern w:val="0"/>
          <w:sz w:val="28"/>
          <w:szCs w:val="28"/>
          <w:lang w:val="ru-RU" w:eastAsia="uk-UA"/>
        </w:rPr>
        <w:t>) [</w:t>
      </w:r>
      <w:r w:rsidR="006A1FBB" w:rsidRPr="00401C2C">
        <w:rPr>
          <w:rFonts w:ascii="Times New Roman" w:eastAsia="Times New Roman" w:hAnsi="Times New Roman"/>
          <w:spacing w:val="-9"/>
          <w:kern w:val="0"/>
          <w:sz w:val="28"/>
          <w:szCs w:val="28"/>
          <w:lang w:val="uk-UA" w:eastAsia="uk-UA"/>
        </w:rPr>
        <w:t>7</w:t>
      </w:r>
      <w:r w:rsidR="006A1FBB">
        <w:rPr>
          <w:rFonts w:ascii="Times New Roman" w:eastAsia="Times New Roman" w:hAnsi="Times New Roman"/>
          <w:spacing w:val="-9"/>
          <w:kern w:val="0"/>
          <w:sz w:val="28"/>
          <w:szCs w:val="28"/>
          <w:lang w:val="uk-UA" w:eastAsia="uk-UA"/>
        </w:rPr>
        <w:t>7</w:t>
      </w:r>
      <w:r w:rsidR="006A1FBB" w:rsidRPr="005F2727">
        <w:rPr>
          <w:rFonts w:ascii="Times New Roman" w:eastAsia="Times New Roman" w:hAnsi="Times New Roman"/>
          <w:spacing w:val="-9"/>
          <w:kern w:val="0"/>
          <w:sz w:val="28"/>
          <w:szCs w:val="28"/>
          <w:lang w:val="ru-RU" w:eastAsia="uk-UA"/>
        </w:rPr>
        <w:t>].</w:t>
      </w:r>
    </w:p>
    <w:p w:rsidR="006A1FBB" w:rsidRPr="00401C2C" w:rsidRDefault="006A1FBB" w:rsidP="00C90C78">
      <w:pPr>
        <w:widowControl/>
        <w:shd w:val="clear" w:color="auto" w:fill="FFFFFF"/>
        <w:suppressAutoHyphens w:val="0"/>
        <w:spacing w:line="360" w:lineRule="auto"/>
        <w:ind w:firstLine="708"/>
        <w:rPr>
          <w:rFonts w:ascii="Times New Roman" w:eastAsia="Times New Roman" w:hAnsi="Times New Roman"/>
          <w:spacing w:val="-7"/>
          <w:kern w:val="0"/>
          <w:sz w:val="28"/>
          <w:szCs w:val="28"/>
          <w:lang w:val="uk-UA" w:eastAsia="uk-UA"/>
        </w:rPr>
      </w:pPr>
      <w:r w:rsidRPr="00401C2C">
        <w:rPr>
          <w:rFonts w:ascii="Times New Roman" w:eastAsia="Times New Roman" w:hAnsi="Times New Roman" w:hint="cs"/>
          <w:spacing w:val="-7"/>
          <w:kern w:val="0"/>
          <w:sz w:val="28"/>
          <w:szCs w:val="28"/>
          <w:lang w:val="uk-UA" w:eastAsia="uk-UA"/>
        </w:rPr>
        <w:lastRenderedPageBreak/>
        <w:t>За</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даними</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наведеними</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у</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літературі</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здавлення</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кістами</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різних</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відділів</w:t>
      </w:r>
      <w:r w:rsidRPr="00401C2C">
        <w:rPr>
          <w:rFonts w:ascii="Times New Roman" w:eastAsia="Times New Roman" w:hAnsi="Times New Roman"/>
          <w:spacing w:val="-7"/>
          <w:kern w:val="0"/>
          <w:sz w:val="28"/>
          <w:szCs w:val="28"/>
          <w:lang w:val="uk-UA" w:eastAsia="uk-UA"/>
        </w:rPr>
        <w:t xml:space="preserve"> ШКТ </w:t>
      </w:r>
      <w:r w:rsidRPr="00401C2C">
        <w:rPr>
          <w:rFonts w:ascii="Times New Roman" w:eastAsia="Times New Roman" w:hAnsi="Times New Roman" w:hint="cs"/>
          <w:spacing w:val="-7"/>
          <w:kern w:val="0"/>
          <w:sz w:val="28"/>
          <w:szCs w:val="28"/>
          <w:lang w:val="uk-UA" w:eastAsia="uk-UA"/>
        </w:rPr>
        <w:t>з</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порушенням</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їх</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функції</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виявляють</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в</w:t>
      </w:r>
      <w:r w:rsidRPr="00401C2C">
        <w:rPr>
          <w:rFonts w:ascii="Times New Roman" w:eastAsia="Times New Roman" w:hAnsi="Times New Roman"/>
          <w:spacing w:val="-7"/>
          <w:kern w:val="0"/>
          <w:sz w:val="28"/>
          <w:szCs w:val="28"/>
          <w:lang w:val="uk-UA" w:eastAsia="uk-UA"/>
        </w:rPr>
        <w:t xml:space="preserve"> 3-12%, </w:t>
      </w:r>
      <w:r w:rsidRPr="00401C2C">
        <w:rPr>
          <w:rFonts w:ascii="Times New Roman" w:eastAsia="Times New Roman" w:hAnsi="Times New Roman" w:hint="cs"/>
          <w:spacing w:val="-7"/>
          <w:kern w:val="0"/>
          <w:sz w:val="28"/>
          <w:szCs w:val="28"/>
          <w:lang w:val="uk-UA" w:eastAsia="uk-UA"/>
        </w:rPr>
        <w:t>причому</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частіше</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ДПК</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і</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вихідного</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відділу</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шлунка</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Механічна</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жовтяниця</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внаслідок</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здавлення</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кістою</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жовчних</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проток</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розвивається</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в</w:t>
      </w:r>
      <w:r w:rsidRPr="00401C2C">
        <w:rPr>
          <w:rFonts w:ascii="Times New Roman" w:eastAsia="Times New Roman" w:hAnsi="Times New Roman"/>
          <w:spacing w:val="-7"/>
          <w:kern w:val="0"/>
          <w:sz w:val="28"/>
          <w:szCs w:val="28"/>
          <w:lang w:val="uk-UA" w:eastAsia="uk-UA"/>
        </w:rPr>
        <w:t xml:space="preserve"> 5-10% </w:t>
      </w:r>
      <w:r w:rsidRPr="00401C2C">
        <w:rPr>
          <w:rFonts w:ascii="Times New Roman" w:eastAsia="Times New Roman" w:hAnsi="Times New Roman" w:hint="cs"/>
          <w:spacing w:val="-7"/>
          <w:kern w:val="0"/>
          <w:sz w:val="28"/>
          <w:szCs w:val="28"/>
          <w:lang w:val="uk-UA" w:eastAsia="uk-UA"/>
        </w:rPr>
        <w:t>спостережень</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при</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цьому</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якщо</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кіста</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утворюється</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в</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голівці</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ПЗ</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частота</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механічної</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жовтяниці</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може</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сягати</w:t>
      </w:r>
      <w:r w:rsidRPr="00401C2C">
        <w:rPr>
          <w:rFonts w:ascii="Times New Roman" w:eastAsia="Times New Roman" w:hAnsi="Times New Roman"/>
          <w:spacing w:val="-7"/>
          <w:kern w:val="0"/>
          <w:sz w:val="28"/>
          <w:szCs w:val="28"/>
          <w:lang w:val="uk-UA" w:eastAsia="uk-UA"/>
        </w:rPr>
        <w:t xml:space="preserve"> 30% </w:t>
      </w:r>
      <w:r w:rsidRPr="00401C2C">
        <w:rPr>
          <w:rFonts w:ascii="Times New Roman" w:eastAsia="Times New Roman" w:hAnsi="Times New Roman" w:hint="cs"/>
          <w:spacing w:val="-7"/>
          <w:kern w:val="0"/>
          <w:sz w:val="28"/>
          <w:szCs w:val="28"/>
          <w:lang w:val="uk-UA" w:eastAsia="uk-UA"/>
        </w:rPr>
        <w:t>Жовтяниця</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при</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ПКПЗ</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може</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бути</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обумовлена</w:t>
      </w:r>
      <w:r w:rsidRPr="00401C2C">
        <w:rPr>
          <w:rFonts w:ascii="Times New Roman" w:eastAsia="Times New Roman" w:hAnsi="Times New Roman"/>
          <w:spacing w:val="-7"/>
          <w:kern w:val="0"/>
          <w:sz w:val="28"/>
          <w:szCs w:val="28"/>
          <w:lang w:val="uk-UA" w:eastAsia="uk-UA"/>
        </w:rPr>
        <w:t xml:space="preserve"> т</w:t>
      </w:r>
      <w:r w:rsidRPr="00401C2C">
        <w:rPr>
          <w:rFonts w:ascii="Times New Roman" w:eastAsia="Times New Roman" w:hAnsi="Times New Roman" w:hint="cs"/>
          <w:spacing w:val="-7"/>
          <w:kern w:val="0"/>
          <w:sz w:val="28"/>
          <w:szCs w:val="28"/>
          <w:lang w:val="uk-UA" w:eastAsia="uk-UA"/>
        </w:rPr>
        <w:t>акож</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фіброзом</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ПЗ</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або</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проривом</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кісти</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в</w:t>
      </w:r>
      <w:r w:rsidRPr="00401C2C">
        <w:rPr>
          <w:rFonts w:ascii="Times New Roman" w:eastAsia="Times New Roman" w:hAnsi="Times New Roman"/>
          <w:spacing w:val="-7"/>
          <w:kern w:val="0"/>
          <w:sz w:val="28"/>
          <w:szCs w:val="28"/>
          <w:lang w:val="uk-UA" w:eastAsia="uk-UA"/>
        </w:rPr>
        <w:t xml:space="preserve"> загальгу жовчну протоку. </w:t>
      </w:r>
      <w:r w:rsidRPr="00401C2C">
        <w:rPr>
          <w:rFonts w:ascii="Times New Roman" w:eastAsia="Times New Roman" w:hAnsi="Times New Roman" w:hint="cs"/>
          <w:spacing w:val="-7"/>
          <w:kern w:val="0"/>
          <w:sz w:val="28"/>
          <w:szCs w:val="28"/>
          <w:lang w:val="uk-UA" w:eastAsia="uk-UA"/>
        </w:rPr>
        <w:t>Портальна</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гіпертензія</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ускладнює</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ПКПЗ</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в</w:t>
      </w:r>
      <w:r w:rsidRPr="00401C2C">
        <w:rPr>
          <w:rFonts w:ascii="Times New Roman" w:eastAsia="Times New Roman" w:hAnsi="Times New Roman"/>
          <w:spacing w:val="-7"/>
          <w:kern w:val="0"/>
          <w:sz w:val="28"/>
          <w:szCs w:val="28"/>
          <w:lang w:val="uk-UA" w:eastAsia="uk-UA"/>
        </w:rPr>
        <w:t xml:space="preserve"> 4-6% </w:t>
      </w:r>
      <w:r w:rsidRPr="00401C2C">
        <w:rPr>
          <w:rFonts w:ascii="Times New Roman" w:eastAsia="Times New Roman" w:hAnsi="Times New Roman" w:hint="cs"/>
          <w:spacing w:val="-7"/>
          <w:kern w:val="0"/>
          <w:sz w:val="28"/>
          <w:szCs w:val="28"/>
          <w:lang w:val="uk-UA" w:eastAsia="uk-UA"/>
        </w:rPr>
        <w:t>спостережень</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і</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обумовлена</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здавленням</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кістою</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і</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рубцевої</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тканиною</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селезінкової</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та</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ворітної</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вен</w:t>
      </w:r>
      <w:r w:rsidRPr="00401C2C">
        <w:rPr>
          <w:rFonts w:ascii="Times New Roman" w:eastAsia="Times New Roman" w:hAnsi="Times New Roman"/>
          <w:spacing w:val="-7"/>
          <w:kern w:val="0"/>
          <w:sz w:val="28"/>
          <w:szCs w:val="28"/>
          <w:lang w:val="uk-UA" w:eastAsia="uk-UA"/>
        </w:rPr>
        <w:t xml:space="preserve">, а також </w:t>
      </w:r>
      <w:r w:rsidRPr="00401C2C">
        <w:rPr>
          <w:rFonts w:ascii="Times New Roman" w:eastAsia="Times New Roman" w:hAnsi="Times New Roman" w:hint="cs"/>
          <w:spacing w:val="-7"/>
          <w:kern w:val="0"/>
          <w:sz w:val="28"/>
          <w:szCs w:val="28"/>
          <w:lang w:val="uk-UA" w:eastAsia="uk-UA"/>
        </w:rPr>
        <w:t>тромбозом</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цих</w:t>
      </w:r>
      <w:r w:rsidRPr="00401C2C">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uk-UA" w:eastAsia="uk-UA"/>
        </w:rPr>
        <w:t>судин</w:t>
      </w:r>
      <w:r w:rsidRPr="00401C2C">
        <w:rPr>
          <w:rFonts w:ascii="Times New Roman" w:eastAsia="Times New Roman" w:hAnsi="Times New Roman"/>
          <w:spacing w:val="-7"/>
          <w:kern w:val="0"/>
          <w:sz w:val="28"/>
          <w:szCs w:val="28"/>
          <w:lang w:val="uk-UA" w:eastAsia="uk-UA"/>
        </w:rPr>
        <w:t xml:space="preserve"> [7</w:t>
      </w:r>
      <w:r>
        <w:rPr>
          <w:rFonts w:ascii="Times New Roman" w:eastAsia="Times New Roman" w:hAnsi="Times New Roman"/>
          <w:spacing w:val="-7"/>
          <w:kern w:val="0"/>
          <w:sz w:val="28"/>
          <w:szCs w:val="28"/>
          <w:lang w:val="uk-UA" w:eastAsia="uk-UA"/>
        </w:rPr>
        <w:t>8</w:t>
      </w:r>
      <w:r w:rsidRPr="00401C2C">
        <w:rPr>
          <w:rFonts w:ascii="Times New Roman" w:eastAsia="Times New Roman" w:hAnsi="Times New Roman"/>
          <w:spacing w:val="-7"/>
          <w:kern w:val="0"/>
          <w:sz w:val="28"/>
          <w:szCs w:val="28"/>
          <w:lang w:val="uk-UA" w:eastAsia="uk-UA"/>
        </w:rPr>
        <w:t>].</w:t>
      </w:r>
    </w:p>
    <w:p w:rsidR="006A1FBB" w:rsidRPr="00401C2C" w:rsidRDefault="006A1FBB" w:rsidP="006A1FBB">
      <w:pPr>
        <w:shd w:val="clear" w:color="auto" w:fill="FFFFFF"/>
        <w:spacing w:line="360" w:lineRule="auto"/>
        <w:rPr>
          <w:rFonts w:ascii="Times New Roman" w:hAnsi="Times New Roman"/>
          <w:sz w:val="28"/>
          <w:szCs w:val="28"/>
          <w:lang w:val="uk-UA"/>
        </w:rPr>
      </w:pPr>
    </w:p>
    <w:p w:rsidR="006A1FBB" w:rsidRPr="00401C2C" w:rsidRDefault="006A1FBB" w:rsidP="006A1FBB">
      <w:pPr>
        <w:shd w:val="clear" w:color="auto" w:fill="FFFFFF"/>
        <w:spacing w:line="360" w:lineRule="auto"/>
        <w:rPr>
          <w:rFonts w:ascii="Times New Roman" w:hAnsi="Times New Roman"/>
          <w:b/>
          <w:iCs/>
          <w:sz w:val="28"/>
          <w:szCs w:val="28"/>
          <w:lang w:val="ru-RU"/>
        </w:rPr>
      </w:pPr>
      <w:r w:rsidRPr="00401C2C">
        <w:rPr>
          <w:rFonts w:ascii="Times New Roman" w:hAnsi="Times New Roman"/>
          <w:b/>
          <w:iCs/>
          <w:sz w:val="28"/>
          <w:szCs w:val="28"/>
          <w:lang w:val="ru-RU"/>
        </w:rPr>
        <w:t>1.2 Класифікація, характер й патогенез псевдокіст підшлункової залози</w:t>
      </w:r>
    </w:p>
    <w:p w:rsidR="006A1FBB" w:rsidRPr="0077746E" w:rsidRDefault="00C90C78" w:rsidP="006A1FBB">
      <w:pPr>
        <w:widowControl/>
        <w:shd w:val="clear" w:color="auto" w:fill="FFFFFF"/>
        <w:tabs>
          <w:tab w:val="left" w:pos="709"/>
        </w:tabs>
        <w:suppressAutoHyphens w:val="0"/>
        <w:autoSpaceDE w:val="0"/>
        <w:autoSpaceDN w:val="0"/>
        <w:adjustRightInd w:val="0"/>
        <w:spacing w:line="360" w:lineRule="auto"/>
        <w:rPr>
          <w:rFonts w:ascii="Times New Roman" w:eastAsia="Times New Roman" w:hAnsi="Times New Roman"/>
          <w:spacing w:val="-7"/>
          <w:kern w:val="0"/>
          <w:sz w:val="28"/>
          <w:szCs w:val="28"/>
          <w:lang w:val="uk-UA" w:eastAsia="uk-UA"/>
        </w:rPr>
      </w:pPr>
      <w:r>
        <w:rPr>
          <w:rFonts w:ascii="Times New Roman" w:eastAsia="Times New Roman" w:hAnsi="Times New Roman"/>
          <w:spacing w:val="-7"/>
          <w:kern w:val="0"/>
          <w:sz w:val="28"/>
          <w:szCs w:val="28"/>
          <w:lang w:val="ru-RU" w:eastAsia="uk-UA"/>
        </w:rPr>
        <w:tab/>
      </w:r>
      <w:r w:rsidR="006A1FBB" w:rsidRPr="00401C2C">
        <w:rPr>
          <w:rFonts w:ascii="Times New Roman" w:eastAsia="Times New Roman" w:hAnsi="Times New Roman" w:hint="cs"/>
          <w:spacing w:val="-7"/>
          <w:kern w:val="0"/>
          <w:sz w:val="28"/>
          <w:szCs w:val="28"/>
          <w:lang w:val="ru-RU" w:eastAsia="uk-UA"/>
        </w:rPr>
        <w:t>В</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літературі</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існує</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різноманітність</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класифікацій</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не</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тільки</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П</w:t>
      </w:r>
      <w:r w:rsidR="006A1FBB">
        <w:rPr>
          <w:rFonts w:ascii="Times New Roman" w:eastAsia="Times New Roman" w:hAnsi="Times New Roman"/>
          <w:spacing w:val="-7"/>
          <w:kern w:val="0"/>
          <w:sz w:val="28"/>
          <w:szCs w:val="28"/>
          <w:lang w:val="ru-RU" w:eastAsia="uk-UA"/>
        </w:rPr>
        <w:t>КПЗ</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а</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й</w:t>
      </w:r>
      <w:r w:rsidR="006A1FBB" w:rsidRPr="00401C2C">
        <w:rPr>
          <w:rFonts w:ascii="Times New Roman" w:eastAsia="Times New Roman" w:hAnsi="Times New Roman"/>
          <w:spacing w:val="-7"/>
          <w:kern w:val="0"/>
          <w:sz w:val="28"/>
          <w:szCs w:val="28"/>
          <w:lang w:val="ru-RU" w:eastAsia="uk-UA"/>
        </w:rPr>
        <w:t xml:space="preserve"> </w:t>
      </w:r>
      <w:r w:rsidR="006A1FBB">
        <w:rPr>
          <w:rFonts w:ascii="Times New Roman" w:eastAsia="Times New Roman" w:hAnsi="Times New Roman"/>
          <w:spacing w:val="-7"/>
          <w:kern w:val="0"/>
          <w:sz w:val="28"/>
          <w:szCs w:val="28"/>
          <w:lang w:val="ru-RU" w:eastAsia="uk-UA"/>
        </w:rPr>
        <w:t>їх</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віддалених</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ускладнень</w:t>
      </w:r>
      <w:r w:rsidR="006A1FBB">
        <w:rPr>
          <w:rFonts w:ascii="Times New Roman" w:eastAsia="Times New Roman" w:hAnsi="Times New Roman"/>
          <w:spacing w:val="-7"/>
          <w:kern w:val="0"/>
          <w:sz w:val="28"/>
          <w:szCs w:val="28"/>
          <w:lang w:val="ru-RU" w:eastAsia="uk-UA"/>
        </w:rPr>
        <w:t xml:space="preserve"> </w:t>
      </w:r>
      <w:r w:rsidR="006A1FBB" w:rsidRPr="00935B7A">
        <w:rPr>
          <w:rFonts w:ascii="Times New Roman" w:eastAsia="Times New Roman" w:hAnsi="Times New Roman"/>
          <w:spacing w:val="-7"/>
          <w:kern w:val="0"/>
          <w:sz w:val="28"/>
          <w:szCs w:val="28"/>
          <w:lang w:val="uk-UA" w:eastAsia="uk-UA"/>
        </w:rPr>
        <w:t>[7</w:t>
      </w:r>
      <w:r w:rsidR="006A1FBB">
        <w:rPr>
          <w:rFonts w:ascii="Times New Roman" w:eastAsia="Times New Roman" w:hAnsi="Times New Roman"/>
          <w:spacing w:val="-7"/>
          <w:kern w:val="0"/>
          <w:sz w:val="28"/>
          <w:szCs w:val="28"/>
          <w:lang w:val="uk-UA" w:eastAsia="uk-UA"/>
        </w:rPr>
        <w:t>9</w:t>
      </w:r>
      <w:r w:rsidR="006A1FBB" w:rsidRPr="00935B7A">
        <w:rPr>
          <w:rFonts w:ascii="Times New Roman" w:eastAsia="Times New Roman" w:hAnsi="Times New Roman"/>
          <w:spacing w:val="-7"/>
          <w:kern w:val="0"/>
          <w:sz w:val="28"/>
          <w:szCs w:val="28"/>
          <w:lang w:val="uk-UA" w:eastAsia="uk-UA"/>
        </w:rPr>
        <w:t>].</w:t>
      </w:r>
      <w:r w:rsidR="006A1FBB">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Запропоновано</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більш</w:t>
      </w:r>
      <w:r w:rsidR="006A1FBB" w:rsidRPr="0077746E">
        <w:rPr>
          <w:rFonts w:ascii="Times New Roman" w:eastAsia="Times New Roman" w:hAnsi="Times New Roman"/>
          <w:spacing w:val="-7"/>
          <w:kern w:val="0"/>
          <w:sz w:val="28"/>
          <w:szCs w:val="28"/>
          <w:lang w:val="uk-UA" w:eastAsia="uk-UA"/>
        </w:rPr>
        <w:t xml:space="preserve"> 40 </w:t>
      </w:r>
      <w:r w:rsidR="006A1FBB" w:rsidRPr="0077746E">
        <w:rPr>
          <w:rFonts w:ascii="Times New Roman" w:eastAsia="Times New Roman" w:hAnsi="Times New Roman" w:hint="cs"/>
          <w:spacing w:val="-7"/>
          <w:kern w:val="0"/>
          <w:sz w:val="28"/>
          <w:szCs w:val="28"/>
          <w:lang w:val="uk-UA" w:eastAsia="uk-UA"/>
        </w:rPr>
        <w:t>класифікацій</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кіст</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ПЗ</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Перші</w:t>
      </w:r>
      <w:r w:rsidR="006A1FBB" w:rsidRPr="0077746E">
        <w:rPr>
          <w:rFonts w:ascii="Times New Roman" w:eastAsia="Times New Roman" w:hAnsi="Times New Roman"/>
          <w:spacing w:val="-7"/>
          <w:kern w:val="0"/>
          <w:sz w:val="28"/>
          <w:szCs w:val="28"/>
          <w:lang w:val="uk-UA" w:eastAsia="uk-UA"/>
        </w:rPr>
        <w:t xml:space="preserve"> </w:t>
      </w:r>
      <w:r w:rsidR="00EC2220">
        <w:rPr>
          <w:rFonts w:ascii="Times New Roman" w:eastAsia="Times New Roman" w:hAnsi="Times New Roman" w:hint="cs"/>
          <w:spacing w:val="-7"/>
          <w:kern w:val="0"/>
          <w:sz w:val="28"/>
          <w:szCs w:val="28"/>
          <w:lang w:val="uk-UA" w:eastAsia="uk-UA"/>
        </w:rPr>
        <w:t>класс</w:t>
      </w:r>
      <w:r w:rsidR="00EC2220">
        <w:rPr>
          <w:rFonts w:ascii="Times New Roman" w:eastAsia="Times New Roman" w:hAnsi="Times New Roman"/>
          <w:spacing w:val="-7"/>
          <w:kern w:val="0"/>
          <w:sz w:val="28"/>
          <w:szCs w:val="28"/>
          <w:lang w:val="uk-UA" w:eastAsia="uk-UA"/>
        </w:rPr>
        <w:t>и</w:t>
      </w:r>
      <w:r w:rsidR="006A1FBB" w:rsidRPr="0077746E">
        <w:rPr>
          <w:rFonts w:ascii="Times New Roman" w:eastAsia="Times New Roman" w:hAnsi="Times New Roman" w:hint="cs"/>
          <w:spacing w:val="-7"/>
          <w:kern w:val="0"/>
          <w:sz w:val="28"/>
          <w:szCs w:val="28"/>
          <w:lang w:val="uk-UA" w:eastAsia="uk-UA"/>
        </w:rPr>
        <w:t>фікаціі</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були</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еті</w:t>
      </w:r>
      <w:r w:rsidR="006A1FBB" w:rsidRPr="0077746E">
        <w:rPr>
          <w:rFonts w:ascii="Times New Roman" w:eastAsia="Times New Roman" w:hAnsi="Times New Roman"/>
          <w:spacing w:val="-7"/>
          <w:kern w:val="0"/>
          <w:sz w:val="28"/>
          <w:szCs w:val="28"/>
          <w:lang w:val="uk-UA" w:eastAsia="uk-UA"/>
        </w:rPr>
        <w:t>оп</w:t>
      </w:r>
      <w:r w:rsidR="006A1FBB" w:rsidRPr="0077746E">
        <w:rPr>
          <w:rFonts w:ascii="Times New Roman" w:eastAsia="Times New Roman" w:hAnsi="Times New Roman" w:hint="cs"/>
          <w:spacing w:val="-7"/>
          <w:kern w:val="0"/>
          <w:sz w:val="28"/>
          <w:szCs w:val="28"/>
          <w:lang w:val="uk-UA" w:eastAsia="uk-UA"/>
        </w:rPr>
        <w:t>атогенет</w:t>
      </w:r>
      <w:r w:rsidR="006A1FBB" w:rsidRPr="0077746E">
        <w:rPr>
          <w:rFonts w:ascii="Times New Roman" w:eastAsia="Times New Roman" w:hAnsi="Times New Roman"/>
          <w:spacing w:val="-7"/>
          <w:kern w:val="0"/>
          <w:sz w:val="28"/>
          <w:szCs w:val="28"/>
          <w:lang w:val="uk-UA" w:eastAsia="uk-UA"/>
        </w:rPr>
        <w:t>ичними</w:t>
      </w:r>
      <w:r w:rsidR="006A1FBB" w:rsidRPr="0077746E">
        <w:rPr>
          <w:rFonts w:ascii="Times New Roman" w:eastAsia="Times New Roman" w:hAnsi="Times New Roman" w:hint="cs"/>
          <w:spacing w:val="-7"/>
          <w:kern w:val="0"/>
          <w:sz w:val="28"/>
          <w:szCs w:val="28"/>
          <w:lang w:val="uk-UA" w:eastAsia="uk-UA"/>
        </w:rPr>
        <w:t>і</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вроджені</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ретенційні</w:t>
      </w:r>
      <w:r w:rsidR="006A1FBB" w:rsidRPr="0077746E">
        <w:rPr>
          <w:rFonts w:ascii="Times New Roman" w:eastAsia="Times New Roman" w:hAnsi="Times New Roman"/>
          <w:spacing w:val="-7"/>
          <w:kern w:val="0"/>
          <w:sz w:val="28"/>
          <w:szCs w:val="28"/>
          <w:lang w:val="uk-UA" w:eastAsia="uk-UA"/>
        </w:rPr>
        <w:t>, (</w:t>
      </w:r>
      <w:r w:rsidR="006A1FBB" w:rsidRPr="0077746E">
        <w:rPr>
          <w:rFonts w:ascii="Times New Roman" w:eastAsia="Times New Roman" w:hAnsi="Times New Roman" w:hint="cs"/>
          <w:spacing w:val="-7"/>
          <w:kern w:val="0"/>
          <w:sz w:val="28"/>
          <w:szCs w:val="28"/>
          <w:lang w:val="uk-UA" w:eastAsia="uk-UA"/>
        </w:rPr>
        <w:t>що</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виникають</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внаслідок</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закупорки</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проток</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ПЗ</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дегенеративні</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як</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результат</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некрозу</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частини</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ПЗ</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проліфера</w:t>
      </w:r>
      <w:r w:rsidR="006A1FBB" w:rsidRPr="0077746E">
        <w:rPr>
          <w:rFonts w:ascii="Times New Roman" w:eastAsia="Times New Roman" w:hAnsi="Times New Roman"/>
          <w:spacing w:val="-7"/>
          <w:kern w:val="0"/>
          <w:sz w:val="28"/>
          <w:szCs w:val="28"/>
          <w:lang w:val="uk-UA" w:eastAsia="uk-UA"/>
        </w:rPr>
        <w:t>тивні (</w:t>
      </w:r>
      <w:r w:rsidR="006A1FBB" w:rsidRPr="0077746E">
        <w:rPr>
          <w:rFonts w:ascii="Times New Roman" w:eastAsia="Times New Roman" w:hAnsi="Times New Roman" w:hint="cs"/>
          <w:spacing w:val="-7"/>
          <w:kern w:val="0"/>
          <w:sz w:val="28"/>
          <w:szCs w:val="28"/>
          <w:lang w:val="uk-UA" w:eastAsia="uk-UA"/>
        </w:rPr>
        <w:t>при</w:t>
      </w:r>
      <w:r w:rsidR="006A1FBB" w:rsidRPr="0077746E">
        <w:rPr>
          <w:rFonts w:ascii="Times New Roman" w:eastAsia="Times New Roman" w:hAnsi="Times New Roman"/>
          <w:spacing w:val="-7"/>
          <w:kern w:val="0"/>
          <w:sz w:val="28"/>
          <w:szCs w:val="28"/>
          <w:lang w:val="uk-UA" w:eastAsia="uk-UA"/>
        </w:rPr>
        <w:t xml:space="preserve"> п</w:t>
      </w:r>
      <w:r w:rsidR="006A1FBB" w:rsidRPr="0077746E">
        <w:rPr>
          <w:rFonts w:ascii="Times New Roman" w:eastAsia="Times New Roman" w:hAnsi="Times New Roman" w:hint="cs"/>
          <w:spacing w:val="-7"/>
          <w:kern w:val="0"/>
          <w:sz w:val="28"/>
          <w:szCs w:val="28"/>
          <w:lang w:val="uk-UA" w:eastAsia="uk-UA"/>
        </w:rPr>
        <w:t>ухл</w:t>
      </w:r>
      <w:r w:rsidR="006A1FBB" w:rsidRPr="0077746E">
        <w:rPr>
          <w:rFonts w:ascii="Times New Roman" w:eastAsia="Times New Roman" w:hAnsi="Times New Roman"/>
          <w:spacing w:val="-7"/>
          <w:kern w:val="0"/>
          <w:sz w:val="28"/>
          <w:szCs w:val="28"/>
          <w:lang w:val="uk-UA" w:eastAsia="uk-UA"/>
        </w:rPr>
        <w:t>ина</w:t>
      </w:r>
      <w:r w:rsidR="006A1FBB" w:rsidRPr="0077746E">
        <w:rPr>
          <w:rFonts w:ascii="Times New Roman" w:eastAsia="Times New Roman" w:hAnsi="Times New Roman" w:hint="cs"/>
          <w:spacing w:val="-7"/>
          <w:kern w:val="0"/>
          <w:sz w:val="28"/>
          <w:szCs w:val="28"/>
          <w:lang w:val="uk-UA" w:eastAsia="uk-UA"/>
        </w:rPr>
        <w:t>х</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ПЗ</w:t>
      </w:r>
      <w:r w:rsidR="006A1FBB" w:rsidRPr="0077746E">
        <w:rPr>
          <w:rFonts w:ascii="Times New Roman" w:eastAsia="Times New Roman" w:hAnsi="Times New Roman"/>
          <w:spacing w:val="-7"/>
          <w:kern w:val="0"/>
          <w:sz w:val="28"/>
          <w:szCs w:val="28"/>
          <w:lang w:val="uk-UA" w:eastAsia="uk-UA"/>
        </w:rPr>
        <w:t xml:space="preserve">), а також </w:t>
      </w:r>
      <w:r w:rsidR="006A1FBB" w:rsidRPr="0077746E">
        <w:rPr>
          <w:rFonts w:ascii="Times New Roman" w:eastAsia="Times New Roman" w:hAnsi="Times New Roman" w:hint="cs"/>
          <w:spacing w:val="-7"/>
          <w:kern w:val="0"/>
          <w:sz w:val="28"/>
          <w:szCs w:val="28"/>
          <w:lang w:val="uk-UA" w:eastAsia="uk-UA"/>
        </w:rPr>
        <w:t>паразитарні</w:t>
      </w:r>
      <w:r w:rsidR="006A1FBB" w:rsidRPr="0077746E">
        <w:rPr>
          <w:rFonts w:ascii="Times New Roman" w:eastAsia="Times New Roman" w:hAnsi="Times New Roman"/>
          <w:spacing w:val="-7"/>
          <w:kern w:val="0"/>
          <w:sz w:val="28"/>
          <w:szCs w:val="28"/>
          <w:lang w:val="uk-UA" w:eastAsia="uk-UA"/>
        </w:rPr>
        <w:t xml:space="preserve"> </w:t>
      </w:r>
      <w:r w:rsidR="006A1FBB" w:rsidRPr="0077746E">
        <w:rPr>
          <w:rFonts w:ascii="Times New Roman" w:eastAsia="Times New Roman" w:hAnsi="Times New Roman" w:hint="cs"/>
          <w:spacing w:val="-7"/>
          <w:kern w:val="0"/>
          <w:sz w:val="28"/>
          <w:szCs w:val="28"/>
          <w:lang w:val="uk-UA" w:eastAsia="uk-UA"/>
        </w:rPr>
        <w:t>кісти</w:t>
      </w:r>
      <w:r w:rsidR="006A1FBB" w:rsidRPr="0077746E">
        <w:rPr>
          <w:rFonts w:ascii="Times New Roman" w:eastAsia="Times New Roman" w:hAnsi="Times New Roman"/>
          <w:spacing w:val="-7"/>
          <w:kern w:val="0"/>
          <w:sz w:val="28"/>
          <w:szCs w:val="28"/>
          <w:lang w:val="uk-UA" w:eastAsia="uk-UA"/>
        </w:rPr>
        <w:t xml:space="preserve"> [80].</w:t>
      </w:r>
    </w:p>
    <w:p w:rsidR="006A1FBB" w:rsidRPr="00401C2C" w:rsidRDefault="006A1FBB" w:rsidP="00C90C78">
      <w:pPr>
        <w:shd w:val="clear" w:color="auto" w:fill="FFFFFF"/>
        <w:suppressAutoHyphens w:val="0"/>
        <w:autoSpaceDE w:val="0"/>
        <w:autoSpaceDN w:val="0"/>
        <w:adjustRightInd w:val="0"/>
        <w:spacing w:line="360" w:lineRule="auto"/>
        <w:ind w:firstLine="708"/>
        <w:rPr>
          <w:rFonts w:ascii="Times New Roman" w:eastAsia="Times New Roman" w:hAnsi="Times New Roman"/>
          <w:spacing w:val="-8"/>
          <w:kern w:val="0"/>
          <w:sz w:val="28"/>
          <w:szCs w:val="28"/>
          <w:lang w:val="uk-UA" w:eastAsia="uk-UA"/>
        </w:rPr>
      </w:pPr>
      <w:r w:rsidRPr="0077746E">
        <w:rPr>
          <w:rFonts w:ascii="Times New Roman" w:eastAsia="Times New Roman" w:hAnsi="Times New Roman" w:hint="cs"/>
          <w:spacing w:val="-7"/>
          <w:kern w:val="0"/>
          <w:sz w:val="28"/>
          <w:szCs w:val="28"/>
          <w:lang w:val="uk-UA" w:eastAsia="uk-UA"/>
        </w:rPr>
        <w:t>Одним</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з</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перших</w:t>
      </w:r>
      <w:r w:rsidRPr="0077746E">
        <w:rPr>
          <w:rFonts w:ascii="Times New Roman" w:eastAsia="Times New Roman" w:hAnsi="Times New Roman"/>
          <w:spacing w:val="-7"/>
          <w:kern w:val="0"/>
          <w:sz w:val="28"/>
          <w:szCs w:val="28"/>
          <w:lang w:val="uk-UA" w:eastAsia="uk-UA"/>
        </w:rPr>
        <w:t xml:space="preserve"> ще </w:t>
      </w:r>
      <w:r w:rsidRPr="0077746E">
        <w:rPr>
          <w:rFonts w:ascii="Times New Roman" w:eastAsia="Times New Roman" w:hAnsi="Times New Roman" w:hint="cs"/>
          <w:spacing w:val="-7"/>
          <w:kern w:val="0"/>
          <w:sz w:val="28"/>
          <w:szCs w:val="28"/>
          <w:lang w:val="uk-UA" w:eastAsia="uk-UA"/>
        </w:rPr>
        <w:t>в</w:t>
      </w:r>
      <w:r w:rsidRPr="0077746E">
        <w:rPr>
          <w:rFonts w:ascii="Times New Roman" w:eastAsia="Times New Roman" w:hAnsi="Times New Roman"/>
          <w:spacing w:val="-7"/>
          <w:kern w:val="0"/>
          <w:sz w:val="28"/>
          <w:szCs w:val="28"/>
          <w:lang w:val="uk-UA" w:eastAsia="uk-UA"/>
        </w:rPr>
        <w:t xml:space="preserve"> 1911 </w:t>
      </w:r>
      <w:r w:rsidRPr="0077746E">
        <w:rPr>
          <w:rFonts w:ascii="Times New Roman" w:eastAsia="Times New Roman" w:hAnsi="Times New Roman" w:hint="cs"/>
          <w:spacing w:val="-7"/>
          <w:kern w:val="0"/>
          <w:sz w:val="28"/>
          <w:szCs w:val="28"/>
          <w:lang w:val="uk-UA" w:eastAsia="uk-UA"/>
        </w:rPr>
        <w:t>році</w:t>
      </w:r>
      <w:r w:rsidRPr="0077746E">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spacing w:val="-7"/>
          <w:kern w:val="0"/>
          <w:sz w:val="28"/>
          <w:szCs w:val="28"/>
          <w:lang w:val="ru-RU" w:eastAsia="uk-UA"/>
        </w:rPr>
        <w:t>Korthe</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розділив</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кісти</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ПЗ</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в</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залежності</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від</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будови</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стінки</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на</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справжні</w:t>
      </w:r>
      <w:r w:rsidRPr="0077746E">
        <w:rPr>
          <w:rFonts w:ascii="Times New Roman" w:eastAsia="Times New Roman" w:hAnsi="Times New Roman"/>
          <w:spacing w:val="-7"/>
          <w:kern w:val="0"/>
          <w:sz w:val="28"/>
          <w:szCs w:val="28"/>
          <w:lang w:val="uk-UA" w:eastAsia="uk-UA"/>
        </w:rPr>
        <w:t xml:space="preserve"> - </w:t>
      </w:r>
      <w:r w:rsidRPr="0077746E">
        <w:rPr>
          <w:rFonts w:ascii="Times New Roman" w:eastAsia="Times New Roman" w:hAnsi="Times New Roman" w:hint="cs"/>
          <w:spacing w:val="-7"/>
          <w:kern w:val="0"/>
          <w:sz w:val="28"/>
          <w:szCs w:val="28"/>
          <w:lang w:val="uk-UA" w:eastAsia="uk-UA"/>
        </w:rPr>
        <w:t>з</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епітеліальної</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вистилки</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і</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помилкові</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псевдокісти</w:t>
      </w:r>
      <w:r w:rsidRPr="0077746E">
        <w:rPr>
          <w:rFonts w:ascii="Times New Roman" w:eastAsia="Times New Roman" w:hAnsi="Times New Roman"/>
          <w:spacing w:val="-7"/>
          <w:kern w:val="0"/>
          <w:sz w:val="28"/>
          <w:szCs w:val="28"/>
          <w:lang w:val="uk-UA" w:eastAsia="uk-UA"/>
        </w:rPr>
        <w:t xml:space="preserve">) - </w:t>
      </w:r>
      <w:r w:rsidRPr="0077746E">
        <w:rPr>
          <w:rFonts w:ascii="Times New Roman" w:eastAsia="Times New Roman" w:hAnsi="Times New Roman" w:hint="cs"/>
          <w:spacing w:val="-7"/>
          <w:kern w:val="0"/>
          <w:sz w:val="28"/>
          <w:szCs w:val="28"/>
          <w:lang w:val="uk-UA" w:eastAsia="uk-UA"/>
        </w:rPr>
        <w:t>без</w:t>
      </w:r>
      <w:r w:rsidRPr="0077746E">
        <w:rPr>
          <w:rFonts w:ascii="Times New Roman" w:eastAsia="Times New Roman" w:hAnsi="Times New Roman"/>
          <w:spacing w:val="-7"/>
          <w:kern w:val="0"/>
          <w:sz w:val="28"/>
          <w:szCs w:val="28"/>
          <w:lang w:val="uk-UA" w:eastAsia="uk-UA"/>
        </w:rPr>
        <w:t xml:space="preserve"> </w:t>
      </w:r>
      <w:r w:rsidRPr="0077746E">
        <w:rPr>
          <w:rFonts w:ascii="Times New Roman" w:eastAsia="Times New Roman" w:hAnsi="Times New Roman" w:hint="cs"/>
          <w:spacing w:val="-7"/>
          <w:kern w:val="0"/>
          <w:sz w:val="28"/>
          <w:szCs w:val="28"/>
          <w:lang w:val="uk-UA" w:eastAsia="uk-UA"/>
        </w:rPr>
        <w:t>неї</w:t>
      </w:r>
      <w:r w:rsidRPr="0077746E">
        <w:rPr>
          <w:rFonts w:ascii="Times New Roman" w:eastAsia="Times New Roman" w:hAnsi="Times New Roman"/>
          <w:spacing w:val="-7"/>
          <w:kern w:val="0"/>
          <w:sz w:val="28"/>
          <w:szCs w:val="28"/>
          <w:lang w:val="uk-UA" w:eastAsia="uk-UA"/>
        </w:rPr>
        <w:t xml:space="preserve">. </w:t>
      </w:r>
      <w:r w:rsidRPr="00401C2C">
        <w:rPr>
          <w:rFonts w:ascii="Times New Roman" w:eastAsia="Times New Roman" w:hAnsi="Times New Roman" w:hint="cs"/>
          <w:spacing w:val="-7"/>
          <w:kern w:val="0"/>
          <w:sz w:val="28"/>
          <w:szCs w:val="28"/>
          <w:lang w:val="ru-RU" w:eastAsia="uk-UA"/>
        </w:rPr>
        <w:t>Такий</w:t>
      </w:r>
      <w:r w:rsidRPr="00401C2C">
        <w:rPr>
          <w:rFonts w:ascii="Times New Roman" w:eastAsia="Times New Roman" w:hAnsi="Times New Roman"/>
          <w:spacing w:val="-7"/>
          <w:kern w:val="0"/>
          <w:sz w:val="28"/>
          <w:szCs w:val="28"/>
          <w:lang w:val="ru-RU" w:eastAsia="uk-UA"/>
        </w:rPr>
        <w:t xml:space="preserve"> роз</w:t>
      </w:r>
      <w:r w:rsidRPr="00401C2C">
        <w:rPr>
          <w:rFonts w:ascii="Times New Roman" w:eastAsia="Times New Roman" w:hAnsi="Times New Roman" w:hint="cs"/>
          <w:spacing w:val="-7"/>
          <w:kern w:val="0"/>
          <w:sz w:val="28"/>
          <w:szCs w:val="28"/>
          <w:lang w:val="ru-RU" w:eastAsia="uk-UA"/>
        </w:rPr>
        <w:t>поділ</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кіст</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підтримують</w:t>
      </w:r>
      <w:r w:rsidRPr="00401C2C">
        <w:rPr>
          <w:rFonts w:ascii="Times New Roman" w:eastAsia="Times New Roman" w:hAnsi="Times New Roman"/>
          <w:spacing w:val="-7"/>
          <w:kern w:val="0"/>
          <w:sz w:val="28"/>
          <w:szCs w:val="28"/>
          <w:lang w:val="ru-RU" w:eastAsia="uk-UA"/>
        </w:rPr>
        <w:t xml:space="preserve"> автори </w:t>
      </w:r>
      <w:r w:rsidRPr="00401C2C">
        <w:rPr>
          <w:rFonts w:ascii="Times New Roman" w:eastAsia="Times New Roman" w:hAnsi="Times New Roman" w:hint="cs"/>
          <w:spacing w:val="-7"/>
          <w:kern w:val="0"/>
          <w:sz w:val="28"/>
          <w:szCs w:val="28"/>
          <w:lang w:val="ru-RU" w:eastAsia="uk-UA"/>
        </w:rPr>
        <w:t>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в</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наші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дні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Однак</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деякі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автори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вважають</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істинними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кісти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сполучені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з</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протокою</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ПЗ</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а</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помилковими</w:t>
      </w:r>
      <w:r w:rsidRPr="00401C2C">
        <w:rPr>
          <w:rFonts w:ascii="Times New Roman" w:eastAsia="Times New Roman" w:hAnsi="Times New Roman"/>
          <w:spacing w:val="-7"/>
          <w:kern w:val="0"/>
          <w:sz w:val="28"/>
          <w:szCs w:val="28"/>
          <w:lang w:val="ru-RU" w:eastAsia="uk-UA"/>
        </w:rPr>
        <w:t xml:space="preserve"> - </w:t>
      </w:r>
      <w:r w:rsidRPr="00401C2C">
        <w:rPr>
          <w:rFonts w:ascii="Times New Roman" w:eastAsia="Times New Roman" w:hAnsi="Times New Roman" w:hint="cs"/>
          <w:spacing w:val="-7"/>
          <w:kern w:val="0"/>
          <w:sz w:val="28"/>
          <w:szCs w:val="28"/>
          <w:lang w:val="ru-RU" w:eastAsia="uk-UA"/>
        </w:rPr>
        <w:t>без</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такого</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повідомлення</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або</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використовують</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для</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кіст</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що</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не</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сполучаються</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з</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протокою</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ПЗ</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термін</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«псевдокісти»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або</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«помилкові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псевдокісти»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а</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для</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сполучених</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з</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ним</w:t>
      </w:r>
      <w:r w:rsidRPr="00401C2C">
        <w:rPr>
          <w:rFonts w:ascii="Times New Roman" w:eastAsia="Times New Roman" w:hAnsi="Times New Roman"/>
          <w:spacing w:val="-7"/>
          <w:kern w:val="0"/>
          <w:sz w:val="28"/>
          <w:szCs w:val="28"/>
          <w:lang w:val="ru-RU" w:eastAsia="uk-UA"/>
        </w:rPr>
        <w:t xml:space="preserve"> - </w:t>
      </w:r>
      <w:r w:rsidRPr="00401C2C">
        <w:rPr>
          <w:rFonts w:ascii="Times New Roman" w:eastAsia="Times New Roman" w:hAnsi="Times New Roman" w:hint="cs"/>
          <w:spacing w:val="-7"/>
          <w:kern w:val="0"/>
          <w:sz w:val="28"/>
          <w:szCs w:val="28"/>
          <w:lang w:val="ru-RU" w:eastAsia="uk-UA"/>
        </w:rPr>
        <w:t>«справжні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псевдокісти»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Є</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розбіжності</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в</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розподілі</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кіст</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за</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ступенем</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зрілості</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Одні</w:t>
      </w:r>
      <w:r w:rsidRPr="00401C2C">
        <w:rPr>
          <w:rFonts w:ascii="Times New Roman" w:eastAsia="Times New Roman" w:hAnsi="Times New Roman"/>
          <w:spacing w:val="-8"/>
          <w:kern w:val="0"/>
          <w:sz w:val="28"/>
          <w:szCs w:val="28"/>
          <w:lang w:val="ru-RU" w:eastAsia="uk-UA"/>
        </w:rPr>
        <w:t xml:space="preserve"> автори </w:t>
      </w:r>
      <w:r w:rsidRPr="00401C2C">
        <w:rPr>
          <w:rFonts w:ascii="Times New Roman" w:eastAsia="Times New Roman" w:hAnsi="Times New Roman" w:hint="cs"/>
          <w:spacing w:val="-8"/>
          <w:kern w:val="0"/>
          <w:sz w:val="28"/>
          <w:szCs w:val="28"/>
          <w:lang w:val="ru-RU" w:eastAsia="uk-UA"/>
        </w:rPr>
        <w:t>говорять</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про</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ПКПЗ</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лише</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при</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тривалості</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захворювання</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понад</w:t>
      </w:r>
      <w:r w:rsidRPr="00401C2C">
        <w:rPr>
          <w:rFonts w:ascii="Times New Roman" w:eastAsia="Times New Roman" w:hAnsi="Times New Roman"/>
          <w:spacing w:val="-8"/>
          <w:kern w:val="0"/>
          <w:sz w:val="28"/>
          <w:szCs w:val="28"/>
          <w:lang w:val="ru-RU" w:eastAsia="uk-UA"/>
        </w:rPr>
        <w:t xml:space="preserve"> 4 </w:t>
      </w:r>
      <w:r w:rsidRPr="00401C2C">
        <w:rPr>
          <w:rFonts w:ascii="Times New Roman" w:eastAsia="Times New Roman" w:hAnsi="Times New Roman" w:hint="cs"/>
          <w:spacing w:val="-8"/>
          <w:kern w:val="0"/>
          <w:sz w:val="28"/>
          <w:szCs w:val="28"/>
          <w:lang w:val="ru-RU" w:eastAsia="uk-UA"/>
        </w:rPr>
        <w:t>тижнів</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і</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фібротизації</w:t>
      </w:r>
      <w:r w:rsidRPr="00401C2C">
        <w:rPr>
          <w:rFonts w:ascii="Times New Roman" w:eastAsia="Times New Roman" w:hAnsi="Times New Roman"/>
          <w:spacing w:val="-8"/>
          <w:kern w:val="0"/>
          <w:sz w:val="28"/>
          <w:szCs w:val="28"/>
          <w:lang w:val="ru-RU" w:eastAsia="uk-UA"/>
        </w:rPr>
        <w:t xml:space="preserve"> </w:t>
      </w:r>
      <w:r w:rsidRPr="00401C2C">
        <w:rPr>
          <w:rFonts w:ascii="Times New Roman" w:eastAsia="Times New Roman" w:hAnsi="Times New Roman" w:hint="cs"/>
          <w:spacing w:val="-8"/>
          <w:kern w:val="0"/>
          <w:sz w:val="28"/>
          <w:szCs w:val="28"/>
          <w:lang w:val="ru-RU" w:eastAsia="uk-UA"/>
        </w:rPr>
        <w:t>капсули</w:t>
      </w:r>
      <w:r w:rsidRPr="00401C2C">
        <w:rPr>
          <w:rFonts w:ascii="Times New Roman" w:eastAsia="Times New Roman" w:hAnsi="Times New Roman"/>
          <w:spacing w:val="-8"/>
          <w:kern w:val="0"/>
          <w:sz w:val="28"/>
          <w:szCs w:val="28"/>
          <w:lang w:val="ru-RU" w:eastAsia="uk-UA"/>
        </w:rPr>
        <w:t xml:space="preserve"> [81</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Інші</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дослідники</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під</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ПКПЗ</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розуміють</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будь</w:t>
      </w:r>
      <w:r w:rsidRPr="00401C2C">
        <w:rPr>
          <w:rFonts w:ascii="Times New Roman" w:eastAsia="Times New Roman" w:hAnsi="Times New Roman"/>
          <w:spacing w:val="-8"/>
          <w:kern w:val="0"/>
          <w:sz w:val="28"/>
          <w:szCs w:val="28"/>
          <w:lang w:val="uk-UA" w:eastAsia="uk-UA"/>
        </w:rPr>
        <w:t xml:space="preserve">-яке </w:t>
      </w:r>
      <w:r w:rsidRPr="00401C2C">
        <w:rPr>
          <w:rFonts w:ascii="Times New Roman" w:eastAsia="Times New Roman" w:hAnsi="Times New Roman" w:hint="cs"/>
          <w:spacing w:val="-8"/>
          <w:kern w:val="0"/>
          <w:sz w:val="28"/>
          <w:szCs w:val="28"/>
          <w:lang w:val="uk-UA" w:eastAsia="uk-UA"/>
        </w:rPr>
        <w:t>рідинне</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утворення</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що</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формується</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незалежно</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від</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термінів</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після</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початку</w:t>
      </w:r>
      <w:r w:rsidRPr="00401C2C">
        <w:rPr>
          <w:rFonts w:ascii="Times New Roman" w:eastAsia="Times New Roman" w:hAnsi="Times New Roman"/>
          <w:spacing w:val="-8"/>
          <w:kern w:val="0"/>
          <w:sz w:val="28"/>
          <w:szCs w:val="28"/>
          <w:lang w:val="uk-UA" w:eastAsia="uk-UA"/>
        </w:rPr>
        <w:t xml:space="preserve"> Г</w:t>
      </w:r>
      <w:r w:rsidRPr="00401C2C">
        <w:rPr>
          <w:rFonts w:ascii="Times New Roman" w:eastAsia="Times New Roman" w:hAnsi="Times New Roman" w:hint="cs"/>
          <w:spacing w:val="-8"/>
          <w:kern w:val="0"/>
          <w:sz w:val="28"/>
          <w:szCs w:val="28"/>
          <w:lang w:val="uk-UA" w:eastAsia="uk-UA"/>
        </w:rPr>
        <w:t>П</w:t>
      </w:r>
      <w:r w:rsidRPr="00401C2C">
        <w:rPr>
          <w:rFonts w:ascii="Times New Roman" w:eastAsia="Times New Roman" w:hAnsi="Times New Roman"/>
          <w:spacing w:val="-8"/>
          <w:kern w:val="0"/>
          <w:sz w:val="28"/>
          <w:szCs w:val="28"/>
          <w:lang w:val="uk-UA" w:eastAsia="uk-UA"/>
        </w:rPr>
        <w:t xml:space="preserve"> [82].</w:t>
      </w:r>
    </w:p>
    <w:p w:rsidR="006A1FBB" w:rsidRPr="00401C2C" w:rsidRDefault="006A1FBB" w:rsidP="00C90C78">
      <w:pPr>
        <w:shd w:val="clear" w:color="auto" w:fill="FFFFFF"/>
        <w:suppressAutoHyphens w:val="0"/>
        <w:autoSpaceDE w:val="0"/>
        <w:autoSpaceDN w:val="0"/>
        <w:adjustRightInd w:val="0"/>
        <w:spacing w:line="360" w:lineRule="auto"/>
        <w:ind w:firstLine="708"/>
        <w:rPr>
          <w:rFonts w:ascii="Times New Roman" w:eastAsia="Times New Roman" w:hAnsi="Times New Roman"/>
          <w:spacing w:val="-8"/>
          <w:kern w:val="0"/>
          <w:sz w:val="28"/>
          <w:szCs w:val="28"/>
          <w:lang w:val="uk-UA" w:eastAsia="uk-UA"/>
        </w:rPr>
      </w:pPr>
      <w:r w:rsidRPr="00401C2C">
        <w:rPr>
          <w:rFonts w:ascii="Times New Roman" w:eastAsia="Times New Roman" w:hAnsi="Times New Roman" w:hint="cs"/>
          <w:spacing w:val="-8"/>
          <w:kern w:val="0"/>
          <w:sz w:val="28"/>
          <w:szCs w:val="28"/>
          <w:lang w:val="uk-UA" w:eastAsia="uk-UA"/>
        </w:rPr>
        <w:t>Так</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«несформованими»</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називають кісти</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без</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епітеліального</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вистилання</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вважаючи</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мабуть</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що</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кісти</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з</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так</w:t>
      </w:r>
      <w:r w:rsidRPr="00401C2C">
        <w:rPr>
          <w:rFonts w:ascii="Times New Roman" w:eastAsia="Times New Roman" w:hAnsi="Times New Roman"/>
          <w:spacing w:val="-8"/>
          <w:kern w:val="0"/>
          <w:sz w:val="28"/>
          <w:szCs w:val="28"/>
          <w:lang w:val="uk-UA" w:eastAsia="uk-UA"/>
        </w:rPr>
        <w:t xml:space="preserve">им </w:t>
      </w:r>
      <w:r w:rsidRPr="00401C2C">
        <w:rPr>
          <w:rFonts w:ascii="Times New Roman" w:eastAsia="Times New Roman" w:hAnsi="Times New Roman" w:hint="cs"/>
          <w:spacing w:val="-8"/>
          <w:kern w:val="0"/>
          <w:sz w:val="28"/>
          <w:szCs w:val="28"/>
          <w:lang w:val="uk-UA" w:eastAsia="uk-UA"/>
        </w:rPr>
        <w:t>вистиланням</w:t>
      </w:r>
      <w:r w:rsidRPr="00401C2C">
        <w:rPr>
          <w:rFonts w:ascii="Times New Roman" w:eastAsia="Times New Roman" w:hAnsi="Times New Roman"/>
          <w:spacing w:val="-8"/>
          <w:kern w:val="0"/>
          <w:sz w:val="28"/>
          <w:szCs w:val="28"/>
          <w:lang w:val="uk-UA" w:eastAsia="uk-UA"/>
        </w:rPr>
        <w:t xml:space="preserve"> - </w:t>
      </w:r>
      <w:r w:rsidRPr="00401C2C">
        <w:rPr>
          <w:rFonts w:ascii="Times New Roman" w:eastAsia="Times New Roman" w:hAnsi="Times New Roman" w:hint="cs"/>
          <w:spacing w:val="-8"/>
          <w:kern w:val="0"/>
          <w:sz w:val="28"/>
          <w:szCs w:val="28"/>
          <w:lang w:val="uk-UA" w:eastAsia="uk-UA"/>
        </w:rPr>
        <w:t>«сформовані»</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Ряд</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авторів</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називають</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гострими</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псевдокісти</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з</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терміном</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існування</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менш</w:t>
      </w:r>
      <w:r w:rsidRPr="00401C2C">
        <w:rPr>
          <w:rFonts w:ascii="Times New Roman" w:eastAsia="Times New Roman" w:hAnsi="Times New Roman"/>
          <w:spacing w:val="-8"/>
          <w:kern w:val="0"/>
          <w:sz w:val="28"/>
          <w:szCs w:val="28"/>
          <w:lang w:val="uk-UA" w:eastAsia="uk-UA"/>
        </w:rPr>
        <w:t xml:space="preserve"> 1 </w:t>
      </w:r>
      <w:r w:rsidRPr="00401C2C">
        <w:rPr>
          <w:rFonts w:ascii="Times New Roman" w:eastAsia="Times New Roman" w:hAnsi="Times New Roman" w:hint="cs"/>
          <w:spacing w:val="-8"/>
          <w:kern w:val="0"/>
          <w:sz w:val="28"/>
          <w:szCs w:val="28"/>
          <w:lang w:val="uk-UA" w:eastAsia="uk-UA"/>
        </w:rPr>
        <w:t>міс</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а</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хронічними</w:t>
      </w:r>
      <w:r w:rsidRPr="00401C2C">
        <w:rPr>
          <w:rFonts w:ascii="Times New Roman" w:eastAsia="Times New Roman" w:hAnsi="Times New Roman"/>
          <w:spacing w:val="-8"/>
          <w:kern w:val="0"/>
          <w:sz w:val="28"/>
          <w:szCs w:val="28"/>
          <w:lang w:val="uk-UA" w:eastAsia="uk-UA"/>
        </w:rPr>
        <w:t xml:space="preserve"> - </w:t>
      </w:r>
      <w:r w:rsidRPr="00401C2C">
        <w:rPr>
          <w:rFonts w:ascii="Times New Roman" w:eastAsia="Times New Roman" w:hAnsi="Times New Roman" w:hint="cs"/>
          <w:spacing w:val="-8"/>
          <w:kern w:val="0"/>
          <w:sz w:val="28"/>
          <w:szCs w:val="28"/>
          <w:lang w:val="uk-UA" w:eastAsia="uk-UA"/>
        </w:rPr>
        <w:t>більше</w:t>
      </w:r>
      <w:r w:rsidRPr="00401C2C">
        <w:rPr>
          <w:rFonts w:ascii="Times New Roman" w:eastAsia="Times New Roman" w:hAnsi="Times New Roman"/>
          <w:spacing w:val="-8"/>
          <w:kern w:val="0"/>
          <w:sz w:val="28"/>
          <w:szCs w:val="28"/>
          <w:lang w:val="uk-UA" w:eastAsia="uk-UA"/>
        </w:rPr>
        <w:t xml:space="preserve"> 3-6 </w:t>
      </w:r>
      <w:r w:rsidRPr="00401C2C">
        <w:rPr>
          <w:rFonts w:ascii="Times New Roman" w:eastAsia="Times New Roman" w:hAnsi="Times New Roman" w:hint="cs"/>
          <w:spacing w:val="-8"/>
          <w:kern w:val="0"/>
          <w:sz w:val="28"/>
          <w:szCs w:val="28"/>
          <w:lang w:val="uk-UA" w:eastAsia="uk-UA"/>
        </w:rPr>
        <w:t>міс</w:t>
      </w:r>
      <w:r w:rsidRPr="00401C2C">
        <w:rPr>
          <w:rFonts w:ascii="Times New Roman" w:eastAsia="Times New Roman" w:hAnsi="Times New Roman"/>
          <w:spacing w:val="-8"/>
          <w:kern w:val="0"/>
          <w:sz w:val="28"/>
          <w:szCs w:val="28"/>
          <w:lang w:val="uk-UA" w:eastAsia="uk-UA"/>
        </w:rPr>
        <w:t>, і</w:t>
      </w:r>
      <w:r w:rsidRPr="00401C2C">
        <w:rPr>
          <w:rFonts w:ascii="Times New Roman" w:eastAsia="Times New Roman" w:hAnsi="Times New Roman" w:hint="cs"/>
          <w:spacing w:val="-8"/>
          <w:kern w:val="0"/>
          <w:sz w:val="28"/>
          <w:szCs w:val="28"/>
          <w:lang w:val="uk-UA" w:eastAsia="uk-UA"/>
        </w:rPr>
        <w:t>нші</w:t>
      </w:r>
      <w:r w:rsidRPr="00401C2C">
        <w:rPr>
          <w:rFonts w:ascii="Times New Roman" w:eastAsia="Times New Roman" w:hAnsi="Times New Roman"/>
          <w:spacing w:val="-8"/>
          <w:kern w:val="0"/>
          <w:sz w:val="28"/>
          <w:szCs w:val="28"/>
          <w:lang w:val="uk-UA" w:eastAsia="uk-UA"/>
        </w:rPr>
        <w:t xml:space="preserve"> - </w:t>
      </w:r>
      <w:r w:rsidRPr="00401C2C">
        <w:rPr>
          <w:rFonts w:ascii="Times New Roman" w:eastAsia="Times New Roman" w:hAnsi="Times New Roman" w:hint="cs"/>
          <w:spacing w:val="-8"/>
          <w:kern w:val="0"/>
          <w:sz w:val="28"/>
          <w:szCs w:val="28"/>
          <w:lang w:val="uk-UA" w:eastAsia="uk-UA"/>
        </w:rPr>
        <w:t>виділяють</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гострі</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до</w:t>
      </w:r>
      <w:r w:rsidRPr="00401C2C">
        <w:rPr>
          <w:rFonts w:ascii="Times New Roman" w:eastAsia="Times New Roman" w:hAnsi="Times New Roman"/>
          <w:spacing w:val="-8"/>
          <w:kern w:val="0"/>
          <w:sz w:val="28"/>
          <w:szCs w:val="28"/>
          <w:lang w:val="uk-UA" w:eastAsia="uk-UA"/>
        </w:rPr>
        <w:t xml:space="preserve"> 3 </w:t>
      </w:r>
      <w:r w:rsidRPr="00401C2C">
        <w:rPr>
          <w:rFonts w:ascii="Times New Roman" w:eastAsia="Times New Roman" w:hAnsi="Times New Roman" w:hint="cs"/>
          <w:spacing w:val="-8"/>
          <w:kern w:val="0"/>
          <w:sz w:val="28"/>
          <w:szCs w:val="28"/>
          <w:lang w:val="uk-UA" w:eastAsia="uk-UA"/>
        </w:rPr>
        <w:t>міс</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підгострі</w:t>
      </w:r>
      <w:r w:rsidRPr="00401C2C">
        <w:rPr>
          <w:rFonts w:ascii="Times New Roman" w:eastAsia="Times New Roman" w:hAnsi="Times New Roman"/>
          <w:spacing w:val="-8"/>
          <w:kern w:val="0"/>
          <w:sz w:val="28"/>
          <w:szCs w:val="28"/>
          <w:lang w:val="uk-UA" w:eastAsia="uk-UA"/>
        </w:rPr>
        <w:t xml:space="preserve"> (3-6 </w:t>
      </w:r>
      <w:r w:rsidRPr="00401C2C">
        <w:rPr>
          <w:rFonts w:ascii="Times New Roman" w:eastAsia="Times New Roman" w:hAnsi="Times New Roman" w:hint="cs"/>
          <w:spacing w:val="-8"/>
          <w:kern w:val="0"/>
          <w:sz w:val="28"/>
          <w:szCs w:val="28"/>
          <w:lang w:val="uk-UA" w:eastAsia="uk-UA"/>
        </w:rPr>
        <w:t>міс</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і</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хронічні</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кісти</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spacing w:val="-8"/>
          <w:kern w:val="0"/>
          <w:sz w:val="28"/>
          <w:szCs w:val="28"/>
          <w:lang w:val="uk-UA" w:eastAsia="uk-UA"/>
        </w:rPr>
        <w:lastRenderedPageBreak/>
        <w:t>(</w:t>
      </w:r>
      <w:r w:rsidRPr="00401C2C">
        <w:rPr>
          <w:rFonts w:ascii="Times New Roman" w:eastAsia="Times New Roman" w:hAnsi="Times New Roman" w:hint="cs"/>
          <w:spacing w:val="-8"/>
          <w:kern w:val="0"/>
          <w:sz w:val="28"/>
          <w:szCs w:val="28"/>
          <w:lang w:val="uk-UA" w:eastAsia="uk-UA"/>
        </w:rPr>
        <w:t>понад</w:t>
      </w:r>
      <w:r w:rsidRPr="00401C2C">
        <w:rPr>
          <w:rFonts w:ascii="Times New Roman" w:eastAsia="Times New Roman" w:hAnsi="Times New Roman"/>
          <w:spacing w:val="-8"/>
          <w:kern w:val="0"/>
          <w:sz w:val="28"/>
          <w:szCs w:val="28"/>
          <w:lang w:val="uk-UA" w:eastAsia="uk-UA"/>
        </w:rPr>
        <w:t xml:space="preserve"> 6 </w:t>
      </w:r>
      <w:r w:rsidRPr="00401C2C">
        <w:rPr>
          <w:rFonts w:ascii="Times New Roman" w:eastAsia="Times New Roman" w:hAnsi="Times New Roman" w:hint="cs"/>
          <w:spacing w:val="-8"/>
          <w:kern w:val="0"/>
          <w:sz w:val="28"/>
          <w:szCs w:val="28"/>
          <w:lang w:val="uk-UA" w:eastAsia="uk-UA"/>
        </w:rPr>
        <w:t>міс</w:t>
      </w:r>
      <w:r w:rsidRPr="00401C2C">
        <w:rPr>
          <w:rFonts w:ascii="Times New Roman" w:eastAsia="Times New Roman" w:hAnsi="Times New Roman"/>
          <w:spacing w:val="-8"/>
          <w:kern w:val="0"/>
          <w:sz w:val="28"/>
          <w:szCs w:val="28"/>
          <w:lang w:val="uk-UA" w:eastAsia="uk-UA"/>
        </w:rPr>
        <w:t xml:space="preserve">). Також є </w:t>
      </w:r>
      <w:r w:rsidRPr="00401C2C">
        <w:rPr>
          <w:rFonts w:ascii="Times New Roman" w:eastAsia="Times New Roman" w:hAnsi="Times New Roman" w:hint="cs"/>
          <w:spacing w:val="-8"/>
          <w:kern w:val="0"/>
          <w:sz w:val="28"/>
          <w:szCs w:val="28"/>
          <w:lang w:val="uk-UA" w:eastAsia="uk-UA"/>
        </w:rPr>
        <w:t>автори</w:t>
      </w:r>
      <w:r w:rsidRPr="00401C2C">
        <w:rPr>
          <w:rFonts w:ascii="Times New Roman" w:eastAsia="Times New Roman" w:hAnsi="Times New Roman"/>
          <w:spacing w:val="-8"/>
          <w:kern w:val="0"/>
          <w:sz w:val="28"/>
          <w:szCs w:val="28"/>
          <w:lang w:val="uk-UA" w:eastAsia="uk-UA"/>
        </w:rPr>
        <w:t xml:space="preserve">, що </w:t>
      </w:r>
      <w:r w:rsidRPr="00401C2C">
        <w:rPr>
          <w:rFonts w:ascii="Times New Roman" w:eastAsia="Times New Roman" w:hAnsi="Times New Roman" w:hint="cs"/>
          <w:spacing w:val="-8"/>
          <w:kern w:val="0"/>
          <w:sz w:val="28"/>
          <w:szCs w:val="28"/>
          <w:lang w:val="uk-UA" w:eastAsia="uk-UA"/>
        </w:rPr>
        <w:t>пропонують</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вказувати</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термін</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існування</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кісти</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називаючи</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кісти</w:t>
      </w:r>
      <w:r w:rsidRPr="00401C2C">
        <w:rPr>
          <w:rFonts w:ascii="Times New Roman" w:eastAsia="Times New Roman" w:hAnsi="Times New Roman"/>
          <w:spacing w:val="-8"/>
          <w:kern w:val="0"/>
          <w:sz w:val="28"/>
          <w:szCs w:val="28"/>
          <w:lang w:val="uk-UA" w:eastAsia="uk-UA"/>
        </w:rPr>
        <w:t xml:space="preserve"> їснуючи 1-3 </w:t>
      </w:r>
      <w:r w:rsidRPr="00401C2C">
        <w:rPr>
          <w:rFonts w:ascii="Times New Roman" w:eastAsia="Times New Roman" w:hAnsi="Times New Roman" w:hint="cs"/>
          <w:spacing w:val="-8"/>
          <w:kern w:val="0"/>
          <w:sz w:val="28"/>
          <w:szCs w:val="28"/>
          <w:lang w:val="uk-UA" w:eastAsia="uk-UA"/>
        </w:rPr>
        <w:t>міс</w:t>
      </w:r>
      <w:r w:rsidRPr="00401C2C">
        <w:rPr>
          <w:rFonts w:ascii="Times New Roman" w:eastAsia="Times New Roman" w:hAnsi="Times New Roman"/>
          <w:spacing w:val="-8"/>
          <w:kern w:val="0"/>
          <w:sz w:val="28"/>
          <w:szCs w:val="28"/>
          <w:lang w:val="uk-UA" w:eastAsia="uk-UA"/>
        </w:rPr>
        <w:t xml:space="preserve">, які </w:t>
      </w:r>
      <w:r w:rsidRPr="00401C2C">
        <w:rPr>
          <w:rFonts w:ascii="Times New Roman" w:eastAsia="Times New Roman" w:hAnsi="Times New Roman" w:hint="cs"/>
          <w:spacing w:val="-8"/>
          <w:kern w:val="0"/>
          <w:sz w:val="28"/>
          <w:szCs w:val="28"/>
          <w:lang w:val="uk-UA" w:eastAsia="uk-UA"/>
        </w:rPr>
        <w:t>«формуються»</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без</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уживання</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термінів</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«гостра»</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або</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«хронічна»</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ПКПЗ</w:t>
      </w:r>
      <w:r w:rsidRPr="00401C2C">
        <w:rPr>
          <w:rFonts w:ascii="Times New Roman" w:eastAsia="Times New Roman" w:hAnsi="Times New Roman"/>
          <w:spacing w:val="-8"/>
          <w:kern w:val="0"/>
          <w:sz w:val="28"/>
          <w:szCs w:val="28"/>
          <w:lang w:val="uk-UA" w:eastAsia="uk-UA"/>
        </w:rPr>
        <w:t xml:space="preserve">. Ще </w:t>
      </w:r>
      <w:r w:rsidRPr="00401C2C">
        <w:rPr>
          <w:rFonts w:ascii="Times New Roman" w:eastAsia="Times New Roman" w:hAnsi="Times New Roman" w:hint="cs"/>
          <w:spacing w:val="-8"/>
          <w:kern w:val="0"/>
          <w:sz w:val="28"/>
          <w:szCs w:val="28"/>
          <w:lang w:val="uk-UA" w:eastAsia="uk-UA"/>
        </w:rPr>
        <w:t>в</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літературі</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зустрічаються</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пропозиції</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називати</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гострими</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псевдокісти</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що</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виникли</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після</w:t>
      </w:r>
      <w:r w:rsidRPr="00401C2C">
        <w:rPr>
          <w:rFonts w:ascii="Times New Roman" w:eastAsia="Times New Roman" w:hAnsi="Times New Roman"/>
          <w:spacing w:val="-8"/>
          <w:kern w:val="0"/>
          <w:sz w:val="28"/>
          <w:szCs w:val="28"/>
          <w:lang w:val="uk-UA" w:eastAsia="uk-UA"/>
        </w:rPr>
        <w:t xml:space="preserve"> Г</w:t>
      </w:r>
      <w:r w:rsidRPr="00401C2C">
        <w:rPr>
          <w:rFonts w:ascii="Times New Roman" w:eastAsia="Times New Roman" w:hAnsi="Times New Roman" w:hint="cs"/>
          <w:spacing w:val="-8"/>
          <w:kern w:val="0"/>
          <w:sz w:val="28"/>
          <w:szCs w:val="28"/>
          <w:lang w:val="uk-UA" w:eastAsia="uk-UA"/>
        </w:rPr>
        <w:t>П</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або</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травми</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ПЗ</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а</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хронічними</w:t>
      </w:r>
      <w:r w:rsidRPr="00401C2C">
        <w:rPr>
          <w:rFonts w:ascii="Times New Roman" w:eastAsia="Times New Roman" w:hAnsi="Times New Roman"/>
          <w:spacing w:val="-8"/>
          <w:kern w:val="0"/>
          <w:sz w:val="28"/>
          <w:szCs w:val="28"/>
          <w:lang w:val="uk-UA" w:eastAsia="uk-UA"/>
        </w:rPr>
        <w:t xml:space="preserve"> - </w:t>
      </w:r>
      <w:r w:rsidRPr="00401C2C">
        <w:rPr>
          <w:rFonts w:ascii="Times New Roman" w:eastAsia="Times New Roman" w:hAnsi="Times New Roman" w:hint="cs"/>
          <w:spacing w:val="-8"/>
          <w:kern w:val="0"/>
          <w:sz w:val="28"/>
          <w:szCs w:val="28"/>
          <w:lang w:val="uk-UA" w:eastAsia="uk-UA"/>
        </w:rPr>
        <w:t>без</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попереднього</w:t>
      </w:r>
      <w:r w:rsidRPr="00401C2C">
        <w:rPr>
          <w:rFonts w:ascii="Times New Roman" w:eastAsia="Times New Roman" w:hAnsi="Times New Roman"/>
          <w:spacing w:val="-8"/>
          <w:kern w:val="0"/>
          <w:sz w:val="28"/>
          <w:szCs w:val="28"/>
          <w:lang w:val="uk-UA" w:eastAsia="uk-UA"/>
        </w:rPr>
        <w:t xml:space="preserve"> </w:t>
      </w:r>
      <w:r>
        <w:rPr>
          <w:rFonts w:ascii="Times New Roman" w:eastAsia="Times New Roman" w:hAnsi="Times New Roman"/>
          <w:spacing w:val="-8"/>
          <w:kern w:val="0"/>
          <w:sz w:val="28"/>
          <w:szCs w:val="28"/>
          <w:lang w:val="uk-UA" w:eastAsia="uk-UA"/>
        </w:rPr>
        <w:t>Г</w:t>
      </w:r>
      <w:r w:rsidRPr="00401C2C">
        <w:rPr>
          <w:rFonts w:ascii="Times New Roman" w:eastAsia="Times New Roman" w:hAnsi="Times New Roman" w:hint="cs"/>
          <w:spacing w:val="-8"/>
          <w:kern w:val="0"/>
          <w:sz w:val="28"/>
          <w:szCs w:val="28"/>
          <w:lang w:val="uk-UA" w:eastAsia="uk-UA"/>
        </w:rPr>
        <w:t>П</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і</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обліку</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термінів</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їх</w:t>
      </w:r>
      <w:r w:rsidRPr="00401C2C">
        <w:rPr>
          <w:rFonts w:ascii="Times New Roman" w:eastAsia="Times New Roman" w:hAnsi="Times New Roman"/>
          <w:spacing w:val="-8"/>
          <w:kern w:val="0"/>
          <w:sz w:val="28"/>
          <w:szCs w:val="28"/>
          <w:lang w:val="uk-UA" w:eastAsia="uk-UA"/>
        </w:rPr>
        <w:t xml:space="preserve"> </w:t>
      </w:r>
      <w:r w:rsidRPr="00401C2C">
        <w:rPr>
          <w:rFonts w:ascii="Times New Roman" w:eastAsia="Times New Roman" w:hAnsi="Times New Roman" w:hint="cs"/>
          <w:spacing w:val="-8"/>
          <w:kern w:val="0"/>
          <w:sz w:val="28"/>
          <w:szCs w:val="28"/>
          <w:lang w:val="uk-UA" w:eastAsia="uk-UA"/>
        </w:rPr>
        <w:t>виникнення</w:t>
      </w:r>
      <w:r w:rsidRPr="00401C2C">
        <w:rPr>
          <w:rFonts w:ascii="Times New Roman" w:eastAsia="Times New Roman" w:hAnsi="Times New Roman"/>
          <w:spacing w:val="-8"/>
          <w:kern w:val="0"/>
          <w:sz w:val="28"/>
          <w:szCs w:val="28"/>
          <w:lang w:val="uk-UA" w:eastAsia="uk-UA"/>
        </w:rPr>
        <w:t>.</w:t>
      </w:r>
    </w:p>
    <w:p w:rsidR="006A1FBB" w:rsidRPr="00401C2C" w:rsidRDefault="00C90C78" w:rsidP="006A1FBB">
      <w:pPr>
        <w:widowControl/>
        <w:shd w:val="clear" w:color="auto" w:fill="FFFFFF"/>
        <w:tabs>
          <w:tab w:val="left" w:pos="-142"/>
          <w:tab w:val="left" w:pos="567"/>
        </w:tabs>
        <w:suppressAutoHyphens w:val="0"/>
        <w:autoSpaceDE w:val="0"/>
        <w:autoSpaceDN w:val="0"/>
        <w:adjustRightInd w:val="0"/>
        <w:spacing w:line="360" w:lineRule="auto"/>
        <w:rPr>
          <w:rFonts w:ascii="Times New Roman" w:eastAsia="Times New Roman" w:hAnsi="Times New Roman"/>
          <w:spacing w:val="-7"/>
          <w:kern w:val="0"/>
          <w:sz w:val="28"/>
          <w:szCs w:val="28"/>
          <w:lang w:val="ru-RU" w:eastAsia="uk-UA"/>
        </w:rPr>
      </w:pPr>
      <w:r>
        <w:rPr>
          <w:rFonts w:ascii="Times New Roman" w:eastAsia="Times New Roman" w:hAnsi="Times New Roman"/>
          <w:spacing w:val="-7"/>
          <w:kern w:val="0"/>
          <w:sz w:val="28"/>
          <w:szCs w:val="28"/>
          <w:lang w:val="uk-UA" w:eastAsia="uk-UA"/>
        </w:rPr>
        <w:tab/>
      </w:r>
      <w:r w:rsidR="006A1FBB" w:rsidRPr="00401C2C">
        <w:rPr>
          <w:rFonts w:ascii="Times New Roman" w:eastAsia="Times New Roman" w:hAnsi="Times New Roman" w:hint="cs"/>
          <w:spacing w:val="-7"/>
          <w:kern w:val="0"/>
          <w:sz w:val="28"/>
          <w:szCs w:val="28"/>
          <w:lang w:val="uk-UA" w:eastAsia="uk-UA"/>
        </w:rPr>
        <w:t>Згідно</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Атлантськ</w:t>
      </w:r>
      <w:r w:rsidR="006A1FBB" w:rsidRPr="00401C2C">
        <w:rPr>
          <w:rFonts w:ascii="Times New Roman" w:eastAsia="Times New Roman" w:hAnsi="Times New Roman"/>
          <w:spacing w:val="-7"/>
          <w:kern w:val="0"/>
          <w:sz w:val="28"/>
          <w:szCs w:val="28"/>
          <w:lang w:val="uk-UA" w:eastAsia="uk-UA"/>
        </w:rPr>
        <w:t xml:space="preserve">ій </w:t>
      </w:r>
      <w:r w:rsidR="006A1FBB" w:rsidRPr="00401C2C">
        <w:rPr>
          <w:rFonts w:ascii="Times New Roman" w:eastAsia="Times New Roman" w:hAnsi="Times New Roman" w:hint="cs"/>
          <w:spacing w:val="-7"/>
          <w:kern w:val="0"/>
          <w:sz w:val="28"/>
          <w:szCs w:val="28"/>
          <w:lang w:val="uk-UA" w:eastAsia="uk-UA"/>
        </w:rPr>
        <w:t>класифікації</w:t>
      </w:r>
      <w:r w:rsidR="006A1FBB" w:rsidRPr="00401C2C">
        <w:rPr>
          <w:rFonts w:ascii="Times New Roman" w:eastAsia="Times New Roman" w:hAnsi="Times New Roman"/>
          <w:spacing w:val="-7"/>
          <w:kern w:val="0"/>
          <w:sz w:val="28"/>
          <w:szCs w:val="28"/>
          <w:lang w:val="uk-UA" w:eastAsia="uk-UA"/>
        </w:rPr>
        <w:t xml:space="preserve"> (1992) </w:t>
      </w:r>
      <w:r w:rsidR="006A1FBB" w:rsidRPr="00401C2C">
        <w:rPr>
          <w:rFonts w:ascii="Times New Roman" w:eastAsia="Times New Roman" w:hAnsi="Times New Roman" w:hint="cs"/>
          <w:spacing w:val="-7"/>
          <w:kern w:val="0"/>
          <w:sz w:val="28"/>
          <w:szCs w:val="28"/>
          <w:lang w:val="uk-UA" w:eastAsia="uk-UA"/>
        </w:rPr>
        <w:t>гострої</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кістою</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прийнято</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вважати</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утворення</w:t>
      </w:r>
      <w:r w:rsidR="006A1FBB" w:rsidRPr="00401C2C">
        <w:rPr>
          <w:rFonts w:ascii="Times New Roman" w:eastAsia="Times New Roman" w:hAnsi="Times New Roman"/>
          <w:spacing w:val="-7"/>
          <w:kern w:val="0"/>
          <w:sz w:val="28"/>
          <w:szCs w:val="28"/>
          <w:lang w:val="uk-UA" w:eastAsia="uk-UA"/>
        </w:rPr>
        <w:t xml:space="preserve"> рідини, </w:t>
      </w:r>
      <w:r w:rsidR="006A1FBB" w:rsidRPr="00401C2C">
        <w:rPr>
          <w:rFonts w:ascii="Times New Roman" w:eastAsia="Times New Roman" w:hAnsi="Times New Roman" w:hint="cs"/>
          <w:spacing w:val="-7"/>
          <w:kern w:val="0"/>
          <w:sz w:val="28"/>
          <w:szCs w:val="28"/>
          <w:lang w:val="uk-UA" w:eastAsia="uk-UA"/>
        </w:rPr>
        <w:t>що</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виникло</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після</w:t>
      </w:r>
      <w:r w:rsidR="006A1FBB" w:rsidRPr="00401C2C">
        <w:rPr>
          <w:rFonts w:ascii="Times New Roman" w:eastAsia="Times New Roman" w:hAnsi="Times New Roman"/>
          <w:spacing w:val="-7"/>
          <w:kern w:val="0"/>
          <w:sz w:val="28"/>
          <w:szCs w:val="28"/>
          <w:lang w:val="uk-UA" w:eastAsia="uk-UA"/>
        </w:rPr>
        <w:t xml:space="preserve"> </w:t>
      </w:r>
      <w:r w:rsidR="006A1FBB">
        <w:rPr>
          <w:rFonts w:ascii="Times New Roman" w:eastAsia="Times New Roman" w:hAnsi="Times New Roman"/>
          <w:spacing w:val="-7"/>
          <w:kern w:val="0"/>
          <w:sz w:val="28"/>
          <w:szCs w:val="28"/>
          <w:lang w:val="uk-UA" w:eastAsia="uk-UA"/>
        </w:rPr>
        <w:t>Г</w:t>
      </w:r>
      <w:r w:rsidR="006A1FBB" w:rsidRPr="00401C2C">
        <w:rPr>
          <w:rFonts w:ascii="Times New Roman" w:eastAsia="Times New Roman" w:hAnsi="Times New Roman" w:hint="cs"/>
          <w:spacing w:val="-7"/>
          <w:kern w:val="0"/>
          <w:sz w:val="28"/>
          <w:szCs w:val="28"/>
          <w:lang w:val="uk-UA" w:eastAsia="uk-UA"/>
        </w:rPr>
        <w:t>П</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і</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існу</w:t>
      </w:r>
      <w:r w:rsidR="006A1FBB" w:rsidRPr="00401C2C">
        <w:rPr>
          <w:rFonts w:ascii="Times New Roman" w:eastAsia="Times New Roman" w:hAnsi="Times New Roman"/>
          <w:spacing w:val="-7"/>
          <w:kern w:val="0"/>
          <w:sz w:val="28"/>
          <w:szCs w:val="28"/>
          <w:lang w:val="uk-UA" w:eastAsia="uk-UA"/>
        </w:rPr>
        <w:t xml:space="preserve">є </w:t>
      </w:r>
      <w:r w:rsidR="006A1FBB" w:rsidRPr="00401C2C">
        <w:rPr>
          <w:rFonts w:ascii="Times New Roman" w:eastAsia="Times New Roman" w:hAnsi="Times New Roman" w:hint="cs"/>
          <w:spacing w:val="-7"/>
          <w:kern w:val="0"/>
          <w:sz w:val="28"/>
          <w:szCs w:val="28"/>
          <w:lang w:val="uk-UA" w:eastAsia="uk-UA"/>
        </w:rPr>
        <w:t>більше</w:t>
      </w:r>
      <w:r w:rsidR="006A1FBB" w:rsidRPr="00401C2C">
        <w:rPr>
          <w:rFonts w:ascii="Times New Roman" w:eastAsia="Times New Roman" w:hAnsi="Times New Roman"/>
          <w:spacing w:val="-7"/>
          <w:kern w:val="0"/>
          <w:sz w:val="28"/>
          <w:szCs w:val="28"/>
          <w:lang w:val="uk-UA" w:eastAsia="uk-UA"/>
        </w:rPr>
        <w:t xml:space="preserve"> 6 </w:t>
      </w:r>
      <w:r w:rsidR="006A1FBB" w:rsidRPr="00401C2C">
        <w:rPr>
          <w:rFonts w:ascii="Times New Roman" w:eastAsia="Times New Roman" w:hAnsi="Times New Roman" w:hint="cs"/>
          <w:spacing w:val="-7"/>
          <w:kern w:val="0"/>
          <w:sz w:val="28"/>
          <w:szCs w:val="28"/>
          <w:lang w:val="uk-UA" w:eastAsia="uk-UA"/>
        </w:rPr>
        <w:t>тижнів</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Протягом</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перших</w:t>
      </w:r>
      <w:r w:rsidR="006A1FBB" w:rsidRPr="00401C2C">
        <w:rPr>
          <w:rFonts w:ascii="Times New Roman" w:eastAsia="Times New Roman" w:hAnsi="Times New Roman"/>
          <w:spacing w:val="-7"/>
          <w:kern w:val="0"/>
          <w:sz w:val="28"/>
          <w:szCs w:val="28"/>
          <w:lang w:val="uk-UA" w:eastAsia="uk-UA"/>
        </w:rPr>
        <w:t xml:space="preserve"> 4-6 </w:t>
      </w:r>
      <w:r w:rsidR="006A1FBB" w:rsidRPr="00401C2C">
        <w:rPr>
          <w:rFonts w:ascii="Times New Roman" w:eastAsia="Times New Roman" w:hAnsi="Times New Roman" w:hint="cs"/>
          <w:spacing w:val="-7"/>
          <w:kern w:val="0"/>
          <w:sz w:val="28"/>
          <w:szCs w:val="28"/>
          <w:lang w:val="uk-UA" w:eastAsia="uk-UA"/>
        </w:rPr>
        <w:t>тижнів</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всі</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рідинні</w:t>
      </w:r>
      <w:r w:rsidR="006A1FBB" w:rsidRPr="00401C2C">
        <w:rPr>
          <w:rFonts w:ascii="Times New Roman" w:eastAsia="Times New Roman" w:hAnsi="Times New Roman"/>
          <w:spacing w:val="-7"/>
          <w:kern w:val="0"/>
          <w:sz w:val="28"/>
          <w:szCs w:val="28"/>
          <w:lang w:val="uk-UA" w:eastAsia="uk-UA"/>
        </w:rPr>
        <w:t xml:space="preserve"> утворення </w:t>
      </w:r>
      <w:r w:rsidR="006A1FBB" w:rsidRPr="00401C2C">
        <w:rPr>
          <w:rFonts w:ascii="Times New Roman" w:eastAsia="Times New Roman" w:hAnsi="Times New Roman" w:hint="cs"/>
          <w:spacing w:val="-7"/>
          <w:kern w:val="0"/>
          <w:sz w:val="28"/>
          <w:szCs w:val="28"/>
          <w:lang w:val="uk-UA" w:eastAsia="uk-UA"/>
        </w:rPr>
        <w:t>називають</w:t>
      </w:r>
      <w:r w:rsidR="006A1FBB" w:rsidRPr="00401C2C">
        <w:rPr>
          <w:rFonts w:ascii="Times New Roman" w:eastAsia="Times New Roman" w:hAnsi="Times New Roman"/>
          <w:spacing w:val="-7"/>
          <w:kern w:val="0"/>
          <w:sz w:val="28"/>
          <w:szCs w:val="28"/>
          <w:lang w:val="uk-UA" w:eastAsia="uk-UA"/>
        </w:rPr>
        <w:t xml:space="preserve"> </w:t>
      </w:r>
      <w:r w:rsidR="00477F69">
        <w:rPr>
          <w:rFonts w:ascii="Times New Roman" w:eastAsia="Times New Roman" w:hAnsi="Times New Roman" w:hint="cs"/>
          <w:spacing w:val="-7"/>
          <w:kern w:val="0"/>
          <w:sz w:val="28"/>
          <w:szCs w:val="28"/>
          <w:lang w:val="uk-UA" w:eastAsia="uk-UA"/>
        </w:rPr>
        <w:t>«остри</w:t>
      </w:r>
      <w:r w:rsidR="006A1FBB" w:rsidRPr="00401C2C">
        <w:rPr>
          <w:rFonts w:ascii="Times New Roman" w:eastAsia="Times New Roman" w:hAnsi="Times New Roman" w:hint="cs"/>
          <w:spacing w:val="-7"/>
          <w:kern w:val="0"/>
          <w:sz w:val="28"/>
          <w:szCs w:val="28"/>
          <w:lang w:val="uk-UA" w:eastAsia="uk-UA"/>
        </w:rPr>
        <w:t>мі</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рідинними</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скупченнями»</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spacing w:val="-7"/>
          <w:kern w:val="0"/>
          <w:sz w:val="28"/>
          <w:szCs w:val="28"/>
          <w:lang w:val="ru-RU" w:eastAsia="uk-UA"/>
        </w:rPr>
        <w:t>Acute</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spacing w:val="-7"/>
          <w:kern w:val="0"/>
          <w:sz w:val="28"/>
          <w:szCs w:val="28"/>
          <w:lang w:val="ru-RU" w:eastAsia="uk-UA"/>
        </w:rPr>
        <w:t>Fluid</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spacing w:val="-7"/>
          <w:kern w:val="0"/>
          <w:sz w:val="28"/>
          <w:szCs w:val="28"/>
          <w:lang w:val="ru-RU" w:eastAsia="uk-UA"/>
        </w:rPr>
        <w:t>Collections</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а</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псевдокісту</w:t>
      </w:r>
      <w:r w:rsidR="006A1FBB" w:rsidRPr="00401C2C">
        <w:rPr>
          <w:rFonts w:ascii="Times New Roman" w:eastAsia="Times New Roman" w:hAnsi="Times New Roman"/>
          <w:spacing w:val="-7"/>
          <w:kern w:val="0"/>
          <w:sz w:val="28"/>
          <w:szCs w:val="28"/>
          <w:lang w:val="uk-UA" w:eastAsia="uk-UA"/>
        </w:rPr>
        <w:t xml:space="preserve"> - </w:t>
      </w:r>
      <w:r w:rsidR="006A1FBB" w:rsidRPr="00401C2C">
        <w:rPr>
          <w:rFonts w:ascii="Times New Roman" w:eastAsia="Times New Roman" w:hAnsi="Times New Roman" w:hint="cs"/>
          <w:spacing w:val="-7"/>
          <w:kern w:val="0"/>
          <w:sz w:val="28"/>
          <w:szCs w:val="28"/>
          <w:lang w:val="uk-UA" w:eastAsia="uk-UA"/>
        </w:rPr>
        <w:t>порожнина</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в</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ПЗ</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або</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оточуючих</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її</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тканинах</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з</w:t>
      </w:r>
      <w:r w:rsidR="006A1FBB" w:rsidRPr="00401C2C">
        <w:rPr>
          <w:rFonts w:ascii="Times New Roman" w:eastAsia="Times New Roman" w:hAnsi="Times New Roman"/>
          <w:spacing w:val="-7"/>
          <w:kern w:val="0"/>
          <w:sz w:val="28"/>
          <w:szCs w:val="28"/>
          <w:lang w:val="uk-UA" w:eastAsia="uk-UA"/>
        </w:rPr>
        <w:t xml:space="preserve"> </w:t>
      </w:r>
      <w:r w:rsidR="00477F69">
        <w:rPr>
          <w:rFonts w:ascii="Times New Roman" w:eastAsia="Times New Roman" w:hAnsi="Times New Roman" w:hint="cs"/>
          <w:spacing w:val="-7"/>
          <w:kern w:val="0"/>
          <w:sz w:val="28"/>
          <w:szCs w:val="28"/>
          <w:lang w:val="uk-UA" w:eastAsia="uk-UA"/>
        </w:rPr>
        <w:t>капсу</w:t>
      </w:r>
      <w:r w:rsidR="006A1FBB" w:rsidRPr="00401C2C">
        <w:rPr>
          <w:rFonts w:ascii="Times New Roman" w:eastAsia="Times New Roman" w:hAnsi="Times New Roman" w:hint="cs"/>
          <w:spacing w:val="-7"/>
          <w:kern w:val="0"/>
          <w:sz w:val="28"/>
          <w:szCs w:val="28"/>
          <w:lang w:val="uk-UA" w:eastAsia="uk-UA"/>
        </w:rPr>
        <w:t>лой</w:t>
      </w:r>
      <w:r w:rsidR="006A1FBB" w:rsidRPr="00401C2C">
        <w:rPr>
          <w:rFonts w:ascii="Times New Roman" w:eastAsia="Times New Roman" w:hAnsi="Times New Roman"/>
          <w:spacing w:val="-7"/>
          <w:kern w:val="0"/>
          <w:sz w:val="28"/>
          <w:szCs w:val="28"/>
          <w:lang w:val="uk-UA" w:eastAsia="uk-UA"/>
        </w:rPr>
        <w:t xml:space="preserve">, що </w:t>
      </w:r>
      <w:r w:rsidR="006A1FBB" w:rsidRPr="00401C2C">
        <w:rPr>
          <w:rFonts w:ascii="Times New Roman" w:eastAsia="Times New Roman" w:hAnsi="Times New Roman" w:hint="cs"/>
          <w:spacing w:val="-7"/>
          <w:kern w:val="0"/>
          <w:sz w:val="28"/>
          <w:szCs w:val="28"/>
          <w:lang w:val="uk-UA" w:eastAsia="uk-UA"/>
        </w:rPr>
        <w:t>містить</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сік</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uk-UA" w:eastAsia="uk-UA"/>
        </w:rPr>
        <w:t>ПЗ</w:t>
      </w:r>
      <w:r w:rsidR="006A1FBB" w:rsidRPr="00401C2C">
        <w:rPr>
          <w:rFonts w:ascii="Times New Roman" w:eastAsia="Times New Roman" w:hAnsi="Times New Roman"/>
          <w:spacing w:val="-7"/>
          <w:kern w:val="0"/>
          <w:sz w:val="28"/>
          <w:szCs w:val="28"/>
          <w:lang w:val="uk-UA" w:eastAsia="uk-UA"/>
        </w:rPr>
        <w:t xml:space="preserve">. </w:t>
      </w:r>
      <w:r w:rsidR="006A1FBB" w:rsidRPr="00401C2C">
        <w:rPr>
          <w:rFonts w:ascii="Times New Roman" w:eastAsia="Times New Roman" w:hAnsi="Times New Roman" w:hint="cs"/>
          <w:spacing w:val="-7"/>
          <w:kern w:val="0"/>
          <w:sz w:val="28"/>
          <w:szCs w:val="28"/>
          <w:lang w:val="ru-RU" w:eastAsia="uk-UA"/>
        </w:rPr>
        <w:t>До</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появи</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сучасних</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методів</w:t>
      </w:r>
      <w:r w:rsidR="006A1FBB" w:rsidRPr="00401C2C">
        <w:rPr>
          <w:rFonts w:ascii="Times New Roman" w:eastAsia="Times New Roman" w:hAnsi="Times New Roman"/>
          <w:spacing w:val="-7"/>
          <w:kern w:val="0"/>
          <w:sz w:val="28"/>
          <w:szCs w:val="28"/>
          <w:lang w:val="ru-RU" w:eastAsia="uk-UA"/>
        </w:rPr>
        <w:t xml:space="preserve"> </w:t>
      </w:r>
      <w:r w:rsidR="006A1FBB">
        <w:rPr>
          <w:rFonts w:ascii="Times New Roman" w:eastAsia="Times New Roman" w:hAnsi="Times New Roman" w:hint="cs"/>
          <w:spacing w:val="-7"/>
          <w:kern w:val="0"/>
          <w:sz w:val="28"/>
          <w:szCs w:val="28"/>
          <w:lang w:val="ru-RU" w:eastAsia="uk-UA"/>
        </w:rPr>
        <w:t>діагност</w:t>
      </w:r>
      <w:r w:rsidR="006A1FBB">
        <w:rPr>
          <w:rFonts w:ascii="Times New Roman" w:eastAsia="Times New Roman" w:hAnsi="Times New Roman"/>
          <w:spacing w:val="-7"/>
          <w:kern w:val="0"/>
          <w:sz w:val="28"/>
          <w:szCs w:val="28"/>
          <w:lang w:val="ru-RU" w:eastAsia="uk-UA"/>
        </w:rPr>
        <w:t>и</w:t>
      </w:r>
      <w:r w:rsidR="006A1FBB" w:rsidRPr="00401C2C">
        <w:rPr>
          <w:rFonts w:ascii="Times New Roman" w:eastAsia="Times New Roman" w:hAnsi="Times New Roman" w:hint="cs"/>
          <w:spacing w:val="-7"/>
          <w:kern w:val="0"/>
          <w:sz w:val="28"/>
          <w:szCs w:val="28"/>
          <w:lang w:val="ru-RU" w:eastAsia="uk-UA"/>
        </w:rPr>
        <w:t>кі</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коли</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ПКПЗ</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виявляли</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сформованої</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і</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великих</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розмірів</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таке</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визначення</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всіх</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влаштовувало</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В</w:t>
      </w:r>
      <w:r w:rsidR="006A1FBB" w:rsidRPr="00401C2C">
        <w:rPr>
          <w:rFonts w:ascii="Times New Roman" w:eastAsia="Times New Roman" w:hAnsi="Times New Roman"/>
          <w:spacing w:val="-7"/>
          <w:kern w:val="0"/>
          <w:sz w:val="28"/>
          <w:szCs w:val="28"/>
          <w:lang w:val="ru-RU" w:eastAsia="uk-UA"/>
        </w:rPr>
        <w:t xml:space="preserve"> наступ</w:t>
      </w:r>
      <w:r w:rsidR="006A1FBB" w:rsidRPr="00401C2C">
        <w:rPr>
          <w:rFonts w:ascii="Times New Roman" w:eastAsia="Times New Roman" w:hAnsi="Times New Roman" w:hint="cs"/>
          <w:spacing w:val="-7"/>
          <w:kern w:val="0"/>
          <w:sz w:val="28"/>
          <w:szCs w:val="28"/>
          <w:lang w:val="ru-RU" w:eastAsia="uk-UA"/>
        </w:rPr>
        <w:t>ний</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час</w:t>
      </w:r>
      <w:r w:rsidR="006A1FBB" w:rsidRPr="00401C2C">
        <w:rPr>
          <w:rFonts w:ascii="Times New Roman" w:eastAsia="Times New Roman" w:hAnsi="Times New Roman"/>
          <w:spacing w:val="-7"/>
          <w:kern w:val="0"/>
          <w:sz w:val="28"/>
          <w:szCs w:val="28"/>
          <w:lang w:val="ru-RU" w:eastAsia="uk-UA"/>
        </w:rPr>
        <w:t xml:space="preserve"> за даними УЗД </w:t>
      </w:r>
      <w:r w:rsidR="006A1FBB" w:rsidRPr="00401C2C">
        <w:rPr>
          <w:rFonts w:ascii="Times New Roman" w:eastAsia="Times New Roman" w:hAnsi="Times New Roman" w:hint="cs"/>
          <w:spacing w:val="-7"/>
          <w:kern w:val="0"/>
          <w:sz w:val="28"/>
          <w:szCs w:val="28"/>
          <w:lang w:val="ru-RU" w:eastAsia="uk-UA"/>
        </w:rPr>
        <w:t>діагностують</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постнекроті</w:t>
      </w:r>
      <w:r w:rsidR="006A1FBB" w:rsidRPr="00401C2C">
        <w:rPr>
          <w:rFonts w:ascii="Times New Roman" w:eastAsia="Times New Roman" w:hAnsi="Times New Roman"/>
          <w:spacing w:val="-7"/>
          <w:kern w:val="0"/>
          <w:sz w:val="28"/>
          <w:szCs w:val="28"/>
          <w:lang w:val="ru-RU" w:eastAsia="uk-UA"/>
        </w:rPr>
        <w:t xml:space="preserve">чні </w:t>
      </w:r>
      <w:r w:rsidR="006A1FBB" w:rsidRPr="00401C2C">
        <w:rPr>
          <w:rFonts w:ascii="Times New Roman" w:eastAsia="Times New Roman" w:hAnsi="Times New Roman" w:hint="cs"/>
          <w:spacing w:val="-7"/>
          <w:kern w:val="0"/>
          <w:sz w:val="28"/>
          <w:szCs w:val="28"/>
          <w:lang w:val="ru-RU" w:eastAsia="uk-UA"/>
        </w:rPr>
        <w:t>порожнини</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на</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ранніх</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стадіях</w:t>
      </w:r>
      <w:r w:rsidR="006A1FBB" w:rsidRPr="00401C2C">
        <w:rPr>
          <w:rFonts w:ascii="Times New Roman" w:eastAsia="Times New Roman" w:hAnsi="Times New Roman"/>
          <w:spacing w:val="-7"/>
          <w:kern w:val="0"/>
          <w:sz w:val="28"/>
          <w:szCs w:val="28"/>
          <w:lang w:val="ru-RU" w:eastAsia="uk-UA"/>
        </w:rPr>
        <w:t xml:space="preserve"> навіть </w:t>
      </w:r>
      <w:r w:rsidR="006A1FBB" w:rsidRPr="00401C2C">
        <w:rPr>
          <w:rFonts w:ascii="Times New Roman" w:eastAsia="Times New Roman" w:hAnsi="Times New Roman" w:hint="cs"/>
          <w:spacing w:val="-7"/>
          <w:kern w:val="0"/>
          <w:sz w:val="28"/>
          <w:szCs w:val="28"/>
          <w:lang w:val="ru-RU" w:eastAsia="uk-UA"/>
        </w:rPr>
        <w:t>при</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відсутності</w:t>
      </w:r>
      <w:r w:rsidR="006A1FBB" w:rsidRPr="00401C2C">
        <w:rPr>
          <w:rFonts w:ascii="Times New Roman" w:eastAsia="Times New Roman" w:hAnsi="Times New Roman"/>
          <w:spacing w:val="-7"/>
          <w:kern w:val="0"/>
          <w:sz w:val="28"/>
          <w:szCs w:val="28"/>
          <w:lang w:val="ru-RU" w:eastAsia="uk-UA"/>
        </w:rPr>
        <w:t xml:space="preserve"> </w:t>
      </w:r>
      <w:r w:rsidR="006A1FBB" w:rsidRPr="00401C2C">
        <w:rPr>
          <w:rFonts w:ascii="Times New Roman" w:eastAsia="Times New Roman" w:hAnsi="Times New Roman" w:hint="cs"/>
          <w:spacing w:val="-7"/>
          <w:kern w:val="0"/>
          <w:sz w:val="28"/>
          <w:szCs w:val="28"/>
          <w:lang w:val="ru-RU" w:eastAsia="uk-UA"/>
        </w:rPr>
        <w:t>капсули</w:t>
      </w:r>
      <w:r w:rsidR="006A1FBB" w:rsidRPr="00401C2C">
        <w:rPr>
          <w:rFonts w:ascii="Times New Roman" w:eastAsia="Times New Roman" w:hAnsi="Times New Roman"/>
          <w:spacing w:val="-7"/>
          <w:kern w:val="0"/>
          <w:sz w:val="28"/>
          <w:szCs w:val="28"/>
          <w:lang w:val="ru-RU" w:eastAsia="uk-UA"/>
        </w:rPr>
        <w:t xml:space="preserve"> [83, 84]. </w:t>
      </w:r>
    </w:p>
    <w:p w:rsidR="006A1FBB" w:rsidRPr="00401C2C" w:rsidRDefault="006A1FBB" w:rsidP="00C90C78">
      <w:pPr>
        <w:shd w:val="clear" w:color="auto" w:fill="FFFFFF"/>
        <w:suppressAutoHyphens w:val="0"/>
        <w:autoSpaceDE w:val="0"/>
        <w:autoSpaceDN w:val="0"/>
        <w:adjustRightInd w:val="0"/>
        <w:spacing w:line="360" w:lineRule="auto"/>
        <w:ind w:firstLine="708"/>
        <w:rPr>
          <w:rFonts w:ascii="Times New Roman" w:eastAsia="Times New Roman" w:hAnsi="Times New Roman"/>
          <w:spacing w:val="-7"/>
          <w:kern w:val="0"/>
          <w:sz w:val="28"/>
          <w:szCs w:val="28"/>
          <w:lang w:val="ru-RU" w:eastAsia="uk-UA"/>
        </w:rPr>
      </w:pPr>
      <w:r w:rsidRPr="00401C2C">
        <w:rPr>
          <w:rFonts w:ascii="Times New Roman" w:eastAsia="Times New Roman" w:hAnsi="Times New Roman"/>
          <w:spacing w:val="-7"/>
          <w:kern w:val="0"/>
          <w:sz w:val="28"/>
          <w:szCs w:val="28"/>
          <w:lang w:val="ru-RU" w:eastAsia="uk-UA"/>
        </w:rPr>
        <w:t>Деякі</w:t>
      </w:r>
      <w:r w:rsidRPr="0074522F">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автори</w:t>
      </w:r>
      <w:r w:rsidRPr="0074522F">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під</w:t>
      </w:r>
      <w:r w:rsidRPr="0074522F">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псевдокіст</w:t>
      </w:r>
      <w:r w:rsidRPr="00401C2C">
        <w:rPr>
          <w:rFonts w:ascii="Times New Roman" w:eastAsia="Times New Roman" w:hAnsi="Times New Roman"/>
          <w:spacing w:val="-7"/>
          <w:kern w:val="0"/>
          <w:sz w:val="28"/>
          <w:szCs w:val="28"/>
          <w:lang w:val="ru-RU" w:eastAsia="uk-UA"/>
        </w:rPr>
        <w:t>ою</w:t>
      </w:r>
      <w:r w:rsidRPr="0074522F">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розуміють</w:t>
      </w:r>
      <w:r w:rsidRPr="0074522F">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будь</w:t>
      </w:r>
      <w:r w:rsidRPr="0074522F">
        <w:rPr>
          <w:rFonts w:ascii="Times New Roman" w:eastAsia="Times New Roman" w:hAnsi="Times New Roman"/>
          <w:spacing w:val="-7"/>
          <w:kern w:val="0"/>
          <w:sz w:val="28"/>
          <w:szCs w:val="28"/>
          <w:lang w:val="ru-RU" w:eastAsia="uk-UA"/>
        </w:rPr>
        <w:t>-</w:t>
      </w:r>
      <w:r w:rsidRPr="00401C2C">
        <w:rPr>
          <w:rFonts w:ascii="Times New Roman" w:eastAsia="Times New Roman" w:hAnsi="Times New Roman" w:hint="cs"/>
          <w:spacing w:val="-7"/>
          <w:kern w:val="0"/>
          <w:sz w:val="28"/>
          <w:szCs w:val="28"/>
          <w:lang w:val="ru-RU" w:eastAsia="uk-UA"/>
        </w:rPr>
        <w:t>яке</w:t>
      </w:r>
      <w:r w:rsidRPr="0074522F">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скупчення</w:t>
      </w:r>
      <w:r w:rsidRPr="0074522F">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рідини</w:t>
      </w:r>
      <w:r w:rsidRPr="0074522F">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незалежно</w:t>
      </w:r>
      <w:r w:rsidRPr="0074522F">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від</w:t>
      </w:r>
      <w:r w:rsidRPr="0074522F">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його</w:t>
      </w:r>
      <w:r w:rsidRPr="0074522F">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локалізації</w:t>
      </w:r>
      <w:r w:rsidRPr="0074522F">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та</w:t>
      </w:r>
      <w:r w:rsidRPr="0074522F">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тривалості</w:t>
      </w:r>
      <w:r w:rsidRPr="0074522F">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існування</w:t>
      </w:r>
      <w:r w:rsidRPr="0074522F">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Якщо</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при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наявності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капсули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термін</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«помилкова</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кіста»</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не</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заперечується</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то</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при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її</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відсутн</w:t>
      </w:r>
      <w:r w:rsidR="00477F69">
        <w:rPr>
          <w:rFonts w:ascii="Times New Roman" w:eastAsia="Times New Roman" w:hAnsi="Times New Roman"/>
          <w:spacing w:val="-7"/>
          <w:kern w:val="0"/>
          <w:sz w:val="28"/>
          <w:szCs w:val="28"/>
          <w:lang w:val="ru-RU" w:eastAsia="uk-UA"/>
        </w:rPr>
        <w:t>о</w:t>
      </w:r>
      <w:r w:rsidRPr="00401C2C">
        <w:rPr>
          <w:rFonts w:ascii="Times New Roman" w:eastAsia="Times New Roman" w:hAnsi="Times New Roman" w:hint="cs"/>
          <w:spacing w:val="-7"/>
          <w:kern w:val="0"/>
          <w:sz w:val="28"/>
          <w:szCs w:val="28"/>
          <w:lang w:val="ru-RU" w:eastAsia="uk-UA"/>
        </w:rPr>
        <w:t>с</w:t>
      </w:r>
      <w:r w:rsidR="00477F69">
        <w:rPr>
          <w:rFonts w:ascii="Times New Roman" w:eastAsia="Times New Roman" w:hAnsi="Times New Roman"/>
          <w:spacing w:val="-7"/>
          <w:kern w:val="0"/>
          <w:sz w:val="28"/>
          <w:szCs w:val="28"/>
          <w:lang w:val="ru-RU" w:eastAsia="uk-UA"/>
        </w:rPr>
        <w:t>т</w:t>
      </w:r>
      <w:r w:rsidR="00477F69">
        <w:rPr>
          <w:rFonts w:ascii="Times New Roman" w:eastAsia="Times New Roman" w:hAnsi="Times New Roman"/>
          <w:spacing w:val="-7"/>
          <w:kern w:val="0"/>
          <w:sz w:val="28"/>
          <w:szCs w:val="28"/>
          <w:lang w:val="uk-UA" w:eastAsia="uk-UA"/>
        </w:rPr>
        <w:t>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такий</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термін</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вважають</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неправомірним</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пропонують</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називати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подібні</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освіти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«гострими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рідинними</w:t>
      </w:r>
      <w:r w:rsidRPr="00401C2C">
        <w:rPr>
          <w:rFonts w:ascii="Times New Roman" w:eastAsia="Times New Roman" w:hAnsi="Times New Roman"/>
          <w:spacing w:val="-7"/>
          <w:kern w:val="0"/>
          <w:sz w:val="28"/>
          <w:szCs w:val="28"/>
          <w:lang w:val="ru-RU" w:eastAsia="uk-UA"/>
        </w:rPr>
        <w:t xml:space="preserve"> </w:t>
      </w:r>
      <w:r w:rsidRPr="00401C2C">
        <w:rPr>
          <w:rFonts w:ascii="Times New Roman" w:eastAsia="Times New Roman" w:hAnsi="Times New Roman" w:hint="cs"/>
          <w:spacing w:val="-7"/>
          <w:kern w:val="0"/>
          <w:sz w:val="28"/>
          <w:szCs w:val="28"/>
          <w:lang w:val="ru-RU" w:eastAsia="uk-UA"/>
        </w:rPr>
        <w:t>скупченнями»</w:t>
      </w:r>
      <w:r w:rsidRPr="00401C2C">
        <w:rPr>
          <w:rFonts w:ascii="Times New Roman" w:eastAsia="Times New Roman" w:hAnsi="Times New Roman"/>
          <w:spacing w:val="-7"/>
          <w:kern w:val="0"/>
          <w:sz w:val="28"/>
          <w:szCs w:val="28"/>
          <w:lang w:val="ru-RU" w:eastAsia="uk-UA"/>
        </w:rPr>
        <w:t>.</w:t>
      </w:r>
    </w:p>
    <w:p w:rsidR="006A1FBB" w:rsidRDefault="006A1FBB" w:rsidP="00C90C78">
      <w:pPr>
        <w:shd w:val="clear" w:color="auto" w:fill="FFFFFF"/>
        <w:suppressAutoHyphens w:val="0"/>
        <w:autoSpaceDE w:val="0"/>
        <w:autoSpaceDN w:val="0"/>
        <w:adjustRightInd w:val="0"/>
        <w:spacing w:line="360" w:lineRule="auto"/>
        <w:ind w:firstLine="708"/>
        <w:rPr>
          <w:rFonts w:ascii="Times New Roman" w:eastAsia="Times New Roman" w:hAnsi="Times New Roman"/>
          <w:spacing w:val="-9"/>
          <w:kern w:val="0"/>
          <w:sz w:val="28"/>
          <w:szCs w:val="28"/>
          <w:lang w:val="ru-RU" w:eastAsia="uk-UA"/>
        </w:rPr>
      </w:pPr>
      <w:r w:rsidRPr="00401C2C">
        <w:rPr>
          <w:rFonts w:ascii="Times New Roman" w:eastAsia="Times New Roman" w:hAnsi="Times New Roman" w:hint="cs"/>
          <w:spacing w:val="-9"/>
          <w:kern w:val="0"/>
          <w:sz w:val="28"/>
          <w:szCs w:val="28"/>
          <w:lang w:val="ru-RU" w:eastAsia="uk-UA"/>
        </w:rPr>
        <w:t>Формування</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ПКПЗ</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проходити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кілька</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стадій</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виділених</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ще</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w:t>
      </w:r>
      <w:r w:rsidRPr="00401C2C">
        <w:rPr>
          <w:rFonts w:ascii="Times New Roman" w:eastAsia="Times New Roman" w:hAnsi="Times New Roman"/>
          <w:spacing w:val="-9"/>
          <w:kern w:val="0"/>
          <w:sz w:val="28"/>
          <w:szCs w:val="28"/>
          <w:lang w:val="ru-RU" w:eastAsia="uk-UA"/>
        </w:rPr>
        <w:t xml:space="preserve"> 1974 </w:t>
      </w:r>
      <w:r w:rsidRPr="00401C2C">
        <w:rPr>
          <w:rFonts w:ascii="Times New Roman" w:eastAsia="Times New Roman" w:hAnsi="Times New Roman" w:hint="cs"/>
          <w:spacing w:val="-9"/>
          <w:kern w:val="0"/>
          <w:sz w:val="28"/>
          <w:szCs w:val="28"/>
          <w:lang w:val="ru-RU" w:eastAsia="uk-UA"/>
        </w:rPr>
        <w:t>році</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Карагуляном</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а</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потім</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уточнених</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іншими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авторами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У</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початковій</w:t>
      </w:r>
      <w:r w:rsidRPr="00401C2C">
        <w:rPr>
          <w:rFonts w:ascii="Times New Roman" w:eastAsia="Times New Roman" w:hAnsi="Times New Roman"/>
          <w:spacing w:val="-9"/>
          <w:kern w:val="0"/>
          <w:sz w:val="28"/>
          <w:szCs w:val="28"/>
          <w:lang w:val="ru-RU" w:eastAsia="uk-UA"/>
        </w:rPr>
        <w:t xml:space="preserve"> 1 </w:t>
      </w:r>
      <w:r w:rsidRPr="00401C2C">
        <w:rPr>
          <w:rFonts w:ascii="Times New Roman" w:eastAsia="Times New Roman" w:hAnsi="Times New Roman" w:hint="cs"/>
          <w:spacing w:val="-9"/>
          <w:kern w:val="0"/>
          <w:sz w:val="28"/>
          <w:szCs w:val="28"/>
          <w:lang w:val="ru-RU" w:eastAsia="uk-UA"/>
        </w:rPr>
        <w:t>стадії</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що</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триває</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до</w:t>
      </w:r>
      <w:r w:rsidRPr="00401C2C">
        <w:rPr>
          <w:rFonts w:ascii="Times New Roman" w:eastAsia="Times New Roman" w:hAnsi="Times New Roman"/>
          <w:spacing w:val="-9"/>
          <w:kern w:val="0"/>
          <w:sz w:val="28"/>
          <w:szCs w:val="28"/>
          <w:lang w:val="ru-RU" w:eastAsia="uk-UA"/>
        </w:rPr>
        <w:t xml:space="preserve"> 1-1,5 </w:t>
      </w:r>
      <w:r w:rsidRPr="00401C2C">
        <w:rPr>
          <w:rFonts w:ascii="Times New Roman" w:eastAsia="Times New Roman" w:hAnsi="Times New Roman" w:hint="cs"/>
          <w:spacing w:val="-9"/>
          <w:kern w:val="0"/>
          <w:sz w:val="28"/>
          <w:szCs w:val="28"/>
          <w:lang w:val="ru-RU" w:eastAsia="uk-UA"/>
        </w:rPr>
        <w:t>міс</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формується</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інфільтрат</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з</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порожниною</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розпаду</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або</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гострої</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кістою</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без</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капсули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У</w:t>
      </w:r>
      <w:r w:rsidRPr="00401C2C">
        <w:rPr>
          <w:rFonts w:ascii="Times New Roman" w:eastAsia="Times New Roman" w:hAnsi="Times New Roman"/>
          <w:spacing w:val="-9"/>
          <w:kern w:val="0"/>
          <w:sz w:val="28"/>
          <w:szCs w:val="28"/>
          <w:lang w:val="ru-RU" w:eastAsia="uk-UA"/>
        </w:rPr>
        <w:t xml:space="preserve"> 2 </w:t>
      </w:r>
      <w:r w:rsidRPr="00401C2C">
        <w:rPr>
          <w:rFonts w:ascii="Times New Roman" w:eastAsia="Times New Roman" w:hAnsi="Times New Roman" w:hint="cs"/>
          <w:spacing w:val="-9"/>
          <w:kern w:val="0"/>
          <w:sz w:val="28"/>
          <w:szCs w:val="28"/>
          <w:lang w:val="ru-RU" w:eastAsia="uk-UA"/>
        </w:rPr>
        <w:t>стадії</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яка</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триває</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до</w:t>
      </w:r>
      <w:r w:rsidRPr="00401C2C">
        <w:rPr>
          <w:rFonts w:ascii="Times New Roman" w:eastAsia="Times New Roman" w:hAnsi="Times New Roman"/>
          <w:spacing w:val="-9"/>
          <w:kern w:val="0"/>
          <w:sz w:val="28"/>
          <w:szCs w:val="28"/>
          <w:lang w:val="ru-RU" w:eastAsia="uk-UA"/>
        </w:rPr>
        <w:t xml:space="preserve"> 2-3 </w:t>
      </w:r>
      <w:r w:rsidRPr="00401C2C">
        <w:rPr>
          <w:rFonts w:ascii="Times New Roman" w:eastAsia="Times New Roman" w:hAnsi="Times New Roman" w:hint="cs"/>
          <w:spacing w:val="-9"/>
          <w:kern w:val="0"/>
          <w:sz w:val="28"/>
          <w:szCs w:val="28"/>
          <w:lang w:val="ru-RU" w:eastAsia="uk-UA"/>
        </w:rPr>
        <w:t>міс</w:t>
      </w:r>
      <w:r w:rsidRPr="00401C2C">
        <w:rPr>
          <w:rFonts w:ascii="Times New Roman" w:eastAsia="Times New Roman" w:hAnsi="Times New Roman"/>
          <w:spacing w:val="-9"/>
          <w:kern w:val="0"/>
          <w:sz w:val="28"/>
          <w:szCs w:val="28"/>
          <w:lang w:val="ru-RU" w:eastAsia="uk-UA"/>
        </w:rPr>
        <w:t xml:space="preserve"> існування </w:t>
      </w:r>
      <w:r w:rsidRPr="00401C2C">
        <w:rPr>
          <w:rFonts w:ascii="Times New Roman" w:eastAsia="Times New Roman" w:hAnsi="Times New Roman" w:hint="cs"/>
          <w:spacing w:val="-9"/>
          <w:kern w:val="0"/>
          <w:sz w:val="28"/>
          <w:szCs w:val="28"/>
          <w:lang w:val="ru-RU" w:eastAsia="uk-UA"/>
        </w:rPr>
        <w:t>кісти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йде</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початкове</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формування</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капсули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ПКПЗ</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з</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пухкої</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грануляційної</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тканини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Завершення</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формування</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капсули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w:t>
      </w:r>
      <w:r w:rsidRPr="00401C2C">
        <w:rPr>
          <w:rFonts w:ascii="Times New Roman" w:eastAsia="Times New Roman" w:hAnsi="Times New Roman"/>
          <w:spacing w:val="-9"/>
          <w:kern w:val="0"/>
          <w:sz w:val="28"/>
          <w:szCs w:val="28"/>
          <w:lang w:val="ru-RU" w:eastAsia="uk-UA"/>
        </w:rPr>
        <w:t xml:space="preserve"> 3 </w:t>
      </w:r>
      <w:r w:rsidRPr="00401C2C">
        <w:rPr>
          <w:rFonts w:ascii="Times New Roman" w:eastAsia="Times New Roman" w:hAnsi="Times New Roman" w:hint="cs"/>
          <w:spacing w:val="-9"/>
          <w:kern w:val="0"/>
          <w:sz w:val="28"/>
          <w:szCs w:val="28"/>
          <w:lang w:val="ru-RU" w:eastAsia="uk-UA"/>
        </w:rPr>
        <w:t>стадії</w:t>
      </w:r>
      <w:r w:rsidRPr="00401C2C">
        <w:rPr>
          <w:rFonts w:ascii="Times New Roman" w:eastAsia="Times New Roman" w:hAnsi="Times New Roman"/>
          <w:spacing w:val="-9"/>
          <w:kern w:val="0"/>
          <w:sz w:val="28"/>
          <w:szCs w:val="28"/>
          <w:lang w:val="ru-RU" w:eastAsia="uk-UA"/>
        </w:rPr>
        <w:t xml:space="preserve"> </w:t>
      </w:r>
      <w:r w:rsidR="00EC2220">
        <w:rPr>
          <w:rFonts w:ascii="Times New Roman" w:eastAsia="Times New Roman" w:hAnsi="Times New Roman" w:hint="cs"/>
          <w:spacing w:val="-9"/>
          <w:kern w:val="0"/>
          <w:sz w:val="28"/>
          <w:szCs w:val="28"/>
          <w:lang w:val="ru-RU" w:eastAsia="uk-UA"/>
        </w:rPr>
        <w:t>насту</w:t>
      </w:r>
      <w:r w:rsidR="00EC2220">
        <w:rPr>
          <w:rFonts w:ascii="Times New Roman" w:eastAsia="Times New Roman" w:hAnsi="Times New Roman"/>
          <w:spacing w:val="-9"/>
          <w:kern w:val="0"/>
          <w:sz w:val="28"/>
          <w:szCs w:val="28"/>
          <w:lang w:val="ru-RU" w:eastAsia="uk-UA"/>
        </w:rPr>
        <w:t>пає</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до</w:t>
      </w:r>
      <w:r w:rsidRPr="00401C2C">
        <w:rPr>
          <w:rFonts w:ascii="Times New Roman" w:eastAsia="Times New Roman" w:hAnsi="Times New Roman"/>
          <w:spacing w:val="-9"/>
          <w:kern w:val="0"/>
          <w:sz w:val="28"/>
          <w:szCs w:val="28"/>
          <w:lang w:val="ru-RU" w:eastAsia="uk-UA"/>
        </w:rPr>
        <w:t xml:space="preserve"> 4-5 </w:t>
      </w:r>
      <w:r w:rsidRPr="00401C2C">
        <w:rPr>
          <w:rFonts w:ascii="Times New Roman" w:eastAsia="Times New Roman" w:hAnsi="Times New Roman" w:hint="cs"/>
          <w:spacing w:val="-9"/>
          <w:kern w:val="0"/>
          <w:sz w:val="28"/>
          <w:szCs w:val="28"/>
          <w:lang w:val="ru-RU" w:eastAsia="uk-UA"/>
        </w:rPr>
        <w:t>міс</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коли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стінці</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кісти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дозріває</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волокниста</w:t>
      </w:r>
      <w:r w:rsidRPr="00401C2C">
        <w:rPr>
          <w:rFonts w:ascii="Times New Roman" w:eastAsia="Times New Roman" w:hAnsi="Times New Roman"/>
          <w:spacing w:val="-9"/>
          <w:kern w:val="0"/>
          <w:sz w:val="28"/>
          <w:szCs w:val="28"/>
          <w:lang w:val="ru-RU" w:eastAsia="uk-UA"/>
        </w:rPr>
        <w:t xml:space="preserve"> </w:t>
      </w:r>
      <w:r w:rsidR="00477F69">
        <w:rPr>
          <w:rFonts w:ascii="Times New Roman" w:eastAsia="Times New Roman" w:hAnsi="Times New Roman"/>
          <w:spacing w:val="-9"/>
          <w:kern w:val="0"/>
          <w:sz w:val="28"/>
          <w:szCs w:val="28"/>
          <w:lang w:val="ru-RU" w:eastAsia="uk-UA"/>
        </w:rPr>
        <w:t>сполучна</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тканин</w:t>
      </w:r>
      <w:r w:rsidR="00477F69">
        <w:rPr>
          <w:rFonts w:ascii="Times New Roman" w:eastAsia="Times New Roman" w:hAnsi="Times New Roman"/>
          <w:spacing w:val="-9"/>
          <w:kern w:val="0"/>
          <w:sz w:val="28"/>
          <w:szCs w:val="28"/>
          <w:lang w:val="ru-RU" w:eastAsia="uk-UA"/>
        </w:rPr>
        <w:t>а</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стає</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міцною</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і</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складною</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при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відділенні</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від</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оточуючих</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органів</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досягаючи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товщини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до</w:t>
      </w:r>
      <w:r w:rsidRPr="00401C2C">
        <w:rPr>
          <w:rFonts w:ascii="Times New Roman" w:eastAsia="Times New Roman" w:hAnsi="Times New Roman"/>
          <w:spacing w:val="-9"/>
          <w:kern w:val="0"/>
          <w:sz w:val="28"/>
          <w:szCs w:val="28"/>
          <w:lang w:val="ru-RU" w:eastAsia="uk-UA"/>
        </w:rPr>
        <w:t xml:space="preserve"> 5-7 </w:t>
      </w:r>
      <w:r w:rsidRPr="00401C2C">
        <w:rPr>
          <w:rFonts w:ascii="Times New Roman" w:eastAsia="Times New Roman" w:hAnsi="Times New Roman" w:hint="cs"/>
          <w:spacing w:val="-9"/>
          <w:kern w:val="0"/>
          <w:sz w:val="28"/>
          <w:szCs w:val="28"/>
          <w:lang w:val="ru-RU" w:eastAsia="uk-UA"/>
        </w:rPr>
        <w:t>мм</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Тільки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через</w:t>
      </w:r>
      <w:r w:rsidRPr="00401C2C">
        <w:rPr>
          <w:rFonts w:ascii="Times New Roman" w:eastAsia="Times New Roman" w:hAnsi="Times New Roman"/>
          <w:spacing w:val="-9"/>
          <w:kern w:val="0"/>
          <w:sz w:val="28"/>
          <w:szCs w:val="28"/>
          <w:lang w:val="ru-RU" w:eastAsia="uk-UA"/>
        </w:rPr>
        <w:t xml:space="preserve"> 10-12 </w:t>
      </w:r>
      <w:r w:rsidRPr="00401C2C">
        <w:rPr>
          <w:rFonts w:ascii="Times New Roman" w:eastAsia="Times New Roman" w:hAnsi="Times New Roman" w:hint="cs"/>
          <w:spacing w:val="-9"/>
          <w:kern w:val="0"/>
          <w:sz w:val="28"/>
          <w:szCs w:val="28"/>
          <w:lang w:val="ru-RU" w:eastAsia="uk-UA"/>
        </w:rPr>
        <w:t>міс</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ПКПЗ</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повністю</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формується</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і</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стає</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невіддільна</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від</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передлежачих</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органів</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Однак</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ряд</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авторів</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не</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згодні</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з</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виділенням</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ще</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однієї</w:t>
      </w:r>
      <w:r w:rsidRPr="00401C2C">
        <w:rPr>
          <w:rFonts w:ascii="Times New Roman" w:eastAsia="Times New Roman" w:hAnsi="Times New Roman"/>
          <w:spacing w:val="-9"/>
          <w:kern w:val="0"/>
          <w:sz w:val="28"/>
          <w:szCs w:val="28"/>
          <w:lang w:val="ru-RU" w:eastAsia="uk-UA"/>
        </w:rPr>
        <w:t xml:space="preserve">, 4 </w:t>
      </w:r>
      <w:r w:rsidRPr="00401C2C">
        <w:rPr>
          <w:rFonts w:ascii="Times New Roman" w:eastAsia="Times New Roman" w:hAnsi="Times New Roman" w:hint="cs"/>
          <w:spacing w:val="-9"/>
          <w:kern w:val="0"/>
          <w:sz w:val="28"/>
          <w:szCs w:val="28"/>
          <w:lang w:val="ru-RU" w:eastAsia="uk-UA"/>
        </w:rPr>
        <w:t>стадії</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і</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вважають</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що</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саме</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складність</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виділення</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кісти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з</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навколишніх</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тканин</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не</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дозволяє</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виконати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енуклеацію</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кісти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У</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lastRenderedPageBreak/>
        <w:t>кістах</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виявляють</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сік</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ПЗ</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кров</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секвестри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ексудат</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але</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характер</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вмісту</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не</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відносять</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до</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класифікаційними</w:t>
      </w:r>
      <w:r w:rsidRPr="00401C2C">
        <w:rPr>
          <w:rFonts w:ascii="Times New Roman" w:eastAsia="Times New Roman" w:hAnsi="Times New Roman"/>
          <w:spacing w:val="-9"/>
          <w:kern w:val="0"/>
          <w:sz w:val="28"/>
          <w:szCs w:val="28"/>
          <w:lang w:val="ru-RU" w:eastAsia="uk-UA"/>
        </w:rPr>
        <w:t xml:space="preserve"> </w:t>
      </w:r>
      <w:r w:rsidRPr="00401C2C">
        <w:rPr>
          <w:rFonts w:ascii="Times New Roman" w:eastAsia="Times New Roman" w:hAnsi="Times New Roman" w:hint="cs"/>
          <w:spacing w:val="-9"/>
          <w:kern w:val="0"/>
          <w:sz w:val="28"/>
          <w:szCs w:val="28"/>
          <w:lang w:val="ru-RU" w:eastAsia="uk-UA"/>
        </w:rPr>
        <w:t>ознаками</w:t>
      </w:r>
      <w:r w:rsidRPr="00401C2C">
        <w:rPr>
          <w:rFonts w:ascii="Times New Roman" w:eastAsia="Times New Roman" w:hAnsi="Times New Roman"/>
          <w:spacing w:val="-9"/>
          <w:kern w:val="0"/>
          <w:sz w:val="28"/>
          <w:szCs w:val="28"/>
          <w:lang w:val="ru-RU" w:eastAsia="uk-UA"/>
        </w:rPr>
        <w:t>. Так, Б.Я. Підгірний (2017) у хворих на ГП виділяє окремі перехресні механізми запалення й гемостазу [85].</w:t>
      </w:r>
    </w:p>
    <w:p w:rsidR="00EC2220" w:rsidRDefault="00EC2220" w:rsidP="00C90C78">
      <w:pPr>
        <w:shd w:val="clear" w:color="auto" w:fill="FFFFFF"/>
        <w:suppressAutoHyphens w:val="0"/>
        <w:autoSpaceDE w:val="0"/>
        <w:autoSpaceDN w:val="0"/>
        <w:adjustRightInd w:val="0"/>
        <w:spacing w:line="360" w:lineRule="auto"/>
        <w:ind w:firstLine="708"/>
        <w:rPr>
          <w:rFonts w:ascii="Times New Roman" w:eastAsia="Times New Roman" w:hAnsi="Times New Roman"/>
          <w:spacing w:val="-9"/>
          <w:kern w:val="0"/>
          <w:sz w:val="28"/>
          <w:szCs w:val="28"/>
          <w:lang w:val="ru-RU" w:eastAsia="uk-UA"/>
        </w:rPr>
      </w:pPr>
      <w:r>
        <w:rPr>
          <w:rFonts w:ascii="Times New Roman" w:eastAsia="Times New Roman" w:hAnsi="Times New Roman"/>
          <w:spacing w:val="-9"/>
          <w:kern w:val="0"/>
          <w:sz w:val="28"/>
          <w:szCs w:val="28"/>
          <w:lang w:val="ru-RU" w:eastAsia="uk-UA"/>
        </w:rPr>
        <w:t>Також Непомнящим В.В. (2004) був розроблений с</w:t>
      </w:r>
      <w:r w:rsidRPr="00EC2220">
        <w:rPr>
          <w:rFonts w:ascii="Times New Roman" w:eastAsia="Times New Roman" w:hAnsi="Times New Roman" w:hint="cs"/>
          <w:spacing w:val="-9"/>
          <w:kern w:val="0"/>
          <w:sz w:val="28"/>
          <w:szCs w:val="28"/>
          <w:lang w:val="ru-RU" w:eastAsia="uk-UA"/>
        </w:rPr>
        <w:t>посіб</w:t>
      </w:r>
      <w:r w:rsidRPr="00EC2220">
        <w:rPr>
          <w:rFonts w:ascii="Times New Roman" w:eastAsia="Times New Roman" w:hAnsi="Times New Roman"/>
          <w:spacing w:val="-9"/>
          <w:kern w:val="0"/>
          <w:sz w:val="28"/>
          <w:szCs w:val="28"/>
          <w:lang w:val="ru-RU" w:eastAsia="uk-UA"/>
        </w:rPr>
        <w:t xml:space="preserve"> </w:t>
      </w:r>
      <w:r w:rsidRPr="00EC2220">
        <w:rPr>
          <w:rFonts w:ascii="Times New Roman" w:eastAsia="Times New Roman" w:hAnsi="Times New Roman" w:hint="cs"/>
          <w:spacing w:val="-9"/>
          <w:kern w:val="0"/>
          <w:sz w:val="28"/>
          <w:szCs w:val="28"/>
          <w:lang w:val="ru-RU" w:eastAsia="uk-UA"/>
        </w:rPr>
        <w:t>діагностики</w:t>
      </w:r>
      <w:r w:rsidRPr="00EC2220">
        <w:rPr>
          <w:rFonts w:ascii="Times New Roman" w:eastAsia="Times New Roman" w:hAnsi="Times New Roman"/>
          <w:spacing w:val="-9"/>
          <w:kern w:val="0"/>
          <w:sz w:val="28"/>
          <w:szCs w:val="28"/>
          <w:lang w:val="ru-RU" w:eastAsia="uk-UA"/>
        </w:rPr>
        <w:t xml:space="preserve"> </w:t>
      </w:r>
      <w:r w:rsidRPr="00EC2220">
        <w:rPr>
          <w:rFonts w:ascii="Times New Roman" w:eastAsia="Times New Roman" w:hAnsi="Times New Roman" w:hint="cs"/>
          <w:spacing w:val="-9"/>
          <w:kern w:val="0"/>
          <w:sz w:val="28"/>
          <w:szCs w:val="28"/>
          <w:lang w:val="ru-RU" w:eastAsia="uk-UA"/>
        </w:rPr>
        <w:t>ступеня</w:t>
      </w:r>
      <w:r w:rsidRPr="00EC2220">
        <w:rPr>
          <w:rFonts w:ascii="Times New Roman" w:eastAsia="Times New Roman" w:hAnsi="Times New Roman"/>
          <w:spacing w:val="-9"/>
          <w:kern w:val="0"/>
          <w:sz w:val="28"/>
          <w:szCs w:val="28"/>
          <w:lang w:val="ru-RU" w:eastAsia="uk-UA"/>
        </w:rPr>
        <w:t xml:space="preserve"> </w:t>
      </w:r>
      <w:r w:rsidRPr="00EC2220">
        <w:rPr>
          <w:rFonts w:ascii="Times New Roman" w:eastAsia="Times New Roman" w:hAnsi="Times New Roman" w:hint="cs"/>
          <w:spacing w:val="-9"/>
          <w:kern w:val="0"/>
          <w:sz w:val="28"/>
          <w:szCs w:val="28"/>
          <w:lang w:val="ru-RU" w:eastAsia="uk-UA"/>
        </w:rPr>
        <w:t>зрілості</w:t>
      </w:r>
      <w:r w:rsidRPr="00EC2220">
        <w:rPr>
          <w:rFonts w:ascii="Times New Roman" w:eastAsia="Times New Roman" w:hAnsi="Times New Roman"/>
          <w:spacing w:val="-9"/>
          <w:kern w:val="0"/>
          <w:sz w:val="28"/>
          <w:szCs w:val="28"/>
          <w:lang w:val="ru-RU" w:eastAsia="uk-UA"/>
        </w:rPr>
        <w:t xml:space="preserve"> </w:t>
      </w:r>
      <w:r w:rsidRPr="00EC2220">
        <w:rPr>
          <w:rFonts w:ascii="Times New Roman" w:eastAsia="Times New Roman" w:hAnsi="Times New Roman" w:hint="cs"/>
          <w:spacing w:val="-9"/>
          <w:kern w:val="0"/>
          <w:sz w:val="28"/>
          <w:szCs w:val="28"/>
          <w:lang w:val="ru-RU" w:eastAsia="uk-UA"/>
        </w:rPr>
        <w:t>неускладнених</w:t>
      </w:r>
      <w:r w:rsidRPr="00EC2220">
        <w:rPr>
          <w:rFonts w:ascii="Times New Roman" w:eastAsia="Times New Roman" w:hAnsi="Times New Roman"/>
          <w:spacing w:val="-9"/>
          <w:kern w:val="0"/>
          <w:sz w:val="28"/>
          <w:szCs w:val="28"/>
          <w:lang w:val="ru-RU" w:eastAsia="uk-UA"/>
        </w:rPr>
        <w:t xml:space="preserve"> </w:t>
      </w:r>
      <w:r w:rsidRPr="00EC2220">
        <w:rPr>
          <w:rFonts w:ascii="Times New Roman" w:eastAsia="Times New Roman" w:hAnsi="Times New Roman" w:hint="cs"/>
          <w:spacing w:val="-9"/>
          <w:kern w:val="0"/>
          <w:sz w:val="28"/>
          <w:szCs w:val="28"/>
          <w:lang w:val="ru-RU" w:eastAsia="uk-UA"/>
        </w:rPr>
        <w:t>несправжніх</w:t>
      </w:r>
      <w:r w:rsidRPr="00EC2220">
        <w:rPr>
          <w:rFonts w:ascii="Times New Roman" w:eastAsia="Times New Roman" w:hAnsi="Times New Roman"/>
          <w:spacing w:val="-9"/>
          <w:kern w:val="0"/>
          <w:sz w:val="28"/>
          <w:szCs w:val="28"/>
          <w:lang w:val="ru-RU" w:eastAsia="uk-UA"/>
        </w:rPr>
        <w:t xml:space="preserve"> </w:t>
      </w:r>
      <w:r w:rsidRPr="00EC2220">
        <w:rPr>
          <w:rFonts w:ascii="Times New Roman" w:eastAsia="Times New Roman" w:hAnsi="Times New Roman" w:hint="cs"/>
          <w:spacing w:val="-9"/>
          <w:kern w:val="0"/>
          <w:sz w:val="28"/>
          <w:szCs w:val="28"/>
          <w:lang w:val="ru-RU" w:eastAsia="uk-UA"/>
        </w:rPr>
        <w:t>кіст</w:t>
      </w:r>
      <w:r w:rsidRPr="00EC2220">
        <w:rPr>
          <w:rFonts w:ascii="Times New Roman" w:eastAsia="Times New Roman" w:hAnsi="Times New Roman"/>
          <w:spacing w:val="-9"/>
          <w:kern w:val="0"/>
          <w:sz w:val="28"/>
          <w:szCs w:val="28"/>
          <w:lang w:val="ru-RU" w:eastAsia="uk-UA"/>
        </w:rPr>
        <w:t xml:space="preserve"> </w:t>
      </w:r>
      <w:r w:rsidRPr="00EC2220">
        <w:rPr>
          <w:rFonts w:ascii="Times New Roman" w:eastAsia="Times New Roman" w:hAnsi="Times New Roman" w:hint="cs"/>
          <w:spacing w:val="-9"/>
          <w:kern w:val="0"/>
          <w:sz w:val="28"/>
          <w:szCs w:val="28"/>
          <w:lang w:val="ru-RU" w:eastAsia="uk-UA"/>
        </w:rPr>
        <w:t>підшлункової</w:t>
      </w:r>
      <w:r w:rsidRPr="00EC2220">
        <w:rPr>
          <w:rFonts w:ascii="Times New Roman" w:eastAsia="Times New Roman" w:hAnsi="Times New Roman"/>
          <w:spacing w:val="-9"/>
          <w:kern w:val="0"/>
          <w:sz w:val="28"/>
          <w:szCs w:val="28"/>
          <w:lang w:val="ru-RU" w:eastAsia="uk-UA"/>
        </w:rPr>
        <w:t xml:space="preserve"> </w:t>
      </w:r>
      <w:r w:rsidRPr="00EC2220">
        <w:rPr>
          <w:rFonts w:ascii="Times New Roman" w:eastAsia="Times New Roman" w:hAnsi="Times New Roman" w:hint="cs"/>
          <w:spacing w:val="-9"/>
          <w:kern w:val="0"/>
          <w:sz w:val="28"/>
          <w:szCs w:val="28"/>
          <w:lang w:val="ru-RU" w:eastAsia="uk-UA"/>
        </w:rPr>
        <w:t>залози</w:t>
      </w:r>
      <w:r w:rsidRPr="00EC2220">
        <w:rPr>
          <w:rFonts w:ascii="Times New Roman" w:eastAsia="Times New Roman" w:hAnsi="Times New Roman"/>
          <w:spacing w:val="-9"/>
          <w:kern w:val="0"/>
          <w:sz w:val="28"/>
          <w:szCs w:val="28"/>
          <w:lang w:val="ru-RU" w:eastAsia="uk-UA"/>
        </w:rPr>
        <w:t xml:space="preserve"> </w:t>
      </w:r>
      <w:r w:rsidRPr="00EC2220">
        <w:rPr>
          <w:rFonts w:ascii="Times New Roman" w:eastAsia="Times New Roman" w:hAnsi="Times New Roman" w:hint="cs"/>
          <w:spacing w:val="-9"/>
          <w:kern w:val="0"/>
          <w:sz w:val="28"/>
          <w:szCs w:val="28"/>
          <w:lang w:val="ru-RU" w:eastAsia="uk-UA"/>
        </w:rPr>
        <w:t>шляхом</w:t>
      </w:r>
      <w:r w:rsidRPr="00EC2220">
        <w:rPr>
          <w:rFonts w:ascii="Times New Roman" w:eastAsia="Times New Roman" w:hAnsi="Times New Roman"/>
          <w:spacing w:val="-9"/>
          <w:kern w:val="0"/>
          <w:sz w:val="28"/>
          <w:szCs w:val="28"/>
          <w:lang w:val="ru-RU" w:eastAsia="uk-UA"/>
        </w:rPr>
        <w:t xml:space="preserve"> </w:t>
      </w:r>
      <w:r w:rsidRPr="00EC2220">
        <w:rPr>
          <w:rFonts w:ascii="Times New Roman" w:eastAsia="Times New Roman" w:hAnsi="Times New Roman" w:hint="cs"/>
          <w:spacing w:val="-9"/>
          <w:kern w:val="0"/>
          <w:sz w:val="28"/>
          <w:szCs w:val="28"/>
          <w:lang w:val="ru-RU" w:eastAsia="uk-UA"/>
        </w:rPr>
        <w:t>проведення</w:t>
      </w:r>
      <w:r w:rsidRPr="00EC2220">
        <w:rPr>
          <w:rFonts w:ascii="Times New Roman" w:eastAsia="Times New Roman" w:hAnsi="Times New Roman"/>
          <w:spacing w:val="-9"/>
          <w:kern w:val="0"/>
          <w:sz w:val="28"/>
          <w:szCs w:val="28"/>
          <w:lang w:val="ru-RU" w:eastAsia="uk-UA"/>
        </w:rPr>
        <w:t xml:space="preserve"> </w:t>
      </w:r>
      <w:r w:rsidR="00ED264C">
        <w:rPr>
          <w:rFonts w:ascii="Times New Roman" w:eastAsia="Times New Roman" w:hAnsi="Times New Roman"/>
          <w:spacing w:val="-9"/>
          <w:kern w:val="0"/>
          <w:sz w:val="28"/>
          <w:szCs w:val="28"/>
          <w:lang w:val="ru-RU" w:eastAsia="uk-UA"/>
        </w:rPr>
        <w:t>інструментального</w:t>
      </w:r>
      <w:r>
        <w:rPr>
          <w:rFonts w:ascii="Times New Roman" w:eastAsia="Times New Roman" w:hAnsi="Times New Roman"/>
          <w:spacing w:val="-9"/>
          <w:kern w:val="0"/>
          <w:sz w:val="28"/>
          <w:szCs w:val="28"/>
          <w:lang w:val="ru-RU" w:eastAsia="uk-UA"/>
        </w:rPr>
        <w:t xml:space="preserve"> метод</w:t>
      </w:r>
      <w:r w:rsidR="00ED264C">
        <w:rPr>
          <w:rFonts w:ascii="Times New Roman" w:eastAsia="Times New Roman" w:hAnsi="Times New Roman"/>
          <w:spacing w:val="-9"/>
          <w:kern w:val="0"/>
          <w:sz w:val="28"/>
          <w:szCs w:val="28"/>
          <w:lang w:val="ru-RU" w:eastAsia="uk-UA"/>
        </w:rPr>
        <w:t>у</w:t>
      </w:r>
      <w:r>
        <w:rPr>
          <w:rFonts w:ascii="Times New Roman" w:eastAsia="Times New Roman" w:hAnsi="Times New Roman"/>
          <w:spacing w:val="-9"/>
          <w:kern w:val="0"/>
          <w:sz w:val="28"/>
          <w:szCs w:val="28"/>
          <w:lang w:val="ru-RU" w:eastAsia="uk-UA"/>
        </w:rPr>
        <w:t xml:space="preserve"> дослідження</w:t>
      </w:r>
      <w:r w:rsidR="00ED264C">
        <w:rPr>
          <w:rFonts w:ascii="Times New Roman" w:eastAsia="Times New Roman" w:hAnsi="Times New Roman"/>
          <w:spacing w:val="-9"/>
          <w:kern w:val="0"/>
          <w:sz w:val="28"/>
          <w:szCs w:val="28"/>
          <w:lang w:val="ru-RU" w:eastAsia="uk-UA"/>
        </w:rPr>
        <w:t>,</w:t>
      </w:r>
      <w:r>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який</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відрізняється</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тим</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що</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проводять</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ультразвукове</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дослідження</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в</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динаміці</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і</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визначають</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контури</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структуру</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паренхіми</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підшлункової</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залози</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стан</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оточуючих</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органів</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стан</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парапанкреатичної</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клітковини</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наявність</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або</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відсутність</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рідинних</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накопичень</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і</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при</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виявленні</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рідинних</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утворень</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зі</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зниженою</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ехогенністю</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нечіткими</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контурами</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та</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ехопозитивними</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включеннями</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діагностують</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І</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ступінь</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зрілості</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несправжніх</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кіст</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при</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виявленні</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в</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підшлунковій</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залозі</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або</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в</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парапанкреатичній</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клітковині</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ехопозитивного</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утворення</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з</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чіткими</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контурами</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округлою</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капсулою</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товщиною</w:t>
      </w:r>
      <w:r w:rsidR="00ED264C" w:rsidRPr="00ED264C">
        <w:rPr>
          <w:rFonts w:ascii="Times New Roman" w:eastAsia="Times New Roman" w:hAnsi="Times New Roman"/>
          <w:spacing w:val="-9"/>
          <w:kern w:val="0"/>
          <w:sz w:val="28"/>
          <w:szCs w:val="28"/>
          <w:lang w:val="ru-RU" w:eastAsia="uk-UA"/>
        </w:rPr>
        <w:t xml:space="preserve"> 1-2 </w:t>
      </w:r>
      <w:r w:rsidR="00ED264C" w:rsidRPr="00ED264C">
        <w:rPr>
          <w:rFonts w:ascii="Times New Roman" w:eastAsia="Times New Roman" w:hAnsi="Times New Roman" w:hint="cs"/>
          <w:spacing w:val="-9"/>
          <w:kern w:val="0"/>
          <w:sz w:val="28"/>
          <w:szCs w:val="28"/>
          <w:lang w:val="ru-RU" w:eastAsia="uk-UA"/>
        </w:rPr>
        <w:t>мм</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діагностують</w:t>
      </w:r>
      <w:r w:rsidR="00ED264C" w:rsidRPr="00ED264C">
        <w:rPr>
          <w:rFonts w:ascii="Times New Roman" w:eastAsia="Times New Roman" w:hAnsi="Times New Roman"/>
          <w:spacing w:val="-9"/>
          <w:kern w:val="0"/>
          <w:sz w:val="28"/>
          <w:szCs w:val="28"/>
          <w:lang w:val="ru-RU" w:eastAsia="uk-UA"/>
        </w:rPr>
        <w:t xml:space="preserve"> II </w:t>
      </w:r>
      <w:r w:rsidR="00ED264C" w:rsidRPr="00ED264C">
        <w:rPr>
          <w:rFonts w:ascii="Times New Roman" w:eastAsia="Times New Roman" w:hAnsi="Times New Roman" w:hint="cs"/>
          <w:spacing w:val="-9"/>
          <w:kern w:val="0"/>
          <w:sz w:val="28"/>
          <w:szCs w:val="28"/>
          <w:lang w:val="ru-RU" w:eastAsia="uk-UA"/>
        </w:rPr>
        <w:t>ступінь</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зрілості</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несправжніх</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кіст</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при</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виявленні</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ехопозитивного</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утворення</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капсулою</w:t>
      </w:r>
      <w:r w:rsidR="00ED264C" w:rsidRPr="00ED264C">
        <w:rPr>
          <w:rFonts w:ascii="Times New Roman" w:eastAsia="Times New Roman" w:hAnsi="Times New Roman"/>
          <w:spacing w:val="-9"/>
          <w:kern w:val="0"/>
          <w:sz w:val="28"/>
          <w:szCs w:val="28"/>
          <w:lang w:val="ru-RU" w:eastAsia="uk-UA"/>
        </w:rPr>
        <w:t xml:space="preserve"> 3-4 </w:t>
      </w:r>
      <w:r w:rsidR="00ED264C" w:rsidRPr="00ED264C">
        <w:rPr>
          <w:rFonts w:ascii="Times New Roman" w:eastAsia="Times New Roman" w:hAnsi="Times New Roman" w:hint="cs"/>
          <w:spacing w:val="-9"/>
          <w:kern w:val="0"/>
          <w:sz w:val="28"/>
          <w:szCs w:val="28"/>
          <w:lang w:val="ru-RU" w:eastAsia="uk-UA"/>
        </w:rPr>
        <w:t>мм</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яка</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простежується</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на</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всю</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довжину</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з</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наявністю</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включень</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діагностують</w:t>
      </w:r>
      <w:r w:rsidR="00ED264C" w:rsidRPr="00ED264C">
        <w:rPr>
          <w:rFonts w:ascii="Times New Roman" w:eastAsia="Times New Roman" w:hAnsi="Times New Roman"/>
          <w:spacing w:val="-9"/>
          <w:kern w:val="0"/>
          <w:sz w:val="28"/>
          <w:szCs w:val="28"/>
          <w:lang w:val="ru-RU" w:eastAsia="uk-UA"/>
        </w:rPr>
        <w:t xml:space="preserve"> III </w:t>
      </w:r>
      <w:r w:rsidR="00ED264C" w:rsidRPr="00ED264C">
        <w:rPr>
          <w:rFonts w:ascii="Times New Roman" w:eastAsia="Times New Roman" w:hAnsi="Times New Roman" w:hint="cs"/>
          <w:spacing w:val="-9"/>
          <w:kern w:val="0"/>
          <w:sz w:val="28"/>
          <w:szCs w:val="28"/>
          <w:lang w:val="ru-RU" w:eastAsia="uk-UA"/>
        </w:rPr>
        <w:t>ступінь</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зрілості</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несправжніх</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кіст</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підшлункової</w:t>
      </w:r>
      <w:r w:rsidR="00ED264C" w:rsidRPr="00ED264C">
        <w:rPr>
          <w:rFonts w:ascii="Times New Roman" w:eastAsia="Times New Roman" w:hAnsi="Times New Roman"/>
          <w:spacing w:val="-9"/>
          <w:kern w:val="0"/>
          <w:sz w:val="28"/>
          <w:szCs w:val="28"/>
          <w:lang w:val="ru-RU" w:eastAsia="uk-UA"/>
        </w:rPr>
        <w:t xml:space="preserve"> </w:t>
      </w:r>
      <w:r w:rsidR="00ED264C" w:rsidRPr="00ED264C">
        <w:rPr>
          <w:rFonts w:ascii="Times New Roman" w:eastAsia="Times New Roman" w:hAnsi="Times New Roman" w:hint="cs"/>
          <w:spacing w:val="-9"/>
          <w:kern w:val="0"/>
          <w:sz w:val="28"/>
          <w:szCs w:val="28"/>
          <w:lang w:val="ru-RU" w:eastAsia="uk-UA"/>
        </w:rPr>
        <w:t>залози</w:t>
      </w:r>
      <w:r w:rsidR="00ED264C" w:rsidRPr="00ED264C">
        <w:rPr>
          <w:rFonts w:ascii="Times New Roman" w:eastAsia="Times New Roman" w:hAnsi="Times New Roman"/>
          <w:spacing w:val="-9"/>
          <w:kern w:val="0"/>
          <w:sz w:val="28"/>
          <w:szCs w:val="28"/>
          <w:lang w:val="ru-RU" w:eastAsia="uk-UA"/>
        </w:rPr>
        <w:t>.</w:t>
      </w:r>
    </w:p>
    <w:p w:rsidR="006A1FBB" w:rsidRPr="00401C2C" w:rsidRDefault="00C90C78" w:rsidP="006A1FBB">
      <w:pPr>
        <w:widowControl/>
        <w:shd w:val="clear" w:color="auto" w:fill="FFFFFF"/>
        <w:tabs>
          <w:tab w:val="left" w:pos="567"/>
        </w:tabs>
        <w:suppressAutoHyphens w:val="0"/>
        <w:autoSpaceDE w:val="0"/>
        <w:autoSpaceDN w:val="0"/>
        <w:adjustRightInd w:val="0"/>
        <w:spacing w:line="360" w:lineRule="auto"/>
        <w:rPr>
          <w:rFonts w:ascii="Times New Roman" w:eastAsia="Times New Roman" w:hAnsi="Times New Roman"/>
          <w:spacing w:val="-2"/>
          <w:kern w:val="0"/>
          <w:sz w:val="28"/>
          <w:szCs w:val="28"/>
          <w:lang w:val="ru-RU" w:eastAsia="uk-UA"/>
        </w:rPr>
      </w:pPr>
      <w:r>
        <w:rPr>
          <w:rFonts w:ascii="Times New Roman" w:eastAsia="Times New Roman" w:hAnsi="Times New Roman"/>
          <w:spacing w:val="-2"/>
          <w:kern w:val="0"/>
          <w:sz w:val="28"/>
          <w:szCs w:val="28"/>
          <w:lang w:val="ru-RU" w:eastAsia="uk-UA"/>
        </w:rPr>
        <w:tab/>
      </w:r>
      <w:r w:rsidR="006A1FBB" w:rsidRPr="00401C2C">
        <w:rPr>
          <w:rFonts w:ascii="Times New Roman" w:eastAsia="Times New Roman" w:hAnsi="Times New Roman" w:hint="cs"/>
          <w:spacing w:val="-2"/>
          <w:kern w:val="0"/>
          <w:sz w:val="28"/>
          <w:szCs w:val="28"/>
          <w:lang w:val="ru-RU" w:eastAsia="uk-UA"/>
        </w:rPr>
        <w:t>Пропозиція</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розділяти</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ПКПЗ</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на</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стабільні</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інтерметірую</w:t>
      </w:r>
      <w:r w:rsidR="006A1FBB" w:rsidRPr="00401C2C">
        <w:rPr>
          <w:rFonts w:ascii="Times New Roman" w:eastAsia="Times New Roman" w:hAnsi="Times New Roman"/>
          <w:spacing w:val="-2"/>
          <w:kern w:val="0"/>
          <w:sz w:val="28"/>
          <w:szCs w:val="28"/>
          <w:lang w:val="ru-RU" w:eastAsia="uk-UA"/>
        </w:rPr>
        <w:t xml:space="preserve">чі, </w:t>
      </w:r>
      <w:r w:rsidR="006A1FBB" w:rsidRPr="00401C2C">
        <w:rPr>
          <w:rFonts w:ascii="Times New Roman" w:eastAsia="Times New Roman" w:hAnsi="Times New Roman" w:hint="cs"/>
          <w:spacing w:val="-2"/>
          <w:kern w:val="0"/>
          <w:sz w:val="28"/>
          <w:szCs w:val="28"/>
          <w:lang w:val="ru-RU" w:eastAsia="uk-UA"/>
        </w:rPr>
        <w:t>прогресуючі</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і</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пульсуючі</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більшість</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інших</w:t>
      </w:r>
      <w:r w:rsidR="006A1FBB" w:rsidRPr="00401C2C">
        <w:rPr>
          <w:rFonts w:ascii="Times New Roman" w:eastAsia="Times New Roman" w:hAnsi="Times New Roman"/>
          <w:spacing w:val="-2"/>
          <w:kern w:val="0"/>
          <w:sz w:val="28"/>
          <w:szCs w:val="28"/>
          <w:lang w:val="ru-RU" w:eastAsia="uk-UA"/>
        </w:rPr>
        <w:t xml:space="preserve"> </w:t>
      </w:r>
      <w:r w:rsidR="00477F69">
        <w:rPr>
          <w:rFonts w:ascii="Times New Roman" w:eastAsia="Times New Roman" w:hAnsi="Times New Roman" w:hint="cs"/>
          <w:spacing w:val="-2"/>
          <w:kern w:val="0"/>
          <w:sz w:val="28"/>
          <w:szCs w:val="28"/>
          <w:lang w:val="ru-RU" w:eastAsia="uk-UA"/>
        </w:rPr>
        <w:t>спеці</w:t>
      </w:r>
      <w:r w:rsidR="006A1FBB" w:rsidRPr="00401C2C">
        <w:rPr>
          <w:rFonts w:ascii="Times New Roman" w:eastAsia="Times New Roman" w:hAnsi="Times New Roman" w:hint="cs"/>
          <w:spacing w:val="-2"/>
          <w:kern w:val="0"/>
          <w:sz w:val="28"/>
          <w:szCs w:val="28"/>
          <w:lang w:val="ru-RU" w:eastAsia="uk-UA"/>
        </w:rPr>
        <w:t>аліст</w:t>
      </w:r>
      <w:r w:rsidR="00477F69">
        <w:rPr>
          <w:rFonts w:ascii="Times New Roman" w:eastAsia="Times New Roman" w:hAnsi="Times New Roman"/>
          <w:spacing w:val="-2"/>
          <w:kern w:val="0"/>
          <w:sz w:val="28"/>
          <w:szCs w:val="28"/>
          <w:lang w:val="ru-RU" w:eastAsia="uk-UA"/>
        </w:rPr>
        <w:t>і</w:t>
      </w:r>
      <w:r w:rsidR="006A1FBB" w:rsidRPr="00401C2C">
        <w:rPr>
          <w:rFonts w:ascii="Times New Roman" w:eastAsia="Times New Roman" w:hAnsi="Times New Roman" w:hint="cs"/>
          <w:spacing w:val="-2"/>
          <w:kern w:val="0"/>
          <w:sz w:val="28"/>
          <w:szCs w:val="28"/>
          <w:lang w:val="ru-RU" w:eastAsia="uk-UA"/>
        </w:rPr>
        <w:t>в</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не</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підтримують</w:t>
      </w:r>
      <w:r w:rsidR="006A1FBB" w:rsidRPr="00401C2C">
        <w:rPr>
          <w:rFonts w:ascii="Times New Roman" w:eastAsia="Times New Roman" w:hAnsi="Times New Roman"/>
          <w:spacing w:val="-2"/>
          <w:kern w:val="0"/>
          <w:sz w:val="28"/>
          <w:szCs w:val="28"/>
          <w:lang w:val="ru-RU" w:eastAsia="uk-UA"/>
        </w:rPr>
        <w:t xml:space="preserve">. Ще у 1925 </w:t>
      </w:r>
      <w:r w:rsidR="006A1FBB" w:rsidRPr="00401C2C">
        <w:rPr>
          <w:rFonts w:ascii="Times New Roman" w:eastAsia="Times New Roman" w:hAnsi="Times New Roman" w:hint="cs"/>
          <w:spacing w:val="-2"/>
          <w:kern w:val="0"/>
          <w:sz w:val="28"/>
          <w:szCs w:val="28"/>
          <w:lang w:val="ru-RU" w:eastAsia="uk-UA"/>
        </w:rPr>
        <w:t>Б</w:t>
      </w:r>
      <w:r w:rsidR="006A1FBB" w:rsidRPr="00401C2C">
        <w:rPr>
          <w:rFonts w:ascii="Times New Roman" w:eastAsia="Times New Roman" w:hAnsi="Times New Roman"/>
          <w:spacing w:val="-2"/>
          <w:kern w:val="0"/>
          <w:sz w:val="28"/>
          <w:szCs w:val="28"/>
          <w:lang w:val="ru-RU" w:eastAsia="uk-UA"/>
        </w:rPr>
        <w:t>.</w:t>
      </w:r>
      <w:r w:rsidR="006A1FBB" w:rsidRPr="00401C2C">
        <w:rPr>
          <w:rFonts w:ascii="Times New Roman" w:eastAsia="Times New Roman" w:hAnsi="Times New Roman" w:hint="cs"/>
          <w:spacing w:val="-2"/>
          <w:kern w:val="0"/>
          <w:sz w:val="28"/>
          <w:szCs w:val="28"/>
          <w:lang w:val="ru-RU" w:eastAsia="uk-UA"/>
        </w:rPr>
        <w:t>Е</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Лінберг</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виділив</w:t>
      </w:r>
      <w:r w:rsidR="006A1FBB" w:rsidRPr="00401C2C">
        <w:rPr>
          <w:rFonts w:ascii="Times New Roman" w:eastAsia="Times New Roman" w:hAnsi="Times New Roman"/>
          <w:spacing w:val="-2"/>
          <w:kern w:val="0"/>
          <w:sz w:val="28"/>
          <w:szCs w:val="28"/>
          <w:lang w:val="ru-RU" w:eastAsia="uk-UA"/>
        </w:rPr>
        <w:t xml:space="preserve"> 2 </w:t>
      </w:r>
      <w:r w:rsidR="006A1FBB" w:rsidRPr="00401C2C">
        <w:rPr>
          <w:rFonts w:ascii="Times New Roman" w:eastAsia="Times New Roman" w:hAnsi="Times New Roman" w:hint="cs"/>
          <w:spacing w:val="-2"/>
          <w:kern w:val="0"/>
          <w:sz w:val="28"/>
          <w:szCs w:val="28"/>
          <w:lang w:val="ru-RU" w:eastAsia="uk-UA"/>
        </w:rPr>
        <w:t>групи</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кіст</w:t>
      </w:r>
      <w:r w:rsidR="006A1FBB" w:rsidRPr="00401C2C">
        <w:rPr>
          <w:rFonts w:ascii="Times New Roman" w:eastAsia="Times New Roman" w:hAnsi="Times New Roman"/>
          <w:spacing w:val="-2"/>
          <w:kern w:val="0"/>
          <w:sz w:val="28"/>
          <w:szCs w:val="28"/>
          <w:lang w:val="ru-RU" w:eastAsia="uk-UA"/>
        </w:rPr>
        <w:t>: навко</w:t>
      </w:r>
      <w:r w:rsidR="006A1FBB" w:rsidRPr="00401C2C">
        <w:rPr>
          <w:rFonts w:ascii="Times New Roman" w:eastAsia="Times New Roman" w:hAnsi="Times New Roman" w:hint="cs"/>
          <w:spacing w:val="-2"/>
          <w:kern w:val="0"/>
          <w:sz w:val="28"/>
          <w:szCs w:val="28"/>
          <w:lang w:val="ru-RU" w:eastAsia="uk-UA"/>
        </w:rPr>
        <w:t>лоорганн</w:t>
      </w:r>
      <w:r w:rsidR="006A1FBB" w:rsidRPr="00401C2C">
        <w:rPr>
          <w:rFonts w:ascii="Times New Roman" w:eastAsia="Times New Roman" w:hAnsi="Times New Roman"/>
          <w:spacing w:val="-2"/>
          <w:kern w:val="0"/>
          <w:sz w:val="28"/>
          <w:szCs w:val="28"/>
          <w:lang w:val="ru-RU" w:eastAsia="uk-UA"/>
        </w:rPr>
        <w:t xml:space="preserve">і </w:t>
      </w:r>
      <w:r w:rsidR="006A1FBB" w:rsidRPr="00401C2C">
        <w:rPr>
          <w:rFonts w:ascii="Times New Roman" w:eastAsia="Times New Roman" w:hAnsi="Times New Roman" w:hint="cs"/>
          <w:spacing w:val="-2"/>
          <w:kern w:val="0"/>
          <w:sz w:val="28"/>
          <w:szCs w:val="28"/>
          <w:lang w:val="ru-RU" w:eastAsia="uk-UA"/>
        </w:rPr>
        <w:t>і</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кісти</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паренхіми</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ПЗ</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а</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в</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наслідку</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запропоновано</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називати</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їх</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екстра</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та</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інтрапанкреат</w:t>
      </w:r>
      <w:r w:rsidR="006A1FBB" w:rsidRPr="00401C2C">
        <w:rPr>
          <w:rFonts w:ascii="Times New Roman" w:eastAsia="Times New Roman" w:hAnsi="Times New Roman"/>
          <w:spacing w:val="-2"/>
          <w:kern w:val="0"/>
          <w:sz w:val="28"/>
          <w:szCs w:val="28"/>
          <w:lang w:val="ru-RU" w:eastAsia="uk-UA"/>
        </w:rPr>
        <w:t xml:space="preserve">ичнимі </w:t>
      </w:r>
      <w:r w:rsidR="006A1FBB" w:rsidRPr="00401C2C">
        <w:rPr>
          <w:rFonts w:ascii="Times New Roman" w:eastAsia="Times New Roman" w:hAnsi="Times New Roman" w:hint="cs"/>
          <w:spacing w:val="-2"/>
          <w:kern w:val="0"/>
          <w:sz w:val="28"/>
          <w:szCs w:val="28"/>
          <w:lang w:val="ru-RU" w:eastAsia="uk-UA"/>
        </w:rPr>
        <w:t>кістами</w:t>
      </w:r>
      <w:r w:rsidR="006A1FBB" w:rsidRPr="00401C2C">
        <w:rPr>
          <w:rFonts w:ascii="Times New Roman" w:eastAsia="Times New Roman" w:hAnsi="Times New Roman"/>
          <w:spacing w:val="-2"/>
          <w:kern w:val="0"/>
          <w:sz w:val="28"/>
          <w:szCs w:val="28"/>
          <w:lang w:val="ru-RU" w:eastAsia="uk-UA"/>
        </w:rPr>
        <w:t xml:space="preserve"> [86].</w:t>
      </w:r>
    </w:p>
    <w:p w:rsidR="006A1FBB" w:rsidRPr="00401C2C" w:rsidRDefault="006A1FBB" w:rsidP="00C90C78">
      <w:pPr>
        <w:shd w:val="clear" w:color="auto" w:fill="FFFFFF"/>
        <w:suppressAutoHyphens w:val="0"/>
        <w:autoSpaceDE w:val="0"/>
        <w:autoSpaceDN w:val="0"/>
        <w:adjustRightInd w:val="0"/>
        <w:spacing w:line="360" w:lineRule="auto"/>
        <w:ind w:firstLine="708"/>
        <w:rPr>
          <w:rFonts w:ascii="Times New Roman" w:eastAsia="Times New Roman" w:hAnsi="Times New Roman"/>
          <w:spacing w:val="-2"/>
          <w:kern w:val="0"/>
          <w:sz w:val="28"/>
          <w:szCs w:val="28"/>
          <w:lang w:val="ru-RU" w:eastAsia="uk-UA"/>
        </w:rPr>
      </w:pPr>
      <w:r w:rsidRPr="00401C2C">
        <w:rPr>
          <w:rFonts w:ascii="Times New Roman" w:eastAsia="Times New Roman" w:hAnsi="Times New Roman" w:hint="cs"/>
          <w:spacing w:val="-2"/>
          <w:kern w:val="0"/>
          <w:sz w:val="28"/>
          <w:szCs w:val="28"/>
          <w:lang w:val="ru-RU" w:eastAsia="uk-UA"/>
        </w:rPr>
        <w:t>ПКПЗ</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мо</w:t>
      </w:r>
      <w:r w:rsidR="00477F69">
        <w:rPr>
          <w:rFonts w:ascii="Times New Roman" w:eastAsia="Times New Roman" w:hAnsi="Times New Roman"/>
          <w:spacing w:val="-2"/>
          <w:kern w:val="0"/>
          <w:sz w:val="28"/>
          <w:szCs w:val="28"/>
          <w:lang w:val="ru-RU" w:eastAsia="uk-UA"/>
        </w:rPr>
        <w:t>ж</w:t>
      </w:r>
      <w:r w:rsidRPr="00401C2C">
        <w:rPr>
          <w:rFonts w:ascii="Times New Roman" w:eastAsia="Times New Roman" w:hAnsi="Times New Roman" w:hint="cs"/>
          <w:spacing w:val="-2"/>
          <w:kern w:val="0"/>
          <w:sz w:val="28"/>
          <w:szCs w:val="28"/>
          <w:lang w:val="ru-RU" w:eastAsia="uk-UA"/>
        </w:rPr>
        <w:t>ут</w:t>
      </w:r>
      <w:r w:rsidR="00477F69">
        <w:rPr>
          <w:rFonts w:ascii="Times New Roman" w:eastAsia="Times New Roman" w:hAnsi="Times New Roman"/>
          <w:spacing w:val="-2"/>
          <w:kern w:val="0"/>
          <w:sz w:val="28"/>
          <w:szCs w:val="28"/>
          <w:lang w:val="ru-RU" w:eastAsia="uk-UA"/>
        </w:rPr>
        <w:t>ь</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бути</w:t>
      </w:r>
      <w:r w:rsidRPr="00401C2C">
        <w:rPr>
          <w:rFonts w:ascii="Times New Roman" w:eastAsia="Times New Roman" w:hAnsi="Times New Roman"/>
          <w:spacing w:val="-2"/>
          <w:kern w:val="0"/>
          <w:sz w:val="28"/>
          <w:szCs w:val="28"/>
          <w:lang w:val="ru-RU" w:eastAsia="uk-UA"/>
        </w:rPr>
        <w:t xml:space="preserve"> по</w:t>
      </w:r>
      <w:r w:rsidRPr="00401C2C">
        <w:rPr>
          <w:rFonts w:ascii="Times New Roman" w:eastAsia="Times New Roman" w:hAnsi="Times New Roman" w:hint="cs"/>
          <w:spacing w:val="-2"/>
          <w:kern w:val="0"/>
          <w:sz w:val="28"/>
          <w:szCs w:val="28"/>
          <w:lang w:val="ru-RU" w:eastAsia="uk-UA"/>
        </w:rPr>
        <w:t>одіно</w:t>
      </w:r>
      <w:r w:rsidRPr="00401C2C">
        <w:rPr>
          <w:rFonts w:ascii="Times New Roman" w:eastAsia="Times New Roman" w:hAnsi="Times New Roman"/>
          <w:spacing w:val="-2"/>
          <w:kern w:val="0"/>
          <w:sz w:val="28"/>
          <w:szCs w:val="28"/>
          <w:lang w:val="ru-RU" w:eastAsia="uk-UA"/>
        </w:rPr>
        <w:t xml:space="preserve">кими </w:t>
      </w:r>
      <w:r w:rsidRPr="00401C2C">
        <w:rPr>
          <w:rFonts w:ascii="Times New Roman" w:eastAsia="Times New Roman" w:hAnsi="Times New Roman" w:hint="cs"/>
          <w:spacing w:val="-2"/>
          <w:kern w:val="0"/>
          <w:sz w:val="28"/>
          <w:szCs w:val="28"/>
          <w:lang w:val="ru-RU" w:eastAsia="uk-UA"/>
        </w:rPr>
        <w:t>і</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множинними</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однокамерними</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і</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багатокамерн</w:t>
      </w:r>
      <w:r w:rsidRPr="00401C2C">
        <w:rPr>
          <w:rFonts w:ascii="Times New Roman" w:eastAsia="Times New Roman" w:hAnsi="Times New Roman"/>
          <w:spacing w:val="-2"/>
          <w:kern w:val="0"/>
          <w:sz w:val="28"/>
          <w:szCs w:val="28"/>
          <w:lang w:val="ru-RU" w:eastAsia="uk-UA"/>
        </w:rPr>
        <w:t xml:space="preserve">ими. </w:t>
      </w:r>
      <w:r w:rsidRPr="00401C2C">
        <w:rPr>
          <w:rFonts w:ascii="Times New Roman" w:eastAsia="Times New Roman" w:hAnsi="Times New Roman" w:hint="cs"/>
          <w:spacing w:val="-2"/>
          <w:kern w:val="0"/>
          <w:sz w:val="28"/>
          <w:szCs w:val="28"/>
          <w:lang w:val="ru-RU" w:eastAsia="uk-UA"/>
        </w:rPr>
        <w:t>Ряд</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дослідників</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враховують</w:t>
      </w:r>
      <w:r w:rsidRPr="00401C2C">
        <w:rPr>
          <w:rFonts w:ascii="Times New Roman" w:eastAsia="Times New Roman" w:hAnsi="Times New Roman"/>
          <w:spacing w:val="-2"/>
          <w:kern w:val="0"/>
          <w:sz w:val="28"/>
          <w:szCs w:val="28"/>
          <w:lang w:val="ru-RU" w:eastAsia="uk-UA"/>
        </w:rPr>
        <w:t xml:space="preserve"> сполуч</w:t>
      </w:r>
      <w:r w:rsidRPr="00401C2C">
        <w:rPr>
          <w:rFonts w:ascii="Times New Roman" w:eastAsia="Times New Roman" w:hAnsi="Times New Roman" w:hint="cs"/>
          <w:spacing w:val="-2"/>
          <w:kern w:val="0"/>
          <w:sz w:val="28"/>
          <w:szCs w:val="28"/>
          <w:lang w:val="ru-RU" w:eastAsia="uk-UA"/>
        </w:rPr>
        <w:t>ення</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кіст</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з</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протоками</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ПЗ</w:t>
      </w:r>
      <w:r w:rsidRPr="00401C2C">
        <w:rPr>
          <w:rFonts w:ascii="Times New Roman" w:eastAsia="Times New Roman" w:hAnsi="Times New Roman"/>
          <w:spacing w:val="-2"/>
          <w:kern w:val="0"/>
          <w:sz w:val="28"/>
          <w:szCs w:val="28"/>
          <w:lang w:val="ru-RU" w:eastAsia="uk-UA"/>
        </w:rPr>
        <w:t xml:space="preserve">: - </w:t>
      </w:r>
      <w:r w:rsidRPr="00401C2C">
        <w:rPr>
          <w:rFonts w:ascii="Times New Roman" w:eastAsia="Times New Roman" w:hAnsi="Times New Roman" w:hint="cs"/>
          <w:spacing w:val="-2"/>
          <w:kern w:val="0"/>
          <w:sz w:val="28"/>
          <w:szCs w:val="28"/>
          <w:lang w:val="ru-RU" w:eastAsia="uk-UA"/>
        </w:rPr>
        <w:t>гострі</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кісти</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при</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незмінному</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протоці</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ПЗ</w:t>
      </w:r>
      <w:r w:rsidRPr="00401C2C">
        <w:rPr>
          <w:rFonts w:ascii="Times New Roman" w:eastAsia="Times New Roman" w:hAnsi="Times New Roman"/>
          <w:spacing w:val="-2"/>
          <w:kern w:val="0"/>
          <w:sz w:val="28"/>
          <w:szCs w:val="28"/>
          <w:lang w:val="ru-RU" w:eastAsia="uk-UA"/>
        </w:rPr>
        <w:t xml:space="preserve">; - </w:t>
      </w:r>
      <w:r w:rsidRPr="00401C2C">
        <w:rPr>
          <w:rFonts w:ascii="Times New Roman" w:eastAsia="Times New Roman" w:hAnsi="Times New Roman" w:hint="cs"/>
          <w:spacing w:val="-2"/>
          <w:kern w:val="0"/>
          <w:sz w:val="28"/>
          <w:szCs w:val="28"/>
          <w:lang w:val="ru-RU" w:eastAsia="uk-UA"/>
        </w:rPr>
        <w:t>кісти</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що</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розвиваються</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на</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тлі</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ХП</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з</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кістозними</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комунікаціями</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але</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без</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стриктур</w:t>
      </w:r>
      <w:r w:rsidRPr="00401C2C">
        <w:rPr>
          <w:rFonts w:ascii="Times New Roman" w:eastAsia="Times New Roman" w:hAnsi="Times New Roman"/>
          <w:spacing w:val="-2"/>
          <w:kern w:val="0"/>
          <w:sz w:val="28"/>
          <w:szCs w:val="28"/>
          <w:lang w:val="ru-RU" w:eastAsia="uk-UA"/>
        </w:rPr>
        <w:t xml:space="preserve">и </w:t>
      </w:r>
      <w:r w:rsidRPr="00401C2C">
        <w:rPr>
          <w:rFonts w:ascii="Times New Roman" w:eastAsia="Times New Roman" w:hAnsi="Times New Roman" w:hint="cs"/>
          <w:spacing w:val="-2"/>
          <w:kern w:val="0"/>
          <w:sz w:val="28"/>
          <w:szCs w:val="28"/>
          <w:lang w:val="ru-RU" w:eastAsia="uk-UA"/>
        </w:rPr>
        <w:t>проток</w:t>
      </w:r>
      <w:r w:rsidRPr="00401C2C">
        <w:rPr>
          <w:rFonts w:ascii="Times New Roman" w:eastAsia="Times New Roman" w:hAnsi="Times New Roman"/>
          <w:spacing w:val="-2"/>
          <w:kern w:val="0"/>
          <w:sz w:val="28"/>
          <w:szCs w:val="28"/>
          <w:lang w:val="ru-RU" w:eastAsia="uk-UA"/>
        </w:rPr>
        <w:t xml:space="preserve">и </w:t>
      </w:r>
      <w:r w:rsidRPr="00401C2C">
        <w:rPr>
          <w:rFonts w:ascii="Times New Roman" w:eastAsia="Times New Roman" w:hAnsi="Times New Roman" w:hint="cs"/>
          <w:spacing w:val="-2"/>
          <w:kern w:val="0"/>
          <w:sz w:val="28"/>
          <w:szCs w:val="28"/>
          <w:lang w:val="ru-RU" w:eastAsia="uk-UA"/>
        </w:rPr>
        <w:t>ПЗ</w:t>
      </w:r>
      <w:r w:rsidRPr="00401C2C">
        <w:rPr>
          <w:rFonts w:ascii="Times New Roman" w:eastAsia="Times New Roman" w:hAnsi="Times New Roman"/>
          <w:spacing w:val="-2"/>
          <w:kern w:val="0"/>
          <w:sz w:val="28"/>
          <w:szCs w:val="28"/>
          <w:lang w:val="ru-RU" w:eastAsia="uk-UA"/>
        </w:rPr>
        <w:t xml:space="preserve">; - </w:t>
      </w:r>
      <w:r w:rsidRPr="00401C2C">
        <w:rPr>
          <w:rFonts w:ascii="Times New Roman" w:eastAsia="Times New Roman" w:hAnsi="Times New Roman" w:hint="cs"/>
          <w:spacing w:val="-2"/>
          <w:kern w:val="0"/>
          <w:sz w:val="28"/>
          <w:szCs w:val="28"/>
          <w:lang w:val="ru-RU" w:eastAsia="uk-UA"/>
        </w:rPr>
        <w:t>хронічні</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кісти</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з</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грубими</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змінами</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протоки</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ПЗ</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зокрема</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зі</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стр</w:t>
      </w:r>
      <w:r w:rsidRPr="00401C2C">
        <w:rPr>
          <w:rFonts w:ascii="Times New Roman" w:eastAsia="Times New Roman" w:hAnsi="Times New Roman"/>
          <w:spacing w:val="-2"/>
          <w:kern w:val="0"/>
          <w:sz w:val="28"/>
          <w:szCs w:val="28"/>
          <w:lang w:val="ru-RU" w:eastAsia="uk-UA"/>
        </w:rPr>
        <w:t>и</w:t>
      </w:r>
      <w:r w:rsidRPr="00401C2C">
        <w:rPr>
          <w:rFonts w:ascii="Times New Roman" w:eastAsia="Times New Roman" w:hAnsi="Times New Roman" w:hint="cs"/>
          <w:spacing w:val="-2"/>
          <w:kern w:val="0"/>
          <w:sz w:val="28"/>
          <w:szCs w:val="28"/>
          <w:lang w:val="ru-RU" w:eastAsia="uk-UA"/>
        </w:rPr>
        <w:t>ктурами</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Доцільно</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розділяти</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кісти</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ПЗ</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з</w:t>
      </w:r>
      <w:r w:rsidRPr="00401C2C">
        <w:rPr>
          <w:rFonts w:ascii="Times New Roman" w:eastAsia="Times New Roman" w:hAnsi="Times New Roman"/>
          <w:spacing w:val="-2"/>
          <w:kern w:val="0"/>
          <w:sz w:val="28"/>
          <w:szCs w:val="28"/>
          <w:lang w:val="ru-RU" w:eastAsia="uk-UA"/>
        </w:rPr>
        <w:t xml:space="preserve">а </w:t>
      </w:r>
      <w:r w:rsidRPr="00401C2C">
        <w:rPr>
          <w:rFonts w:ascii="Times New Roman" w:eastAsia="Times New Roman" w:hAnsi="Times New Roman" w:hint="cs"/>
          <w:spacing w:val="-2"/>
          <w:kern w:val="0"/>
          <w:sz w:val="28"/>
          <w:szCs w:val="28"/>
          <w:lang w:val="ru-RU" w:eastAsia="uk-UA"/>
        </w:rPr>
        <w:t>локалізаці</w:t>
      </w:r>
      <w:r w:rsidRPr="00401C2C">
        <w:rPr>
          <w:rFonts w:ascii="Times New Roman" w:eastAsia="Times New Roman" w:hAnsi="Times New Roman"/>
          <w:spacing w:val="-2"/>
          <w:kern w:val="0"/>
          <w:sz w:val="28"/>
          <w:szCs w:val="28"/>
          <w:lang w:val="ru-RU" w:eastAsia="uk-UA"/>
        </w:rPr>
        <w:t xml:space="preserve">єю: </w:t>
      </w:r>
      <w:r w:rsidRPr="00401C2C">
        <w:rPr>
          <w:rFonts w:ascii="Times New Roman" w:eastAsia="Times New Roman" w:hAnsi="Times New Roman" w:hint="cs"/>
          <w:spacing w:val="-2"/>
          <w:kern w:val="0"/>
          <w:sz w:val="28"/>
          <w:szCs w:val="28"/>
          <w:lang w:val="ru-RU" w:eastAsia="uk-UA"/>
        </w:rPr>
        <w:t>кісти</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які</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виходять</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з</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головки</w:t>
      </w:r>
      <w:r w:rsidRPr="00401C2C">
        <w:rPr>
          <w:rFonts w:ascii="Times New Roman" w:eastAsia="Times New Roman" w:hAnsi="Times New Roman"/>
          <w:spacing w:val="-2"/>
          <w:kern w:val="0"/>
          <w:sz w:val="28"/>
          <w:szCs w:val="28"/>
          <w:lang w:val="ru-RU" w:eastAsia="uk-UA"/>
        </w:rPr>
        <w:t xml:space="preserve"> (13-45% </w:t>
      </w:r>
      <w:r w:rsidRPr="00401C2C">
        <w:rPr>
          <w:rFonts w:ascii="Times New Roman" w:eastAsia="Times New Roman" w:hAnsi="Times New Roman" w:hint="cs"/>
          <w:spacing w:val="-2"/>
          <w:kern w:val="0"/>
          <w:sz w:val="28"/>
          <w:szCs w:val="28"/>
          <w:lang w:val="ru-RU" w:eastAsia="uk-UA"/>
        </w:rPr>
        <w:t>спостережень</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тіла</w:t>
      </w:r>
      <w:r w:rsidRPr="00401C2C">
        <w:rPr>
          <w:rFonts w:ascii="Times New Roman" w:eastAsia="Times New Roman" w:hAnsi="Times New Roman"/>
          <w:spacing w:val="-2"/>
          <w:kern w:val="0"/>
          <w:sz w:val="28"/>
          <w:szCs w:val="28"/>
          <w:lang w:val="ru-RU" w:eastAsia="uk-UA"/>
        </w:rPr>
        <w:t xml:space="preserve"> (22-47% </w:t>
      </w:r>
      <w:r w:rsidRPr="00401C2C">
        <w:rPr>
          <w:rFonts w:ascii="Times New Roman" w:eastAsia="Times New Roman" w:hAnsi="Times New Roman" w:hint="cs"/>
          <w:spacing w:val="-2"/>
          <w:kern w:val="0"/>
          <w:sz w:val="28"/>
          <w:szCs w:val="28"/>
          <w:lang w:val="ru-RU" w:eastAsia="uk-UA"/>
        </w:rPr>
        <w:t>спостережень</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або</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хвоста</w:t>
      </w:r>
      <w:r w:rsidRPr="00401C2C">
        <w:rPr>
          <w:rFonts w:ascii="Times New Roman" w:eastAsia="Times New Roman" w:hAnsi="Times New Roman"/>
          <w:spacing w:val="-2"/>
          <w:kern w:val="0"/>
          <w:sz w:val="28"/>
          <w:szCs w:val="28"/>
          <w:lang w:val="ru-RU" w:eastAsia="uk-UA"/>
        </w:rPr>
        <w:t xml:space="preserve"> (38-39% </w:t>
      </w:r>
      <w:r w:rsidRPr="00401C2C">
        <w:rPr>
          <w:rFonts w:ascii="Times New Roman" w:eastAsia="Times New Roman" w:hAnsi="Times New Roman" w:hint="cs"/>
          <w:spacing w:val="-2"/>
          <w:kern w:val="0"/>
          <w:sz w:val="28"/>
          <w:szCs w:val="28"/>
          <w:lang w:val="ru-RU" w:eastAsia="uk-UA"/>
        </w:rPr>
        <w:t>спостережень</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ПЗ</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Однак</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в</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інших</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класифікаціях</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особливостям</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такої</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локалізації</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кіст</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не</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надають</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належного</w:t>
      </w:r>
      <w:r w:rsidRPr="00401C2C">
        <w:rPr>
          <w:rFonts w:ascii="Times New Roman" w:eastAsia="Times New Roman" w:hAnsi="Times New Roman"/>
          <w:spacing w:val="-2"/>
          <w:kern w:val="0"/>
          <w:sz w:val="28"/>
          <w:szCs w:val="28"/>
          <w:lang w:val="ru-RU" w:eastAsia="uk-UA"/>
        </w:rPr>
        <w:t xml:space="preserve"> </w:t>
      </w:r>
      <w:r w:rsidRPr="00401C2C">
        <w:rPr>
          <w:rFonts w:ascii="Times New Roman" w:eastAsia="Times New Roman" w:hAnsi="Times New Roman" w:hint="cs"/>
          <w:spacing w:val="-2"/>
          <w:kern w:val="0"/>
          <w:sz w:val="28"/>
          <w:szCs w:val="28"/>
          <w:lang w:val="ru-RU" w:eastAsia="uk-UA"/>
        </w:rPr>
        <w:t>значення</w:t>
      </w:r>
      <w:r w:rsidRPr="00401C2C">
        <w:rPr>
          <w:rFonts w:ascii="Times New Roman" w:eastAsia="Times New Roman" w:hAnsi="Times New Roman"/>
          <w:spacing w:val="-2"/>
          <w:kern w:val="0"/>
          <w:sz w:val="28"/>
          <w:szCs w:val="28"/>
          <w:lang w:val="ru-RU" w:eastAsia="uk-UA"/>
        </w:rPr>
        <w:t xml:space="preserve">. Низка дослідників додатково виділяє такі </w:t>
      </w:r>
      <w:r w:rsidRPr="00401C2C">
        <w:rPr>
          <w:rFonts w:ascii="Times New Roman" w:eastAsia="Times New Roman" w:hAnsi="Times New Roman"/>
          <w:spacing w:val="-2"/>
          <w:kern w:val="0"/>
          <w:sz w:val="28"/>
          <w:szCs w:val="28"/>
          <w:lang w:val="ru-RU" w:eastAsia="uk-UA"/>
        </w:rPr>
        <w:lastRenderedPageBreak/>
        <w:t>форми, як внутрішньопечінкові, медіастінальні, а також ренальні ПКПЗ [87-89].</w:t>
      </w:r>
    </w:p>
    <w:p w:rsidR="006A1FBB" w:rsidRPr="00337422" w:rsidRDefault="00C90C78" w:rsidP="006A1FBB">
      <w:pPr>
        <w:widowControl/>
        <w:shd w:val="clear" w:color="auto" w:fill="FFFFFF"/>
        <w:tabs>
          <w:tab w:val="left" w:pos="142"/>
          <w:tab w:val="left" w:pos="1454"/>
        </w:tabs>
        <w:suppressAutoHyphens w:val="0"/>
        <w:autoSpaceDE w:val="0"/>
        <w:autoSpaceDN w:val="0"/>
        <w:adjustRightInd w:val="0"/>
        <w:spacing w:line="360" w:lineRule="auto"/>
        <w:rPr>
          <w:rFonts w:ascii="Times New Roman" w:eastAsia="Times New Roman" w:hAnsi="Times New Roman"/>
          <w:spacing w:val="-2"/>
          <w:kern w:val="0"/>
          <w:sz w:val="28"/>
          <w:szCs w:val="28"/>
          <w:lang w:val="uk-UA" w:eastAsia="uk-UA"/>
        </w:rPr>
      </w:pPr>
      <w:r>
        <w:rPr>
          <w:rFonts w:ascii="Times New Roman" w:eastAsia="Times New Roman" w:hAnsi="Times New Roman"/>
          <w:spacing w:val="-2"/>
          <w:kern w:val="0"/>
          <w:sz w:val="28"/>
          <w:szCs w:val="28"/>
          <w:lang w:val="ru-RU" w:eastAsia="uk-UA"/>
        </w:rPr>
        <w:tab/>
        <w:t xml:space="preserve">   </w:t>
      </w:r>
      <w:r w:rsidR="006A1FBB" w:rsidRPr="00401C2C">
        <w:rPr>
          <w:rFonts w:ascii="Times New Roman" w:eastAsia="Times New Roman" w:hAnsi="Times New Roman"/>
          <w:spacing w:val="-2"/>
          <w:kern w:val="0"/>
          <w:sz w:val="28"/>
          <w:szCs w:val="28"/>
          <w:lang w:val="ru-RU" w:eastAsia="uk-UA"/>
        </w:rPr>
        <w:t xml:space="preserve">Різні автори росподіляють ПКПЗ за різноманітними ознаками: </w:t>
      </w:r>
      <w:r w:rsidR="006A1FBB" w:rsidRPr="00401C2C">
        <w:rPr>
          <w:rFonts w:ascii="Times New Roman" w:eastAsia="Times New Roman" w:hAnsi="Times New Roman" w:hint="cs"/>
          <w:spacing w:val="-2"/>
          <w:kern w:val="0"/>
          <w:sz w:val="28"/>
          <w:szCs w:val="28"/>
          <w:lang w:val="ru-RU" w:eastAsia="uk-UA"/>
        </w:rPr>
        <w:t>а</w:t>
      </w:r>
      <w:r w:rsidR="006A1FBB" w:rsidRPr="00401C2C">
        <w:rPr>
          <w:rFonts w:ascii="Times New Roman" w:eastAsia="Times New Roman" w:hAnsi="Times New Roman"/>
          <w:spacing w:val="-2"/>
          <w:kern w:val="0"/>
          <w:sz w:val="28"/>
          <w:szCs w:val="28"/>
          <w:lang w:val="ru-RU" w:eastAsia="uk-UA"/>
        </w:rPr>
        <w:t xml:space="preserve">) за </w:t>
      </w:r>
      <w:r w:rsidR="006A1FBB" w:rsidRPr="00401C2C">
        <w:rPr>
          <w:rFonts w:ascii="Times New Roman" w:eastAsia="Times New Roman" w:hAnsi="Times New Roman" w:hint="cs"/>
          <w:spacing w:val="-2"/>
          <w:kern w:val="0"/>
          <w:sz w:val="28"/>
          <w:szCs w:val="28"/>
          <w:lang w:val="ru-RU" w:eastAsia="uk-UA"/>
        </w:rPr>
        <w:t>етіологі</w:t>
      </w:r>
      <w:r w:rsidR="006A1FBB" w:rsidRPr="00401C2C">
        <w:rPr>
          <w:rFonts w:ascii="Times New Roman" w:eastAsia="Times New Roman" w:hAnsi="Times New Roman"/>
          <w:spacing w:val="-2"/>
          <w:kern w:val="0"/>
          <w:sz w:val="28"/>
          <w:szCs w:val="28"/>
          <w:lang w:val="ru-RU" w:eastAsia="uk-UA"/>
        </w:rPr>
        <w:t xml:space="preserve">єю: </w:t>
      </w:r>
      <w:r w:rsidR="006A1FBB" w:rsidRPr="00401C2C">
        <w:rPr>
          <w:rFonts w:ascii="Times New Roman" w:eastAsia="Times New Roman" w:hAnsi="Times New Roman" w:hint="cs"/>
          <w:spacing w:val="-2"/>
          <w:kern w:val="0"/>
          <w:sz w:val="28"/>
          <w:szCs w:val="28"/>
          <w:lang w:val="ru-RU" w:eastAsia="uk-UA"/>
        </w:rPr>
        <w:t>постпанкреат</w:t>
      </w:r>
      <w:r w:rsidR="006A1FBB" w:rsidRPr="00401C2C">
        <w:rPr>
          <w:rFonts w:ascii="Times New Roman" w:eastAsia="Times New Roman" w:hAnsi="Times New Roman"/>
          <w:spacing w:val="-2"/>
          <w:kern w:val="0"/>
          <w:sz w:val="28"/>
          <w:szCs w:val="28"/>
          <w:lang w:val="ru-RU" w:eastAsia="uk-UA"/>
        </w:rPr>
        <w:t xml:space="preserve">ичні, </w:t>
      </w:r>
      <w:r w:rsidR="006A1FBB" w:rsidRPr="00401C2C">
        <w:rPr>
          <w:rFonts w:ascii="Times New Roman" w:eastAsia="Times New Roman" w:hAnsi="Times New Roman" w:hint="cs"/>
          <w:spacing w:val="-2"/>
          <w:kern w:val="0"/>
          <w:sz w:val="28"/>
          <w:szCs w:val="28"/>
          <w:lang w:val="ru-RU" w:eastAsia="uk-UA"/>
        </w:rPr>
        <w:t>п</w:t>
      </w:r>
      <w:r w:rsidR="006A1FBB" w:rsidRPr="00401C2C">
        <w:rPr>
          <w:rFonts w:ascii="Times New Roman" w:eastAsia="Times New Roman" w:hAnsi="Times New Roman"/>
          <w:spacing w:val="-2"/>
          <w:kern w:val="0"/>
          <w:sz w:val="28"/>
          <w:szCs w:val="28"/>
          <w:lang w:val="ru-RU" w:eastAsia="uk-UA"/>
        </w:rPr>
        <w:t>ісля</w:t>
      </w:r>
      <w:r w:rsidR="006A1FBB" w:rsidRPr="00401C2C">
        <w:rPr>
          <w:rFonts w:ascii="Times New Roman" w:eastAsia="Times New Roman" w:hAnsi="Times New Roman" w:hint="cs"/>
          <w:spacing w:val="-2"/>
          <w:kern w:val="0"/>
          <w:sz w:val="28"/>
          <w:szCs w:val="28"/>
          <w:lang w:val="ru-RU" w:eastAsia="uk-UA"/>
        </w:rPr>
        <w:t>травматичні</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паразитарні</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пухлинні</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вроджені</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б</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за</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термінами</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формування</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гострі</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підгострі</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хронічні</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в</w:t>
      </w:r>
      <w:r w:rsidR="006A1FBB" w:rsidRPr="00401C2C">
        <w:rPr>
          <w:rFonts w:ascii="Times New Roman" w:eastAsia="Times New Roman" w:hAnsi="Times New Roman"/>
          <w:spacing w:val="-2"/>
          <w:kern w:val="0"/>
          <w:sz w:val="28"/>
          <w:szCs w:val="28"/>
          <w:lang w:val="ru-RU" w:eastAsia="uk-UA"/>
        </w:rPr>
        <w:t xml:space="preserve">) за </w:t>
      </w:r>
      <w:r w:rsidR="006A1FBB" w:rsidRPr="00401C2C">
        <w:rPr>
          <w:rFonts w:ascii="Times New Roman" w:eastAsia="Times New Roman" w:hAnsi="Times New Roman" w:hint="cs"/>
          <w:spacing w:val="-2"/>
          <w:kern w:val="0"/>
          <w:sz w:val="28"/>
          <w:szCs w:val="28"/>
          <w:lang w:val="ru-RU" w:eastAsia="uk-UA"/>
        </w:rPr>
        <w:t>важк</w:t>
      </w:r>
      <w:r w:rsidR="006A1FBB" w:rsidRPr="00401C2C">
        <w:rPr>
          <w:rFonts w:ascii="Times New Roman" w:eastAsia="Times New Roman" w:hAnsi="Times New Roman"/>
          <w:spacing w:val="-2"/>
          <w:kern w:val="0"/>
          <w:sz w:val="28"/>
          <w:szCs w:val="28"/>
          <w:lang w:val="ru-RU" w:eastAsia="uk-UA"/>
        </w:rPr>
        <w:t xml:space="preserve">істю </w:t>
      </w:r>
      <w:r w:rsidR="006A1FBB" w:rsidRPr="00401C2C">
        <w:rPr>
          <w:rFonts w:ascii="Times New Roman" w:eastAsia="Times New Roman" w:hAnsi="Times New Roman" w:hint="cs"/>
          <w:spacing w:val="-2"/>
          <w:kern w:val="0"/>
          <w:sz w:val="28"/>
          <w:szCs w:val="28"/>
          <w:lang w:val="ru-RU" w:eastAsia="uk-UA"/>
        </w:rPr>
        <w:t>перебігу</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прості</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і</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ускладнені</w:t>
      </w:r>
      <w:r w:rsidR="006A1FBB" w:rsidRPr="00401C2C">
        <w:rPr>
          <w:rFonts w:ascii="Times New Roman" w:eastAsia="Times New Roman" w:hAnsi="Times New Roman"/>
          <w:spacing w:val="-2"/>
          <w:kern w:val="0"/>
          <w:sz w:val="28"/>
          <w:szCs w:val="28"/>
          <w:lang w:val="ru-RU" w:eastAsia="uk-UA"/>
        </w:rPr>
        <w:t xml:space="preserve"> - </w:t>
      </w:r>
      <w:r w:rsidR="006A1FBB" w:rsidRPr="00401C2C">
        <w:rPr>
          <w:rFonts w:ascii="Times New Roman" w:eastAsia="Times New Roman" w:hAnsi="Times New Roman" w:hint="cs"/>
          <w:spacing w:val="-2"/>
          <w:kern w:val="0"/>
          <w:sz w:val="28"/>
          <w:szCs w:val="28"/>
          <w:lang w:val="ru-RU" w:eastAsia="uk-UA"/>
        </w:rPr>
        <w:t>нагноєння</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перфорація</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з</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перитонітом</w:t>
      </w:r>
      <w:r w:rsidR="006A1FBB" w:rsidRPr="00401C2C">
        <w:rPr>
          <w:rFonts w:ascii="Times New Roman" w:eastAsia="Times New Roman" w:hAnsi="Times New Roman"/>
          <w:spacing w:val="-2"/>
          <w:kern w:val="0"/>
          <w:sz w:val="28"/>
          <w:szCs w:val="28"/>
          <w:lang w:val="ru-RU" w:eastAsia="uk-UA"/>
        </w:rPr>
        <w:t xml:space="preserve">, </w:t>
      </w:r>
      <w:r w:rsidR="006A1FBB" w:rsidRPr="00401C2C">
        <w:rPr>
          <w:rFonts w:ascii="Times New Roman" w:eastAsia="Times New Roman" w:hAnsi="Times New Roman" w:hint="cs"/>
          <w:spacing w:val="-2"/>
          <w:kern w:val="0"/>
          <w:sz w:val="28"/>
          <w:szCs w:val="28"/>
          <w:lang w:val="ru-RU" w:eastAsia="uk-UA"/>
        </w:rPr>
        <w:t>кровотеча</w:t>
      </w:r>
      <w:r w:rsidR="006A1FBB" w:rsidRPr="00401C2C">
        <w:rPr>
          <w:rFonts w:ascii="Times New Roman" w:eastAsia="Times New Roman" w:hAnsi="Times New Roman"/>
          <w:spacing w:val="-2"/>
          <w:kern w:val="0"/>
          <w:sz w:val="28"/>
          <w:szCs w:val="28"/>
          <w:lang w:val="ru-RU" w:eastAsia="uk-UA"/>
        </w:rPr>
        <w:t xml:space="preserve">, </w:t>
      </w:r>
      <w:r w:rsidR="006A1FBB" w:rsidRPr="00337422">
        <w:rPr>
          <w:rFonts w:ascii="Times New Roman" w:eastAsia="Times New Roman" w:hAnsi="Times New Roman" w:hint="cs"/>
          <w:spacing w:val="-2"/>
          <w:kern w:val="0"/>
          <w:sz w:val="28"/>
          <w:szCs w:val="28"/>
          <w:lang w:val="ru-RU" w:eastAsia="uk-UA"/>
        </w:rPr>
        <w:t>фістуло</w:t>
      </w:r>
      <w:r w:rsidR="006A1FBB" w:rsidRPr="00337422">
        <w:rPr>
          <w:rFonts w:ascii="Times New Roman" w:eastAsia="Times New Roman" w:hAnsi="Times New Roman"/>
          <w:spacing w:val="-2"/>
          <w:kern w:val="0"/>
          <w:sz w:val="28"/>
          <w:szCs w:val="28"/>
          <w:lang w:val="ru-RU" w:eastAsia="uk-UA"/>
        </w:rPr>
        <w:t xml:space="preserve">утворення, </w:t>
      </w:r>
      <w:r w:rsidR="006A1FBB" w:rsidRPr="00337422">
        <w:rPr>
          <w:rFonts w:ascii="Times New Roman" w:eastAsia="Times New Roman" w:hAnsi="Times New Roman" w:hint="cs"/>
          <w:spacing w:val="-2"/>
          <w:kern w:val="0"/>
          <w:sz w:val="28"/>
          <w:szCs w:val="28"/>
          <w:lang w:val="ru-RU" w:eastAsia="uk-UA"/>
        </w:rPr>
        <w:t>озло</w:t>
      </w:r>
      <w:r w:rsidR="006A1FBB" w:rsidRPr="00337422">
        <w:rPr>
          <w:rFonts w:ascii="Times New Roman" w:eastAsia="Times New Roman" w:hAnsi="Times New Roman"/>
          <w:spacing w:val="-2"/>
          <w:kern w:val="0"/>
          <w:sz w:val="28"/>
          <w:szCs w:val="28"/>
          <w:lang w:val="ru-RU" w:eastAsia="uk-UA"/>
        </w:rPr>
        <w:t xml:space="preserve">якісність; </w:t>
      </w:r>
      <w:r w:rsidR="006A1FBB" w:rsidRPr="00337422">
        <w:rPr>
          <w:rFonts w:ascii="Times New Roman" w:eastAsia="Times New Roman" w:hAnsi="Times New Roman" w:hint="cs"/>
          <w:spacing w:val="-2"/>
          <w:kern w:val="0"/>
          <w:sz w:val="28"/>
          <w:szCs w:val="28"/>
          <w:lang w:val="ru-RU" w:eastAsia="uk-UA"/>
        </w:rPr>
        <w:t>г</w:t>
      </w:r>
      <w:r w:rsidR="006A1FBB" w:rsidRPr="00337422">
        <w:rPr>
          <w:rFonts w:ascii="Times New Roman" w:eastAsia="Times New Roman" w:hAnsi="Times New Roman"/>
          <w:spacing w:val="-2"/>
          <w:kern w:val="0"/>
          <w:sz w:val="28"/>
          <w:szCs w:val="28"/>
          <w:lang w:val="ru-RU" w:eastAsia="uk-UA"/>
        </w:rPr>
        <w:t xml:space="preserve">) </w:t>
      </w:r>
      <w:r w:rsidR="006A1FBB" w:rsidRPr="00337422">
        <w:rPr>
          <w:rFonts w:ascii="Times New Roman" w:eastAsia="Times New Roman" w:hAnsi="Times New Roman" w:hint="cs"/>
          <w:spacing w:val="-2"/>
          <w:kern w:val="0"/>
          <w:sz w:val="28"/>
          <w:szCs w:val="28"/>
          <w:lang w:val="ru-RU" w:eastAsia="uk-UA"/>
        </w:rPr>
        <w:t>первинні</w:t>
      </w:r>
      <w:r w:rsidR="006A1FBB" w:rsidRPr="00337422">
        <w:rPr>
          <w:rFonts w:ascii="Times New Roman" w:eastAsia="Times New Roman" w:hAnsi="Times New Roman"/>
          <w:spacing w:val="-2"/>
          <w:kern w:val="0"/>
          <w:sz w:val="28"/>
          <w:szCs w:val="28"/>
          <w:lang w:val="ru-RU" w:eastAsia="uk-UA"/>
        </w:rPr>
        <w:t xml:space="preserve"> </w:t>
      </w:r>
      <w:r w:rsidR="006A1FBB" w:rsidRPr="00337422">
        <w:rPr>
          <w:rFonts w:ascii="Times New Roman" w:eastAsia="Times New Roman" w:hAnsi="Times New Roman" w:hint="cs"/>
          <w:spacing w:val="-2"/>
          <w:kern w:val="0"/>
          <w:sz w:val="28"/>
          <w:szCs w:val="28"/>
          <w:lang w:val="ru-RU" w:eastAsia="uk-UA"/>
        </w:rPr>
        <w:t>і</w:t>
      </w:r>
      <w:r w:rsidR="006A1FBB" w:rsidRPr="00337422">
        <w:rPr>
          <w:rFonts w:ascii="Times New Roman" w:eastAsia="Times New Roman" w:hAnsi="Times New Roman"/>
          <w:spacing w:val="-2"/>
          <w:kern w:val="0"/>
          <w:sz w:val="28"/>
          <w:szCs w:val="28"/>
          <w:lang w:val="ru-RU" w:eastAsia="uk-UA"/>
        </w:rPr>
        <w:t xml:space="preserve"> </w:t>
      </w:r>
      <w:r w:rsidR="006A1FBB" w:rsidRPr="00337422">
        <w:rPr>
          <w:rFonts w:ascii="Times New Roman" w:eastAsia="Times New Roman" w:hAnsi="Times New Roman" w:hint="cs"/>
          <w:spacing w:val="-2"/>
          <w:kern w:val="0"/>
          <w:sz w:val="28"/>
          <w:szCs w:val="28"/>
          <w:lang w:val="ru-RU" w:eastAsia="uk-UA"/>
        </w:rPr>
        <w:t>рецидивні</w:t>
      </w:r>
      <w:r w:rsidR="006A1FBB" w:rsidRPr="00337422">
        <w:rPr>
          <w:rFonts w:ascii="Times New Roman" w:eastAsia="Times New Roman" w:hAnsi="Times New Roman"/>
          <w:spacing w:val="-2"/>
          <w:kern w:val="0"/>
          <w:sz w:val="28"/>
          <w:szCs w:val="28"/>
          <w:lang w:val="ru-RU" w:eastAsia="uk-UA"/>
        </w:rPr>
        <w:t xml:space="preserve"> [</w:t>
      </w:r>
      <w:r w:rsidR="006A1FBB" w:rsidRPr="00337422">
        <w:rPr>
          <w:rFonts w:ascii="Times New Roman" w:eastAsia="Times New Roman" w:hAnsi="Times New Roman"/>
          <w:spacing w:val="-2"/>
          <w:kern w:val="0"/>
          <w:sz w:val="28"/>
          <w:szCs w:val="28"/>
          <w:lang w:val="uk-UA" w:eastAsia="uk-UA"/>
        </w:rPr>
        <w:t>90-94</w:t>
      </w:r>
      <w:r w:rsidR="006A1FBB" w:rsidRPr="00337422">
        <w:rPr>
          <w:rFonts w:ascii="Times New Roman" w:eastAsia="Times New Roman" w:hAnsi="Times New Roman"/>
          <w:spacing w:val="-2"/>
          <w:kern w:val="0"/>
          <w:sz w:val="28"/>
          <w:szCs w:val="28"/>
          <w:lang w:val="ru-RU" w:eastAsia="uk-UA"/>
        </w:rPr>
        <w:t>]</w:t>
      </w:r>
      <w:r w:rsidR="006A1FBB" w:rsidRPr="00337422">
        <w:rPr>
          <w:rFonts w:ascii="Times New Roman" w:eastAsia="Times New Roman" w:hAnsi="Times New Roman"/>
          <w:spacing w:val="-2"/>
          <w:kern w:val="0"/>
          <w:sz w:val="28"/>
          <w:szCs w:val="28"/>
          <w:lang w:val="uk-UA" w:eastAsia="uk-UA"/>
        </w:rPr>
        <w:t>.</w:t>
      </w:r>
    </w:p>
    <w:p w:rsidR="006A1FBB" w:rsidRDefault="006A1FBB" w:rsidP="00C90C78">
      <w:pPr>
        <w:widowControl/>
        <w:shd w:val="clear" w:color="auto" w:fill="FFFFFF"/>
        <w:suppressAutoHyphens w:val="0"/>
        <w:spacing w:line="360" w:lineRule="auto"/>
        <w:ind w:firstLine="708"/>
        <w:rPr>
          <w:rFonts w:ascii="Times New Roman" w:eastAsia="Times New Roman" w:hAnsi="Times New Roman"/>
          <w:spacing w:val="-6"/>
          <w:kern w:val="0"/>
          <w:sz w:val="28"/>
          <w:szCs w:val="28"/>
          <w:lang w:val="uk-UA" w:eastAsia="uk-UA"/>
        </w:rPr>
      </w:pPr>
      <w:r w:rsidRPr="00337422">
        <w:rPr>
          <w:rFonts w:ascii="Times New Roman" w:eastAsia="Times New Roman" w:hAnsi="Times New Roman" w:hint="cs"/>
          <w:spacing w:val="-6"/>
          <w:kern w:val="0"/>
          <w:sz w:val="28"/>
          <w:szCs w:val="28"/>
          <w:lang w:val="uk-UA" w:eastAsia="uk-UA"/>
        </w:rPr>
        <w:t>Певною</w:t>
      </w:r>
      <w:r w:rsidRPr="00337422">
        <w:rPr>
          <w:rFonts w:ascii="Times New Roman" w:eastAsia="Times New Roman" w:hAnsi="Times New Roman"/>
          <w:spacing w:val="-6"/>
          <w:kern w:val="0"/>
          <w:sz w:val="28"/>
          <w:szCs w:val="28"/>
          <w:lang w:val="uk-UA" w:eastAsia="uk-UA"/>
        </w:rPr>
        <w:t xml:space="preserve"> </w:t>
      </w:r>
      <w:r w:rsidRPr="00337422">
        <w:rPr>
          <w:rFonts w:ascii="Times New Roman" w:eastAsia="Times New Roman" w:hAnsi="Times New Roman" w:hint="cs"/>
          <w:spacing w:val="-6"/>
          <w:kern w:val="0"/>
          <w:sz w:val="28"/>
          <w:szCs w:val="28"/>
          <w:lang w:val="uk-UA" w:eastAsia="uk-UA"/>
        </w:rPr>
        <w:t>мірою</w:t>
      </w:r>
      <w:r w:rsidRPr="00337422">
        <w:rPr>
          <w:rFonts w:ascii="Times New Roman" w:eastAsia="Times New Roman" w:hAnsi="Times New Roman"/>
          <w:spacing w:val="-6"/>
          <w:kern w:val="0"/>
          <w:sz w:val="28"/>
          <w:szCs w:val="28"/>
          <w:lang w:val="uk-UA" w:eastAsia="uk-UA"/>
        </w:rPr>
        <w:t xml:space="preserve"> </w:t>
      </w:r>
      <w:r w:rsidRPr="00337422">
        <w:rPr>
          <w:rFonts w:ascii="Times New Roman" w:eastAsia="Times New Roman" w:hAnsi="Times New Roman" w:hint="cs"/>
          <w:spacing w:val="-6"/>
          <w:kern w:val="0"/>
          <w:sz w:val="28"/>
          <w:szCs w:val="28"/>
          <w:lang w:val="uk-UA" w:eastAsia="uk-UA"/>
        </w:rPr>
        <w:t>полегшує</w:t>
      </w:r>
      <w:r w:rsidRPr="00337422">
        <w:rPr>
          <w:rFonts w:ascii="Times New Roman" w:eastAsia="Times New Roman" w:hAnsi="Times New Roman"/>
          <w:spacing w:val="-6"/>
          <w:kern w:val="0"/>
          <w:sz w:val="28"/>
          <w:szCs w:val="28"/>
          <w:lang w:val="uk-UA" w:eastAsia="uk-UA"/>
        </w:rPr>
        <w:t xml:space="preserve"> </w:t>
      </w:r>
      <w:r w:rsidRPr="00337422">
        <w:rPr>
          <w:rFonts w:ascii="Times New Roman" w:eastAsia="Times New Roman" w:hAnsi="Times New Roman" w:hint="cs"/>
          <w:spacing w:val="-6"/>
          <w:kern w:val="0"/>
          <w:sz w:val="28"/>
          <w:szCs w:val="28"/>
          <w:lang w:val="uk-UA" w:eastAsia="uk-UA"/>
        </w:rPr>
        <w:t>вибір</w:t>
      </w:r>
      <w:r w:rsidRPr="00337422">
        <w:rPr>
          <w:rFonts w:ascii="Times New Roman" w:eastAsia="Times New Roman" w:hAnsi="Times New Roman"/>
          <w:spacing w:val="-6"/>
          <w:kern w:val="0"/>
          <w:sz w:val="28"/>
          <w:szCs w:val="28"/>
          <w:lang w:val="uk-UA" w:eastAsia="uk-UA"/>
        </w:rPr>
        <w:t xml:space="preserve"> </w:t>
      </w:r>
      <w:r w:rsidRPr="00337422">
        <w:rPr>
          <w:rFonts w:ascii="Times New Roman" w:eastAsia="Times New Roman" w:hAnsi="Times New Roman" w:hint="cs"/>
          <w:spacing w:val="-6"/>
          <w:kern w:val="0"/>
          <w:sz w:val="28"/>
          <w:szCs w:val="28"/>
          <w:lang w:val="uk-UA" w:eastAsia="uk-UA"/>
        </w:rPr>
        <w:t>лікувальної</w:t>
      </w:r>
      <w:r w:rsidRPr="00337422">
        <w:rPr>
          <w:rFonts w:ascii="Times New Roman" w:eastAsia="Times New Roman" w:hAnsi="Times New Roman"/>
          <w:spacing w:val="-6"/>
          <w:kern w:val="0"/>
          <w:sz w:val="28"/>
          <w:szCs w:val="28"/>
          <w:lang w:val="uk-UA" w:eastAsia="uk-UA"/>
        </w:rPr>
        <w:t xml:space="preserve"> </w:t>
      </w:r>
      <w:r w:rsidRPr="00337422">
        <w:rPr>
          <w:rFonts w:ascii="Times New Roman" w:eastAsia="Times New Roman" w:hAnsi="Times New Roman" w:hint="cs"/>
          <w:spacing w:val="-6"/>
          <w:kern w:val="0"/>
          <w:sz w:val="28"/>
          <w:szCs w:val="28"/>
          <w:lang w:val="uk-UA" w:eastAsia="uk-UA"/>
        </w:rPr>
        <w:t>тактики</w:t>
      </w:r>
      <w:r w:rsidRPr="00337422">
        <w:rPr>
          <w:rFonts w:ascii="Times New Roman" w:eastAsia="Times New Roman" w:hAnsi="Times New Roman"/>
          <w:spacing w:val="-6"/>
          <w:kern w:val="0"/>
          <w:sz w:val="28"/>
          <w:szCs w:val="28"/>
          <w:lang w:val="uk-UA" w:eastAsia="uk-UA"/>
        </w:rPr>
        <w:t xml:space="preserve"> </w:t>
      </w:r>
      <w:r w:rsidRPr="00337422">
        <w:rPr>
          <w:rFonts w:ascii="Times New Roman" w:eastAsia="Times New Roman" w:hAnsi="Times New Roman" w:hint="cs"/>
          <w:spacing w:val="-6"/>
          <w:kern w:val="0"/>
          <w:sz w:val="28"/>
          <w:szCs w:val="28"/>
          <w:lang w:val="uk-UA" w:eastAsia="uk-UA"/>
        </w:rPr>
        <w:t>класифікаці</w:t>
      </w:r>
      <w:r w:rsidRPr="00337422">
        <w:rPr>
          <w:rFonts w:ascii="Times New Roman" w:eastAsia="Times New Roman" w:hAnsi="Times New Roman"/>
          <w:spacing w:val="-6"/>
          <w:kern w:val="0"/>
          <w:sz w:val="28"/>
          <w:szCs w:val="28"/>
          <w:lang w:val="uk-UA" w:eastAsia="uk-UA"/>
        </w:rPr>
        <w:t xml:space="preserve">ї </w:t>
      </w:r>
      <w:r w:rsidRPr="00337422">
        <w:rPr>
          <w:rFonts w:ascii="Times New Roman" w:eastAsia="Times New Roman" w:hAnsi="Times New Roman" w:hint="cs"/>
          <w:spacing w:val="-6"/>
          <w:kern w:val="0"/>
          <w:sz w:val="28"/>
          <w:szCs w:val="28"/>
          <w:lang w:val="uk-UA" w:eastAsia="uk-UA"/>
        </w:rPr>
        <w:t>М</w:t>
      </w:r>
      <w:r w:rsidRPr="00337422">
        <w:rPr>
          <w:rFonts w:ascii="Times New Roman" w:eastAsia="Times New Roman" w:hAnsi="Times New Roman"/>
          <w:spacing w:val="-6"/>
          <w:kern w:val="0"/>
          <w:sz w:val="28"/>
          <w:szCs w:val="28"/>
          <w:lang w:val="uk-UA" w:eastAsia="uk-UA"/>
        </w:rPr>
        <w:t>.</w:t>
      </w:r>
      <w:r w:rsidRPr="00337422">
        <w:rPr>
          <w:rFonts w:ascii="Times New Roman" w:eastAsia="Times New Roman" w:hAnsi="Times New Roman" w:hint="cs"/>
          <w:spacing w:val="-6"/>
          <w:kern w:val="0"/>
          <w:sz w:val="28"/>
          <w:szCs w:val="28"/>
          <w:lang w:val="uk-UA" w:eastAsia="uk-UA"/>
        </w:rPr>
        <w:t>В</w:t>
      </w:r>
      <w:r w:rsidRPr="00337422">
        <w:rPr>
          <w:rFonts w:ascii="Times New Roman" w:eastAsia="Times New Roman" w:hAnsi="Times New Roman"/>
          <w:spacing w:val="-6"/>
          <w:kern w:val="0"/>
          <w:sz w:val="28"/>
          <w:szCs w:val="28"/>
          <w:lang w:val="uk-UA" w:eastAsia="uk-UA"/>
        </w:rPr>
        <w:t xml:space="preserve">. </w:t>
      </w:r>
      <w:r w:rsidRPr="00337422">
        <w:rPr>
          <w:rFonts w:ascii="Times New Roman" w:eastAsia="Times New Roman" w:hAnsi="Times New Roman" w:hint="cs"/>
          <w:spacing w:val="-6"/>
          <w:kern w:val="0"/>
          <w:sz w:val="28"/>
          <w:szCs w:val="28"/>
          <w:lang w:val="uk-UA" w:eastAsia="uk-UA"/>
        </w:rPr>
        <w:t>Данилова</w:t>
      </w:r>
      <w:r w:rsidRPr="00337422">
        <w:rPr>
          <w:rFonts w:ascii="Times New Roman" w:eastAsia="Times New Roman" w:hAnsi="Times New Roman"/>
          <w:spacing w:val="-6"/>
          <w:kern w:val="0"/>
          <w:sz w:val="28"/>
          <w:szCs w:val="28"/>
          <w:lang w:val="uk-UA" w:eastAsia="uk-UA"/>
        </w:rPr>
        <w:t xml:space="preserve"> (1983) та </w:t>
      </w:r>
      <w:r w:rsidRPr="00337422">
        <w:rPr>
          <w:rFonts w:ascii="Times New Roman" w:eastAsia="Times New Roman" w:hAnsi="Times New Roman"/>
          <w:spacing w:val="-6"/>
          <w:kern w:val="0"/>
          <w:sz w:val="28"/>
          <w:szCs w:val="28"/>
          <w:lang w:eastAsia="uk-UA"/>
        </w:rPr>
        <w:t>M</w:t>
      </w:r>
      <w:r w:rsidRPr="00337422">
        <w:rPr>
          <w:rFonts w:ascii="Times New Roman" w:eastAsia="Times New Roman" w:hAnsi="Times New Roman"/>
          <w:spacing w:val="-6"/>
          <w:kern w:val="0"/>
          <w:sz w:val="28"/>
          <w:szCs w:val="28"/>
          <w:lang w:val="uk-UA" w:eastAsia="uk-UA"/>
        </w:rPr>
        <w:t xml:space="preserve">. </w:t>
      </w:r>
      <w:r w:rsidRPr="00337422">
        <w:rPr>
          <w:rFonts w:ascii="Times New Roman" w:eastAsia="Times New Roman" w:hAnsi="Times New Roman"/>
          <w:spacing w:val="-6"/>
          <w:kern w:val="0"/>
          <w:sz w:val="28"/>
          <w:szCs w:val="28"/>
          <w:lang w:eastAsia="uk-UA"/>
        </w:rPr>
        <w:t>Bektas</w:t>
      </w:r>
      <w:r w:rsidRPr="00337422">
        <w:rPr>
          <w:rFonts w:ascii="Times New Roman" w:eastAsia="Times New Roman" w:hAnsi="Times New Roman"/>
          <w:spacing w:val="-6"/>
          <w:kern w:val="0"/>
          <w:sz w:val="28"/>
          <w:szCs w:val="28"/>
          <w:lang w:val="uk-UA" w:eastAsia="uk-UA"/>
        </w:rPr>
        <w:t xml:space="preserve"> </w:t>
      </w:r>
      <w:r w:rsidRPr="00337422">
        <w:rPr>
          <w:rFonts w:ascii="Times New Roman" w:eastAsia="Times New Roman" w:hAnsi="Times New Roman"/>
          <w:spacing w:val="-6"/>
          <w:kern w:val="0"/>
          <w:sz w:val="28"/>
          <w:szCs w:val="28"/>
          <w:lang w:eastAsia="uk-UA"/>
        </w:rPr>
        <w:t>et</w:t>
      </w:r>
      <w:r w:rsidRPr="00337422">
        <w:rPr>
          <w:rFonts w:ascii="Times New Roman" w:eastAsia="Times New Roman" w:hAnsi="Times New Roman"/>
          <w:spacing w:val="-6"/>
          <w:kern w:val="0"/>
          <w:sz w:val="28"/>
          <w:szCs w:val="28"/>
          <w:lang w:val="uk-UA" w:eastAsia="uk-UA"/>
        </w:rPr>
        <w:t xml:space="preserve"> </w:t>
      </w:r>
      <w:r w:rsidRPr="00337422">
        <w:rPr>
          <w:rFonts w:ascii="Times New Roman" w:eastAsia="Times New Roman" w:hAnsi="Times New Roman"/>
          <w:spacing w:val="-6"/>
          <w:kern w:val="0"/>
          <w:sz w:val="28"/>
          <w:szCs w:val="28"/>
          <w:lang w:eastAsia="uk-UA"/>
        </w:rPr>
        <w:t>al</w:t>
      </w:r>
      <w:r w:rsidRPr="00337422">
        <w:rPr>
          <w:rFonts w:ascii="Times New Roman" w:eastAsia="Times New Roman" w:hAnsi="Times New Roman"/>
          <w:spacing w:val="-6"/>
          <w:kern w:val="0"/>
          <w:sz w:val="28"/>
          <w:szCs w:val="28"/>
          <w:lang w:val="uk-UA" w:eastAsia="uk-UA"/>
        </w:rPr>
        <w:t xml:space="preserve">. (2015): 1 - </w:t>
      </w:r>
      <w:r w:rsidRPr="00337422">
        <w:rPr>
          <w:rFonts w:ascii="Times New Roman" w:eastAsia="Times New Roman" w:hAnsi="Times New Roman" w:hint="cs"/>
          <w:spacing w:val="-6"/>
          <w:kern w:val="0"/>
          <w:sz w:val="28"/>
          <w:szCs w:val="28"/>
          <w:lang w:val="uk-UA" w:eastAsia="uk-UA"/>
        </w:rPr>
        <w:t>екстрапанкреатичної</w:t>
      </w:r>
      <w:r w:rsidRPr="00337422">
        <w:rPr>
          <w:rFonts w:ascii="Times New Roman" w:eastAsia="Times New Roman" w:hAnsi="Times New Roman"/>
          <w:spacing w:val="-6"/>
          <w:kern w:val="0"/>
          <w:sz w:val="28"/>
          <w:szCs w:val="28"/>
          <w:lang w:val="uk-UA" w:eastAsia="uk-UA"/>
        </w:rPr>
        <w:t xml:space="preserve">; 2 - </w:t>
      </w:r>
      <w:r w:rsidRPr="00337422">
        <w:rPr>
          <w:rFonts w:ascii="Times New Roman" w:eastAsia="Times New Roman" w:hAnsi="Times New Roman" w:hint="cs"/>
          <w:spacing w:val="-6"/>
          <w:kern w:val="0"/>
          <w:sz w:val="28"/>
          <w:szCs w:val="28"/>
          <w:lang w:val="uk-UA" w:eastAsia="uk-UA"/>
        </w:rPr>
        <w:t>інтрапанкреатіческое</w:t>
      </w:r>
      <w:r w:rsidRPr="00337422">
        <w:rPr>
          <w:rFonts w:ascii="Times New Roman" w:eastAsia="Times New Roman" w:hAnsi="Times New Roman"/>
          <w:spacing w:val="-6"/>
          <w:kern w:val="0"/>
          <w:sz w:val="28"/>
          <w:szCs w:val="28"/>
          <w:lang w:val="uk-UA" w:eastAsia="uk-UA"/>
        </w:rPr>
        <w:t xml:space="preserve">; 3 - </w:t>
      </w:r>
      <w:r w:rsidRPr="00337422">
        <w:rPr>
          <w:rFonts w:ascii="Times New Roman" w:eastAsia="Times New Roman" w:hAnsi="Times New Roman" w:hint="cs"/>
          <w:spacing w:val="-6"/>
          <w:kern w:val="0"/>
          <w:sz w:val="28"/>
          <w:szCs w:val="28"/>
          <w:lang w:val="uk-UA" w:eastAsia="uk-UA"/>
        </w:rPr>
        <w:t>кістозне</w:t>
      </w:r>
      <w:r w:rsidRPr="00337422">
        <w:rPr>
          <w:rFonts w:ascii="Times New Roman" w:eastAsia="Times New Roman" w:hAnsi="Times New Roman"/>
          <w:spacing w:val="-6"/>
          <w:kern w:val="0"/>
          <w:sz w:val="28"/>
          <w:szCs w:val="28"/>
          <w:lang w:val="uk-UA" w:eastAsia="uk-UA"/>
        </w:rPr>
        <w:t xml:space="preserve"> </w:t>
      </w:r>
      <w:r w:rsidRPr="00337422">
        <w:rPr>
          <w:rFonts w:ascii="Times New Roman" w:eastAsia="Times New Roman" w:hAnsi="Times New Roman" w:hint="cs"/>
          <w:spacing w:val="-6"/>
          <w:kern w:val="0"/>
          <w:sz w:val="28"/>
          <w:szCs w:val="28"/>
          <w:lang w:val="uk-UA" w:eastAsia="uk-UA"/>
        </w:rPr>
        <w:t>розширення</w:t>
      </w:r>
      <w:r w:rsidRPr="00337422">
        <w:rPr>
          <w:rFonts w:ascii="Times New Roman" w:eastAsia="Times New Roman" w:hAnsi="Times New Roman"/>
          <w:spacing w:val="-6"/>
          <w:kern w:val="0"/>
          <w:sz w:val="28"/>
          <w:szCs w:val="28"/>
          <w:lang w:val="uk-UA" w:eastAsia="uk-UA"/>
        </w:rPr>
        <w:t xml:space="preserve"> </w:t>
      </w:r>
      <w:r w:rsidRPr="00337422">
        <w:rPr>
          <w:rFonts w:ascii="Times New Roman" w:eastAsia="Times New Roman" w:hAnsi="Times New Roman" w:hint="cs"/>
          <w:spacing w:val="-6"/>
          <w:kern w:val="0"/>
          <w:sz w:val="28"/>
          <w:szCs w:val="28"/>
          <w:lang w:val="uk-UA" w:eastAsia="uk-UA"/>
        </w:rPr>
        <w:t>протоки</w:t>
      </w:r>
      <w:r w:rsidRPr="00401C2C">
        <w:rPr>
          <w:rFonts w:ascii="Times New Roman" w:eastAsia="Times New Roman" w:hAnsi="Times New Roman"/>
          <w:spacing w:val="-6"/>
          <w:kern w:val="0"/>
          <w:sz w:val="28"/>
          <w:szCs w:val="28"/>
          <w:lang w:val="uk-UA" w:eastAsia="uk-UA"/>
        </w:rPr>
        <w:t xml:space="preserve"> </w:t>
      </w:r>
      <w:r w:rsidRPr="00401C2C">
        <w:rPr>
          <w:rFonts w:ascii="Times New Roman" w:eastAsia="Times New Roman" w:hAnsi="Times New Roman" w:hint="cs"/>
          <w:spacing w:val="-6"/>
          <w:kern w:val="0"/>
          <w:sz w:val="28"/>
          <w:szCs w:val="28"/>
          <w:lang w:val="uk-UA" w:eastAsia="uk-UA"/>
        </w:rPr>
        <w:t>ПЗ</w:t>
      </w:r>
      <w:r w:rsidRPr="00401C2C">
        <w:rPr>
          <w:rFonts w:ascii="Times New Roman" w:eastAsia="Times New Roman" w:hAnsi="Times New Roman"/>
          <w:spacing w:val="-6"/>
          <w:kern w:val="0"/>
          <w:sz w:val="28"/>
          <w:szCs w:val="28"/>
          <w:lang w:val="uk-UA" w:eastAsia="uk-UA"/>
        </w:rPr>
        <w:t xml:space="preserve">; 4 - </w:t>
      </w:r>
      <w:r w:rsidRPr="00401C2C">
        <w:rPr>
          <w:rFonts w:ascii="Times New Roman" w:eastAsia="Times New Roman" w:hAnsi="Times New Roman" w:hint="cs"/>
          <w:spacing w:val="-6"/>
          <w:kern w:val="0"/>
          <w:sz w:val="28"/>
          <w:szCs w:val="28"/>
          <w:lang w:val="uk-UA" w:eastAsia="uk-UA"/>
        </w:rPr>
        <w:t>ретенційні</w:t>
      </w:r>
      <w:r w:rsidRPr="00401C2C">
        <w:rPr>
          <w:rFonts w:ascii="Times New Roman" w:eastAsia="Times New Roman" w:hAnsi="Times New Roman"/>
          <w:spacing w:val="-6"/>
          <w:kern w:val="0"/>
          <w:sz w:val="28"/>
          <w:szCs w:val="28"/>
          <w:lang w:val="uk-UA" w:eastAsia="uk-UA"/>
        </w:rPr>
        <w:t xml:space="preserve"> </w:t>
      </w:r>
      <w:r w:rsidRPr="00401C2C">
        <w:rPr>
          <w:rFonts w:ascii="Times New Roman" w:eastAsia="Times New Roman" w:hAnsi="Times New Roman" w:hint="cs"/>
          <w:spacing w:val="-6"/>
          <w:kern w:val="0"/>
          <w:sz w:val="28"/>
          <w:szCs w:val="28"/>
          <w:lang w:val="uk-UA" w:eastAsia="uk-UA"/>
        </w:rPr>
        <w:t>псевдокісти</w:t>
      </w:r>
      <w:r w:rsidRPr="00401C2C">
        <w:rPr>
          <w:rFonts w:ascii="Times New Roman" w:eastAsia="Times New Roman" w:hAnsi="Times New Roman"/>
          <w:spacing w:val="-6"/>
          <w:kern w:val="0"/>
          <w:sz w:val="28"/>
          <w:szCs w:val="28"/>
          <w:lang w:val="uk-UA" w:eastAsia="uk-UA"/>
        </w:rPr>
        <w:t xml:space="preserve">; 5 - </w:t>
      </w:r>
      <w:r w:rsidRPr="00401C2C">
        <w:rPr>
          <w:rFonts w:ascii="Times New Roman" w:eastAsia="Times New Roman" w:hAnsi="Times New Roman" w:hint="cs"/>
          <w:spacing w:val="-6"/>
          <w:kern w:val="0"/>
          <w:sz w:val="28"/>
          <w:szCs w:val="28"/>
          <w:lang w:val="uk-UA" w:eastAsia="uk-UA"/>
        </w:rPr>
        <w:t>множинні</w:t>
      </w:r>
      <w:r w:rsidRPr="00401C2C">
        <w:rPr>
          <w:rFonts w:ascii="Times New Roman" w:eastAsia="Times New Roman" w:hAnsi="Times New Roman"/>
          <w:spacing w:val="-6"/>
          <w:kern w:val="0"/>
          <w:sz w:val="28"/>
          <w:szCs w:val="28"/>
          <w:lang w:val="uk-UA" w:eastAsia="uk-UA"/>
        </w:rPr>
        <w:t xml:space="preserve"> </w:t>
      </w:r>
      <w:r w:rsidRPr="00401C2C">
        <w:rPr>
          <w:rFonts w:ascii="Times New Roman" w:eastAsia="Times New Roman" w:hAnsi="Times New Roman" w:hint="cs"/>
          <w:spacing w:val="-6"/>
          <w:kern w:val="0"/>
          <w:sz w:val="28"/>
          <w:szCs w:val="28"/>
          <w:lang w:val="uk-UA" w:eastAsia="uk-UA"/>
        </w:rPr>
        <w:t>з</w:t>
      </w:r>
      <w:r w:rsidRPr="00401C2C">
        <w:rPr>
          <w:rFonts w:ascii="Times New Roman" w:eastAsia="Times New Roman" w:hAnsi="Times New Roman"/>
          <w:spacing w:val="-6"/>
          <w:kern w:val="0"/>
          <w:sz w:val="28"/>
          <w:szCs w:val="28"/>
          <w:lang w:val="uk-UA" w:eastAsia="uk-UA"/>
        </w:rPr>
        <w:t xml:space="preserve"> </w:t>
      </w:r>
      <w:r w:rsidRPr="00401C2C">
        <w:rPr>
          <w:rFonts w:ascii="Times New Roman" w:eastAsia="Times New Roman" w:hAnsi="Times New Roman" w:hint="cs"/>
          <w:spacing w:val="-6"/>
          <w:kern w:val="0"/>
          <w:sz w:val="28"/>
          <w:szCs w:val="28"/>
          <w:lang w:val="uk-UA" w:eastAsia="uk-UA"/>
        </w:rPr>
        <w:t>ізольованим</w:t>
      </w:r>
      <w:r w:rsidRPr="00401C2C">
        <w:rPr>
          <w:rFonts w:ascii="Times New Roman" w:eastAsia="Times New Roman" w:hAnsi="Times New Roman"/>
          <w:spacing w:val="-6"/>
          <w:kern w:val="0"/>
          <w:sz w:val="28"/>
          <w:szCs w:val="28"/>
          <w:lang w:val="uk-UA" w:eastAsia="uk-UA"/>
        </w:rPr>
        <w:t xml:space="preserve"> </w:t>
      </w:r>
      <w:r w:rsidRPr="00401C2C">
        <w:rPr>
          <w:rFonts w:ascii="Times New Roman" w:eastAsia="Times New Roman" w:hAnsi="Times New Roman" w:hint="cs"/>
          <w:spacing w:val="-6"/>
          <w:kern w:val="0"/>
          <w:sz w:val="28"/>
          <w:szCs w:val="28"/>
          <w:lang w:val="uk-UA" w:eastAsia="uk-UA"/>
        </w:rPr>
        <w:t>ураженням</w:t>
      </w:r>
      <w:r w:rsidRPr="00401C2C">
        <w:rPr>
          <w:rFonts w:ascii="Times New Roman" w:eastAsia="Times New Roman" w:hAnsi="Times New Roman"/>
          <w:spacing w:val="-6"/>
          <w:kern w:val="0"/>
          <w:sz w:val="28"/>
          <w:szCs w:val="28"/>
          <w:lang w:val="uk-UA" w:eastAsia="uk-UA"/>
        </w:rPr>
        <w:t xml:space="preserve"> </w:t>
      </w:r>
      <w:r w:rsidRPr="00401C2C">
        <w:rPr>
          <w:rFonts w:ascii="Times New Roman" w:eastAsia="Times New Roman" w:hAnsi="Times New Roman" w:hint="cs"/>
          <w:spacing w:val="-6"/>
          <w:kern w:val="0"/>
          <w:sz w:val="28"/>
          <w:szCs w:val="28"/>
          <w:lang w:val="uk-UA" w:eastAsia="uk-UA"/>
        </w:rPr>
        <w:t>ПЗ</w:t>
      </w:r>
      <w:r w:rsidRPr="00401C2C">
        <w:rPr>
          <w:rFonts w:ascii="Times New Roman" w:eastAsia="Times New Roman" w:hAnsi="Times New Roman"/>
          <w:spacing w:val="-6"/>
          <w:kern w:val="0"/>
          <w:sz w:val="28"/>
          <w:szCs w:val="28"/>
          <w:lang w:val="uk-UA" w:eastAsia="uk-UA"/>
        </w:rPr>
        <w:t xml:space="preserve"> </w:t>
      </w:r>
      <w:r w:rsidRPr="00401C2C">
        <w:rPr>
          <w:rFonts w:ascii="Times New Roman" w:eastAsia="Times New Roman" w:hAnsi="Times New Roman" w:hint="cs"/>
          <w:spacing w:val="-6"/>
          <w:kern w:val="0"/>
          <w:sz w:val="28"/>
          <w:szCs w:val="28"/>
          <w:lang w:val="uk-UA" w:eastAsia="uk-UA"/>
        </w:rPr>
        <w:t>і</w:t>
      </w:r>
      <w:r w:rsidRPr="00401C2C">
        <w:rPr>
          <w:rFonts w:ascii="Times New Roman" w:eastAsia="Times New Roman" w:hAnsi="Times New Roman"/>
          <w:spacing w:val="-6"/>
          <w:kern w:val="0"/>
          <w:sz w:val="28"/>
          <w:szCs w:val="28"/>
          <w:lang w:val="uk-UA" w:eastAsia="uk-UA"/>
        </w:rPr>
        <w:t xml:space="preserve"> </w:t>
      </w:r>
      <w:r w:rsidRPr="00401C2C">
        <w:rPr>
          <w:rFonts w:ascii="Times New Roman" w:eastAsia="Times New Roman" w:hAnsi="Times New Roman" w:hint="cs"/>
          <w:spacing w:val="-6"/>
          <w:kern w:val="0"/>
          <w:sz w:val="28"/>
          <w:szCs w:val="28"/>
          <w:lang w:val="uk-UA" w:eastAsia="uk-UA"/>
        </w:rPr>
        <w:t>системних</w:t>
      </w:r>
      <w:r w:rsidRPr="00401C2C">
        <w:rPr>
          <w:rFonts w:ascii="Times New Roman" w:eastAsia="Times New Roman" w:hAnsi="Times New Roman"/>
          <w:spacing w:val="-6"/>
          <w:kern w:val="0"/>
          <w:sz w:val="28"/>
          <w:szCs w:val="28"/>
          <w:lang w:val="uk-UA" w:eastAsia="uk-UA"/>
        </w:rPr>
        <w:t xml:space="preserve"> </w:t>
      </w:r>
      <w:r w:rsidRPr="00401C2C">
        <w:rPr>
          <w:rFonts w:ascii="Times New Roman" w:eastAsia="Times New Roman" w:hAnsi="Times New Roman" w:hint="cs"/>
          <w:spacing w:val="-6"/>
          <w:kern w:val="0"/>
          <w:sz w:val="28"/>
          <w:szCs w:val="28"/>
          <w:lang w:val="uk-UA" w:eastAsia="uk-UA"/>
        </w:rPr>
        <w:t>поликистозом</w:t>
      </w:r>
      <w:r w:rsidRPr="00401C2C">
        <w:rPr>
          <w:rFonts w:ascii="Times New Roman" w:eastAsia="Times New Roman" w:hAnsi="Times New Roman"/>
          <w:spacing w:val="-6"/>
          <w:kern w:val="0"/>
          <w:sz w:val="28"/>
          <w:szCs w:val="28"/>
          <w:lang w:val="uk-UA" w:eastAsia="uk-UA"/>
        </w:rPr>
        <w:t xml:space="preserve">; 6 - </w:t>
      </w:r>
      <w:r w:rsidRPr="00401C2C">
        <w:rPr>
          <w:rFonts w:ascii="Times New Roman" w:eastAsia="Times New Roman" w:hAnsi="Times New Roman" w:hint="cs"/>
          <w:spacing w:val="-6"/>
          <w:kern w:val="0"/>
          <w:sz w:val="28"/>
          <w:szCs w:val="28"/>
          <w:lang w:val="uk-UA" w:eastAsia="uk-UA"/>
        </w:rPr>
        <w:t>кістозні</w:t>
      </w:r>
      <w:r w:rsidRPr="00401C2C">
        <w:rPr>
          <w:rFonts w:ascii="Times New Roman" w:eastAsia="Times New Roman" w:hAnsi="Times New Roman"/>
          <w:spacing w:val="-6"/>
          <w:kern w:val="0"/>
          <w:sz w:val="28"/>
          <w:szCs w:val="28"/>
          <w:lang w:val="uk-UA" w:eastAsia="uk-UA"/>
        </w:rPr>
        <w:t xml:space="preserve"> </w:t>
      </w:r>
      <w:r w:rsidRPr="00401C2C">
        <w:rPr>
          <w:rFonts w:ascii="Times New Roman" w:eastAsia="Times New Roman" w:hAnsi="Times New Roman" w:hint="cs"/>
          <w:spacing w:val="-6"/>
          <w:kern w:val="0"/>
          <w:sz w:val="28"/>
          <w:szCs w:val="28"/>
          <w:lang w:val="uk-UA" w:eastAsia="uk-UA"/>
        </w:rPr>
        <w:t>пухлини</w:t>
      </w:r>
      <w:r w:rsidRPr="00401C2C">
        <w:rPr>
          <w:rFonts w:ascii="Times New Roman" w:eastAsia="Times New Roman" w:hAnsi="Times New Roman"/>
          <w:spacing w:val="-6"/>
          <w:kern w:val="0"/>
          <w:sz w:val="28"/>
          <w:szCs w:val="28"/>
          <w:lang w:val="uk-UA" w:eastAsia="uk-UA"/>
        </w:rPr>
        <w:t xml:space="preserve"> </w:t>
      </w:r>
      <w:r w:rsidRPr="00337422">
        <w:rPr>
          <w:rFonts w:ascii="Times New Roman" w:eastAsia="Times New Roman" w:hAnsi="Times New Roman"/>
          <w:spacing w:val="-6"/>
          <w:kern w:val="0"/>
          <w:sz w:val="28"/>
          <w:szCs w:val="28"/>
          <w:lang w:val="uk-UA" w:eastAsia="uk-UA"/>
        </w:rPr>
        <w:t>[64].</w:t>
      </w:r>
    </w:p>
    <w:p w:rsidR="006A1FBB" w:rsidRDefault="006A1FBB" w:rsidP="006A1FBB">
      <w:pPr>
        <w:widowControl/>
        <w:shd w:val="clear" w:color="auto" w:fill="FFFFFF"/>
        <w:suppressAutoHyphens w:val="0"/>
        <w:spacing w:line="360" w:lineRule="auto"/>
        <w:rPr>
          <w:rFonts w:ascii="Times New Roman" w:eastAsia="Times New Roman" w:hAnsi="Times New Roman"/>
          <w:spacing w:val="-6"/>
          <w:kern w:val="0"/>
          <w:sz w:val="28"/>
          <w:szCs w:val="28"/>
          <w:lang w:val="uk-UA" w:eastAsia="uk-UA"/>
        </w:rPr>
      </w:pPr>
      <w:r>
        <w:rPr>
          <w:rFonts w:ascii="Times New Roman" w:eastAsia="Times New Roman" w:hAnsi="Times New Roman"/>
          <w:spacing w:val="-6"/>
          <w:kern w:val="0"/>
          <w:sz w:val="28"/>
          <w:szCs w:val="28"/>
          <w:lang w:eastAsia="uk-UA"/>
        </w:rPr>
        <w:t>K</w:t>
      </w:r>
      <w:r w:rsidRPr="003913E1">
        <w:rPr>
          <w:rFonts w:ascii="Times New Roman" w:eastAsia="Times New Roman" w:hAnsi="Times New Roman"/>
          <w:spacing w:val="-6"/>
          <w:kern w:val="0"/>
          <w:sz w:val="28"/>
          <w:szCs w:val="28"/>
          <w:lang w:val="uk-UA" w:eastAsia="uk-UA"/>
        </w:rPr>
        <w:t xml:space="preserve">. </w:t>
      </w:r>
      <w:r>
        <w:rPr>
          <w:rFonts w:ascii="Times New Roman" w:eastAsia="Times New Roman" w:hAnsi="Times New Roman"/>
          <w:spacing w:val="-6"/>
          <w:kern w:val="0"/>
          <w:sz w:val="28"/>
          <w:szCs w:val="28"/>
          <w:lang w:eastAsia="uk-UA"/>
        </w:rPr>
        <w:t>Ohhachi</w:t>
      </w:r>
      <w:r w:rsidRPr="003913E1">
        <w:rPr>
          <w:rFonts w:ascii="Times New Roman" w:eastAsia="Times New Roman" w:hAnsi="Times New Roman"/>
          <w:spacing w:val="-6"/>
          <w:kern w:val="0"/>
          <w:sz w:val="28"/>
          <w:szCs w:val="28"/>
          <w:lang w:val="uk-UA" w:eastAsia="uk-UA"/>
        </w:rPr>
        <w:t xml:space="preserve"> </w:t>
      </w:r>
      <w:r>
        <w:rPr>
          <w:rFonts w:ascii="Times New Roman" w:eastAsia="Times New Roman" w:hAnsi="Times New Roman"/>
          <w:spacing w:val="-6"/>
          <w:kern w:val="0"/>
          <w:sz w:val="28"/>
          <w:szCs w:val="28"/>
          <w:lang w:eastAsia="uk-UA"/>
        </w:rPr>
        <w:t>et</w:t>
      </w:r>
      <w:r w:rsidRPr="003913E1">
        <w:rPr>
          <w:rFonts w:ascii="Times New Roman" w:eastAsia="Times New Roman" w:hAnsi="Times New Roman"/>
          <w:spacing w:val="-6"/>
          <w:kern w:val="0"/>
          <w:sz w:val="28"/>
          <w:szCs w:val="28"/>
          <w:lang w:val="uk-UA" w:eastAsia="uk-UA"/>
        </w:rPr>
        <w:t xml:space="preserve"> </w:t>
      </w:r>
      <w:r>
        <w:rPr>
          <w:rFonts w:ascii="Times New Roman" w:eastAsia="Times New Roman" w:hAnsi="Times New Roman"/>
          <w:spacing w:val="-6"/>
          <w:kern w:val="0"/>
          <w:sz w:val="28"/>
          <w:szCs w:val="28"/>
          <w:lang w:eastAsia="uk-UA"/>
        </w:rPr>
        <w:t>al</w:t>
      </w:r>
      <w:r w:rsidRPr="003913E1">
        <w:rPr>
          <w:rFonts w:ascii="Times New Roman" w:eastAsia="Times New Roman" w:hAnsi="Times New Roman"/>
          <w:spacing w:val="-6"/>
          <w:kern w:val="0"/>
          <w:sz w:val="28"/>
          <w:szCs w:val="28"/>
          <w:lang w:val="uk-UA" w:eastAsia="uk-UA"/>
        </w:rPr>
        <w:t xml:space="preserve">. (1982) </w:t>
      </w:r>
      <w:r>
        <w:rPr>
          <w:rFonts w:ascii="Times New Roman" w:eastAsia="Times New Roman" w:hAnsi="Times New Roman"/>
          <w:spacing w:val="-6"/>
          <w:kern w:val="0"/>
          <w:sz w:val="28"/>
          <w:szCs w:val="28"/>
          <w:lang w:val="uk-UA" w:eastAsia="uk-UA"/>
        </w:rPr>
        <w:t xml:space="preserve">виділяють цистаденому серозну </w:t>
      </w:r>
      <w:r w:rsidRPr="00EA4DE5">
        <w:rPr>
          <w:rFonts w:ascii="Times New Roman" w:eastAsia="Times New Roman" w:hAnsi="Times New Roman"/>
          <w:spacing w:val="-6"/>
          <w:kern w:val="0"/>
          <w:sz w:val="28"/>
          <w:szCs w:val="28"/>
          <w:lang w:val="uk-UA" w:eastAsia="uk-UA"/>
        </w:rPr>
        <w:t>(SCN)</w:t>
      </w:r>
      <w:r>
        <w:rPr>
          <w:rFonts w:ascii="Times New Roman" w:eastAsia="Times New Roman" w:hAnsi="Times New Roman"/>
          <w:spacing w:val="-6"/>
          <w:kern w:val="0"/>
          <w:sz w:val="28"/>
          <w:szCs w:val="28"/>
          <w:lang w:val="uk-UA" w:eastAsia="uk-UA"/>
        </w:rPr>
        <w:t>, мукозну кисту</w:t>
      </w:r>
      <w:r w:rsidRPr="003913E1">
        <w:rPr>
          <w:rFonts w:ascii="Times New Roman" w:eastAsia="Times New Roman" w:hAnsi="Times New Roman"/>
          <w:spacing w:val="-6"/>
          <w:kern w:val="0"/>
          <w:sz w:val="28"/>
          <w:szCs w:val="28"/>
          <w:lang w:val="uk-UA" w:eastAsia="uk-UA"/>
        </w:rPr>
        <w:t xml:space="preserve"> </w:t>
      </w:r>
      <w:r w:rsidRPr="00EA4DE5">
        <w:rPr>
          <w:rFonts w:ascii="Times New Roman" w:eastAsia="Times New Roman" w:hAnsi="Times New Roman"/>
          <w:spacing w:val="-6"/>
          <w:kern w:val="0"/>
          <w:sz w:val="28"/>
          <w:szCs w:val="28"/>
          <w:lang w:val="uk-UA" w:eastAsia="uk-UA"/>
        </w:rPr>
        <w:t>(MCN)</w:t>
      </w:r>
      <w:r>
        <w:rPr>
          <w:rFonts w:ascii="Times New Roman" w:eastAsia="Times New Roman" w:hAnsi="Times New Roman"/>
          <w:spacing w:val="-6"/>
          <w:kern w:val="0"/>
          <w:sz w:val="28"/>
          <w:szCs w:val="28"/>
          <w:lang w:val="uk-UA" w:eastAsia="uk-UA"/>
        </w:rPr>
        <w:t>,</w:t>
      </w:r>
      <w:r w:rsidRPr="003913E1">
        <w:rPr>
          <w:rFonts w:ascii="Times New Roman" w:eastAsia="Times New Roman" w:hAnsi="Times New Roman"/>
          <w:spacing w:val="-6"/>
          <w:kern w:val="0"/>
          <w:sz w:val="28"/>
          <w:szCs w:val="28"/>
          <w:lang w:val="uk-UA" w:eastAsia="uk-UA"/>
        </w:rPr>
        <w:t xml:space="preserve"> </w:t>
      </w:r>
      <w:r>
        <w:rPr>
          <w:rFonts w:ascii="Times New Roman" w:eastAsia="Times New Roman" w:hAnsi="Times New Roman"/>
          <w:spacing w:val="-6"/>
          <w:kern w:val="0"/>
          <w:sz w:val="28"/>
          <w:szCs w:val="28"/>
          <w:lang w:val="uk-UA" w:eastAsia="uk-UA"/>
        </w:rPr>
        <w:t>і</w:t>
      </w:r>
      <w:r w:rsidRPr="00A279AF">
        <w:rPr>
          <w:rFonts w:ascii="Times New Roman" w:eastAsia="Times New Roman" w:hAnsi="Times New Roman" w:hint="cs"/>
          <w:spacing w:val="-6"/>
          <w:kern w:val="0"/>
          <w:sz w:val="28"/>
          <w:szCs w:val="28"/>
          <w:lang w:val="uk-UA" w:eastAsia="uk-UA"/>
        </w:rPr>
        <w:t>нтрадуктальн</w:t>
      </w:r>
      <w:r>
        <w:rPr>
          <w:rFonts w:ascii="Times New Roman" w:eastAsia="Times New Roman" w:hAnsi="Times New Roman"/>
          <w:spacing w:val="-6"/>
          <w:kern w:val="0"/>
          <w:sz w:val="28"/>
          <w:szCs w:val="28"/>
          <w:lang w:val="uk-UA" w:eastAsia="uk-UA"/>
        </w:rPr>
        <w:t>у</w:t>
      </w:r>
      <w:r w:rsidRPr="00A279AF">
        <w:rPr>
          <w:rFonts w:ascii="Times New Roman" w:eastAsia="Times New Roman" w:hAnsi="Times New Roman"/>
          <w:spacing w:val="-6"/>
          <w:kern w:val="0"/>
          <w:sz w:val="28"/>
          <w:szCs w:val="28"/>
          <w:lang w:val="uk-UA" w:eastAsia="uk-UA"/>
        </w:rPr>
        <w:t xml:space="preserve"> </w:t>
      </w:r>
      <w:r w:rsidRPr="00A279AF">
        <w:rPr>
          <w:rFonts w:ascii="Times New Roman" w:eastAsia="Times New Roman" w:hAnsi="Times New Roman" w:hint="cs"/>
          <w:spacing w:val="-6"/>
          <w:kern w:val="0"/>
          <w:sz w:val="28"/>
          <w:szCs w:val="28"/>
          <w:lang w:val="uk-UA" w:eastAsia="uk-UA"/>
        </w:rPr>
        <w:t>псевдопап</w:t>
      </w:r>
      <w:r>
        <w:rPr>
          <w:rFonts w:ascii="Times New Roman" w:eastAsia="Times New Roman" w:hAnsi="Times New Roman"/>
          <w:spacing w:val="-6"/>
          <w:kern w:val="0"/>
          <w:sz w:val="28"/>
          <w:szCs w:val="28"/>
          <w:lang w:val="uk-UA" w:eastAsia="uk-UA"/>
        </w:rPr>
        <w:t>і</w:t>
      </w:r>
      <w:r w:rsidRPr="00A279AF">
        <w:rPr>
          <w:rFonts w:ascii="Times New Roman" w:eastAsia="Times New Roman" w:hAnsi="Times New Roman" w:hint="cs"/>
          <w:spacing w:val="-6"/>
          <w:kern w:val="0"/>
          <w:sz w:val="28"/>
          <w:szCs w:val="28"/>
          <w:lang w:val="uk-UA" w:eastAsia="uk-UA"/>
        </w:rPr>
        <w:t>лярн</w:t>
      </w:r>
      <w:r>
        <w:rPr>
          <w:rFonts w:ascii="Times New Roman" w:eastAsia="Times New Roman" w:hAnsi="Times New Roman"/>
          <w:spacing w:val="-6"/>
          <w:kern w:val="0"/>
          <w:sz w:val="28"/>
          <w:szCs w:val="28"/>
          <w:lang w:val="uk-UA" w:eastAsia="uk-UA"/>
        </w:rPr>
        <w:t>у</w:t>
      </w:r>
      <w:r w:rsidRPr="00A279AF">
        <w:rPr>
          <w:rFonts w:ascii="Times New Roman" w:eastAsia="Times New Roman" w:hAnsi="Times New Roman"/>
          <w:spacing w:val="-6"/>
          <w:kern w:val="0"/>
          <w:sz w:val="28"/>
          <w:szCs w:val="28"/>
          <w:lang w:val="uk-UA" w:eastAsia="uk-UA"/>
        </w:rPr>
        <w:t xml:space="preserve"> </w:t>
      </w:r>
      <w:r w:rsidRPr="00A279AF">
        <w:rPr>
          <w:rFonts w:ascii="Times New Roman" w:eastAsia="Times New Roman" w:hAnsi="Times New Roman" w:hint="cs"/>
          <w:spacing w:val="-6"/>
          <w:kern w:val="0"/>
          <w:sz w:val="28"/>
          <w:szCs w:val="28"/>
          <w:lang w:val="uk-UA" w:eastAsia="uk-UA"/>
        </w:rPr>
        <w:t>кист</w:t>
      </w:r>
      <w:r>
        <w:rPr>
          <w:rFonts w:ascii="Times New Roman" w:eastAsia="Times New Roman" w:hAnsi="Times New Roman"/>
          <w:spacing w:val="-6"/>
          <w:kern w:val="0"/>
          <w:sz w:val="28"/>
          <w:szCs w:val="28"/>
          <w:lang w:val="uk-UA" w:eastAsia="uk-UA"/>
        </w:rPr>
        <w:t>у</w:t>
      </w:r>
      <w:r w:rsidRPr="00A279AF">
        <w:rPr>
          <w:rFonts w:ascii="Times New Roman" w:eastAsia="Times New Roman" w:hAnsi="Times New Roman"/>
          <w:spacing w:val="-6"/>
          <w:kern w:val="0"/>
          <w:sz w:val="28"/>
          <w:szCs w:val="28"/>
          <w:lang w:val="uk-UA" w:eastAsia="uk-UA"/>
        </w:rPr>
        <w:t xml:space="preserve"> (SPN)</w:t>
      </w:r>
      <w:r>
        <w:rPr>
          <w:rFonts w:ascii="Times New Roman" w:eastAsia="Times New Roman" w:hAnsi="Times New Roman"/>
          <w:spacing w:val="-6"/>
          <w:kern w:val="0"/>
          <w:sz w:val="28"/>
          <w:szCs w:val="28"/>
          <w:lang w:val="uk-UA" w:eastAsia="uk-UA"/>
        </w:rPr>
        <w:t>, внутрішньопротокову папілярно-муцинозну пухлину (</w:t>
      </w:r>
      <w:r>
        <w:rPr>
          <w:rFonts w:ascii="Times New Roman" w:eastAsia="Times New Roman" w:hAnsi="Times New Roman"/>
          <w:spacing w:val="-6"/>
          <w:kern w:val="0"/>
          <w:sz w:val="28"/>
          <w:szCs w:val="28"/>
          <w:lang w:eastAsia="uk-UA"/>
        </w:rPr>
        <w:t>IPMN</w:t>
      </w:r>
      <w:r>
        <w:rPr>
          <w:rFonts w:ascii="Times New Roman" w:eastAsia="Times New Roman" w:hAnsi="Times New Roman"/>
          <w:spacing w:val="-6"/>
          <w:kern w:val="0"/>
          <w:sz w:val="28"/>
          <w:szCs w:val="28"/>
          <w:lang w:val="uk-UA" w:eastAsia="uk-UA"/>
        </w:rPr>
        <w:t>), яки складаються з м</w:t>
      </w:r>
      <w:r w:rsidRPr="003913E1">
        <w:rPr>
          <w:rFonts w:ascii="Times New Roman" w:eastAsia="Times New Roman" w:hAnsi="Times New Roman"/>
          <w:spacing w:val="-6"/>
          <w:kern w:val="0"/>
          <w:sz w:val="28"/>
          <w:szCs w:val="28"/>
          <w:lang w:val="uk-UA" w:eastAsia="uk-UA"/>
        </w:rPr>
        <w:t>`</w:t>
      </w:r>
      <w:r>
        <w:rPr>
          <w:rFonts w:ascii="Times New Roman" w:eastAsia="Times New Roman" w:hAnsi="Times New Roman"/>
          <w:spacing w:val="-6"/>
          <w:kern w:val="0"/>
          <w:sz w:val="28"/>
          <w:szCs w:val="28"/>
          <w:lang w:val="uk-UA" w:eastAsia="uk-UA"/>
        </w:rPr>
        <w:t>ясистих</w:t>
      </w:r>
      <w:r w:rsidRPr="003913E1">
        <w:rPr>
          <w:rFonts w:ascii="Times New Roman" w:eastAsia="Times New Roman" w:hAnsi="Times New Roman"/>
          <w:spacing w:val="-6"/>
          <w:kern w:val="0"/>
          <w:sz w:val="28"/>
          <w:szCs w:val="28"/>
          <w:lang w:val="uk-UA" w:eastAsia="uk-UA"/>
        </w:rPr>
        <w:t xml:space="preserve"> </w:t>
      </w:r>
      <w:r>
        <w:rPr>
          <w:rFonts w:ascii="Times New Roman" w:eastAsia="Times New Roman" w:hAnsi="Times New Roman"/>
          <w:spacing w:val="-6"/>
          <w:kern w:val="0"/>
          <w:sz w:val="28"/>
          <w:szCs w:val="28"/>
          <w:lang w:val="uk-UA" w:eastAsia="uk-UA"/>
        </w:rPr>
        <w:t>пальцевидних частин, що виходять у протоку ПЗ</w:t>
      </w:r>
      <w:r w:rsidRPr="003913E1">
        <w:rPr>
          <w:rFonts w:ascii="Times New Roman" w:eastAsia="Times New Roman" w:hAnsi="Times New Roman"/>
          <w:spacing w:val="-6"/>
          <w:kern w:val="0"/>
          <w:sz w:val="28"/>
          <w:szCs w:val="28"/>
          <w:lang w:val="uk-UA" w:eastAsia="uk-UA"/>
        </w:rPr>
        <w:t xml:space="preserve">. </w:t>
      </w:r>
      <w:r>
        <w:rPr>
          <w:rFonts w:ascii="Times New Roman" w:eastAsia="Times New Roman" w:hAnsi="Times New Roman"/>
          <w:spacing w:val="-6"/>
          <w:kern w:val="0"/>
          <w:sz w:val="28"/>
          <w:szCs w:val="28"/>
          <w:lang w:val="uk-UA" w:eastAsia="uk-UA"/>
        </w:rPr>
        <w:t>Слід підкреслити, що р</w:t>
      </w:r>
      <w:r w:rsidRPr="00EA4DE5">
        <w:rPr>
          <w:rFonts w:ascii="Times New Roman" w:eastAsia="Times New Roman" w:hAnsi="Times New Roman" w:hint="cs"/>
          <w:spacing w:val="-6"/>
          <w:kern w:val="0"/>
          <w:sz w:val="28"/>
          <w:szCs w:val="28"/>
          <w:lang w:val="uk-UA" w:eastAsia="uk-UA"/>
        </w:rPr>
        <w:t>иск</w:t>
      </w:r>
      <w:r w:rsidRPr="00EA4DE5">
        <w:rPr>
          <w:rFonts w:ascii="Times New Roman" w:eastAsia="Times New Roman" w:hAnsi="Times New Roman"/>
          <w:spacing w:val="-6"/>
          <w:kern w:val="0"/>
          <w:sz w:val="28"/>
          <w:szCs w:val="28"/>
          <w:lang w:val="uk-UA" w:eastAsia="uk-UA"/>
        </w:rPr>
        <w:t xml:space="preserve"> </w:t>
      </w:r>
      <w:r w:rsidRPr="00EA4DE5">
        <w:rPr>
          <w:rFonts w:ascii="Times New Roman" w:eastAsia="Times New Roman" w:hAnsi="Times New Roman" w:hint="cs"/>
          <w:spacing w:val="-6"/>
          <w:kern w:val="0"/>
          <w:sz w:val="28"/>
          <w:szCs w:val="28"/>
          <w:lang w:val="uk-UA" w:eastAsia="uk-UA"/>
        </w:rPr>
        <w:t>мал</w:t>
      </w:r>
      <w:r>
        <w:rPr>
          <w:rFonts w:ascii="Times New Roman" w:eastAsia="Times New Roman" w:hAnsi="Times New Roman"/>
          <w:spacing w:val="-6"/>
          <w:kern w:val="0"/>
          <w:sz w:val="28"/>
          <w:szCs w:val="28"/>
          <w:lang w:val="uk-UA" w:eastAsia="uk-UA"/>
        </w:rPr>
        <w:t>і</w:t>
      </w:r>
      <w:r w:rsidRPr="00EA4DE5">
        <w:rPr>
          <w:rFonts w:ascii="Times New Roman" w:eastAsia="Times New Roman" w:hAnsi="Times New Roman" w:hint="cs"/>
          <w:spacing w:val="-6"/>
          <w:kern w:val="0"/>
          <w:sz w:val="28"/>
          <w:szCs w:val="28"/>
          <w:lang w:val="uk-UA" w:eastAsia="uk-UA"/>
        </w:rPr>
        <w:t>гнизации</w:t>
      </w:r>
      <w:r w:rsidRPr="00EA4DE5">
        <w:rPr>
          <w:rFonts w:ascii="Times New Roman" w:eastAsia="Times New Roman" w:hAnsi="Times New Roman"/>
          <w:spacing w:val="-6"/>
          <w:kern w:val="0"/>
          <w:sz w:val="28"/>
          <w:szCs w:val="28"/>
          <w:lang w:val="uk-UA" w:eastAsia="uk-UA"/>
        </w:rPr>
        <w:t xml:space="preserve"> </w:t>
      </w:r>
      <w:r w:rsidRPr="00EA4DE5">
        <w:rPr>
          <w:rFonts w:ascii="Times New Roman" w:eastAsia="Times New Roman" w:hAnsi="Times New Roman" w:hint="cs"/>
          <w:spacing w:val="-6"/>
          <w:kern w:val="0"/>
          <w:sz w:val="28"/>
          <w:szCs w:val="28"/>
          <w:lang w:val="uk-UA" w:eastAsia="uk-UA"/>
        </w:rPr>
        <w:t>р</w:t>
      </w:r>
      <w:r>
        <w:rPr>
          <w:rFonts w:ascii="Times New Roman" w:eastAsia="Times New Roman" w:hAnsi="Times New Roman"/>
          <w:spacing w:val="-6"/>
          <w:kern w:val="0"/>
          <w:sz w:val="28"/>
          <w:szCs w:val="28"/>
          <w:lang w:val="uk-UA" w:eastAsia="uk-UA"/>
        </w:rPr>
        <w:t xml:space="preserve">ізко зростає для справжніх псевдотуморозних кіст і в середньому </w:t>
      </w:r>
      <w:r w:rsidRPr="001B2357">
        <w:rPr>
          <w:rFonts w:ascii="Times New Roman" w:eastAsia="Times New Roman" w:hAnsi="Times New Roman" w:hint="cs"/>
          <w:spacing w:val="-6"/>
          <w:kern w:val="0"/>
          <w:sz w:val="28"/>
          <w:szCs w:val="28"/>
          <w:lang w:val="uk-UA" w:eastAsia="uk-UA"/>
        </w:rPr>
        <w:t>становить</w:t>
      </w:r>
      <w:r w:rsidRPr="001B2357">
        <w:rPr>
          <w:rFonts w:ascii="Times New Roman" w:eastAsia="Times New Roman" w:hAnsi="Times New Roman"/>
          <w:spacing w:val="-6"/>
          <w:kern w:val="0"/>
          <w:sz w:val="28"/>
          <w:szCs w:val="28"/>
          <w:lang w:val="uk-UA" w:eastAsia="uk-UA"/>
        </w:rPr>
        <w:t xml:space="preserve"> </w:t>
      </w:r>
      <w:r w:rsidRPr="001B2357">
        <w:rPr>
          <w:rFonts w:ascii="Times New Roman" w:eastAsia="Times New Roman" w:hAnsi="Times New Roman" w:hint="cs"/>
          <w:spacing w:val="-6"/>
          <w:kern w:val="0"/>
          <w:sz w:val="28"/>
          <w:szCs w:val="28"/>
          <w:lang w:val="uk-UA" w:eastAsia="uk-UA"/>
        </w:rPr>
        <w:t>для</w:t>
      </w:r>
      <w:r w:rsidRPr="001B2357">
        <w:rPr>
          <w:rFonts w:ascii="Times New Roman" w:eastAsia="Times New Roman" w:hAnsi="Times New Roman"/>
          <w:spacing w:val="-6"/>
          <w:kern w:val="0"/>
          <w:sz w:val="28"/>
          <w:szCs w:val="28"/>
          <w:lang w:val="uk-UA" w:eastAsia="uk-UA"/>
        </w:rPr>
        <w:t xml:space="preserve"> </w:t>
      </w:r>
      <w:r w:rsidRPr="001B2357">
        <w:rPr>
          <w:rFonts w:ascii="Times New Roman" w:eastAsia="Times New Roman" w:hAnsi="Times New Roman" w:hint="cs"/>
          <w:spacing w:val="-6"/>
          <w:kern w:val="0"/>
          <w:sz w:val="28"/>
          <w:szCs w:val="28"/>
          <w:lang w:val="uk-UA" w:eastAsia="uk-UA"/>
        </w:rPr>
        <w:t>інтрадуктальних</w:t>
      </w:r>
      <w:r w:rsidRPr="001B2357">
        <w:rPr>
          <w:rFonts w:ascii="Times New Roman" w:eastAsia="Times New Roman" w:hAnsi="Times New Roman"/>
          <w:spacing w:val="-6"/>
          <w:kern w:val="0"/>
          <w:sz w:val="28"/>
          <w:szCs w:val="28"/>
          <w:lang w:val="uk-UA" w:eastAsia="uk-UA"/>
        </w:rPr>
        <w:t xml:space="preserve"> </w:t>
      </w:r>
      <w:r w:rsidRPr="001B2357">
        <w:rPr>
          <w:rFonts w:ascii="Times New Roman" w:eastAsia="Times New Roman" w:hAnsi="Times New Roman" w:hint="cs"/>
          <w:spacing w:val="-6"/>
          <w:kern w:val="0"/>
          <w:sz w:val="28"/>
          <w:szCs w:val="28"/>
          <w:lang w:val="uk-UA" w:eastAsia="uk-UA"/>
        </w:rPr>
        <w:t>папілярних</w:t>
      </w:r>
      <w:r w:rsidRPr="001B2357">
        <w:rPr>
          <w:rFonts w:ascii="Times New Roman" w:eastAsia="Times New Roman" w:hAnsi="Times New Roman"/>
          <w:spacing w:val="-6"/>
          <w:kern w:val="0"/>
          <w:sz w:val="28"/>
          <w:szCs w:val="28"/>
          <w:lang w:val="uk-UA" w:eastAsia="uk-UA"/>
        </w:rPr>
        <w:t xml:space="preserve"> </w:t>
      </w:r>
      <w:r w:rsidRPr="001B2357">
        <w:rPr>
          <w:rFonts w:ascii="Times New Roman" w:eastAsia="Times New Roman" w:hAnsi="Times New Roman" w:hint="cs"/>
          <w:spacing w:val="-6"/>
          <w:kern w:val="0"/>
          <w:sz w:val="28"/>
          <w:szCs w:val="28"/>
          <w:lang w:val="uk-UA" w:eastAsia="uk-UA"/>
        </w:rPr>
        <w:t>кіст</w:t>
      </w:r>
      <w:r w:rsidRPr="001B2357">
        <w:rPr>
          <w:rFonts w:ascii="Times New Roman" w:eastAsia="Times New Roman" w:hAnsi="Times New Roman"/>
          <w:spacing w:val="-6"/>
          <w:kern w:val="0"/>
          <w:sz w:val="28"/>
          <w:szCs w:val="28"/>
          <w:lang w:val="uk-UA" w:eastAsia="uk-UA"/>
        </w:rPr>
        <w:t xml:space="preserve">- 41%, </w:t>
      </w:r>
      <w:r w:rsidRPr="001B2357">
        <w:rPr>
          <w:rFonts w:ascii="Times New Roman" w:eastAsia="Times New Roman" w:hAnsi="Times New Roman" w:hint="cs"/>
          <w:spacing w:val="-6"/>
          <w:kern w:val="0"/>
          <w:sz w:val="28"/>
          <w:szCs w:val="28"/>
          <w:lang w:val="uk-UA" w:eastAsia="uk-UA"/>
        </w:rPr>
        <w:t>муцинозних</w:t>
      </w:r>
      <w:r w:rsidRPr="001B2357">
        <w:rPr>
          <w:rFonts w:ascii="Times New Roman" w:eastAsia="Times New Roman" w:hAnsi="Times New Roman"/>
          <w:spacing w:val="-6"/>
          <w:kern w:val="0"/>
          <w:sz w:val="28"/>
          <w:szCs w:val="28"/>
          <w:lang w:val="uk-UA" w:eastAsia="uk-UA"/>
        </w:rPr>
        <w:t xml:space="preserve"> </w:t>
      </w:r>
      <w:r w:rsidRPr="001B2357">
        <w:rPr>
          <w:rFonts w:ascii="Times New Roman" w:eastAsia="Times New Roman" w:hAnsi="Times New Roman" w:hint="cs"/>
          <w:spacing w:val="-6"/>
          <w:kern w:val="0"/>
          <w:sz w:val="28"/>
          <w:szCs w:val="28"/>
          <w:lang w:val="uk-UA" w:eastAsia="uk-UA"/>
        </w:rPr>
        <w:t>кіст</w:t>
      </w:r>
      <w:r w:rsidRPr="001B2357">
        <w:rPr>
          <w:rFonts w:ascii="Times New Roman" w:eastAsia="Times New Roman" w:hAnsi="Times New Roman"/>
          <w:spacing w:val="-6"/>
          <w:kern w:val="0"/>
          <w:sz w:val="28"/>
          <w:szCs w:val="28"/>
          <w:lang w:val="uk-UA" w:eastAsia="uk-UA"/>
        </w:rPr>
        <w:t xml:space="preserve">- 25,2%, </w:t>
      </w:r>
      <w:r w:rsidRPr="001B2357">
        <w:rPr>
          <w:rFonts w:ascii="Times New Roman" w:eastAsia="Times New Roman" w:hAnsi="Times New Roman" w:hint="cs"/>
          <w:spacing w:val="-6"/>
          <w:kern w:val="0"/>
          <w:sz w:val="28"/>
          <w:szCs w:val="28"/>
          <w:lang w:val="uk-UA" w:eastAsia="uk-UA"/>
        </w:rPr>
        <w:t>інтрадуктальних</w:t>
      </w:r>
      <w:r w:rsidRPr="001B2357">
        <w:rPr>
          <w:rFonts w:ascii="Times New Roman" w:eastAsia="Times New Roman" w:hAnsi="Times New Roman"/>
          <w:spacing w:val="-6"/>
          <w:kern w:val="0"/>
          <w:sz w:val="28"/>
          <w:szCs w:val="28"/>
          <w:lang w:val="uk-UA" w:eastAsia="uk-UA"/>
        </w:rPr>
        <w:t xml:space="preserve"> </w:t>
      </w:r>
      <w:r w:rsidRPr="001B2357">
        <w:rPr>
          <w:rFonts w:ascii="Times New Roman" w:eastAsia="Times New Roman" w:hAnsi="Times New Roman" w:hint="cs"/>
          <w:spacing w:val="-6"/>
          <w:kern w:val="0"/>
          <w:sz w:val="28"/>
          <w:szCs w:val="28"/>
          <w:lang w:val="uk-UA" w:eastAsia="uk-UA"/>
        </w:rPr>
        <w:t>псевдопапіллярних</w:t>
      </w:r>
      <w:r w:rsidRPr="001B2357">
        <w:rPr>
          <w:rFonts w:ascii="Times New Roman" w:eastAsia="Times New Roman" w:hAnsi="Times New Roman"/>
          <w:spacing w:val="-6"/>
          <w:kern w:val="0"/>
          <w:sz w:val="28"/>
          <w:szCs w:val="28"/>
          <w:lang w:val="uk-UA" w:eastAsia="uk-UA"/>
        </w:rPr>
        <w:t xml:space="preserve"> </w:t>
      </w:r>
      <w:r w:rsidRPr="001B2357">
        <w:rPr>
          <w:rFonts w:ascii="Times New Roman" w:eastAsia="Times New Roman" w:hAnsi="Times New Roman" w:hint="cs"/>
          <w:spacing w:val="-6"/>
          <w:kern w:val="0"/>
          <w:sz w:val="28"/>
          <w:szCs w:val="28"/>
          <w:lang w:val="uk-UA" w:eastAsia="uk-UA"/>
        </w:rPr>
        <w:t>кіст</w:t>
      </w:r>
      <w:r w:rsidRPr="001B2357">
        <w:rPr>
          <w:rFonts w:ascii="Times New Roman" w:eastAsia="Times New Roman" w:hAnsi="Times New Roman"/>
          <w:spacing w:val="-6"/>
          <w:kern w:val="0"/>
          <w:sz w:val="28"/>
          <w:szCs w:val="28"/>
          <w:lang w:val="uk-UA" w:eastAsia="uk-UA"/>
        </w:rPr>
        <w:t xml:space="preserve"> - 18,3%, </w:t>
      </w:r>
      <w:r w:rsidRPr="001B2357">
        <w:rPr>
          <w:rFonts w:ascii="Times New Roman" w:eastAsia="Times New Roman" w:hAnsi="Times New Roman" w:hint="cs"/>
          <w:spacing w:val="-6"/>
          <w:kern w:val="0"/>
          <w:sz w:val="28"/>
          <w:szCs w:val="28"/>
          <w:lang w:val="uk-UA" w:eastAsia="uk-UA"/>
        </w:rPr>
        <w:t>серозних</w:t>
      </w:r>
      <w:r w:rsidRPr="001B2357">
        <w:rPr>
          <w:rFonts w:ascii="Times New Roman" w:eastAsia="Times New Roman" w:hAnsi="Times New Roman"/>
          <w:spacing w:val="-6"/>
          <w:kern w:val="0"/>
          <w:sz w:val="28"/>
          <w:szCs w:val="28"/>
          <w:lang w:val="uk-UA" w:eastAsia="uk-UA"/>
        </w:rPr>
        <w:t xml:space="preserve"> </w:t>
      </w:r>
      <w:r w:rsidRPr="001B2357">
        <w:rPr>
          <w:rFonts w:ascii="Times New Roman" w:eastAsia="Times New Roman" w:hAnsi="Times New Roman" w:hint="cs"/>
          <w:spacing w:val="-6"/>
          <w:kern w:val="0"/>
          <w:sz w:val="28"/>
          <w:szCs w:val="28"/>
          <w:lang w:val="uk-UA" w:eastAsia="uk-UA"/>
        </w:rPr>
        <w:t>кіст</w:t>
      </w:r>
      <w:r w:rsidRPr="001B2357">
        <w:rPr>
          <w:rFonts w:ascii="Times New Roman" w:eastAsia="Times New Roman" w:hAnsi="Times New Roman"/>
          <w:spacing w:val="-6"/>
          <w:kern w:val="0"/>
          <w:sz w:val="28"/>
          <w:szCs w:val="28"/>
          <w:lang w:val="uk-UA" w:eastAsia="uk-UA"/>
        </w:rPr>
        <w:t xml:space="preserve">- 15,2%. </w:t>
      </w:r>
      <w:r w:rsidRPr="001B2357">
        <w:rPr>
          <w:rFonts w:ascii="Times New Roman" w:eastAsia="Times New Roman" w:hAnsi="Times New Roman" w:hint="cs"/>
          <w:spacing w:val="-6"/>
          <w:kern w:val="0"/>
          <w:sz w:val="28"/>
          <w:szCs w:val="28"/>
          <w:lang w:val="uk-UA" w:eastAsia="uk-UA"/>
        </w:rPr>
        <w:t>При</w:t>
      </w:r>
      <w:r w:rsidRPr="001B2357">
        <w:rPr>
          <w:rFonts w:ascii="Times New Roman" w:eastAsia="Times New Roman" w:hAnsi="Times New Roman"/>
          <w:spacing w:val="-6"/>
          <w:kern w:val="0"/>
          <w:sz w:val="28"/>
          <w:szCs w:val="28"/>
          <w:lang w:val="uk-UA" w:eastAsia="uk-UA"/>
        </w:rPr>
        <w:t xml:space="preserve"> </w:t>
      </w:r>
      <w:r w:rsidRPr="001B2357">
        <w:rPr>
          <w:rFonts w:ascii="Times New Roman" w:eastAsia="Times New Roman" w:hAnsi="Times New Roman" w:hint="cs"/>
          <w:spacing w:val="-6"/>
          <w:kern w:val="0"/>
          <w:sz w:val="28"/>
          <w:szCs w:val="28"/>
          <w:lang w:val="uk-UA" w:eastAsia="uk-UA"/>
        </w:rPr>
        <w:t>цьому</w:t>
      </w:r>
      <w:r w:rsidRPr="001B2357">
        <w:rPr>
          <w:rFonts w:ascii="Times New Roman" w:eastAsia="Times New Roman" w:hAnsi="Times New Roman"/>
          <w:spacing w:val="-6"/>
          <w:kern w:val="0"/>
          <w:sz w:val="28"/>
          <w:szCs w:val="28"/>
          <w:lang w:val="uk-UA" w:eastAsia="uk-UA"/>
        </w:rPr>
        <w:t xml:space="preserve"> </w:t>
      </w:r>
      <w:r w:rsidRPr="001B2357">
        <w:rPr>
          <w:rFonts w:ascii="Times New Roman" w:eastAsia="Times New Roman" w:hAnsi="Times New Roman" w:hint="cs"/>
          <w:spacing w:val="-6"/>
          <w:kern w:val="0"/>
          <w:sz w:val="28"/>
          <w:szCs w:val="28"/>
          <w:lang w:val="uk-UA" w:eastAsia="uk-UA"/>
        </w:rPr>
        <w:t>помилкові</w:t>
      </w:r>
      <w:r w:rsidRPr="001B2357">
        <w:rPr>
          <w:rFonts w:ascii="Times New Roman" w:eastAsia="Times New Roman" w:hAnsi="Times New Roman"/>
          <w:spacing w:val="-6"/>
          <w:kern w:val="0"/>
          <w:sz w:val="28"/>
          <w:szCs w:val="28"/>
          <w:lang w:val="uk-UA" w:eastAsia="uk-UA"/>
        </w:rPr>
        <w:t xml:space="preserve"> </w:t>
      </w:r>
      <w:r w:rsidRPr="001B2357">
        <w:rPr>
          <w:rFonts w:ascii="Times New Roman" w:eastAsia="Times New Roman" w:hAnsi="Times New Roman" w:hint="cs"/>
          <w:spacing w:val="-6"/>
          <w:kern w:val="0"/>
          <w:sz w:val="28"/>
          <w:szCs w:val="28"/>
          <w:lang w:val="uk-UA" w:eastAsia="uk-UA"/>
        </w:rPr>
        <w:t>кісти</w:t>
      </w:r>
      <w:r w:rsidRPr="001B2357">
        <w:rPr>
          <w:rFonts w:ascii="Times New Roman" w:eastAsia="Times New Roman" w:hAnsi="Times New Roman"/>
          <w:spacing w:val="-6"/>
          <w:kern w:val="0"/>
          <w:sz w:val="28"/>
          <w:szCs w:val="28"/>
          <w:lang w:val="uk-UA" w:eastAsia="uk-UA"/>
        </w:rPr>
        <w:t xml:space="preserve"> </w:t>
      </w:r>
      <w:r w:rsidRPr="001B2357">
        <w:rPr>
          <w:rFonts w:ascii="Times New Roman" w:eastAsia="Times New Roman" w:hAnsi="Times New Roman" w:hint="cs"/>
          <w:spacing w:val="-6"/>
          <w:kern w:val="0"/>
          <w:sz w:val="28"/>
          <w:szCs w:val="28"/>
          <w:lang w:val="uk-UA" w:eastAsia="uk-UA"/>
        </w:rPr>
        <w:t>малігнізуються</w:t>
      </w:r>
      <w:r w:rsidRPr="001B2357">
        <w:rPr>
          <w:rFonts w:ascii="Times New Roman" w:eastAsia="Times New Roman" w:hAnsi="Times New Roman"/>
          <w:spacing w:val="-6"/>
          <w:kern w:val="0"/>
          <w:sz w:val="28"/>
          <w:szCs w:val="28"/>
          <w:lang w:val="uk-UA" w:eastAsia="uk-UA"/>
        </w:rPr>
        <w:t xml:space="preserve"> </w:t>
      </w:r>
      <w:r w:rsidRPr="001B2357">
        <w:rPr>
          <w:rFonts w:ascii="Times New Roman" w:eastAsia="Times New Roman" w:hAnsi="Times New Roman" w:hint="cs"/>
          <w:spacing w:val="-6"/>
          <w:kern w:val="0"/>
          <w:sz w:val="28"/>
          <w:szCs w:val="28"/>
          <w:lang w:val="uk-UA" w:eastAsia="uk-UA"/>
        </w:rPr>
        <w:t>з</w:t>
      </w:r>
      <w:r w:rsidRPr="001B2357">
        <w:rPr>
          <w:rFonts w:ascii="Times New Roman" w:eastAsia="Times New Roman" w:hAnsi="Times New Roman"/>
          <w:spacing w:val="-6"/>
          <w:kern w:val="0"/>
          <w:sz w:val="28"/>
          <w:szCs w:val="28"/>
          <w:lang w:val="uk-UA" w:eastAsia="uk-UA"/>
        </w:rPr>
        <w:t xml:space="preserve"> </w:t>
      </w:r>
      <w:r w:rsidRPr="001B2357">
        <w:rPr>
          <w:rFonts w:ascii="Times New Roman" w:eastAsia="Times New Roman" w:hAnsi="Times New Roman" w:hint="cs"/>
          <w:spacing w:val="-6"/>
          <w:kern w:val="0"/>
          <w:sz w:val="28"/>
          <w:szCs w:val="28"/>
          <w:lang w:val="uk-UA" w:eastAsia="uk-UA"/>
        </w:rPr>
        <w:t>частотою</w:t>
      </w:r>
      <w:r w:rsidRPr="001B2357">
        <w:rPr>
          <w:rFonts w:ascii="Times New Roman" w:eastAsia="Times New Roman" w:hAnsi="Times New Roman"/>
          <w:spacing w:val="-6"/>
          <w:kern w:val="0"/>
          <w:sz w:val="28"/>
          <w:szCs w:val="28"/>
          <w:lang w:val="uk-UA" w:eastAsia="uk-UA"/>
        </w:rPr>
        <w:t xml:space="preserve"> </w:t>
      </w:r>
      <w:r w:rsidRPr="001B2357">
        <w:rPr>
          <w:rFonts w:ascii="Times New Roman" w:eastAsia="Times New Roman" w:hAnsi="Times New Roman" w:hint="cs"/>
          <w:spacing w:val="-6"/>
          <w:kern w:val="0"/>
          <w:sz w:val="28"/>
          <w:szCs w:val="28"/>
          <w:lang w:val="uk-UA" w:eastAsia="uk-UA"/>
        </w:rPr>
        <w:t>не</w:t>
      </w:r>
      <w:r w:rsidRPr="001B2357">
        <w:rPr>
          <w:rFonts w:ascii="Times New Roman" w:eastAsia="Times New Roman" w:hAnsi="Times New Roman"/>
          <w:spacing w:val="-6"/>
          <w:kern w:val="0"/>
          <w:sz w:val="28"/>
          <w:szCs w:val="28"/>
          <w:lang w:val="uk-UA" w:eastAsia="uk-UA"/>
        </w:rPr>
        <w:t xml:space="preserve"> </w:t>
      </w:r>
      <w:r w:rsidRPr="001B2357">
        <w:rPr>
          <w:rFonts w:ascii="Times New Roman" w:eastAsia="Times New Roman" w:hAnsi="Times New Roman" w:hint="cs"/>
          <w:spacing w:val="-6"/>
          <w:kern w:val="0"/>
          <w:sz w:val="28"/>
          <w:szCs w:val="28"/>
          <w:lang w:val="uk-UA" w:eastAsia="uk-UA"/>
        </w:rPr>
        <w:t>більше</w:t>
      </w:r>
      <w:r w:rsidRPr="001B2357">
        <w:rPr>
          <w:rFonts w:ascii="Times New Roman" w:eastAsia="Times New Roman" w:hAnsi="Times New Roman"/>
          <w:spacing w:val="-6"/>
          <w:kern w:val="0"/>
          <w:sz w:val="28"/>
          <w:szCs w:val="28"/>
          <w:lang w:val="uk-UA" w:eastAsia="uk-UA"/>
        </w:rPr>
        <w:t xml:space="preserve"> 0,3</w:t>
      </w:r>
      <w:r>
        <w:rPr>
          <w:rFonts w:ascii="Times New Roman" w:eastAsia="Times New Roman" w:hAnsi="Times New Roman"/>
          <w:spacing w:val="-6"/>
          <w:kern w:val="0"/>
          <w:sz w:val="28"/>
          <w:szCs w:val="28"/>
          <w:lang w:val="uk-UA" w:eastAsia="uk-UA"/>
        </w:rPr>
        <w:t xml:space="preserve"> </w:t>
      </w:r>
      <w:r w:rsidRPr="00A279AF">
        <w:rPr>
          <w:rFonts w:ascii="Times New Roman" w:eastAsia="Times New Roman" w:hAnsi="Times New Roman"/>
          <w:spacing w:val="-6"/>
          <w:kern w:val="0"/>
          <w:sz w:val="28"/>
          <w:szCs w:val="28"/>
          <w:lang w:val="uk-UA" w:eastAsia="uk-UA"/>
        </w:rPr>
        <w:t>[</w:t>
      </w:r>
      <w:r>
        <w:rPr>
          <w:rFonts w:ascii="Times New Roman" w:eastAsia="Times New Roman" w:hAnsi="Times New Roman"/>
          <w:spacing w:val="-6"/>
          <w:kern w:val="0"/>
          <w:sz w:val="28"/>
          <w:szCs w:val="28"/>
          <w:lang w:val="uk-UA" w:eastAsia="uk-UA"/>
        </w:rPr>
        <w:t>95, 96</w:t>
      </w:r>
      <w:r w:rsidRPr="00A279AF">
        <w:rPr>
          <w:rFonts w:ascii="Times New Roman" w:eastAsia="Times New Roman" w:hAnsi="Times New Roman"/>
          <w:spacing w:val="-6"/>
          <w:kern w:val="0"/>
          <w:sz w:val="28"/>
          <w:szCs w:val="28"/>
          <w:lang w:val="uk-UA" w:eastAsia="uk-UA"/>
        </w:rPr>
        <w:t>].</w:t>
      </w:r>
      <w:r>
        <w:rPr>
          <w:rFonts w:ascii="Times New Roman" w:eastAsia="Times New Roman" w:hAnsi="Times New Roman"/>
          <w:spacing w:val="-6"/>
          <w:kern w:val="0"/>
          <w:sz w:val="28"/>
          <w:szCs w:val="28"/>
          <w:lang w:val="uk-UA" w:eastAsia="uk-UA"/>
        </w:rPr>
        <w:t xml:space="preserve"> </w:t>
      </w:r>
    </w:p>
    <w:p w:rsidR="006A1FBB" w:rsidRPr="0074522F" w:rsidRDefault="006A1FBB" w:rsidP="00C90C78">
      <w:pPr>
        <w:widowControl/>
        <w:shd w:val="clear" w:color="auto" w:fill="FFFFFF"/>
        <w:suppressAutoHyphens w:val="0"/>
        <w:spacing w:line="360" w:lineRule="auto"/>
        <w:ind w:firstLine="708"/>
        <w:rPr>
          <w:rFonts w:ascii="Times New Roman" w:eastAsia="Times New Roman" w:hAnsi="Times New Roman"/>
          <w:spacing w:val="-6"/>
          <w:kern w:val="0"/>
          <w:sz w:val="28"/>
          <w:szCs w:val="28"/>
          <w:lang w:val="uk-UA" w:eastAsia="uk-UA"/>
        </w:rPr>
      </w:pPr>
      <w:r w:rsidRPr="0074522F">
        <w:rPr>
          <w:rFonts w:ascii="Times New Roman" w:eastAsia="Times New Roman" w:hAnsi="Times New Roman" w:hint="cs"/>
          <w:spacing w:val="-6"/>
          <w:kern w:val="0"/>
          <w:sz w:val="28"/>
          <w:szCs w:val="28"/>
          <w:lang w:val="uk-UA" w:eastAsia="uk-UA"/>
        </w:rPr>
        <w:t>Таким</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чином</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сучасні</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класифікації</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ПКПЗ</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досить</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суперечливі</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або</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не</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зручні</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в</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клінічній</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практиці</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що</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підтверджується</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їх</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різноманіттям</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появою</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нових</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доповнень</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і</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уточнень</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або</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навпаки</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спрощень</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з</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метою</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ада</w:t>
      </w:r>
      <w:r w:rsidRPr="0074522F">
        <w:rPr>
          <w:rFonts w:ascii="Times New Roman" w:eastAsia="Times New Roman" w:hAnsi="Times New Roman"/>
          <w:spacing w:val="-6"/>
          <w:kern w:val="0"/>
          <w:sz w:val="28"/>
          <w:szCs w:val="28"/>
          <w:lang w:val="uk-UA" w:eastAsia="uk-UA"/>
        </w:rPr>
        <w:t>птац</w:t>
      </w:r>
      <w:r w:rsidRPr="0074522F">
        <w:rPr>
          <w:rFonts w:ascii="Times New Roman" w:eastAsia="Times New Roman" w:hAnsi="Times New Roman" w:hint="cs"/>
          <w:spacing w:val="-6"/>
          <w:kern w:val="0"/>
          <w:sz w:val="28"/>
          <w:szCs w:val="28"/>
          <w:lang w:val="uk-UA" w:eastAsia="uk-UA"/>
        </w:rPr>
        <w:t>ії</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до</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потреб</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клінічної</w:t>
      </w:r>
      <w:r w:rsidRPr="0074522F">
        <w:rPr>
          <w:rFonts w:ascii="Times New Roman" w:eastAsia="Times New Roman" w:hAnsi="Times New Roman"/>
          <w:spacing w:val="-6"/>
          <w:kern w:val="0"/>
          <w:sz w:val="28"/>
          <w:szCs w:val="28"/>
          <w:lang w:val="uk-UA" w:eastAsia="uk-UA"/>
        </w:rPr>
        <w:t xml:space="preserve"> </w:t>
      </w:r>
      <w:r w:rsidRPr="0074522F">
        <w:rPr>
          <w:rFonts w:ascii="Times New Roman" w:eastAsia="Times New Roman" w:hAnsi="Times New Roman" w:hint="cs"/>
          <w:spacing w:val="-6"/>
          <w:kern w:val="0"/>
          <w:sz w:val="28"/>
          <w:szCs w:val="28"/>
          <w:lang w:val="uk-UA" w:eastAsia="uk-UA"/>
        </w:rPr>
        <w:t>практики</w:t>
      </w:r>
      <w:r w:rsidRPr="0074522F">
        <w:rPr>
          <w:rFonts w:ascii="Times New Roman" w:eastAsia="Times New Roman" w:hAnsi="Times New Roman"/>
          <w:spacing w:val="-6"/>
          <w:kern w:val="0"/>
          <w:sz w:val="28"/>
          <w:szCs w:val="28"/>
          <w:lang w:val="uk-UA" w:eastAsia="uk-UA"/>
        </w:rPr>
        <w:t>.</w:t>
      </w:r>
    </w:p>
    <w:p w:rsidR="006A1FBB" w:rsidRPr="00401C2C" w:rsidRDefault="006A1FBB" w:rsidP="006A1FBB">
      <w:pPr>
        <w:shd w:val="clear" w:color="auto" w:fill="FFFFFF"/>
        <w:spacing w:line="360" w:lineRule="auto"/>
        <w:rPr>
          <w:rFonts w:ascii="Times New Roman" w:hAnsi="Times New Roman"/>
          <w:sz w:val="28"/>
          <w:szCs w:val="28"/>
          <w:lang w:val="uk-UA"/>
        </w:rPr>
      </w:pPr>
    </w:p>
    <w:p w:rsidR="006A1FBB" w:rsidRPr="00401C2C" w:rsidRDefault="00213358" w:rsidP="006A1FBB">
      <w:pPr>
        <w:pStyle w:val="afa"/>
        <w:widowControl w:val="0"/>
        <w:numPr>
          <w:ilvl w:val="1"/>
          <w:numId w:val="0"/>
        </w:numPr>
        <w:shd w:val="clear" w:color="auto" w:fill="FFFFFF"/>
        <w:suppressAutoHyphens/>
        <w:spacing w:after="0" w:line="360" w:lineRule="auto"/>
        <w:jc w:val="both"/>
        <w:rPr>
          <w:rFonts w:ascii="Times New Roman" w:hAnsi="Times New Roman"/>
          <w:b/>
          <w:iCs/>
          <w:sz w:val="28"/>
          <w:szCs w:val="28"/>
          <w:lang w:val="uk-UA"/>
        </w:rPr>
      </w:pPr>
      <w:r>
        <w:rPr>
          <w:rFonts w:ascii="Times New Roman" w:hAnsi="Times New Roman"/>
          <w:b/>
          <w:iCs/>
          <w:sz w:val="28"/>
          <w:szCs w:val="28"/>
          <w:lang w:val="uk-UA"/>
        </w:rPr>
        <w:t xml:space="preserve">1.3 </w:t>
      </w:r>
      <w:r w:rsidR="006A1FBB" w:rsidRPr="00401C2C">
        <w:rPr>
          <w:rFonts w:ascii="Times New Roman" w:hAnsi="Times New Roman" w:hint="cs"/>
          <w:b/>
          <w:iCs/>
          <w:sz w:val="28"/>
          <w:szCs w:val="28"/>
          <w:lang w:val="uk-UA"/>
        </w:rPr>
        <w:t>Особливості</w:t>
      </w:r>
      <w:r w:rsidR="006A1FBB" w:rsidRPr="00401C2C">
        <w:rPr>
          <w:rFonts w:ascii="Times New Roman" w:hAnsi="Times New Roman"/>
          <w:b/>
          <w:iCs/>
          <w:sz w:val="28"/>
          <w:szCs w:val="28"/>
          <w:lang w:val="uk-UA"/>
        </w:rPr>
        <w:t xml:space="preserve"> </w:t>
      </w:r>
      <w:r w:rsidR="006A1FBB" w:rsidRPr="00401C2C">
        <w:rPr>
          <w:rFonts w:ascii="Times New Roman" w:hAnsi="Times New Roman" w:hint="cs"/>
          <w:b/>
          <w:iCs/>
          <w:sz w:val="28"/>
          <w:szCs w:val="28"/>
          <w:lang w:val="uk-UA"/>
        </w:rPr>
        <w:t>клінічної</w:t>
      </w:r>
      <w:r w:rsidR="006A1FBB" w:rsidRPr="00401C2C">
        <w:rPr>
          <w:rFonts w:ascii="Times New Roman" w:hAnsi="Times New Roman"/>
          <w:b/>
          <w:iCs/>
          <w:sz w:val="28"/>
          <w:szCs w:val="28"/>
          <w:lang w:val="uk-UA"/>
        </w:rPr>
        <w:t xml:space="preserve"> </w:t>
      </w:r>
      <w:r w:rsidR="006A1FBB" w:rsidRPr="00401C2C">
        <w:rPr>
          <w:rFonts w:ascii="Times New Roman" w:hAnsi="Times New Roman" w:hint="cs"/>
          <w:b/>
          <w:iCs/>
          <w:sz w:val="28"/>
          <w:szCs w:val="28"/>
          <w:lang w:val="uk-UA"/>
        </w:rPr>
        <w:t>картини</w:t>
      </w:r>
      <w:r w:rsidR="006A1FBB" w:rsidRPr="00401C2C">
        <w:rPr>
          <w:rFonts w:ascii="Times New Roman" w:hAnsi="Times New Roman"/>
          <w:b/>
          <w:iCs/>
          <w:sz w:val="28"/>
          <w:szCs w:val="28"/>
          <w:lang w:val="uk-UA"/>
        </w:rPr>
        <w:t xml:space="preserve"> </w:t>
      </w:r>
      <w:r w:rsidR="006A1FBB" w:rsidRPr="00401C2C">
        <w:rPr>
          <w:rFonts w:ascii="Times New Roman" w:hAnsi="Times New Roman" w:hint="cs"/>
          <w:b/>
          <w:iCs/>
          <w:sz w:val="28"/>
          <w:szCs w:val="28"/>
          <w:lang w:val="uk-UA"/>
        </w:rPr>
        <w:t>і</w:t>
      </w:r>
      <w:r w:rsidR="006A1FBB" w:rsidRPr="00401C2C">
        <w:rPr>
          <w:rFonts w:ascii="Times New Roman" w:hAnsi="Times New Roman"/>
          <w:b/>
          <w:iCs/>
          <w:sz w:val="28"/>
          <w:szCs w:val="28"/>
          <w:lang w:val="uk-UA"/>
        </w:rPr>
        <w:t xml:space="preserve"> </w:t>
      </w:r>
      <w:r w:rsidR="006A1FBB" w:rsidRPr="00401C2C">
        <w:rPr>
          <w:rFonts w:ascii="Times New Roman" w:hAnsi="Times New Roman" w:hint="cs"/>
          <w:b/>
          <w:iCs/>
          <w:sz w:val="28"/>
          <w:szCs w:val="28"/>
          <w:lang w:val="uk-UA"/>
        </w:rPr>
        <w:t>сучасні</w:t>
      </w:r>
      <w:r w:rsidR="006A1FBB" w:rsidRPr="00401C2C">
        <w:rPr>
          <w:rFonts w:ascii="Times New Roman" w:hAnsi="Times New Roman"/>
          <w:b/>
          <w:iCs/>
          <w:sz w:val="28"/>
          <w:szCs w:val="28"/>
          <w:lang w:val="uk-UA"/>
        </w:rPr>
        <w:t xml:space="preserve"> </w:t>
      </w:r>
      <w:r w:rsidR="006A1FBB" w:rsidRPr="00401C2C">
        <w:rPr>
          <w:rFonts w:ascii="Times New Roman" w:hAnsi="Times New Roman" w:hint="cs"/>
          <w:b/>
          <w:iCs/>
          <w:sz w:val="28"/>
          <w:szCs w:val="28"/>
          <w:lang w:val="uk-UA"/>
        </w:rPr>
        <w:t>можливості</w:t>
      </w:r>
      <w:r w:rsidR="006A1FBB" w:rsidRPr="00401C2C">
        <w:rPr>
          <w:rFonts w:ascii="Times New Roman" w:hAnsi="Times New Roman"/>
          <w:b/>
          <w:iCs/>
          <w:sz w:val="28"/>
          <w:szCs w:val="28"/>
          <w:lang w:val="uk-UA"/>
        </w:rPr>
        <w:t xml:space="preserve"> </w:t>
      </w:r>
      <w:r w:rsidR="006A1FBB" w:rsidRPr="00401C2C">
        <w:rPr>
          <w:rFonts w:ascii="Times New Roman" w:hAnsi="Times New Roman" w:hint="cs"/>
          <w:b/>
          <w:iCs/>
          <w:sz w:val="28"/>
          <w:szCs w:val="28"/>
          <w:lang w:val="uk-UA"/>
        </w:rPr>
        <w:t>діагностики</w:t>
      </w:r>
      <w:r w:rsidR="006A1FBB" w:rsidRPr="00401C2C">
        <w:rPr>
          <w:rFonts w:ascii="Times New Roman" w:hAnsi="Times New Roman"/>
          <w:b/>
          <w:iCs/>
          <w:sz w:val="28"/>
          <w:szCs w:val="28"/>
          <w:lang w:val="uk-UA"/>
        </w:rPr>
        <w:t xml:space="preserve"> </w:t>
      </w:r>
      <w:r w:rsidR="006A1FBB" w:rsidRPr="00401C2C">
        <w:rPr>
          <w:rFonts w:ascii="Times New Roman" w:hAnsi="Times New Roman" w:hint="cs"/>
          <w:b/>
          <w:iCs/>
          <w:sz w:val="28"/>
          <w:szCs w:val="28"/>
          <w:lang w:val="uk-UA"/>
        </w:rPr>
        <w:t>псевдокист</w:t>
      </w:r>
      <w:r w:rsidR="006A1FBB" w:rsidRPr="00401C2C">
        <w:rPr>
          <w:rFonts w:ascii="Times New Roman" w:hAnsi="Times New Roman"/>
          <w:b/>
          <w:iCs/>
          <w:sz w:val="28"/>
          <w:szCs w:val="28"/>
          <w:lang w:val="uk-UA"/>
        </w:rPr>
        <w:t xml:space="preserve"> </w:t>
      </w:r>
      <w:r w:rsidR="006A1FBB" w:rsidRPr="00401C2C">
        <w:rPr>
          <w:rFonts w:ascii="Times New Roman" w:hAnsi="Times New Roman" w:hint="cs"/>
          <w:b/>
          <w:iCs/>
          <w:sz w:val="28"/>
          <w:szCs w:val="28"/>
          <w:lang w:val="uk-UA"/>
        </w:rPr>
        <w:t>підшлункової</w:t>
      </w:r>
      <w:r w:rsidR="006A1FBB" w:rsidRPr="00401C2C">
        <w:rPr>
          <w:rFonts w:ascii="Times New Roman" w:hAnsi="Times New Roman"/>
          <w:b/>
          <w:iCs/>
          <w:sz w:val="28"/>
          <w:szCs w:val="28"/>
          <w:lang w:val="uk-UA"/>
        </w:rPr>
        <w:t xml:space="preserve"> </w:t>
      </w:r>
      <w:r w:rsidR="006A1FBB" w:rsidRPr="00401C2C">
        <w:rPr>
          <w:rFonts w:ascii="Times New Roman" w:hAnsi="Times New Roman" w:hint="cs"/>
          <w:b/>
          <w:iCs/>
          <w:sz w:val="28"/>
          <w:szCs w:val="28"/>
          <w:lang w:val="uk-UA"/>
        </w:rPr>
        <w:t>залози</w:t>
      </w:r>
      <w:r w:rsidR="006A1FBB" w:rsidRPr="00401C2C">
        <w:rPr>
          <w:rFonts w:ascii="Times New Roman" w:hAnsi="Times New Roman"/>
          <w:b/>
          <w:iCs/>
          <w:sz w:val="28"/>
          <w:szCs w:val="28"/>
          <w:lang w:val="uk-UA"/>
        </w:rPr>
        <w:t xml:space="preserve"> </w:t>
      </w:r>
    </w:p>
    <w:p w:rsidR="006A1FBB" w:rsidRPr="00401C2C" w:rsidRDefault="006A1FBB" w:rsidP="006A1FBB">
      <w:pPr>
        <w:widowControl/>
        <w:shd w:val="clear" w:color="auto" w:fill="FFFFFF"/>
        <w:suppressAutoHyphens w:val="0"/>
        <w:spacing w:line="360" w:lineRule="auto"/>
        <w:rPr>
          <w:rFonts w:ascii="Times New Roman" w:eastAsia="Times New Roman" w:hAnsi="Times New Roman"/>
          <w:spacing w:val="-7"/>
          <w:sz w:val="28"/>
          <w:szCs w:val="28"/>
          <w:lang w:val="uk-UA"/>
        </w:rPr>
      </w:pPr>
    </w:p>
    <w:p w:rsidR="006A1FBB" w:rsidRPr="00401C2C" w:rsidRDefault="006A1FBB" w:rsidP="00C90C78">
      <w:pPr>
        <w:widowControl/>
        <w:shd w:val="clear" w:color="auto" w:fill="FFFFFF"/>
        <w:suppressAutoHyphens w:val="0"/>
        <w:spacing w:line="360" w:lineRule="auto"/>
        <w:ind w:firstLine="708"/>
        <w:rPr>
          <w:rFonts w:ascii="Times New Roman" w:eastAsia="Times New Roman" w:hAnsi="Times New Roman"/>
          <w:spacing w:val="-7"/>
          <w:sz w:val="28"/>
          <w:szCs w:val="28"/>
          <w:lang w:val="ru-RU"/>
        </w:rPr>
      </w:pPr>
      <w:r w:rsidRPr="00401C2C">
        <w:rPr>
          <w:rFonts w:ascii="Times New Roman" w:eastAsia="Times New Roman" w:hAnsi="Times New Roman" w:hint="cs"/>
          <w:spacing w:val="-7"/>
          <w:sz w:val="28"/>
          <w:szCs w:val="28"/>
          <w:lang w:val="uk-UA"/>
        </w:rPr>
        <w:t>Клінічні</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прояви</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ПКПЗ</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як</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правило</w:t>
      </w:r>
      <w:r w:rsidRPr="00401C2C">
        <w:rPr>
          <w:rFonts w:ascii="Times New Roman" w:eastAsia="Times New Roman" w:hAnsi="Times New Roman"/>
          <w:spacing w:val="-7"/>
          <w:sz w:val="28"/>
          <w:szCs w:val="28"/>
          <w:lang w:val="uk-UA"/>
        </w:rPr>
        <w:t xml:space="preserve">, різноманітні, </w:t>
      </w:r>
      <w:r w:rsidRPr="00401C2C">
        <w:rPr>
          <w:rFonts w:ascii="Times New Roman" w:eastAsia="Times New Roman" w:hAnsi="Times New Roman" w:hint="cs"/>
          <w:spacing w:val="-7"/>
          <w:sz w:val="28"/>
          <w:szCs w:val="28"/>
          <w:lang w:val="uk-UA"/>
        </w:rPr>
        <w:t>однак</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лише</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по</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анамнезу</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і</w:t>
      </w:r>
      <w:r w:rsidRPr="00401C2C">
        <w:rPr>
          <w:rFonts w:ascii="Times New Roman" w:eastAsia="Times New Roman" w:hAnsi="Times New Roman"/>
          <w:spacing w:val="-7"/>
          <w:sz w:val="28"/>
          <w:szCs w:val="28"/>
          <w:lang w:val="uk-UA"/>
        </w:rPr>
        <w:t xml:space="preserve"> </w:t>
      </w:r>
      <w:r w:rsidR="00477F69">
        <w:rPr>
          <w:rFonts w:ascii="Times New Roman" w:eastAsia="Times New Roman" w:hAnsi="Times New Roman" w:hint="cs"/>
          <w:spacing w:val="-7"/>
          <w:sz w:val="28"/>
          <w:szCs w:val="28"/>
          <w:lang w:val="uk-UA"/>
        </w:rPr>
        <w:t>клі</w:t>
      </w:r>
      <w:r w:rsidRPr="00401C2C">
        <w:rPr>
          <w:rFonts w:ascii="Times New Roman" w:eastAsia="Times New Roman" w:hAnsi="Times New Roman" w:hint="cs"/>
          <w:spacing w:val="-7"/>
          <w:sz w:val="28"/>
          <w:szCs w:val="28"/>
          <w:lang w:val="uk-UA"/>
        </w:rPr>
        <w:t>ніч</w:t>
      </w:r>
      <w:r w:rsidRPr="00401C2C">
        <w:rPr>
          <w:rFonts w:ascii="Times New Roman" w:eastAsia="Times New Roman" w:hAnsi="Times New Roman"/>
          <w:spacing w:val="-7"/>
          <w:sz w:val="28"/>
          <w:szCs w:val="28"/>
          <w:lang w:val="uk-UA"/>
        </w:rPr>
        <w:t xml:space="preserve">ним </w:t>
      </w:r>
      <w:r w:rsidRPr="00401C2C">
        <w:rPr>
          <w:rFonts w:ascii="Times New Roman" w:eastAsia="Times New Roman" w:hAnsi="Times New Roman" w:hint="cs"/>
          <w:spacing w:val="-7"/>
          <w:sz w:val="28"/>
          <w:szCs w:val="28"/>
          <w:lang w:val="uk-UA"/>
        </w:rPr>
        <w:t>даним</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можливо</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лише</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припустити</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наявність</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ПКПЗ</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ru-RU"/>
        </w:rPr>
        <w:t>При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цьому</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кісти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spacing w:val="-7"/>
          <w:sz w:val="28"/>
          <w:szCs w:val="28"/>
          <w:lang w:val="ru-RU"/>
        </w:rPr>
        <w:lastRenderedPageBreak/>
        <w:t xml:space="preserve">невеликих розмірів </w:t>
      </w:r>
      <w:r w:rsidRPr="00401C2C">
        <w:rPr>
          <w:rFonts w:ascii="Times New Roman" w:eastAsia="Times New Roman" w:hAnsi="Times New Roman" w:hint="cs"/>
          <w:spacing w:val="-7"/>
          <w:sz w:val="28"/>
          <w:szCs w:val="28"/>
          <w:lang w:val="ru-RU"/>
        </w:rPr>
        <w:t>м</w:t>
      </w:r>
      <w:r w:rsidRPr="00401C2C">
        <w:rPr>
          <w:rFonts w:ascii="Times New Roman" w:eastAsia="Times New Roman" w:hAnsi="Times New Roman"/>
          <w:spacing w:val="-7"/>
          <w:sz w:val="28"/>
          <w:szCs w:val="28"/>
          <w:lang w:val="ru-RU"/>
        </w:rPr>
        <w:t>аю</w:t>
      </w:r>
      <w:r w:rsidRPr="00401C2C">
        <w:rPr>
          <w:rFonts w:ascii="Times New Roman" w:eastAsia="Times New Roman" w:hAnsi="Times New Roman" w:hint="cs"/>
          <w:spacing w:val="-7"/>
          <w:sz w:val="28"/>
          <w:szCs w:val="28"/>
          <w:lang w:val="ru-RU"/>
        </w:rPr>
        <w:t>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w:t>
      </w:r>
      <w:r w:rsidRPr="00401C2C">
        <w:rPr>
          <w:rFonts w:ascii="Times New Roman" w:eastAsia="Times New Roman" w:hAnsi="Times New Roman"/>
          <w:spacing w:val="-7"/>
          <w:sz w:val="28"/>
          <w:szCs w:val="28"/>
          <w:lang w:val="ru-RU"/>
        </w:rPr>
        <w:t>е</w:t>
      </w:r>
      <w:r w:rsidRPr="00401C2C">
        <w:rPr>
          <w:rFonts w:ascii="Times New Roman" w:eastAsia="Times New Roman" w:hAnsi="Times New Roman" w:hint="cs"/>
          <w:spacing w:val="-7"/>
          <w:sz w:val="28"/>
          <w:szCs w:val="28"/>
          <w:lang w:val="ru-RU"/>
        </w:rPr>
        <w:t>р</w:t>
      </w:r>
      <w:r w:rsidRPr="00401C2C">
        <w:rPr>
          <w:rFonts w:ascii="Times New Roman" w:eastAsia="Times New Roman" w:hAnsi="Times New Roman"/>
          <w:spacing w:val="-7"/>
          <w:sz w:val="28"/>
          <w:szCs w:val="28"/>
          <w:lang w:val="ru-RU"/>
        </w:rPr>
        <w:t xml:space="preserve">ебігати </w:t>
      </w:r>
      <w:r w:rsidRPr="00401C2C">
        <w:rPr>
          <w:rFonts w:ascii="Times New Roman" w:eastAsia="Times New Roman" w:hAnsi="Times New Roman" w:hint="cs"/>
          <w:spacing w:val="-7"/>
          <w:sz w:val="28"/>
          <w:szCs w:val="28"/>
          <w:lang w:val="ru-RU"/>
        </w:rPr>
        <w:t>безсимптомно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виявлятися</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випадково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Найбільш</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частими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симптомами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ПКПЗ</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w:t>
      </w:r>
      <w:r w:rsidRPr="00401C2C">
        <w:rPr>
          <w:rFonts w:ascii="Times New Roman" w:eastAsia="Times New Roman" w:hAnsi="Times New Roman"/>
          <w:spacing w:val="-7"/>
          <w:sz w:val="28"/>
          <w:szCs w:val="28"/>
          <w:lang w:val="ru-RU"/>
        </w:rPr>
        <w:t xml:space="preserve"> 60-97,6% </w:t>
      </w:r>
      <w:r w:rsidRPr="00401C2C">
        <w:rPr>
          <w:rFonts w:ascii="Times New Roman" w:eastAsia="Times New Roman" w:hAnsi="Times New Roman" w:hint="cs"/>
          <w:spacing w:val="-7"/>
          <w:sz w:val="28"/>
          <w:szCs w:val="28"/>
          <w:lang w:val="ru-RU"/>
        </w:rPr>
        <w:t>є</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болі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w:t>
      </w:r>
      <w:r w:rsidRPr="00401C2C">
        <w:rPr>
          <w:rFonts w:ascii="Times New Roman" w:eastAsia="Times New Roman" w:hAnsi="Times New Roman"/>
          <w:spacing w:val="-7"/>
          <w:sz w:val="28"/>
          <w:szCs w:val="28"/>
          <w:lang w:val="ru-RU"/>
        </w:rPr>
        <w:t xml:space="preserve"> 81% - </w:t>
      </w:r>
      <w:r w:rsidRPr="00401C2C">
        <w:rPr>
          <w:rFonts w:ascii="Times New Roman" w:eastAsia="Times New Roman" w:hAnsi="Times New Roman" w:hint="cs"/>
          <w:spacing w:val="-7"/>
          <w:sz w:val="28"/>
          <w:szCs w:val="28"/>
          <w:lang w:val="ru-RU"/>
        </w:rPr>
        <w:t>диспеп</w:t>
      </w:r>
      <w:r w:rsidRPr="00401C2C">
        <w:rPr>
          <w:rFonts w:ascii="Times New Roman" w:eastAsia="Times New Roman" w:hAnsi="Times New Roman"/>
          <w:spacing w:val="-7"/>
          <w:sz w:val="28"/>
          <w:szCs w:val="28"/>
          <w:lang w:val="ru-RU"/>
        </w:rPr>
        <w:t>т</w:t>
      </w:r>
      <w:r w:rsidRPr="00401C2C">
        <w:rPr>
          <w:rFonts w:ascii="Times New Roman" w:eastAsia="Times New Roman" w:hAnsi="Times New Roman" w:hint="cs"/>
          <w:spacing w:val="-7"/>
          <w:sz w:val="28"/>
          <w:szCs w:val="28"/>
          <w:lang w:val="ru-RU"/>
        </w:rPr>
        <w:t>ичні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явища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у</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вигляді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нудоти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блювоти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Об</w:t>
      </w:r>
      <w:r w:rsidRPr="00401C2C">
        <w:rPr>
          <w:rFonts w:ascii="Times New Roman" w:eastAsia="Times New Roman" w:hAnsi="Times New Roman"/>
          <w:spacing w:val="-7"/>
          <w:sz w:val="28"/>
          <w:szCs w:val="28"/>
          <w:lang w:val="ru-RU"/>
        </w:rPr>
        <w:t>'</w:t>
      </w:r>
      <w:r w:rsidRPr="00401C2C">
        <w:rPr>
          <w:rFonts w:ascii="Times New Roman" w:eastAsia="Times New Roman" w:hAnsi="Times New Roman" w:hint="cs"/>
          <w:spacing w:val="-7"/>
          <w:sz w:val="28"/>
          <w:szCs w:val="28"/>
          <w:lang w:val="ru-RU"/>
        </w:rPr>
        <w:t>ємне</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утворення</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пальпаторно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виявляють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w:t>
      </w:r>
      <w:r w:rsidRPr="00401C2C">
        <w:rPr>
          <w:rFonts w:ascii="Times New Roman" w:eastAsia="Times New Roman" w:hAnsi="Times New Roman"/>
          <w:spacing w:val="-7"/>
          <w:sz w:val="28"/>
          <w:szCs w:val="28"/>
          <w:lang w:val="ru-RU"/>
        </w:rPr>
        <w:t xml:space="preserve"> 40-70%, </w:t>
      </w:r>
      <w:r w:rsidRPr="00401C2C">
        <w:rPr>
          <w:rFonts w:ascii="Times New Roman" w:eastAsia="Times New Roman" w:hAnsi="Times New Roman" w:hint="cs"/>
          <w:spacing w:val="-7"/>
          <w:sz w:val="28"/>
          <w:szCs w:val="28"/>
          <w:lang w:val="ru-RU"/>
        </w:rPr>
        <w:t>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візуально</w:t>
      </w:r>
      <w:r w:rsidRPr="00401C2C">
        <w:rPr>
          <w:rFonts w:ascii="Times New Roman" w:eastAsia="Times New Roman" w:hAnsi="Times New Roman"/>
          <w:spacing w:val="-7"/>
          <w:sz w:val="28"/>
          <w:szCs w:val="28"/>
          <w:lang w:val="ru-RU"/>
        </w:rPr>
        <w:t xml:space="preserve"> - </w:t>
      </w:r>
      <w:r w:rsidRPr="00401C2C">
        <w:rPr>
          <w:rFonts w:ascii="Times New Roman" w:eastAsia="Times New Roman" w:hAnsi="Times New Roman" w:hint="cs"/>
          <w:spacing w:val="-7"/>
          <w:sz w:val="28"/>
          <w:szCs w:val="28"/>
          <w:lang w:val="ru-RU"/>
        </w:rPr>
        <w:t>лише</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w:t>
      </w:r>
      <w:r w:rsidRPr="00401C2C">
        <w:rPr>
          <w:rFonts w:ascii="Times New Roman" w:eastAsia="Times New Roman" w:hAnsi="Times New Roman"/>
          <w:spacing w:val="-7"/>
          <w:sz w:val="28"/>
          <w:szCs w:val="28"/>
          <w:lang w:val="ru-RU"/>
        </w:rPr>
        <w:t xml:space="preserve"> 9-15% [9</w:t>
      </w:r>
      <w:r>
        <w:rPr>
          <w:rFonts w:ascii="Times New Roman" w:eastAsia="Times New Roman" w:hAnsi="Times New Roman"/>
          <w:spacing w:val="-7"/>
          <w:sz w:val="28"/>
          <w:szCs w:val="28"/>
          <w:lang w:val="ru-RU"/>
        </w:rPr>
        <w:t>7</w:t>
      </w:r>
      <w:r w:rsidRPr="00401C2C">
        <w:rPr>
          <w:rFonts w:ascii="Times New Roman" w:eastAsia="Times New Roman" w:hAnsi="Times New Roman"/>
          <w:spacing w:val="-7"/>
          <w:sz w:val="28"/>
          <w:szCs w:val="28"/>
          <w:lang w:val="ru-RU"/>
        </w:rPr>
        <w:t xml:space="preserve">]. </w:t>
      </w:r>
    </w:p>
    <w:p w:rsidR="006A1FBB" w:rsidRPr="00401C2C" w:rsidRDefault="006A1FBB" w:rsidP="00C90C78">
      <w:pPr>
        <w:widowControl/>
        <w:shd w:val="clear" w:color="auto" w:fill="FFFFFF"/>
        <w:suppressAutoHyphens w:val="0"/>
        <w:spacing w:line="360" w:lineRule="auto"/>
        <w:rPr>
          <w:rFonts w:ascii="Times New Roman" w:eastAsia="Times New Roman" w:hAnsi="Times New Roman"/>
          <w:spacing w:val="-7"/>
          <w:sz w:val="28"/>
          <w:szCs w:val="28"/>
          <w:lang w:val="ru-RU"/>
        </w:rPr>
      </w:pPr>
      <w:r w:rsidRPr="00401C2C">
        <w:rPr>
          <w:rFonts w:ascii="Times New Roman" w:eastAsia="Times New Roman" w:hAnsi="Times New Roman" w:hint="cs"/>
          <w:spacing w:val="-7"/>
          <w:sz w:val="28"/>
          <w:szCs w:val="28"/>
          <w:lang w:val="ru-RU"/>
        </w:rPr>
        <w:t>Клінічна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картина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ускладнених</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ПКПЗ</w:t>
      </w:r>
      <w:r w:rsidRPr="00401C2C">
        <w:rPr>
          <w:rFonts w:ascii="Times New Roman" w:eastAsia="Times New Roman" w:hAnsi="Times New Roman"/>
          <w:spacing w:val="-7"/>
          <w:sz w:val="28"/>
          <w:szCs w:val="28"/>
          <w:lang w:val="ru-RU"/>
        </w:rPr>
        <w:t xml:space="preserve"> є </w:t>
      </w:r>
      <w:r w:rsidRPr="00401C2C">
        <w:rPr>
          <w:rFonts w:ascii="Times New Roman" w:eastAsia="Times New Roman" w:hAnsi="Times New Roman" w:hint="cs"/>
          <w:spacing w:val="-7"/>
          <w:sz w:val="28"/>
          <w:szCs w:val="28"/>
          <w:lang w:val="ru-RU"/>
        </w:rPr>
        <w:t>яскравіше</w:t>
      </w:r>
      <w:r w:rsidRPr="00401C2C">
        <w:rPr>
          <w:rFonts w:ascii="Times New Roman" w:eastAsia="Times New Roman" w:hAnsi="Times New Roman"/>
          <w:spacing w:val="-7"/>
          <w:sz w:val="28"/>
          <w:szCs w:val="28"/>
          <w:lang w:val="ru-RU"/>
        </w:rPr>
        <w:t xml:space="preserve">ю </w:t>
      </w:r>
      <w:r w:rsidRPr="00401C2C">
        <w:rPr>
          <w:rFonts w:ascii="Times New Roman" w:eastAsia="Times New Roman" w:hAnsi="Times New Roman" w:hint="cs"/>
          <w:spacing w:val="-7"/>
          <w:sz w:val="28"/>
          <w:szCs w:val="28"/>
          <w:lang w:val="ru-RU"/>
        </w:rPr>
        <w:t>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доповню</w:t>
      </w:r>
      <w:r w:rsidRPr="00401C2C">
        <w:rPr>
          <w:rFonts w:ascii="Times New Roman" w:eastAsia="Times New Roman" w:hAnsi="Times New Roman"/>
          <w:spacing w:val="-7"/>
          <w:sz w:val="28"/>
          <w:szCs w:val="28"/>
          <w:lang w:val="ru-RU"/>
        </w:rPr>
        <w:t xml:space="preserve">ється </w:t>
      </w:r>
      <w:r w:rsidRPr="00401C2C">
        <w:rPr>
          <w:rFonts w:ascii="Times New Roman" w:eastAsia="Times New Roman" w:hAnsi="Times New Roman" w:hint="cs"/>
          <w:spacing w:val="-7"/>
          <w:sz w:val="28"/>
          <w:szCs w:val="28"/>
          <w:lang w:val="ru-RU"/>
        </w:rPr>
        <w:t>відповідними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проявами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kern w:val="0"/>
          <w:sz w:val="28"/>
          <w:szCs w:val="28"/>
          <w:lang w:val="uk-UA" w:eastAsia="ru-RU"/>
        </w:rPr>
        <w:t>9</w:t>
      </w:r>
      <w:r>
        <w:rPr>
          <w:rFonts w:ascii="Times New Roman" w:eastAsia="Times New Roman" w:hAnsi="Times New Roman"/>
          <w:kern w:val="0"/>
          <w:sz w:val="28"/>
          <w:szCs w:val="28"/>
          <w:lang w:val="uk-UA" w:eastAsia="ru-RU"/>
        </w:rPr>
        <w:t>8</w:t>
      </w:r>
      <w:r w:rsidRPr="00401C2C">
        <w:rPr>
          <w:rFonts w:ascii="Times New Roman" w:eastAsia="Times New Roman" w:hAnsi="Times New Roman"/>
          <w:spacing w:val="-7"/>
          <w:sz w:val="28"/>
          <w:szCs w:val="28"/>
          <w:lang w:val="ru-RU"/>
        </w:rPr>
        <w:t>].</w:t>
      </w:r>
    </w:p>
    <w:p w:rsidR="006A1FBB" w:rsidRPr="00401C2C" w:rsidRDefault="006A1FBB" w:rsidP="00C90C78">
      <w:pPr>
        <w:widowControl/>
        <w:suppressAutoHyphens w:val="0"/>
        <w:autoSpaceDE w:val="0"/>
        <w:autoSpaceDN w:val="0"/>
        <w:adjustRightInd w:val="0"/>
        <w:spacing w:line="360" w:lineRule="auto"/>
        <w:ind w:firstLine="708"/>
        <w:rPr>
          <w:rFonts w:ascii="Times New Roman" w:eastAsia="Times New Roman" w:hAnsi="Times New Roman"/>
          <w:spacing w:val="-8"/>
          <w:sz w:val="28"/>
          <w:szCs w:val="28"/>
          <w:lang w:val="ru-RU"/>
        </w:rPr>
      </w:pPr>
      <w:r w:rsidRPr="00401C2C">
        <w:rPr>
          <w:rFonts w:ascii="Times New Roman" w:eastAsia="Times New Roman" w:hAnsi="Times New Roman" w:hint="cs"/>
          <w:spacing w:val="-7"/>
          <w:sz w:val="28"/>
          <w:szCs w:val="28"/>
          <w:lang w:val="ru-RU"/>
        </w:rPr>
        <w:t>Для</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діагностики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ГП</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та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його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наслідків</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особливе</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значення</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надають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високоспецифічн</w:t>
      </w:r>
      <w:r w:rsidRPr="00401C2C">
        <w:rPr>
          <w:rFonts w:ascii="Times New Roman" w:eastAsia="Times New Roman" w:hAnsi="Times New Roman"/>
          <w:spacing w:val="-7"/>
          <w:sz w:val="28"/>
          <w:szCs w:val="28"/>
          <w:lang w:val="ru-RU"/>
        </w:rPr>
        <w:t xml:space="preserve">ому </w:t>
      </w:r>
      <w:r>
        <w:rPr>
          <w:rFonts w:ascii="Times New Roman" w:eastAsia="Times New Roman" w:hAnsi="Times New Roman" w:hint="cs"/>
          <w:spacing w:val="-7"/>
          <w:sz w:val="28"/>
          <w:szCs w:val="28"/>
          <w:lang w:val="ru-RU"/>
        </w:rPr>
        <w:t>мар</w:t>
      </w:r>
      <w:r w:rsidRPr="00401C2C">
        <w:rPr>
          <w:rFonts w:ascii="Times New Roman" w:eastAsia="Times New Roman" w:hAnsi="Times New Roman" w:hint="cs"/>
          <w:spacing w:val="-7"/>
          <w:sz w:val="28"/>
          <w:szCs w:val="28"/>
          <w:lang w:val="ru-RU"/>
        </w:rPr>
        <w:t>керу</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запалення</w:t>
      </w:r>
      <w:r w:rsidRPr="00401C2C">
        <w:rPr>
          <w:rFonts w:ascii="Times New Roman" w:eastAsia="Times New Roman" w:hAnsi="Times New Roman"/>
          <w:spacing w:val="-7"/>
          <w:sz w:val="28"/>
          <w:szCs w:val="28"/>
          <w:lang w:val="ru-RU"/>
        </w:rPr>
        <w:t xml:space="preserve"> - </w:t>
      </w:r>
      <w:r w:rsidRPr="00401C2C">
        <w:rPr>
          <w:rFonts w:ascii="Times New Roman" w:eastAsia="Times New Roman" w:hAnsi="Times New Roman" w:hint="eastAsia"/>
          <w:spacing w:val="-7"/>
          <w:sz w:val="28"/>
          <w:szCs w:val="28"/>
          <w:lang w:val="ru-RU"/>
        </w:rPr>
        <w:t>прокальцитонін</w:t>
      </w:r>
      <w:r w:rsidRPr="00401C2C">
        <w:rPr>
          <w:rFonts w:ascii="Times New Roman" w:eastAsia="Malgun Gothic" w:hAnsi="Times New Roman" w:hint="eastAsia"/>
          <w:spacing w:val="-7"/>
          <w:sz w:val="28"/>
          <w:szCs w:val="28"/>
          <w:lang w:val="ru-RU"/>
        </w:rPr>
        <w:t>у</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kern w:val="0"/>
          <w:sz w:val="28"/>
          <w:szCs w:val="28"/>
          <w:lang w:val="ru-RU" w:eastAsia="ru-RU"/>
        </w:rPr>
        <w:t>9</w:t>
      </w:r>
      <w:r>
        <w:rPr>
          <w:rFonts w:ascii="Times New Roman" w:eastAsia="Times New Roman" w:hAnsi="Times New Roman"/>
          <w:kern w:val="0"/>
          <w:sz w:val="28"/>
          <w:szCs w:val="28"/>
          <w:lang w:val="ru-RU" w:eastAsia="ru-RU"/>
        </w:rPr>
        <w:t>9</w:t>
      </w:r>
      <w:r w:rsidRPr="00401C2C">
        <w:rPr>
          <w:rFonts w:ascii="Times New Roman" w:eastAsia="Times New Roman" w:hAnsi="Times New Roman"/>
          <w:kern w:val="0"/>
          <w:sz w:val="28"/>
          <w:szCs w:val="28"/>
          <w:lang w:val="ru-RU" w:eastAsia="ru-RU"/>
        </w:rPr>
        <w:t>-</w:t>
      </w:r>
      <w:r>
        <w:rPr>
          <w:rFonts w:ascii="Times New Roman" w:eastAsia="Times New Roman" w:hAnsi="Times New Roman"/>
          <w:kern w:val="0"/>
          <w:sz w:val="28"/>
          <w:szCs w:val="28"/>
          <w:lang w:val="ru-RU" w:eastAsia="ru-RU"/>
        </w:rPr>
        <w:t>100</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Однак</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його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значна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секреція</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відбувається</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тільки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при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системній</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реакції</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інфекцію</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локальне</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запалення</w:t>
      </w:r>
      <w:r w:rsidRPr="00401C2C">
        <w:rPr>
          <w:rFonts w:ascii="Times New Roman" w:eastAsia="Times New Roman" w:hAnsi="Times New Roman"/>
          <w:spacing w:val="-7"/>
          <w:sz w:val="28"/>
          <w:szCs w:val="28"/>
          <w:lang w:val="ru-RU"/>
        </w:rPr>
        <w:t xml:space="preserve">, що </w:t>
      </w:r>
      <w:r w:rsidRPr="00401C2C">
        <w:rPr>
          <w:rFonts w:ascii="Times New Roman" w:eastAsia="Times New Roman" w:hAnsi="Times New Roman" w:hint="cs"/>
          <w:spacing w:val="-7"/>
          <w:sz w:val="28"/>
          <w:szCs w:val="28"/>
          <w:lang w:val="ru-RU"/>
        </w:rPr>
        <w:t>викликане</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бактеріальної</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флорою</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також</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інкапсульовані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абсцеси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не</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призводять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до</w:t>
      </w:r>
      <w:r w:rsidRPr="00401C2C">
        <w:rPr>
          <w:rFonts w:ascii="Times New Roman" w:eastAsia="Times New Roman" w:hAnsi="Times New Roman"/>
          <w:spacing w:val="-7"/>
          <w:sz w:val="28"/>
          <w:szCs w:val="28"/>
          <w:lang w:val="ru-RU"/>
        </w:rPr>
        <w:t xml:space="preserve"> </w:t>
      </w:r>
      <w:r>
        <w:rPr>
          <w:rFonts w:ascii="Times New Roman" w:eastAsia="Times New Roman" w:hAnsi="Times New Roman" w:hint="cs"/>
          <w:spacing w:val="-7"/>
          <w:sz w:val="28"/>
          <w:szCs w:val="28"/>
          <w:lang w:val="ru-RU"/>
        </w:rPr>
        <w:t>знач</w:t>
      </w:r>
      <w:r w:rsidRPr="00401C2C">
        <w:rPr>
          <w:rFonts w:ascii="Times New Roman" w:eastAsia="Times New Roman" w:hAnsi="Times New Roman" w:hint="cs"/>
          <w:spacing w:val="-7"/>
          <w:sz w:val="28"/>
          <w:szCs w:val="28"/>
          <w:lang w:val="ru-RU"/>
        </w:rPr>
        <w:t>но</w:t>
      </w:r>
      <w:r w:rsidRPr="00401C2C">
        <w:rPr>
          <w:rFonts w:ascii="Times New Roman" w:eastAsia="Times New Roman" w:hAnsi="Times New Roman"/>
          <w:spacing w:val="-7"/>
          <w:sz w:val="28"/>
          <w:szCs w:val="28"/>
          <w:lang w:val="ru-RU"/>
        </w:rPr>
        <w:t xml:space="preserve">го </w:t>
      </w:r>
      <w:r w:rsidRPr="00401C2C">
        <w:rPr>
          <w:rFonts w:ascii="Times New Roman" w:eastAsia="Times New Roman" w:hAnsi="Times New Roman" w:hint="cs"/>
          <w:spacing w:val="-7"/>
          <w:sz w:val="28"/>
          <w:szCs w:val="28"/>
          <w:lang w:val="ru-RU"/>
        </w:rPr>
        <w:t>викиду</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прокальцитоніну</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кров</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тобто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він</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не</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є</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маркером</w:t>
      </w:r>
      <w:r w:rsidRPr="00401C2C">
        <w:rPr>
          <w:rFonts w:ascii="Times New Roman" w:eastAsia="Times New Roman" w:hAnsi="Times New Roman"/>
          <w:spacing w:val="-7"/>
          <w:sz w:val="28"/>
          <w:szCs w:val="28"/>
          <w:lang w:val="ru-RU"/>
        </w:rPr>
        <w:t xml:space="preserve"> безпосередньо </w:t>
      </w:r>
      <w:r w:rsidRPr="00401C2C">
        <w:rPr>
          <w:rFonts w:ascii="Times New Roman" w:eastAsia="Times New Roman" w:hAnsi="Times New Roman" w:hint="cs"/>
          <w:spacing w:val="-7"/>
          <w:sz w:val="28"/>
          <w:szCs w:val="28"/>
          <w:lang w:val="ru-RU"/>
        </w:rPr>
        <w:t>інфекції</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відображає</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ступінь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її</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генералізації</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більш</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чутливий</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важкої</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бактеріальної</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інфекції</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сепсису</w:t>
      </w:r>
      <w:r w:rsidRPr="00401C2C">
        <w:rPr>
          <w:rFonts w:ascii="Times New Roman" w:eastAsia="Times New Roman" w:hAnsi="Times New Roman"/>
          <w:spacing w:val="-7"/>
          <w:sz w:val="28"/>
          <w:szCs w:val="28"/>
          <w:lang w:val="ru-RU"/>
        </w:rPr>
        <w:t xml:space="preserve"> [101</w:t>
      </w:r>
      <w:r>
        <w:rPr>
          <w:rFonts w:ascii="Times New Roman" w:eastAsia="Times New Roman" w:hAnsi="Times New Roman"/>
          <w:spacing w:val="-7"/>
          <w:sz w:val="28"/>
          <w:szCs w:val="28"/>
          <w:lang w:val="ru-RU"/>
        </w:rPr>
        <w:t>-103</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8"/>
          <w:sz w:val="28"/>
          <w:szCs w:val="28"/>
          <w:lang w:val="ru-RU"/>
        </w:rPr>
        <w:t>Прокальцитонін</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більш</w:t>
      </w:r>
      <w:r w:rsidRPr="00401C2C">
        <w:rPr>
          <w:rFonts w:ascii="Times New Roman" w:eastAsia="Times New Roman" w:hAnsi="Times New Roman"/>
          <w:spacing w:val="-8"/>
          <w:sz w:val="28"/>
          <w:szCs w:val="28"/>
          <w:lang w:val="ru-RU"/>
        </w:rPr>
        <w:t xml:space="preserve"> 1,8-2 </w:t>
      </w:r>
      <w:r w:rsidRPr="00401C2C">
        <w:rPr>
          <w:rFonts w:ascii="Times New Roman" w:eastAsia="Times New Roman" w:hAnsi="Times New Roman" w:hint="cs"/>
          <w:spacing w:val="-8"/>
          <w:sz w:val="28"/>
          <w:szCs w:val="28"/>
          <w:lang w:val="ru-RU"/>
        </w:rPr>
        <w:t>нг</w:t>
      </w:r>
      <w:r w:rsidRPr="00401C2C">
        <w:rPr>
          <w:rFonts w:ascii="Times New Roman" w:eastAsia="Times New Roman" w:hAnsi="Times New Roman"/>
          <w:spacing w:val="-8"/>
          <w:sz w:val="28"/>
          <w:szCs w:val="28"/>
          <w:lang w:val="ru-RU"/>
        </w:rPr>
        <w:t xml:space="preserve"> / </w:t>
      </w:r>
      <w:r w:rsidRPr="00401C2C">
        <w:rPr>
          <w:rFonts w:ascii="Times New Roman" w:eastAsia="Times New Roman" w:hAnsi="Times New Roman" w:hint="cs"/>
          <w:spacing w:val="-8"/>
          <w:sz w:val="28"/>
          <w:szCs w:val="28"/>
          <w:lang w:val="ru-RU"/>
        </w:rPr>
        <w:t>мл</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протягом</w:t>
      </w:r>
      <w:r w:rsidRPr="00401C2C">
        <w:rPr>
          <w:rFonts w:ascii="Times New Roman" w:eastAsia="Times New Roman" w:hAnsi="Times New Roman"/>
          <w:spacing w:val="-8"/>
          <w:sz w:val="28"/>
          <w:szCs w:val="28"/>
          <w:lang w:val="ru-RU"/>
        </w:rPr>
        <w:t xml:space="preserve"> 2 </w:t>
      </w:r>
      <w:r w:rsidRPr="00401C2C">
        <w:rPr>
          <w:rFonts w:ascii="Times New Roman" w:eastAsia="Times New Roman" w:hAnsi="Times New Roman" w:hint="cs"/>
          <w:spacing w:val="-8"/>
          <w:sz w:val="28"/>
          <w:szCs w:val="28"/>
          <w:lang w:val="ru-RU"/>
        </w:rPr>
        <w:t>днів</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поспіль</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вказує</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на</w:t>
      </w:r>
      <w:r w:rsidRPr="00401C2C">
        <w:rPr>
          <w:rFonts w:ascii="Times New Roman" w:eastAsia="Times New Roman" w:hAnsi="Times New Roman"/>
          <w:spacing w:val="-8"/>
          <w:sz w:val="28"/>
          <w:szCs w:val="28"/>
          <w:lang w:val="ru-RU"/>
        </w:rPr>
        <w:t xml:space="preserve"> </w:t>
      </w:r>
      <w:r w:rsidR="00477F69">
        <w:rPr>
          <w:rFonts w:ascii="Times New Roman" w:eastAsia="Times New Roman" w:hAnsi="Times New Roman" w:hint="cs"/>
          <w:spacing w:val="-8"/>
          <w:sz w:val="28"/>
          <w:szCs w:val="28"/>
          <w:lang w:val="ru-RU"/>
        </w:rPr>
        <w:t>інфі</w:t>
      </w:r>
      <w:r w:rsidR="00477F69">
        <w:rPr>
          <w:rFonts w:ascii="Times New Roman" w:eastAsia="Times New Roman" w:hAnsi="Times New Roman"/>
          <w:spacing w:val="-8"/>
          <w:sz w:val="28"/>
          <w:szCs w:val="28"/>
          <w:lang w:val="ru-RU"/>
        </w:rPr>
        <w:t>кован</w:t>
      </w:r>
      <w:r w:rsidRPr="00401C2C">
        <w:rPr>
          <w:rFonts w:ascii="Times New Roman" w:eastAsia="Times New Roman" w:hAnsi="Times New Roman" w:hint="cs"/>
          <w:spacing w:val="-8"/>
          <w:sz w:val="28"/>
          <w:szCs w:val="28"/>
          <w:lang w:val="ru-RU"/>
        </w:rPr>
        <w:t>ий</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панкреонекроз</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з</w:t>
      </w:r>
      <w:r w:rsidRPr="00401C2C">
        <w:rPr>
          <w:rFonts w:ascii="Times New Roman" w:eastAsia="Times New Roman" w:hAnsi="Times New Roman"/>
          <w:spacing w:val="-8"/>
          <w:sz w:val="28"/>
          <w:szCs w:val="28"/>
          <w:lang w:val="ru-RU"/>
        </w:rPr>
        <w:t xml:space="preserve"> 85-95% </w:t>
      </w:r>
      <w:r w:rsidRPr="00401C2C">
        <w:rPr>
          <w:rFonts w:ascii="Times New Roman" w:eastAsia="Times New Roman" w:hAnsi="Times New Roman" w:hint="cs"/>
          <w:spacing w:val="-8"/>
          <w:sz w:val="28"/>
          <w:szCs w:val="28"/>
          <w:lang w:val="ru-RU"/>
        </w:rPr>
        <w:t>чутливістю</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і</w:t>
      </w:r>
      <w:r w:rsidRPr="00401C2C">
        <w:rPr>
          <w:rFonts w:ascii="Times New Roman" w:eastAsia="Times New Roman" w:hAnsi="Times New Roman"/>
          <w:spacing w:val="-8"/>
          <w:sz w:val="28"/>
          <w:szCs w:val="28"/>
          <w:lang w:val="ru-RU"/>
        </w:rPr>
        <w:t xml:space="preserve"> </w:t>
      </w:r>
      <w:r>
        <w:rPr>
          <w:rFonts w:ascii="Times New Roman" w:eastAsia="Times New Roman" w:hAnsi="Times New Roman" w:hint="cs"/>
          <w:spacing w:val="-8"/>
          <w:sz w:val="28"/>
          <w:szCs w:val="28"/>
          <w:lang w:val="ru-RU"/>
        </w:rPr>
        <w:t>спец</w:t>
      </w:r>
      <w:r>
        <w:rPr>
          <w:rFonts w:ascii="Times New Roman" w:eastAsia="Times New Roman" w:hAnsi="Times New Roman"/>
          <w:spacing w:val="-8"/>
          <w:sz w:val="28"/>
          <w:szCs w:val="28"/>
          <w:lang w:val="ru-RU"/>
        </w:rPr>
        <w:t>и</w:t>
      </w:r>
      <w:r>
        <w:rPr>
          <w:rFonts w:ascii="Times New Roman" w:eastAsia="Times New Roman" w:hAnsi="Times New Roman" w:hint="cs"/>
          <w:spacing w:val="-8"/>
          <w:sz w:val="28"/>
          <w:szCs w:val="28"/>
          <w:lang w:val="ru-RU"/>
        </w:rPr>
        <w:t>фіч</w:t>
      </w:r>
      <w:r>
        <w:rPr>
          <w:rFonts w:ascii="Times New Roman" w:eastAsia="Times New Roman" w:hAnsi="Times New Roman"/>
          <w:spacing w:val="-8"/>
          <w:sz w:val="28"/>
          <w:szCs w:val="28"/>
          <w:lang w:val="ru-RU"/>
        </w:rPr>
        <w:t>ні</w:t>
      </w:r>
      <w:r>
        <w:rPr>
          <w:rFonts w:ascii="Times New Roman" w:eastAsia="Times New Roman" w:hAnsi="Times New Roman" w:hint="cs"/>
          <w:spacing w:val="-8"/>
          <w:sz w:val="28"/>
          <w:szCs w:val="28"/>
          <w:lang w:val="ru-RU"/>
        </w:rPr>
        <w:t>ст</w:t>
      </w:r>
      <w:r w:rsidRPr="00401C2C">
        <w:rPr>
          <w:rFonts w:ascii="Times New Roman" w:eastAsia="Times New Roman" w:hAnsi="Times New Roman" w:hint="cs"/>
          <w:spacing w:val="-8"/>
          <w:sz w:val="28"/>
          <w:szCs w:val="28"/>
          <w:lang w:val="ru-RU"/>
        </w:rPr>
        <w:t>ю</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що</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часом</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перевищує</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навіть</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показники</w:t>
      </w:r>
      <w:r w:rsidRPr="00401C2C">
        <w:rPr>
          <w:rFonts w:ascii="Times New Roman" w:eastAsia="Times New Roman" w:hAnsi="Times New Roman"/>
          <w:spacing w:val="-8"/>
          <w:sz w:val="28"/>
          <w:szCs w:val="28"/>
          <w:lang w:val="ru-RU"/>
        </w:rPr>
        <w:t xml:space="preserve">, що отримані </w:t>
      </w:r>
      <w:r w:rsidRPr="00401C2C">
        <w:rPr>
          <w:rFonts w:ascii="Times New Roman" w:eastAsia="Times New Roman" w:hAnsi="Times New Roman" w:hint="cs"/>
          <w:spacing w:val="-8"/>
          <w:sz w:val="28"/>
          <w:szCs w:val="28"/>
          <w:lang w:val="ru-RU"/>
        </w:rPr>
        <w:t>в</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результаті</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проведення</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пункці</w:t>
      </w:r>
      <w:r w:rsidRPr="00401C2C">
        <w:rPr>
          <w:rFonts w:ascii="Times New Roman" w:eastAsia="Times New Roman" w:hAnsi="Times New Roman"/>
          <w:spacing w:val="-8"/>
          <w:sz w:val="28"/>
          <w:szCs w:val="28"/>
          <w:lang w:val="ru-RU"/>
        </w:rPr>
        <w:t>онної</w:t>
      </w:r>
      <w:r w:rsidRPr="00401C2C">
        <w:rPr>
          <w:rFonts w:ascii="Times New Roman" w:eastAsia="Times New Roman" w:hAnsi="Times New Roman" w:hint="cs"/>
          <w:spacing w:val="-8"/>
          <w:sz w:val="28"/>
          <w:szCs w:val="28"/>
          <w:lang w:val="ru-RU"/>
        </w:rPr>
        <w:t xml:space="preserve"> тонкогол</w:t>
      </w:r>
      <w:r w:rsidRPr="00401C2C">
        <w:rPr>
          <w:rFonts w:ascii="Times New Roman" w:eastAsia="Times New Roman" w:hAnsi="Times New Roman"/>
          <w:spacing w:val="-8"/>
          <w:sz w:val="28"/>
          <w:szCs w:val="28"/>
          <w:lang w:val="ru-RU"/>
        </w:rPr>
        <w:t xml:space="preserve">частої </w:t>
      </w:r>
      <w:r w:rsidRPr="00401C2C">
        <w:rPr>
          <w:rFonts w:ascii="Times New Roman" w:eastAsia="Times New Roman" w:hAnsi="Times New Roman" w:hint="cs"/>
          <w:spacing w:val="-8"/>
          <w:sz w:val="28"/>
          <w:szCs w:val="28"/>
          <w:lang w:val="ru-RU"/>
        </w:rPr>
        <w:t>аспірації</w:t>
      </w:r>
      <w:r w:rsidRPr="00401C2C">
        <w:rPr>
          <w:rFonts w:ascii="Times New Roman" w:eastAsia="Times New Roman" w:hAnsi="Times New Roman"/>
          <w:spacing w:val="-8"/>
          <w:sz w:val="28"/>
          <w:szCs w:val="28"/>
          <w:lang w:val="ru-RU"/>
        </w:rPr>
        <w:t xml:space="preserve"> - </w:t>
      </w:r>
      <w:r w:rsidRPr="00401C2C">
        <w:rPr>
          <w:rFonts w:ascii="Times New Roman" w:eastAsia="Times New Roman" w:hAnsi="Times New Roman" w:hint="cs"/>
          <w:spacing w:val="-8"/>
          <w:sz w:val="28"/>
          <w:szCs w:val="28"/>
          <w:lang w:val="ru-RU"/>
        </w:rPr>
        <w:t>ПТА</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kern w:val="0"/>
          <w:sz w:val="28"/>
          <w:szCs w:val="28"/>
          <w:lang w:val="ru-RU" w:eastAsia="ru-RU"/>
        </w:rPr>
        <w:t>10</w:t>
      </w:r>
      <w:r>
        <w:rPr>
          <w:rFonts w:ascii="Times New Roman" w:eastAsia="Times New Roman" w:hAnsi="Times New Roman"/>
          <w:kern w:val="0"/>
          <w:sz w:val="28"/>
          <w:szCs w:val="28"/>
          <w:lang w:val="ru-RU" w:eastAsia="ru-RU"/>
        </w:rPr>
        <w:t>4</w:t>
      </w:r>
      <w:r w:rsidRPr="00401C2C">
        <w:rPr>
          <w:rFonts w:ascii="Times New Roman" w:eastAsia="Times New Roman" w:hAnsi="Times New Roman"/>
          <w:spacing w:val="-8"/>
          <w:sz w:val="28"/>
          <w:szCs w:val="28"/>
          <w:lang w:val="ru-RU"/>
        </w:rPr>
        <w:t xml:space="preserve">]. </w:t>
      </w:r>
    </w:p>
    <w:p w:rsidR="006A1FBB" w:rsidRPr="00401C2C" w:rsidRDefault="006A1FBB" w:rsidP="00C90C78">
      <w:pPr>
        <w:widowControl/>
        <w:suppressAutoHyphens w:val="0"/>
        <w:spacing w:line="360" w:lineRule="auto"/>
        <w:ind w:firstLine="708"/>
        <w:contextualSpacing/>
        <w:rPr>
          <w:rFonts w:ascii="Times New Roman" w:eastAsia="Times New Roman" w:hAnsi="Times New Roman"/>
          <w:spacing w:val="-8"/>
          <w:sz w:val="28"/>
          <w:szCs w:val="28"/>
          <w:lang w:val="ru-RU"/>
        </w:rPr>
      </w:pPr>
      <w:r w:rsidRPr="00401C2C">
        <w:rPr>
          <w:rFonts w:ascii="Times New Roman" w:eastAsia="Times New Roman" w:hAnsi="Times New Roman" w:hint="cs"/>
          <w:kern w:val="0"/>
          <w:sz w:val="28"/>
          <w:szCs w:val="28"/>
          <w:lang w:val="ru-RU" w:eastAsia="ru-RU"/>
        </w:rPr>
        <w:t>В</w:t>
      </w:r>
      <w:r w:rsidRPr="00401C2C">
        <w:rPr>
          <w:rFonts w:ascii="Times New Roman" w:eastAsia="Times New Roman" w:hAnsi="Times New Roman"/>
          <w:kern w:val="0"/>
          <w:sz w:val="28"/>
          <w:szCs w:val="28"/>
          <w:lang w:val="ru-RU" w:eastAsia="ru-RU"/>
        </w:rPr>
        <w:t xml:space="preserve">. </w:t>
      </w:r>
      <w:r w:rsidRPr="00401C2C">
        <w:rPr>
          <w:rFonts w:ascii="Times New Roman" w:eastAsia="Times New Roman" w:hAnsi="Times New Roman" w:hint="cs"/>
          <w:kern w:val="0"/>
          <w:sz w:val="28"/>
          <w:szCs w:val="28"/>
          <w:lang w:val="ru-RU" w:eastAsia="ru-RU"/>
        </w:rPr>
        <w:t>І</w:t>
      </w:r>
      <w:r w:rsidRPr="00401C2C">
        <w:rPr>
          <w:rFonts w:ascii="Times New Roman" w:eastAsia="Times New Roman" w:hAnsi="Times New Roman"/>
          <w:kern w:val="0"/>
          <w:sz w:val="28"/>
          <w:szCs w:val="28"/>
          <w:lang w:val="ru-RU" w:eastAsia="ru-RU"/>
        </w:rPr>
        <w:t xml:space="preserve">. </w:t>
      </w:r>
      <w:r w:rsidRPr="00401C2C">
        <w:rPr>
          <w:rFonts w:ascii="Times New Roman" w:eastAsia="Times New Roman" w:hAnsi="Times New Roman" w:hint="cs"/>
          <w:kern w:val="0"/>
          <w:sz w:val="28"/>
          <w:szCs w:val="28"/>
          <w:lang w:val="ru-RU" w:eastAsia="ru-RU"/>
        </w:rPr>
        <w:t>Русин</w:t>
      </w:r>
      <w:r w:rsidRPr="00401C2C">
        <w:rPr>
          <w:rFonts w:ascii="Times New Roman" w:eastAsia="Times New Roman" w:hAnsi="Times New Roman"/>
          <w:kern w:val="0"/>
          <w:sz w:val="28"/>
          <w:szCs w:val="28"/>
          <w:lang w:val="ru-RU" w:eastAsia="ru-RU"/>
        </w:rPr>
        <w:t xml:space="preserve"> та співавт. (2016) вважають, що існує в</w:t>
      </w:r>
      <w:r w:rsidRPr="00401C2C">
        <w:rPr>
          <w:rFonts w:ascii="Times New Roman" w:eastAsia="Times New Roman" w:hAnsi="Times New Roman" w:hint="cs"/>
          <w:kern w:val="0"/>
          <w:sz w:val="28"/>
          <w:szCs w:val="28"/>
          <w:lang w:val="ru-RU" w:eastAsia="ru-RU"/>
        </w:rPr>
        <w:t>заємозв’язок</w:t>
      </w:r>
      <w:r w:rsidRPr="00401C2C">
        <w:rPr>
          <w:rFonts w:ascii="Times New Roman" w:eastAsia="Times New Roman" w:hAnsi="Times New Roman"/>
          <w:kern w:val="0"/>
          <w:sz w:val="28"/>
          <w:szCs w:val="28"/>
          <w:lang w:val="ru-RU" w:eastAsia="ru-RU"/>
        </w:rPr>
        <w:t xml:space="preserve"> </w:t>
      </w:r>
      <w:r w:rsidRPr="00401C2C">
        <w:rPr>
          <w:rFonts w:ascii="Times New Roman" w:eastAsia="Times New Roman" w:hAnsi="Times New Roman" w:hint="cs"/>
          <w:kern w:val="0"/>
          <w:sz w:val="28"/>
          <w:szCs w:val="28"/>
          <w:lang w:val="ru-RU" w:eastAsia="ru-RU"/>
        </w:rPr>
        <w:t>вмісту</w:t>
      </w:r>
      <w:r w:rsidRPr="00401C2C">
        <w:rPr>
          <w:rFonts w:ascii="Times New Roman" w:eastAsia="Times New Roman" w:hAnsi="Times New Roman"/>
          <w:kern w:val="0"/>
          <w:sz w:val="28"/>
          <w:szCs w:val="28"/>
          <w:lang w:val="ru-RU" w:eastAsia="ru-RU"/>
        </w:rPr>
        <w:t xml:space="preserve"> </w:t>
      </w:r>
      <w:r w:rsidRPr="00401C2C">
        <w:rPr>
          <w:rFonts w:ascii="Times New Roman" w:eastAsia="Times New Roman" w:hAnsi="Times New Roman" w:hint="cs"/>
          <w:kern w:val="0"/>
          <w:sz w:val="28"/>
          <w:szCs w:val="28"/>
          <w:lang w:val="ru-RU" w:eastAsia="ru-RU"/>
        </w:rPr>
        <w:t>холецистокініну</w:t>
      </w:r>
      <w:r w:rsidRPr="00401C2C">
        <w:rPr>
          <w:rFonts w:ascii="Times New Roman" w:eastAsia="Times New Roman" w:hAnsi="Times New Roman"/>
          <w:kern w:val="0"/>
          <w:sz w:val="28"/>
          <w:szCs w:val="28"/>
          <w:lang w:val="ru-RU" w:eastAsia="ru-RU"/>
        </w:rPr>
        <w:t xml:space="preserve"> із </w:t>
      </w:r>
      <w:r w:rsidRPr="00401C2C">
        <w:rPr>
          <w:rFonts w:ascii="Times New Roman" w:eastAsia="Times New Roman" w:hAnsi="Times New Roman" w:hint="cs"/>
          <w:kern w:val="0"/>
          <w:sz w:val="28"/>
          <w:szCs w:val="28"/>
          <w:lang w:val="ru-RU" w:eastAsia="ru-RU"/>
        </w:rPr>
        <w:t>перебіг</w:t>
      </w:r>
      <w:r w:rsidRPr="00401C2C">
        <w:rPr>
          <w:rFonts w:ascii="Times New Roman" w:eastAsia="Times New Roman" w:hAnsi="Times New Roman"/>
          <w:kern w:val="0"/>
          <w:sz w:val="28"/>
          <w:szCs w:val="28"/>
          <w:lang w:val="ru-RU" w:eastAsia="ru-RU"/>
        </w:rPr>
        <w:t xml:space="preserve">ом </w:t>
      </w:r>
      <w:r w:rsidRPr="00401C2C">
        <w:rPr>
          <w:rFonts w:ascii="Times New Roman" w:eastAsia="Times New Roman" w:hAnsi="Times New Roman" w:hint="cs"/>
          <w:kern w:val="0"/>
          <w:sz w:val="28"/>
          <w:szCs w:val="28"/>
          <w:lang w:val="ru-RU" w:eastAsia="ru-RU"/>
        </w:rPr>
        <w:t>псевдокістозного</w:t>
      </w:r>
      <w:r w:rsidRPr="00401C2C">
        <w:rPr>
          <w:rFonts w:ascii="Times New Roman" w:eastAsia="Times New Roman" w:hAnsi="Times New Roman"/>
          <w:kern w:val="0"/>
          <w:sz w:val="28"/>
          <w:szCs w:val="28"/>
          <w:lang w:val="ru-RU" w:eastAsia="ru-RU"/>
        </w:rPr>
        <w:t xml:space="preserve"> </w:t>
      </w:r>
      <w:r w:rsidRPr="00401C2C">
        <w:rPr>
          <w:rFonts w:ascii="Times New Roman" w:eastAsia="Times New Roman" w:hAnsi="Times New Roman" w:hint="cs"/>
          <w:kern w:val="0"/>
          <w:sz w:val="28"/>
          <w:szCs w:val="28"/>
          <w:lang w:val="ru-RU" w:eastAsia="ru-RU"/>
        </w:rPr>
        <w:t>панкреатиту</w:t>
      </w:r>
      <w:r w:rsidRPr="00401C2C">
        <w:rPr>
          <w:rFonts w:ascii="Times New Roman" w:eastAsia="Times New Roman" w:hAnsi="Times New Roman"/>
          <w:kern w:val="0"/>
          <w:sz w:val="28"/>
          <w:szCs w:val="28"/>
          <w:lang w:val="ru-RU" w:eastAsia="ru-RU"/>
        </w:rPr>
        <w:t xml:space="preserve"> </w:t>
      </w:r>
      <w:r w:rsidRPr="00401C2C">
        <w:rPr>
          <w:rFonts w:ascii="Times New Roman" w:eastAsia="Times New Roman" w:hAnsi="Times New Roman"/>
          <w:spacing w:val="-8"/>
          <w:sz w:val="28"/>
          <w:szCs w:val="28"/>
          <w:lang w:val="ru-RU"/>
        </w:rPr>
        <w:t>[10</w:t>
      </w:r>
      <w:r>
        <w:rPr>
          <w:rFonts w:ascii="Times New Roman" w:eastAsia="Times New Roman" w:hAnsi="Times New Roman"/>
          <w:spacing w:val="-8"/>
          <w:sz w:val="28"/>
          <w:szCs w:val="28"/>
          <w:lang w:val="ru-RU"/>
        </w:rPr>
        <w:t>5</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С</w:t>
      </w:r>
      <w:r w:rsidRPr="00401C2C">
        <w:rPr>
          <w:rFonts w:ascii="Times New Roman" w:eastAsia="Times New Roman" w:hAnsi="Times New Roman"/>
          <w:spacing w:val="-8"/>
          <w:sz w:val="28"/>
          <w:szCs w:val="28"/>
          <w:lang w:val="ru-RU"/>
        </w:rPr>
        <w:t>-</w:t>
      </w:r>
      <w:r w:rsidRPr="00401C2C">
        <w:rPr>
          <w:rFonts w:ascii="Times New Roman" w:eastAsia="Times New Roman" w:hAnsi="Times New Roman" w:hint="cs"/>
          <w:spacing w:val="-8"/>
          <w:sz w:val="28"/>
          <w:szCs w:val="28"/>
          <w:lang w:val="ru-RU"/>
        </w:rPr>
        <w:t>реактивний</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білок</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більше</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відображає</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поширеність</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некротичного</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процесу</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але</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не</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сам</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факт</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інфікування</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і</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нагноєння</w:t>
      </w:r>
      <w:r w:rsidRPr="00401C2C">
        <w:rPr>
          <w:rFonts w:ascii="Times New Roman" w:eastAsia="Times New Roman" w:hAnsi="Times New Roman"/>
          <w:spacing w:val="-8"/>
          <w:sz w:val="28"/>
          <w:szCs w:val="28"/>
          <w:lang w:val="ru-RU"/>
        </w:rPr>
        <w:t xml:space="preserve"> [10</w:t>
      </w:r>
      <w:r>
        <w:rPr>
          <w:rFonts w:ascii="Times New Roman" w:eastAsia="Times New Roman" w:hAnsi="Times New Roman"/>
          <w:spacing w:val="-8"/>
          <w:sz w:val="28"/>
          <w:szCs w:val="28"/>
          <w:lang w:val="ru-RU"/>
        </w:rPr>
        <w:t>6</w:t>
      </w:r>
      <w:r w:rsidRPr="00401C2C">
        <w:rPr>
          <w:rFonts w:ascii="Times New Roman" w:eastAsia="Times New Roman" w:hAnsi="Times New Roman"/>
          <w:spacing w:val="-8"/>
          <w:sz w:val="28"/>
          <w:szCs w:val="28"/>
          <w:lang w:val="ru-RU"/>
        </w:rPr>
        <w:t xml:space="preserve">]. </w:t>
      </w:r>
    </w:p>
    <w:p w:rsidR="006A1FBB" w:rsidRPr="00A743A0" w:rsidRDefault="006A1FBB" w:rsidP="006A1FBB">
      <w:pPr>
        <w:widowControl/>
        <w:shd w:val="clear" w:color="auto" w:fill="FFFFFF"/>
        <w:tabs>
          <w:tab w:val="left" w:pos="142"/>
          <w:tab w:val="left" w:pos="567"/>
          <w:tab w:val="left" w:pos="1454"/>
        </w:tabs>
        <w:suppressAutoHyphens w:val="0"/>
        <w:spacing w:line="360" w:lineRule="auto"/>
        <w:rPr>
          <w:rFonts w:ascii="Times New Roman" w:hAnsi="Times New Roman"/>
          <w:sz w:val="28"/>
          <w:szCs w:val="28"/>
          <w:highlight w:val="yellow"/>
          <w:lang w:val="ru-RU"/>
        </w:rPr>
      </w:pPr>
      <w:r>
        <w:rPr>
          <w:rFonts w:ascii="Times New Roman" w:eastAsia="Times New Roman" w:hAnsi="Times New Roman"/>
          <w:spacing w:val="-8"/>
          <w:sz w:val="28"/>
          <w:szCs w:val="28"/>
          <w:lang w:val="ru-RU"/>
        </w:rPr>
        <w:tab/>
      </w:r>
      <w:r>
        <w:rPr>
          <w:rFonts w:ascii="Times New Roman" w:eastAsia="Times New Roman" w:hAnsi="Times New Roman"/>
          <w:spacing w:val="-8"/>
          <w:sz w:val="28"/>
          <w:szCs w:val="28"/>
          <w:lang w:val="ru-RU"/>
        </w:rPr>
        <w:tab/>
      </w:r>
      <w:r w:rsidRPr="00337422">
        <w:rPr>
          <w:rFonts w:ascii="Times New Roman" w:eastAsia="Times New Roman" w:hAnsi="Times New Roman"/>
          <w:spacing w:val="-8"/>
          <w:sz w:val="28"/>
          <w:szCs w:val="28"/>
          <w:lang w:val="ru-RU"/>
        </w:rPr>
        <w:t xml:space="preserve">За останній час </w:t>
      </w:r>
      <w:r w:rsidRPr="00337422">
        <w:rPr>
          <w:rFonts w:ascii="Times New Roman" w:eastAsia="Times New Roman" w:hAnsi="Times New Roman"/>
          <w:spacing w:val="-8"/>
          <w:sz w:val="28"/>
          <w:szCs w:val="28"/>
          <w:lang w:val="uk-UA"/>
        </w:rPr>
        <w:t xml:space="preserve">для діагностичной веріфікації псевдокіст на тлі ГП </w:t>
      </w:r>
      <w:r w:rsidRPr="00337422">
        <w:rPr>
          <w:rFonts w:ascii="Times New Roman" w:eastAsia="Times New Roman" w:hAnsi="Times New Roman"/>
          <w:spacing w:val="-8"/>
          <w:sz w:val="28"/>
          <w:szCs w:val="28"/>
          <w:lang w:val="ru-RU"/>
        </w:rPr>
        <w:t>знайшли нові методики дослідження морфо-функціональних й ультраструктурних механізмів ролі дисфункції клітин тканини ПЗ, а також використання конфокальної лазерної мікроскопії</w:t>
      </w:r>
      <w:r w:rsidRPr="00337422">
        <w:rPr>
          <w:rFonts w:ascii="Times New Roman" w:eastAsia="Times New Roman" w:hAnsi="Times New Roman"/>
          <w:color w:val="000000"/>
          <w:kern w:val="0"/>
          <w:sz w:val="28"/>
          <w:szCs w:val="28"/>
          <w:lang w:val="ru-RU" w:eastAsia="ru-RU"/>
        </w:rPr>
        <w:t xml:space="preserve"> </w:t>
      </w:r>
      <w:r w:rsidRPr="00337422">
        <w:rPr>
          <w:rFonts w:ascii="Times New Roman" w:eastAsia="Times New Roman" w:hAnsi="Times New Roman"/>
          <w:spacing w:val="-8"/>
          <w:sz w:val="28"/>
          <w:szCs w:val="28"/>
          <w:lang w:val="ru-RU"/>
        </w:rPr>
        <w:t>[10</w:t>
      </w:r>
      <w:r>
        <w:rPr>
          <w:rFonts w:ascii="Times New Roman" w:eastAsia="Times New Roman" w:hAnsi="Times New Roman"/>
          <w:spacing w:val="-8"/>
          <w:sz w:val="28"/>
          <w:szCs w:val="28"/>
          <w:lang w:val="ru-RU"/>
        </w:rPr>
        <w:t>7-</w:t>
      </w:r>
      <w:r w:rsidRPr="00337422">
        <w:rPr>
          <w:rFonts w:ascii="Times New Roman" w:eastAsia="Times New Roman" w:hAnsi="Times New Roman"/>
          <w:spacing w:val="-8"/>
          <w:sz w:val="28"/>
          <w:szCs w:val="28"/>
          <w:lang w:val="ru-RU"/>
        </w:rPr>
        <w:t>10</w:t>
      </w:r>
      <w:r>
        <w:rPr>
          <w:rFonts w:ascii="Times New Roman" w:eastAsia="Times New Roman" w:hAnsi="Times New Roman"/>
          <w:spacing w:val="-8"/>
          <w:sz w:val="28"/>
          <w:szCs w:val="28"/>
          <w:lang w:val="ru-RU"/>
        </w:rPr>
        <w:t>9</w:t>
      </w:r>
      <w:r w:rsidRPr="00337422">
        <w:rPr>
          <w:rFonts w:ascii="Times New Roman" w:eastAsia="Times New Roman" w:hAnsi="Times New Roman"/>
          <w:spacing w:val="-8"/>
          <w:sz w:val="28"/>
          <w:szCs w:val="28"/>
          <w:lang w:val="ru-RU"/>
        </w:rPr>
        <w:t xml:space="preserve">]. </w:t>
      </w:r>
    </w:p>
    <w:p w:rsidR="006A1FBB" w:rsidRPr="005F2727" w:rsidRDefault="006A1FBB" w:rsidP="00C90C78">
      <w:pPr>
        <w:widowControl/>
        <w:suppressAutoHyphens w:val="0"/>
        <w:spacing w:line="360" w:lineRule="auto"/>
        <w:rPr>
          <w:rFonts w:ascii="Times New Roman" w:eastAsia="Times New Roman" w:hAnsi="Times New Roman"/>
          <w:color w:val="000000"/>
          <w:kern w:val="0"/>
          <w:sz w:val="28"/>
          <w:szCs w:val="28"/>
          <w:lang w:val="uk-UA" w:eastAsia="ru-RU"/>
        </w:rPr>
      </w:pPr>
      <w:r>
        <w:rPr>
          <w:rFonts w:ascii="Times New Roman" w:eastAsia="Times New Roman" w:hAnsi="Times New Roman"/>
          <w:spacing w:val="-8"/>
          <w:sz w:val="28"/>
          <w:szCs w:val="28"/>
          <w:lang w:val="ru-RU"/>
        </w:rPr>
        <w:t>Для</w:t>
      </w:r>
      <w:r w:rsidRPr="00A743A0">
        <w:rPr>
          <w:rFonts w:ascii="Times New Roman" w:eastAsia="Times New Roman" w:hAnsi="Times New Roman"/>
          <w:spacing w:val="-8"/>
          <w:sz w:val="28"/>
          <w:szCs w:val="28"/>
          <w:lang w:val="ru-RU"/>
        </w:rPr>
        <w:t xml:space="preserve"> </w:t>
      </w:r>
      <w:r>
        <w:rPr>
          <w:rFonts w:ascii="Times New Roman" w:eastAsia="Times New Roman" w:hAnsi="Times New Roman"/>
          <w:spacing w:val="-8"/>
          <w:sz w:val="28"/>
          <w:szCs w:val="28"/>
          <w:lang w:val="ru-RU"/>
        </w:rPr>
        <w:t>виключення</w:t>
      </w:r>
      <w:r w:rsidRPr="00A743A0">
        <w:rPr>
          <w:rFonts w:ascii="Times New Roman" w:eastAsia="Times New Roman" w:hAnsi="Times New Roman"/>
          <w:spacing w:val="-8"/>
          <w:sz w:val="28"/>
          <w:szCs w:val="28"/>
          <w:lang w:val="ru-RU"/>
        </w:rPr>
        <w:t xml:space="preserve"> </w:t>
      </w:r>
      <w:r>
        <w:rPr>
          <w:rFonts w:ascii="Times New Roman" w:eastAsia="Times New Roman" w:hAnsi="Times New Roman"/>
          <w:spacing w:val="-8"/>
          <w:sz w:val="28"/>
          <w:szCs w:val="28"/>
          <w:lang w:val="ru-RU"/>
        </w:rPr>
        <w:t>онкопроцесів</w:t>
      </w:r>
      <w:r w:rsidRPr="00A743A0">
        <w:rPr>
          <w:rFonts w:ascii="Times New Roman" w:eastAsia="Times New Roman" w:hAnsi="Times New Roman"/>
          <w:spacing w:val="-8"/>
          <w:sz w:val="28"/>
          <w:szCs w:val="28"/>
          <w:lang w:val="ru-RU"/>
        </w:rPr>
        <w:t xml:space="preserve"> </w:t>
      </w:r>
      <w:r>
        <w:rPr>
          <w:rFonts w:ascii="Times New Roman" w:eastAsia="Times New Roman" w:hAnsi="Times New Roman"/>
          <w:spacing w:val="-8"/>
          <w:sz w:val="28"/>
          <w:szCs w:val="28"/>
          <w:lang w:val="ru-RU"/>
        </w:rPr>
        <w:t>ПЗ</w:t>
      </w:r>
      <w:r w:rsidRPr="00A743A0">
        <w:rPr>
          <w:rFonts w:ascii="Times New Roman" w:eastAsia="Times New Roman" w:hAnsi="Times New Roman"/>
          <w:spacing w:val="-8"/>
          <w:sz w:val="28"/>
          <w:szCs w:val="28"/>
          <w:lang w:val="ru-RU"/>
        </w:rPr>
        <w:t xml:space="preserve"> </w:t>
      </w:r>
      <w:r>
        <w:rPr>
          <w:rFonts w:ascii="Times New Roman" w:eastAsia="Times New Roman" w:hAnsi="Times New Roman"/>
          <w:spacing w:val="-8"/>
          <w:sz w:val="28"/>
          <w:szCs w:val="28"/>
          <w:lang w:val="ru-RU"/>
        </w:rPr>
        <w:t>застосовують</w:t>
      </w:r>
      <w:r w:rsidRPr="00A743A0">
        <w:rPr>
          <w:rFonts w:ascii="Times New Roman" w:eastAsia="Times New Roman" w:hAnsi="Times New Roman"/>
          <w:spacing w:val="-8"/>
          <w:sz w:val="28"/>
          <w:szCs w:val="28"/>
          <w:lang w:val="ru-RU"/>
        </w:rPr>
        <w:t xml:space="preserve"> </w:t>
      </w:r>
      <w:r>
        <w:rPr>
          <w:rFonts w:ascii="Times New Roman" w:eastAsia="Times New Roman" w:hAnsi="Times New Roman"/>
          <w:spacing w:val="-8"/>
          <w:sz w:val="28"/>
          <w:szCs w:val="28"/>
          <w:lang w:val="ru-RU"/>
        </w:rPr>
        <w:t>вивчення</w:t>
      </w:r>
      <w:r w:rsidRPr="00A743A0">
        <w:rPr>
          <w:rFonts w:ascii="Times New Roman" w:eastAsia="Times New Roman" w:hAnsi="Times New Roman"/>
          <w:spacing w:val="-8"/>
          <w:sz w:val="28"/>
          <w:szCs w:val="28"/>
          <w:lang w:val="ru-RU"/>
        </w:rPr>
        <w:t xml:space="preserve"> </w:t>
      </w:r>
      <w:r>
        <w:rPr>
          <w:rFonts w:ascii="Times New Roman" w:eastAsia="Times New Roman" w:hAnsi="Times New Roman"/>
          <w:spacing w:val="-8"/>
          <w:sz w:val="28"/>
          <w:szCs w:val="28"/>
          <w:lang w:val="ru-RU"/>
        </w:rPr>
        <w:t>онкомаркерів</w:t>
      </w:r>
      <w:r w:rsidRPr="00A743A0">
        <w:rPr>
          <w:rFonts w:ascii="Times New Roman" w:eastAsia="Times New Roman" w:hAnsi="Times New Roman"/>
          <w:spacing w:val="-8"/>
          <w:sz w:val="28"/>
          <w:szCs w:val="28"/>
          <w:lang w:val="ru-RU"/>
        </w:rPr>
        <w:t xml:space="preserve"> [</w:t>
      </w:r>
      <w:r>
        <w:rPr>
          <w:rFonts w:ascii="Times New Roman" w:eastAsia="Times New Roman" w:hAnsi="Times New Roman"/>
          <w:spacing w:val="-8"/>
          <w:sz w:val="28"/>
          <w:szCs w:val="28"/>
          <w:lang w:val="uk-UA"/>
        </w:rPr>
        <w:t>110-114</w:t>
      </w:r>
      <w:r w:rsidRPr="00A743A0">
        <w:rPr>
          <w:rFonts w:ascii="Times New Roman" w:eastAsia="Times New Roman" w:hAnsi="Times New Roman"/>
          <w:spacing w:val="-8"/>
          <w:sz w:val="28"/>
          <w:szCs w:val="28"/>
          <w:lang w:val="uk-UA"/>
        </w:rPr>
        <w:t>].</w:t>
      </w:r>
      <w:r w:rsidRPr="00A743A0">
        <w:rPr>
          <w:rFonts w:ascii="Times New Roman" w:eastAsia="Times New Roman" w:hAnsi="Times New Roman"/>
          <w:spacing w:val="-8"/>
          <w:sz w:val="28"/>
          <w:szCs w:val="28"/>
          <w:lang w:val="ru-RU"/>
        </w:rPr>
        <w:t xml:space="preserve"> </w:t>
      </w:r>
    </w:p>
    <w:p w:rsidR="006A1FBB" w:rsidRPr="00401C2C" w:rsidRDefault="006A1FBB" w:rsidP="006A1FBB">
      <w:pPr>
        <w:widowControl/>
        <w:shd w:val="clear" w:color="auto" w:fill="FFFFFF"/>
        <w:suppressAutoHyphens w:val="0"/>
        <w:spacing w:line="360" w:lineRule="auto"/>
        <w:rPr>
          <w:rFonts w:ascii="Times New Roman" w:eastAsia="Times New Roman" w:hAnsi="Times New Roman"/>
          <w:spacing w:val="-8"/>
          <w:sz w:val="28"/>
          <w:szCs w:val="28"/>
          <w:lang w:val="ru-RU"/>
        </w:rPr>
      </w:pPr>
      <w:r w:rsidRPr="004C4A1B">
        <w:rPr>
          <w:rFonts w:ascii="Times New Roman" w:eastAsia="Times New Roman" w:hAnsi="Times New Roman" w:hint="cs"/>
          <w:spacing w:val="-8"/>
          <w:sz w:val="28"/>
          <w:szCs w:val="28"/>
          <w:lang w:val="uk-UA"/>
        </w:rPr>
        <w:t>Деформація</w:t>
      </w:r>
      <w:r w:rsidRPr="004C4A1B">
        <w:rPr>
          <w:rFonts w:ascii="Times New Roman" w:eastAsia="Times New Roman" w:hAnsi="Times New Roman"/>
          <w:spacing w:val="-8"/>
          <w:sz w:val="28"/>
          <w:szCs w:val="28"/>
          <w:lang w:val="uk-UA"/>
        </w:rPr>
        <w:t xml:space="preserve"> </w:t>
      </w:r>
      <w:r w:rsidRPr="004C4A1B">
        <w:rPr>
          <w:rFonts w:ascii="Times New Roman" w:eastAsia="Times New Roman" w:hAnsi="Times New Roman" w:hint="cs"/>
          <w:spacing w:val="-8"/>
          <w:sz w:val="28"/>
          <w:szCs w:val="28"/>
          <w:lang w:val="uk-UA"/>
        </w:rPr>
        <w:t>шлунк</w:t>
      </w:r>
      <w:r w:rsidRPr="004C4A1B">
        <w:rPr>
          <w:rFonts w:ascii="Times New Roman" w:eastAsia="Times New Roman" w:hAnsi="Times New Roman"/>
          <w:spacing w:val="-8"/>
          <w:sz w:val="28"/>
          <w:szCs w:val="28"/>
          <w:lang w:val="uk-UA"/>
        </w:rPr>
        <w:t xml:space="preserve">у </w:t>
      </w:r>
      <w:r w:rsidRPr="004C4A1B">
        <w:rPr>
          <w:rFonts w:ascii="Times New Roman" w:eastAsia="Times New Roman" w:hAnsi="Times New Roman" w:hint="cs"/>
          <w:spacing w:val="-8"/>
          <w:sz w:val="28"/>
          <w:szCs w:val="28"/>
          <w:lang w:val="uk-UA"/>
        </w:rPr>
        <w:t>і</w:t>
      </w:r>
      <w:r w:rsidRPr="004C4A1B">
        <w:rPr>
          <w:rFonts w:ascii="Times New Roman" w:eastAsia="Times New Roman" w:hAnsi="Times New Roman"/>
          <w:spacing w:val="-8"/>
          <w:sz w:val="28"/>
          <w:szCs w:val="28"/>
          <w:lang w:val="uk-UA"/>
        </w:rPr>
        <w:t xml:space="preserve"> </w:t>
      </w:r>
      <w:r w:rsidRPr="004C4A1B">
        <w:rPr>
          <w:rFonts w:ascii="Times New Roman" w:eastAsia="Times New Roman" w:hAnsi="Times New Roman" w:hint="cs"/>
          <w:spacing w:val="-8"/>
          <w:sz w:val="28"/>
          <w:szCs w:val="28"/>
          <w:lang w:val="uk-UA"/>
        </w:rPr>
        <w:t>ДПК</w:t>
      </w:r>
      <w:r w:rsidRPr="004C4A1B">
        <w:rPr>
          <w:rFonts w:ascii="Times New Roman" w:eastAsia="Times New Roman" w:hAnsi="Times New Roman"/>
          <w:spacing w:val="-8"/>
          <w:sz w:val="28"/>
          <w:szCs w:val="28"/>
          <w:lang w:val="uk-UA"/>
        </w:rPr>
        <w:t xml:space="preserve"> </w:t>
      </w:r>
      <w:r w:rsidRPr="004C4A1B">
        <w:rPr>
          <w:rFonts w:ascii="Times New Roman" w:eastAsia="Times New Roman" w:hAnsi="Times New Roman" w:hint="cs"/>
          <w:spacing w:val="-8"/>
          <w:sz w:val="28"/>
          <w:szCs w:val="28"/>
          <w:lang w:val="uk-UA"/>
        </w:rPr>
        <w:t>при</w:t>
      </w:r>
      <w:r w:rsidRPr="004C4A1B">
        <w:rPr>
          <w:rFonts w:ascii="Times New Roman" w:eastAsia="Times New Roman" w:hAnsi="Times New Roman"/>
          <w:spacing w:val="-8"/>
          <w:sz w:val="28"/>
          <w:szCs w:val="28"/>
          <w:lang w:val="uk-UA"/>
        </w:rPr>
        <w:t xml:space="preserve"> </w:t>
      </w:r>
      <w:r w:rsidRPr="004C4A1B">
        <w:rPr>
          <w:rFonts w:ascii="Times New Roman" w:eastAsia="Times New Roman" w:hAnsi="Times New Roman" w:hint="cs"/>
          <w:spacing w:val="-8"/>
          <w:sz w:val="28"/>
          <w:szCs w:val="28"/>
          <w:lang w:val="uk-UA"/>
        </w:rPr>
        <w:t>рентгеноскопії</w:t>
      </w:r>
      <w:r w:rsidRPr="004C4A1B">
        <w:rPr>
          <w:rFonts w:ascii="Times New Roman" w:eastAsia="Times New Roman" w:hAnsi="Times New Roman"/>
          <w:spacing w:val="-8"/>
          <w:sz w:val="28"/>
          <w:szCs w:val="28"/>
          <w:lang w:val="uk-UA"/>
        </w:rPr>
        <w:t xml:space="preserve"> </w:t>
      </w:r>
      <w:r w:rsidRPr="004C4A1B">
        <w:rPr>
          <w:rFonts w:ascii="Times New Roman" w:eastAsia="Times New Roman" w:hAnsi="Times New Roman" w:hint="cs"/>
          <w:spacing w:val="-8"/>
          <w:sz w:val="28"/>
          <w:szCs w:val="28"/>
          <w:lang w:val="uk-UA"/>
        </w:rPr>
        <w:t>побічно</w:t>
      </w:r>
      <w:r w:rsidRPr="004C4A1B">
        <w:rPr>
          <w:rFonts w:ascii="Times New Roman" w:eastAsia="Times New Roman" w:hAnsi="Times New Roman"/>
          <w:spacing w:val="-8"/>
          <w:sz w:val="28"/>
          <w:szCs w:val="28"/>
          <w:lang w:val="uk-UA"/>
        </w:rPr>
        <w:t xml:space="preserve"> </w:t>
      </w:r>
      <w:r w:rsidRPr="004C4A1B">
        <w:rPr>
          <w:rFonts w:ascii="Times New Roman" w:eastAsia="Times New Roman" w:hAnsi="Times New Roman" w:hint="cs"/>
          <w:spacing w:val="-8"/>
          <w:sz w:val="28"/>
          <w:szCs w:val="28"/>
          <w:lang w:val="uk-UA"/>
        </w:rPr>
        <w:t>вказує</w:t>
      </w:r>
      <w:r w:rsidRPr="004C4A1B">
        <w:rPr>
          <w:rFonts w:ascii="Times New Roman" w:eastAsia="Times New Roman" w:hAnsi="Times New Roman"/>
          <w:spacing w:val="-8"/>
          <w:sz w:val="28"/>
          <w:szCs w:val="28"/>
          <w:lang w:val="uk-UA"/>
        </w:rPr>
        <w:t xml:space="preserve"> </w:t>
      </w:r>
      <w:r w:rsidRPr="004C4A1B">
        <w:rPr>
          <w:rFonts w:ascii="Times New Roman" w:eastAsia="Times New Roman" w:hAnsi="Times New Roman" w:hint="cs"/>
          <w:spacing w:val="-8"/>
          <w:sz w:val="28"/>
          <w:szCs w:val="28"/>
          <w:lang w:val="uk-UA"/>
        </w:rPr>
        <w:t>на</w:t>
      </w:r>
      <w:r w:rsidRPr="004C4A1B">
        <w:rPr>
          <w:rFonts w:ascii="Times New Roman" w:eastAsia="Times New Roman" w:hAnsi="Times New Roman"/>
          <w:spacing w:val="-8"/>
          <w:sz w:val="28"/>
          <w:szCs w:val="28"/>
          <w:lang w:val="uk-UA"/>
        </w:rPr>
        <w:t xml:space="preserve"> </w:t>
      </w:r>
      <w:r w:rsidRPr="004C4A1B">
        <w:rPr>
          <w:rFonts w:ascii="Times New Roman" w:eastAsia="Times New Roman" w:hAnsi="Times New Roman" w:hint="cs"/>
          <w:spacing w:val="-8"/>
          <w:sz w:val="28"/>
          <w:szCs w:val="28"/>
          <w:lang w:val="uk-UA"/>
        </w:rPr>
        <w:t>ПКПЗ</w:t>
      </w:r>
      <w:r w:rsidRPr="004C4A1B">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ru-RU"/>
        </w:rPr>
        <w:t>Провідна</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роль</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УЗД</w:t>
      </w:r>
      <w:r w:rsidRPr="00401C2C">
        <w:rPr>
          <w:rFonts w:ascii="Times New Roman" w:eastAsia="Times New Roman" w:hAnsi="Times New Roman"/>
          <w:spacing w:val="-8"/>
          <w:sz w:val="28"/>
          <w:szCs w:val="28"/>
          <w:lang w:val="ru-RU"/>
        </w:rPr>
        <w:t xml:space="preserve"> у </w:t>
      </w:r>
      <w:r w:rsidRPr="00401C2C">
        <w:rPr>
          <w:rFonts w:ascii="Times New Roman" w:eastAsia="Times New Roman" w:hAnsi="Times New Roman" w:hint="cs"/>
          <w:spacing w:val="-8"/>
          <w:sz w:val="28"/>
          <w:szCs w:val="28"/>
          <w:lang w:val="ru-RU"/>
        </w:rPr>
        <w:t>діагностиці</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ПКПЗ</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загальновизнана</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а</w:t>
      </w:r>
      <w:r w:rsidRPr="00401C2C">
        <w:rPr>
          <w:rFonts w:ascii="Times New Roman" w:eastAsia="Times New Roman" w:hAnsi="Times New Roman"/>
          <w:spacing w:val="-8"/>
          <w:sz w:val="28"/>
          <w:szCs w:val="28"/>
          <w:lang w:val="ru-RU"/>
        </w:rPr>
        <w:t xml:space="preserve">ле </w:t>
      </w:r>
      <w:r w:rsidRPr="00401C2C">
        <w:rPr>
          <w:rFonts w:ascii="Times New Roman" w:eastAsia="Times New Roman" w:hAnsi="Times New Roman" w:hint="cs"/>
          <w:spacing w:val="-8"/>
          <w:sz w:val="28"/>
          <w:szCs w:val="28"/>
          <w:lang w:val="ru-RU"/>
        </w:rPr>
        <w:t>й</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при</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його</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застосуванні</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зустрічаються</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діагностичні</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помилки</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Слід</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підкреслити</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що</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порожнинні</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lastRenderedPageBreak/>
        <w:t>панкреатогенн</w:t>
      </w:r>
      <w:r w:rsidRPr="00401C2C">
        <w:rPr>
          <w:rFonts w:ascii="Times New Roman" w:eastAsia="Times New Roman" w:hAnsi="Times New Roman"/>
          <w:spacing w:val="-8"/>
          <w:sz w:val="28"/>
          <w:szCs w:val="28"/>
          <w:lang w:val="ru-RU"/>
        </w:rPr>
        <w:t xml:space="preserve">і утворення </w:t>
      </w:r>
      <w:r w:rsidRPr="00401C2C">
        <w:rPr>
          <w:rFonts w:ascii="Times New Roman" w:eastAsia="Times New Roman" w:hAnsi="Times New Roman" w:hint="cs"/>
          <w:spacing w:val="-8"/>
          <w:sz w:val="28"/>
          <w:szCs w:val="28"/>
          <w:lang w:val="ru-RU"/>
        </w:rPr>
        <w:t>виявляють</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при</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УЗД</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в</w:t>
      </w:r>
      <w:r w:rsidRPr="00401C2C">
        <w:rPr>
          <w:rFonts w:ascii="Times New Roman" w:eastAsia="Times New Roman" w:hAnsi="Times New Roman"/>
          <w:spacing w:val="-8"/>
          <w:sz w:val="28"/>
          <w:szCs w:val="28"/>
          <w:lang w:val="ru-RU"/>
        </w:rPr>
        <w:t xml:space="preserve"> 87-100% </w:t>
      </w:r>
      <w:r w:rsidRPr="00401C2C">
        <w:rPr>
          <w:rFonts w:ascii="Times New Roman" w:eastAsia="Times New Roman" w:hAnsi="Times New Roman" w:hint="cs"/>
          <w:spacing w:val="-8"/>
          <w:sz w:val="28"/>
          <w:szCs w:val="28"/>
          <w:lang w:val="ru-RU"/>
        </w:rPr>
        <w:t>спостережень</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Крім</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визначення</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характеристик</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самої</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кісти</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УЗД</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в</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т</w:t>
      </w:r>
      <w:r w:rsidRPr="00401C2C">
        <w:rPr>
          <w:rFonts w:ascii="Times New Roman" w:eastAsia="Times New Roman" w:hAnsi="Times New Roman"/>
          <w:spacing w:val="-8"/>
          <w:sz w:val="28"/>
          <w:szCs w:val="28"/>
          <w:lang w:val="ru-RU"/>
        </w:rPr>
        <w:t>.</w:t>
      </w:r>
      <w:r w:rsidRPr="00401C2C">
        <w:rPr>
          <w:rFonts w:ascii="Times New Roman" w:eastAsia="Times New Roman" w:hAnsi="Times New Roman" w:hint="cs"/>
          <w:spacing w:val="-8"/>
          <w:sz w:val="28"/>
          <w:szCs w:val="28"/>
          <w:lang w:val="ru-RU"/>
        </w:rPr>
        <w:t>ч</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доплерографія</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дозволяє</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виявити</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интерпозиц</w:t>
      </w:r>
      <w:r w:rsidRPr="00401C2C">
        <w:rPr>
          <w:rFonts w:ascii="Times New Roman" w:eastAsia="Times New Roman" w:hAnsi="Times New Roman"/>
          <w:spacing w:val="-8"/>
          <w:sz w:val="28"/>
          <w:szCs w:val="28"/>
          <w:lang w:val="ru-RU"/>
        </w:rPr>
        <w:t>і</w:t>
      </w:r>
      <w:r w:rsidRPr="00401C2C">
        <w:rPr>
          <w:rFonts w:ascii="Times New Roman" w:eastAsia="Times New Roman" w:hAnsi="Times New Roman" w:hint="cs"/>
          <w:spacing w:val="-8"/>
          <w:sz w:val="28"/>
          <w:szCs w:val="28"/>
          <w:lang w:val="ru-RU"/>
        </w:rPr>
        <w:t>ю</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органів</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і</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судин</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обрати</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зручну точку</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для</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пункції</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При</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великих</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ПКПЗ</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що</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змінюють</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анатомічне</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розташування</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органів</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визначення</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органу</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належності</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кісти</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у</w:t>
      </w:r>
      <w:r w:rsidRPr="00401C2C">
        <w:rPr>
          <w:rFonts w:ascii="Times New Roman" w:eastAsia="Times New Roman" w:hAnsi="Times New Roman"/>
          <w:spacing w:val="-8"/>
          <w:sz w:val="28"/>
          <w:szCs w:val="28"/>
          <w:lang w:val="ru-RU"/>
        </w:rPr>
        <w:t>скла</w:t>
      </w:r>
      <w:r w:rsidRPr="00401C2C">
        <w:rPr>
          <w:rFonts w:ascii="Times New Roman" w:eastAsia="Times New Roman" w:hAnsi="Times New Roman" w:hint="cs"/>
          <w:spacing w:val="-8"/>
          <w:sz w:val="28"/>
          <w:szCs w:val="28"/>
          <w:lang w:val="ru-RU"/>
        </w:rPr>
        <w:t>днено</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як</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при</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УЗД</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так</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і</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при</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КТ</w:t>
      </w:r>
      <w:r w:rsidRPr="00401C2C">
        <w:rPr>
          <w:rFonts w:ascii="Times New Roman" w:eastAsia="Times New Roman" w:hAnsi="Times New Roman"/>
          <w:spacing w:val="-8"/>
          <w:sz w:val="28"/>
          <w:szCs w:val="28"/>
          <w:lang w:val="ru-RU"/>
        </w:rPr>
        <w:t xml:space="preserve"> [1</w:t>
      </w:r>
      <w:r>
        <w:rPr>
          <w:rFonts w:ascii="Times New Roman" w:eastAsia="Times New Roman" w:hAnsi="Times New Roman"/>
          <w:spacing w:val="-8"/>
          <w:sz w:val="28"/>
          <w:szCs w:val="28"/>
          <w:lang w:val="ru-RU"/>
        </w:rPr>
        <w:t>15</w:t>
      </w:r>
      <w:r w:rsidRPr="00401C2C">
        <w:rPr>
          <w:rFonts w:ascii="Times New Roman" w:eastAsia="Times New Roman" w:hAnsi="Times New Roman"/>
          <w:spacing w:val="-8"/>
          <w:sz w:val="28"/>
          <w:szCs w:val="28"/>
          <w:lang w:val="ru-RU"/>
        </w:rPr>
        <w:t xml:space="preserve">]. </w:t>
      </w:r>
    </w:p>
    <w:p w:rsidR="006A1FBB" w:rsidRPr="00401C2C" w:rsidRDefault="006A1FBB" w:rsidP="00C90C78">
      <w:pPr>
        <w:widowControl/>
        <w:shd w:val="clear" w:color="auto" w:fill="FFFFFF"/>
        <w:suppressAutoHyphens w:val="0"/>
        <w:spacing w:line="360" w:lineRule="auto"/>
        <w:ind w:firstLine="708"/>
        <w:rPr>
          <w:rFonts w:ascii="Times New Roman" w:eastAsia="Times New Roman" w:hAnsi="Times New Roman"/>
          <w:spacing w:val="-8"/>
          <w:sz w:val="28"/>
          <w:szCs w:val="28"/>
          <w:lang w:val="uk-UA"/>
        </w:rPr>
      </w:pPr>
      <w:r w:rsidRPr="00401C2C">
        <w:rPr>
          <w:rFonts w:ascii="Times New Roman" w:eastAsia="Times New Roman" w:hAnsi="Times New Roman" w:hint="cs"/>
          <w:spacing w:val="-8"/>
          <w:sz w:val="28"/>
          <w:szCs w:val="28"/>
          <w:lang w:val="ru-RU"/>
        </w:rPr>
        <w:t>Ендоскопічн</w:t>
      </w:r>
      <w:r w:rsidRPr="00401C2C">
        <w:rPr>
          <w:rFonts w:ascii="Times New Roman" w:eastAsia="Times New Roman" w:hAnsi="Times New Roman"/>
          <w:spacing w:val="-8"/>
          <w:sz w:val="28"/>
          <w:szCs w:val="28"/>
          <w:lang w:val="ru-RU"/>
        </w:rPr>
        <w:t xml:space="preserve">е </w:t>
      </w:r>
      <w:r w:rsidRPr="00401C2C">
        <w:rPr>
          <w:rFonts w:ascii="Times New Roman" w:eastAsia="Times New Roman" w:hAnsi="Times New Roman" w:hint="cs"/>
          <w:spacing w:val="-8"/>
          <w:sz w:val="28"/>
          <w:szCs w:val="28"/>
          <w:lang w:val="ru-RU"/>
        </w:rPr>
        <w:t>УЗД</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дозволяє</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диференціювати</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об</w:t>
      </w:r>
      <w:r w:rsidRPr="00401C2C">
        <w:rPr>
          <w:rFonts w:ascii="Times New Roman" w:eastAsia="Times New Roman" w:hAnsi="Times New Roman"/>
          <w:spacing w:val="-8"/>
          <w:sz w:val="28"/>
          <w:szCs w:val="28"/>
          <w:lang w:val="ru-RU"/>
        </w:rPr>
        <w:t>'</w:t>
      </w:r>
      <w:r w:rsidRPr="00401C2C">
        <w:rPr>
          <w:rFonts w:ascii="Times New Roman" w:eastAsia="Times New Roman" w:hAnsi="Times New Roman" w:hint="cs"/>
          <w:spacing w:val="-8"/>
          <w:sz w:val="28"/>
          <w:szCs w:val="28"/>
          <w:lang w:val="ru-RU"/>
        </w:rPr>
        <w:t>ємні</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утворення</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в</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ПЗ</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менше</w:t>
      </w:r>
      <w:r w:rsidRPr="00401C2C">
        <w:rPr>
          <w:rFonts w:ascii="Times New Roman" w:eastAsia="Times New Roman" w:hAnsi="Times New Roman"/>
          <w:spacing w:val="-8"/>
          <w:sz w:val="28"/>
          <w:szCs w:val="28"/>
          <w:lang w:val="ru-RU"/>
        </w:rPr>
        <w:t xml:space="preserve"> 20 </w:t>
      </w:r>
      <w:r w:rsidRPr="00401C2C">
        <w:rPr>
          <w:rFonts w:ascii="Times New Roman" w:eastAsia="Times New Roman" w:hAnsi="Times New Roman" w:hint="cs"/>
          <w:spacing w:val="-8"/>
          <w:sz w:val="28"/>
          <w:szCs w:val="28"/>
          <w:lang w:val="ru-RU"/>
        </w:rPr>
        <w:t>мм</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визначити</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стан</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жовчних</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проток</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а</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також</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великого</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дуоденального</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сосочка</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ВДС</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і</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оптимальне</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місце</w:t>
      </w:r>
      <w:r w:rsidRPr="00401C2C">
        <w:rPr>
          <w:rFonts w:ascii="Times New Roman" w:eastAsia="Times New Roman" w:hAnsi="Times New Roman"/>
          <w:spacing w:val="-8"/>
          <w:sz w:val="28"/>
          <w:szCs w:val="28"/>
          <w:lang w:val="ru-RU"/>
        </w:rPr>
        <w:t xml:space="preserve"> для </w:t>
      </w:r>
      <w:r w:rsidRPr="00401C2C">
        <w:rPr>
          <w:rFonts w:ascii="Times New Roman" w:eastAsia="Times New Roman" w:hAnsi="Times New Roman" w:hint="cs"/>
          <w:spacing w:val="-8"/>
          <w:sz w:val="28"/>
          <w:szCs w:val="28"/>
          <w:lang w:val="ru-RU"/>
        </w:rPr>
        <w:t>пункції</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ПКПЗ</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щоб</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уникнути</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пошкодження</w:t>
      </w:r>
      <w:r w:rsidRPr="00401C2C">
        <w:rPr>
          <w:rFonts w:ascii="Times New Roman" w:eastAsia="Times New Roman" w:hAnsi="Times New Roman"/>
          <w:spacing w:val="-8"/>
          <w:sz w:val="28"/>
          <w:szCs w:val="28"/>
          <w:lang w:val="ru-RU"/>
        </w:rPr>
        <w:t xml:space="preserve"> </w:t>
      </w:r>
      <w:r w:rsidRPr="00401C2C">
        <w:rPr>
          <w:rFonts w:ascii="Times New Roman" w:eastAsia="Times New Roman" w:hAnsi="Times New Roman" w:hint="cs"/>
          <w:spacing w:val="-8"/>
          <w:sz w:val="28"/>
          <w:szCs w:val="28"/>
          <w:lang w:val="ru-RU"/>
        </w:rPr>
        <w:t>судин</w:t>
      </w:r>
      <w:r w:rsidRPr="00401C2C">
        <w:rPr>
          <w:rFonts w:ascii="Times New Roman" w:eastAsia="Times New Roman" w:hAnsi="Times New Roman"/>
          <w:spacing w:val="-8"/>
          <w:sz w:val="28"/>
          <w:szCs w:val="28"/>
          <w:lang w:val="ru-RU"/>
        </w:rPr>
        <w:t xml:space="preserve"> [1</w:t>
      </w:r>
      <w:r>
        <w:rPr>
          <w:rFonts w:ascii="Times New Roman" w:eastAsia="Times New Roman" w:hAnsi="Times New Roman"/>
          <w:spacing w:val="-8"/>
          <w:sz w:val="28"/>
          <w:szCs w:val="28"/>
          <w:lang w:val="ru-RU"/>
        </w:rPr>
        <w:t>16</w:t>
      </w:r>
      <w:r w:rsidRPr="00401C2C">
        <w:rPr>
          <w:rFonts w:ascii="Times New Roman" w:eastAsia="Times New Roman" w:hAnsi="Times New Roman"/>
          <w:spacing w:val="-8"/>
          <w:sz w:val="28"/>
          <w:szCs w:val="28"/>
          <w:lang w:val="ru-RU"/>
        </w:rPr>
        <w:t>, 1</w:t>
      </w:r>
      <w:r>
        <w:rPr>
          <w:rFonts w:ascii="Times New Roman" w:eastAsia="Times New Roman" w:hAnsi="Times New Roman"/>
          <w:spacing w:val="-8"/>
          <w:sz w:val="28"/>
          <w:szCs w:val="28"/>
          <w:lang w:val="ru-RU"/>
        </w:rPr>
        <w:t>117</w:t>
      </w:r>
      <w:r w:rsidRPr="00401C2C">
        <w:rPr>
          <w:rFonts w:ascii="Times New Roman" w:eastAsia="Times New Roman" w:hAnsi="Times New Roman"/>
          <w:spacing w:val="-8"/>
          <w:sz w:val="28"/>
          <w:szCs w:val="28"/>
          <w:lang w:val="uk-UA"/>
        </w:rPr>
        <w:t>].</w:t>
      </w:r>
    </w:p>
    <w:p w:rsidR="006A1FBB" w:rsidRPr="00555693" w:rsidRDefault="006A1FBB" w:rsidP="00477F69">
      <w:pPr>
        <w:shd w:val="clear" w:color="auto" w:fill="FFFFFF"/>
        <w:spacing w:line="360" w:lineRule="auto"/>
        <w:ind w:firstLine="708"/>
        <w:rPr>
          <w:rFonts w:ascii="Times New Roman" w:eastAsia="Times New Roman" w:hAnsi="Times New Roman"/>
          <w:sz w:val="28"/>
          <w:szCs w:val="28"/>
          <w:lang w:val="uk-UA"/>
        </w:rPr>
      </w:pPr>
      <w:r w:rsidRPr="00401C2C">
        <w:rPr>
          <w:rFonts w:ascii="Times New Roman" w:eastAsia="Times New Roman" w:hAnsi="Times New Roman" w:hint="cs"/>
          <w:spacing w:val="-8"/>
          <w:sz w:val="28"/>
          <w:szCs w:val="28"/>
          <w:lang w:val="uk-UA"/>
        </w:rPr>
        <w:t>Фіброезофагогастродуоденоскопія</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uk-UA"/>
        </w:rPr>
        <w:t>ФЕГДС</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uk-UA"/>
        </w:rPr>
        <w:t>у</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uk-UA"/>
        </w:rPr>
        <w:t>хворих</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uk-UA"/>
        </w:rPr>
        <w:t>з</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uk-UA"/>
        </w:rPr>
        <w:t>ПКПЗ</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uk-UA"/>
        </w:rPr>
        <w:t>дозволяє</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uk-UA"/>
        </w:rPr>
        <w:t>виявити</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uk-UA"/>
        </w:rPr>
        <w:t>деформацію</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uk-UA"/>
        </w:rPr>
        <w:t>шлунк</w:t>
      </w:r>
      <w:r w:rsidRPr="00401C2C">
        <w:rPr>
          <w:rFonts w:ascii="Times New Roman" w:eastAsia="Times New Roman" w:hAnsi="Times New Roman"/>
          <w:spacing w:val="-8"/>
          <w:sz w:val="28"/>
          <w:szCs w:val="28"/>
          <w:lang w:val="uk-UA"/>
        </w:rPr>
        <w:t xml:space="preserve">у </w:t>
      </w:r>
      <w:r w:rsidRPr="00401C2C">
        <w:rPr>
          <w:rFonts w:ascii="Times New Roman" w:eastAsia="Times New Roman" w:hAnsi="Times New Roman" w:hint="cs"/>
          <w:spacing w:val="-8"/>
          <w:sz w:val="28"/>
          <w:szCs w:val="28"/>
          <w:lang w:val="uk-UA"/>
        </w:rPr>
        <w:t>і</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uk-UA"/>
        </w:rPr>
        <w:t>ДПК</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uk-UA"/>
        </w:rPr>
        <w:t>локалізацію</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uk-UA"/>
        </w:rPr>
        <w:t>цисто</w:t>
      </w:r>
      <w:r w:rsidRPr="00401C2C">
        <w:rPr>
          <w:rFonts w:ascii="Times New Roman" w:eastAsia="Times New Roman" w:hAnsi="Times New Roman"/>
          <w:spacing w:val="-8"/>
          <w:sz w:val="28"/>
          <w:szCs w:val="28"/>
          <w:lang w:val="uk-UA"/>
        </w:rPr>
        <w:t>-</w:t>
      </w:r>
      <w:r w:rsidRPr="00401C2C">
        <w:rPr>
          <w:rFonts w:ascii="Times New Roman" w:eastAsia="Times New Roman" w:hAnsi="Times New Roman" w:hint="cs"/>
          <w:spacing w:val="-8"/>
          <w:sz w:val="28"/>
          <w:szCs w:val="28"/>
          <w:lang w:val="uk-UA"/>
        </w:rPr>
        <w:t>дигестивно</w:t>
      </w:r>
      <w:r w:rsidRPr="00401C2C">
        <w:rPr>
          <w:rFonts w:ascii="Times New Roman" w:eastAsia="Times New Roman" w:hAnsi="Times New Roman"/>
          <w:spacing w:val="-8"/>
          <w:sz w:val="28"/>
          <w:szCs w:val="28"/>
          <w:lang w:val="uk-UA"/>
        </w:rPr>
        <w:t xml:space="preserve">ї нориці </w:t>
      </w:r>
      <w:r w:rsidRPr="00401C2C">
        <w:rPr>
          <w:rFonts w:ascii="Times New Roman" w:eastAsia="Times New Roman" w:hAnsi="Times New Roman" w:hint="cs"/>
          <w:spacing w:val="-8"/>
          <w:sz w:val="28"/>
          <w:szCs w:val="28"/>
          <w:lang w:val="uk-UA"/>
        </w:rPr>
        <w:t>і</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uk-UA"/>
        </w:rPr>
        <w:t>діагностувати</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uk-UA"/>
        </w:rPr>
        <w:t>аррозівн</w:t>
      </w:r>
      <w:r w:rsidRPr="00401C2C">
        <w:rPr>
          <w:rFonts w:ascii="Times New Roman" w:eastAsia="Times New Roman" w:hAnsi="Times New Roman"/>
          <w:spacing w:val="-8"/>
          <w:sz w:val="28"/>
          <w:szCs w:val="28"/>
          <w:lang w:val="uk-UA"/>
        </w:rPr>
        <w:t xml:space="preserve">у </w:t>
      </w:r>
      <w:r w:rsidRPr="00401C2C">
        <w:rPr>
          <w:rFonts w:ascii="Times New Roman" w:eastAsia="Times New Roman" w:hAnsi="Times New Roman" w:hint="cs"/>
          <w:spacing w:val="-8"/>
          <w:sz w:val="28"/>
          <w:szCs w:val="28"/>
          <w:lang w:val="uk-UA"/>
        </w:rPr>
        <w:t>кровотеч</w:t>
      </w:r>
      <w:r w:rsidRPr="00401C2C">
        <w:rPr>
          <w:rFonts w:ascii="Times New Roman" w:eastAsia="Times New Roman" w:hAnsi="Times New Roman"/>
          <w:spacing w:val="-8"/>
          <w:sz w:val="28"/>
          <w:szCs w:val="28"/>
          <w:lang w:val="uk-UA"/>
        </w:rPr>
        <w:t xml:space="preserve">у </w:t>
      </w:r>
      <w:r w:rsidRPr="00401C2C">
        <w:rPr>
          <w:rFonts w:ascii="Times New Roman" w:eastAsia="Times New Roman" w:hAnsi="Times New Roman" w:hint="cs"/>
          <w:spacing w:val="-8"/>
          <w:sz w:val="28"/>
          <w:szCs w:val="28"/>
          <w:lang w:val="uk-UA"/>
        </w:rPr>
        <w:t>через</w:t>
      </w:r>
      <w:r w:rsidRPr="00401C2C">
        <w:rPr>
          <w:rFonts w:ascii="Times New Roman" w:eastAsia="Times New Roman" w:hAnsi="Times New Roman"/>
          <w:spacing w:val="-8"/>
          <w:sz w:val="28"/>
          <w:szCs w:val="28"/>
          <w:lang w:val="uk-UA"/>
        </w:rPr>
        <w:t xml:space="preserve"> норицю </w:t>
      </w:r>
      <w:r w:rsidRPr="00401C2C">
        <w:rPr>
          <w:rFonts w:ascii="Times New Roman" w:eastAsia="Times New Roman" w:hAnsi="Times New Roman" w:hint="cs"/>
          <w:spacing w:val="-8"/>
          <w:sz w:val="28"/>
          <w:szCs w:val="28"/>
          <w:lang w:val="uk-UA"/>
        </w:rPr>
        <w:t>або</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uk-UA"/>
        </w:rPr>
        <w:t>вірсунгов</w:t>
      </w:r>
      <w:r w:rsidRPr="00401C2C">
        <w:rPr>
          <w:rFonts w:ascii="Times New Roman" w:eastAsia="Times New Roman" w:hAnsi="Times New Roman"/>
          <w:spacing w:val="-8"/>
          <w:sz w:val="28"/>
          <w:szCs w:val="28"/>
          <w:lang w:val="uk-UA"/>
        </w:rPr>
        <w:t xml:space="preserve">у </w:t>
      </w:r>
      <w:r w:rsidRPr="00401C2C">
        <w:rPr>
          <w:rFonts w:ascii="Times New Roman" w:eastAsia="Times New Roman" w:hAnsi="Times New Roman" w:hint="cs"/>
          <w:spacing w:val="-8"/>
          <w:sz w:val="28"/>
          <w:szCs w:val="28"/>
          <w:lang w:val="uk-UA"/>
        </w:rPr>
        <w:t>проток</w:t>
      </w:r>
      <w:r w:rsidRPr="00401C2C">
        <w:rPr>
          <w:rFonts w:ascii="Times New Roman" w:eastAsia="Times New Roman" w:hAnsi="Times New Roman"/>
          <w:spacing w:val="-8"/>
          <w:sz w:val="28"/>
          <w:szCs w:val="28"/>
          <w:lang w:val="uk-UA"/>
        </w:rPr>
        <w:t xml:space="preserve">у </w:t>
      </w:r>
      <w:r w:rsidRPr="00401C2C">
        <w:rPr>
          <w:rFonts w:ascii="Times New Roman" w:eastAsia="Times New Roman" w:hAnsi="Times New Roman" w:hint="cs"/>
          <w:spacing w:val="-8"/>
          <w:sz w:val="28"/>
          <w:szCs w:val="28"/>
          <w:lang w:val="uk-UA"/>
        </w:rPr>
        <w:t>в</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hint="cs"/>
          <w:spacing w:val="-8"/>
          <w:sz w:val="28"/>
          <w:szCs w:val="28"/>
          <w:lang w:val="uk-UA"/>
        </w:rPr>
        <w:t>ДПК</w:t>
      </w:r>
      <w:r w:rsidRPr="00401C2C">
        <w:rPr>
          <w:rFonts w:ascii="Times New Roman" w:eastAsia="Times New Roman" w:hAnsi="Times New Roman"/>
          <w:spacing w:val="-8"/>
          <w:sz w:val="28"/>
          <w:szCs w:val="28"/>
          <w:lang w:val="uk-UA"/>
        </w:rPr>
        <w:t xml:space="preserve">. </w:t>
      </w:r>
      <w:r w:rsidRPr="00401C2C">
        <w:rPr>
          <w:rFonts w:ascii="Times New Roman" w:eastAsia="Times New Roman" w:hAnsi="Times New Roman"/>
          <w:sz w:val="28"/>
          <w:szCs w:val="28"/>
        </w:rPr>
        <w:t>A</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sz w:val="28"/>
          <w:szCs w:val="28"/>
        </w:rPr>
        <w:t>Shah</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sz w:val="28"/>
          <w:szCs w:val="28"/>
        </w:rPr>
        <w:t>et</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sz w:val="28"/>
          <w:szCs w:val="28"/>
        </w:rPr>
        <w:t>al</w:t>
      </w:r>
      <w:r w:rsidRPr="00401C2C">
        <w:rPr>
          <w:rFonts w:ascii="Times New Roman" w:eastAsia="Times New Roman" w:hAnsi="Times New Roman"/>
          <w:sz w:val="28"/>
          <w:szCs w:val="28"/>
          <w:lang w:val="uk-UA"/>
        </w:rPr>
        <w:t xml:space="preserve">. (2016) має сумліви щодо </w:t>
      </w:r>
      <w:r w:rsidRPr="00401C2C">
        <w:rPr>
          <w:rFonts w:ascii="Times New Roman" w:eastAsia="Times New Roman" w:hAnsi="Times New Roman" w:hint="cs"/>
          <w:sz w:val="28"/>
          <w:szCs w:val="28"/>
          <w:lang w:val="uk-UA"/>
        </w:rPr>
        <w:t>необхідності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пунктування</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всіх</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рідинних</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скупчень</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пропонує</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спочатку</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динамічне</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спостереження</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за</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їх</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розмірами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та</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станом</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пацієнта</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Виконання</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ПТА</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зручніше</w:t>
      </w:r>
      <w:r w:rsidRPr="00401C2C">
        <w:rPr>
          <w:rFonts w:ascii="Times New Roman" w:eastAsia="Times New Roman" w:hAnsi="Times New Roman"/>
          <w:sz w:val="28"/>
          <w:szCs w:val="28"/>
          <w:lang w:val="uk-UA"/>
        </w:rPr>
        <w:t xml:space="preserve"> здійсню</w:t>
      </w:r>
      <w:r w:rsidRPr="00401C2C">
        <w:rPr>
          <w:rFonts w:ascii="Times New Roman" w:eastAsia="Times New Roman" w:hAnsi="Times New Roman" w:hint="cs"/>
          <w:sz w:val="28"/>
          <w:szCs w:val="28"/>
          <w:lang w:val="uk-UA"/>
        </w:rPr>
        <w:t>вати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під</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контролем</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УЗД</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ніж</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КТ</w:t>
      </w:r>
      <w:r w:rsidRPr="00401C2C">
        <w:rPr>
          <w:rFonts w:ascii="Times New Roman" w:eastAsia="Times New Roman" w:hAnsi="Times New Roman"/>
          <w:sz w:val="28"/>
          <w:szCs w:val="28"/>
          <w:lang w:val="uk-UA"/>
        </w:rPr>
        <w:t xml:space="preserve"> [11</w:t>
      </w:r>
      <w:r>
        <w:rPr>
          <w:rFonts w:ascii="Times New Roman" w:eastAsia="Times New Roman" w:hAnsi="Times New Roman"/>
          <w:sz w:val="28"/>
          <w:szCs w:val="28"/>
          <w:lang w:val="uk-UA"/>
        </w:rPr>
        <w:t>8</w:t>
      </w:r>
      <w:r w:rsidRPr="00555693">
        <w:rPr>
          <w:rFonts w:ascii="Times New Roman" w:eastAsia="Times New Roman" w:hAnsi="Times New Roman"/>
          <w:sz w:val="28"/>
          <w:szCs w:val="28"/>
          <w:lang w:val="uk-UA"/>
        </w:rPr>
        <w:t>].</w:t>
      </w:r>
    </w:p>
    <w:p w:rsidR="006A1FBB" w:rsidRPr="00401C2C" w:rsidRDefault="00477F69" w:rsidP="006A1FBB">
      <w:pPr>
        <w:widowControl/>
        <w:shd w:val="clear" w:color="auto" w:fill="FFFFFF"/>
        <w:tabs>
          <w:tab w:val="left" w:pos="142"/>
          <w:tab w:val="left" w:pos="567"/>
          <w:tab w:val="left" w:pos="1454"/>
        </w:tabs>
        <w:suppressAutoHyphens w:val="0"/>
        <w:spacing w:line="360" w:lineRule="auto"/>
        <w:rPr>
          <w:rFonts w:ascii="Times New Roman" w:eastAsia="Times New Roman" w:hAnsi="Times New Roman"/>
          <w:sz w:val="28"/>
          <w:szCs w:val="28"/>
          <w:lang w:val="ru-RU"/>
        </w:rPr>
      </w:pPr>
      <w:r>
        <w:rPr>
          <w:rFonts w:ascii="Times New Roman" w:eastAsia="Times New Roman" w:hAnsi="Times New Roman"/>
          <w:sz w:val="28"/>
          <w:szCs w:val="28"/>
          <w:lang w:val="uk-UA"/>
        </w:rPr>
        <w:tab/>
      </w:r>
      <w:r>
        <w:rPr>
          <w:rFonts w:ascii="Times New Roman" w:eastAsia="Times New Roman" w:hAnsi="Times New Roman"/>
          <w:sz w:val="28"/>
          <w:szCs w:val="28"/>
          <w:lang w:val="uk-UA"/>
        </w:rPr>
        <w:tab/>
      </w:r>
      <w:r w:rsidR="006A1FBB" w:rsidRPr="00555693">
        <w:rPr>
          <w:rFonts w:ascii="Times New Roman" w:eastAsia="Times New Roman" w:hAnsi="Times New Roman" w:hint="cs"/>
          <w:sz w:val="28"/>
          <w:szCs w:val="28"/>
          <w:lang w:val="uk-UA"/>
        </w:rPr>
        <w:t>Високий</w:t>
      </w:r>
      <w:r w:rsidR="006A1FBB" w:rsidRPr="00555693">
        <w:rPr>
          <w:rFonts w:ascii="Times New Roman" w:eastAsia="Times New Roman" w:hAnsi="Times New Roman"/>
          <w:sz w:val="28"/>
          <w:szCs w:val="28"/>
          <w:lang w:val="uk-UA"/>
        </w:rPr>
        <w:t xml:space="preserve"> </w:t>
      </w:r>
      <w:r w:rsidR="006A1FBB" w:rsidRPr="00555693">
        <w:rPr>
          <w:rFonts w:ascii="Times New Roman" w:eastAsia="Times New Roman" w:hAnsi="Times New Roman" w:hint="cs"/>
          <w:sz w:val="28"/>
          <w:szCs w:val="28"/>
          <w:lang w:val="uk-UA"/>
        </w:rPr>
        <w:t>вміст</w:t>
      </w:r>
      <w:r w:rsidR="006A1FBB" w:rsidRPr="00555693">
        <w:rPr>
          <w:rFonts w:ascii="Times New Roman" w:eastAsia="Times New Roman" w:hAnsi="Times New Roman"/>
          <w:sz w:val="28"/>
          <w:szCs w:val="28"/>
          <w:lang w:val="uk-UA"/>
        </w:rPr>
        <w:t xml:space="preserve"> </w:t>
      </w:r>
      <w:r w:rsidR="006A1FBB" w:rsidRPr="00555693">
        <w:rPr>
          <w:rFonts w:ascii="Times New Roman" w:eastAsia="Times New Roman" w:hAnsi="Times New Roman" w:hint="cs"/>
          <w:sz w:val="28"/>
          <w:szCs w:val="28"/>
          <w:lang w:val="uk-UA"/>
        </w:rPr>
        <w:t>амілази</w:t>
      </w:r>
      <w:r w:rsidR="006A1FBB" w:rsidRPr="00555693">
        <w:rPr>
          <w:rFonts w:ascii="Times New Roman" w:eastAsia="Times New Roman" w:hAnsi="Times New Roman"/>
          <w:sz w:val="28"/>
          <w:szCs w:val="28"/>
          <w:lang w:val="uk-UA"/>
        </w:rPr>
        <w:t xml:space="preserve"> </w:t>
      </w:r>
      <w:r w:rsidR="006A1FBB" w:rsidRPr="00555693">
        <w:rPr>
          <w:rFonts w:ascii="Times New Roman" w:eastAsia="Times New Roman" w:hAnsi="Times New Roman" w:hint="cs"/>
          <w:sz w:val="28"/>
          <w:szCs w:val="28"/>
          <w:lang w:val="uk-UA"/>
        </w:rPr>
        <w:t>в</w:t>
      </w:r>
      <w:r w:rsidR="006A1FBB" w:rsidRPr="00555693">
        <w:rPr>
          <w:rFonts w:ascii="Times New Roman" w:eastAsia="Times New Roman" w:hAnsi="Times New Roman"/>
          <w:sz w:val="28"/>
          <w:szCs w:val="28"/>
          <w:lang w:val="uk-UA"/>
        </w:rPr>
        <w:t xml:space="preserve"> </w:t>
      </w:r>
      <w:r w:rsidR="006A1FBB" w:rsidRPr="00555693">
        <w:rPr>
          <w:rFonts w:ascii="Times New Roman" w:eastAsia="Times New Roman" w:hAnsi="Times New Roman" w:hint="cs"/>
          <w:sz w:val="28"/>
          <w:szCs w:val="28"/>
          <w:lang w:val="uk-UA"/>
        </w:rPr>
        <w:t>пунктаті</w:t>
      </w:r>
      <w:r w:rsidR="006A1FBB" w:rsidRPr="00555693">
        <w:rPr>
          <w:rFonts w:ascii="Times New Roman" w:eastAsia="Times New Roman" w:hAnsi="Times New Roman"/>
          <w:sz w:val="28"/>
          <w:szCs w:val="28"/>
          <w:lang w:val="uk-UA"/>
        </w:rPr>
        <w:t xml:space="preserve"> </w:t>
      </w:r>
      <w:r w:rsidR="006A1FBB" w:rsidRPr="00555693">
        <w:rPr>
          <w:rFonts w:ascii="Times New Roman" w:eastAsia="Times New Roman" w:hAnsi="Times New Roman" w:hint="cs"/>
          <w:sz w:val="28"/>
          <w:szCs w:val="28"/>
          <w:lang w:val="uk-UA"/>
        </w:rPr>
        <w:t>вказує</w:t>
      </w:r>
      <w:r w:rsidR="006A1FBB" w:rsidRPr="00555693">
        <w:rPr>
          <w:rFonts w:ascii="Times New Roman" w:eastAsia="Times New Roman" w:hAnsi="Times New Roman"/>
          <w:sz w:val="28"/>
          <w:szCs w:val="28"/>
          <w:lang w:val="uk-UA"/>
        </w:rPr>
        <w:t xml:space="preserve"> </w:t>
      </w:r>
      <w:r w:rsidR="006A1FBB" w:rsidRPr="00555693">
        <w:rPr>
          <w:rFonts w:ascii="Times New Roman" w:eastAsia="Times New Roman" w:hAnsi="Times New Roman" w:hint="cs"/>
          <w:sz w:val="28"/>
          <w:szCs w:val="28"/>
          <w:lang w:val="uk-UA"/>
        </w:rPr>
        <w:t>на</w:t>
      </w:r>
      <w:r w:rsidR="006A1FBB" w:rsidRPr="00555693">
        <w:rPr>
          <w:rFonts w:ascii="Times New Roman" w:eastAsia="Times New Roman" w:hAnsi="Times New Roman"/>
          <w:sz w:val="28"/>
          <w:szCs w:val="28"/>
          <w:lang w:val="uk-UA"/>
        </w:rPr>
        <w:t xml:space="preserve"> </w:t>
      </w:r>
      <w:r w:rsidR="006A1FBB" w:rsidRPr="00555693">
        <w:rPr>
          <w:rFonts w:ascii="Times New Roman" w:eastAsia="Times New Roman" w:hAnsi="Times New Roman" w:hint="cs"/>
          <w:sz w:val="28"/>
          <w:szCs w:val="28"/>
          <w:lang w:val="uk-UA"/>
        </w:rPr>
        <w:t>зв</w:t>
      </w:r>
      <w:r w:rsidR="006A1FBB" w:rsidRPr="00555693">
        <w:rPr>
          <w:rFonts w:ascii="Times New Roman" w:eastAsia="Times New Roman" w:hAnsi="Times New Roman"/>
          <w:sz w:val="28"/>
          <w:szCs w:val="28"/>
          <w:lang w:val="uk-UA"/>
        </w:rPr>
        <w:t>'</w:t>
      </w:r>
      <w:r w:rsidR="006A1FBB" w:rsidRPr="00555693">
        <w:rPr>
          <w:rFonts w:ascii="Times New Roman" w:eastAsia="Times New Roman" w:hAnsi="Times New Roman" w:hint="cs"/>
          <w:sz w:val="28"/>
          <w:szCs w:val="28"/>
          <w:lang w:val="uk-UA"/>
        </w:rPr>
        <w:t>язок</w:t>
      </w:r>
      <w:r w:rsidR="006A1FBB" w:rsidRPr="00555693">
        <w:rPr>
          <w:rFonts w:ascii="Times New Roman" w:eastAsia="Times New Roman" w:hAnsi="Times New Roman"/>
          <w:sz w:val="28"/>
          <w:szCs w:val="28"/>
          <w:lang w:val="uk-UA"/>
        </w:rPr>
        <w:t xml:space="preserve"> </w:t>
      </w:r>
      <w:r w:rsidR="006A1FBB" w:rsidRPr="00555693">
        <w:rPr>
          <w:rFonts w:ascii="Times New Roman" w:eastAsia="Times New Roman" w:hAnsi="Times New Roman" w:hint="cs"/>
          <w:sz w:val="28"/>
          <w:szCs w:val="28"/>
          <w:lang w:val="uk-UA"/>
        </w:rPr>
        <w:t>кісти</w:t>
      </w:r>
      <w:r w:rsidR="006A1FBB" w:rsidRPr="00555693">
        <w:rPr>
          <w:rFonts w:ascii="Times New Roman" w:eastAsia="Times New Roman" w:hAnsi="Times New Roman"/>
          <w:sz w:val="28"/>
          <w:szCs w:val="28"/>
          <w:lang w:val="uk-UA"/>
        </w:rPr>
        <w:t xml:space="preserve"> </w:t>
      </w:r>
      <w:r w:rsidR="006A1FBB" w:rsidRPr="00555693">
        <w:rPr>
          <w:rFonts w:ascii="Times New Roman" w:eastAsia="Times New Roman" w:hAnsi="Times New Roman" w:hint="cs"/>
          <w:sz w:val="28"/>
          <w:szCs w:val="28"/>
          <w:lang w:val="uk-UA"/>
        </w:rPr>
        <w:t>з</w:t>
      </w:r>
      <w:r w:rsidR="006A1FBB" w:rsidRPr="00555693">
        <w:rPr>
          <w:rFonts w:ascii="Times New Roman" w:eastAsia="Times New Roman" w:hAnsi="Times New Roman"/>
          <w:sz w:val="28"/>
          <w:szCs w:val="28"/>
          <w:lang w:val="uk-UA"/>
        </w:rPr>
        <w:t xml:space="preserve"> </w:t>
      </w:r>
      <w:r w:rsidR="006A1FBB" w:rsidRPr="00555693">
        <w:rPr>
          <w:rFonts w:ascii="Times New Roman" w:eastAsia="Times New Roman" w:hAnsi="Times New Roman" w:hint="cs"/>
          <w:sz w:val="28"/>
          <w:szCs w:val="28"/>
          <w:lang w:val="uk-UA"/>
        </w:rPr>
        <w:t>протоками</w:t>
      </w:r>
      <w:r w:rsidR="006A1FBB" w:rsidRPr="00555693">
        <w:rPr>
          <w:rFonts w:ascii="Times New Roman" w:eastAsia="Times New Roman" w:hAnsi="Times New Roman"/>
          <w:sz w:val="28"/>
          <w:szCs w:val="28"/>
          <w:lang w:val="uk-UA"/>
        </w:rPr>
        <w:t xml:space="preserve"> </w:t>
      </w:r>
      <w:r w:rsidR="006A1FBB" w:rsidRPr="00555693">
        <w:rPr>
          <w:rFonts w:ascii="Times New Roman" w:eastAsia="Times New Roman" w:hAnsi="Times New Roman" w:hint="cs"/>
          <w:sz w:val="28"/>
          <w:szCs w:val="28"/>
          <w:lang w:val="uk-UA"/>
        </w:rPr>
        <w:t>ПЗ</w:t>
      </w:r>
      <w:r w:rsidR="006A1FBB" w:rsidRPr="00555693">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ru-RU"/>
        </w:rPr>
        <w:t>При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рівні</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амілази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вище</w:t>
      </w:r>
      <w:r w:rsidR="006A1FBB" w:rsidRPr="00401C2C">
        <w:rPr>
          <w:rFonts w:ascii="Times New Roman" w:eastAsia="Times New Roman" w:hAnsi="Times New Roman"/>
          <w:sz w:val="28"/>
          <w:szCs w:val="28"/>
          <w:lang w:val="ru-RU"/>
        </w:rPr>
        <w:t xml:space="preserve"> 10000 </w:t>
      </w:r>
      <w:r w:rsidR="006A1FBB" w:rsidRPr="00401C2C">
        <w:rPr>
          <w:rFonts w:ascii="Times New Roman" w:eastAsia="Times New Roman" w:hAnsi="Times New Roman" w:hint="cs"/>
          <w:sz w:val="28"/>
          <w:szCs w:val="28"/>
          <w:lang w:val="ru-RU"/>
        </w:rPr>
        <w:t>г</w:t>
      </w:r>
      <w:r w:rsidR="006A1FBB" w:rsidRPr="00401C2C">
        <w:rPr>
          <w:rFonts w:ascii="Times New Roman" w:eastAsia="Times New Roman" w:hAnsi="Times New Roman"/>
          <w:sz w:val="28"/>
          <w:szCs w:val="28"/>
          <w:lang w:val="ru-RU"/>
        </w:rPr>
        <w:t xml:space="preserve"> / </w:t>
      </w:r>
      <w:r w:rsidR="006A1FBB" w:rsidRPr="00401C2C">
        <w:rPr>
          <w:rFonts w:ascii="Times New Roman" w:eastAsia="Times New Roman" w:hAnsi="Times New Roman" w:hint="cs"/>
          <w:sz w:val="28"/>
          <w:szCs w:val="28"/>
          <w:lang w:val="ru-RU"/>
        </w:rPr>
        <w:t>л</w:t>
      </w:r>
      <w:r w:rsidR="006A1FBB" w:rsidRPr="00401C2C">
        <w:rPr>
          <w:rFonts w:ascii="Times New Roman" w:eastAsia="Times New Roman" w:hAnsi="Times New Roman"/>
          <w:sz w:val="28"/>
          <w:szCs w:val="28"/>
          <w:lang w:val="ru-RU"/>
        </w:rPr>
        <w:t>-</w:t>
      </w:r>
      <w:r w:rsidR="006A1FBB" w:rsidRPr="00401C2C">
        <w:rPr>
          <w:rFonts w:ascii="Times New Roman" w:eastAsia="Times New Roman" w:hAnsi="Times New Roman" w:hint="cs"/>
          <w:sz w:val="28"/>
          <w:szCs w:val="28"/>
          <w:lang w:val="ru-RU"/>
        </w:rPr>
        <w:t>год</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завжди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є</w:t>
      </w:r>
      <w:r w:rsidR="006A1FBB" w:rsidRPr="00401C2C">
        <w:rPr>
          <w:rFonts w:ascii="Times New Roman" w:eastAsia="Times New Roman" w:hAnsi="Times New Roman"/>
          <w:sz w:val="28"/>
          <w:szCs w:val="28"/>
          <w:lang w:val="ru-RU"/>
        </w:rPr>
        <w:t xml:space="preserve"> сполуче</w:t>
      </w:r>
      <w:r w:rsidR="006A1FBB" w:rsidRPr="00401C2C">
        <w:rPr>
          <w:rFonts w:ascii="Times New Roman" w:eastAsia="Times New Roman" w:hAnsi="Times New Roman" w:hint="cs"/>
          <w:sz w:val="28"/>
          <w:szCs w:val="28"/>
          <w:lang w:val="ru-RU"/>
        </w:rPr>
        <w:t>ння</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кісти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з</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протокою</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ПЗ</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ПКПЗ</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з</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високою</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ймовірністю</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пов</w:t>
      </w:r>
      <w:r w:rsidR="006A1FBB" w:rsidRPr="00401C2C">
        <w:rPr>
          <w:rFonts w:ascii="Times New Roman" w:eastAsia="Times New Roman" w:hAnsi="Times New Roman"/>
          <w:sz w:val="28"/>
          <w:szCs w:val="28"/>
          <w:lang w:val="ru-RU"/>
        </w:rPr>
        <w:t>'</w:t>
      </w:r>
      <w:r w:rsidR="006A1FBB" w:rsidRPr="00401C2C">
        <w:rPr>
          <w:rFonts w:ascii="Times New Roman" w:eastAsia="Times New Roman" w:hAnsi="Times New Roman" w:hint="cs"/>
          <w:sz w:val="28"/>
          <w:szCs w:val="28"/>
          <w:lang w:val="ru-RU"/>
        </w:rPr>
        <w:t>язана</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з</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протоками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ПЗ</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якщо</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в</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її</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вмісті</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активність</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амілази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і</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ліпази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вище</w:t>
      </w:r>
      <w:r w:rsidR="006A1FBB" w:rsidRPr="00401C2C">
        <w:rPr>
          <w:rFonts w:ascii="Times New Roman" w:eastAsia="Times New Roman" w:hAnsi="Times New Roman"/>
          <w:sz w:val="28"/>
          <w:szCs w:val="28"/>
          <w:lang w:val="ru-RU"/>
        </w:rPr>
        <w:t xml:space="preserve"> 100 </w:t>
      </w:r>
      <w:r w:rsidR="006A1FBB" w:rsidRPr="00401C2C">
        <w:rPr>
          <w:rFonts w:ascii="Times New Roman" w:eastAsia="Times New Roman" w:hAnsi="Times New Roman" w:hint="cs"/>
          <w:sz w:val="28"/>
          <w:szCs w:val="28"/>
          <w:lang w:val="ru-RU"/>
        </w:rPr>
        <w:t>Од</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а</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трипсину</w:t>
      </w:r>
      <w:r w:rsidR="006A1FBB" w:rsidRPr="00401C2C">
        <w:rPr>
          <w:rFonts w:ascii="Times New Roman" w:eastAsia="Times New Roman" w:hAnsi="Times New Roman"/>
          <w:sz w:val="28"/>
          <w:szCs w:val="28"/>
          <w:lang w:val="ru-RU"/>
        </w:rPr>
        <w:t xml:space="preserve"> - </w:t>
      </w:r>
      <w:r w:rsidR="006A1FBB" w:rsidRPr="00401C2C">
        <w:rPr>
          <w:rFonts w:ascii="Times New Roman" w:eastAsia="Times New Roman" w:hAnsi="Times New Roman" w:hint="cs"/>
          <w:sz w:val="28"/>
          <w:szCs w:val="28"/>
          <w:lang w:val="ru-RU"/>
        </w:rPr>
        <w:t>вище</w:t>
      </w:r>
      <w:r w:rsidR="006A1FBB" w:rsidRPr="00401C2C">
        <w:rPr>
          <w:rFonts w:ascii="Times New Roman" w:eastAsia="Times New Roman" w:hAnsi="Times New Roman"/>
          <w:sz w:val="28"/>
          <w:szCs w:val="28"/>
          <w:lang w:val="ru-RU"/>
        </w:rPr>
        <w:t xml:space="preserve"> 50 </w:t>
      </w:r>
      <w:r w:rsidR="006A1FBB" w:rsidRPr="00401C2C">
        <w:rPr>
          <w:rFonts w:ascii="Times New Roman" w:eastAsia="Times New Roman" w:hAnsi="Times New Roman" w:hint="cs"/>
          <w:sz w:val="28"/>
          <w:szCs w:val="28"/>
          <w:lang w:val="ru-RU"/>
        </w:rPr>
        <w:t>Од</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Однак</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існує</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і</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протилежна</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думка</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що</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вміст</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амілази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в</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пунктаті</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має</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невелике</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прогностичне</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значення</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При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цистографії</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виявляють</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зв</w:t>
      </w:r>
      <w:r w:rsidR="006A1FBB" w:rsidRPr="00401C2C">
        <w:rPr>
          <w:rFonts w:ascii="Times New Roman" w:eastAsia="Times New Roman" w:hAnsi="Times New Roman"/>
          <w:sz w:val="28"/>
          <w:szCs w:val="28"/>
          <w:lang w:val="ru-RU"/>
        </w:rPr>
        <w:t>'</w:t>
      </w:r>
      <w:r w:rsidR="006A1FBB" w:rsidRPr="00401C2C">
        <w:rPr>
          <w:rFonts w:ascii="Times New Roman" w:eastAsia="Times New Roman" w:hAnsi="Times New Roman" w:hint="cs"/>
          <w:sz w:val="28"/>
          <w:szCs w:val="28"/>
          <w:lang w:val="ru-RU"/>
        </w:rPr>
        <w:t>язок</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з</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протоками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ПЗ</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уточнюють</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розміри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порожнини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можливу</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наявність</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секвестрів</w:t>
      </w:r>
      <w:r w:rsidR="006A1FBB" w:rsidRPr="00401C2C">
        <w:rPr>
          <w:rFonts w:ascii="Times New Roman" w:eastAsia="Times New Roman" w:hAnsi="Times New Roman"/>
          <w:sz w:val="28"/>
          <w:szCs w:val="28"/>
          <w:lang w:val="ru-RU"/>
        </w:rPr>
        <w:t xml:space="preserve"> [11</w:t>
      </w:r>
      <w:r w:rsidR="006A1FBB">
        <w:rPr>
          <w:rFonts w:ascii="Times New Roman" w:eastAsia="Times New Roman" w:hAnsi="Times New Roman"/>
          <w:sz w:val="28"/>
          <w:szCs w:val="28"/>
          <w:lang w:val="ru-RU"/>
        </w:rPr>
        <w:t>9</w:t>
      </w:r>
      <w:r w:rsidR="006A1FBB" w:rsidRPr="00401C2C">
        <w:rPr>
          <w:rFonts w:ascii="Times New Roman" w:eastAsia="Times New Roman" w:hAnsi="Times New Roman"/>
          <w:sz w:val="28"/>
          <w:szCs w:val="28"/>
          <w:lang w:val="ru-RU"/>
        </w:rPr>
        <w:t>, 12</w:t>
      </w:r>
      <w:r w:rsidR="006A1FBB">
        <w:rPr>
          <w:rFonts w:ascii="Times New Roman" w:eastAsia="Times New Roman" w:hAnsi="Times New Roman"/>
          <w:sz w:val="28"/>
          <w:szCs w:val="28"/>
          <w:lang w:val="ru-RU"/>
        </w:rPr>
        <w:t>0</w:t>
      </w:r>
      <w:r w:rsidR="006A1FBB" w:rsidRPr="00401C2C">
        <w:rPr>
          <w:rFonts w:ascii="Times New Roman" w:eastAsia="Times New Roman" w:hAnsi="Times New Roman"/>
          <w:sz w:val="28"/>
          <w:szCs w:val="28"/>
          <w:lang w:val="ru-RU"/>
        </w:rPr>
        <w:t xml:space="preserve">]. </w:t>
      </w:r>
    </w:p>
    <w:p w:rsidR="006A1FBB" w:rsidRPr="00401C2C" w:rsidRDefault="00477F69" w:rsidP="006A1FBB">
      <w:pPr>
        <w:widowControl/>
        <w:shd w:val="clear" w:color="auto" w:fill="FFFFFF"/>
        <w:suppressAutoHyphens w:val="0"/>
        <w:spacing w:line="360" w:lineRule="auto"/>
        <w:rPr>
          <w:rFonts w:ascii="Times New Roman" w:eastAsia="Times New Roman" w:hAnsi="Times New Roman"/>
          <w:sz w:val="28"/>
          <w:szCs w:val="28"/>
          <w:lang w:val="ru-RU"/>
        </w:rPr>
      </w:pPr>
      <w:r>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ab/>
      </w:r>
      <w:r w:rsidR="006A1FBB" w:rsidRPr="00401C2C">
        <w:rPr>
          <w:rFonts w:ascii="Times New Roman" w:eastAsia="Times New Roman" w:hAnsi="Times New Roman"/>
          <w:sz w:val="28"/>
          <w:szCs w:val="28"/>
          <w:lang w:val="uk-UA"/>
        </w:rPr>
        <w:t xml:space="preserve">Велику діагностичну роль И.И. Бельский (2016) надає показникам внутришньочеревного тиску </w:t>
      </w:r>
      <w:r w:rsidR="006A1FBB" w:rsidRPr="00401C2C">
        <w:rPr>
          <w:rFonts w:ascii="Times New Roman" w:eastAsia="Times New Roman" w:hAnsi="Times New Roman"/>
          <w:sz w:val="28"/>
          <w:szCs w:val="28"/>
          <w:lang w:val="ru-RU"/>
        </w:rPr>
        <w:t>[1</w:t>
      </w:r>
      <w:r w:rsidR="006A1FBB">
        <w:rPr>
          <w:rFonts w:ascii="Times New Roman" w:eastAsia="Times New Roman" w:hAnsi="Times New Roman"/>
          <w:sz w:val="28"/>
          <w:szCs w:val="28"/>
          <w:lang w:val="ru-RU"/>
        </w:rPr>
        <w:t>2</w:t>
      </w:r>
      <w:r w:rsidR="006A1FBB" w:rsidRPr="00401C2C">
        <w:rPr>
          <w:rFonts w:ascii="Times New Roman" w:eastAsia="Times New Roman" w:hAnsi="Times New Roman"/>
          <w:sz w:val="28"/>
          <w:szCs w:val="28"/>
          <w:lang w:val="ru-RU"/>
        </w:rPr>
        <w:t xml:space="preserve">1]. </w:t>
      </w:r>
    </w:p>
    <w:p w:rsidR="006A1FBB" w:rsidRPr="00401C2C" w:rsidRDefault="006A1FBB" w:rsidP="006A1FBB">
      <w:pPr>
        <w:widowControl/>
        <w:shd w:val="clear" w:color="auto" w:fill="FFFFFF"/>
        <w:suppressAutoHyphens w:val="0"/>
        <w:spacing w:line="360" w:lineRule="auto"/>
        <w:rPr>
          <w:rFonts w:ascii="Times New Roman" w:eastAsia="Times New Roman" w:hAnsi="Times New Roman"/>
          <w:sz w:val="28"/>
          <w:szCs w:val="28"/>
          <w:lang w:val="ru-RU"/>
        </w:rPr>
      </w:pPr>
      <w:r w:rsidRPr="00401C2C">
        <w:rPr>
          <w:rFonts w:ascii="Times New Roman" w:eastAsia="Times New Roman" w:hAnsi="Times New Roman" w:hint="cs"/>
          <w:sz w:val="28"/>
          <w:szCs w:val="28"/>
          <w:lang w:val="ru-RU"/>
        </w:rPr>
        <w:t>Цитологічне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дослідження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пунктату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показано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підозрі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цістаденокарціном</w:t>
      </w:r>
      <w:r w:rsidRPr="00401C2C">
        <w:rPr>
          <w:rFonts w:ascii="Times New Roman" w:eastAsia="Times New Roman" w:hAnsi="Times New Roman"/>
          <w:sz w:val="28"/>
          <w:szCs w:val="28"/>
          <w:lang w:val="ru-RU"/>
        </w:rPr>
        <w:t xml:space="preserve">у, </w:t>
      </w:r>
      <w:r w:rsidRPr="00401C2C">
        <w:rPr>
          <w:rFonts w:ascii="Times New Roman" w:eastAsia="Times New Roman" w:hAnsi="Times New Roman" w:hint="cs"/>
          <w:sz w:val="28"/>
          <w:szCs w:val="28"/>
          <w:lang w:val="ru-RU"/>
        </w:rPr>
        <w:t>однак</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виключити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злоякісну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пухлину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дозволяє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тільки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інтраопераційн</w:t>
      </w:r>
      <w:r w:rsidRPr="00401C2C">
        <w:rPr>
          <w:rFonts w:ascii="Times New Roman" w:eastAsia="Times New Roman" w:hAnsi="Times New Roman"/>
          <w:sz w:val="28"/>
          <w:szCs w:val="28"/>
          <w:lang w:val="ru-RU"/>
        </w:rPr>
        <w:t xml:space="preserve">е </w:t>
      </w:r>
      <w:r w:rsidRPr="00401C2C">
        <w:rPr>
          <w:rFonts w:ascii="Times New Roman" w:eastAsia="Times New Roman" w:hAnsi="Times New Roman" w:hint="cs"/>
          <w:sz w:val="28"/>
          <w:szCs w:val="28"/>
          <w:lang w:val="ru-RU"/>
        </w:rPr>
        <w:t>гістологічне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дослідження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стінки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401C2C">
        <w:rPr>
          <w:rFonts w:ascii="Times New Roman" w:eastAsia="Times New Roman" w:hAnsi="Times New Roman"/>
          <w:sz w:val="28"/>
          <w:szCs w:val="28"/>
          <w:lang w:val="ru-RU"/>
        </w:rPr>
        <w:t xml:space="preserve"> [114].</w:t>
      </w:r>
    </w:p>
    <w:p w:rsidR="006A1FBB" w:rsidRPr="00401C2C" w:rsidRDefault="006A1FBB" w:rsidP="00477F69">
      <w:pPr>
        <w:widowControl/>
        <w:shd w:val="clear" w:color="auto" w:fill="FFFFFF"/>
        <w:suppressAutoHyphens w:val="0"/>
        <w:spacing w:line="360" w:lineRule="auto"/>
        <w:ind w:firstLine="708"/>
        <w:rPr>
          <w:rFonts w:ascii="Times New Roman" w:eastAsia="Times New Roman" w:hAnsi="Times New Roman"/>
          <w:sz w:val="28"/>
          <w:szCs w:val="28"/>
          <w:lang w:val="ru-RU"/>
        </w:rPr>
      </w:pPr>
      <w:r w:rsidRPr="00401C2C">
        <w:rPr>
          <w:rFonts w:ascii="Times New Roman" w:eastAsia="Times New Roman" w:hAnsi="Times New Roman" w:hint="cs"/>
          <w:sz w:val="28"/>
          <w:szCs w:val="28"/>
          <w:lang w:val="ru-RU"/>
        </w:rPr>
        <w:t>Залишається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проблематичним</w:t>
      </w:r>
      <w:r w:rsidRPr="00401C2C">
        <w:rPr>
          <w:rFonts w:ascii="Times New Roman" w:eastAsia="Times New Roman" w:hAnsi="Times New Roman"/>
          <w:sz w:val="28"/>
          <w:szCs w:val="28"/>
          <w:lang w:val="ru-RU"/>
        </w:rPr>
        <w:t xml:space="preserve"> і </w:t>
      </w:r>
      <w:r w:rsidRPr="00401C2C">
        <w:rPr>
          <w:rFonts w:ascii="Times New Roman" w:eastAsia="Times New Roman" w:hAnsi="Times New Roman" w:hint="cs"/>
          <w:sz w:val="28"/>
          <w:szCs w:val="28"/>
          <w:lang w:val="ru-RU"/>
        </w:rPr>
        <w:t>встановлення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топографо</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анатомічного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розташування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шлунка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ДПК</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зважаючи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малу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інформативності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для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lastRenderedPageBreak/>
        <w:t>ц</w:t>
      </w:r>
      <w:r w:rsidR="005F5360">
        <w:rPr>
          <w:rFonts w:ascii="Times New Roman" w:eastAsia="Times New Roman" w:hAnsi="Times New Roman"/>
          <w:sz w:val="28"/>
          <w:szCs w:val="28"/>
          <w:lang w:val="ru-RU"/>
        </w:rPr>
        <w:t>і</w:t>
      </w:r>
      <w:r w:rsidRPr="00401C2C">
        <w:rPr>
          <w:rFonts w:ascii="Times New Roman" w:eastAsia="Times New Roman" w:hAnsi="Times New Roman"/>
          <w:sz w:val="28"/>
          <w:szCs w:val="28"/>
          <w:lang w:val="ru-RU"/>
        </w:rPr>
        <w:t xml:space="preserve">єї мети </w:t>
      </w:r>
      <w:r w:rsidRPr="00401C2C">
        <w:rPr>
          <w:rFonts w:ascii="Times New Roman" w:eastAsia="Times New Roman" w:hAnsi="Times New Roman" w:hint="cs"/>
          <w:sz w:val="28"/>
          <w:szCs w:val="28"/>
          <w:lang w:val="ru-RU"/>
        </w:rPr>
        <w:t>відомих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методів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рентгенологічне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дослідження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шлунк</w:t>
      </w:r>
      <w:r w:rsidRPr="00401C2C">
        <w:rPr>
          <w:rFonts w:ascii="Times New Roman" w:eastAsia="Times New Roman" w:hAnsi="Times New Roman"/>
          <w:sz w:val="28"/>
          <w:szCs w:val="28"/>
          <w:lang w:val="ru-RU"/>
        </w:rPr>
        <w:t xml:space="preserve">у, </w:t>
      </w:r>
      <w:r w:rsidRPr="00401C2C">
        <w:rPr>
          <w:rFonts w:ascii="Times New Roman" w:eastAsia="Times New Roman" w:hAnsi="Times New Roman" w:hint="cs"/>
          <w:sz w:val="28"/>
          <w:szCs w:val="28"/>
          <w:lang w:val="ru-RU"/>
        </w:rPr>
        <w:t>УЗД</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визначення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доро</w:t>
      </w:r>
      <w:r w:rsidR="005F5360">
        <w:rPr>
          <w:rFonts w:ascii="Times New Roman" w:eastAsia="Times New Roman" w:hAnsi="Times New Roman"/>
          <w:sz w:val="28"/>
          <w:szCs w:val="28"/>
          <w:lang w:val="ru-RU"/>
        </w:rPr>
        <w:t>варт</w:t>
      </w:r>
      <w:r w:rsidR="005F5360">
        <w:rPr>
          <w:rFonts w:ascii="Times New Roman" w:eastAsia="Times New Roman" w:hAnsi="Times New Roman"/>
          <w:sz w:val="28"/>
          <w:szCs w:val="28"/>
          <w:lang w:val="uk-UA"/>
        </w:rPr>
        <w:t>існих досліджень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деяких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КТ</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МРТ</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що</w:t>
      </w:r>
      <w:r w:rsidRPr="00401C2C">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 xml:space="preserve">є «золотим» стандартом у світі </w:t>
      </w:r>
      <w:r w:rsidRPr="00401C2C">
        <w:rPr>
          <w:rFonts w:ascii="Times New Roman" w:eastAsia="Times New Roman" w:hAnsi="Times New Roman"/>
          <w:sz w:val="28"/>
          <w:szCs w:val="28"/>
          <w:lang w:val="ru-RU"/>
        </w:rPr>
        <w:t>[</w:t>
      </w:r>
      <w:r>
        <w:rPr>
          <w:rFonts w:ascii="Times New Roman" w:eastAsia="Times New Roman" w:hAnsi="Times New Roman"/>
          <w:sz w:val="28"/>
          <w:szCs w:val="28"/>
          <w:lang w:val="ru-RU"/>
        </w:rPr>
        <w:t xml:space="preserve">2, 6, </w:t>
      </w:r>
      <w:r w:rsidRPr="00401C2C">
        <w:rPr>
          <w:rFonts w:ascii="Times New Roman" w:eastAsia="Times New Roman" w:hAnsi="Times New Roman"/>
          <w:sz w:val="28"/>
          <w:szCs w:val="28"/>
          <w:lang w:val="uk-UA"/>
        </w:rPr>
        <w:t>1</w:t>
      </w:r>
      <w:r>
        <w:rPr>
          <w:rFonts w:ascii="Times New Roman" w:eastAsia="Times New Roman" w:hAnsi="Times New Roman"/>
          <w:sz w:val="28"/>
          <w:szCs w:val="28"/>
          <w:lang w:val="uk-UA"/>
        </w:rPr>
        <w:t>22</w:t>
      </w:r>
      <w:r w:rsidRPr="00401C2C">
        <w:rPr>
          <w:rFonts w:ascii="Times New Roman" w:eastAsia="Times New Roman" w:hAnsi="Times New Roman"/>
          <w:sz w:val="28"/>
          <w:szCs w:val="28"/>
          <w:lang w:val="uk-UA"/>
        </w:rPr>
        <w:t>, 1</w:t>
      </w:r>
      <w:r>
        <w:rPr>
          <w:rFonts w:ascii="Times New Roman" w:eastAsia="Times New Roman" w:hAnsi="Times New Roman"/>
          <w:sz w:val="28"/>
          <w:szCs w:val="28"/>
          <w:lang w:val="uk-UA"/>
        </w:rPr>
        <w:t>23</w:t>
      </w:r>
      <w:r w:rsidRPr="00401C2C">
        <w:rPr>
          <w:rFonts w:ascii="Times New Roman" w:eastAsia="Times New Roman" w:hAnsi="Times New Roman"/>
          <w:sz w:val="28"/>
          <w:szCs w:val="28"/>
          <w:lang w:val="ru-RU"/>
        </w:rPr>
        <w:t>].</w:t>
      </w:r>
      <w:r>
        <w:rPr>
          <w:rFonts w:ascii="Times New Roman" w:eastAsia="Times New Roman" w:hAnsi="Times New Roman"/>
          <w:sz w:val="28"/>
          <w:szCs w:val="28"/>
          <w:lang w:val="ru-RU"/>
        </w:rPr>
        <w:t xml:space="preserve"> Все перераховане вище </w:t>
      </w:r>
      <w:r w:rsidRPr="00401C2C">
        <w:rPr>
          <w:rFonts w:ascii="Times New Roman" w:eastAsia="Times New Roman" w:hAnsi="Times New Roman" w:hint="cs"/>
          <w:sz w:val="28"/>
          <w:szCs w:val="28"/>
          <w:lang w:val="ru-RU"/>
        </w:rPr>
        <w:t>диктує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необхідність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розробки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більш</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простого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інформативного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методу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діагностики</w:t>
      </w:r>
      <w:r>
        <w:rPr>
          <w:rFonts w:ascii="Times New Roman" w:eastAsia="Times New Roman" w:hAnsi="Times New Roman"/>
          <w:sz w:val="28"/>
          <w:szCs w:val="28"/>
          <w:lang w:val="ru-RU"/>
        </w:rPr>
        <w:t>.</w:t>
      </w:r>
      <w:r w:rsidRPr="00401C2C">
        <w:rPr>
          <w:rFonts w:ascii="Times New Roman" w:eastAsia="Times New Roman" w:hAnsi="Times New Roman"/>
          <w:sz w:val="28"/>
          <w:szCs w:val="28"/>
          <w:lang w:val="ru-RU"/>
        </w:rPr>
        <w:t xml:space="preserve"> </w:t>
      </w:r>
    </w:p>
    <w:p w:rsidR="006A1FBB" w:rsidRPr="00401C2C" w:rsidRDefault="006A1FBB" w:rsidP="00C90C78">
      <w:pPr>
        <w:widowControl/>
        <w:shd w:val="clear" w:color="auto" w:fill="FFFFFF"/>
        <w:suppressAutoHyphens w:val="0"/>
        <w:spacing w:line="360" w:lineRule="auto"/>
        <w:ind w:firstLine="708"/>
        <w:rPr>
          <w:rFonts w:ascii="Times New Roman" w:eastAsia="Times New Roman" w:hAnsi="Times New Roman"/>
          <w:spacing w:val="-5"/>
          <w:sz w:val="28"/>
          <w:szCs w:val="28"/>
          <w:lang w:val="uk-UA"/>
        </w:rPr>
      </w:pPr>
      <w:r w:rsidRPr="00401C2C">
        <w:rPr>
          <w:rFonts w:ascii="Times New Roman" w:eastAsia="Times New Roman" w:hAnsi="Times New Roman" w:hint="cs"/>
          <w:spacing w:val="-5"/>
          <w:sz w:val="28"/>
          <w:szCs w:val="28"/>
          <w:lang w:val="ru-RU"/>
        </w:rPr>
        <w:t>Рекомендована</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деякими</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авторами</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ендоскопічна</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ретроградна</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панкреато</w:t>
      </w:r>
      <w:r w:rsidRPr="00401C2C">
        <w:rPr>
          <w:rFonts w:ascii="Times New Roman" w:eastAsia="Times New Roman" w:hAnsi="Times New Roman"/>
          <w:spacing w:val="-5"/>
          <w:sz w:val="28"/>
          <w:szCs w:val="28"/>
          <w:lang w:val="ru-RU"/>
        </w:rPr>
        <w:t>-</w:t>
      </w:r>
      <w:r w:rsidRPr="00401C2C">
        <w:rPr>
          <w:rFonts w:ascii="Times New Roman" w:eastAsia="Times New Roman" w:hAnsi="Times New Roman" w:hint="cs"/>
          <w:spacing w:val="-5"/>
          <w:sz w:val="28"/>
          <w:szCs w:val="28"/>
          <w:lang w:val="ru-RU"/>
        </w:rPr>
        <w:t>холангіографія</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ЕРПХГ</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небезпечн</w:t>
      </w:r>
      <w:r w:rsidR="005F5360">
        <w:rPr>
          <w:rFonts w:ascii="Times New Roman" w:eastAsia="Times New Roman" w:hAnsi="Times New Roman"/>
          <w:spacing w:val="-5"/>
          <w:sz w:val="28"/>
          <w:szCs w:val="28"/>
          <w:lang w:val="ru-RU"/>
        </w:rPr>
        <w:t>а</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з</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огляду</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на</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можливе</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інфікування</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кісти</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рецидивів</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гострого</w:t>
      </w:r>
      <w:r w:rsidRPr="00401C2C">
        <w:rPr>
          <w:rFonts w:ascii="Times New Roman" w:eastAsia="Times New Roman" w:hAnsi="Times New Roman"/>
          <w:spacing w:val="-5"/>
          <w:sz w:val="28"/>
          <w:szCs w:val="28"/>
          <w:lang w:val="ru-RU"/>
        </w:rPr>
        <w:t xml:space="preserve"> панкреати</w:t>
      </w:r>
      <w:r w:rsidRPr="00401C2C">
        <w:rPr>
          <w:rFonts w:ascii="Times New Roman" w:eastAsia="Times New Roman" w:hAnsi="Times New Roman" w:hint="cs"/>
          <w:spacing w:val="-5"/>
          <w:sz w:val="28"/>
          <w:szCs w:val="28"/>
          <w:lang w:val="ru-RU"/>
        </w:rPr>
        <w:t>ту</w:t>
      </w:r>
      <w:r w:rsidRPr="00401C2C">
        <w:rPr>
          <w:rFonts w:ascii="Times New Roman" w:eastAsia="Times New Roman" w:hAnsi="Times New Roman"/>
          <w:spacing w:val="-5"/>
          <w:sz w:val="28"/>
          <w:szCs w:val="28"/>
          <w:lang w:val="ru-RU"/>
        </w:rPr>
        <w:t xml:space="preserve"> та </w:t>
      </w:r>
      <w:r w:rsidRPr="00401C2C">
        <w:rPr>
          <w:rFonts w:ascii="Times New Roman" w:eastAsia="Times New Roman" w:hAnsi="Times New Roman" w:hint="cs"/>
          <w:spacing w:val="-5"/>
          <w:sz w:val="28"/>
          <w:szCs w:val="28"/>
          <w:lang w:val="ru-RU"/>
        </w:rPr>
        <w:t>розвитку</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гострого</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холангіту</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При</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ЕРПХГ</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більш</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ніж</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у</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третини</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хворих</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не</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вдається</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отримати</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інформацію</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про</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проток</w:t>
      </w:r>
      <w:r w:rsidRPr="00401C2C">
        <w:rPr>
          <w:rFonts w:ascii="Times New Roman" w:eastAsia="Times New Roman" w:hAnsi="Times New Roman"/>
          <w:spacing w:val="-5"/>
          <w:sz w:val="28"/>
          <w:szCs w:val="28"/>
          <w:lang w:val="ru-RU"/>
        </w:rPr>
        <w:t xml:space="preserve">у </w:t>
      </w:r>
      <w:r w:rsidRPr="00401C2C">
        <w:rPr>
          <w:rFonts w:ascii="Times New Roman" w:eastAsia="Times New Roman" w:hAnsi="Times New Roman" w:hint="cs"/>
          <w:spacing w:val="-5"/>
          <w:sz w:val="28"/>
          <w:szCs w:val="28"/>
          <w:lang w:val="ru-RU"/>
        </w:rPr>
        <w:t>ПЗ</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а</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виявлення</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ціст</w:t>
      </w:r>
      <w:r w:rsidRPr="00401C2C">
        <w:rPr>
          <w:rFonts w:ascii="Times New Roman" w:eastAsia="Times New Roman" w:hAnsi="Times New Roman"/>
          <w:spacing w:val="-5"/>
          <w:sz w:val="28"/>
          <w:szCs w:val="28"/>
          <w:lang w:val="ru-RU"/>
        </w:rPr>
        <w:t>о-п</w:t>
      </w:r>
      <w:r w:rsidRPr="00401C2C">
        <w:rPr>
          <w:rFonts w:ascii="Times New Roman" w:eastAsia="Times New Roman" w:hAnsi="Times New Roman" w:hint="cs"/>
          <w:spacing w:val="-5"/>
          <w:sz w:val="28"/>
          <w:szCs w:val="28"/>
          <w:lang w:val="ru-RU"/>
        </w:rPr>
        <w:t>анкреат</w:t>
      </w:r>
      <w:r w:rsidRPr="00401C2C">
        <w:rPr>
          <w:rFonts w:ascii="Times New Roman" w:eastAsia="Times New Roman" w:hAnsi="Times New Roman"/>
          <w:spacing w:val="-5"/>
          <w:sz w:val="28"/>
          <w:szCs w:val="28"/>
          <w:lang w:val="ru-RU"/>
        </w:rPr>
        <w:t>ичних сполуч</w:t>
      </w:r>
      <w:r w:rsidRPr="00401C2C">
        <w:rPr>
          <w:rFonts w:ascii="Times New Roman" w:eastAsia="Times New Roman" w:hAnsi="Times New Roman" w:hint="cs"/>
          <w:spacing w:val="-5"/>
          <w:sz w:val="28"/>
          <w:szCs w:val="28"/>
          <w:lang w:val="ru-RU"/>
        </w:rPr>
        <w:t>ень</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можливо</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лише</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в</w:t>
      </w:r>
      <w:r w:rsidRPr="00401C2C">
        <w:rPr>
          <w:rFonts w:ascii="Times New Roman" w:eastAsia="Times New Roman" w:hAnsi="Times New Roman"/>
          <w:spacing w:val="-5"/>
          <w:sz w:val="28"/>
          <w:szCs w:val="28"/>
          <w:lang w:val="ru-RU"/>
        </w:rPr>
        <w:t xml:space="preserve"> 6-50% </w:t>
      </w:r>
      <w:r w:rsidRPr="00401C2C">
        <w:rPr>
          <w:rFonts w:ascii="Times New Roman" w:eastAsia="Times New Roman" w:hAnsi="Times New Roman" w:hint="cs"/>
          <w:spacing w:val="-5"/>
          <w:sz w:val="28"/>
          <w:szCs w:val="28"/>
          <w:lang w:val="ru-RU"/>
        </w:rPr>
        <w:t>спостережень</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Частота</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ускладнень</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при</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ЕРПХГ</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сягає</w:t>
      </w:r>
      <w:r w:rsidRPr="00401C2C">
        <w:rPr>
          <w:rFonts w:ascii="Times New Roman" w:eastAsia="Times New Roman" w:hAnsi="Times New Roman"/>
          <w:spacing w:val="-5"/>
          <w:sz w:val="28"/>
          <w:szCs w:val="28"/>
          <w:lang w:val="ru-RU"/>
        </w:rPr>
        <w:t xml:space="preserve"> 70%, </w:t>
      </w:r>
      <w:r w:rsidRPr="00401C2C">
        <w:rPr>
          <w:rFonts w:ascii="Times New Roman" w:eastAsia="Times New Roman" w:hAnsi="Times New Roman" w:hint="cs"/>
          <w:spacing w:val="-5"/>
          <w:sz w:val="28"/>
          <w:szCs w:val="28"/>
          <w:lang w:val="ru-RU"/>
        </w:rPr>
        <w:t>що</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ставить</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під</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сумнів</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доцільність</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її</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виконання</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при</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на</w:t>
      </w:r>
      <w:r w:rsidRPr="00401C2C">
        <w:rPr>
          <w:rFonts w:ascii="Times New Roman" w:eastAsia="Times New Roman" w:hAnsi="Times New Roman"/>
          <w:spacing w:val="-5"/>
          <w:sz w:val="28"/>
          <w:szCs w:val="28"/>
          <w:lang w:val="ru-RU"/>
        </w:rPr>
        <w:t>явно</w:t>
      </w:r>
      <w:r w:rsidRPr="00401C2C">
        <w:rPr>
          <w:rFonts w:ascii="Times New Roman" w:eastAsia="Times New Roman" w:hAnsi="Times New Roman" w:hint="cs"/>
          <w:spacing w:val="-5"/>
          <w:sz w:val="28"/>
          <w:szCs w:val="28"/>
          <w:lang w:val="ru-RU"/>
        </w:rPr>
        <w:t>сті</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неінвазивних</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методів</w:t>
      </w:r>
      <w:r w:rsidRPr="00401C2C">
        <w:rPr>
          <w:rFonts w:ascii="Times New Roman" w:eastAsia="Times New Roman" w:hAnsi="Times New Roman"/>
          <w:spacing w:val="-5"/>
          <w:sz w:val="28"/>
          <w:szCs w:val="28"/>
          <w:lang w:val="ru-RU"/>
        </w:rPr>
        <w:t xml:space="preserve"> [1</w:t>
      </w:r>
      <w:r>
        <w:rPr>
          <w:rFonts w:ascii="Times New Roman" w:eastAsia="Times New Roman" w:hAnsi="Times New Roman"/>
          <w:spacing w:val="-5"/>
          <w:sz w:val="28"/>
          <w:szCs w:val="28"/>
          <w:lang w:val="ru-RU"/>
        </w:rPr>
        <w:t>24, 125</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Однак</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за</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даними</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американського</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національного</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дослідження</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виконання</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передопераційної</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ЕРПХГ</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сприяє</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зниженню</w:t>
      </w:r>
      <w:r w:rsidRPr="00401C2C">
        <w:rPr>
          <w:rFonts w:ascii="Times New Roman" w:eastAsia="Times New Roman" w:hAnsi="Times New Roman"/>
          <w:spacing w:val="-5"/>
          <w:sz w:val="28"/>
          <w:szCs w:val="28"/>
          <w:lang w:val="ru-RU"/>
        </w:rPr>
        <w:t xml:space="preserve"> </w:t>
      </w:r>
      <w:r w:rsidRPr="00401C2C">
        <w:rPr>
          <w:rFonts w:ascii="Times New Roman" w:eastAsia="Times New Roman" w:hAnsi="Times New Roman" w:hint="cs"/>
          <w:spacing w:val="-5"/>
          <w:sz w:val="28"/>
          <w:szCs w:val="28"/>
          <w:lang w:val="ru-RU"/>
        </w:rPr>
        <w:t>п</w:t>
      </w:r>
      <w:r w:rsidRPr="00401C2C">
        <w:rPr>
          <w:rFonts w:ascii="Times New Roman" w:eastAsia="Times New Roman" w:hAnsi="Times New Roman"/>
          <w:spacing w:val="-5"/>
          <w:sz w:val="28"/>
          <w:szCs w:val="28"/>
          <w:lang w:val="ru-RU"/>
        </w:rPr>
        <w:t>і</w:t>
      </w:r>
      <w:r w:rsidRPr="00401C2C">
        <w:rPr>
          <w:rFonts w:ascii="Times New Roman" w:eastAsia="Times New Roman" w:hAnsi="Times New Roman" w:hint="cs"/>
          <w:spacing w:val="-5"/>
          <w:sz w:val="28"/>
          <w:szCs w:val="28"/>
          <w:lang w:val="ru-RU"/>
        </w:rPr>
        <w:t>сл</w:t>
      </w:r>
      <w:r w:rsidRPr="00401C2C">
        <w:rPr>
          <w:rFonts w:ascii="Times New Roman" w:eastAsia="Times New Roman" w:hAnsi="Times New Roman"/>
          <w:spacing w:val="-5"/>
          <w:sz w:val="28"/>
          <w:szCs w:val="28"/>
          <w:lang w:val="ru-RU"/>
        </w:rPr>
        <w:t>яоп</w:t>
      </w:r>
      <w:r w:rsidRPr="00401C2C">
        <w:rPr>
          <w:rFonts w:ascii="Times New Roman" w:eastAsia="Times New Roman" w:hAnsi="Times New Roman" w:hint="cs"/>
          <w:spacing w:val="-5"/>
          <w:sz w:val="28"/>
          <w:szCs w:val="28"/>
          <w:lang w:val="ru-RU"/>
        </w:rPr>
        <w:t>ераці</w:t>
      </w:r>
      <w:r w:rsidRPr="00401C2C">
        <w:rPr>
          <w:rFonts w:ascii="Times New Roman" w:eastAsia="Times New Roman" w:hAnsi="Times New Roman"/>
          <w:spacing w:val="-5"/>
          <w:sz w:val="28"/>
          <w:szCs w:val="28"/>
          <w:lang w:val="ru-RU"/>
        </w:rPr>
        <w:t xml:space="preserve">йної </w:t>
      </w:r>
      <w:r w:rsidRPr="00401C2C">
        <w:rPr>
          <w:rFonts w:ascii="Times New Roman" w:eastAsia="Times New Roman" w:hAnsi="Times New Roman" w:hint="cs"/>
          <w:spacing w:val="-5"/>
          <w:sz w:val="28"/>
          <w:szCs w:val="28"/>
          <w:lang w:val="ru-RU"/>
        </w:rPr>
        <w:t>летальності</w:t>
      </w:r>
      <w:r w:rsidRPr="00401C2C">
        <w:rPr>
          <w:rFonts w:ascii="Times New Roman" w:eastAsia="Times New Roman" w:hAnsi="Times New Roman"/>
          <w:spacing w:val="-5"/>
          <w:sz w:val="28"/>
          <w:szCs w:val="28"/>
          <w:lang w:val="ru-RU"/>
        </w:rPr>
        <w:t xml:space="preserve"> [</w:t>
      </w:r>
      <w:r>
        <w:rPr>
          <w:rFonts w:ascii="Times New Roman" w:eastAsia="Times New Roman" w:hAnsi="Times New Roman"/>
          <w:spacing w:val="-5"/>
          <w:sz w:val="28"/>
          <w:szCs w:val="28"/>
          <w:lang w:val="ru-RU"/>
        </w:rPr>
        <w:t>6</w:t>
      </w:r>
      <w:r w:rsidRPr="00401C2C">
        <w:rPr>
          <w:rFonts w:ascii="Times New Roman" w:eastAsia="Times New Roman" w:hAnsi="Times New Roman"/>
          <w:spacing w:val="-5"/>
          <w:sz w:val="28"/>
          <w:szCs w:val="28"/>
          <w:lang w:val="uk-UA"/>
        </w:rPr>
        <w:t>].</w:t>
      </w:r>
    </w:p>
    <w:p w:rsidR="006A1FBB" w:rsidRDefault="006A1FBB" w:rsidP="00C90C78">
      <w:pPr>
        <w:shd w:val="clear" w:color="auto" w:fill="FFFFFF"/>
        <w:spacing w:line="360" w:lineRule="auto"/>
        <w:ind w:firstLine="708"/>
        <w:rPr>
          <w:rFonts w:ascii="Times New Roman" w:eastAsia="Times New Roman" w:hAnsi="Times New Roman"/>
          <w:spacing w:val="-5"/>
          <w:sz w:val="28"/>
          <w:szCs w:val="28"/>
          <w:lang w:val="uk-UA"/>
        </w:rPr>
      </w:pPr>
      <w:r w:rsidRPr="00401C2C">
        <w:rPr>
          <w:rFonts w:ascii="Times New Roman" w:eastAsia="Times New Roman" w:hAnsi="Times New Roman" w:hint="cs"/>
          <w:spacing w:val="-5"/>
          <w:sz w:val="28"/>
          <w:szCs w:val="28"/>
          <w:lang w:val="uk-UA"/>
        </w:rPr>
        <w:t>Таким</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чином</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до</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теперішнього</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часу</w:t>
      </w:r>
      <w:r w:rsidRPr="00401C2C">
        <w:rPr>
          <w:rFonts w:ascii="Times New Roman" w:eastAsia="Times New Roman" w:hAnsi="Times New Roman"/>
          <w:spacing w:val="-5"/>
          <w:sz w:val="28"/>
          <w:szCs w:val="28"/>
          <w:lang w:val="uk-UA"/>
        </w:rPr>
        <w:t xml:space="preserve"> ще </w:t>
      </w:r>
      <w:r w:rsidRPr="00401C2C">
        <w:rPr>
          <w:rFonts w:ascii="Times New Roman" w:eastAsia="Times New Roman" w:hAnsi="Times New Roman" w:hint="cs"/>
          <w:spacing w:val="-5"/>
          <w:sz w:val="28"/>
          <w:szCs w:val="28"/>
          <w:lang w:val="uk-UA"/>
        </w:rPr>
        <w:t>не</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вироблено</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чіткий</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алгоритм</w:t>
      </w:r>
      <w:r w:rsidRPr="00401C2C">
        <w:rPr>
          <w:rFonts w:ascii="Times New Roman" w:eastAsia="Times New Roman" w:hAnsi="Times New Roman"/>
          <w:spacing w:val="-5"/>
          <w:sz w:val="28"/>
          <w:szCs w:val="28"/>
          <w:lang w:val="uk-UA"/>
        </w:rPr>
        <w:t xml:space="preserve"> </w:t>
      </w:r>
      <w:r>
        <w:rPr>
          <w:rFonts w:ascii="Times New Roman" w:eastAsia="Times New Roman" w:hAnsi="Times New Roman"/>
          <w:spacing w:val="-5"/>
          <w:sz w:val="28"/>
          <w:szCs w:val="28"/>
          <w:lang w:val="uk-UA"/>
        </w:rPr>
        <w:t>й шкалу</w:t>
      </w:r>
      <w:r w:rsidRPr="0044632F">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діагностичних</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заходів</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у</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хворих</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з</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ускладненнями</w:t>
      </w:r>
      <w:r w:rsidRPr="00401C2C">
        <w:rPr>
          <w:rFonts w:ascii="Times New Roman" w:eastAsia="Times New Roman" w:hAnsi="Times New Roman"/>
          <w:spacing w:val="-5"/>
          <w:sz w:val="28"/>
          <w:szCs w:val="28"/>
          <w:lang w:val="uk-UA"/>
        </w:rPr>
        <w:t xml:space="preserve"> Г</w:t>
      </w:r>
      <w:r w:rsidRPr="00401C2C">
        <w:rPr>
          <w:rFonts w:ascii="Times New Roman" w:eastAsia="Times New Roman" w:hAnsi="Times New Roman" w:hint="cs"/>
          <w:spacing w:val="-5"/>
          <w:sz w:val="28"/>
          <w:szCs w:val="28"/>
          <w:lang w:val="uk-UA"/>
        </w:rPr>
        <w:t>П</w:t>
      </w:r>
      <w:r w:rsidRPr="00401C2C">
        <w:rPr>
          <w:rFonts w:ascii="Times New Roman" w:eastAsia="Times New Roman" w:hAnsi="Times New Roman"/>
          <w:spacing w:val="-5"/>
          <w:sz w:val="28"/>
          <w:szCs w:val="28"/>
          <w:lang w:val="uk-UA"/>
        </w:rPr>
        <w:t xml:space="preserve"> у вигляді псевдокист, </w:t>
      </w:r>
      <w:r w:rsidRPr="00401C2C">
        <w:rPr>
          <w:rFonts w:ascii="Times New Roman" w:eastAsia="Times New Roman" w:hAnsi="Times New Roman" w:hint="cs"/>
          <w:spacing w:val="-5"/>
          <w:sz w:val="28"/>
          <w:szCs w:val="28"/>
          <w:lang w:val="uk-UA"/>
        </w:rPr>
        <w:t>що</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диктує</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необхідність</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продовження</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досліджень</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у</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цьому</w:t>
      </w:r>
      <w:r w:rsidRPr="00401C2C">
        <w:rPr>
          <w:rFonts w:ascii="Times New Roman" w:eastAsia="Times New Roman" w:hAnsi="Times New Roman"/>
          <w:spacing w:val="-5"/>
          <w:sz w:val="28"/>
          <w:szCs w:val="28"/>
          <w:lang w:val="uk-UA"/>
        </w:rPr>
        <w:t xml:space="preserve"> </w:t>
      </w:r>
      <w:r w:rsidRPr="00401C2C">
        <w:rPr>
          <w:rFonts w:ascii="Times New Roman" w:eastAsia="Times New Roman" w:hAnsi="Times New Roman" w:hint="cs"/>
          <w:spacing w:val="-5"/>
          <w:sz w:val="28"/>
          <w:szCs w:val="28"/>
          <w:lang w:val="uk-UA"/>
        </w:rPr>
        <w:t>напрямку</w:t>
      </w:r>
      <w:r w:rsidRPr="00401C2C">
        <w:rPr>
          <w:rFonts w:ascii="Times New Roman" w:eastAsia="Times New Roman" w:hAnsi="Times New Roman"/>
          <w:spacing w:val="-5"/>
          <w:sz w:val="28"/>
          <w:szCs w:val="28"/>
          <w:lang w:val="uk-UA"/>
        </w:rPr>
        <w:t>.</w:t>
      </w:r>
    </w:p>
    <w:p w:rsidR="006A1FBB" w:rsidRDefault="006A1FBB" w:rsidP="006A1FBB">
      <w:pPr>
        <w:shd w:val="clear" w:color="auto" w:fill="FFFFFF"/>
        <w:spacing w:line="360" w:lineRule="auto"/>
        <w:rPr>
          <w:rFonts w:ascii="Times New Roman" w:eastAsia="Times New Roman" w:hAnsi="Times New Roman"/>
          <w:spacing w:val="-5"/>
          <w:sz w:val="28"/>
          <w:szCs w:val="28"/>
          <w:lang w:val="uk-UA"/>
        </w:rPr>
      </w:pPr>
    </w:p>
    <w:p w:rsidR="006A1FBB" w:rsidRPr="00401C2C" w:rsidRDefault="006A1FBB" w:rsidP="006A1FBB">
      <w:pPr>
        <w:shd w:val="clear" w:color="auto" w:fill="FFFFFF"/>
        <w:spacing w:line="360" w:lineRule="auto"/>
        <w:rPr>
          <w:rFonts w:ascii="Times New Roman" w:hAnsi="Times New Roman"/>
          <w:b/>
          <w:iCs/>
          <w:sz w:val="28"/>
          <w:szCs w:val="28"/>
          <w:lang w:val="uk-UA"/>
        </w:rPr>
      </w:pPr>
      <w:r w:rsidRPr="00401C2C">
        <w:rPr>
          <w:rFonts w:ascii="Times New Roman" w:hAnsi="Times New Roman"/>
          <w:b/>
          <w:iCs/>
          <w:sz w:val="28"/>
          <w:szCs w:val="28"/>
          <w:lang w:val="uk-UA"/>
        </w:rPr>
        <w:t xml:space="preserve">1.4 Принципи хірургічного лікування </w:t>
      </w:r>
      <w:r w:rsidRPr="00401C2C">
        <w:rPr>
          <w:rFonts w:ascii="Times New Roman" w:hAnsi="Times New Roman" w:hint="cs"/>
          <w:b/>
          <w:iCs/>
          <w:sz w:val="28"/>
          <w:szCs w:val="28"/>
          <w:lang w:val="uk-UA"/>
        </w:rPr>
        <w:t>псевдокист</w:t>
      </w:r>
      <w:r w:rsidRPr="00401C2C">
        <w:rPr>
          <w:rFonts w:ascii="Times New Roman" w:hAnsi="Times New Roman"/>
          <w:b/>
          <w:iCs/>
          <w:sz w:val="28"/>
          <w:szCs w:val="28"/>
          <w:lang w:val="uk-UA"/>
        </w:rPr>
        <w:t xml:space="preserve"> </w:t>
      </w:r>
      <w:r w:rsidRPr="00401C2C">
        <w:rPr>
          <w:rFonts w:ascii="Times New Roman" w:hAnsi="Times New Roman" w:hint="cs"/>
          <w:b/>
          <w:iCs/>
          <w:sz w:val="28"/>
          <w:szCs w:val="28"/>
          <w:lang w:val="uk-UA"/>
        </w:rPr>
        <w:t>підшлункової</w:t>
      </w:r>
      <w:r w:rsidRPr="00401C2C">
        <w:rPr>
          <w:rFonts w:ascii="Times New Roman" w:hAnsi="Times New Roman"/>
          <w:b/>
          <w:iCs/>
          <w:sz w:val="28"/>
          <w:szCs w:val="28"/>
          <w:lang w:val="uk-UA"/>
        </w:rPr>
        <w:t xml:space="preserve"> </w:t>
      </w:r>
      <w:r w:rsidRPr="00401C2C">
        <w:rPr>
          <w:rFonts w:ascii="Times New Roman" w:hAnsi="Times New Roman" w:hint="cs"/>
          <w:b/>
          <w:iCs/>
          <w:sz w:val="28"/>
          <w:szCs w:val="28"/>
          <w:lang w:val="uk-UA"/>
        </w:rPr>
        <w:t>залози</w:t>
      </w:r>
      <w:r w:rsidRPr="00401C2C">
        <w:rPr>
          <w:rFonts w:ascii="Times New Roman" w:hAnsi="Times New Roman"/>
          <w:b/>
          <w:iCs/>
          <w:sz w:val="28"/>
          <w:szCs w:val="28"/>
          <w:lang w:val="uk-UA"/>
        </w:rPr>
        <w:t xml:space="preserve"> </w:t>
      </w:r>
    </w:p>
    <w:p w:rsidR="006A1FBB" w:rsidRPr="005F2727" w:rsidRDefault="006A1FBB" w:rsidP="00C90C78">
      <w:pPr>
        <w:widowControl/>
        <w:suppressAutoHyphens w:val="0"/>
        <w:spacing w:line="360" w:lineRule="auto"/>
        <w:ind w:firstLine="708"/>
        <w:rPr>
          <w:rFonts w:ascii="Times New Roman" w:eastAsia="Times New Roman" w:hAnsi="Times New Roman"/>
          <w:sz w:val="28"/>
          <w:szCs w:val="28"/>
          <w:lang w:val="ru-RU"/>
        </w:rPr>
      </w:pPr>
      <w:r w:rsidRPr="00401C2C">
        <w:rPr>
          <w:rFonts w:ascii="Times New Roman" w:eastAsia="Times New Roman" w:hAnsi="Times New Roman"/>
          <w:sz w:val="28"/>
          <w:szCs w:val="28"/>
          <w:lang w:val="ru-RU"/>
        </w:rPr>
        <w:t>За даними Европейскої спілки гастроентерологів к</w:t>
      </w:r>
      <w:r w:rsidRPr="00401C2C">
        <w:rPr>
          <w:rFonts w:ascii="Times New Roman" w:eastAsia="Times New Roman" w:hAnsi="Times New Roman" w:hint="cs"/>
          <w:sz w:val="28"/>
          <w:szCs w:val="28"/>
          <w:lang w:val="ru-RU"/>
        </w:rPr>
        <w:t>онсервативне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лікування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успішно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w:t>
      </w:r>
      <w:r w:rsidRPr="00401C2C">
        <w:rPr>
          <w:rFonts w:ascii="Times New Roman" w:eastAsia="Times New Roman" w:hAnsi="Times New Roman"/>
          <w:sz w:val="28"/>
          <w:szCs w:val="28"/>
          <w:lang w:val="ru-RU"/>
        </w:rPr>
        <w:t xml:space="preserve"> 14-70% </w:t>
      </w:r>
      <w:r w:rsidRPr="00401C2C">
        <w:rPr>
          <w:rFonts w:ascii="Times New Roman" w:eastAsia="Times New Roman" w:hAnsi="Times New Roman" w:hint="cs"/>
          <w:sz w:val="28"/>
          <w:szCs w:val="28"/>
          <w:lang w:val="ru-RU"/>
        </w:rPr>
        <w:t>хворих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гострими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причому</w:t>
      </w:r>
      <w:r w:rsidRPr="00401C2C">
        <w:rPr>
          <w:rFonts w:ascii="Times New Roman" w:eastAsia="Times New Roman" w:hAnsi="Times New Roman"/>
          <w:sz w:val="28"/>
          <w:szCs w:val="28"/>
          <w:lang w:val="ru-RU"/>
        </w:rPr>
        <w:t xml:space="preserve">, як правило, </w:t>
      </w:r>
      <w:r w:rsidRPr="00401C2C">
        <w:rPr>
          <w:rFonts w:ascii="Times New Roman" w:eastAsia="Times New Roman" w:hAnsi="Times New Roman" w:hint="cs"/>
          <w:sz w:val="28"/>
          <w:szCs w:val="28"/>
          <w:lang w:val="ru-RU"/>
        </w:rPr>
        <w:t>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існуючими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менше</w:t>
      </w:r>
      <w:r w:rsidRPr="00401C2C">
        <w:rPr>
          <w:rFonts w:ascii="Times New Roman" w:eastAsia="Times New Roman" w:hAnsi="Times New Roman"/>
          <w:sz w:val="28"/>
          <w:szCs w:val="28"/>
          <w:lang w:val="ru-RU"/>
        </w:rPr>
        <w:t xml:space="preserve"> 4 </w:t>
      </w:r>
      <w:r w:rsidRPr="00401C2C">
        <w:rPr>
          <w:rFonts w:ascii="Times New Roman" w:eastAsia="Times New Roman" w:hAnsi="Times New Roman" w:hint="cs"/>
          <w:sz w:val="28"/>
          <w:szCs w:val="28"/>
          <w:lang w:val="ru-RU"/>
        </w:rPr>
        <w:t>тижнів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обсягом</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w:t>
      </w:r>
      <w:r w:rsidRPr="00401C2C">
        <w:rPr>
          <w:rFonts w:ascii="Times New Roman" w:eastAsia="Times New Roman" w:hAnsi="Times New Roman"/>
          <w:sz w:val="28"/>
          <w:szCs w:val="28"/>
          <w:lang w:val="ru-RU"/>
        </w:rPr>
        <w:t xml:space="preserve"> 100,0 </w:t>
      </w:r>
      <w:r w:rsidRPr="00401C2C">
        <w:rPr>
          <w:rFonts w:ascii="Times New Roman" w:eastAsia="Times New Roman" w:hAnsi="Times New Roman" w:hint="cs"/>
          <w:sz w:val="28"/>
          <w:szCs w:val="28"/>
          <w:lang w:val="ru-RU"/>
        </w:rPr>
        <w:t>мл</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може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спорожнити</w:t>
      </w:r>
      <w:r w:rsidRPr="00401C2C">
        <w:rPr>
          <w:rFonts w:ascii="Times New Roman" w:eastAsia="Times New Roman" w:hAnsi="Times New Roman"/>
          <w:sz w:val="28"/>
          <w:szCs w:val="28"/>
          <w:lang w:val="ru-RU"/>
        </w:rPr>
        <w:t xml:space="preserve">ся </w:t>
      </w:r>
      <w:r w:rsidRPr="00401C2C">
        <w:rPr>
          <w:rFonts w:ascii="Times New Roman" w:eastAsia="Times New Roman" w:hAnsi="Times New Roman" w:hint="cs"/>
          <w:sz w:val="28"/>
          <w:szCs w:val="28"/>
          <w:lang w:val="ru-RU"/>
        </w:rPr>
        <w:t>через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протоки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Скупчення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рідини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більш</w:t>
      </w:r>
      <w:r w:rsidRPr="00401C2C">
        <w:rPr>
          <w:rFonts w:ascii="Times New Roman" w:eastAsia="Times New Roman" w:hAnsi="Times New Roman"/>
          <w:sz w:val="28"/>
          <w:szCs w:val="28"/>
          <w:lang w:val="ru-RU"/>
        </w:rPr>
        <w:t xml:space="preserve"> 100,0 </w:t>
      </w:r>
      <w:r w:rsidRPr="00401C2C">
        <w:rPr>
          <w:rFonts w:ascii="Times New Roman" w:eastAsia="Times New Roman" w:hAnsi="Times New Roman" w:hint="cs"/>
          <w:sz w:val="28"/>
          <w:szCs w:val="28"/>
          <w:lang w:val="ru-RU"/>
        </w:rPr>
        <w:t>мл</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часто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трансформуються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що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вимагає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хірургічних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втручань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цьому. </w:t>
      </w:r>
      <w:r w:rsidRPr="00401C2C">
        <w:rPr>
          <w:rFonts w:ascii="Times New Roman" w:eastAsia="Times New Roman" w:hAnsi="Times New Roman" w:hint="cs"/>
          <w:sz w:val="28"/>
          <w:szCs w:val="28"/>
          <w:lang w:val="ru-RU"/>
        </w:rPr>
        <w:t>Безсимптомні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менше</w:t>
      </w:r>
      <w:r w:rsidRPr="00401C2C">
        <w:rPr>
          <w:rFonts w:ascii="Times New Roman" w:eastAsia="Times New Roman" w:hAnsi="Times New Roman"/>
          <w:sz w:val="28"/>
          <w:szCs w:val="28"/>
          <w:lang w:val="ru-RU"/>
        </w:rPr>
        <w:t xml:space="preserve"> 3 </w:t>
      </w:r>
      <w:r w:rsidRPr="00401C2C">
        <w:rPr>
          <w:rFonts w:ascii="Times New Roman" w:eastAsia="Times New Roman" w:hAnsi="Times New Roman" w:hint="cs"/>
          <w:sz w:val="28"/>
          <w:szCs w:val="28"/>
          <w:lang w:val="ru-RU"/>
        </w:rPr>
        <w:t>см</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діаметром</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вимагають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динамічного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спостереження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Думка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можливість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відмови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від</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втручання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розрахунку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безсимптомний</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перебіг</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помилков</w:t>
      </w:r>
      <w:r w:rsidRPr="00401C2C">
        <w:rPr>
          <w:rFonts w:ascii="Times New Roman" w:eastAsia="Times New Roman" w:hAnsi="Times New Roman"/>
          <w:sz w:val="28"/>
          <w:szCs w:val="28"/>
          <w:lang w:val="ru-RU"/>
        </w:rPr>
        <w:t xml:space="preserve">а, </w:t>
      </w:r>
      <w:r w:rsidRPr="00401C2C">
        <w:rPr>
          <w:rFonts w:ascii="Times New Roman" w:eastAsia="Times New Roman" w:hAnsi="Times New Roman" w:hint="cs"/>
          <w:sz w:val="28"/>
          <w:szCs w:val="28"/>
          <w:lang w:val="ru-RU"/>
        </w:rPr>
        <w:t>через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що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розвиваються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ускладнен</w:t>
      </w:r>
      <w:r w:rsidRPr="00401C2C">
        <w:rPr>
          <w:rFonts w:ascii="Times New Roman" w:eastAsia="Times New Roman" w:hAnsi="Times New Roman"/>
          <w:sz w:val="28"/>
          <w:szCs w:val="28"/>
          <w:lang w:val="ru-RU"/>
        </w:rPr>
        <w:t xml:space="preserve">ня </w:t>
      </w:r>
      <w:r w:rsidRPr="00401C2C">
        <w:rPr>
          <w:rFonts w:ascii="Times New Roman" w:eastAsia="Times New Roman" w:hAnsi="Times New Roman" w:hint="cs"/>
          <w:sz w:val="28"/>
          <w:szCs w:val="28"/>
          <w:lang w:val="ru-RU"/>
        </w:rPr>
        <w:t>у</w:t>
      </w:r>
      <w:r w:rsidRPr="00401C2C">
        <w:rPr>
          <w:rFonts w:ascii="Times New Roman" w:eastAsia="Times New Roman" w:hAnsi="Times New Roman"/>
          <w:sz w:val="28"/>
          <w:szCs w:val="28"/>
          <w:lang w:val="ru-RU"/>
        </w:rPr>
        <w:t xml:space="preserve"> 15-34% </w:t>
      </w:r>
      <w:r w:rsidRPr="00401C2C">
        <w:rPr>
          <w:rFonts w:ascii="Times New Roman" w:eastAsia="Times New Roman" w:hAnsi="Times New Roman" w:hint="cs"/>
          <w:sz w:val="28"/>
          <w:szCs w:val="28"/>
          <w:lang w:val="ru-RU"/>
        </w:rPr>
        <w:t>хворих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високою</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летальністю</w:t>
      </w:r>
      <w:r w:rsidRPr="00401C2C">
        <w:rPr>
          <w:rFonts w:ascii="Times New Roman" w:eastAsia="Times New Roman" w:hAnsi="Times New Roman"/>
          <w:sz w:val="28"/>
          <w:szCs w:val="28"/>
          <w:lang w:val="ru-RU"/>
        </w:rPr>
        <w:t xml:space="preserve"> [1</w:t>
      </w:r>
      <w:r>
        <w:rPr>
          <w:rFonts w:ascii="Times New Roman" w:eastAsia="Times New Roman" w:hAnsi="Times New Roman"/>
          <w:sz w:val="28"/>
          <w:szCs w:val="28"/>
          <w:lang w:val="ru-RU"/>
        </w:rPr>
        <w:t>26</w:t>
      </w:r>
      <w:r w:rsidRPr="00401C2C">
        <w:rPr>
          <w:rFonts w:ascii="Times New Roman" w:eastAsia="Times New Roman" w:hAnsi="Times New Roman"/>
          <w:sz w:val="28"/>
          <w:szCs w:val="28"/>
          <w:lang w:val="ru-RU"/>
        </w:rPr>
        <w:t>, 12</w:t>
      </w:r>
      <w:r>
        <w:rPr>
          <w:rFonts w:ascii="Times New Roman" w:eastAsia="Times New Roman" w:hAnsi="Times New Roman"/>
          <w:sz w:val="28"/>
          <w:szCs w:val="28"/>
          <w:lang w:val="ru-RU"/>
        </w:rPr>
        <w:t>7</w:t>
      </w:r>
      <w:r w:rsidRPr="005F2727">
        <w:rPr>
          <w:rFonts w:ascii="Times New Roman" w:eastAsia="Times New Roman" w:hAnsi="Times New Roman"/>
          <w:sz w:val="28"/>
          <w:szCs w:val="28"/>
          <w:lang w:val="ru-RU"/>
        </w:rPr>
        <w:t xml:space="preserve">]. </w:t>
      </w:r>
    </w:p>
    <w:p w:rsidR="006A1FBB" w:rsidRPr="00401C2C" w:rsidRDefault="006A1FBB" w:rsidP="00C90C78">
      <w:pPr>
        <w:widowControl/>
        <w:shd w:val="clear" w:color="auto" w:fill="FFFFFF"/>
        <w:suppressAutoHyphens w:val="0"/>
        <w:spacing w:line="360" w:lineRule="auto"/>
        <w:ind w:firstLine="708"/>
        <w:rPr>
          <w:rFonts w:ascii="Times New Roman" w:eastAsia="Times New Roman" w:hAnsi="Times New Roman"/>
          <w:sz w:val="28"/>
          <w:szCs w:val="28"/>
          <w:lang w:val="ru-RU"/>
        </w:rPr>
      </w:pPr>
      <w:r w:rsidRPr="00401C2C">
        <w:rPr>
          <w:rFonts w:ascii="Times New Roman" w:eastAsia="Times New Roman" w:hAnsi="Times New Roman"/>
          <w:sz w:val="28"/>
          <w:szCs w:val="28"/>
          <w:lang w:val="ru-RU"/>
        </w:rPr>
        <w:t xml:space="preserve">В літературі недостатньо приділяється уваги саме вибору хірургічної тактики при даних ускладненнях в залежності від їх характеру, поширеності та локалізації. </w:t>
      </w:r>
      <w:r w:rsidRPr="00401C2C">
        <w:rPr>
          <w:rFonts w:ascii="Times New Roman" w:eastAsia="Times New Roman" w:hAnsi="Times New Roman" w:hint="cs"/>
          <w:sz w:val="28"/>
          <w:szCs w:val="28"/>
          <w:lang w:val="ru-RU"/>
        </w:rPr>
        <w:t>Вибір</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втручання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залежить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від</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зрілості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її</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ускладнень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lastRenderedPageBreak/>
        <w:t>думка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що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краще оперувати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ще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формування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капсули</w:t>
      </w:r>
      <w:r w:rsidRPr="00401C2C">
        <w:rPr>
          <w:rFonts w:ascii="Times New Roman" w:eastAsia="Times New Roman" w:hAnsi="Times New Roman"/>
          <w:sz w:val="28"/>
          <w:szCs w:val="28"/>
          <w:lang w:val="ru-RU"/>
        </w:rPr>
        <w:t xml:space="preserve"> у </w:t>
      </w:r>
      <w:r w:rsidRPr="00401C2C">
        <w:rPr>
          <w:rFonts w:ascii="Times New Roman" w:eastAsia="Times New Roman" w:hAnsi="Times New Roman" w:hint="cs"/>
          <w:sz w:val="28"/>
          <w:szCs w:val="28"/>
          <w:lang w:val="ru-RU"/>
        </w:rPr>
        <w:t>зв</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язку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можливими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ускладненнями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гіршими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результатами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лікування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разі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формування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фіброзної</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капсули</w:t>
      </w:r>
      <w:r w:rsidRPr="00401C2C">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 xml:space="preserve">1, </w:t>
      </w:r>
      <w:r w:rsidRPr="00401C2C">
        <w:rPr>
          <w:rFonts w:ascii="Times New Roman" w:eastAsia="Times New Roman" w:hAnsi="Times New Roman"/>
          <w:sz w:val="28"/>
          <w:szCs w:val="28"/>
          <w:lang w:val="ru-RU"/>
        </w:rPr>
        <w:t>12</w:t>
      </w:r>
      <w:r>
        <w:rPr>
          <w:rFonts w:ascii="Times New Roman" w:eastAsia="Times New Roman" w:hAnsi="Times New Roman"/>
          <w:sz w:val="28"/>
          <w:szCs w:val="28"/>
          <w:lang w:val="ru-RU"/>
        </w:rPr>
        <w:t>8</w:t>
      </w:r>
      <w:r w:rsidRPr="00401C2C">
        <w:rPr>
          <w:rFonts w:ascii="Times New Roman" w:eastAsia="Times New Roman" w:hAnsi="Times New Roman"/>
          <w:sz w:val="28"/>
          <w:szCs w:val="28"/>
          <w:lang w:val="ru-RU"/>
        </w:rPr>
        <w:t>].</w:t>
      </w:r>
    </w:p>
    <w:p w:rsidR="006A1FBB" w:rsidRPr="00401C2C" w:rsidRDefault="006A1FBB" w:rsidP="005F5360">
      <w:pPr>
        <w:widowControl/>
        <w:suppressAutoHyphens w:val="0"/>
        <w:spacing w:line="360" w:lineRule="auto"/>
        <w:ind w:firstLine="708"/>
        <w:rPr>
          <w:rFonts w:ascii="Times New Roman" w:eastAsia="Times New Roman" w:hAnsi="Times New Roman"/>
          <w:sz w:val="28"/>
          <w:szCs w:val="28"/>
          <w:lang w:val="ru-RU"/>
        </w:rPr>
      </w:pPr>
      <w:r w:rsidRPr="00401C2C">
        <w:rPr>
          <w:rFonts w:ascii="Times New Roman" w:eastAsia="Times New Roman" w:hAnsi="Times New Roman" w:hint="cs"/>
          <w:sz w:val="28"/>
          <w:szCs w:val="28"/>
          <w:lang w:val="ru-RU"/>
        </w:rPr>
        <w:t>Серед</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радикальних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операцій</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що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передбачають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видалення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частин</w:t>
      </w:r>
      <w:r w:rsidRPr="00401C2C">
        <w:rPr>
          <w:rFonts w:ascii="Times New Roman" w:eastAsia="Times New Roman" w:hAnsi="Times New Roman"/>
          <w:sz w:val="28"/>
          <w:szCs w:val="28"/>
          <w:lang w:val="ru-RU"/>
        </w:rPr>
        <w:t xml:space="preserve">ою ПЗ, </w:t>
      </w:r>
      <w:r w:rsidRPr="00401C2C">
        <w:rPr>
          <w:rFonts w:ascii="Times New Roman" w:eastAsia="Times New Roman" w:hAnsi="Times New Roman" w:hint="cs"/>
          <w:sz w:val="28"/>
          <w:szCs w:val="28"/>
          <w:lang w:val="ru-RU"/>
        </w:rPr>
        <w:t>відомі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енуклеація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резекція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панкреато-дуоденальна резекція (</w:t>
      </w:r>
      <w:r w:rsidRPr="00401C2C">
        <w:rPr>
          <w:rFonts w:ascii="Times New Roman" w:eastAsia="Times New Roman" w:hAnsi="Times New Roman" w:hint="cs"/>
          <w:sz w:val="28"/>
          <w:szCs w:val="28"/>
          <w:lang w:val="ru-RU"/>
        </w:rPr>
        <w:t>ПДР</w:t>
      </w:r>
      <w:r w:rsidRPr="00401C2C">
        <w:rPr>
          <w:rFonts w:ascii="Times New Roman" w:eastAsia="Times New Roman" w:hAnsi="Times New Roman"/>
          <w:sz w:val="28"/>
          <w:szCs w:val="28"/>
          <w:lang w:val="ru-RU"/>
        </w:rPr>
        <w:t>) [</w:t>
      </w:r>
      <w:r w:rsidRPr="00401C2C">
        <w:rPr>
          <w:rFonts w:ascii="Times New Roman" w:eastAsia="Times New Roman" w:hAnsi="Times New Roman"/>
          <w:sz w:val="28"/>
          <w:szCs w:val="28"/>
          <w:lang w:val="uk-UA"/>
        </w:rPr>
        <w:t>12</w:t>
      </w:r>
      <w:r>
        <w:rPr>
          <w:rFonts w:ascii="Times New Roman" w:eastAsia="Times New Roman" w:hAnsi="Times New Roman"/>
          <w:sz w:val="28"/>
          <w:szCs w:val="28"/>
          <w:lang w:val="uk-UA"/>
        </w:rPr>
        <w:t>9</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Частота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їх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виконання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більше</w:t>
      </w:r>
      <w:r w:rsidRPr="00401C2C">
        <w:rPr>
          <w:rFonts w:ascii="Times New Roman" w:eastAsia="Times New Roman" w:hAnsi="Times New Roman"/>
          <w:sz w:val="28"/>
          <w:szCs w:val="28"/>
          <w:lang w:val="ru-RU"/>
        </w:rPr>
        <w:t xml:space="preserve"> 10-20%, </w:t>
      </w:r>
      <w:r w:rsidRPr="00401C2C">
        <w:rPr>
          <w:rFonts w:ascii="Times New Roman" w:eastAsia="Times New Roman" w:hAnsi="Times New Roman" w:hint="cs"/>
          <w:sz w:val="28"/>
          <w:szCs w:val="28"/>
          <w:lang w:val="ru-RU"/>
        </w:rPr>
        <w:t>оскільки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вони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технічно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складні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травматичні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пов</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язан</w:t>
      </w:r>
      <w:r w:rsidRPr="00401C2C">
        <w:rPr>
          <w:rFonts w:ascii="Times New Roman" w:eastAsia="Times New Roman" w:hAnsi="Times New Roman"/>
          <w:sz w:val="28"/>
          <w:szCs w:val="28"/>
          <w:lang w:val="ru-RU"/>
        </w:rPr>
        <w:t xml:space="preserve">і </w:t>
      </w:r>
      <w:r w:rsidRPr="00401C2C">
        <w:rPr>
          <w:rFonts w:ascii="Times New Roman" w:eastAsia="Times New Roman" w:hAnsi="Times New Roman" w:hint="cs"/>
          <w:sz w:val="28"/>
          <w:szCs w:val="28"/>
          <w:lang w:val="ru-RU"/>
        </w:rPr>
        <w:t>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високою</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летальністю</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w:t>
      </w:r>
      <w:r w:rsidRPr="00401C2C">
        <w:rPr>
          <w:rFonts w:ascii="Times New Roman" w:eastAsia="Times New Roman" w:hAnsi="Times New Roman"/>
          <w:sz w:val="28"/>
          <w:szCs w:val="28"/>
          <w:lang w:val="ru-RU"/>
        </w:rPr>
        <w:t xml:space="preserve"> 12-28%, </w:t>
      </w:r>
      <w:r w:rsidRPr="00401C2C">
        <w:rPr>
          <w:rFonts w:ascii="Times New Roman" w:eastAsia="Times New Roman" w:hAnsi="Times New Roman" w:hint="cs"/>
          <w:sz w:val="28"/>
          <w:szCs w:val="28"/>
          <w:lang w:val="ru-RU"/>
        </w:rPr>
        <w:t>частими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ускладненнями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що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сягають</w:t>
      </w:r>
      <w:r w:rsidRPr="00401C2C">
        <w:rPr>
          <w:rFonts w:ascii="Times New Roman" w:eastAsia="Times New Roman" w:hAnsi="Times New Roman"/>
          <w:sz w:val="28"/>
          <w:szCs w:val="28"/>
          <w:lang w:val="ru-RU"/>
        </w:rPr>
        <w:t xml:space="preserve"> 25-33%. </w:t>
      </w:r>
      <w:r w:rsidRPr="00401C2C">
        <w:rPr>
          <w:rFonts w:ascii="Times New Roman" w:eastAsia="Times New Roman" w:hAnsi="Times New Roman" w:hint="cs"/>
          <w:sz w:val="28"/>
          <w:szCs w:val="28"/>
          <w:lang w:val="ru-RU"/>
        </w:rPr>
        <w:t>Геміпанкреатектомія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видаленням</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w:t>
      </w:r>
      <w:r w:rsidRPr="00401C2C">
        <w:rPr>
          <w:rFonts w:ascii="Times New Roman" w:eastAsia="Times New Roman" w:hAnsi="Times New Roman"/>
          <w:sz w:val="28"/>
          <w:szCs w:val="28"/>
          <w:lang w:val="ru-RU"/>
        </w:rPr>
        <w:t xml:space="preserve"> 80-90% </w:t>
      </w:r>
      <w:r w:rsidRPr="00401C2C">
        <w:rPr>
          <w:rFonts w:ascii="Times New Roman" w:eastAsia="Times New Roman" w:hAnsi="Times New Roman" w:hint="cs"/>
          <w:sz w:val="28"/>
          <w:szCs w:val="28"/>
          <w:lang w:val="ru-RU"/>
        </w:rPr>
        <w:t>тканини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призводить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цукрового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діабету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який</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хворих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кістами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головки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розвивається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2 </w:t>
      </w:r>
      <w:r w:rsidRPr="00401C2C">
        <w:rPr>
          <w:rFonts w:ascii="Times New Roman" w:eastAsia="Times New Roman" w:hAnsi="Times New Roman" w:hint="cs"/>
          <w:sz w:val="28"/>
          <w:szCs w:val="28"/>
          <w:lang w:val="ru-RU"/>
        </w:rPr>
        <w:t>рази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частіше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після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резекційні</w:t>
      </w:r>
      <w:r w:rsidRPr="00401C2C">
        <w:rPr>
          <w:rFonts w:ascii="Times New Roman" w:eastAsia="Times New Roman" w:hAnsi="Times New Roman"/>
          <w:sz w:val="28"/>
          <w:szCs w:val="28"/>
          <w:lang w:val="ru-RU"/>
        </w:rPr>
        <w:t xml:space="preserve">х </w:t>
      </w:r>
      <w:r w:rsidRPr="00401C2C">
        <w:rPr>
          <w:rFonts w:ascii="Times New Roman" w:eastAsia="Times New Roman" w:hAnsi="Times New Roman" w:hint="cs"/>
          <w:sz w:val="28"/>
          <w:szCs w:val="28"/>
          <w:lang w:val="ru-RU"/>
        </w:rPr>
        <w:t>операцій</w:t>
      </w:r>
      <w:r w:rsidRPr="00401C2C">
        <w:rPr>
          <w:rFonts w:ascii="Times New Roman" w:eastAsia="Times New Roman" w:hAnsi="Times New Roman"/>
          <w:sz w:val="28"/>
          <w:szCs w:val="28"/>
          <w:lang w:val="ru-RU"/>
        </w:rPr>
        <w:t xml:space="preserve"> (65%), </w:t>
      </w:r>
      <w:r w:rsidRPr="00401C2C">
        <w:rPr>
          <w:rFonts w:ascii="Times New Roman" w:eastAsia="Times New Roman" w:hAnsi="Times New Roman" w:hint="cs"/>
          <w:sz w:val="28"/>
          <w:szCs w:val="28"/>
          <w:lang w:val="ru-RU"/>
        </w:rPr>
        <w:t>ніж</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після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дренуючих</w:t>
      </w:r>
      <w:r w:rsidRPr="00401C2C">
        <w:rPr>
          <w:rFonts w:ascii="Times New Roman" w:eastAsia="Times New Roman" w:hAnsi="Times New Roman"/>
          <w:sz w:val="28"/>
          <w:szCs w:val="28"/>
          <w:lang w:val="ru-RU"/>
        </w:rPr>
        <w:t xml:space="preserve"> (33%) [13</w:t>
      </w:r>
      <w:r>
        <w:rPr>
          <w:rFonts w:ascii="Times New Roman" w:eastAsia="Times New Roman" w:hAnsi="Times New Roman"/>
          <w:sz w:val="28"/>
          <w:szCs w:val="28"/>
          <w:lang w:val="ru-RU"/>
        </w:rPr>
        <w:t>0</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зв</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язку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цим</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резекції</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застосовують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основному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разі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аррозівни</w:t>
      </w:r>
      <w:r w:rsidRPr="00401C2C">
        <w:rPr>
          <w:rFonts w:ascii="Times New Roman" w:eastAsia="Times New Roman" w:hAnsi="Times New Roman"/>
          <w:sz w:val="28"/>
          <w:szCs w:val="28"/>
          <w:lang w:val="ru-RU"/>
        </w:rPr>
        <w:t xml:space="preserve">х </w:t>
      </w:r>
      <w:r w:rsidRPr="00401C2C">
        <w:rPr>
          <w:rFonts w:ascii="Times New Roman" w:eastAsia="Times New Roman" w:hAnsi="Times New Roman" w:hint="cs"/>
          <w:sz w:val="28"/>
          <w:szCs w:val="28"/>
          <w:lang w:val="ru-RU"/>
        </w:rPr>
        <w:t>кровотеч</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злоякісних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кістозних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пухлин</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перфорації</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плевральну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порожнину</w:t>
      </w:r>
      <w:r w:rsidRPr="00401C2C">
        <w:rPr>
          <w:rFonts w:ascii="Times New Roman" w:eastAsia="Times New Roman" w:hAnsi="Times New Roman"/>
          <w:sz w:val="28"/>
          <w:szCs w:val="28"/>
          <w:lang w:val="ru-RU"/>
        </w:rPr>
        <w:t xml:space="preserve"> [1</w:t>
      </w:r>
      <w:r>
        <w:rPr>
          <w:rFonts w:ascii="Times New Roman" w:eastAsia="Times New Roman" w:hAnsi="Times New Roman"/>
          <w:sz w:val="28"/>
          <w:szCs w:val="28"/>
          <w:lang w:val="ru-RU"/>
        </w:rPr>
        <w:t>31</w:t>
      </w:r>
      <w:r w:rsidRPr="00401C2C">
        <w:rPr>
          <w:rFonts w:ascii="Times New Roman" w:eastAsia="Times New Roman" w:hAnsi="Times New Roman"/>
          <w:sz w:val="28"/>
          <w:szCs w:val="28"/>
          <w:lang w:val="ru-RU"/>
        </w:rPr>
        <w:t>].</w:t>
      </w:r>
    </w:p>
    <w:p w:rsidR="006A1FBB" w:rsidRPr="00401C2C" w:rsidRDefault="006A1FBB" w:rsidP="005F5360">
      <w:pPr>
        <w:shd w:val="clear" w:color="auto" w:fill="FFFFFF"/>
        <w:spacing w:line="360" w:lineRule="auto"/>
        <w:ind w:firstLine="708"/>
        <w:rPr>
          <w:rFonts w:ascii="Times New Roman" w:eastAsia="Times New Roman" w:hAnsi="Times New Roman"/>
          <w:sz w:val="28"/>
          <w:szCs w:val="28"/>
          <w:lang w:val="ru-RU"/>
        </w:rPr>
      </w:pPr>
      <w:r w:rsidRPr="00401C2C">
        <w:rPr>
          <w:rFonts w:ascii="Times New Roman" w:eastAsia="Times New Roman" w:hAnsi="Times New Roman" w:hint="cs"/>
          <w:sz w:val="28"/>
          <w:szCs w:val="28"/>
          <w:lang w:val="ru-RU"/>
        </w:rPr>
        <w:t>Найчастіше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виконують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зовнішнє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або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внутрішнє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Зовнішнє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показано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w:t>
      </w:r>
      <w:r w:rsidRPr="00401C2C">
        <w:rPr>
          <w:rFonts w:ascii="Times New Roman" w:eastAsia="Times New Roman" w:hAnsi="Times New Roman"/>
          <w:sz w:val="28"/>
          <w:szCs w:val="28"/>
          <w:lang w:val="ru-RU"/>
        </w:rPr>
        <w:t xml:space="preserve"> 25-30% </w:t>
      </w:r>
      <w:r w:rsidRPr="00401C2C">
        <w:rPr>
          <w:rFonts w:ascii="Times New Roman" w:eastAsia="Times New Roman" w:hAnsi="Times New Roman" w:hint="cs"/>
          <w:sz w:val="28"/>
          <w:szCs w:val="28"/>
          <w:lang w:val="ru-RU"/>
        </w:rPr>
        <w:t>хворих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несформованності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її</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нагноєнні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перфорації</w:t>
      </w:r>
      <w:r w:rsidRPr="00401C2C">
        <w:rPr>
          <w:rFonts w:ascii="Times New Roman" w:eastAsia="Times New Roman" w:hAnsi="Times New Roman"/>
          <w:sz w:val="28"/>
          <w:szCs w:val="28"/>
          <w:lang w:val="ru-RU"/>
        </w:rPr>
        <w:t xml:space="preserve">, з </w:t>
      </w:r>
      <w:r w:rsidRPr="00401C2C">
        <w:rPr>
          <w:rFonts w:ascii="Times New Roman" w:eastAsia="Times New Roman" w:hAnsi="Times New Roman" w:hint="cs"/>
          <w:sz w:val="28"/>
          <w:szCs w:val="28"/>
          <w:lang w:val="ru-RU"/>
        </w:rPr>
        <w:t>високим</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операційним</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ризиком</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може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бути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якості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першого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етапу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лікування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для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усунення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болю</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інтоксикації</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підготовки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другого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етапу</w:t>
      </w:r>
      <w:r w:rsidRPr="00401C2C">
        <w:rPr>
          <w:rFonts w:ascii="Times New Roman" w:eastAsia="Times New Roman" w:hAnsi="Times New Roman"/>
          <w:sz w:val="28"/>
          <w:szCs w:val="28"/>
          <w:lang w:val="ru-RU"/>
        </w:rPr>
        <w:t xml:space="preserve"> - </w:t>
      </w:r>
      <w:r w:rsidRPr="00401C2C">
        <w:rPr>
          <w:rFonts w:ascii="Times New Roman" w:eastAsia="Times New Roman" w:hAnsi="Times New Roman" w:hint="cs"/>
          <w:sz w:val="28"/>
          <w:szCs w:val="28"/>
          <w:lang w:val="ru-RU"/>
        </w:rPr>
        <w:t>радикально</w:t>
      </w:r>
      <w:r w:rsidRPr="00401C2C">
        <w:rPr>
          <w:rFonts w:ascii="Times New Roman" w:eastAsia="Times New Roman" w:hAnsi="Times New Roman"/>
          <w:sz w:val="28"/>
          <w:szCs w:val="28"/>
          <w:lang w:val="ru-RU"/>
        </w:rPr>
        <w:t xml:space="preserve">го </w:t>
      </w:r>
      <w:r w:rsidRPr="00401C2C">
        <w:rPr>
          <w:rFonts w:ascii="Times New Roman" w:eastAsia="Times New Roman" w:hAnsi="Times New Roman" w:hint="cs"/>
          <w:sz w:val="28"/>
          <w:szCs w:val="28"/>
          <w:lang w:val="ru-RU"/>
        </w:rPr>
        <w:t>втручання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або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внутрішньо</w:t>
      </w:r>
      <w:r w:rsidRPr="00401C2C">
        <w:rPr>
          <w:rFonts w:ascii="Times New Roman" w:eastAsia="Times New Roman" w:hAnsi="Times New Roman"/>
          <w:sz w:val="28"/>
          <w:szCs w:val="28"/>
          <w:lang w:val="ru-RU"/>
        </w:rPr>
        <w:t xml:space="preserve">го </w:t>
      </w:r>
      <w:r w:rsidR="005F5360">
        <w:rPr>
          <w:rFonts w:ascii="Times New Roman" w:eastAsia="Times New Roman" w:hAnsi="Times New Roman" w:hint="cs"/>
          <w:sz w:val="28"/>
          <w:szCs w:val="28"/>
          <w:lang w:val="ru-RU"/>
        </w:rPr>
        <w:t>дрен</w:t>
      </w:r>
      <w:r w:rsidR="005F5360">
        <w:rPr>
          <w:rFonts w:ascii="Times New Roman" w:eastAsia="Times New Roman" w:hAnsi="Times New Roman"/>
          <w:sz w:val="28"/>
          <w:szCs w:val="28"/>
          <w:lang w:val="ru-RU"/>
        </w:rPr>
        <w:t>у</w:t>
      </w:r>
      <w:r w:rsidRPr="00401C2C">
        <w:rPr>
          <w:rFonts w:ascii="Times New Roman" w:eastAsia="Times New Roman" w:hAnsi="Times New Roman" w:hint="cs"/>
          <w:sz w:val="28"/>
          <w:szCs w:val="28"/>
          <w:lang w:val="ru-RU"/>
        </w:rPr>
        <w:t>ва</w:t>
      </w:r>
      <w:r w:rsidRPr="00401C2C">
        <w:rPr>
          <w:rFonts w:ascii="Times New Roman" w:eastAsia="Times New Roman" w:hAnsi="Times New Roman"/>
          <w:sz w:val="28"/>
          <w:szCs w:val="28"/>
          <w:lang w:val="ru-RU"/>
        </w:rPr>
        <w:t xml:space="preserve">ння.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зовнішньому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w:t>
      </w:r>
      <w:r w:rsidRPr="00401C2C">
        <w:rPr>
          <w:rFonts w:ascii="Times New Roman" w:eastAsia="Times New Roman" w:hAnsi="Times New Roman"/>
          <w:sz w:val="28"/>
          <w:szCs w:val="28"/>
          <w:lang w:val="ru-RU"/>
        </w:rPr>
        <w:t>і</w:t>
      </w:r>
      <w:r w:rsidRPr="00401C2C">
        <w:rPr>
          <w:rFonts w:ascii="Times New Roman" w:eastAsia="Times New Roman" w:hAnsi="Times New Roman" w:hint="cs"/>
          <w:sz w:val="28"/>
          <w:szCs w:val="28"/>
          <w:lang w:val="ru-RU"/>
        </w:rPr>
        <w:t>сле</w:t>
      </w:r>
      <w:r w:rsidRPr="00401C2C">
        <w:rPr>
          <w:rFonts w:ascii="Times New Roman" w:eastAsia="Times New Roman" w:hAnsi="Times New Roman"/>
          <w:sz w:val="28"/>
          <w:szCs w:val="28"/>
          <w:lang w:val="ru-RU"/>
        </w:rPr>
        <w:t>оп</w:t>
      </w:r>
      <w:r w:rsidRPr="00401C2C">
        <w:rPr>
          <w:rFonts w:ascii="Times New Roman" w:eastAsia="Times New Roman" w:hAnsi="Times New Roman" w:hint="cs"/>
          <w:sz w:val="28"/>
          <w:szCs w:val="28"/>
          <w:lang w:val="ru-RU"/>
        </w:rPr>
        <w:t>ераці</w:t>
      </w:r>
      <w:r w:rsidRPr="00401C2C">
        <w:rPr>
          <w:rFonts w:ascii="Times New Roman" w:eastAsia="Times New Roman" w:hAnsi="Times New Roman"/>
          <w:sz w:val="28"/>
          <w:szCs w:val="28"/>
          <w:lang w:val="ru-RU"/>
        </w:rPr>
        <w:t xml:space="preserve">йні </w:t>
      </w:r>
      <w:r w:rsidRPr="00401C2C">
        <w:rPr>
          <w:rFonts w:ascii="Times New Roman" w:eastAsia="Times New Roman" w:hAnsi="Times New Roman" w:hint="cs"/>
          <w:sz w:val="28"/>
          <w:szCs w:val="28"/>
          <w:lang w:val="ru-RU"/>
        </w:rPr>
        <w:t>ускладнення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сягають</w:t>
      </w:r>
      <w:r w:rsidRPr="00401C2C">
        <w:rPr>
          <w:rFonts w:ascii="Times New Roman" w:eastAsia="Times New Roman" w:hAnsi="Times New Roman"/>
          <w:sz w:val="28"/>
          <w:szCs w:val="28"/>
          <w:lang w:val="ru-RU"/>
        </w:rPr>
        <w:t xml:space="preserve"> 55-80%, </w:t>
      </w:r>
      <w:r w:rsidRPr="00401C2C">
        <w:rPr>
          <w:rFonts w:ascii="Times New Roman" w:eastAsia="Times New Roman" w:hAnsi="Times New Roman" w:hint="cs"/>
          <w:sz w:val="28"/>
          <w:szCs w:val="28"/>
          <w:lang w:val="ru-RU"/>
        </w:rPr>
        <w:t>панкреатичні</w:t>
      </w:r>
      <w:r w:rsidRPr="00401C2C">
        <w:rPr>
          <w:rFonts w:ascii="Times New Roman" w:eastAsia="Times New Roman" w:hAnsi="Times New Roman"/>
          <w:sz w:val="28"/>
          <w:szCs w:val="28"/>
          <w:lang w:val="ru-RU"/>
        </w:rPr>
        <w:t xml:space="preserve"> нориці - 10-30%, </w:t>
      </w:r>
      <w:r w:rsidRPr="00401C2C">
        <w:rPr>
          <w:rFonts w:ascii="Times New Roman" w:eastAsia="Times New Roman" w:hAnsi="Times New Roman" w:hint="cs"/>
          <w:sz w:val="28"/>
          <w:szCs w:val="28"/>
          <w:lang w:val="ru-RU"/>
        </w:rPr>
        <w:t>рецидив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w:t>
      </w:r>
      <w:r w:rsidRPr="00401C2C">
        <w:rPr>
          <w:rFonts w:ascii="Times New Roman" w:eastAsia="Times New Roman" w:hAnsi="Times New Roman"/>
          <w:sz w:val="28"/>
          <w:szCs w:val="28"/>
          <w:lang w:val="ru-RU"/>
        </w:rPr>
        <w:t xml:space="preserve">- 27-57%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навіть</w:t>
      </w:r>
      <w:r w:rsidRPr="00401C2C">
        <w:rPr>
          <w:rFonts w:ascii="Times New Roman" w:eastAsia="Times New Roman" w:hAnsi="Times New Roman"/>
          <w:sz w:val="28"/>
          <w:szCs w:val="28"/>
          <w:lang w:val="ru-RU"/>
        </w:rPr>
        <w:t xml:space="preserve"> 100% [1</w:t>
      </w:r>
      <w:r>
        <w:rPr>
          <w:rFonts w:ascii="Times New Roman" w:eastAsia="Times New Roman" w:hAnsi="Times New Roman"/>
          <w:sz w:val="28"/>
          <w:szCs w:val="28"/>
          <w:lang w:val="ru-RU"/>
        </w:rPr>
        <w:t>32</w:t>
      </w:r>
      <w:r w:rsidRPr="00401C2C">
        <w:rPr>
          <w:rFonts w:ascii="Times New Roman" w:eastAsia="Times New Roman" w:hAnsi="Times New Roman"/>
          <w:sz w:val="28"/>
          <w:szCs w:val="28"/>
          <w:lang w:val="ru-RU"/>
        </w:rPr>
        <w:t xml:space="preserve">]. </w:t>
      </w:r>
    </w:p>
    <w:p w:rsidR="006A1FBB" w:rsidRPr="00401C2C" w:rsidRDefault="006A1FBB" w:rsidP="005F5360">
      <w:pPr>
        <w:spacing w:line="360" w:lineRule="auto"/>
        <w:ind w:firstLine="708"/>
        <w:rPr>
          <w:rFonts w:ascii="Times New Roman" w:eastAsia="Times New Roman" w:hAnsi="Times New Roman"/>
          <w:sz w:val="28"/>
          <w:szCs w:val="28"/>
          <w:lang w:val="ru-RU"/>
        </w:rPr>
      </w:pPr>
      <w:r w:rsidRPr="00401C2C">
        <w:rPr>
          <w:rFonts w:ascii="Times New Roman" w:eastAsia="Times New Roman" w:hAnsi="Times New Roman" w:hint="cs"/>
          <w:sz w:val="28"/>
          <w:szCs w:val="28"/>
          <w:lang w:val="ru-RU"/>
        </w:rPr>
        <w:t>Дане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втручання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може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бути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виконано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пункційно</w:t>
      </w:r>
      <w:r w:rsidRPr="00401C2C">
        <w:rPr>
          <w:rFonts w:ascii="Times New Roman" w:eastAsia="Times New Roman" w:hAnsi="Times New Roman"/>
          <w:sz w:val="28"/>
          <w:szCs w:val="28"/>
          <w:lang w:val="ru-RU"/>
        </w:rPr>
        <w:t xml:space="preserve"> - </w:t>
      </w:r>
      <w:r w:rsidRPr="00401C2C">
        <w:rPr>
          <w:rFonts w:ascii="Times New Roman" w:eastAsia="Times New Roman" w:hAnsi="Times New Roman" w:hint="cs"/>
          <w:sz w:val="28"/>
          <w:szCs w:val="28"/>
          <w:lang w:val="ru-RU"/>
        </w:rPr>
        <w:t>шляхом</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черезшкірного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дренування</w:t>
      </w:r>
      <w:r w:rsidRPr="00401C2C">
        <w:rPr>
          <w:rFonts w:ascii="Times New Roman" w:eastAsia="Times New Roman" w:hAnsi="Times New Roman"/>
          <w:sz w:val="28"/>
          <w:szCs w:val="28"/>
          <w:lang w:val="ru-RU"/>
        </w:rPr>
        <w:t xml:space="preserve"> [1</w:t>
      </w:r>
      <w:r>
        <w:rPr>
          <w:rFonts w:ascii="Times New Roman" w:eastAsia="Times New Roman" w:hAnsi="Times New Roman"/>
          <w:sz w:val="28"/>
          <w:szCs w:val="28"/>
          <w:lang w:val="ru-RU"/>
        </w:rPr>
        <w:t>33</w:t>
      </w:r>
      <w:r w:rsidRPr="00401C2C">
        <w:rPr>
          <w:rFonts w:ascii="Times New Roman" w:eastAsia="Times New Roman" w:hAnsi="Times New Roman"/>
          <w:sz w:val="28"/>
          <w:szCs w:val="28"/>
          <w:lang w:val="ru-RU"/>
        </w:rPr>
        <w:t>, 1</w:t>
      </w:r>
      <w:r>
        <w:rPr>
          <w:rFonts w:ascii="Times New Roman" w:eastAsia="Times New Roman" w:hAnsi="Times New Roman"/>
          <w:sz w:val="28"/>
          <w:szCs w:val="28"/>
          <w:lang w:val="ru-RU"/>
        </w:rPr>
        <w:t>34</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Основними</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показаннями</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черезшкірно</w:t>
      </w:r>
      <w:r w:rsidRPr="00401C2C">
        <w:rPr>
          <w:rFonts w:ascii="Times New Roman" w:eastAsia="Times New Roman" w:hAnsi="Times New Roman"/>
          <w:sz w:val="28"/>
          <w:szCs w:val="28"/>
          <w:lang w:val="ru-RU"/>
        </w:rPr>
        <w:t>го</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дренування</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вважають</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інфікування</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відсутність</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ефекту</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w:t>
      </w:r>
      <w:r w:rsidRPr="00401C2C">
        <w:rPr>
          <w:rFonts w:ascii="Times New Roman" w:eastAsia="Times New Roman" w:hAnsi="Times New Roman"/>
          <w:sz w:val="28"/>
          <w:szCs w:val="28"/>
          <w:lang w:val="ru-RU"/>
        </w:rPr>
        <w:t>ісля</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неодноразових</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пункційн</w:t>
      </w:r>
      <w:r w:rsidRPr="00401C2C">
        <w:rPr>
          <w:rFonts w:ascii="Times New Roman" w:eastAsia="Times New Roman" w:hAnsi="Times New Roman"/>
          <w:sz w:val="28"/>
          <w:szCs w:val="28"/>
          <w:lang w:val="ru-RU"/>
        </w:rPr>
        <w:t>их</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аспіраці</w:t>
      </w:r>
      <w:r w:rsidRPr="00401C2C">
        <w:rPr>
          <w:rFonts w:ascii="Times New Roman" w:eastAsia="Times New Roman" w:hAnsi="Times New Roman"/>
          <w:sz w:val="28"/>
          <w:szCs w:val="28"/>
          <w:lang w:val="ru-RU"/>
        </w:rPr>
        <w:t>й</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наростанні</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інтоксикації</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болю</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високою</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загрозою</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деструкції</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її</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стінки</w:t>
      </w:r>
      <w:r w:rsidR="005F5360">
        <w:rPr>
          <w:rFonts w:ascii="Times New Roman" w:eastAsia="Times New Roman" w:hAnsi="Times New Roman"/>
          <w:sz w:val="28"/>
          <w:szCs w:val="28"/>
          <w:lang w:val="ru-RU"/>
        </w:rPr>
        <w:t xml:space="preserve"> </w:t>
      </w:r>
      <w:r w:rsidRPr="00401C2C">
        <w:rPr>
          <w:rFonts w:ascii="Times New Roman" w:eastAsia="Times New Roman" w:hAnsi="Times New Roman"/>
          <w:sz w:val="28"/>
          <w:szCs w:val="28"/>
          <w:lang w:val="ru-RU"/>
        </w:rPr>
        <w:t>[1</w:t>
      </w:r>
      <w:r>
        <w:rPr>
          <w:rFonts w:ascii="Times New Roman" w:eastAsia="Times New Roman" w:hAnsi="Times New Roman"/>
          <w:sz w:val="28"/>
          <w:szCs w:val="28"/>
          <w:lang w:val="ru-RU"/>
        </w:rPr>
        <w:t>35</w:t>
      </w:r>
      <w:r w:rsidRPr="00401C2C">
        <w:rPr>
          <w:rFonts w:ascii="Times New Roman" w:eastAsia="Times New Roman" w:hAnsi="Times New Roman"/>
          <w:sz w:val="28"/>
          <w:szCs w:val="28"/>
          <w:lang w:val="ru-RU"/>
        </w:rPr>
        <w:t xml:space="preserve">]. </w:t>
      </w:r>
    </w:p>
    <w:p w:rsidR="006A1FBB" w:rsidRPr="00401C2C" w:rsidRDefault="006A1FBB" w:rsidP="005F5360">
      <w:pPr>
        <w:shd w:val="clear" w:color="auto" w:fill="FFFFFF"/>
        <w:spacing w:line="360" w:lineRule="auto"/>
        <w:ind w:firstLine="708"/>
        <w:rPr>
          <w:rFonts w:ascii="Times New Roman" w:eastAsia="Times New Roman" w:hAnsi="Times New Roman"/>
          <w:sz w:val="28"/>
          <w:szCs w:val="28"/>
          <w:lang w:val="ru-RU"/>
        </w:rPr>
      </w:pPr>
      <w:r w:rsidRPr="00401C2C">
        <w:rPr>
          <w:rFonts w:ascii="Times New Roman" w:eastAsia="Times New Roman" w:hAnsi="Times New Roman"/>
          <w:sz w:val="28"/>
          <w:szCs w:val="28"/>
          <w:lang w:val="ru-RU"/>
        </w:rPr>
        <w:t xml:space="preserve">Низка </w:t>
      </w:r>
      <w:r w:rsidRPr="00401C2C">
        <w:rPr>
          <w:rFonts w:ascii="Times New Roman" w:eastAsia="Times New Roman" w:hAnsi="Times New Roman" w:hint="cs"/>
          <w:sz w:val="28"/>
          <w:szCs w:val="28"/>
          <w:lang w:val="ru-RU"/>
        </w:rPr>
        <w:t>авторів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пропонують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проводити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дренаж</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через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обидві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стен¬кі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шлунка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що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дозволяє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уникнути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зовнішньо</w:t>
      </w:r>
      <w:r w:rsidRPr="00401C2C">
        <w:rPr>
          <w:rFonts w:ascii="Times New Roman" w:eastAsia="Times New Roman" w:hAnsi="Times New Roman"/>
          <w:sz w:val="28"/>
          <w:szCs w:val="28"/>
          <w:lang w:val="ru-RU"/>
        </w:rPr>
        <w:t xml:space="preserve">ї нориці </w:t>
      </w:r>
      <w:r w:rsidRPr="00401C2C">
        <w:rPr>
          <w:rFonts w:ascii="Times New Roman" w:eastAsia="Times New Roman" w:hAnsi="Times New Roman" w:hint="cs"/>
          <w:sz w:val="28"/>
          <w:szCs w:val="28"/>
          <w:lang w:val="ru-RU"/>
        </w:rPr>
        <w:t>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переводячи</w:t>
      </w:r>
      <w:r w:rsidRPr="00401C2C">
        <w:rPr>
          <w:rFonts w:ascii="Times New Roman" w:eastAsia="Times New Roman" w:hAnsi="Times New Roman"/>
          <w:sz w:val="28"/>
          <w:szCs w:val="28"/>
          <w:lang w:val="ru-RU"/>
        </w:rPr>
        <w:t xml:space="preserve"> зовнішне </w:t>
      </w:r>
      <w:r w:rsidRPr="00401C2C">
        <w:rPr>
          <w:rFonts w:ascii="Times New Roman" w:eastAsia="Times New Roman" w:hAnsi="Times New Roman" w:hint="cs"/>
          <w:sz w:val="28"/>
          <w:szCs w:val="28"/>
          <w:lang w:val="ru-RU"/>
        </w:rPr>
        <w:t>дренування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цісто</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гастростомі</w:t>
      </w:r>
      <w:r w:rsidRPr="00401C2C">
        <w:rPr>
          <w:rFonts w:ascii="Times New Roman" w:eastAsia="Times New Roman" w:hAnsi="Times New Roman"/>
          <w:sz w:val="28"/>
          <w:szCs w:val="28"/>
          <w:lang w:val="ru-RU"/>
        </w:rPr>
        <w:t>ю.</w:t>
      </w:r>
    </w:p>
    <w:p w:rsidR="006A1FBB" w:rsidRPr="00401C2C" w:rsidRDefault="006A1FBB" w:rsidP="005F5360">
      <w:pPr>
        <w:shd w:val="clear" w:color="auto" w:fill="FFFFFF"/>
        <w:spacing w:line="360" w:lineRule="auto"/>
        <w:ind w:firstLine="708"/>
        <w:rPr>
          <w:rFonts w:ascii="Times New Roman" w:eastAsia="Times New Roman" w:hAnsi="Times New Roman"/>
          <w:sz w:val="28"/>
          <w:szCs w:val="28"/>
          <w:lang w:val="ru-RU"/>
        </w:rPr>
      </w:pPr>
      <w:r w:rsidRPr="00401C2C">
        <w:rPr>
          <w:rFonts w:ascii="Times New Roman" w:eastAsia="Times New Roman" w:hAnsi="Times New Roman" w:hint="cs"/>
          <w:sz w:val="28"/>
          <w:szCs w:val="28"/>
          <w:lang w:val="ru-RU"/>
        </w:rPr>
        <w:t>Незважаючи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нагно</w:t>
      </w:r>
      <w:r w:rsidRPr="00401C2C">
        <w:rPr>
          <w:rFonts w:ascii="Times New Roman" w:eastAsia="Times New Roman" w:hAnsi="Times New Roman"/>
          <w:sz w:val="28"/>
          <w:szCs w:val="28"/>
          <w:lang w:val="ru-RU"/>
        </w:rPr>
        <w:t xml:space="preserve">єнні </w:t>
      </w:r>
      <w:r w:rsidRPr="00401C2C">
        <w:rPr>
          <w:rFonts w:ascii="Times New Roman" w:eastAsia="Times New Roman" w:hAnsi="Times New Roman" w:hint="cs"/>
          <w:sz w:val="28"/>
          <w:szCs w:val="28"/>
          <w:lang w:val="ru-RU"/>
        </w:rPr>
        <w:t>ПКПЗ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одні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автори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рекомендують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пункційне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інші</w:t>
      </w:r>
      <w:r w:rsidRPr="00401C2C">
        <w:rPr>
          <w:rFonts w:ascii="Times New Roman" w:eastAsia="Times New Roman" w:hAnsi="Times New Roman"/>
          <w:sz w:val="28"/>
          <w:szCs w:val="28"/>
          <w:lang w:val="ru-RU"/>
        </w:rPr>
        <w:t xml:space="preserve"> - </w:t>
      </w:r>
      <w:r w:rsidRPr="00401C2C">
        <w:rPr>
          <w:rFonts w:ascii="Times New Roman" w:eastAsia="Times New Roman" w:hAnsi="Times New Roman" w:hint="cs"/>
          <w:sz w:val="28"/>
          <w:szCs w:val="28"/>
          <w:lang w:val="ru-RU"/>
        </w:rPr>
        <w:t>використовують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таких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хворих</w:t>
      </w:r>
      <w:r w:rsidRPr="00401C2C">
        <w:rPr>
          <w:rFonts w:ascii="Times New Roman" w:eastAsia="Times New Roman" w:hAnsi="Times New Roman"/>
          <w:sz w:val="28"/>
          <w:szCs w:val="28"/>
          <w:lang w:val="ru-RU"/>
        </w:rPr>
        <w:t xml:space="preserve"> відкрите </w:t>
      </w:r>
      <w:r w:rsidRPr="00401C2C">
        <w:rPr>
          <w:rFonts w:ascii="Times New Roman" w:eastAsia="Times New Roman" w:hAnsi="Times New Roman" w:hint="cs"/>
          <w:sz w:val="28"/>
          <w:szCs w:val="28"/>
          <w:lang w:val="ru-RU"/>
        </w:rPr>
        <w:lastRenderedPageBreak/>
        <w:t>зовнішнє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резекції</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Національне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дослідження</w:t>
      </w:r>
      <w:r w:rsidRPr="00401C2C">
        <w:rPr>
          <w:rFonts w:ascii="Times New Roman" w:eastAsia="Times New Roman" w:hAnsi="Times New Roman"/>
          <w:sz w:val="28"/>
          <w:szCs w:val="28"/>
          <w:lang w:val="ru-RU"/>
        </w:rPr>
        <w:t xml:space="preserve"> США </w:t>
      </w:r>
      <w:r w:rsidRPr="00401C2C">
        <w:rPr>
          <w:rFonts w:ascii="Times New Roman" w:eastAsia="Times New Roman" w:hAnsi="Times New Roman" w:hint="cs"/>
          <w:sz w:val="28"/>
          <w:szCs w:val="28"/>
          <w:lang w:val="ru-RU"/>
        </w:rPr>
        <w:t>показало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що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відкрите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зовнішнє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призводить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зниження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частоти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ускладнень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тривалості</w:t>
      </w:r>
      <w:r w:rsidRPr="00401C2C">
        <w:rPr>
          <w:rFonts w:ascii="Times New Roman" w:eastAsia="Times New Roman" w:hAnsi="Times New Roman"/>
          <w:sz w:val="28"/>
          <w:szCs w:val="28"/>
          <w:lang w:val="ru-RU"/>
        </w:rPr>
        <w:t xml:space="preserve"> </w:t>
      </w:r>
      <w:r>
        <w:rPr>
          <w:rFonts w:ascii="Times New Roman" w:eastAsia="Times New Roman" w:hAnsi="Times New Roman" w:hint="cs"/>
          <w:sz w:val="28"/>
          <w:szCs w:val="28"/>
          <w:lang w:val="ru-RU"/>
        </w:rPr>
        <w:t>госпіталі</w:t>
      </w:r>
      <w:r w:rsidRPr="00401C2C">
        <w:rPr>
          <w:rFonts w:ascii="Times New Roman" w:eastAsia="Times New Roman" w:hAnsi="Times New Roman" w:hint="cs"/>
          <w:sz w:val="28"/>
          <w:szCs w:val="28"/>
          <w:lang w:val="ru-RU"/>
        </w:rPr>
        <w:t>заціі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летальності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порівнянні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черезшкірним</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дренуванням</w:t>
      </w:r>
      <w:r w:rsidRPr="00401C2C">
        <w:rPr>
          <w:rFonts w:ascii="Times New Roman" w:eastAsia="Times New Roman" w:hAnsi="Times New Roman"/>
          <w:sz w:val="28"/>
          <w:szCs w:val="28"/>
          <w:lang w:val="ru-RU"/>
        </w:rPr>
        <w:t xml:space="preserve"> [6</w:t>
      </w:r>
      <w:r>
        <w:rPr>
          <w:rFonts w:ascii="Times New Roman" w:eastAsia="Times New Roman" w:hAnsi="Times New Roman"/>
          <w:sz w:val="28"/>
          <w:szCs w:val="28"/>
          <w:lang w:val="ru-RU"/>
        </w:rPr>
        <w:t xml:space="preserve">, </w:t>
      </w:r>
      <w:r w:rsidRPr="00401C2C">
        <w:rPr>
          <w:rFonts w:ascii="Times New Roman" w:eastAsia="Times New Roman" w:hAnsi="Times New Roman"/>
          <w:sz w:val="28"/>
          <w:szCs w:val="28"/>
          <w:lang w:val="ru-RU"/>
        </w:rPr>
        <w:t>1</w:t>
      </w:r>
      <w:r>
        <w:rPr>
          <w:rFonts w:ascii="Times New Roman" w:eastAsia="Times New Roman" w:hAnsi="Times New Roman"/>
          <w:sz w:val="28"/>
          <w:szCs w:val="28"/>
          <w:lang w:val="ru-RU"/>
        </w:rPr>
        <w:t>36</w:t>
      </w:r>
      <w:r w:rsidRPr="00401C2C">
        <w:rPr>
          <w:rFonts w:ascii="Times New Roman" w:eastAsia="Times New Roman" w:hAnsi="Times New Roman"/>
          <w:sz w:val="28"/>
          <w:szCs w:val="28"/>
          <w:lang w:val="ru-RU"/>
        </w:rPr>
        <w:t>].</w:t>
      </w:r>
    </w:p>
    <w:p w:rsidR="006A1FBB" w:rsidRPr="00401C2C" w:rsidRDefault="006A1FBB" w:rsidP="00B01384">
      <w:pPr>
        <w:shd w:val="clear" w:color="auto" w:fill="FFFFFF"/>
        <w:spacing w:line="360" w:lineRule="auto"/>
        <w:ind w:firstLine="708"/>
        <w:rPr>
          <w:rFonts w:ascii="Times New Roman" w:eastAsia="Times New Roman" w:hAnsi="Times New Roman"/>
          <w:sz w:val="28"/>
          <w:szCs w:val="28"/>
          <w:lang w:val="uk-UA"/>
        </w:rPr>
      </w:pPr>
      <w:r w:rsidRPr="00401C2C">
        <w:rPr>
          <w:rFonts w:ascii="Times New Roman" w:eastAsia="Times New Roman" w:hAnsi="Times New Roman" w:hint="cs"/>
          <w:sz w:val="28"/>
          <w:szCs w:val="28"/>
          <w:lang w:val="ru-RU"/>
        </w:rPr>
        <w:t>Ряд</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дослідників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наполягають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зовнішньому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ч</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неускладнених</w:t>
      </w:r>
      <w:r w:rsidRPr="00401C2C">
        <w:rPr>
          <w:rFonts w:ascii="Times New Roman" w:eastAsia="Times New Roman" w:hAnsi="Times New Roman"/>
          <w:sz w:val="28"/>
          <w:szCs w:val="28"/>
          <w:lang w:val="ru-RU"/>
        </w:rPr>
        <w:t xml:space="preserve">, але </w:t>
      </w:r>
      <w:r w:rsidRPr="00401C2C">
        <w:rPr>
          <w:rFonts w:ascii="Times New Roman" w:eastAsia="Times New Roman" w:hAnsi="Times New Roman" w:hint="cs"/>
          <w:sz w:val="28"/>
          <w:szCs w:val="28"/>
          <w:lang w:val="ru-RU"/>
        </w:rPr>
        <w:t>інші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вважають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що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воно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показано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лише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коли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не</w:t>
      </w:r>
      <w:r w:rsidRPr="00401C2C">
        <w:rPr>
          <w:rFonts w:ascii="Times New Roman" w:eastAsia="Times New Roman" w:hAnsi="Times New Roman"/>
          <w:sz w:val="28"/>
          <w:szCs w:val="28"/>
          <w:lang w:val="ru-RU"/>
        </w:rPr>
        <w:t xml:space="preserve">можливе виконання </w:t>
      </w:r>
      <w:r w:rsidRPr="00401C2C">
        <w:rPr>
          <w:rFonts w:ascii="Times New Roman" w:eastAsia="Times New Roman" w:hAnsi="Times New Roman" w:hint="cs"/>
          <w:sz w:val="28"/>
          <w:szCs w:val="28"/>
          <w:lang w:val="ru-RU"/>
        </w:rPr>
        <w:t>внутрішн</w:t>
      </w:r>
      <w:r w:rsidRPr="00401C2C">
        <w:rPr>
          <w:rFonts w:ascii="Times New Roman" w:eastAsia="Times New Roman" w:hAnsi="Times New Roman"/>
          <w:sz w:val="28"/>
          <w:szCs w:val="28"/>
          <w:lang w:val="ru-RU"/>
        </w:rPr>
        <w:t>ього [13</w:t>
      </w:r>
      <w:r>
        <w:rPr>
          <w:rFonts w:ascii="Times New Roman" w:eastAsia="Times New Roman" w:hAnsi="Times New Roman"/>
          <w:sz w:val="28"/>
          <w:szCs w:val="28"/>
          <w:lang w:val="ru-RU"/>
        </w:rPr>
        <w:t>7</w:t>
      </w:r>
      <w:r w:rsidRPr="00401C2C">
        <w:rPr>
          <w:rFonts w:ascii="Times New Roman" w:eastAsia="Times New Roman" w:hAnsi="Times New Roman"/>
          <w:sz w:val="28"/>
          <w:szCs w:val="28"/>
          <w:lang w:val="uk-UA"/>
        </w:rPr>
        <w:t xml:space="preserve">]. </w:t>
      </w:r>
    </w:p>
    <w:p w:rsidR="006A1FBB" w:rsidRPr="00401C2C" w:rsidRDefault="00B01384" w:rsidP="006A1FBB">
      <w:pPr>
        <w:widowControl/>
        <w:shd w:val="clear" w:color="auto" w:fill="FFFFFF"/>
        <w:tabs>
          <w:tab w:val="left" w:pos="142"/>
          <w:tab w:val="left" w:pos="1454"/>
        </w:tabs>
        <w:suppressAutoHyphens w:val="0"/>
        <w:spacing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ab/>
        <w:t xml:space="preserve">   </w:t>
      </w:r>
      <w:r w:rsidR="006A1FBB" w:rsidRPr="00401C2C">
        <w:rPr>
          <w:rFonts w:ascii="Times New Roman" w:eastAsia="Times New Roman" w:hAnsi="Times New Roman" w:hint="cs"/>
          <w:sz w:val="28"/>
          <w:szCs w:val="28"/>
          <w:lang w:val="uk-UA"/>
        </w:rPr>
        <w:t>Деякі</w:t>
      </w:r>
      <w:r w:rsidR="006A1FBB" w:rsidRPr="00401C2C">
        <w:rPr>
          <w:rFonts w:ascii="Times New Roman" w:eastAsia="Times New Roman" w:hAnsi="Times New Roman"/>
          <w:sz w:val="28"/>
          <w:szCs w:val="28"/>
          <w:lang w:val="uk-UA"/>
        </w:rPr>
        <w:t xml:space="preserve"> автори </w:t>
      </w:r>
      <w:r w:rsidR="006A1FBB" w:rsidRPr="00401C2C">
        <w:rPr>
          <w:rFonts w:ascii="Times New Roman" w:eastAsia="Times New Roman" w:hAnsi="Times New Roman" w:hint="cs"/>
          <w:sz w:val="28"/>
          <w:szCs w:val="28"/>
          <w:lang w:val="uk-UA"/>
        </w:rPr>
        <w:t>взагалі</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вважають</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зовнішнє</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дрен</w:t>
      </w:r>
      <w:r w:rsidR="006A1FBB" w:rsidRPr="00401C2C">
        <w:rPr>
          <w:rFonts w:ascii="Times New Roman" w:eastAsia="Times New Roman" w:hAnsi="Times New Roman"/>
          <w:sz w:val="28"/>
          <w:szCs w:val="28"/>
          <w:lang w:val="uk-UA"/>
        </w:rPr>
        <w:t xml:space="preserve">ування </w:t>
      </w:r>
      <w:r w:rsidR="006A1FBB" w:rsidRPr="00401C2C">
        <w:rPr>
          <w:rFonts w:ascii="Times New Roman" w:eastAsia="Times New Roman" w:hAnsi="Times New Roman" w:hint="cs"/>
          <w:sz w:val="28"/>
          <w:szCs w:val="28"/>
          <w:lang w:val="uk-UA"/>
        </w:rPr>
        <w:t>невиправдан</w:t>
      </w:r>
      <w:r w:rsidR="006A1FBB" w:rsidRPr="00401C2C">
        <w:rPr>
          <w:rFonts w:ascii="Times New Roman" w:eastAsia="Times New Roman" w:hAnsi="Times New Roman"/>
          <w:sz w:val="28"/>
          <w:szCs w:val="28"/>
          <w:lang w:val="uk-UA"/>
        </w:rPr>
        <w:t xml:space="preserve">им, </w:t>
      </w:r>
      <w:r w:rsidR="006A1FBB" w:rsidRPr="00401C2C">
        <w:rPr>
          <w:rFonts w:ascii="Times New Roman" w:eastAsia="Times New Roman" w:hAnsi="Times New Roman" w:hint="cs"/>
          <w:sz w:val="28"/>
          <w:szCs w:val="28"/>
          <w:lang w:val="uk-UA"/>
        </w:rPr>
        <w:t>навіть</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при</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ускладнених</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кістах</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і</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допуска</w:t>
      </w:r>
      <w:r w:rsidR="006A1FBB" w:rsidRPr="00401C2C">
        <w:rPr>
          <w:rFonts w:ascii="Times New Roman" w:eastAsia="Times New Roman" w:hAnsi="Times New Roman"/>
          <w:sz w:val="28"/>
          <w:szCs w:val="28"/>
          <w:lang w:val="uk-UA"/>
        </w:rPr>
        <w:t xml:space="preserve">ють </w:t>
      </w:r>
      <w:r w:rsidR="006A1FBB" w:rsidRPr="00401C2C">
        <w:rPr>
          <w:rFonts w:ascii="Times New Roman" w:eastAsia="Times New Roman" w:hAnsi="Times New Roman" w:hint="cs"/>
          <w:sz w:val="28"/>
          <w:szCs w:val="28"/>
          <w:lang w:val="uk-UA"/>
        </w:rPr>
        <w:t>його</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т</w:t>
      </w:r>
      <w:r w:rsidR="006A1FBB" w:rsidRPr="00401C2C">
        <w:rPr>
          <w:rFonts w:ascii="Times New Roman" w:eastAsia="Times New Roman" w:hAnsi="Times New Roman"/>
          <w:sz w:val="28"/>
          <w:szCs w:val="28"/>
          <w:lang w:val="uk-UA"/>
        </w:rPr>
        <w:t>і</w:t>
      </w:r>
      <w:r w:rsidR="006A1FBB" w:rsidRPr="00401C2C">
        <w:rPr>
          <w:rFonts w:ascii="Times New Roman" w:eastAsia="Times New Roman" w:hAnsi="Times New Roman" w:hint="cs"/>
          <w:sz w:val="28"/>
          <w:szCs w:val="28"/>
          <w:lang w:val="uk-UA"/>
        </w:rPr>
        <w:t>льк</w:t>
      </w:r>
      <w:r w:rsidR="006A1FBB" w:rsidRPr="00401C2C">
        <w:rPr>
          <w:rFonts w:ascii="Times New Roman" w:eastAsia="Times New Roman" w:hAnsi="Times New Roman"/>
          <w:sz w:val="28"/>
          <w:szCs w:val="28"/>
          <w:lang w:val="uk-UA"/>
        </w:rPr>
        <w:t xml:space="preserve">и </w:t>
      </w:r>
      <w:r w:rsidR="006A1FBB" w:rsidRPr="00401C2C">
        <w:rPr>
          <w:rFonts w:ascii="Times New Roman" w:eastAsia="Times New Roman" w:hAnsi="Times New Roman" w:hint="cs"/>
          <w:sz w:val="28"/>
          <w:szCs w:val="28"/>
          <w:lang w:val="uk-UA"/>
        </w:rPr>
        <w:t>до</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формування</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капсули</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а</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при</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ускладнених</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ПКПЗ</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з</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капсулою</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застосовують</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зовнішньо</w:t>
      </w:r>
      <w:r w:rsidR="006A1FBB" w:rsidRPr="00401C2C">
        <w:rPr>
          <w:rFonts w:ascii="Times New Roman" w:eastAsia="Times New Roman" w:hAnsi="Times New Roman"/>
          <w:sz w:val="28"/>
          <w:szCs w:val="28"/>
          <w:lang w:val="uk-UA"/>
        </w:rPr>
        <w:t>-</w:t>
      </w:r>
      <w:r w:rsidR="006A1FBB" w:rsidRPr="00401C2C">
        <w:rPr>
          <w:rFonts w:ascii="Times New Roman" w:eastAsia="Times New Roman" w:hAnsi="Times New Roman" w:hint="cs"/>
          <w:sz w:val="28"/>
          <w:szCs w:val="28"/>
          <w:lang w:val="uk-UA"/>
        </w:rPr>
        <w:t>внутрішнє</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дренування</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що</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дозволяє</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контролювати</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гн</w:t>
      </w:r>
      <w:r w:rsidR="006A1FBB" w:rsidRPr="00401C2C">
        <w:rPr>
          <w:rFonts w:ascii="Times New Roman" w:eastAsia="Times New Roman" w:hAnsi="Times New Roman"/>
          <w:sz w:val="28"/>
          <w:szCs w:val="28"/>
          <w:lang w:val="uk-UA"/>
        </w:rPr>
        <w:t>і</w:t>
      </w:r>
      <w:r w:rsidR="006A1FBB" w:rsidRPr="00401C2C">
        <w:rPr>
          <w:rFonts w:ascii="Times New Roman" w:eastAsia="Times New Roman" w:hAnsi="Times New Roman" w:hint="cs"/>
          <w:sz w:val="28"/>
          <w:szCs w:val="28"/>
          <w:lang w:val="uk-UA"/>
        </w:rPr>
        <w:t>йний</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процес</w:t>
      </w:r>
      <w:r w:rsidR="006A1FBB" w:rsidRPr="00401C2C">
        <w:rPr>
          <w:rFonts w:ascii="Times New Roman" w:eastAsia="Times New Roman" w:hAnsi="Times New Roman"/>
          <w:sz w:val="28"/>
          <w:szCs w:val="28"/>
          <w:lang w:val="uk-UA"/>
        </w:rPr>
        <w:t xml:space="preserve"> й </w:t>
      </w:r>
      <w:r w:rsidR="006A1FBB" w:rsidRPr="00401C2C">
        <w:rPr>
          <w:rFonts w:ascii="Times New Roman" w:eastAsia="Times New Roman" w:hAnsi="Times New Roman" w:hint="cs"/>
          <w:sz w:val="28"/>
          <w:szCs w:val="28"/>
          <w:lang w:val="uk-UA"/>
        </w:rPr>
        <w:t>запобігати</w:t>
      </w:r>
      <w:r w:rsidR="006A1FBB" w:rsidRPr="00401C2C">
        <w:rPr>
          <w:rFonts w:ascii="Times New Roman" w:eastAsia="Times New Roman" w:hAnsi="Times New Roman"/>
          <w:sz w:val="28"/>
          <w:szCs w:val="28"/>
          <w:lang w:val="uk-UA"/>
        </w:rPr>
        <w:t xml:space="preserve"> </w:t>
      </w:r>
      <w:r w:rsidR="006A1FBB" w:rsidRPr="00401C2C">
        <w:rPr>
          <w:rFonts w:ascii="Times New Roman" w:eastAsia="Times New Roman" w:hAnsi="Times New Roman" w:hint="cs"/>
          <w:sz w:val="28"/>
          <w:szCs w:val="28"/>
          <w:lang w:val="uk-UA"/>
        </w:rPr>
        <w:t>зовнішні</w:t>
      </w:r>
      <w:r w:rsidR="006A1FBB" w:rsidRPr="00401C2C">
        <w:rPr>
          <w:rFonts w:ascii="Times New Roman" w:eastAsia="Times New Roman" w:hAnsi="Times New Roman"/>
          <w:sz w:val="28"/>
          <w:szCs w:val="28"/>
          <w:lang w:val="uk-UA"/>
        </w:rPr>
        <w:t xml:space="preserve">х нориць </w:t>
      </w:r>
      <w:r w:rsidR="006A1FBB" w:rsidRPr="00401C2C">
        <w:rPr>
          <w:rFonts w:ascii="Times New Roman" w:eastAsia="Times New Roman" w:hAnsi="Times New Roman" w:hint="cs"/>
          <w:sz w:val="28"/>
          <w:szCs w:val="28"/>
          <w:lang w:val="uk-UA"/>
        </w:rPr>
        <w:t>ПЗ</w:t>
      </w:r>
      <w:r w:rsidR="006A1FBB" w:rsidRPr="00401C2C">
        <w:rPr>
          <w:rFonts w:ascii="Times New Roman" w:eastAsia="Times New Roman" w:hAnsi="Times New Roman"/>
          <w:sz w:val="28"/>
          <w:szCs w:val="28"/>
          <w:lang w:val="uk-UA"/>
        </w:rPr>
        <w:t xml:space="preserve"> [13</w:t>
      </w:r>
      <w:r w:rsidR="006A1FBB">
        <w:rPr>
          <w:rFonts w:ascii="Times New Roman" w:eastAsia="Times New Roman" w:hAnsi="Times New Roman"/>
          <w:sz w:val="28"/>
          <w:szCs w:val="28"/>
          <w:lang w:val="uk-UA"/>
        </w:rPr>
        <w:t>8</w:t>
      </w:r>
      <w:r w:rsidR="006A1FBB" w:rsidRPr="00401C2C">
        <w:rPr>
          <w:rFonts w:ascii="Times New Roman" w:eastAsia="Times New Roman" w:hAnsi="Times New Roman"/>
          <w:sz w:val="28"/>
          <w:szCs w:val="28"/>
          <w:lang w:val="uk-UA"/>
        </w:rPr>
        <w:t>].</w:t>
      </w:r>
    </w:p>
    <w:p w:rsidR="006A1FBB" w:rsidRPr="00401C2C" w:rsidRDefault="006A1FBB" w:rsidP="006A1FBB">
      <w:pPr>
        <w:widowControl/>
        <w:shd w:val="clear" w:color="auto" w:fill="FFFFFF"/>
        <w:tabs>
          <w:tab w:val="left" w:pos="142"/>
          <w:tab w:val="left" w:pos="1454"/>
        </w:tabs>
        <w:suppressAutoHyphens w:val="0"/>
        <w:spacing w:line="360" w:lineRule="auto"/>
        <w:rPr>
          <w:rFonts w:ascii="Times New Roman" w:eastAsia="Times New Roman" w:hAnsi="Times New Roman"/>
          <w:sz w:val="28"/>
          <w:szCs w:val="28"/>
          <w:lang w:val="ru-RU"/>
        </w:rPr>
      </w:pPr>
      <w:r w:rsidRPr="00401C2C">
        <w:rPr>
          <w:rFonts w:ascii="Times New Roman" w:eastAsia="Times New Roman" w:hAnsi="Times New Roman"/>
          <w:sz w:val="28"/>
          <w:szCs w:val="28"/>
          <w:lang w:val="ru-RU"/>
        </w:rPr>
        <w:t xml:space="preserve">Баженова Н.А., Шорников В.А. (2016) </w:t>
      </w:r>
      <w:r w:rsidRPr="00401C2C">
        <w:rPr>
          <w:rFonts w:ascii="Times New Roman" w:eastAsia="Times New Roman" w:hAnsi="Times New Roman" w:hint="cs"/>
          <w:sz w:val="28"/>
          <w:szCs w:val="28"/>
          <w:lang w:val="ru-RU"/>
        </w:rPr>
        <w:t>вважають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що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перфорації</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черевну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порожнину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показана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оменто</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бурсо</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цистостомія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етапними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санаці</w:t>
      </w:r>
      <w:r w:rsidRPr="00401C2C">
        <w:rPr>
          <w:rFonts w:ascii="Times New Roman" w:eastAsia="Times New Roman" w:hAnsi="Times New Roman"/>
          <w:sz w:val="28"/>
          <w:szCs w:val="28"/>
          <w:lang w:val="ru-RU"/>
        </w:rPr>
        <w:t xml:space="preserve">ями сальнікової </w:t>
      </w:r>
      <w:r w:rsidRPr="00401C2C">
        <w:rPr>
          <w:rFonts w:ascii="Times New Roman" w:eastAsia="Times New Roman" w:hAnsi="Times New Roman" w:hint="cs"/>
          <w:sz w:val="28"/>
          <w:szCs w:val="28"/>
          <w:lang w:val="ru-RU"/>
        </w:rPr>
        <w:t>сумки</w:t>
      </w:r>
      <w:r w:rsidRPr="00401C2C">
        <w:rPr>
          <w:rFonts w:ascii="Times New Roman" w:eastAsia="Times New Roman" w:hAnsi="Times New Roman"/>
          <w:sz w:val="28"/>
          <w:szCs w:val="28"/>
          <w:lang w:val="ru-RU"/>
        </w:rPr>
        <w:t xml:space="preserve"> [13</w:t>
      </w:r>
      <w:r>
        <w:rPr>
          <w:rFonts w:ascii="Times New Roman" w:eastAsia="Times New Roman" w:hAnsi="Times New Roman"/>
          <w:sz w:val="28"/>
          <w:szCs w:val="28"/>
          <w:lang w:val="ru-RU"/>
        </w:rPr>
        <w:t>9</w:t>
      </w:r>
      <w:r w:rsidRPr="00401C2C">
        <w:rPr>
          <w:rFonts w:ascii="Times New Roman" w:eastAsia="Times New Roman" w:hAnsi="Times New Roman"/>
          <w:sz w:val="28"/>
          <w:szCs w:val="28"/>
          <w:lang w:val="ru-RU"/>
        </w:rPr>
        <w:t>].</w:t>
      </w:r>
    </w:p>
    <w:p w:rsidR="006A1FBB" w:rsidRPr="00401C2C" w:rsidRDefault="006A1FBB" w:rsidP="00B01384">
      <w:pPr>
        <w:widowControl/>
        <w:shd w:val="clear" w:color="auto" w:fill="FFFFFF"/>
        <w:suppressAutoHyphens w:val="0"/>
        <w:spacing w:line="360" w:lineRule="auto"/>
        <w:ind w:firstLine="708"/>
        <w:rPr>
          <w:rFonts w:ascii="Times New Roman" w:eastAsia="Times New Roman" w:hAnsi="Times New Roman"/>
          <w:sz w:val="28"/>
          <w:szCs w:val="28"/>
          <w:lang w:val="ru-RU"/>
        </w:rPr>
      </w:pPr>
      <w:r w:rsidRPr="00401C2C">
        <w:rPr>
          <w:rFonts w:ascii="Times New Roman" w:eastAsia="Times New Roman" w:hAnsi="Times New Roman"/>
          <w:sz w:val="28"/>
          <w:szCs w:val="28"/>
          <w:lang w:val="ru-RU"/>
        </w:rPr>
        <w:t>Слід зазначити, що н</w:t>
      </w:r>
      <w:r w:rsidRPr="00401C2C">
        <w:rPr>
          <w:rFonts w:ascii="Times New Roman" w:eastAsia="Times New Roman" w:hAnsi="Times New Roman" w:hint="cs"/>
          <w:sz w:val="28"/>
          <w:szCs w:val="28"/>
          <w:lang w:val="ru-RU"/>
        </w:rPr>
        <w:t>едоліки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зовнішнього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спонукали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дослідників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використовувати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неускладнених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кістах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внутрішнє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ШКТ, </w:t>
      </w:r>
      <w:r w:rsidRPr="00401C2C">
        <w:rPr>
          <w:rFonts w:ascii="Times New Roman" w:eastAsia="Times New Roman" w:hAnsi="Times New Roman" w:hint="cs"/>
          <w:sz w:val="28"/>
          <w:szCs w:val="28"/>
          <w:lang w:val="ru-RU"/>
        </w:rPr>
        <w:t>частота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якого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сягає</w:t>
      </w:r>
      <w:r w:rsidRPr="00401C2C">
        <w:rPr>
          <w:rFonts w:ascii="Times New Roman" w:eastAsia="Times New Roman" w:hAnsi="Times New Roman"/>
          <w:sz w:val="28"/>
          <w:szCs w:val="28"/>
          <w:lang w:val="ru-RU"/>
        </w:rPr>
        <w:t xml:space="preserve"> 49-79%. </w:t>
      </w:r>
      <w:r w:rsidRPr="00401C2C">
        <w:rPr>
          <w:rFonts w:ascii="Times New Roman" w:eastAsia="Times New Roman" w:hAnsi="Times New Roman" w:hint="cs"/>
          <w:sz w:val="28"/>
          <w:szCs w:val="28"/>
          <w:lang w:val="ru-RU"/>
        </w:rPr>
        <w:t>Воно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зберігає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надходження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соку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ШКТ, </w:t>
      </w:r>
      <w:r w:rsidRPr="00401C2C">
        <w:rPr>
          <w:rFonts w:ascii="Times New Roman" w:eastAsia="Times New Roman" w:hAnsi="Times New Roman" w:hint="cs"/>
          <w:sz w:val="28"/>
          <w:szCs w:val="28"/>
          <w:lang w:val="ru-RU"/>
        </w:rPr>
        <w:t>запобігає подальше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зниження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екзо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ендокринної</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функції</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знижує</w:t>
      </w:r>
      <w:r w:rsidRPr="00401C2C">
        <w:rPr>
          <w:rFonts w:ascii="Times New Roman" w:eastAsia="Times New Roman" w:hAnsi="Times New Roman"/>
          <w:sz w:val="28"/>
          <w:szCs w:val="28"/>
          <w:lang w:val="ru-RU"/>
        </w:rPr>
        <w:t xml:space="preserve"> </w:t>
      </w:r>
      <w:r>
        <w:rPr>
          <w:rFonts w:ascii="Times New Roman" w:eastAsia="Times New Roman" w:hAnsi="Times New Roman" w:hint="cs"/>
          <w:sz w:val="28"/>
          <w:szCs w:val="28"/>
          <w:lang w:val="ru-RU"/>
        </w:rPr>
        <w:t>час</w:t>
      </w:r>
      <w:r w:rsidRPr="00401C2C">
        <w:rPr>
          <w:rFonts w:ascii="Times New Roman" w:eastAsia="Times New Roman" w:hAnsi="Times New Roman" w:hint="cs"/>
          <w:sz w:val="28"/>
          <w:szCs w:val="28"/>
          <w:lang w:val="ru-RU"/>
        </w:rPr>
        <w:t>тоту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післяопераційних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ускладнень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w:t>
      </w:r>
      <w:r w:rsidRPr="00401C2C">
        <w:rPr>
          <w:rFonts w:ascii="Times New Roman" w:eastAsia="Times New Roman" w:hAnsi="Times New Roman"/>
          <w:sz w:val="28"/>
          <w:szCs w:val="28"/>
          <w:lang w:val="ru-RU"/>
        </w:rPr>
        <w:t xml:space="preserve"> 3-33%, </w:t>
      </w:r>
      <w:r w:rsidRPr="00401C2C">
        <w:rPr>
          <w:rFonts w:ascii="Times New Roman" w:eastAsia="Times New Roman" w:hAnsi="Times New Roman" w:hint="cs"/>
          <w:sz w:val="28"/>
          <w:szCs w:val="28"/>
          <w:lang w:val="ru-RU"/>
        </w:rPr>
        <w:t>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летальність</w:t>
      </w:r>
      <w:r w:rsidRPr="00401C2C">
        <w:rPr>
          <w:rFonts w:ascii="Times New Roman" w:eastAsia="Times New Roman" w:hAnsi="Times New Roman"/>
          <w:sz w:val="28"/>
          <w:szCs w:val="28"/>
          <w:lang w:val="ru-RU"/>
        </w:rPr>
        <w:t xml:space="preserve"> - </w:t>
      </w:r>
      <w:r w:rsidRPr="00401C2C">
        <w:rPr>
          <w:rFonts w:ascii="Times New Roman" w:eastAsia="Times New Roman" w:hAnsi="Times New Roman" w:hint="cs"/>
          <w:sz w:val="28"/>
          <w:szCs w:val="28"/>
          <w:lang w:val="ru-RU"/>
        </w:rPr>
        <w:t>до</w:t>
      </w:r>
      <w:r w:rsidRPr="00401C2C">
        <w:rPr>
          <w:rFonts w:ascii="Times New Roman" w:eastAsia="Times New Roman" w:hAnsi="Times New Roman"/>
          <w:sz w:val="28"/>
          <w:szCs w:val="28"/>
          <w:lang w:val="ru-RU"/>
        </w:rPr>
        <w:t xml:space="preserve"> 3-9,2% [86]. </w:t>
      </w:r>
      <w:r w:rsidRPr="00401C2C">
        <w:rPr>
          <w:rFonts w:ascii="Times New Roman" w:eastAsia="Times New Roman" w:hAnsi="Times New Roman" w:hint="cs"/>
          <w:sz w:val="28"/>
          <w:szCs w:val="28"/>
          <w:lang w:val="ru-RU"/>
        </w:rPr>
        <w:t>Внутрішнє</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дренування</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можливо</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тільки</w:t>
      </w:r>
      <w:r w:rsidRPr="0074522F">
        <w:rPr>
          <w:rFonts w:ascii="Times New Roman" w:eastAsia="Times New Roman" w:hAnsi="Times New Roman"/>
          <w:sz w:val="28"/>
          <w:szCs w:val="28"/>
          <w:lang w:val="ru-RU"/>
        </w:rPr>
        <w:t xml:space="preserve"> </w:t>
      </w:r>
      <w:r w:rsidR="005F5360">
        <w:rPr>
          <w:rFonts w:ascii="Times New Roman" w:eastAsia="Times New Roman" w:hAnsi="Times New Roman" w:hint="cs"/>
          <w:sz w:val="28"/>
          <w:szCs w:val="28"/>
          <w:lang w:val="ru-RU"/>
        </w:rPr>
        <w:t>п</w:t>
      </w:r>
      <w:r w:rsidR="005F5360">
        <w:rPr>
          <w:rFonts w:ascii="Times New Roman" w:eastAsia="Times New Roman" w:hAnsi="Times New Roman"/>
          <w:sz w:val="28"/>
          <w:szCs w:val="28"/>
          <w:lang w:val="ru-RU"/>
        </w:rPr>
        <w:t>іс</w:t>
      </w:r>
      <w:r w:rsidRPr="00401C2C">
        <w:rPr>
          <w:rFonts w:ascii="Times New Roman" w:eastAsia="Times New Roman" w:hAnsi="Times New Roman" w:hint="cs"/>
          <w:sz w:val="28"/>
          <w:szCs w:val="28"/>
          <w:lang w:val="ru-RU"/>
        </w:rPr>
        <w:t>л</w:t>
      </w:r>
      <w:r w:rsidR="005F5360">
        <w:rPr>
          <w:rFonts w:ascii="Times New Roman" w:eastAsia="Times New Roman" w:hAnsi="Times New Roman"/>
          <w:sz w:val="28"/>
          <w:szCs w:val="28"/>
          <w:lang w:val="ru-RU"/>
        </w:rPr>
        <w:t>я</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формування</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стінки</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кісти</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тобто</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не</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раніше</w:t>
      </w:r>
      <w:r w:rsidRPr="0074522F">
        <w:rPr>
          <w:rFonts w:ascii="Times New Roman" w:eastAsia="Times New Roman" w:hAnsi="Times New Roman"/>
          <w:sz w:val="28"/>
          <w:szCs w:val="28"/>
          <w:lang w:val="ru-RU"/>
        </w:rPr>
        <w:t xml:space="preserve"> 6-12 </w:t>
      </w:r>
      <w:r w:rsidRPr="00401C2C">
        <w:rPr>
          <w:rFonts w:ascii="Times New Roman" w:eastAsia="Times New Roman" w:hAnsi="Times New Roman" w:hint="cs"/>
          <w:sz w:val="28"/>
          <w:szCs w:val="28"/>
          <w:lang w:val="ru-RU"/>
        </w:rPr>
        <w:t>міс</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моменту</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утворення</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їх</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неускладненому</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перебігу</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Якщо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хронічних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частота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рецидивів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після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внутрішнього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становить</w:t>
      </w:r>
      <w:r w:rsidRPr="00401C2C">
        <w:rPr>
          <w:rFonts w:ascii="Times New Roman" w:eastAsia="Times New Roman" w:hAnsi="Times New Roman"/>
          <w:sz w:val="28"/>
          <w:szCs w:val="28"/>
          <w:lang w:val="ru-RU"/>
        </w:rPr>
        <w:t xml:space="preserve"> 8-20%, </w:t>
      </w:r>
      <w:r w:rsidRPr="00401C2C">
        <w:rPr>
          <w:rFonts w:ascii="Times New Roman" w:eastAsia="Times New Roman" w:hAnsi="Times New Roman" w:hint="cs"/>
          <w:sz w:val="28"/>
          <w:szCs w:val="28"/>
          <w:lang w:val="ru-RU"/>
        </w:rPr>
        <w:t>то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несформован</w:t>
      </w:r>
      <w:r w:rsidRPr="00401C2C">
        <w:rPr>
          <w:rFonts w:ascii="Times New Roman" w:eastAsia="Times New Roman" w:hAnsi="Times New Roman"/>
          <w:sz w:val="28"/>
          <w:szCs w:val="28"/>
          <w:lang w:val="ru-RU"/>
        </w:rPr>
        <w:t xml:space="preserve">ій </w:t>
      </w:r>
      <w:r w:rsidRPr="00401C2C">
        <w:rPr>
          <w:rFonts w:ascii="Times New Roman" w:eastAsia="Times New Roman" w:hAnsi="Times New Roman" w:hint="cs"/>
          <w:sz w:val="28"/>
          <w:szCs w:val="28"/>
          <w:lang w:val="ru-RU"/>
        </w:rPr>
        <w:t>стінці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досягає</w:t>
      </w:r>
      <w:r w:rsidRPr="00401C2C">
        <w:rPr>
          <w:rFonts w:ascii="Times New Roman" w:eastAsia="Times New Roman" w:hAnsi="Times New Roman"/>
          <w:sz w:val="28"/>
          <w:szCs w:val="28"/>
          <w:lang w:val="ru-RU"/>
        </w:rPr>
        <w:t xml:space="preserve"> 50% [1</w:t>
      </w:r>
      <w:r>
        <w:rPr>
          <w:rFonts w:ascii="Times New Roman" w:eastAsia="Times New Roman" w:hAnsi="Times New Roman"/>
          <w:sz w:val="28"/>
          <w:szCs w:val="28"/>
          <w:lang w:val="ru-RU"/>
        </w:rPr>
        <w:t>40, 141</w:t>
      </w:r>
      <w:r w:rsidRPr="00401C2C">
        <w:rPr>
          <w:rFonts w:ascii="Times New Roman" w:eastAsia="Times New Roman" w:hAnsi="Times New Roman"/>
          <w:sz w:val="28"/>
          <w:szCs w:val="28"/>
          <w:lang w:val="ru-RU"/>
        </w:rPr>
        <w:t>].</w:t>
      </w:r>
    </w:p>
    <w:p w:rsidR="006A1FBB" w:rsidRPr="00401C2C" w:rsidRDefault="006A1FBB" w:rsidP="00B01384">
      <w:pPr>
        <w:widowControl/>
        <w:shd w:val="clear" w:color="auto" w:fill="FFFFFF"/>
        <w:suppressAutoHyphens w:val="0"/>
        <w:spacing w:line="360" w:lineRule="auto"/>
        <w:ind w:firstLine="708"/>
        <w:rPr>
          <w:rFonts w:ascii="Times New Roman" w:eastAsia="Times New Roman" w:hAnsi="Times New Roman"/>
          <w:sz w:val="28"/>
          <w:szCs w:val="28"/>
          <w:lang w:val="ru-RU"/>
        </w:rPr>
      </w:pPr>
      <w:r w:rsidRPr="00401C2C">
        <w:rPr>
          <w:rFonts w:ascii="Times New Roman" w:eastAsia="Times New Roman" w:hAnsi="Times New Roman"/>
          <w:sz w:val="28"/>
          <w:szCs w:val="28"/>
          <w:lang w:val="ru-RU"/>
        </w:rPr>
        <w:t>За результатами оцінки якості життя в післяопераційному періоді деяки автори вважають, що ц</w:t>
      </w:r>
      <w:r w:rsidRPr="00401C2C">
        <w:rPr>
          <w:rFonts w:ascii="Times New Roman" w:eastAsia="Times New Roman" w:hAnsi="Times New Roman" w:hint="cs"/>
          <w:sz w:val="28"/>
          <w:szCs w:val="28"/>
          <w:lang w:val="ru-RU"/>
        </w:rPr>
        <w:t>істо</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дуоденостомія</w:t>
      </w:r>
      <w:r w:rsidRPr="00401C2C">
        <w:rPr>
          <w:rFonts w:ascii="Times New Roman" w:eastAsia="Times New Roman" w:hAnsi="Times New Roman"/>
          <w:sz w:val="28"/>
          <w:szCs w:val="28"/>
          <w:lang w:val="ru-RU"/>
        </w:rPr>
        <w:t xml:space="preserve"> - </w:t>
      </w:r>
      <w:r w:rsidRPr="00401C2C">
        <w:rPr>
          <w:rFonts w:ascii="Times New Roman" w:eastAsia="Times New Roman" w:hAnsi="Times New Roman" w:hint="cs"/>
          <w:sz w:val="28"/>
          <w:szCs w:val="28"/>
          <w:lang w:val="ru-RU"/>
        </w:rPr>
        <w:t>найбільш</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фізіологічн</w:t>
      </w:r>
      <w:r w:rsidRPr="00401C2C">
        <w:rPr>
          <w:rFonts w:ascii="Times New Roman" w:eastAsia="Times New Roman" w:hAnsi="Times New Roman"/>
          <w:sz w:val="28"/>
          <w:szCs w:val="28"/>
          <w:lang w:val="ru-RU"/>
        </w:rPr>
        <w:t xml:space="preserve">е втручання, яке </w:t>
      </w:r>
      <w:r w:rsidRPr="00401C2C">
        <w:rPr>
          <w:rFonts w:ascii="Times New Roman" w:eastAsia="Times New Roman" w:hAnsi="Times New Roman" w:hint="cs"/>
          <w:sz w:val="28"/>
          <w:szCs w:val="28"/>
          <w:lang w:val="ru-RU"/>
        </w:rPr>
        <w:t>забезпечує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надходження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соку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ДПК</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але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здійсненне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лише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кістах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головки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прилеглих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ДПК</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spacing w:val="-6"/>
          <w:sz w:val="28"/>
          <w:szCs w:val="28"/>
          <w:lang w:val="ru-RU"/>
        </w:rPr>
        <w:t>[1</w:t>
      </w:r>
      <w:r>
        <w:rPr>
          <w:rFonts w:ascii="Times New Roman" w:eastAsia="Times New Roman" w:hAnsi="Times New Roman"/>
          <w:spacing w:val="-6"/>
          <w:sz w:val="28"/>
          <w:szCs w:val="28"/>
          <w:lang w:val="ru-RU"/>
        </w:rPr>
        <w:t>42</w:t>
      </w:r>
      <w:r w:rsidRPr="00401C2C">
        <w:rPr>
          <w:rFonts w:ascii="Times New Roman" w:eastAsia="Times New Roman" w:hAnsi="Times New Roman"/>
          <w:spacing w:val="-6"/>
          <w:sz w:val="28"/>
          <w:szCs w:val="28"/>
          <w:lang w:val="ru-RU"/>
        </w:rPr>
        <w:t>]</w:t>
      </w:r>
      <w:r w:rsidRPr="00401C2C">
        <w:rPr>
          <w:rFonts w:ascii="Times New Roman" w:eastAsia="Times New Roman" w:hAnsi="Times New Roman"/>
          <w:sz w:val="28"/>
          <w:szCs w:val="28"/>
          <w:lang w:val="ru-RU"/>
        </w:rPr>
        <w:t xml:space="preserve">. </w:t>
      </w:r>
    </w:p>
    <w:p w:rsidR="006A1FBB" w:rsidRPr="00401C2C" w:rsidRDefault="006A1FBB" w:rsidP="006A1FBB">
      <w:pPr>
        <w:widowControl/>
        <w:shd w:val="clear" w:color="auto" w:fill="FFFFFF"/>
        <w:suppressAutoHyphens w:val="0"/>
        <w:spacing w:line="360" w:lineRule="auto"/>
        <w:rPr>
          <w:rFonts w:ascii="Times New Roman" w:eastAsia="Times New Roman" w:hAnsi="Times New Roman"/>
          <w:sz w:val="28"/>
          <w:szCs w:val="28"/>
          <w:lang w:val="ru-RU"/>
        </w:rPr>
      </w:pPr>
      <w:r w:rsidRPr="00401C2C">
        <w:rPr>
          <w:rFonts w:ascii="Times New Roman" w:eastAsia="Times New Roman" w:hAnsi="Times New Roman" w:hint="cs"/>
          <w:sz w:val="28"/>
          <w:szCs w:val="28"/>
          <w:lang w:val="ru-RU"/>
        </w:rPr>
        <w:lastRenderedPageBreak/>
        <w:t>Цісто</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дуоденостомія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технічно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складна</w:t>
      </w:r>
      <w:r w:rsidRPr="00401C2C">
        <w:rPr>
          <w:rFonts w:ascii="Times New Roman" w:eastAsia="Times New Roman" w:hAnsi="Times New Roman"/>
          <w:sz w:val="28"/>
          <w:szCs w:val="28"/>
          <w:lang w:val="ru-RU"/>
        </w:rPr>
        <w:t xml:space="preserve"> у </w:t>
      </w:r>
      <w:r w:rsidRPr="00401C2C">
        <w:rPr>
          <w:rFonts w:ascii="Times New Roman" w:eastAsia="Times New Roman" w:hAnsi="Times New Roman" w:hint="cs"/>
          <w:sz w:val="28"/>
          <w:szCs w:val="28"/>
          <w:lang w:val="ru-RU"/>
        </w:rPr>
        <w:t>зв</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язку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маніпулюванням</w:t>
      </w:r>
      <w:r w:rsidRPr="00401C2C">
        <w:rPr>
          <w:rFonts w:ascii="Times New Roman" w:eastAsia="Times New Roman" w:hAnsi="Times New Roman"/>
          <w:sz w:val="28"/>
          <w:szCs w:val="28"/>
          <w:lang w:val="ru-RU"/>
        </w:rPr>
        <w:t xml:space="preserve"> по</w:t>
      </w:r>
      <w:r w:rsidRPr="00401C2C">
        <w:rPr>
          <w:rFonts w:ascii="Times New Roman" w:eastAsia="Times New Roman" w:hAnsi="Times New Roman" w:hint="cs"/>
          <w:sz w:val="28"/>
          <w:szCs w:val="28"/>
          <w:lang w:val="ru-RU"/>
        </w:rPr>
        <w:t>близ</w:t>
      </w:r>
      <w:r w:rsidRPr="00401C2C">
        <w:rPr>
          <w:rFonts w:ascii="Times New Roman" w:eastAsia="Times New Roman" w:hAnsi="Times New Roman"/>
          <w:sz w:val="28"/>
          <w:szCs w:val="28"/>
          <w:lang w:val="ru-RU"/>
        </w:rPr>
        <w:t xml:space="preserve">у </w:t>
      </w:r>
      <w:r w:rsidRPr="00401C2C">
        <w:rPr>
          <w:rFonts w:ascii="Times New Roman" w:eastAsia="Times New Roman" w:hAnsi="Times New Roman" w:hint="cs"/>
          <w:sz w:val="28"/>
          <w:szCs w:val="28"/>
          <w:lang w:val="ru-RU"/>
        </w:rPr>
        <w:t>від</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БДС</w:t>
      </w:r>
      <w:r w:rsidRPr="00401C2C">
        <w:rPr>
          <w:rFonts w:ascii="Times New Roman" w:eastAsia="Times New Roman" w:hAnsi="Times New Roman"/>
          <w:sz w:val="28"/>
          <w:szCs w:val="28"/>
          <w:lang w:val="ru-RU"/>
        </w:rPr>
        <w:t>, т</w:t>
      </w:r>
      <w:r w:rsidRPr="00401C2C">
        <w:rPr>
          <w:rFonts w:ascii="Times New Roman" w:eastAsia="Times New Roman" w:hAnsi="Times New Roman" w:hint="cs"/>
          <w:sz w:val="28"/>
          <w:szCs w:val="28"/>
          <w:lang w:val="ru-RU"/>
        </w:rPr>
        <w:t>ому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вона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доцільна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тільки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одночасних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показання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втручання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ВДС</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приводу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його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стенозу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або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об</w:t>
      </w:r>
      <w:r w:rsidRPr="00401C2C">
        <w:rPr>
          <w:rFonts w:ascii="Times New Roman" w:eastAsia="Times New Roman" w:hAnsi="Times New Roman"/>
          <w:sz w:val="28"/>
          <w:szCs w:val="28"/>
          <w:lang w:val="ru-RU"/>
        </w:rPr>
        <w:t xml:space="preserve">струкцією </w:t>
      </w:r>
      <w:r w:rsidRPr="00401C2C">
        <w:rPr>
          <w:rFonts w:ascii="Times New Roman" w:eastAsia="Times New Roman" w:hAnsi="Times New Roman" w:hint="cs"/>
          <w:sz w:val="28"/>
          <w:szCs w:val="28"/>
          <w:lang w:val="ru-RU"/>
        </w:rPr>
        <w:t>каменя</w:t>
      </w:r>
      <w:r w:rsidRPr="00401C2C">
        <w:rPr>
          <w:rFonts w:ascii="Times New Roman" w:eastAsia="Times New Roman" w:hAnsi="Times New Roman"/>
          <w:sz w:val="28"/>
          <w:szCs w:val="28"/>
          <w:lang w:val="ru-RU"/>
        </w:rPr>
        <w:t xml:space="preserve"> [</w:t>
      </w:r>
      <w:r>
        <w:rPr>
          <w:rFonts w:ascii="Times New Roman" w:eastAsia="Times New Roman" w:hAnsi="Times New Roman"/>
          <w:sz w:val="28"/>
          <w:szCs w:val="28"/>
          <w:lang w:val="uk-UA"/>
        </w:rPr>
        <w:t>143</w:t>
      </w:r>
      <w:r w:rsidRPr="00401C2C">
        <w:rPr>
          <w:rFonts w:ascii="Times New Roman" w:eastAsia="Times New Roman" w:hAnsi="Times New Roman"/>
          <w:sz w:val="28"/>
          <w:szCs w:val="28"/>
          <w:lang w:val="ru-RU"/>
        </w:rPr>
        <w:t>].</w:t>
      </w:r>
      <w:r w:rsidRPr="00401C2C">
        <w:rPr>
          <w:rFonts w:ascii="Times New Roman" w:eastAsia="Times New Roman" w:hAnsi="Times New Roman"/>
          <w:kern w:val="0"/>
          <w:sz w:val="28"/>
          <w:szCs w:val="28"/>
          <w:lang w:val="ru-RU" w:eastAsia="ru-RU"/>
        </w:rPr>
        <w:t xml:space="preserve"> </w:t>
      </w:r>
      <w:r w:rsidRPr="00401C2C">
        <w:rPr>
          <w:rFonts w:ascii="Times New Roman" w:eastAsia="Times New Roman" w:hAnsi="Times New Roman" w:hint="cs"/>
          <w:sz w:val="28"/>
          <w:szCs w:val="28"/>
          <w:lang w:val="ru-RU"/>
        </w:rPr>
        <w:t>Поєднують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внутрішнє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тимчасове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зовнішнє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для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декомпресії</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уникнення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ускладнень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після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втручання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зрощених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задньою</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стінкою</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шлунка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запропонована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цістогастростомія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технічно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простіша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мінімальним</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числом</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післяопераційних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ускладнень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невисокою</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летальністю</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sz w:val="28"/>
          <w:szCs w:val="28"/>
          <w:lang w:val="uk-UA"/>
        </w:rPr>
        <w:t>1</w:t>
      </w:r>
      <w:r>
        <w:rPr>
          <w:rFonts w:ascii="Times New Roman" w:eastAsia="Times New Roman" w:hAnsi="Times New Roman"/>
          <w:sz w:val="28"/>
          <w:szCs w:val="28"/>
          <w:lang w:val="uk-UA"/>
        </w:rPr>
        <w:t>44</w:t>
      </w:r>
      <w:r w:rsidRPr="00401C2C">
        <w:rPr>
          <w:rFonts w:ascii="Times New Roman" w:eastAsia="Times New Roman" w:hAnsi="Times New Roman"/>
          <w:sz w:val="28"/>
          <w:szCs w:val="28"/>
          <w:lang w:val="ru-RU"/>
        </w:rPr>
        <w:t>].</w:t>
      </w:r>
    </w:p>
    <w:p w:rsidR="006A1FBB" w:rsidRPr="00FC3368" w:rsidRDefault="006A1FBB" w:rsidP="00B01384">
      <w:pPr>
        <w:shd w:val="clear" w:color="auto" w:fill="FFFFFF"/>
        <w:spacing w:line="360" w:lineRule="auto"/>
        <w:ind w:firstLine="708"/>
        <w:rPr>
          <w:rFonts w:ascii="Times New Roman" w:eastAsia="Times New Roman" w:hAnsi="Times New Roman"/>
          <w:spacing w:val="-6"/>
          <w:sz w:val="28"/>
          <w:szCs w:val="28"/>
          <w:lang w:val="ru-RU"/>
        </w:rPr>
      </w:pPr>
      <w:r w:rsidRPr="00401C2C">
        <w:rPr>
          <w:rFonts w:ascii="Times New Roman" w:eastAsia="Times New Roman" w:hAnsi="Times New Roman"/>
          <w:spacing w:val="-6"/>
          <w:sz w:val="28"/>
          <w:szCs w:val="28"/>
          <w:lang w:val="ru-RU"/>
        </w:rPr>
        <w:t>При цьому, ц</w:t>
      </w:r>
      <w:r w:rsidRPr="00401C2C">
        <w:rPr>
          <w:rFonts w:ascii="Times New Roman" w:eastAsia="Times New Roman" w:hAnsi="Times New Roman" w:hint="cs"/>
          <w:spacing w:val="-6"/>
          <w:sz w:val="28"/>
          <w:szCs w:val="28"/>
          <w:lang w:val="ru-RU"/>
        </w:rPr>
        <w:t>істо</w:t>
      </w:r>
      <w:r w:rsidRPr="00401C2C">
        <w:rPr>
          <w:rFonts w:ascii="Times New Roman" w:eastAsia="Times New Roman" w:hAnsi="Times New Roman"/>
          <w:spacing w:val="-6"/>
          <w:sz w:val="28"/>
          <w:szCs w:val="28"/>
          <w:lang w:val="ru-RU"/>
        </w:rPr>
        <w:t>-</w:t>
      </w:r>
      <w:r w:rsidR="005F5360">
        <w:rPr>
          <w:rFonts w:ascii="Times New Roman" w:eastAsia="Times New Roman" w:hAnsi="Times New Roman"/>
          <w:spacing w:val="-6"/>
          <w:sz w:val="28"/>
          <w:szCs w:val="28"/>
          <w:lang w:val="ru-RU"/>
        </w:rPr>
        <w:t>є</w:t>
      </w:r>
      <w:r w:rsidRPr="00401C2C">
        <w:rPr>
          <w:rFonts w:ascii="Times New Roman" w:eastAsia="Times New Roman" w:hAnsi="Times New Roman" w:hint="cs"/>
          <w:spacing w:val="-6"/>
          <w:sz w:val="28"/>
          <w:szCs w:val="28"/>
          <w:lang w:val="ru-RU"/>
        </w:rPr>
        <w:t>юностомію</w:t>
      </w:r>
      <w:r w:rsidRPr="00401C2C">
        <w:rPr>
          <w:rFonts w:ascii="Times New Roman" w:eastAsia="Times New Roman" w:hAnsi="Times New Roman"/>
          <w:spacing w:val="-6"/>
          <w:sz w:val="28"/>
          <w:szCs w:val="28"/>
          <w:lang w:val="ru-RU"/>
        </w:rPr>
        <w:t xml:space="preserve"> за </w:t>
      </w:r>
      <w:r>
        <w:rPr>
          <w:rFonts w:ascii="Times New Roman" w:eastAsia="Times New Roman" w:hAnsi="Times New Roman"/>
          <w:spacing w:val="-6"/>
          <w:sz w:val="28"/>
          <w:szCs w:val="28"/>
          <w:lang w:val="ru-RU"/>
        </w:rPr>
        <w:t>р</w:t>
      </w:r>
      <w:r w:rsidRPr="00401C2C">
        <w:rPr>
          <w:rFonts w:ascii="Times New Roman" w:eastAsia="Times New Roman" w:hAnsi="Times New Roman"/>
          <w:spacing w:val="-6"/>
          <w:sz w:val="28"/>
          <w:szCs w:val="28"/>
          <w:lang w:val="ru-RU"/>
        </w:rPr>
        <w:t xml:space="preserve">езультатами </w:t>
      </w:r>
      <w:r w:rsidRPr="00401C2C">
        <w:rPr>
          <w:rFonts w:ascii="Times New Roman" w:eastAsia="Times New Roman" w:hAnsi="Times New Roman" w:hint="cs"/>
          <w:spacing w:val="-6"/>
          <w:sz w:val="28"/>
          <w:szCs w:val="28"/>
          <w:lang w:val="ru-RU"/>
        </w:rPr>
        <w:t>визнають</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універсальним</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способом</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позбавленим</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ряду</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обмежень</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властивим</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анастомозам</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з</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іншими</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органами</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показаним</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при</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кістах</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будь</w:t>
      </w:r>
      <w:r w:rsidRPr="00401C2C">
        <w:rPr>
          <w:rFonts w:ascii="Times New Roman" w:eastAsia="Times New Roman" w:hAnsi="Times New Roman"/>
          <w:spacing w:val="-6"/>
          <w:sz w:val="28"/>
          <w:szCs w:val="28"/>
          <w:lang w:val="ru-RU"/>
        </w:rPr>
        <w:t>-</w:t>
      </w:r>
      <w:r w:rsidRPr="00401C2C">
        <w:rPr>
          <w:rFonts w:ascii="Times New Roman" w:eastAsia="Times New Roman" w:hAnsi="Times New Roman" w:hint="cs"/>
          <w:spacing w:val="-6"/>
          <w:sz w:val="28"/>
          <w:szCs w:val="28"/>
          <w:lang w:val="ru-RU"/>
        </w:rPr>
        <w:t>якого</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розміру</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розташованих</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як</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екстра</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так</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і</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інтрапанкреат</w:t>
      </w:r>
      <w:r w:rsidRPr="00401C2C">
        <w:rPr>
          <w:rFonts w:ascii="Times New Roman" w:eastAsia="Times New Roman" w:hAnsi="Times New Roman"/>
          <w:spacing w:val="-6"/>
          <w:sz w:val="28"/>
          <w:szCs w:val="28"/>
          <w:lang w:val="ru-RU"/>
        </w:rPr>
        <w:t xml:space="preserve">ично. </w:t>
      </w:r>
      <w:r w:rsidRPr="00401C2C">
        <w:rPr>
          <w:rFonts w:ascii="Times New Roman" w:eastAsia="Times New Roman" w:hAnsi="Times New Roman" w:hint="cs"/>
          <w:spacing w:val="-6"/>
          <w:sz w:val="28"/>
          <w:szCs w:val="28"/>
          <w:lang w:val="ru-RU"/>
        </w:rPr>
        <w:t>Рекомендують</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цісто</w:t>
      </w:r>
      <w:r w:rsidRPr="00401C2C">
        <w:rPr>
          <w:rFonts w:ascii="Times New Roman" w:eastAsia="Times New Roman" w:hAnsi="Times New Roman"/>
          <w:spacing w:val="-6"/>
          <w:sz w:val="28"/>
          <w:szCs w:val="28"/>
          <w:lang w:val="ru-RU"/>
        </w:rPr>
        <w:t>-</w:t>
      </w:r>
      <w:r w:rsidR="005F5360">
        <w:rPr>
          <w:rFonts w:ascii="Times New Roman" w:eastAsia="Times New Roman" w:hAnsi="Times New Roman"/>
          <w:spacing w:val="-6"/>
          <w:sz w:val="28"/>
          <w:szCs w:val="28"/>
          <w:lang w:val="ru-RU"/>
        </w:rPr>
        <w:t>є</w:t>
      </w:r>
      <w:r w:rsidRPr="00401C2C">
        <w:rPr>
          <w:rFonts w:ascii="Times New Roman" w:eastAsia="Times New Roman" w:hAnsi="Times New Roman" w:hint="cs"/>
          <w:spacing w:val="-6"/>
          <w:sz w:val="28"/>
          <w:szCs w:val="28"/>
          <w:lang w:val="ru-RU"/>
        </w:rPr>
        <w:t>юно</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і</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цісто</w:t>
      </w:r>
      <w:r w:rsidRPr="00401C2C">
        <w:rPr>
          <w:rFonts w:ascii="Times New Roman" w:eastAsia="Times New Roman" w:hAnsi="Times New Roman"/>
          <w:spacing w:val="-6"/>
          <w:sz w:val="28"/>
          <w:szCs w:val="28"/>
          <w:lang w:val="ru-RU"/>
        </w:rPr>
        <w:t>-</w:t>
      </w:r>
      <w:r w:rsidRPr="00401C2C">
        <w:rPr>
          <w:rFonts w:ascii="Times New Roman" w:eastAsia="Times New Roman" w:hAnsi="Times New Roman" w:hint="cs"/>
          <w:spacing w:val="-6"/>
          <w:sz w:val="28"/>
          <w:szCs w:val="28"/>
          <w:lang w:val="ru-RU"/>
        </w:rPr>
        <w:t>гастростомі</w:t>
      </w:r>
      <w:r w:rsidRPr="00401C2C">
        <w:rPr>
          <w:rFonts w:ascii="Times New Roman" w:eastAsia="Times New Roman" w:hAnsi="Times New Roman"/>
          <w:spacing w:val="-6"/>
          <w:sz w:val="28"/>
          <w:szCs w:val="28"/>
          <w:lang w:val="ru-RU"/>
        </w:rPr>
        <w:t xml:space="preserve">ю </w:t>
      </w:r>
      <w:r w:rsidRPr="00401C2C">
        <w:rPr>
          <w:rFonts w:ascii="Times New Roman" w:eastAsia="Times New Roman" w:hAnsi="Times New Roman" w:hint="cs"/>
          <w:spacing w:val="-6"/>
          <w:sz w:val="28"/>
          <w:szCs w:val="28"/>
          <w:lang w:val="ru-RU"/>
        </w:rPr>
        <w:t>незалежно</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від</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зв</w:t>
      </w:r>
      <w:r w:rsidRPr="00401C2C">
        <w:rPr>
          <w:rFonts w:ascii="Times New Roman" w:eastAsia="Times New Roman" w:hAnsi="Times New Roman"/>
          <w:spacing w:val="-6"/>
          <w:sz w:val="28"/>
          <w:szCs w:val="28"/>
          <w:lang w:val="ru-RU"/>
        </w:rPr>
        <w:t>'</w:t>
      </w:r>
      <w:r w:rsidRPr="00401C2C">
        <w:rPr>
          <w:rFonts w:ascii="Times New Roman" w:eastAsia="Times New Roman" w:hAnsi="Times New Roman" w:hint="cs"/>
          <w:spacing w:val="-6"/>
          <w:sz w:val="28"/>
          <w:szCs w:val="28"/>
          <w:lang w:val="ru-RU"/>
        </w:rPr>
        <w:t>язку</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кісти</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з</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протоками</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ПЗ</w:t>
      </w:r>
      <w:r w:rsidRPr="00401C2C">
        <w:rPr>
          <w:rFonts w:ascii="Times New Roman" w:eastAsia="Times New Roman" w:hAnsi="Times New Roman"/>
          <w:spacing w:val="-6"/>
          <w:sz w:val="28"/>
          <w:szCs w:val="28"/>
          <w:lang w:val="ru-RU"/>
        </w:rPr>
        <w:t xml:space="preserve"> [1</w:t>
      </w:r>
      <w:r>
        <w:rPr>
          <w:rFonts w:ascii="Times New Roman" w:eastAsia="Times New Roman" w:hAnsi="Times New Roman"/>
          <w:spacing w:val="-6"/>
          <w:sz w:val="28"/>
          <w:szCs w:val="28"/>
          <w:lang w:val="ru-RU"/>
        </w:rPr>
        <w:t>45, 146</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Цісто</w:t>
      </w:r>
      <w:r w:rsidRPr="00401C2C">
        <w:rPr>
          <w:rFonts w:ascii="Times New Roman" w:eastAsia="Times New Roman" w:hAnsi="Times New Roman"/>
          <w:spacing w:val="-6"/>
          <w:sz w:val="28"/>
          <w:szCs w:val="28"/>
          <w:lang w:val="ru-RU"/>
        </w:rPr>
        <w:t>-</w:t>
      </w:r>
      <w:r w:rsidR="005F5360">
        <w:rPr>
          <w:rFonts w:ascii="Times New Roman" w:eastAsia="Times New Roman" w:hAnsi="Times New Roman"/>
          <w:spacing w:val="-6"/>
          <w:sz w:val="28"/>
          <w:szCs w:val="28"/>
          <w:lang w:val="ru-RU"/>
        </w:rPr>
        <w:t>є</w:t>
      </w:r>
      <w:r w:rsidRPr="00401C2C">
        <w:rPr>
          <w:rFonts w:ascii="Times New Roman" w:eastAsia="Times New Roman" w:hAnsi="Times New Roman" w:hint="cs"/>
          <w:spacing w:val="-6"/>
          <w:sz w:val="28"/>
          <w:szCs w:val="28"/>
          <w:lang w:val="ru-RU"/>
        </w:rPr>
        <w:t>юностомія</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по</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Ру</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знижує</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ризик</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інфікування</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кісти</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і</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нагноєння</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Незважаючи</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на</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часті</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післяопераційні</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ускладнення</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до</w:t>
      </w:r>
      <w:r w:rsidRPr="00401C2C">
        <w:rPr>
          <w:rFonts w:ascii="Times New Roman" w:eastAsia="Times New Roman" w:hAnsi="Times New Roman"/>
          <w:spacing w:val="-6"/>
          <w:sz w:val="28"/>
          <w:szCs w:val="28"/>
          <w:lang w:val="ru-RU"/>
        </w:rPr>
        <w:t xml:space="preserve"> 20%) </w:t>
      </w:r>
      <w:r w:rsidRPr="00401C2C">
        <w:rPr>
          <w:rFonts w:ascii="Times New Roman" w:eastAsia="Times New Roman" w:hAnsi="Times New Roman" w:hint="cs"/>
          <w:spacing w:val="-6"/>
          <w:sz w:val="28"/>
          <w:szCs w:val="28"/>
          <w:lang w:val="ru-RU"/>
        </w:rPr>
        <w:t>після</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цього</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виду</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операцій</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в</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цілому</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хороші</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результати</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відзначають</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у</w:t>
      </w:r>
      <w:r w:rsidRPr="00401C2C">
        <w:rPr>
          <w:rFonts w:ascii="Times New Roman" w:eastAsia="Times New Roman" w:hAnsi="Times New Roman"/>
          <w:spacing w:val="-6"/>
          <w:sz w:val="28"/>
          <w:szCs w:val="28"/>
          <w:lang w:val="ru-RU"/>
        </w:rPr>
        <w:t xml:space="preserve"> 77-83% </w:t>
      </w:r>
      <w:r w:rsidRPr="00401C2C">
        <w:rPr>
          <w:rFonts w:ascii="Times New Roman" w:eastAsia="Times New Roman" w:hAnsi="Times New Roman" w:hint="cs"/>
          <w:spacing w:val="-6"/>
          <w:sz w:val="28"/>
          <w:szCs w:val="28"/>
          <w:lang w:val="ru-RU"/>
        </w:rPr>
        <w:t>хворих</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Однак</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цісто</w:t>
      </w:r>
      <w:r w:rsidRPr="00401C2C">
        <w:rPr>
          <w:rFonts w:ascii="Times New Roman" w:eastAsia="Times New Roman" w:hAnsi="Times New Roman"/>
          <w:spacing w:val="-6"/>
          <w:sz w:val="28"/>
          <w:szCs w:val="28"/>
          <w:lang w:val="ru-RU"/>
        </w:rPr>
        <w:t>-</w:t>
      </w:r>
      <w:r w:rsidR="005F5360">
        <w:rPr>
          <w:rFonts w:ascii="Times New Roman" w:eastAsia="Times New Roman" w:hAnsi="Times New Roman"/>
          <w:spacing w:val="-6"/>
          <w:sz w:val="28"/>
          <w:szCs w:val="28"/>
          <w:lang w:val="ru-RU"/>
        </w:rPr>
        <w:t>є</w:t>
      </w:r>
      <w:r w:rsidRPr="00401C2C">
        <w:rPr>
          <w:rFonts w:ascii="Times New Roman" w:eastAsia="Times New Roman" w:hAnsi="Times New Roman" w:hint="cs"/>
          <w:spacing w:val="-6"/>
          <w:sz w:val="28"/>
          <w:szCs w:val="28"/>
          <w:lang w:val="ru-RU"/>
        </w:rPr>
        <w:t>юностомія</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супроводжується</w:t>
      </w:r>
      <w:r w:rsidRPr="00401C2C">
        <w:rPr>
          <w:rFonts w:ascii="Times New Roman" w:eastAsia="Times New Roman" w:hAnsi="Times New Roman"/>
          <w:spacing w:val="-6"/>
          <w:sz w:val="28"/>
          <w:szCs w:val="28"/>
          <w:lang w:val="ru-RU"/>
        </w:rPr>
        <w:t xml:space="preserve"> по</w:t>
      </w:r>
      <w:r w:rsidRPr="00401C2C">
        <w:rPr>
          <w:rFonts w:ascii="Times New Roman" w:eastAsia="Times New Roman" w:hAnsi="Times New Roman" w:hint="cs"/>
          <w:spacing w:val="-6"/>
          <w:sz w:val="28"/>
          <w:szCs w:val="28"/>
          <w:lang w:val="ru-RU"/>
        </w:rPr>
        <w:t>рушен</w:t>
      </w:r>
      <w:r w:rsidRPr="00401C2C">
        <w:rPr>
          <w:rFonts w:ascii="Times New Roman" w:eastAsia="Times New Roman" w:hAnsi="Times New Roman"/>
          <w:spacing w:val="-6"/>
          <w:sz w:val="28"/>
          <w:szCs w:val="28"/>
          <w:lang w:val="ru-RU"/>
        </w:rPr>
        <w:t>ня</w:t>
      </w:r>
      <w:r w:rsidRPr="00401C2C">
        <w:rPr>
          <w:rFonts w:ascii="Times New Roman" w:eastAsia="Times New Roman" w:hAnsi="Times New Roman" w:hint="cs"/>
          <w:spacing w:val="-6"/>
          <w:sz w:val="28"/>
          <w:szCs w:val="28"/>
          <w:lang w:val="ru-RU"/>
        </w:rPr>
        <w:t>м</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травлення</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мальабсорбцією</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і</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мальдігесті</w:t>
      </w:r>
      <w:r w:rsidRPr="00401C2C">
        <w:rPr>
          <w:rFonts w:ascii="Times New Roman" w:eastAsia="Times New Roman" w:hAnsi="Times New Roman"/>
          <w:spacing w:val="-6"/>
          <w:sz w:val="28"/>
          <w:szCs w:val="28"/>
          <w:lang w:val="ru-RU"/>
        </w:rPr>
        <w:t xml:space="preserve">єю, </w:t>
      </w:r>
      <w:r w:rsidRPr="00401C2C">
        <w:rPr>
          <w:rFonts w:ascii="Times New Roman" w:eastAsia="Times New Roman" w:hAnsi="Times New Roman" w:hint="cs"/>
          <w:spacing w:val="-6"/>
          <w:sz w:val="28"/>
          <w:szCs w:val="28"/>
          <w:lang w:val="ru-RU"/>
        </w:rPr>
        <w:t>зважаючи</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на</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надходження</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соку</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ПЗ</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в</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тонку</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кишку</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нижче</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дуодено</w:t>
      </w:r>
      <w:r w:rsidRPr="00401C2C">
        <w:rPr>
          <w:rFonts w:ascii="Times New Roman" w:eastAsia="Times New Roman" w:hAnsi="Times New Roman"/>
          <w:spacing w:val="-6"/>
          <w:sz w:val="28"/>
          <w:szCs w:val="28"/>
          <w:lang w:val="ru-RU"/>
        </w:rPr>
        <w:t>-</w:t>
      </w:r>
      <w:r w:rsidRPr="00401C2C">
        <w:rPr>
          <w:rFonts w:ascii="Times New Roman" w:eastAsia="Times New Roman" w:hAnsi="Times New Roman" w:hint="cs"/>
          <w:spacing w:val="-6"/>
          <w:sz w:val="28"/>
          <w:szCs w:val="28"/>
          <w:lang w:val="ru-RU"/>
        </w:rPr>
        <w:t>еюнального</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переходу</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з</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виключенням</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проксимально</w:t>
      </w:r>
      <w:r w:rsidRPr="00401C2C">
        <w:rPr>
          <w:rFonts w:ascii="Times New Roman" w:eastAsia="Times New Roman" w:hAnsi="Times New Roman"/>
          <w:spacing w:val="-6"/>
          <w:sz w:val="28"/>
          <w:szCs w:val="28"/>
          <w:lang w:val="ru-RU"/>
        </w:rPr>
        <w:t xml:space="preserve">ї, </w:t>
      </w:r>
      <w:r w:rsidRPr="00401C2C">
        <w:rPr>
          <w:rFonts w:ascii="Times New Roman" w:eastAsia="Times New Roman" w:hAnsi="Times New Roman" w:hint="cs"/>
          <w:spacing w:val="-6"/>
          <w:sz w:val="28"/>
          <w:szCs w:val="28"/>
          <w:lang w:val="ru-RU"/>
        </w:rPr>
        <w:t>функціонально</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активно</w:t>
      </w:r>
      <w:r w:rsidRPr="00401C2C">
        <w:rPr>
          <w:rFonts w:ascii="Times New Roman" w:eastAsia="Times New Roman" w:hAnsi="Times New Roman"/>
          <w:spacing w:val="-6"/>
          <w:sz w:val="28"/>
          <w:szCs w:val="28"/>
          <w:lang w:val="ru-RU"/>
        </w:rPr>
        <w:t xml:space="preserve">ї, </w:t>
      </w:r>
      <w:r w:rsidRPr="00401C2C">
        <w:rPr>
          <w:rFonts w:ascii="Times New Roman" w:eastAsia="Times New Roman" w:hAnsi="Times New Roman" w:hint="cs"/>
          <w:spacing w:val="-6"/>
          <w:sz w:val="28"/>
          <w:szCs w:val="28"/>
          <w:lang w:val="ru-RU"/>
        </w:rPr>
        <w:t>ділянки</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тонкої</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кишки</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з</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травлення</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за</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участю</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соку</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ПЗ</w:t>
      </w:r>
      <w:r w:rsidRPr="00401C2C">
        <w:rPr>
          <w:rFonts w:ascii="Times New Roman" w:eastAsia="Times New Roman" w:hAnsi="Times New Roman"/>
          <w:spacing w:val="-6"/>
          <w:sz w:val="28"/>
          <w:szCs w:val="28"/>
          <w:lang w:val="ru-RU"/>
        </w:rPr>
        <w:t xml:space="preserve"> [1</w:t>
      </w:r>
      <w:r>
        <w:rPr>
          <w:rFonts w:ascii="Times New Roman" w:eastAsia="Times New Roman" w:hAnsi="Times New Roman"/>
          <w:spacing w:val="-6"/>
          <w:sz w:val="28"/>
          <w:szCs w:val="28"/>
          <w:lang w:val="ru-RU"/>
        </w:rPr>
        <w:t>47</w:t>
      </w:r>
      <w:r w:rsidRPr="00FC3368">
        <w:rPr>
          <w:rFonts w:ascii="Times New Roman" w:eastAsia="Times New Roman" w:hAnsi="Times New Roman"/>
          <w:spacing w:val="-6"/>
          <w:sz w:val="28"/>
          <w:szCs w:val="28"/>
          <w:lang w:val="ru-RU"/>
        </w:rPr>
        <w:t>].</w:t>
      </w:r>
    </w:p>
    <w:p w:rsidR="006A1FBB" w:rsidRPr="00FC3368" w:rsidRDefault="006A1FBB" w:rsidP="006A1FBB">
      <w:pPr>
        <w:shd w:val="clear" w:color="auto" w:fill="FFFFFF"/>
        <w:spacing w:line="360" w:lineRule="auto"/>
        <w:rPr>
          <w:rFonts w:ascii="Times New Roman" w:eastAsia="Times New Roman" w:hAnsi="Times New Roman"/>
          <w:spacing w:val="-7"/>
          <w:sz w:val="28"/>
          <w:szCs w:val="28"/>
          <w:lang w:val="ru-RU"/>
        </w:rPr>
      </w:pPr>
    </w:p>
    <w:p w:rsidR="006A1FBB" w:rsidRPr="0077746E" w:rsidRDefault="006A1FBB" w:rsidP="006A1FBB">
      <w:pPr>
        <w:shd w:val="clear" w:color="auto" w:fill="FFFFFF"/>
        <w:spacing w:line="360" w:lineRule="auto"/>
        <w:rPr>
          <w:rFonts w:ascii="Times New Roman" w:hAnsi="Times New Roman"/>
          <w:b/>
          <w:iCs/>
          <w:sz w:val="28"/>
          <w:szCs w:val="28"/>
          <w:lang w:val="ru-RU"/>
        </w:rPr>
      </w:pPr>
      <w:r w:rsidRPr="0077746E">
        <w:rPr>
          <w:rFonts w:ascii="Times New Roman" w:hAnsi="Times New Roman"/>
          <w:b/>
          <w:iCs/>
          <w:sz w:val="28"/>
          <w:szCs w:val="28"/>
          <w:lang w:val="ru-RU"/>
        </w:rPr>
        <w:t xml:space="preserve">1.5 </w:t>
      </w:r>
      <w:r w:rsidRPr="00401C2C">
        <w:rPr>
          <w:rFonts w:ascii="Times New Roman" w:hAnsi="Times New Roman"/>
          <w:b/>
          <w:iCs/>
          <w:sz w:val="28"/>
          <w:szCs w:val="28"/>
          <w:lang w:val="ru-RU"/>
        </w:rPr>
        <w:t>Сучасні</w:t>
      </w:r>
      <w:r w:rsidRPr="0077746E">
        <w:rPr>
          <w:rFonts w:ascii="Times New Roman" w:hAnsi="Times New Roman"/>
          <w:b/>
          <w:iCs/>
          <w:sz w:val="28"/>
          <w:szCs w:val="28"/>
          <w:lang w:val="ru-RU"/>
        </w:rPr>
        <w:t xml:space="preserve"> </w:t>
      </w:r>
      <w:r w:rsidRPr="00401C2C">
        <w:rPr>
          <w:rFonts w:ascii="Times New Roman" w:hAnsi="Times New Roman"/>
          <w:b/>
          <w:iCs/>
          <w:sz w:val="28"/>
          <w:szCs w:val="28"/>
          <w:lang w:val="ru-RU"/>
        </w:rPr>
        <w:t>підходи</w:t>
      </w:r>
      <w:r w:rsidRPr="0077746E">
        <w:rPr>
          <w:rFonts w:ascii="Times New Roman" w:hAnsi="Times New Roman"/>
          <w:b/>
          <w:iCs/>
          <w:sz w:val="28"/>
          <w:szCs w:val="28"/>
          <w:lang w:val="ru-RU"/>
        </w:rPr>
        <w:t xml:space="preserve"> </w:t>
      </w:r>
      <w:r w:rsidRPr="00401C2C">
        <w:rPr>
          <w:rFonts w:ascii="Times New Roman" w:hAnsi="Times New Roman"/>
          <w:b/>
          <w:iCs/>
          <w:sz w:val="28"/>
          <w:szCs w:val="28"/>
          <w:lang w:val="uk-UA"/>
        </w:rPr>
        <w:t xml:space="preserve">до </w:t>
      </w:r>
      <w:r w:rsidRPr="00401C2C">
        <w:rPr>
          <w:rFonts w:ascii="Times New Roman" w:hAnsi="Times New Roman"/>
          <w:b/>
          <w:iCs/>
          <w:sz w:val="28"/>
          <w:szCs w:val="28"/>
          <w:lang w:val="ru-RU"/>
        </w:rPr>
        <w:t>малоінвазивного</w:t>
      </w:r>
      <w:r w:rsidRPr="0077746E">
        <w:rPr>
          <w:rFonts w:ascii="Times New Roman" w:hAnsi="Times New Roman"/>
          <w:b/>
          <w:iCs/>
          <w:sz w:val="28"/>
          <w:szCs w:val="28"/>
          <w:lang w:val="ru-RU"/>
        </w:rPr>
        <w:t xml:space="preserve"> </w:t>
      </w:r>
      <w:r w:rsidRPr="00401C2C">
        <w:rPr>
          <w:rFonts w:ascii="Times New Roman" w:hAnsi="Times New Roman"/>
          <w:b/>
          <w:iCs/>
          <w:sz w:val="28"/>
          <w:szCs w:val="28"/>
          <w:lang w:val="ru-RU"/>
        </w:rPr>
        <w:t>лікування</w:t>
      </w:r>
      <w:r w:rsidRPr="0077746E">
        <w:rPr>
          <w:rFonts w:ascii="Times New Roman" w:hAnsi="Times New Roman"/>
          <w:b/>
          <w:iCs/>
          <w:sz w:val="28"/>
          <w:szCs w:val="28"/>
          <w:lang w:val="ru-RU"/>
        </w:rPr>
        <w:t xml:space="preserve"> </w:t>
      </w:r>
      <w:r w:rsidRPr="00401C2C">
        <w:rPr>
          <w:rFonts w:ascii="Times New Roman" w:hAnsi="Times New Roman" w:hint="cs"/>
          <w:b/>
          <w:iCs/>
          <w:sz w:val="28"/>
          <w:szCs w:val="28"/>
          <w:lang w:val="uk-UA"/>
        </w:rPr>
        <w:t>псевдокист</w:t>
      </w:r>
      <w:r w:rsidRPr="00401C2C">
        <w:rPr>
          <w:rFonts w:ascii="Times New Roman" w:hAnsi="Times New Roman"/>
          <w:b/>
          <w:iCs/>
          <w:sz w:val="28"/>
          <w:szCs w:val="28"/>
          <w:lang w:val="uk-UA"/>
        </w:rPr>
        <w:t xml:space="preserve"> </w:t>
      </w:r>
      <w:r w:rsidRPr="00401C2C">
        <w:rPr>
          <w:rFonts w:ascii="Times New Roman" w:hAnsi="Times New Roman" w:hint="cs"/>
          <w:b/>
          <w:iCs/>
          <w:sz w:val="28"/>
          <w:szCs w:val="28"/>
          <w:lang w:val="uk-UA"/>
        </w:rPr>
        <w:t>підшлункової</w:t>
      </w:r>
      <w:r w:rsidRPr="00401C2C">
        <w:rPr>
          <w:rFonts w:ascii="Times New Roman" w:hAnsi="Times New Roman"/>
          <w:b/>
          <w:iCs/>
          <w:sz w:val="28"/>
          <w:szCs w:val="28"/>
          <w:lang w:val="uk-UA"/>
        </w:rPr>
        <w:t xml:space="preserve"> </w:t>
      </w:r>
      <w:r w:rsidRPr="00401C2C">
        <w:rPr>
          <w:rFonts w:ascii="Times New Roman" w:hAnsi="Times New Roman" w:hint="cs"/>
          <w:b/>
          <w:iCs/>
          <w:sz w:val="28"/>
          <w:szCs w:val="28"/>
          <w:lang w:val="uk-UA"/>
        </w:rPr>
        <w:t>залози</w:t>
      </w:r>
      <w:r w:rsidRPr="0077746E">
        <w:rPr>
          <w:rFonts w:ascii="Times New Roman" w:hAnsi="Times New Roman"/>
          <w:b/>
          <w:iCs/>
          <w:sz w:val="28"/>
          <w:szCs w:val="28"/>
          <w:lang w:val="ru-RU"/>
        </w:rPr>
        <w:t xml:space="preserve"> </w:t>
      </w:r>
    </w:p>
    <w:p w:rsidR="006A1FBB" w:rsidRPr="0077746E" w:rsidRDefault="006A1FBB" w:rsidP="006A1FBB">
      <w:pPr>
        <w:shd w:val="clear" w:color="auto" w:fill="FFFFFF"/>
        <w:spacing w:line="360" w:lineRule="auto"/>
        <w:rPr>
          <w:rFonts w:ascii="Times New Roman" w:eastAsia="Times New Roman" w:hAnsi="Times New Roman"/>
          <w:spacing w:val="-7"/>
          <w:sz w:val="28"/>
          <w:szCs w:val="28"/>
          <w:lang w:val="ru-RU"/>
        </w:rPr>
      </w:pPr>
    </w:p>
    <w:p w:rsidR="006A1FBB" w:rsidRPr="00401C2C" w:rsidRDefault="006A1FBB" w:rsidP="00B01384">
      <w:pPr>
        <w:widowControl/>
        <w:suppressAutoHyphens w:val="0"/>
        <w:spacing w:line="360" w:lineRule="auto"/>
        <w:ind w:firstLine="708"/>
        <w:rPr>
          <w:rFonts w:ascii="Times New Roman" w:eastAsia="Times New Roman" w:hAnsi="Times New Roman"/>
          <w:spacing w:val="-7"/>
          <w:sz w:val="28"/>
          <w:szCs w:val="28"/>
          <w:lang w:val="uk-UA"/>
        </w:rPr>
      </w:pPr>
      <w:r w:rsidRPr="00401C2C">
        <w:rPr>
          <w:rFonts w:ascii="Times New Roman" w:eastAsia="Times New Roman" w:hAnsi="Times New Roman" w:hint="cs"/>
          <w:spacing w:val="-7"/>
          <w:sz w:val="28"/>
          <w:szCs w:val="28"/>
          <w:lang w:val="ru-RU"/>
        </w:rPr>
        <w:t>На</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сучасному</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єтап</w:t>
      </w:r>
      <w:r w:rsidRPr="00401C2C">
        <w:rPr>
          <w:rFonts w:ascii="Times New Roman" w:eastAsia="Times New Roman" w:hAnsi="Times New Roman"/>
          <w:spacing w:val="-7"/>
          <w:sz w:val="28"/>
          <w:szCs w:val="28"/>
          <w:lang w:val="ru-RU"/>
        </w:rPr>
        <w:t>і</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є</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повідомлення</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про</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широко</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впровадженні</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малоінвазівні</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spacing w:val="-7"/>
          <w:sz w:val="28"/>
          <w:szCs w:val="28"/>
          <w:lang w:val="ru-RU"/>
        </w:rPr>
        <w:t>ендоскопічні</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метод</w:t>
      </w:r>
      <w:r w:rsidRPr="00401C2C">
        <w:rPr>
          <w:rFonts w:ascii="Times New Roman" w:eastAsia="Times New Roman" w:hAnsi="Times New Roman"/>
          <w:spacing w:val="-7"/>
          <w:sz w:val="28"/>
          <w:szCs w:val="28"/>
          <w:lang w:val="ru-RU"/>
        </w:rPr>
        <w:t>ики</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оперативного</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лікування</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spacing w:val="-7"/>
          <w:sz w:val="28"/>
          <w:szCs w:val="28"/>
          <w:lang w:val="ru-RU"/>
        </w:rPr>
        <w:t>ПК</w:t>
      </w:r>
      <w:r w:rsidRPr="00401C2C">
        <w:rPr>
          <w:rFonts w:ascii="Times New Roman" w:eastAsia="Times New Roman" w:hAnsi="Times New Roman" w:hint="cs"/>
          <w:spacing w:val="-7"/>
          <w:sz w:val="28"/>
          <w:szCs w:val="28"/>
          <w:lang w:val="ru-RU"/>
        </w:rPr>
        <w:t>ПЗ</w:t>
      </w:r>
      <w:r w:rsidRPr="0077746E">
        <w:rPr>
          <w:rFonts w:ascii="Times New Roman" w:eastAsia="Times New Roman" w:hAnsi="Times New Roman"/>
          <w:spacing w:val="-7"/>
          <w:sz w:val="28"/>
          <w:szCs w:val="28"/>
          <w:lang w:val="ru-RU"/>
        </w:rPr>
        <w:t xml:space="preserve"> - </w:t>
      </w:r>
      <w:r w:rsidRPr="00401C2C">
        <w:rPr>
          <w:rFonts w:ascii="Times New Roman" w:eastAsia="Times New Roman" w:hAnsi="Times New Roman" w:hint="cs"/>
          <w:spacing w:val="-7"/>
          <w:sz w:val="28"/>
          <w:szCs w:val="28"/>
          <w:lang w:val="ru-RU"/>
        </w:rPr>
        <w:t>лапароскопічну</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цістогастро</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і</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цістоентероанастом</w:t>
      </w:r>
      <w:r w:rsidR="005F5360">
        <w:rPr>
          <w:rFonts w:ascii="Times New Roman" w:eastAsia="Times New Roman" w:hAnsi="Times New Roman"/>
          <w:spacing w:val="-7"/>
          <w:sz w:val="28"/>
          <w:szCs w:val="28"/>
          <w:lang w:val="ru-RU"/>
        </w:rPr>
        <w:t>озу</w:t>
      </w:r>
      <w:r w:rsidRPr="0077746E">
        <w:rPr>
          <w:rFonts w:ascii="Times New Roman" w:eastAsia="Times New Roman" w:hAnsi="Times New Roman"/>
          <w:spacing w:val="-7"/>
          <w:sz w:val="28"/>
          <w:szCs w:val="28"/>
          <w:lang w:val="ru-RU"/>
        </w:rPr>
        <w:t xml:space="preserve"> </w:t>
      </w:r>
      <w:r w:rsidRPr="00401C2C">
        <w:rPr>
          <w:rFonts w:ascii="Times New Roman" w:eastAsia="Times New Roman" w:hAnsi="Times New Roman"/>
          <w:spacing w:val="-7"/>
          <w:sz w:val="28"/>
          <w:szCs w:val="28"/>
          <w:lang w:val="ru-RU"/>
        </w:rPr>
        <w:t>[14</w:t>
      </w:r>
      <w:r>
        <w:rPr>
          <w:rFonts w:ascii="Times New Roman" w:eastAsia="Times New Roman" w:hAnsi="Times New Roman"/>
          <w:spacing w:val="-7"/>
          <w:sz w:val="28"/>
          <w:szCs w:val="28"/>
          <w:lang w:val="ru-RU"/>
        </w:rPr>
        <w:t>8</w:t>
      </w:r>
      <w:r w:rsidRPr="00401C2C">
        <w:rPr>
          <w:rFonts w:ascii="Times New Roman" w:eastAsia="Times New Roman" w:hAnsi="Times New Roman"/>
          <w:spacing w:val="-7"/>
          <w:sz w:val="28"/>
          <w:szCs w:val="28"/>
          <w:lang w:val="ru-RU"/>
        </w:rPr>
        <w:t>-1</w:t>
      </w:r>
      <w:r>
        <w:rPr>
          <w:rFonts w:ascii="Times New Roman" w:eastAsia="Times New Roman" w:hAnsi="Times New Roman"/>
          <w:spacing w:val="-7"/>
          <w:sz w:val="28"/>
          <w:szCs w:val="28"/>
          <w:lang w:val="ru-RU"/>
        </w:rPr>
        <w:t>52</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ru-RU"/>
        </w:rPr>
        <w:t>Лапароскопічн</w:t>
      </w:r>
      <w:r w:rsidRPr="00401C2C">
        <w:rPr>
          <w:rFonts w:ascii="Times New Roman" w:eastAsia="Times New Roman" w:hAnsi="Times New Roman"/>
          <w:spacing w:val="-7"/>
          <w:sz w:val="28"/>
          <w:szCs w:val="28"/>
          <w:lang w:val="ru-RU"/>
        </w:rPr>
        <w:t xml:space="preserve">е </w:t>
      </w:r>
      <w:r w:rsidRPr="00401C2C">
        <w:rPr>
          <w:rFonts w:ascii="Times New Roman" w:eastAsia="Times New Roman" w:hAnsi="Times New Roman" w:hint="cs"/>
          <w:spacing w:val="-7"/>
          <w:sz w:val="28"/>
          <w:szCs w:val="28"/>
          <w:lang w:val="ru-RU"/>
        </w:rPr>
        <w:t>внутрішнє</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дренування</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ПКПЗ</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малотравматично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його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результати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схожі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з</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відкритим</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внутрішнім</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дрен</w:t>
      </w:r>
      <w:r w:rsidRPr="00401C2C">
        <w:rPr>
          <w:rFonts w:ascii="Times New Roman" w:eastAsia="Times New Roman" w:hAnsi="Times New Roman"/>
          <w:spacing w:val="-7"/>
          <w:sz w:val="28"/>
          <w:szCs w:val="28"/>
          <w:lang w:val="ru-RU"/>
        </w:rPr>
        <w:t>уванням [1</w:t>
      </w:r>
      <w:r>
        <w:rPr>
          <w:rFonts w:ascii="Times New Roman" w:eastAsia="Times New Roman" w:hAnsi="Times New Roman"/>
          <w:spacing w:val="-7"/>
          <w:sz w:val="28"/>
          <w:szCs w:val="28"/>
          <w:lang w:val="ru-RU"/>
        </w:rPr>
        <w:t>53</w:t>
      </w:r>
      <w:r w:rsidRPr="00401C2C">
        <w:rPr>
          <w:rFonts w:ascii="Times New Roman" w:eastAsia="Times New Roman" w:hAnsi="Times New Roman"/>
          <w:spacing w:val="-7"/>
          <w:sz w:val="28"/>
          <w:szCs w:val="28"/>
          <w:lang w:val="ru-RU"/>
        </w:rPr>
        <w:t>-1</w:t>
      </w:r>
      <w:r>
        <w:rPr>
          <w:rFonts w:ascii="Times New Roman" w:eastAsia="Times New Roman" w:hAnsi="Times New Roman"/>
          <w:spacing w:val="-7"/>
          <w:sz w:val="28"/>
          <w:szCs w:val="28"/>
          <w:lang w:val="ru-RU"/>
        </w:rPr>
        <w:t>54</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Однак</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здійснення лапароскопічн</w:t>
      </w:r>
      <w:r w:rsidRPr="00401C2C">
        <w:rPr>
          <w:rFonts w:ascii="Times New Roman" w:eastAsia="Times New Roman" w:hAnsi="Times New Roman"/>
          <w:spacing w:val="-7"/>
          <w:sz w:val="28"/>
          <w:szCs w:val="28"/>
          <w:lang w:val="ru-RU"/>
        </w:rPr>
        <w:t xml:space="preserve">их </w:t>
      </w:r>
      <w:r w:rsidRPr="00401C2C">
        <w:rPr>
          <w:rFonts w:ascii="Times New Roman" w:eastAsia="Times New Roman" w:hAnsi="Times New Roman" w:hint="cs"/>
          <w:spacing w:val="-7"/>
          <w:sz w:val="28"/>
          <w:szCs w:val="28"/>
          <w:lang w:val="ru-RU"/>
        </w:rPr>
        <w:t>втручанн</w:t>
      </w:r>
      <w:r w:rsidRPr="00401C2C">
        <w:rPr>
          <w:rFonts w:ascii="Times New Roman" w:eastAsia="Times New Roman" w:hAnsi="Times New Roman"/>
          <w:spacing w:val="-7"/>
          <w:sz w:val="28"/>
          <w:szCs w:val="28"/>
          <w:lang w:val="ru-RU"/>
        </w:rPr>
        <w:t xml:space="preserve">ь можливе </w:t>
      </w:r>
      <w:r w:rsidRPr="00401C2C">
        <w:rPr>
          <w:rFonts w:ascii="Times New Roman" w:eastAsia="Times New Roman" w:hAnsi="Times New Roman" w:hint="cs"/>
          <w:spacing w:val="-7"/>
          <w:sz w:val="28"/>
          <w:szCs w:val="28"/>
          <w:lang w:val="ru-RU"/>
        </w:rPr>
        <w:t>лише</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за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великих</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ПКПЗ</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діаметром</w:t>
      </w:r>
      <w:r w:rsidRPr="00401C2C">
        <w:rPr>
          <w:rFonts w:ascii="Times New Roman" w:eastAsia="Times New Roman" w:hAnsi="Times New Roman"/>
          <w:spacing w:val="-7"/>
          <w:sz w:val="28"/>
          <w:szCs w:val="28"/>
          <w:lang w:val="ru-RU"/>
        </w:rPr>
        <w:t xml:space="preserve"> 7-9 </w:t>
      </w:r>
      <w:r w:rsidRPr="00401C2C">
        <w:rPr>
          <w:rFonts w:ascii="Times New Roman" w:eastAsia="Times New Roman" w:hAnsi="Times New Roman" w:hint="cs"/>
          <w:spacing w:val="-7"/>
          <w:sz w:val="28"/>
          <w:szCs w:val="28"/>
          <w:lang w:val="ru-RU"/>
        </w:rPr>
        <w:t>см</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передлежачих</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lastRenderedPageBreak/>
        <w:t>шлунку</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навіть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у</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відібраних</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хворих</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w:t>
      </w:r>
      <w:r w:rsidRPr="00401C2C">
        <w:rPr>
          <w:rFonts w:ascii="Times New Roman" w:eastAsia="Times New Roman" w:hAnsi="Times New Roman"/>
          <w:spacing w:val="-7"/>
          <w:sz w:val="28"/>
          <w:szCs w:val="28"/>
          <w:lang w:val="ru-RU"/>
        </w:rPr>
        <w:t xml:space="preserve"> 20% </w:t>
      </w:r>
      <w:r w:rsidRPr="00401C2C">
        <w:rPr>
          <w:rFonts w:ascii="Times New Roman" w:eastAsia="Times New Roman" w:hAnsi="Times New Roman" w:hint="cs"/>
          <w:spacing w:val="-7"/>
          <w:sz w:val="28"/>
          <w:szCs w:val="28"/>
          <w:lang w:val="ru-RU"/>
        </w:rPr>
        <w:t>лапароскопічних</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операцій</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нездійсненна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невеликий</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клінічний</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досвід</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не</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дозволяє</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дати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оцінку</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методу</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spacing w:val="-7"/>
          <w:sz w:val="28"/>
          <w:szCs w:val="28"/>
          <w:lang w:val="uk-UA"/>
        </w:rPr>
        <w:t>1</w:t>
      </w:r>
      <w:r>
        <w:rPr>
          <w:rFonts w:ascii="Times New Roman" w:eastAsia="Times New Roman" w:hAnsi="Times New Roman"/>
          <w:spacing w:val="-7"/>
          <w:sz w:val="28"/>
          <w:szCs w:val="28"/>
          <w:lang w:val="uk-UA"/>
        </w:rPr>
        <w:t>55</w:t>
      </w:r>
      <w:r w:rsidRPr="00401C2C">
        <w:rPr>
          <w:rFonts w:ascii="Times New Roman" w:eastAsia="Times New Roman" w:hAnsi="Times New Roman"/>
          <w:spacing w:val="-7"/>
          <w:sz w:val="28"/>
          <w:szCs w:val="28"/>
          <w:lang w:val="uk-UA"/>
        </w:rPr>
        <w:t>].</w:t>
      </w:r>
    </w:p>
    <w:p w:rsidR="006A1FBB" w:rsidRPr="00401C2C" w:rsidRDefault="00B01384" w:rsidP="006A1FBB">
      <w:pPr>
        <w:widowControl/>
        <w:shd w:val="clear" w:color="auto" w:fill="FFFFFF"/>
        <w:tabs>
          <w:tab w:val="left" w:pos="567"/>
        </w:tabs>
        <w:suppressAutoHyphens w:val="0"/>
        <w:spacing w:line="360" w:lineRule="auto"/>
        <w:rPr>
          <w:rFonts w:ascii="Times New Roman" w:eastAsia="Times New Roman" w:hAnsi="Times New Roman"/>
          <w:spacing w:val="-7"/>
          <w:sz w:val="28"/>
          <w:szCs w:val="28"/>
          <w:lang w:val="uk-UA"/>
        </w:rPr>
      </w:pPr>
      <w:r>
        <w:rPr>
          <w:rFonts w:ascii="Times New Roman" w:eastAsia="Times New Roman" w:hAnsi="Times New Roman"/>
          <w:spacing w:val="-7"/>
          <w:sz w:val="28"/>
          <w:szCs w:val="28"/>
          <w:lang w:val="uk-UA"/>
        </w:rPr>
        <w:tab/>
      </w:r>
      <w:r w:rsidR="006A1FBB" w:rsidRPr="00401C2C">
        <w:rPr>
          <w:rFonts w:ascii="Times New Roman" w:eastAsia="Times New Roman" w:hAnsi="Times New Roman" w:hint="cs"/>
          <w:spacing w:val="-7"/>
          <w:sz w:val="28"/>
          <w:szCs w:val="28"/>
          <w:lang w:val="uk-UA"/>
        </w:rPr>
        <w:t>Ендоскопічн</w:t>
      </w:r>
      <w:r w:rsidR="006A1FBB" w:rsidRPr="00401C2C">
        <w:rPr>
          <w:rFonts w:ascii="Times New Roman" w:eastAsia="Times New Roman" w:hAnsi="Times New Roman"/>
          <w:spacing w:val="-7"/>
          <w:sz w:val="28"/>
          <w:szCs w:val="28"/>
          <w:lang w:val="uk-UA"/>
        </w:rPr>
        <w:t xml:space="preserve">і </w:t>
      </w:r>
      <w:r w:rsidR="006A1FBB" w:rsidRPr="00401C2C">
        <w:rPr>
          <w:rFonts w:ascii="Times New Roman" w:eastAsia="Times New Roman" w:hAnsi="Times New Roman" w:hint="cs"/>
          <w:spacing w:val="-7"/>
          <w:sz w:val="28"/>
          <w:szCs w:val="28"/>
          <w:lang w:val="uk-UA"/>
        </w:rPr>
        <w:t>трансмуральн</w:t>
      </w:r>
      <w:r w:rsidR="006A1FBB" w:rsidRPr="00401C2C">
        <w:rPr>
          <w:rFonts w:ascii="Times New Roman" w:eastAsia="Times New Roman" w:hAnsi="Times New Roman"/>
          <w:spacing w:val="-7"/>
          <w:sz w:val="28"/>
          <w:szCs w:val="28"/>
          <w:lang w:val="uk-UA"/>
        </w:rPr>
        <w:t>і (</w:t>
      </w:r>
      <w:r w:rsidR="006A1FBB" w:rsidRPr="00401C2C">
        <w:rPr>
          <w:rFonts w:ascii="Times New Roman" w:eastAsia="Times New Roman" w:hAnsi="Times New Roman" w:hint="cs"/>
          <w:spacing w:val="-7"/>
          <w:sz w:val="28"/>
          <w:szCs w:val="28"/>
          <w:lang w:val="uk-UA"/>
        </w:rPr>
        <w:t>цістогастро</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і</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цісто</w:t>
      </w:r>
      <w:r w:rsidR="005F5360">
        <w:rPr>
          <w:rFonts w:ascii="Times New Roman" w:eastAsia="Times New Roman" w:hAnsi="Times New Roman"/>
          <w:spacing w:val="-7"/>
          <w:sz w:val="28"/>
          <w:szCs w:val="28"/>
          <w:lang w:val="uk-UA"/>
        </w:rPr>
        <w:t>є</w:t>
      </w:r>
      <w:r w:rsidR="006A1FBB" w:rsidRPr="00401C2C">
        <w:rPr>
          <w:rFonts w:ascii="Times New Roman" w:eastAsia="Times New Roman" w:hAnsi="Times New Roman" w:hint="cs"/>
          <w:spacing w:val="-7"/>
          <w:sz w:val="28"/>
          <w:szCs w:val="28"/>
          <w:lang w:val="uk-UA"/>
        </w:rPr>
        <w:t>юностомі</w:t>
      </w:r>
      <w:r w:rsidR="006A1FBB" w:rsidRPr="00401C2C">
        <w:rPr>
          <w:rFonts w:ascii="Times New Roman" w:eastAsia="Times New Roman" w:hAnsi="Times New Roman"/>
          <w:spacing w:val="-7"/>
          <w:sz w:val="28"/>
          <w:szCs w:val="28"/>
          <w:lang w:val="uk-UA"/>
        </w:rPr>
        <w:t xml:space="preserve">я) </w:t>
      </w:r>
      <w:r w:rsidR="006A1FBB" w:rsidRPr="00401C2C">
        <w:rPr>
          <w:rFonts w:ascii="Times New Roman" w:eastAsia="Times New Roman" w:hAnsi="Times New Roman" w:hint="cs"/>
          <w:spacing w:val="-7"/>
          <w:sz w:val="28"/>
          <w:szCs w:val="28"/>
          <w:lang w:val="uk-UA"/>
        </w:rPr>
        <w:t>або</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транспапіллярн</w:t>
      </w:r>
      <w:r w:rsidR="006A1FBB" w:rsidRPr="00401C2C">
        <w:rPr>
          <w:rFonts w:ascii="Times New Roman" w:eastAsia="Times New Roman" w:hAnsi="Times New Roman"/>
          <w:spacing w:val="-7"/>
          <w:sz w:val="28"/>
          <w:szCs w:val="28"/>
          <w:lang w:val="uk-UA"/>
        </w:rPr>
        <w:t>і (</w:t>
      </w:r>
      <w:r w:rsidR="006A1FBB" w:rsidRPr="00401C2C">
        <w:rPr>
          <w:rFonts w:ascii="Times New Roman" w:eastAsia="Times New Roman" w:hAnsi="Times New Roman" w:hint="cs"/>
          <w:spacing w:val="-7"/>
          <w:sz w:val="28"/>
          <w:szCs w:val="28"/>
          <w:lang w:val="uk-UA"/>
        </w:rPr>
        <w:t>цістодуоденостомі</w:t>
      </w:r>
      <w:r w:rsidR="006A1FBB" w:rsidRPr="00401C2C">
        <w:rPr>
          <w:rFonts w:ascii="Times New Roman" w:eastAsia="Times New Roman" w:hAnsi="Times New Roman"/>
          <w:spacing w:val="-7"/>
          <w:sz w:val="28"/>
          <w:szCs w:val="28"/>
          <w:lang w:val="uk-UA"/>
        </w:rPr>
        <w:t xml:space="preserve">я) </w:t>
      </w:r>
      <w:r w:rsidR="006A1FBB" w:rsidRPr="00401C2C">
        <w:rPr>
          <w:rFonts w:ascii="Times New Roman" w:eastAsia="Times New Roman" w:hAnsi="Times New Roman" w:hint="cs"/>
          <w:spacing w:val="-7"/>
          <w:sz w:val="28"/>
          <w:szCs w:val="28"/>
          <w:lang w:val="uk-UA"/>
        </w:rPr>
        <w:t>втручання</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легко</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переносяться</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ефективні</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у</w:t>
      </w:r>
      <w:r w:rsidR="006A1FBB" w:rsidRPr="00401C2C">
        <w:rPr>
          <w:rFonts w:ascii="Times New Roman" w:eastAsia="Times New Roman" w:hAnsi="Times New Roman"/>
          <w:spacing w:val="-7"/>
          <w:sz w:val="28"/>
          <w:szCs w:val="28"/>
          <w:lang w:val="uk-UA"/>
        </w:rPr>
        <w:t xml:space="preserve"> 47-72% </w:t>
      </w:r>
      <w:r w:rsidR="006A1FBB" w:rsidRPr="00401C2C">
        <w:rPr>
          <w:rFonts w:ascii="Times New Roman" w:eastAsia="Times New Roman" w:hAnsi="Times New Roman" w:hint="cs"/>
          <w:spacing w:val="-7"/>
          <w:sz w:val="28"/>
          <w:szCs w:val="28"/>
          <w:lang w:val="uk-UA"/>
        </w:rPr>
        <w:t>пацієнтів</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і</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при</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цьому</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знижують</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вартість</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лікування</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не</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порушують</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анатомічні</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взаємовідносини</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органів</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і</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кісти</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що</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важливо</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при</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повторних</w:t>
      </w:r>
      <w:r w:rsidR="006A1FBB" w:rsidRPr="00401C2C">
        <w:rPr>
          <w:rFonts w:ascii="Times New Roman" w:eastAsia="Times New Roman" w:hAnsi="Times New Roman"/>
          <w:spacing w:val="-7"/>
          <w:sz w:val="28"/>
          <w:szCs w:val="28"/>
          <w:lang w:val="uk-UA"/>
        </w:rPr>
        <w:t xml:space="preserve"> втручаннях [1</w:t>
      </w:r>
      <w:r w:rsidR="006A1FBB">
        <w:rPr>
          <w:rFonts w:ascii="Times New Roman" w:eastAsia="Times New Roman" w:hAnsi="Times New Roman"/>
          <w:spacing w:val="-7"/>
          <w:sz w:val="28"/>
          <w:szCs w:val="28"/>
          <w:lang w:val="uk-UA"/>
        </w:rPr>
        <w:t>56</w:t>
      </w:r>
      <w:r w:rsidR="006A1FBB" w:rsidRPr="00401C2C">
        <w:rPr>
          <w:rFonts w:ascii="Times New Roman" w:eastAsia="Times New Roman" w:hAnsi="Times New Roman"/>
          <w:spacing w:val="-7"/>
          <w:sz w:val="28"/>
          <w:szCs w:val="28"/>
          <w:lang w:val="uk-UA"/>
        </w:rPr>
        <w:t>, 15</w:t>
      </w:r>
      <w:r w:rsidR="006A1FBB">
        <w:rPr>
          <w:rFonts w:ascii="Times New Roman" w:eastAsia="Times New Roman" w:hAnsi="Times New Roman"/>
          <w:spacing w:val="-7"/>
          <w:sz w:val="28"/>
          <w:szCs w:val="28"/>
          <w:lang w:val="uk-UA"/>
        </w:rPr>
        <w:t>7</w:t>
      </w:r>
      <w:r w:rsidR="006A1FBB" w:rsidRPr="00401C2C">
        <w:rPr>
          <w:rFonts w:ascii="Times New Roman" w:eastAsia="Times New Roman" w:hAnsi="Times New Roman"/>
          <w:spacing w:val="-7"/>
          <w:sz w:val="28"/>
          <w:szCs w:val="28"/>
          <w:lang w:val="uk-UA"/>
        </w:rPr>
        <w:t xml:space="preserve">]. </w:t>
      </w:r>
    </w:p>
    <w:p w:rsidR="006A1FBB" w:rsidRPr="00401C2C" w:rsidRDefault="00B01384" w:rsidP="006A1FBB">
      <w:pPr>
        <w:widowControl/>
        <w:shd w:val="clear" w:color="auto" w:fill="FFFFFF"/>
        <w:tabs>
          <w:tab w:val="left" w:pos="567"/>
        </w:tabs>
        <w:suppressAutoHyphens w:val="0"/>
        <w:spacing w:line="360" w:lineRule="auto"/>
        <w:rPr>
          <w:rFonts w:ascii="Times New Roman" w:eastAsia="Times New Roman" w:hAnsi="Times New Roman"/>
          <w:spacing w:val="-7"/>
          <w:sz w:val="28"/>
          <w:szCs w:val="28"/>
          <w:lang w:val="uk-UA"/>
        </w:rPr>
      </w:pPr>
      <w:r>
        <w:rPr>
          <w:rFonts w:ascii="Times New Roman" w:eastAsia="Times New Roman" w:hAnsi="Times New Roman"/>
          <w:spacing w:val="-7"/>
          <w:sz w:val="28"/>
          <w:szCs w:val="28"/>
          <w:lang w:val="uk-UA"/>
        </w:rPr>
        <w:tab/>
      </w:r>
      <w:r w:rsidR="006A1FBB" w:rsidRPr="00401C2C">
        <w:rPr>
          <w:rFonts w:ascii="Times New Roman" w:eastAsia="Times New Roman" w:hAnsi="Times New Roman" w:hint="cs"/>
          <w:spacing w:val="-7"/>
          <w:sz w:val="28"/>
          <w:szCs w:val="28"/>
          <w:lang w:val="uk-UA"/>
        </w:rPr>
        <w:t>Ендоскопічн</w:t>
      </w:r>
      <w:r w:rsidR="006A1FBB" w:rsidRPr="00401C2C">
        <w:rPr>
          <w:rFonts w:ascii="Times New Roman" w:eastAsia="Times New Roman" w:hAnsi="Times New Roman"/>
          <w:spacing w:val="-7"/>
          <w:sz w:val="28"/>
          <w:szCs w:val="28"/>
          <w:lang w:val="uk-UA"/>
        </w:rPr>
        <w:t xml:space="preserve">е </w:t>
      </w:r>
      <w:r w:rsidR="006A1FBB" w:rsidRPr="00401C2C">
        <w:rPr>
          <w:rFonts w:ascii="Times New Roman" w:eastAsia="Times New Roman" w:hAnsi="Times New Roman" w:hint="cs"/>
          <w:spacing w:val="-7"/>
          <w:sz w:val="28"/>
          <w:szCs w:val="28"/>
          <w:lang w:val="uk-UA"/>
        </w:rPr>
        <w:t>внутрішнє</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дренування</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здійснимо</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у</w:t>
      </w:r>
      <w:r w:rsidR="006A1FBB" w:rsidRPr="00401C2C">
        <w:rPr>
          <w:rFonts w:ascii="Times New Roman" w:eastAsia="Times New Roman" w:hAnsi="Times New Roman"/>
          <w:spacing w:val="-7"/>
          <w:sz w:val="28"/>
          <w:szCs w:val="28"/>
          <w:lang w:val="uk-UA"/>
        </w:rPr>
        <w:t xml:space="preserve"> 86-92% </w:t>
      </w:r>
      <w:r w:rsidR="006A1FBB" w:rsidRPr="00401C2C">
        <w:rPr>
          <w:rFonts w:ascii="Times New Roman" w:eastAsia="Times New Roman" w:hAnsi="Times New Roman" w:hint="cs"/>
          <w:spacing w:val="-7"/>
          <w:sz w:val="28"/>
          <w:szCs w:val="28"/>
          <w:lang w:val="uk-UA"/>
        </w:rPr>
        <w:t>хворих</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але</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вимагає</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після</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втручання</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заміни</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стентів</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на</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нові</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через</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їх</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закупорювання</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зсув</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або</w:t>
      </w:r>
      <w:r w:rsidR="006A1FBB" w:rsidRPr="00401C2C">
        <w:rPr>
          <w:rFonts w:ascii="Times New Roman" w:eastAsia="Times New Roman" w:hAnsi="Times New Roman"/>
          <w:spacing w:val="-7"/>
          <w:sz w:val="28"/>
          <w:szCs w:val="28"/>
          <w:lang w:val="uk-UA"/>
        </w:rPr>
        <w:t xml:space="preserve"> міграцію [15</w:t>
      </w:r>
      <w:r w:rsidR="006A1FBB">
        <w:rPr>
          <w:rFonts w:ascii="Times New Roman" w:eastAsia="Times New Roman" w:hAnsi="Times New Roman"/>
          <w:spacing w:val="-7"/>
          <w:sz w:val="28"/>
          <w:szCs w:val="28"/>
          <w:lang w:val="uk-UA"/>
        </w:rPr>
        <w:t>8</w:t>
      </w:r>
      <w:r w:rsidR="006A1FBB" w:rsidRPr="00401C2C">
        <w:rPr>
          <w:rFonts w:ascii="Times New Roman" w:eastAsia="Times New Roman" w:hAnsi="Times New Roman"/>
          <w:spacing w:val="-7"/>
          <w:sz w:val="28"/>
          <w:szCs w:val="28"/>
          <w:lang w:val="uk-UA"/>
        </w:rPr>
        <w:t>-15</w:t>
      </w:r>
      <w:r w:rsidR="006A1FBB">
        <w:rPr>
          <w:rFonts w:ascii="Times New Roman" w:eastAsia="Times New Roman" w:hAnsi="Times New Roman"/>
          <w:spacing w:val="-7"/>
          <w:sz w:val="28"/>
          <w:szCs w:val="28"/>
          <w:lang w:val="uk-UA"/>
        </w:rPr>
        <w:t>9</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Є</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думка</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що</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ендоскопічн</w:t>
      </w:r>
      <w:r w:rsidR="006A1FBB" w:rsidRPr="00401C2C">
        <w:rPr>
          <w:rFonts w:ascii="Times New Roman" w:eastAsia="Times New Roman" w:hAnsi="Times New Roman"/>
          <w:spacing w:val="-7"/>
          <w:sz w:val="28"/>
          <w:szCs w:val="28"/>
          <w:lang w:val="uk-UA"/>
        </w:rPr>
        <w:t xml:space="preserve">ому </w:t>
      </w:r>
      <w:r w:rsidR="006A1FBB" w:rsidRPr="00401C2C">
        <w:rPr>
          <w:rFonts w:ascii="Times New Roman" w:eastAsia="Times New Roman" w:hAnsi="Times New Roman" w:hint="cs"/>
          <w:spacing w:val="-7"/>
          <w:sz w:val="28"/>
          <w:szCs w:val="28"/>
          <w:lang w:val="uk-UA"/>
        </w:rPr>
        <w:t>внутрішньому</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дрен</w:t>
      </w:r>
      <w:r w:rsidR="006A1FBB" w:rsidRPr="00401C2C">
        <w:rPr>
          <w:rFonts w:ascii="Times New Roman" w:eastAsia="Times New Roman" w:hAnsi="Times New Roman"/>
          <w:spacing w:val="-7"/>
          <w:sz w:val="28"/>
          <w:szCs w:val="28"/>
          <w:lang w:val="uk-UA"/>
        </w:rPr>
        <w:t xml:space="preserve">уванню </w:t>
      </w:r>
      <w:r w:rsidR="006A1FBB" w:rsidRPr="00401C2C">
        <w:rPr>
          <w:rFonts w:ascii="Times New Roman" w:eastAsia="Times New Roman" w:hAnsi="Times New Roman" w:hint="cs"/>
          <w:spacing w:val="-7"/>
          <w:sz w:val="28"/>
          <w:szCs w:val="28"/>
          <w:lang w:val="uk-UA"/>
        </w:rPr>
        <w:t>підлягають</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ПКПЗ</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що</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існують</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не</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менш</w:t>
      </w:r>
      <w:r w:rsidR="006A1FBB" w:rsidRPr="00401C2C">
        <w:rPr>
          <w:rFonts w:ascii="Times New Roman" w:eastAsia="Times New Roman" w:hAnsi="Times New Roman"/>
          <w:spacing w:val="-7"/>
          <w:sz w:val="28"/>
          <w:szCs w:val="28"/>
          <w:lang w:val="uk-UA"/>
        </w:rPr>
        <w:t xml:space="preserve"> 2 </w:t>
      </w:r>
      <w:r w:rsidR="006A1FBB" w:rsidRPr="00401C2C">
        <w:rPr>
          <w:rFonts w:ascii="Times New Roman" w:eastAsia="Times New Roman" w:hAnsi="Times New Roman" w:hint="cs"/>
          <w:spacing w:val="-7"/>
          <w:sz w:val="28"/>
          <w:szCs w:val="28"/>
          <w:lang w:val="uk-UA"/>
        </w:rPr>
        <w:t>міс</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будь</w:t>
      </w:r>
      <w:r w:rsidR="006A1FBB" w:rsidRPr="00401C2C">
        <w:rPr>
          <w:rFonts w:ascii="Times New Roman" w:eastAsia="Times New Roman" w:hAnsi="Times New Roman"/>
          <w:spacing w:val="-7"/>
          <w:sz w:val="28"/>
          <w:szCs w:val="28"/>
          <w:lang w:val="uk-UA"/>
        </w:rPr>
        <w:t>-</w:t>
      </w:r>
      <w:r w:rsidR="006A1FBB" w:rsidRPr="00401C2C">
        <w:rPr>
          <w:rFonts w:ascii="Times New Roman" w:eastAsia="Times New Roman" w:hAnsi="Times New Roman" w:hint="cs"/>
          <w:spacing w:val="-7"/>
          <w:sz w:val="28"/>
          <w:szCs w:val="28"/>
          <w:lang w:val="uk-UA"/>
        </w:rPr>
        <w:t>яких</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розмірів</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якщо</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вміщають</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аборальний</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кінець</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катетера</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який</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в</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середньому</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знаходиться</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в</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кісті</w:t>
      </w:r>
      <w:r w:rsidR="006A1FBB" w:rsidRPr="00401C2C">
        <w:rPr>
          <w:rFonts w:ascii="Times New Roman" w:eastAsia="Times New Roman" w:hAnsi="Times New Roman"/>
          <w:spacing w:val="-7"/>
          <w:sz w:val="28"/>
          <w:szCs w:val="28"/>
          <w:lang w:val="uk-UA"/>
        </w:rPr>
        <w:t xml:space="preserve"> 12 </w:t>
      </w:r>
      <w:r w:rsidR="006A1FBB" w:rsidRPr="00401C2C">
        <w:rPr>
          <w:rFonts w:ascii="Times New Roman" w:eastAsia="Times New Roman" w:hAnsi="Times New Roman" w:hint="cs"/>
          <w:spacing w:val="-7"/>
          <w:sz w:val="28"/>
          <w:szCs w:val="28"/>
          <w:lang w:val="uk-UA"/>
        </w:rPr>
        <w:t>міс</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і</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після</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цього</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знищується</w:t>
      </w:r>
      <w:r w:rsidR="006A1FBB" w:rsidRPr="00401C2C">
        <w:rPr>
          <w:rFonts w:ascii="Times New Roman" w:eastAsia="Times New Roman" w:hAnsi="Times New Roman"/>
          <w:spacing w:val="-7"/>
          <w:sz w:val="28"/>
          <w:szCs w:val="28"/>
          <w:lang w:val="uk-UA"/>
        </w:rPr>
        <w:t xml:space="preserve"> </w:t>
      </w:r>
      <w:r w:rsidR="006A1FBB" w:rsidRPr="00401C2C">
        <w:rPr>
          <w:rFonts w:ascii="Times New Roman" w:eastAsia="Times New Roman" w:hAnsi="Times New Roman" w:hint="cs"/>
          <w:spacing w:val="-7"/>
          <w:sz w:val="28"/>
          <w:szCs w:val="28"/>
          <w:lang w:val="uk-UA"/>
        </w:rPr>
        <w:t>ендоскопічно</w:t>
      </w:r>
      <w:r w:rsidR="006A1FBB" w:rsidRPr="00401C2C">
        <w:rPr>
          <w:rFonts w:ascii="Times New Roman" w:eastAsia="Times New Roman" w:hAnsi="Times New Roman"/>
          <w:spacing w:val="-7"/>
          <w:sz w:val="28"/>
          <w:szCs w:val="28"/>
          <w:lang w:val="uk-UA"/>
        </w:rPr>
        <w:t xml:space="preserve"> [</w:t>
      </w:r>
      <w:r w:rsidR="006A1FBB">
        <w:rPr>
          <w:rFonts w:ascii="Times New Roman" w:eastAsia="Times New Roman" w:hAnsi="Times New Roman"/>
          <w:spacing w:val="-7"/>
          <w:sz w:val="28"/>
          <w:szCs w:val="28"/>
          <w:lang w:val="uk-UA"/>
        </w:rPr>
        <w:t>160</w:t>
      </w:r>
      <w:r w:rsidR="006A1FBB" w:rsidRPr="00401C2C">
        <w:rPr>
          <w:rFonts w:ascii="Times New Roman" w:eastAsia="Times New Roman" w:hAnsi="Times New Roman"/>
          <w:spacing w:val="-7"/>
          <w:sz w:val="28"/>
          <w:szCs w:val="28"/>
          <w:lang w:val="uk-UA"/>
        </w:rPr>
        <w:t>].</w:t>
      </w:r>
    </w:p>
    <w:p w:rsidR="006A1FBB" w:rsidRPr="00401C2C" w:rsidRDefault="006A1FBB" w:rsidP="006A1FBB">
      <w:pPr>
        <w:widowControl/>
        <w:tabs>
          <w:tab w:val="left" w:pos="567"/>
        </w:tabs>
        <w:suppressAutoHyphens w:val="0"/>
        <w:spacing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ab/>
      </w:r>
      <w:r w:rsidRPr="00401C2C">
        <w:rPr>
          <w:rFonts w:ascii="Times New Roman" w:eastAsia="Times New Roman" w:hAnsi="Times New Roman" w:hint="cs"/>
          <w:sz w:val="28"/>
          <w:szCs w:val="28"/>
          <w:lang w:val="uk-UA"/>
        </w:rPr>
        <w:t>Деякі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автори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вказують</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на</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високу</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ефективність</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ендоскопічн</w:t>
      </w:r>
      <w:r w:rsidRPr="00401C2C">
        <w:rPr>
          <w:rFonts w:ascii="Times New Roman" w:eastAsia="Times New Roman" w:hAnsi="Times New Roman"/>
          <w:sz w:val="28"/>
          <w:szCs w:val="28"/>
          <w:lang w:val="uk-UA"/>
        </w:rPr>
        <w:t xml:space="preserve">ого </w:t>
      </w:r>
      <w:r w:rsidRPr="00401C2C">
        <w:rPr>
          <w:rFonts w:ascii="Times New Roman" w:eastAsia="Times New Roman" w:hAnsi="Times New Roman" w:hint="cs"/>
          <w:sz w:val="28"/>
          <w:szCs w:val="28"/>
          <w:lang w:val="uk-UA"/>
        </w:rPr>
        <w:t>внутрішнього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дренування</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ускладнення</w:t>
      </w:r>
      <w:r w:rsidRPr="00401C2C">
        <w:rPr>
          <w:rFonts w:ascii="Times New Roman" w:eastAsia="Times New Roman" w:hAnsi="Times New Roman"/>
          <w:sz w:val="28"/>
          <w:szCs w:val="28"/>
          <w:lang w:val="uk-UA"/>
        </w:rPr>
        <w:t xml:space="preserve"> - 5-11%, </w:t>
      </w:r>
      <w:r w:rsidRPr="00401C2C">
        <w:rPr>
          <w:rFonts w:ascii="Times New Roman" w:eastAsia="Times New Roman" w:hAnsi="Times New Roman" w:hint="cs"/>
          <w:sz w:val="28"/>
          <w:szCs w:val="28"/>
          <w:lang w:val="uk-UA"/>
        </w:rPr>
        <w:t>летальність</w:t>
      </w:r>
      <w:r w:rsidRPr="00401C2C">
        <w:rPr>
          <w:rFonts w:ascii="Times New Roman" w:eastAsia="Times New Roman" w:hAnsi="Times New Roman"/>
          <w:sz w:val="28"/>
          <w:szCs w:val="28"/>
          <w:lang w:val="uk-UA"/>
        </w:rPr>
        <w:t xml:space="preserve"> - 1-5%, </w:t>
      </w:r>
      <w:r w:rsidRPr="00401C2C">
        <w:rPr>
          <w:rFonts w:ascii="Times New Roman" w:eastAsia="Times New Roman" w:hAnsi="Times New Roman" w:hint="cs"/>
          <w:sz w:val="28"/>
          <w:szCs w:val="28"/>
          <w:lang w:val="uk-UA"/>
        </w:rPr>
        <w:t>рецидиви</w:t>
      </w:r>
      <w:r w:rsidRPr="00401C2C">
        <w:rPr>
          <w:rFonts w:ascii="Times New Roman" w:eastAsia="Times New Roman" w:hAnsi="Times New Roman"/>
          <w:sz w:val="28"/>
          <w:szCs w:val="28"/>
          <w:lang w:val="uk-UA"/>
        </w:rPr>
        <w:t xml:space="preserve"> - 3-10%) [1</w:t>
      </w:r>
      <w:r>
        <w:rPr>
          <w:rFonts w:ascii="Times New Roman" w:eastAsia="Times New Roman" w:hAnsi="Times New Roman"/>
          <w:sz w:val="28"/>
          <w:szCs w:val="28"/>
          <w:lang w:val="uk-UA"/>
        </w:rPr>
        <w:t>61</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відомостями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інших</w:t>
      </w:r>
      <w:r w:rsidRPr="00401C2C">
        <w:rPr>
          <w:rFonts w:ascii="Times New Roman" w:eastAsia="Times New Roman" w:hAnsi="Times New Roman"/>
          <w:sz w:val="28"/>
          <w:szCs w:val="28"/>
          <w:lang w:val="ru-RU"/>
        </w:rPr>
        <w:t xml:space="preserve"> авторів </w:t>
      </w:r>
      <w:r w:rsidRPr="00401C2C">
        <w:rPr>
          <w:rFonts w:ascii="Times New Roman" w:eastAsia="Times New Roman" w:hAnsi="Times New Roman" w:hint="cs"/>
          <w:sz w:val="28"/>
          <w:szCs w:val="28"/>
          <w:lang w:val="ru-RU"/>
        </w:rPr>
        <w:t>ускладнення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ендоскопічних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цісто</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ентеро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цістогастростомія</w:t>
      </w:r>
      <w:r w:rsidRPr="00401C2C">
        <w:rPr>
          <w:rFonts w:ascii="Times New Roman" w:eastAsia="Times New Roman" w:hAnsi="Times New Roman"/>
          <w:sz w:val="28"/>
          <w:szCs w:val="28"/>
          <w:lang w:val="ru-RU"/>
        </w:rPr>
        <w:t xml:space="preserve">х </w:t>
      </w:r>
      <w:r w:rsidRPr="00401C2C">
        <w:rPr>
          <w:rFonts w:ascii="Times New Roman" w:eastAsia="Times New Roman" w:hAnsi="Times New Roman" w:hint="cs"/>
          <w:sz w:val="28"/>
          <w:szCs w:val="28"/>
          <w:lang w:val="ru-RU"/>
        </w:rPr>
        <w:t>сягають</w:t>
      </w:r>
      <w:r w:rsidRPr="00401C2C">
        <w:rPr>
          <w:rFonts w:ascii="Times New Roman" w:eastAsia="Times New Roman" w:hAnsi="Times New Roman"/>
          <w:sz w:val="28"/>
          <w:szCs w:val="28"/>
          <w:lang w:val="ru-RU"/>
        </w:rPr>
        <w:t xml:space="preserve"> 14-30%), </w:t>
      </w:r>
      <w:r w:rsidRPr="00401C2C">
        <w:rPr>
          <w:rFonts w:ascii="Times New Roman" w:eastAsia="Times New Roman" w:hAnsi="Times New Roman" w:hint="cs"/>
          <w:sz w:val="28"/>
          <w:szCs w:val="28"/>
          <w:lang w:val="ru-RU"/>
        </w:rPr>
        <w:t>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рецидиви</w:t>
      </w:r>
      <w:r w:rsidRPr="00401C2C">
        <w:rPr>
          <w:rFonts w:ascii="Times New Roman" w:eastAsia="Times New Roman" w:hAnsi="Times New Roman"/>
          <w:sz w:val="28"/>
          <w:szCs w:val="28"/>
          <w:lang w:val="ru-RU"/>
        </w:rPr>
        <w:t xml:space="preserve"> - </w:t>
      </w:r>
      <w:r w:rsidRPr="00401C2C">
        <w:rPr>
          <w:rFonts w:ascii="Times New Roman" w:eastAsia="Times New Roman" w:hAnsi="Times New Roman" w:hint="cs"/>
          <w:sz w:val="28"/>
          <w:szCs w:val="28"/>
          <w:lang w:val="ru-RU"/>
        </w:rPr>
        <w:t>у</w:t>
      </w:r>
      <w:r w:rsidRPr="00401C2C">
        <w:rPr>
          <w:rFonts w:ascii="Times New Roman" w:eastAsia="Times New Roman" w:hAnsi="Times New Roman"/>
          <w:sz w:val="28"/>
          <w:szCs w:val="28"/>
          <w:lang w:val="ru-RU"/>
        </w:rPr>
        <w:t xml:space="preserve"> 12-38% </w:t>
      </w:r>
      <w:r w:rsidRPr="00401C2C">
        <w:rPr>
          <w:rFonts w:ascii="Times New Roman" w:eastAsia="Times New Roman" w:hAnsi="Times New Roman" w:hint="cs"/>
          <w:sz w:val="28"/>
          <w:szCs w:val="28"/>
          <w:lang w:val="ru-RU"/>
        </w:rPr>
        <w:t>хворих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летальності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w:t>
      </w:r>
      <w:r w:rsidRPr="00401C2C">
        <w:rPr>
          <w:rFonts w:ascii="Times New Roman" w:eastAsia="Times New Roman" w:hAnsi="Times New Roman"/>
          <w:sz w:val="28"/>
          <w:szCs w:val="28"/>
          <w:lang w:val="ru-RU"/>
        </w:rPr>
        <w:t xml:space="preserve"> 7% [</w:t>
      </w:r>
      <w:r w:rsidRPr="00401C2C">
        <w:rPr>
          <w:rFonts w:ascii="Times New Roman" w:eastAsia="Times New Roman" w:hAnsi="Times New Roman"/>
          <w:sz w:val="28"/>
          <w:szCs w:val="28"/>
          <w:lang w:val="uk-UA"/>
        </w:rPr>
        <w:t>1</w:t>
      </w:r>
      <w:r>
        <w:rPr>
          <w:rFonts w:ascii="Times New Roman" w:eastAsia="Times New Roman" w:hAnsi="Times New Roman"/>
          <w:sz w:val="28"/>
          <w:szCs w:val="28"/>
          <w:lang w:val="uk-UA"/>
        </w:rPr>
        <w:t>62</w:t>
      </w:r>
      <w:r w:rsidRPr="00401C2C">
        <w:rPr>
          <w:rFonts w:ascii="Times New Roman" w:eastAsia="Times New Roman" w:hAnsi="Times New Roman"/>
          <w:sz w:val="28"/>
          <w:szCs w:val="28"/>
          <w:lang w:val="uk-UA"/>
        </w:rPr>
        <w:t>, 1</w:t>
      </w:r>
      <w:r>
        <w:rPr>
          <w:rFonts w:ascii="Times New Roman" w:eastAsia="Times New Roman" w:hAnsi="Times New Roman"/>
          <w:sz w:val="28"/>
          <w:szCs w:val="28"/>
          <w:lang w:val="uk-UA"/>
        </w:rPr>
        <w:t>63</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Це</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пов</w:t>
      </w:r>
      <w:r w:rsidRPr="00401C2C">
        <w:rPr>
          <w:rFonts w:ascii="Times New Roman" w:eastAsia="Times New Roman" w:hAnsi="Times New Roman"/>
          <w:sz w:val="28"/>
          <w:szCs w:val="28"/>
          <w:lang w:val="uk-UA"/>
        </w:rPr>
        <w:t>'</w:t>
      </w:r>
      <w:r w:rsidRPr="00401C2C">
        <w:rPr>
          <w:rFonts w:ascii="Times New Roman" w:eastAsia="Times New Roman" w:hAnsi="Times New Roman" w:hint="cs"/>
          <w:sz w:val="28"/>
          <w:szCs w:val="28"/>
          <w:lang w:val="uk-UA"/>
        </w:rPr>
        <w:t>язують</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з</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труднощами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забезпечення</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надійного</w:t>
      </w:r>
      <w:r w:rsidRPr="00401C2C">
        <w:rPr>
          <w:rFonts w:ascii="Times New Roman" w:eastAsia="Times New Roman" w:hAnsi="Times New Roman"/>
          <w:sz w:val="28"/>
          <w:szCs w:val="28"/>
          <w:lang w:val="uk-UA"/>
        </w:rPr>
        <w:t xml:space="preserve"> </w:t>
      </w:r>
      <w:r>
        <w:rPr>
          <w:rFonts w:ascii="Times New Roman" w:eastAsia="Times New Roman" w:hAnsi="Times New Roman" w:hint="cs"/>
          <w:sz w:val="28"/>
          <w:szCs w:val="28"/>
          <w:lang w:val="uk-UA"/>
        </w:rPr>
        <w:t>гемо</w:t>
      </w:r>
      <w:r w:rsidRPr="00401C2C">
        <w:rPr>
          <w:rFonts w:ascii="Times New Roman" w:eastAsia="Times New Roman" w:hAnsi="Times New Roman" w:hint="cs"/>
          <w:sz w:val="28"/>
          <w:szCs w:val="28"/>
          <w:lang w:val="uk-UA"/>
        </w:rPr>
        <w:t>стаз</w:t>
      </w:r>
      <w:r w:rsidRPr="00401C2C">
        <w:rPr>
          <w:rFonts w:ascii="Times New Roman" w:eastAsia="Times New Roman" w:hAnsi="Times New Roman"/>
          <w:sz w:val="28"/>
          <w:szCs w:val="28"/>
          <w:lang w:val="uk-UA"/>
        </w:rPr>
        <w:t xml:space="preserve">у </w:t>
      </w:r>
      <w:r w:rsidRPr="00401C2C">
        <w:rPr>
          <w:rFonts w:ascii="Times New Roman" w:eastAsia="Times New Roman" w:hAnsi="Times New Roman" w:hint="cs"/>
          <w:sz w:val="28"/>
          <w:szCs w:val="28"/>
          <w:lang w:val="uk-UA"/>
        </w:rPr>
        <w:t>країв</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рани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відсутністю</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можливості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ревізії</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порожнини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кісти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недостат</w:t>
      </w:r>
      <w:r w:rsidRPr="00401C2C">
        <w:rPr>
          <w:rFonts w:ascii="Times New Roman" w:eastAsia="Times New Roman" w:hAnsi="Times New Roman"/>
          <w:sz w:val="28"/>
          <w:szCs w:val="28"/>
          <w:lang w:val="uk-UA"/>
        </w:rPr>
        <w:t xml:space="preserve">ньої </w:t>
      </w:r>
      <w:r w:rsidRPr="00401C2C">
        <w:rPr>
          <w:rFonts w:ascii="Times New Roman" w:eastAsia="Times New Roman" w:hAnsi="Times New Roman" w:hint="cs"/>
          <w:sz w:val="28"/>
          <w:szCs w:val="28"/>
          <w:lang w:val="uk-UA"/>
        </w:rPr>
        <w:t>герметичністю</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с</w:t>
      </w:r>
      <w:r>
        <w:rPr>
          <w:rFonts w:ascii="Times New Roman" w:eastAsia="Times New Roman" w:hAnsi="Times New Roman"/>
          <w:sz w:val="28"/>
          <w:szCs w:val="28"/>
          <w:lang w:val="uk-UA"/>
        </w:rPr>
        <w:t>піву</w:t>
      </w:r>
      <w:r w:rsidRPr="00401C2C">
        <w:rPr>
          <w:rFonts w:ascii="Times New Roman" w:eastAsia="Times New Roman" w:hAnsi="Times New Roman" w:hint="cs"/>
          <w:sz w:val="28"/>
          <w:szCs w:val="28"/>
          <w:lang w:val="uk-UA"/>
        </w:rPr>
        <w:t>стя</w:t>
      </w:r>
      <w:r w:rsidRPr="00401C2C">
        <w:rPr>
          <w:rFonts w:ascii="Times New Roman" w:eastAsia="Times New Roman" w:hAnsi="Times New Roman"/>
          <w:sz w:val="28"/>
          <w:szCs w:val="28"/>
          <w:lang w:val="uk-UA"/>
        </w:rPr>
        <w:t xml:space="preserve"> [1</w:t>
      </w:r>
      <w:r>
        <w:rPr>
          <w:rFonts w:ascii="Times New Roman" w:eastAsia="Times New Roman" w:hAnsi="Times New Roman"/>
          <w:sz w:val="28"/>
          <w:szCs w:val="28"/>
          <w:lang w:val="uk-UA"/>
        </w:rPr>
        <w:t>64</w:t>
      </w:r>
      <w:r w:rsidRPr="00401C2C">
        <w:rPr>
          <w:rFonts w:ascii="Times New Roman" w:eastAsia="Times New Roman" w:hAnsi="Times New Roman"/>
          <w:sz w:val="28"/>
          <w:szCs w:val="28"/>
          <w:lang w:val="uk-UA"/>
        </w:rPr>
        <w:t xml:space="preserve">]. </w:t>
      </w:r>
    </w:p>
    <w:p w:rsidR="006A1FBB" w:rsidRPr="00401C2C" w:rsidRDefault="006A1FBB" w:rsidP="00B01384">
      <w:pPr>
        <w:widowControl/>
        <w:shd w:val="clear" w:color="auto" w:fill="FFFFFF"/>
        <w:suppressAutoHyphens w:val="0"/>
        <w:spacing w:line="360" w:lineRule="auto"/>
        <w:ind w:firstLine="708"/>
        <w:rPr>
          <w:rFonts w:ascii="Times New Roman" w:eastAsia="Times New Roman" w:hAnsi="Times New Roman"/>
          <w:sz w:val="28"/>
          <w:szCs w:val="28"/>
          <w:lang w:val="uk-UA"/>
        </w:rPr>
      </w:pPr>
      <w:r w:rsidRPr="00401C2C">
        <w:rPr>
          <w:rFonts w:ascii="Times New Roman" w:eastAsia="Times New Roman" w:hAnsi="Times New Roman" w:hint="cs"/>
          <w:sz w:val="28"/>
          <w:szCs w:val="28"/>
          <w:lang w:val="uk-UA"/>
        </w:rPr>
        <w:t>Однак</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інші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хірурги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не</w:t>
      </w:r>
      <w:r w:rsidRPr="00401C2C">
        <w:rPr>
          <w:rFonts w:ascii="Times New Roman" w:eastAsia="Times New Roman" w:hAnsi="Times New Roman"/>
          <w:sz w:val="28"/>
          <w:szCs w:val="28"/>
          <w:lang w:val="uk-UA"/>
        </w:rPr>
        <w:t xml:space="preserve"> виявили </w:t>
      </w:r>
      <w:r w:rsidRPr="00401C2C">
        <w:rPr>
          <w:rFonts w:ascii="Times New Roman" w:eastAsia="Times New Roman" w:hAnsi="Times New Roman" w:hint="cs"/>
          <w:sz w:val="28"/>
          <w:szCs w:val="28"/>
          <w:lang w:val="uk-UA"/>
        </w:rPr>
        <w:t>відмінностей</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ефективності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безпе</w:t>
      </w:r>
      <w:r w:rsidR="00B70754">
        <w:rPr>
          <w:rFonts w:ascii="Times New Roman" w:eastAsia="Times New Roman" w:hAnsi="Times New Roman"/>
          <w:sz w:val="28"/>
          <w:szCs w:val="28"/>
          <w:lang w:val="uk-UA"/>
        </w:rPr>
        <w:t>ці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між</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лапаротомно</w:t>
      </w:r>
      <w:r w:rsidRPr="00401C2C">
        <w:rPr>
          <w:rFonts w:ascii="Times New Roman" w:eastAsia="Times New Roman" w:hAnsi="Times New Roman"/>
          <w:sz w:val="28"/>
          <w:szCs w:val="28"/>
          <w:lang w:val="uk-UA"/>
        </w:rPr>
        <w:t xml:space="preserve">ю </w:t>
      </w:r>
      <w:r w:rsidRPr="00401C2C">
        <w:rPr>
          <w:rFonts w:ascii="Times New Roman" w:eastAsia="Times New Roman" w:hAnsi="Times New Roman" w:hint="cs"/>
          <w:sz w:val="28"/>
          <w:szCs w:val="28"/>
          <w:lang w:val="uk-UA"/>
        </w:rPr>
        <w:t>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ендоскопічно</w:t>
      </w:r>
      <w:r w:rsidRPr="00401C2C">
        <w:rPr>
          <w:rFonts w:ascii="Times New Roman" w:eastAsia="Times New Roman" w:hAnsi="Times New Roman"/>
          <w:sz w:val="28"/>
          <w:szCs w:val="28"/>
          <w:lang w:val="uk-UA"/>
        </w:rPr>
        <w:t xml:space="preserve">ю </w:t>
      </w:r>
      <w:r w:rsidRPr="00401C2C">
        <w:rPr>
          <w:rFonts w:ascii="Times New Roman" w:eastAsia="Times New Roman" w:hAnsi="Times New Roman" w:hint="cs"/>
          <w:sz w:val="28"/>
          <w:szCs w:val="28"/>
          <w:lang w:val="uk-UA"/>
        </w:rPr>
        <w:t>цісто</w:t>
      </w:r>
      <w:r w:rsidRPr="00401C2C">
        <w:rPr>
          <w:rFonts w:ascii="Times New Roman" w:eastAsia="Times New Roman" w:hAnsi="Times New Roman"/>
          <w:sz w:val="28"/>
          <w:szCs w:val="28"/>
          <w:lang w:val="uk-UA"/>
        </w:rPr>
        <w:t>-</w:t>
      </w:r>
      <w:r w:rsidRPr="00401C2C">
        <w:rPr>
          <w:rFonts w:ascii="Times New Roman" w:eastAsia="Times New Roman" w:hAnsi="Times New Roman" w:hint="cs"/>
          <w:sz w:val="28"/>
          <w:szCs w:val="28"/>
          <w:lang w:val="uk-UA"/>
        </w:rPr>
        <w:t>ентеростомі</w:t>
      </w:r>
      <w:r w:rsidRPr="00401C2C">
        <w:rPr>
          <w:rFonts w:ascii="Times New Roman" w:eastAsia="Times New Roman" w:hAnsi="Times New Roman"/>
          <w:sz w:val="28"/>
          <w:szCs w:val="28"/>
          <w:lang w:val="uk-UA"/>
        </w:rPr>
        <w:t xml:space="preserve">єю </w:t>
      </w:r>
      <w:r w:rsidRPr="00401C2C">
        <w:rPr>
          <w:rFonts w:ascii="Times New Roman" w:eastAsia="Times New Roman" w:hAnsi="Times New Roman" w:hint="cs"/>
          <w:sz w:val="28"/>
          <w:szCs w:val="28"/>
          <w:lang w:val="uk-UA"/>
        </w:rPr>
        <w:t>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вважають</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що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ендоскопічн</w:t>
      </w:r>
      <w:r w:rsidRPr="00401C2C">
        <w:rPr>
          <w:rFonts w:ascii="Times New Roman" w:eastAsia="Times New Roman" w:hAnsi="Times New Roman"/>
          <w:sz w:val="28"/>
          <w:szCs w:val="28"/>
          <w:lang w:val="uk-UA"/>
        </w:rPr>
        <w:t xml:space="preserve">і </w:t>
      </w:r>
      <w:r w:rsidRPr="00401C2C">
        <w:rPr>
          <w:rFonts w:ascii="Times New Roman" w:eastAsia="Times New Roman" w:hAnsi="Times New Roman" w:hint="cs"/>
          <w:sz w:val="28"/>
          <w:szCs w:val="28"/>
          <w:lang w:val="uk-UA"/>
        </w:rPr>
        <w:t>цисто</w:t>
      </w:r>
      <w:r w:rsidRPr="00401C2C">
        <w:rPr>
          <w:rFonts w:ascii="Times New Roman" w:eastAsia="Times New Roman" w:hAnsi="Times New Roman"/>
          <w:sz w:val="28"/>
          <w:szCs w:val="28"/>
          <w:lang w:val="uk-UA"/>
        </w:rPr>
        <w:t>-</w:t>
      </w:r>
      <w:r w:rsidRPr="00401C2C">
        <w:rPr>
          <w:rFonts w:ascii="Times New Roman" w:eastAsia="Times New Roman" w:hAnsi="Times New Roman" w:hint="cs"/>
          <w:sz w:val="28"/>
          <w:szCs w:val="28"/>
          <w:lang w:val="uk-UA"/>
        </w:rPr>
        <w:t>гастроанастомози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допустимі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лише</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коли</w:t>
      </w:r>
      <w:r w:rsidRPr="00401C2C">
        <w:rPr>
          <w:rFonts w:ascii="Times New Roman" w:eastAsia="Times New Roman" w:hAnsi="Times New Roman"/>
          <w:sz w:val="28"/>
          <w:szCs w:val="28"/>
          <w:lang w:val="uk-UA"/>
        </w:rPr>
        <w:t xml:space="preserve"> є </w:t>
      </w:r>
      <w:r w:rsidRPr="00401C2C">
        <w:rPr>
          <w:rFonts w:ascii="Times New Roman" w:eastAsia="Times New Roman" w:hAnsi="Times New Roman" w:hint="cs"/>
          <w:sz w:val="28"/>
          <w:szCs w:val="28"/>
          <w:lang w:val="uk-UA"/>
        </w:rPr>
        <w:t>неможливи</w:t>
      </w:r>
      <w:r w:rsidRPr="00401C2C">
        <w:rPr>
          <w:rFonts w:ascii="Times New Roman" w:eastAsia="Times New Roman" w:hAnsi="Times New Roman"/>
          <w:sz w:val="28"/>
          <w:szCs w:val="28"/>
          <w:lang w:val="uk-UA"/>
        </w:rPr>
        <w:t xml:space="preserve">м </w:t>
      </w:r>
      <w:r w:rsidRPr="00401C2C">
        <w:rPr>
          <w:rFonts w:ascii="Times New Roman" w:eastAsia="Times New Roman" w:hAnsi="Times New Roman" w:hint="cs"/>
          <w:sz w:val="28"/>
          <w:szCs w:val="28"/>
          <w:lang w:val="uk-UA"/>
        </w:rPr>
        <w:t>інший</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метод</w:t>
      </w:r>
      <w:r w:rsidRPr="00401C2C">
        <w:rPr>
          <w:rFonts w:ascii="Times New Roman" w:eastAsia="Times New Roman" w:hAnsi="Times New Roman"/>
          <w:sz w:val="28"/>
          <w:szCs w:val="28"/>
          <w:lang w:val="uk-UA"/>
        </w:rPr>
        <w:t xml:space="preserve"> [16, 1</w:t>
      </w:r>
      <w:r>
        <w:rPr>
          <w:rFonts w:ascii="Times New Roman" w:eastAsia="Times New Roman" w:hAnsi="Times New Roman"/>
          <w:sz w:val="28"/>
          <w:szCs w:val="28"/>
          <w:lang w:val="uk-UA"/>
        </w:rPr>
        <w:t>65</w:t>
      </w:r>
      <w:r w:rsidRPr="00401C2C">
        <w:rPr>
          <w:rFonts w:ascii="Times New Roman" w:eastAsia="Times New Roman" w:hAnsi="Times New Roman"/>
          <w:sz w:val="28"/>
          <w:szCs w:val="28"/>
          <w:lang w:val="uk-UA"/>
        </w:rPr>
        <w:t>].</w:t>
      </w:r>
    </w:p>
    <w:p w:rsidR="006A1FBB" w:rsidRPr="00401C2C" w:rsidRDefault="00B01384" w:rsidP="006A1FBB">
      <w:pPr>
        <w:widowControl/>
        <w:shd w:val="clear" w:color="auto" w:fill="FFFFFF"/>
        <w:tabs>
          <w:tab w:val="left" w:pos="142"/>
          <w:tab w:val="left" w:pos="567"/>
          <w:tab w:val="left" w:pos="1454"/>
        </w:tabs>
        <w:suppressAutoHyphens w:val="0"/>
        <w:spacing w:line="360" w:lineRule="auto"/>
        <w:rPr>
          <w:rFonts w:ascii="Times New Roman" w:eastAsia="Times New Roman" w:hAnsi="Times New Roman"/>
          <w:spacing w:val="-1"/>
          <w:sz w:val="28"/>
          <w:szCs w:val="28"/>
          <w:lang w:val="ru-RU"/>
        </w:rPr>
      </w:pPr>
      <w:r>
        <w:rPr>
          <w:rFonts w:ascii="Times New Roman" w:eastAsia="Times New Roman" w:hAnsi="Times New Roman"/>
          <w:spacing w:val="-1"/>
          <w:sz w:val="28"/>
          <w:szCs w:val="28"/>
          <w:lang w:val="uk-UA"/>
        </w:rPr>
        <w:tab/>
      </w:r>
      <w:r w:rsidR="006A1FBB" w:rsidRPr="00401C2C">
        <w:rPr>
          <w:rFonts w:ascii="Times New Roman" w:eastAsia="Times New Roman" w:hAnsi="Times New Roman" w:hint="cs"/>
          <w:spacing w:val="-1"/>
          <w:sz w:val="28"/>
          <w:szCs w:val="28"/>
          <w:lang w:val="ru-RU"/>
        </w:rPr>
        <w:t>За</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даними</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літератури</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перспективною</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що</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дозволяє</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без</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втручання</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усунути</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ПКПЗ</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виявилася</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методика</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пункційної</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тонкоголкової</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аспірації</w:t>
      </w:r>
      <w:r w:rsidR="006A1FBB" w:rsidRPr="00401C2C">
        <w:rPr>
          <w:rFonts w:ascii="Times New Roman" w:eastAsia="Times New Roman" w:hAnsi="Times New Roman"/>
          <w:spacing w:val="-1"/>
          <w:sz w:val="28"/>
          <w:szCs w:val="28"/>
          <w:lang w:val="ru-RU"/>
        </w:rPr>
        <w:t xml:space="preserve"> - </w:t>
      </w:r>
      <w:r w:rsidR="006A1FBB" w:rsidRPr="00401C2C">
        <w:rPr>
          <w:rFonts w:ascii="Times New Roman" w:eastAsia="Times New Roman" w:hAnsi="Times New Roman" w:hint="cs"/>
          <w:spacing w:val="-1"/>
          <w:sz w:val="28"/>
          <w:szCs w:val="28"/>
          <w:lang w:val="ru-RU"/>
        </w:rPr>
        <w:t>ПТА</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spacing w:val="-1"/>
          <w:sz w:val="28"/>
          <w:szCs w:val="28"/>
          <w:lang w:val="uk-UA"/>
        </w:rPr>
        <w:t>16</w:t>
      </w:r>
      <w:r w:rsidR="006A1FBB">
        <w:rPr>
          <w:rFonts w:ascii="Times New Roman" w:eastAsia="Times New Roman" w:hAnsi="Times New Roman"/>
          <w:spacing w:val="-1"/>
          <w:sz w:val="28"/>
          <w:szCs w:val="28"/>
          <w:lang w:val="uk-UA"/>
        </w:rPr>
        <w:t>6</w:t>
      </w:r>
      <w:r w:rsidR="006A1FBB" w:rsidRPr="00401C2C">
        <w:rPr>
          <w:rFonts w:ascii="Times New Roman" w:eastAsia="Times New Roman" w:hAnsi="Times New Roman"/>
          <w:spacing w:val="-1"/>
          <w:sz w:val="28"/>
          <w:szCs w:val="28"/>
          <w:lang w:val="uk-UA"/>
        </w:rPr>
        <w:t>, 1</w:t>
      </w:r>
      <w:r w:rsidR="006A1FBB">
        <w:rPr>
          <w:rFonts w:ascii="Times New Roman" w:eastAsia="Times New Roman" w:hAnsi="Times New Roman"/>
          <w:spacing w:val="-1"/>
          <w:sz w:val="28"/>
          <w:szCs w:val="28"/>
          <w:lang w:val="uk-UA"/>
        </w:rPr>
        <w:t>67</w:t>
      </w:r>
      <w:r w:rsidR="006A1FBB" w:rsidRPr="00401C2C">
        <w:rPr>
          <w:rFonts w:ascii="Times New Roman" w:eastAsia="Times New Roman" w:hAnsi="Times New Roman"/>
          <w:spacing w:val="-1"/>
          <w:sz w:val="28"/>
          <w:szCs w:val="28"/>
          <w:lang w:val="ru-RU"/>
        </w:rPr>
        <w:t>].</w:t>
      </w:r>
    </w:p>
    <w:p w:rsidR="006A1FBB" w:rsidRPr="00401C2C" w:rsidRDefault="00B01384" w:rsidP="006A1FBB">
      <w:pPr>
        <w:widowControl/>
        <w:shd w:val="clear" w:color="auto" w:fill="FFFFFF"/>
        <w:tabs>
          <w:tab w:val="left" w:pos="142"/>
          <w:tab w:val="left" w:pos="1454"/>
        </w:tabs>
        <w:suppressAutoHyphens w:val="0"/>
        <w:spacing w:line="360" w:lineRule="auto"/>
        <w:rPr>
          <w:rFonts w:ascii="Times New Roman" w:eastAsia="Times New Roman" w:hAnsi="Times New Roman"/>
          <w:spacing w:val="-1"/>
          <w:sz w:val="28"/>
          <w:szCs w:val="28"/>
          <w:lang w:val="ru-RU"/>
        </w:rPr>
      </w:pPr>
      <w:r>
        <w:rPr>
          <w:rFonts w:ascii="Times New Roman" w:eastAsia="Times New Roman" w:hAnsi="Times New Roman"/>
          <w:spacing w:val="-1"/>
          <w:sz w:val="28"/>
          <w:szCs w:val="28"/>
          <w:lang w:val="ru-RU"/>
        </w:rPr>
        <w:tab/>
      </w:r>
      <w:r w:rsidR="006A1FBB" w:rsidRPr="00401C2C">
        <w:rPr>
          <w:rFonts w:ascii="Times New Roman" w:eastAsia="Times New Roman" w:hAnsi="Times New Roman" w:hint="cs"/>
          <w:spacing w:val="-1"/>
          <w:sz w:val="28"/>
          <w:szCs w:val="28"/>
          <w:lang w:val="ru-RU"/>
        </w:rPr>
        <w:t>Вперше</w:t>
      </w:r>
      <w:r w:rsidR="006A1FBB" w:rsidRPr="00401C2C">
        <w:rPr>
          <w:rFonts w:ascii="Times New Roman" w:eastAsia="Times New Roman" w:hAnsi="Times New Roman"/>
          <w:spacing w:val="-1"/>
          <w:sz w:val="28"/>
          <w:szCs w:val="28"/>
          <w:lang w:val="ru-RU"/>
        </w:rPr>
        <w:t xml:space="preserve"> ПТА </w:t>
      </w:r>
      <w:r w:rsidR="006A1FBB" w:rsidRPr="00401C2C">
        <w:rPr>
          <w:rFonts w:ascii="Times New Roman" w:eastAsia="Times New Roman" w:hAnsi="Times New Roman" w:hint="cs"/>
          <w:spacing w:val="-1"/>
          <w:sz w:val="28"/>
          <w:szCs w:val="28"/>
          <w:lang w:val="ru-RU"/>
        </w:rPr>
        <w:t>кісти</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виконали</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в</w:t>
      </w:r>
      <w:r w:rsidR="006A1FBB" w:rsidRPr="00401C2C">
        <w:rPr>
          <w:rFonts w:ascii="Times New Roman" w:eastAsia="Times New Roman" w:hAnsi="Times New Roman"/>
          <w:spacing w:val="-1"/>
          <w:sz w:val="28"/>
          <w:szCs w:val="28"/>
          <w:lang w:val="ru-RU"/>
        </w:rPr>
        <w:t xml:space="preserve"> 1867 </w:t>
      </w:r>
      <w:r w:rsidR="006A1FBB" w:rsidRPr="00401C2C">
        <w:rPr>
          <w:rFonts w:ascii="Times New Roman" w:eastAsia="Times New Roman" w:hAnsi="Times New Roman" w:hint="cs"/>
          <w:spacing w:val="-1"/>
          <w:sz w:val="28"/>
          <w:szCs w:val="28"/>
          <w:lang w:val="ru-RU"/>
        </w:rPr>
        <w:t>році</w:t>
      </w:r>
      <w:r w:rsidR="006A1FBB" w:rsidRPr="00401C2C">
        <w:rPr>
          <w:rFonts w:ascii="Times New Roman" w:eastAsia="Times New Roman" w:hAnsi="Times New Roman"/>
          <w:spacing w:val="-1"/>
          <w:sz w:val="28"/>
          <w:szCs w:val="28"/>
          <w:lang w:val="ru-RU"/>
        </w:rPr>
        <w:t xml:space="preserve"> Lucke </w:t>
      </w:r>
      <w:r w:rsidR="006A1FBB" w:rsidRPr="00401C2C">
        <w:rPr>
          <w:rFonts w:ascii="Times New Roman" w:eastAsia="Times New Roman" w:hAnsi="Times New Roman" w:hint="cs"/>
          <w:spacing w:val="-1"/>
          <w:sz w:val="28"/>
          <w:szCs w:val="28"/>
          <w:lang w:val="ru-RU"/>
        </w:rPr>
        <w:t>і</w:t>
      </w:r>
      <w:r w:rsidR="006A1FBB" w:rsidRPr="00401C2C">
        <w:rPr>
          <w:rFonts w:ascii="Times New Roman" w:eastAsia="Times New Roman" w:hAnsi="Times New Roman"/>
          <w:spacing w:val="-1"/>
          <w:sz w:val="28"/>
          <w:szCs w:val="28"/>
          <w:lang w:val="ru-RU"/>
        </w:rPr>
        <w:t xml:space="preserve"> Klebs, </w:t>
      </w:r>
      <w:r w:rsidR="006A1FBB" w:rsidRPr="00401C2C">
        <w:rPr>
          <w:rFonts w:ascii="Times New Roman" w:eastAsia="Times New Roman" w:hAnsi="Times New Roman" w:hint="cs"/>
          <w:spacing w:val="-1"/>
          <w:sz w:val="28"/>
          <w:szCs w:val="28"/>
          <w:lang w:val="ru-RU"/>
        </w:rPr>
        <w:t>але</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в</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результаті</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виник</w:t>
      </w:r>
      <w:r w:rsidR="006A1FBB" w:rsidRPr="00401C2C">
        <w:rPr>
          <w:rFonts w:ascii="Times New Roman" w:eastAsia="Times New Roman" w:hAnsi="Times New Roman"/>
          <w:spacing w:val="-1"/>
          <w:sz w:val="28"/>
          <w:szCs w:val="28"/>
          <w:lang w:val="ru-RU"/>
        </w:rPr>
        <w:t xml:space="preserve">нення </w:t>
      </w:r>
      <w:r w:rsidR="006A1FBB" w:rsidRPr="00401C2C">
        <w:rPr>
          <w:rFonts w:ascii="Times New Roman" w:eastAsia="Times New Roman" w:hAnsi="Times New Roman" w:hint="cs"/>
          <w:spacing w:val="-1"/>
          <w:sz w:val="28"/>
          <w:szCs w:val="28"/>
          <w:lang w:val="ru-RU"/>
        </w:rPr>
        <w:t>ускладнень</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хворий</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помер</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Потім</w:t>
      </w:r>
      <w:r w:rsidR="006A1FBB" w:rsidRPr="00401C2C">
        <w:rPr>
          <w:rFonts w:ascii="Times New Roman" w:eastAsia="Times New Roman" w:hAnsi="Times New Roman"/>
          <w:spacing w:val="-1"/>
          <w:sz w:val="28"/>
          <w:szCs w:val="28"/>
          <w:lang w:val="ru-RU"/>
        </w:rPr>
        <w:t xml:space="preserve"> </w:t>
      </w:r>
      <w:r w:rsidR="006A1FBB">
        <w:rPr>
          <w:rFonts w:ascii="Times New Roman" w:eastAsia="Times New Roman" w:hAnsi="Times New Roman" w:hint="cs"/>
          <w:spacing w:val="-1"/>
          <w:sz w:val="28"/>
          <w:szCs w:val="28"/>
          <w:lang w:val="ru-RU"/>
        </w:rPr>
        <w:t>мето</w:t>
      </w:r>
      <w:r w:rsidR="006A1FBB">
        <w:rPr>
          <w:rFonts w:ascii="Times New Roman" w:eastAsia="Times New Roman" w:hAnsi="Times New Roman"/>
          <w:spacing w:val="-1"/>
          <w:sz w:val="28"/>
          <w:szCs w:val="28"/>
          <w:lang w:val="ru-RU"/>
        </w:rPr>
        <w:t>ди</w:t>
      </w:r>
      <w:r w:rsidR="006A1FBB" w:rsidRPr="00401C2C">
        <w:rPr>
          <w:rFonts w:ascii="Times New Roman" w:eastAsia="Times New Roman" w:hAnsi="Times New Roman" w:hint="cs"/>
          <w:spacing w:val="-1"/>
          <w:sz w:val="28"/>
          <w:szCs w:val="28"/>
          <w:lang w:val="ru-RU"/>
        </w:rPr>
        <w:t>ка</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довгий</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час</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залишалася</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lastRenderedPageBreak/>
        <w:t>незатребуваною</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Далі</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публікуються</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повідомлення</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про</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пункці</w:t>
      </w:r>
      <w:r w:rsidR="006A1FBB" w:rsidRPr="00401C2C">
        <w:rPr>
          <w:rFonts w:ascii="Times New Roman" w:eastAsia="Times New Roman" w:hAnsi="Times New Roman"/>
          <w:spacing w:val="-1"/>
          <w:sz w:val="28"/>
          <w:szCs w:val="28"/>
          <w:lang w:val="ru-RU"/>
        </w:rPr>
        <w:t xml:space="preserve">ї </w:t>
      </w:r>
      <w:r w:rsidR="006A1FBB" w:rsidRPr="00401C2C">
        <w:rPr>
          <w:rFonts w:ascii="Times New Roman" w:eastAsia="Times New Roman" w:hAnsi="Times New Roman" w:hint="cs"/>
          <w:spacing w:val="-1"/>
          <w:sz w:val="28"/>
          <w:szCs w:val="28"/>
          <w:lang w:val="ru-RU"/>
        </w:rPr>
        <w:t>ПКПЗ</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під</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контролем</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УЗД</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і</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1"/>
          <w:sz w:val="28"/>
          <w:szCs w:val="28"/>
          <w:lang w:val="ru-RU"/>
        </w:rPr>
        <w:t>КТ</w:t>
      </w:r>
      <w:r w:rsidR="006A1FBB" w:rsidRPr="00401C2C">
        <w:rPr>
          <w:rFonts w:ascii="Times New Roman" w:eastAsia="Times New Roman" w:hAnsi="Times New Roman"/>
          <w:spacing w:val="-1"/>
          <w:sz w:val="28"/>
          <w:szCs w:val="28"/>
          <w:lang w:val="ru-RU"/>
        </w:rPr>
        <w:t xml:space="preserve"> [16</w:t>
      </w:r>
      <w:r w:rsidR="006A1FBB">
        <w:rPr>
          <w:rFonts w:ascii="Times New Roman" w:eastAsia="Times New Roman" w:hAnsi="Times New Roman"/>
          <w:spacing w:val="-1"/>
          <w:sz w:val="28"/>
          <w:szCs w:val="28"/>
          <w:lang w:val="ru-RU"/>
        </w:rPr>
        <w:t>8</w:t>
      </w:r>
      <w:r w:rsidR="006A1FBB" w:rsidRPr="00401C2C">
        <w:rPr>
          <w:rFonts w:ascii="Times New Roman" w:eastAsia="Times New Roman" w:hAnsi="Times New Roman"/>
          <w:spacing w:val="-1"/>
          <w:sz w:val="28"/>
          <w:szCs w:val="28"/>
          <w:lang w:val="ru-RU"/>
        </w:rPr>
        <w:t>, 1</w:t>
      </w:r>
      <w:r w:rsidR="006A1FBB">
        <w:rPr>
          <w:rFonts w:ascii="Times New Roman" w:eastAsia="Times New Roman" w:hAnsi="Times New Roman"/>
          <w:spacing w:val="-1"/>
          <w:sz w:val="28"/>
          <w:szCs w:val="28"/>
          <w:lang w:val="ru-RU"/>
        </w:rPr>
        <w:t>69</w:t>
      </w:r>
      <w:r w:rsidR="006A1FBB" w:rsidRPr="00401C2C">
        <w:rPr>
          <w:rFonts w:ascii="Times New Roman" w:eastAsia="Times New Roman" w:hAnsi="Times New Roman"/>
          <w:spacing w:val="-1"/>
          <w:sz w:val="28"/>
          <w:szCs w:val="28"/>
          <w:lang w:val="ru-RU"/>
        </w:rPr>
        <w:t>].</w:t>
      </w:r>
    </w:p>
    <w:p w:rsidR="006A1FBB" w:rsidRPr="00401C2C" w:rsidRDefault="006A1FBB" w:rsidP="00B01384">
      <w:pPr>
        <w:widowControl/>
        <w:shd w:val="clear" w:color="auto" w:fill="FFFFFF"/>
        <w:suppressAutoHyphens w:val="0"/>
        <w:spacing w:line="360" w:lineRule="auto"/>
        <w:ind w:firstLine="708"/>
        <w:rPr>
          <w:rFonts w:ascii="Times New Roman" w:eastAsia="Times New Roman" w:hAnsi="Times New Roman"/>
          <w:spacing w:val="-7"/>
          <w:sz w:val="28"/>
          <w:szCs w:val="28"/>
          <w:lang w:val="ru-RU"/>
        </w:rPr>
      </w:pPr>
      <w:r w:rsidRPr="00401C2C">
        <w:rPr>
          <w:rFonts w:ascii="Times New Roman" w:eastAsia="Times New Roman" w:hAnsi="Times New Roman" w:hint="cs"/>
          <w:spacing w:val="-1"/>
          <w:sz w:val="28"/>
          <w:szCs w:val="28"/>
          <w:lang w:val="ru-RU"/>
        </w:rPr>
        <w:t>Променеве</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навантаження</w:t>
      </w:r>
      <w:r w:rsidRPr="00401C2C">
        <w:rPr>
          <w:rFonts w:ascii="Times New Roman" w:eastAsia="Times New Roman" w:hAnsi="Times New Roman"/>
          <w:spacing w:val="-1"/>
          <w:sz w:val="28"/>
          <w:szCs w:val="28"/>
          <w:lang w:val="ru-RU"/>
        </w:rPr>
        <w:t xml:space="preserve">, великі кошти </w:t>
      </w:r>
      <w:r w:rsidRPr="00401C2C">
        <w:rPr>
          <w:rFonts w:ascii="Times New Roman" w:eastAsia="Times New Roman" w:hAnsi="Times New Roman" w:hint="cs"/>
          <w:spacing w:val="-1"/>
          <w:sz w:val="28"/>
          <w:szCs w:val="28"/>
          <w:lang w:val="ru-RU"/>
        </w:rPr>
        <w:t>дослідження</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при</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КТ</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привели</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до</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переважного використання</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УЗД</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Перше</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повідомлення</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про</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лікування</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ПКПЗ</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пункціям</w:t>
      </w:r>
      <w:r w:rsidRPr="00401C2C">
        <w:rPr>
          <w:rFonts w:ascii="Times New Roman" w:eastAsia="Times New Roman" w:hAnsi="Times New Roman"/>
          <w:spacing w:val="-1"/>
          <w:sz w:val="28"/>
          <w:szCs w:val="28"/>
          <w:lang w:val="ru-RU"/>
        </w:rPr>
        <w:t xml:space="preserve">и </w:t>
      </w:r>
      <w:r w:rsidRPr="00401C2C">
        <w:rPr>
          <w:rFonts w:ascii="Times New Roman" w:eastAsia="Times New Roman" w:hAnsi="Times New Roman" w:hint="cs"/>
          <w:spacing w:val="-1"/>
          <w:sz w:val="28"/>
          <w:szCs w:val="28"/>
          <w:lang w:val="ru-RU"/>
        </w:rPr>
        <w:t>зроблено</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В</w:t>
      </w:r>
      <w:r w:rsidRPr="00401C2C">
        <w:rPr>
          <w:rFonts w:ascii="Times New Roman" w:eastAsia="Times New Roman" w:hAnsi="Times New Roman"/>
          <w:spacing w:val="-1"/>
          <w:sz w:val="28"/>
          <w:szCs w:val="28"/>
          <w:lang w:val="ru-RU"/>
        </w:rPr>
        <w:t xml:space="preserve">. Goldberg </w:t>
      </w:r>
      <w:r w:rsidRPr="00401C2C">
        <w:rPr>
          <w:rFonts w:ascii="Times New Roman" w:eastAsia="Times New Roman" w:hAnsi="Times New Roman" w:hint="cs"/>
          <w:spacing w:val="-1"/>
          <w:sz w:val="28"/>
          <w:szCs w:val="28"/>
          <w:lang w:val="ru-RU"/>
        </w:rPr>
        <w:t>і</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М</w:t>
      </w:r>
      <w:r w:rsidRPr="00401C2C">
        <w:rPr>
          <w:rFonts w:ascii="Times New Roman" w:eastAsia="Times New Roman" w:hAnsi="Times New Roman"/>
          <w:spacing w:val="-1"/>
          <w:sz w:val="28"/>
          <w:szCs w:val="28"/>
          <w:lang w:val="ru-RU"/>
        </w:rPr>
        <w:t xml:space="preserve">. Liskin ще у 1973 </w:t>
      </w:r>
      <w:r w:rsidRPr="00401C2C">
        <w:rPr>
          <w:rFonts w:ascii="Times New Roman" w:eastAsia="Times New Roman" w:hAnsi="Times New Roman" w:hint="cs"/>
          <w:spacing w:val="-1"/>
          <w:sz w:val="28"/>
          <w:szCs w:val="28"/>
          <w:lang w:val="ru-RU"/>
        </w:rPr>
        <w:t>році</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Спочатку</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розробки</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методу</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пункції</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носили</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діагностичний</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в</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подальшому</w:t>
      </w:r>
      <w:r w:rsidRPr="00401C2C">
        <w:rPr>
          <w:rFonts w:ascii="Times New Roman" w:eastAsia="Times New Roman" w:hAnsi="Times New Roman"/>
          <w:spacing w:val="-1"/>
          <w:sz w:val="28"/>
          <w:szCs w:val="28"/>
          <w:lang w:val="ru-RU"/>
        </w:rPr>
        <w:t xml:space="preserve"> й </w:t>
      </w:r>
      <w:r w:rsidRPr="00401C2C">
        <w:rPr>
          <w:rFonts w:ascii="Times New Roman" w:eastAsia="Times New Roman" w:hAnsi="Times New Roman" w:hint="cs"/>
          <w:spacing w:val="-1"/>
          <w:sz w:val="28"/>
          <w:szCs w:val="28"/>
          <w:lang w:val="ru-RU"/>
        </w:rPr>
        <w:t>лікувальний</w:t>
      </w:r>
      <w:r w:rsidRPr="00401C2C">
        <w:rPr>
          <w:rFonts w:ascii="Times New Roman" w:eastAsia="Times New Roman" w:hAnsi="Times New Roman"/>
          <w:spacing w:val="-1"/>
          <w:sz w:val="28"/>
          <w:szCs w:val="28"/>
          <w:lang w:val="ru-RU"/>
        </w:rPr>
        <w:t xml:space="preserve"> </w:t>
      </w:r>
      <w:r w:rsidRPr="00401C2C">
        <w:rPr>
          <w:rFonts w:ascii="Times New Roman" w:eastAsia="Times New Roman" w:hAnsi="Times New Roman" w:hint="cs"/>
          <w:spacing w:val="-1"/>
          <w:sz w:val="28"/>
          <w:szCs w:val="28"/>
          <w:lang w:val="ru-RU"/>
        </w:rPr>
        <w:t>характер</w:t>
      </w:r>
      <w:r w:rsidRPr="00401C2C">
        <w:rPr>
          <w:rFonts w:ascii="Times New Roman" w:eastAsia="Times New Roman" w:hAnsi="Times New Roman"/>
          <w:spacing w:val="-1"/>
          <w:sz w:val="28"/>
          <w:szCs w:val="28"/>
          <w:lang w:val="ru-RU"/>
        </w:rPr>
        <w:t xml:space="preserve"> [1</w:t>
      </w:r>
      <w:r>
        <w:rPr>
          <w:rFonts w:ascii="Times New Roman" w:eastAsia="Times New Roman" w:hAnsi="Times New Roman"/>
          <w:spacing w:val="-1"/>
          <w:sz w:val="28"/>
          <w:szCs w:val="28"/>
          <w:lang w:val="ru-RU"/>
        </w:rPr>
        <w:t>70</w:t>
      </w:r>
      <w:r w:rsidRPr="00401C2C">
        <w:rPr>
          <w:rFonts w:ascii="Times New Roman" w:eastAsia="Times New Roman" w:hAnsi="Times New Roman"/>
          <w:spacing w:val="-1"/>
          <w:sz w:val="28"/>
          <w:szCs w:val="28"/>
          <w:lang w:val="ru-RU"/>
        </w:rPr>
        <w:t>, 1</w:t>
      </w:r>
      <w:r>
        <w:rPr>
          <w:rFonts w:ascii="Times New Roman" w:eastAsia="Times New Roman" w:hAnsi="Times New Roman"/>
          <w:spacing w:val="-1"/>
          <w:sz w:val="28"/>
          <w:szCs w:val="28"/>
          <w:lang w:val="ru-RU"/>
        </w:rPr>
        <w:t>71</w:t>
      </w:r>
      <w:r w:rsidRPr="00401C2C">
        <w:rPr>
          <w:rFonts w:ascii="Times New Roman" w:eastAsia="Times New Roman" w:hAnsi="Times New Roman"/>
          <w:spacing w:val="-1"/>
          <w:sz w:val="28"/>
          <w:szCs w:val="28"/>
          <w:lang w:val="ru-RU"/>
        </w:rPr>
        <w:t>].</w:t>
      </w:r>
    </w:p>
    <w:p w:rsidR="006A1FBB" w:rsidRPr="00401C2C" w:rsidRDefault="00B01384" w:rsidP="006A1FBB">
      <w:pPr>
        <w:widowControl/>
        <w:shd w:val="clear" w:color="auto" w:fill="FFFFFF"/>
        <w:tabs>
          <w:tab w:val="left" w:pos="142"/>
          <w:tab w:val="left" w:pos="567"/>
          <w:tab w:val="left" w:pos="1454"/>
        </w:tabs>
        <w:suppressAutoHyphens w:val="0"/>
        <w:spacing w:line="360" w:lineRule="auto"/>
        <w:rPr>
          <w:rFonts w:ascii="Times New Roman" w:eastAsia="Times New Roman" w:hAnsi="Times New Roman"/>
          <w:spacing w:val="-7"/>
          <w:sz w:val="28"/>
          <w:szCs w:val="28"/>
          <w:lang w:val="uk-UA"/>
        </w:rPr>
      </w:pPr>
      <w:r>
        <w:rPr>
          <w:rFonts w:ascii="Times New Roman" w:eastAsia="Times New Roman" w:hAnsi="Times New Roman"/>
          <w:spacing w:val="-7"/>
          <w:sz w:val="28"/>
          <w:szCs w:val="28"/>
          <w:lang w:val="ru-RU"/>
        </w:rPr>
        <w:tab/>
        <w:t xml:space="preserve">    </w:t>
      </w:r>
      <w:r w:rsidR="006A1FBB" w:rsidRPr="00401C2C">
        <w:rPr>
          <w:rFonts w:ascii="Times New Roman" w:eastAsia="Times New Roman" w:hAnsi="Times New Roman" w:hint="cs"/>
          <w:spacing w:val="-7"/>
          <w:sz w:val="28"/>
          <w:szCs w:val="28"/>
          <w:lang w:val="ru-RU"/>
        </w:rPr>
        <w:t>З</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появою</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голок</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1"/>
          <w:sz w:val="28"/>
          <w:szCs w:val="28"/>
          <w:lang w:val="ru-RU"/>
        </w:rPr>
        <w:t>типу</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spacing w:val="-1"/>
          <w:sz w:val="28"/>
          <w:szCs w:val="28"/>
        </w:rPr>
        <w:t>Chiba</w:t>
      </w:r>
      <w:r w:rsidR="006A1FBB" w:rsidRPr="00401C2C">
        <w:rPr>
          <w:rFonts w:ascii="Times New Roman" w:eastAsia="Times New Roman" w:hAnsi="Times New Roman"/>
          <w:spacing w:val="-1"/>
          <w:sz w:val="28"/>
          <w:szCs w:val="28"/>
          <w:lang w:val="ru-RU"/>
        </w:rPr>
        <w:t xml:space="preserve"> (18-22 </w:t>
      </w:r>
      <w:r w:rsidR="006A1FBB" w:rsidRPr="00401C2C">
        <w:rPr>
          <w:rFonts w:ascii="Times New Roman" w:eastAsia="Times New Roman" w:hAnsi="Times New Roman"/>
          <w:spacing w:val="-1"/>
          <w:sz w:val="28"/>
          <w:szCs w:val="28"/>
        </w:rPr>
        <w:t>G</w:t>
      </w:r>
      <w:r w:rsidR="006A1FBB" w:rsidRPr="00401C2C">
        <w:rPr>
          <w:rFonts w:ascii="Times New Roman" w:eastAsia="Times New Roman" w:hAnsi="Times New Roman"/>
          <w:spacing w:val="-1"/>
          <w:sz w:val="28"/>
          <w:szCs w:val="28"/>
          <w:lang w:val="ru-RU"/>
        </w:rPr>
        <w:t xml:space="preserve">) </w:t>
      </w:r>
      <w:r w:rsidR="006A1FBB" w:rsidRPr="00401C2C">
        <w:rPr>
          <w:rFonts w:ascii="Times New Roman" w:eastAsia="Times New Roman" w:hAnsi="Times New Roman" w:hint="cs"/>
          <w:spacing w:val="-7"/>
          <w:sz w:val="28"/>
          <w:szCs w:val="28"/>
          <w:lang w:val="ru-RU"/>
        </w:rPr>
        <w:t>пункції</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стали</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практично</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безпечними</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можливими</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через</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шлунок</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печінку</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тонку</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і</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товсту</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кишку</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і</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після</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її</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підготовки</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клізми</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кишковий</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лаваж</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антибактеріальна</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санація</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просвіту</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кишки</w:t>
      </w:r>
      <w:r w:rsidR="006A1FBB" w:rsidRPr="00401C2C">
        <w:rPr>
          <w:rFonts w:ascii="Times New Roman" w:eastAsia="Times New Roman" w:hAnsi="Times New Roman"/>
          <w:spacing w:val="-7"/>
          <w:sz w:val="28"/>
          <w:szCs w:val="28"/>
          <w:lang w:val="ru-RU"/>
        </w:rPr>
        <w:t>) [</w:t>
      </w:r>
      <w:r w:rsidR="006A1FBB" w:rsidRPr="00401C2C">
        <w:rPr>
          <w:rFonts w:ascii="Times New Roman" w:eastAsia="Times New Roman" w:hAnsi="Times New Roman"/>
          <w:spacing w:val="-7"/>
          <w:sz w:val="28"/>
          <w:szCs w:val="28"/>
          <w:lang w:val="uk-UA"/>
        </w:rPr>
        <w:t>1</w:t>
      </w:r>
      <w:r w:rsidR="006A1FBB">
        <w:rPr>
          <w:rFonts w:ascii="Times New Roman" w:eastAsia="Times New Roman" w:hAnsi="Times New Roman"/>
          <w:spacing w:val="-7"/>
          <w:sz w:val="28"/>
          <w:szCs w:val="28"/>
          <w:lang w:val="uk-UA"/>
        </w:rPr>
        <w:t>72</w:t>
      </w:r>
      <w:r w:rsidR="006A1FBB" w:rsidRPr="00401C2C">
        <w:rPr>
          <w:rFonts w:ascii="Times New Roman" w:eastAsia="Times New Roman" w:hAnsi="Times New Roman"/>
          <w:spacing w:val="-7"/>
          <w:sz w:val="28"/>
          <w:szCs w:val="28"/>
          <w:lang w:val="uk-UA"/>
        </w:rPr>
        <w:t>, 1</w:t>
      </w:r>
      <w:r w:rsidR="006A1FBB">
        <w:rPr>
          <w:rFonts w:ascii="Times New Roman" w:eastAsia="Times New Roman" w:hAnsi="Times New Roman"/>
          <w:spacing w:val="-7"/>
          <w:sz w:val="28"/>
          <w:szCs w:val="28"/>
          <w:lang w:val="uk-UA"/>
        </w:rPr>
        <w:t>73</w:t>
      </w:r>
      <w:r w:rsidR="006A1FBB" w:rsidRPr="00401C2C">
        <w:rPr>
          <w:rFonts w:ascii="Times New Roman" w:eastAsia="Times New Roman" w:hAnsi="Times New Roman"/>
          <w:spacing w:val="-7"/>
          <w:sz w:val="28"/>
          <w:szCs w:val="28"/>
          <w:lang w:val="uk-UA"/>
        </w:rPr>
        <w:t>].</w:t>
      </w:r>
    </w:p>
    <w:p w:rsidR="006A1FBB" w:rsidRPr="00401C2C" w:rsidRDefault="006A1FBB" w:rsidP="006A1FBB">
      <w:pPr>
        <w:widowControl/>
        <w:shd w:val="clear" w:color="auto" w:fill="FFFFFF"/>
        <w:tabs>
          <w:tab w:val="left" w:pos="142"/>
          <w:tab w:val="left" w:pos="567"/>
          <w:tab w:val="left" w:pos="1454"/>
        </w:tabs>
        <w:suppressAutoHyphens w:val="0"/>
        <w:spacing w:line="360" w:lineRule="auto"/>
        <w:rPr>
          <w:rFonts w:ascii="Times New Roman" w:eastAsia="Times New Roman" w:hAnsi="Times New Roman"/>
          <w:spacing w:val="-1"/>
          <w:sz w:val="28"/>
          <w:szCs w:val="28"/>
          <w:lang w:val="uk-UA"/>
        </w:rPr>
      </w:pPr>
      <w:r w:rsidRPr="00401C2C">
        <w:rPr>
          <w:rFonts w:ascii="Times New Roman" w:eastAsia="Times New Roman" w:hAnsi="Times New Roman" w:hint="cs"/>
          <w:spacing w:val="-1"/>
          <w:sz w:val="28"/>
          <w:szCs w:val="28"/>
          <w:lang w:val="uk-UA"/>
        </w:rPr>
        <w:t>УЗД</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здійснюють</w:t>
      </w:r>
      <w:r w:rsidRPr="00401C2C">
        <w:rPr>
          <w:rFonts w:ascii="Times New Roman" w:eastAsia="Times New Roman" w:hAnsi="Times New Roman"/>
          <w:spacing w:val="-1"/>
          <w:sz w:val="28"/>
          <w:szCs w:val="28"/>
          <w:lang w:val="uk-UA"/>
        </w:rPr>
        <w:t xml:space="preserve"> 3 </w:t>
      </w:r>
      <w:r w:rsidRPr="00401C2C">
        <w:rPr>
          <w:rFonts w:ascii="Times New Roman" w:eastAsia="Times New Roman" w:hAnsi="Times New Roman" w:hint="cs"/>
          <w:spacing w:val="-1"/>
          <w:sz w:val="28"/>
          <w:szCs w:val="28"/>
          <w:lang w:val="uk-UA"/>
        </w:rPr>
        <w:t>способами</w:t>
      </w:r>
      <w:r w:rsidRPr="00401C2C">
        <w:rPr>
          <w:rFonts w:ascii="Times New Roman" w:eastAsia="Times New Roman" w:hAnsi="Times New Roman"/>
          <w:spacing w:val="-1"/>
          <w:sz w:val="28"/>
          <w:szCs w:val="28"/>
          <w:lang w:val="uk-UA"/>
        </w:rPr>
        <w:t xml:space="preserve">: 1. </w:t>
      </w:r>
      <w:r w:rsidRPr="00401C2C">
        <w:rPr>
          <w:rFonts w:ascii="Times New Roman" w:eastAsia="Times New Roman" w:hAnsi="Times New Roman" w:hint="cs"/>
          <w:spacing w:val="-1"/>
          <w:sz w:val="28"/>
          <w:szCs w:val="28"/>
          <w:lang w:val="uk-UA"/>
        </w:rPr>
        <w:t>За</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допомогою</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пункцій</w:t>
      </w:r>
      <w:r w:rsidRPr="00401C2C">
        <w:rPr>
          <w:rFonts w:ascii="Times New Roman" w:eastAsia="Times New Roman" w:hAnsi="Times New Roman"/>
          <w:spacing w:val="-1"/>
          <w:sz w:val="28"/>
          <w:szCs w:val="28"/>
          <w:lang w:val="uk-UA"/>
        </w:rPr>
        <w:t xml:space="preserve">них </w:t>
      </w:r>
      <w:r w:rsidRPr="00401C2C">
        <w:rPr>
          <w:rFonts w:ascii="Times New Roman" w:eastAsia="Times New Roman" w:hAnsi="Times New Roman" w:hint="cs"/>
          <w:spacing w:val="-1"/>
          <w:sz w:val="28"/>
          <w:szCs w:val="28"/>
          <w:lang w:val="uk-UA"/>
        </w:rPr>
        <w:t>датчиків</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з</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прорізом</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для</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голки</w:t>
      </w:r>
      <w:r w:rsidRPr="00401C2C">
        <w:rPr>
          <w:rFonts w:ascii="Times New Roman" w:eastAsia="Times New Roman" w:hAnsi="Times New Roman"/>
          <w:spacing w:val="-1"/>
          <w:sz w:val="28"/>
          <w:szCs w:val="28"/>
          <w:lang w:val="uk-UA"/>
        </w:rPr>
        <w:t xml:space="preserve">; 2. </w:t>
      </w:r>
      <w:r w:rsidRPr="00401C2C">
        <w:rPr>
          <w:rFonts w:ascii="Times New Roman" w:eastAsia="Times New Roman" w:hAnsi="Times New Roman" w:hint="cs"/>
          <w:spacing w:val="-1"/>
          <w:sz w:val="28"/>
          <w:szCs w:val="28"/>
          <w:lang w:val="uk-UA"/>
        </w:rPr>
        <w:t>Шляхом</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застосування</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пункцій</w:t>
      </w:r>
      <w:r w:rsidRPr="00401C2C">
        <w:rPr>
          <w:rFonts w:ascii="Times New Roman" w:eastAsia="Times New Roman" w:hAnsi="Times New Roman"/>
          <w:spacing w:val="-1"/>
          <w:sz w:val="28"/>
          <w:szCs w:val="28"/>
          <w:lang w:val="uk-UA"/>
        </w:rPr>
        <w:t xml:space="preserve">них </w:t>
      </w:r>
      <w:r w:rsidRPr="00401C2C">
        <w:rPr>
          <w:rFonts w:ascii="Times New Roman" w:eastAsia="Times New Roman" w:hAnsi="Times New Roman" w:hint="cs"/>
          <w:spacing w:val="-1"/>
          <w:sz w:val="28"/>
          <w:szCs w:val="28"/>
          <w:lang w:val="uk-UA"/>
        </w:rPr>
        <w:t>насадок</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до</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датчиків</w:t>
      </w:r>
      <w:r w:rsidRPr="00401C2C">
        <w:rPr>
          <w:rFonts w:ascii="Times New Roman" w:eastAsia="Times New Roman" w:hAnsi="Times New Roman"/>
          <w:spacing w:val="-1"/>
          <w:sz w:val="28"/>
          <w:szCs w:val="28"/>
          <w:lang w:val="uk-UA"/>
        </w:rPr>
        <w:t xml:space="preserve">; 3. </w:t>
      </w:r>
      <w:r w:rsidRPr="00401C2C">
        <w:rPr>
          <w:rFonts w:ascii="Times New Roman" w:eastAsia="Times New Roman" w:hAnsi="Times New Roman" w:hint="cs"/>
          <w:spacing w:val="-1"/>
          <w:sz w:val="28"/>
          <w:szCs w:val="28"/>
          <w:lang w:val="uk-UA"/>
        </w:rPr>
        <w:t>За</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допомогою</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застосування</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методу</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w:t>
      </w:r>
      <w:r w:rsidRPr="00401C2C">
        <w:rPr>
          <w:rFonts w:ascii="Times New Roman" w:eastAsia="Times New Roman" w:hAnsi="Times New Roman"/>
          <w:spacing w:val="-1"/>
          <w:sz w:val="28"/>
          <w:szCs w:val="28"/>
          <w:lang w:val="uk-UA"/>
        </w:rPr>
        <w:t xml:space="preserve">вільної </w:t>
      </w:r>
      <w:r w:rsidRPr="00401C2C">
        <w:rPr>
          <w:rFonts w:ascii="Times New Roman" w:eastAsia="Times New Roman" w:hAnsi="Times New Roman" w:hint="cs"/>
          <w:spacing w:val="-1"/>
          <w:sz w:val="28"/>
          <w:szCs w:val="28"/>
          <w:lang w:val="uk-UA"/>
        </w:rPr>
        <w:t>руки»</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коли</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датчик</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і</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голка</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розташовуються</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окремо</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що</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не</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вимагає</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спеціального</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обладнання</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і</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дозволяє</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вибрати</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ультрасонограмму</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при</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свободі</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маніпуляцій</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переміщення</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датчика</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і</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голки</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не</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пов</w:t>
      </w:r>
      <w:r w:rsidRPr="00401C2C">
        <w:rPr>
          <w:rFonts w:ascii="Times New Roman" w:eastAsia="Times New Roman" w:hAnsi="Times New Roman"/>
          <w:spacing w:val="-1"/>
          <w:sz w:val="28"/>
          <w:szCs w:val="28"/>
          <w:lang w:val="uk-UA"/>
        </w:rPr>
        <w:t>'</w:t>
      </w:r>
      <w:r w:rsidRPr="00401C2C">
        <w:rPr>
          <w:rFonts w:ascii="Times New Roman" w:eastAsia="Times New Roman" w:hAnsi="Times New Roman" w:hint="cs"/>
          <w:spacing w:val="-1"/>
          <w:sz w:val="28"/>
          <w:szCs w:val="28"/>
          <w:lang w:val="uk-UA"/>
        </w:rPr>
        <w:t>язані</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в</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зв</w:t>
      </w:r>
      <w:r w:rsidRPr="00401C2C">
        <w:rPr>
          <w:rFonts w:ascii="Times New Roman" w:eastAsia="Times New Roman" w:hAnsi="Times New Roman"/>
          <w:spacing w:val="-1"/>
          <w:sz w:val="28"/>
          <w:szCs w:val="28"/>
          <w:lang w:val="uk-UA"/>
        </w:rPr>
        <w:t>'</w:t>
      </w:r>
      <w:r w:rsidRPr="00401C2C">
        <w:rPr>
          <w:rFonts w:ascii="Times New Roman" w:eastAsia="Times New Roman" w:hAnsi="Times New Roman" w:hint="cs"/>
          <w:spacing w:val="-1"/>
          <w:sz w:val="28"/>
          <w:szCs w:val="28"/>
          <w:lang w:val="uk-UA"/>
        </w:rPr>
        <w:t>язку</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з</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чим</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хірурги</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часто</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віддають</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перевагу</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саме</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йо</w:t>
      </w:r>
      <w:r w:rsidRPr="00401C2C">
        <w:rPr>
          <w:rFonts w:ascii="Times New Roman" w:eastAsia="Times New Roman" w:hAnsi="Times New Roman"/>
          <w:spacing w:val="-1"/>
          <w:sz w:val="28"/>
          <w:szCs w:val="28"/>
          <w:lang w:val="uk-UA"/>
        </w:rPr>
        <w:t>му [7</w:t>
      </w:r>
      <w:r>
        <w:rPr>
          <w:rFonts w:ascii="Times New Roman" w:eastAsia="Times New Roman" w:hAnsi="Times New Roman"/>
          <w:spacing w:val="-1"/>
          <w:sz w:val="28"/>
          <w:szCs w:val="28"/>
          <w:lang w:val="uk-UA"/>
        </w:rPr>
        <w:t>3</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kern w:val="0"/>
          <w:sz w:val="28"/>
          <w:szCs w:val="28"/>
          <w:lang w:val="uk-UA" w:eastAsia="ru-RU"/>
        </w:rPr>
        <w:t>84</w:t>
      </w:r>
      <w:r w:rsidRPr="00401C2C">
        <w:rPr>
          <w:rFonts w:ascii="Times New Roman" w:eastAsia="Times New Roman" w:hAnsi="Times New Roman"/>
          <w:spacing w:val="-1"/>
          <w:sz w:val="28"/>
          <w:szCs w:val="28"/>
          <w:lang w:val="uk-UA"/>
        </w:rPr>
        <w:t xml:space="preserve">]. </w:t>
      </w:r>
    </w:p>
    <w:p w:rsidR="006A1FBB" w:rsidRPr="00401C2C" w:rsidRDefault="00B01384" w:rsidP="006A1FBB">
      <w:pPr>
        <w:widowControl/>
        <w:shd w:val="clear" w:color="auto" w:fill="FFFFFF"/>
        <w:tabs>
          <w:tab w:val="left" w:pos="567"/>
        </w:tabs>
        <w:suppressAutoHyphens w:val="0"/>
        <w:spacing w:line="360" w:lineRule="auto"/>
        <w:rPr>
          <w:rFonts w:ascii="Times New Roman" w:eastAsia="Times New Roman" w:hAnsi="Times New Roman"/>
          <w:spacing w:val="-1"/>
          <w:sz w:val="28"/>
          <w:szCs w:val="28"/>
          <w:lang w:val="uk-UA"/>
        </w:rPr>
      </w:pPr>
      <w:r>
        <w:rPr>
          <w:rFonts w:ascii="Times New Roman" w:eastAsia="Times New Roman" w:hAnsi="Times New Roman"/>
          <w:spacing w:val="-1"/>
          <w:sz w:val="28"/>
          <w:szCs w:val="28"/>
          <w:lang w:val="uk-UA"/>
        </w:rPr>
        <w:tab/>
      </w:r>
      <w:r w:rsidR="006A1FBB" w:rsidRPr="00401C2C">
        <w:rPr>
          <w:rFonts w:ascii="Times New Roman" w:eastAsia="Times New Roman" w:hAnsi="Times New Roman" w:hint="cs"/>
          <w:spacing w:val="-1"/>
          <w:sz w:val="28"/>
          <w:szCs w:val="28"/>
          <w:lang w:val="uk-UA"/>
        </w:rPr>
        <w:t>Для</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кращої</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візуалізації</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голки</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при</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УЗД</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мають</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значення</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методика</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ПТА</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погойдування</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голки</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в</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поздовжньому</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напрямку</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рух</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мандреном</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по</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голці</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зміна</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положення</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датчика</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і</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конструктивні</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особливості</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голок</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з</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поліпшеною</w:t>
      </w:r>
      <w:r w:rsidR="006A1FBB" w:rsidRPr="00401C2C">
        <w:rPr>
          <w:rFonts w:ascii="Times New Roman" w:eastAsia="Times New Roman" w:hAnsi="Times New Roman"/>
          <w:spacing w:val="-1"/>
          <w:sz w:val="28"/>
          <w:szCs w:val="28"/>
          <w:lang w:val="uk-UA"/>
        </w:rPr>
        <w:t xml:space="preserve"> </w:t>
      </w:r>
      <w:r w:rsidR="006A1FBB" w:rsidRPr="00401C2C">
        <w:rPr>
          <w:rFonts w:ascii="Times New Roman" w:eastAsia="Times New Roman" w:hAnsi="Times New Roman" w:hint="cs"/>
          <w:spacing w:val="-1"/>
          <w:sz w:val="28"/>
          <w:szCs w:val="28"/>
          <w:lang w:val="uk-UA"/>
        </w:rPr>
        <w:t>візуалізацією</w:t>
      </w:r>
      <w:r w:rsidR="006A1FBB" w:rsidRPr="00401C2C">
        <w:rPr>
          <w:rFonts w:ascii="Times New Roman" w:eastAsia="Times New Roman" w:hAnsi="Times New Roman"/>
          <w:spacing w:val="-1"/>
          <w:sz w:val="28"/>
          <w:szCs w:val="28"/>
          <w:lang w:val="uk-UA"/>
        </w:rPr>
        <w:t xml:space="preserve"> [1</w:t>
      </w:r>
      <w:r w:rsidR="006A1FBB">
        <w:rPr>
          <w:rFonts w:ascii="Times New Roman" w:eastAsia="Times New Roman" w:hAnsi="Times New Roman"/>
          <w:spacing w:val="-1"/>
          <w:sz w:val="28"/>
          <w:szCs w:val="28"/>
          <w:lang w:val="uk-UA"/>
        </w:rPr>
        <w:t>74</w:t>
      </w:r>
      <w:r w:rsidR="006A1FBB" w:rsidRPr="00401C2C">
        <w:rPr>
          <w:rFonts w:ascii="Times New Roman" w:eastAsia="Times New Roman" w:hAnsi="Times New Roman"/>
          <w:spacing w:val="-1"/>
          <w:sz w:val="28"/>
          <w:szCs w:val="28"/>
          <w:lang w:val="uk-UA"/>
        </w:rPr>
        <w:t>, 1</w:t>
      </w:r>
      <w:r w:rsidR="006A1FBB">
        <w:rPr>
          <w:rFonts w:ascii="Times New Roman" w:eastAsia="Times New Roman" w:hAnsi="Times New Roman"/>
          <w:spacing w:val="-1"/>
          <w:sz w:val="28"/>
          <w:szCs w:val="28"/>
          <w:lang w:val="uk-UA"/>
        </w:rPr>
        <w:t>75</w:t>
      </w:r>
      <w:r w:rsidR="006A1FBB" w:rsidRPr="00401C2C">
        <w:rPr>
          <w:rFonts w:ascii="Times New Roman" w:eastAsia="Times New Roman" w:hAnsi="Times New Roman"/>
          <w:spacing w:val="-1"/>
          <w:sz w:val="28"/>
          <w:szCs w:val="28"/>
          <w:lang w:val="uk-UA"/>
        </w:rPr>
        <w:t>].</w:t>
      </w:r>
    </w:p>
    <w:p w:rsidR="006A1FBB" w:rsidRPr="00401C2C" w:rsidRDefault="006A1FBB" w:rsidP="00B01384">
      <w:pPr>
        <w:shd w:val="clear" w:color="auto" w:fill="FFFFFF"/>
        <w:spacing w:line="360" w:lineRule="auto"/>
        <w:ind w:firstLine="708"/>
        <w:rPr>
          <w:rFonts w:ascii="Times New Roman" w:eastAsia="Times New Roman" w:hAnsi="Times New Roman"/>
          <w:spacing w:val="-7"/>
          <w:sz w:val="28"/>
          <w:szCs w:val="28"/>
          <w:lang w:val="ru-RU"/>
        </w:rPr>
      </w:pPr>
      <w:r w:rsidRPr="00401C2C">
        <w:rPr>
          <w:rFonts w:ascii="Times New Roman" w:eastAsia="Times New Roman" w:hAnsi="Times New Roman" w:hint="cs"/>
          <w:spacing w:val="-1"/>
          <w:sz w:val="28"/>
          <w:szCs w:val="28"/>
          <w:lang w:val="uk-UA"/>
        </w:rPr>
        <w:t>Автори</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єдині</w:t>
      </w:r>
      <w:r w:rsidRPr="00401C2C">
        <w:rPr>
          <w:rFonts w:ascii="Times New Roman" w:eastAsia="Times New Roman" w:hAnsi="Times New Roman"/>
          <w:spacing w:val="-1"/>
          <w:sz w:val="28"/>
          <w:szCs w:val="28"/>
          <w:lang w:val="uk-UA"/>
        </w:rPr>
        <w:t xml:space="preserve"> на </w:t>
      </w:r>
      <w:r w:rsidRPr="00401C2C">
        <w:rPr>
          <w:rFonts w:ascii="Times New Roman" w:eastAsia="Times New Roman" w:hAnsi="Times New Roman" w:hint="cs"/>
          <w:spacing w:val="-1"/>
          <w:sz w:val="28"/>
          <w:szCs w:val="28"/>
          <w:lang w:val="uk-UA"/>
        </w:rPr>
        <w:t>дум</w:t>
      </w:r>
      <w:r w:rsidRPr="00401C2C">
        <w:rPr>
          <w:rFonts w:ascii="Times New Roman" w:eastAsia="Times New Roman" w:hAnsi="Times New Roman"/>
          <w:spacing w:val="-1"/>
          <w:sz w:val="28"/>
          <w:szCs w:val="28"/>
          <w:lang w:val="uk-UA"/>
        </w:rPr>
        <w:t xml:space="preserve">ку, </w:t>
      </w:r>
      <w:r w:rsidRPr="00401C2C">
        <w:rPr>
          <w:rFonts w:ascii="Times New Roman" w:eastAsia="Times New Roman" w:hAnsi="Times New Roman" w:hint="cs"/>
          <w:spacing w:val="-1"/>
          <w:sz w:val="28"/>
          <w:szCs w:val="28"/>
          <w:lang w:val="uk-UA"/>
        </w:rPr>
        <w:t>що</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пункції</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краще</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виконувати</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в</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точці</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мінімально</w:t>
      </w:r>
      <w:r w:rsidRPr="00401C2C">
        <w:rPr>
          <w:rFonts w:ascii="Times New Roman" w:eastAsia="Times New Roman" w:hAnsi="Times New Roman"/>
          <w:spacing w:val="-1"/>
          <w:sz w:val="28"/>
          <w:szCs w:val="28"/>
          <w:lang w:val="uk-UA"/>
        </w:rPr>
        <w:t xml:space="preserve">ї </w:t>
      </w:r>
      <w:r w:rsidRPr="00401C2C">
        <w:rPr>
          <w:rFonts w:ascii="Times New Roman" w:eastAsia="Times New Roman" w:hAnsi="Times New Roman" w:hint="cs"/>
          <w:spacing w:val="-1"/>
          <w:sz w:val="28"/>
          <w:szCs w:val="28"/>
          <w:lang w:val="uk-UA"/>
        </w:rPr>
        <w:t>відстані</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до</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кісти</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в</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зоні</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«акустичного</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вікна»</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без</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інтерпозиції</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органів</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і</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судин</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Можливість</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пошкодження</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органів</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стримувала</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використання</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чрескожних</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санацій</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1"/>
          <w:sz w:val="28"/>
          <w:szCs w:val="28"/>
          <w:lang w:val="uk-UA"/>
        </w:rPr>
        <w:t>ПКПЗ</w:t>
      </w:r>
      <w:r w:rsidRPr="00401C2C">
        <w:rPr>
          <w:rFonts w:ascii="Times New Roman" w:eastAsia="Times New Roman" w:hAnsi="Times New Roman"/>
          <w:spacing w:val="-1"/>
          <w:sz w:val="28"/>
          <w:szCs w:val="28"/>
          <w:lang w:val="uk-UA"/>
        </w:rPr>
        <w:t xml:space="preserve">. </w:t>
      </w:r>
      <w:r w:rsidRPr="00401C2C">
        <w:rPr>
          <w:rFonts w:ascii="Times New Roman" w:eastAsia="Times New Roman" w:hAnsi="Times New Roman" w:hint="cs"/>
          <w:spacing w:val="-7"/>
          <w:sz w:val="28"/>
          <w:szCs w:val="28"/>
          <w:lang w:val="uk-UA"/>
        </w:rPr>
        <w:t>Більшість</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авторів</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вказують</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на</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відсутність</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ускладнень</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ПТА</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що</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виявляється</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у</w:t>
      </w:r>
      <w:r w:rsidRPr="00401C2C">
        <w:rPr>
          <w:rFonts w:ascii="Times New Roman" w:eastAsia="Times New Roman" w:hAnsi="Times New Roman"/>
          <w:spacing w:val="-7"/>
          <w:sz w:val="28"/>
          <w:szCs w:val="28"/>
          <w:lang w:val="uk-UA"/>
        </w:rPr>
        <w:t xml:space="preserve"> 6% </w:t>
      </w:r>
      <w:r w:rsidRPr="00401C2C">
        <w:rPr>
          <w:rFonts w:ascii="Times New Roman" w:eastAsia="Times New Roman" w:hAnsi="Times New Roman" w:hint="cs"/>
          <w:spacing w:val="-7"/>
          <w:sz w:val="28"/>
          <w:szCs w:val="28"/>
          <w:lang w:val="uk-UA"/>
        </w:rPr>
        <w:t>хворих</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безсимптомно</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або</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с</w:t>
      </w:r>
      <w:r w:rsidRPr="00401C2C">
        <w:rPr>
          <w:rFonts w:ascii="Times New Roman" w:eastAsia="Times New Roman" w:hAnsi="Times New Roman"/>
          <w:spacing w:val="-7"/>
          <w:sz w:val="28"/>
          <w:szCs w:val="28"/>
          <w:lang w:val="uk-UA"/>
        </w:rPr>
        <w:t xml:space="preserve">упроводжується </w:t>
      </w:r>
      <w:r w:rsidRPr="00401C2C">
        <w:rPr>
          <w:rFonts w:ascii="Times New Roman" w:eastAsia="Times New Roman" w:hAnsi="Times New Roman" w:hint="cs"/>
          <w:spacing w:val="-7"/>
          <w:sz w:val="28"/>
          <w:szCs w:val="28"/>
          <w:lang w:val="uk-UA"/>
        </w:rPr>
        <w:t>короткочасним</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бол</w:t>
      </w:r>
      <w:r w:rsidRPr="00401C2C">
        <w:rPr>
          <w:rFonts w:ascii="Times New Roman" w:eastAsia="Times New Roman" w:hAnsi="Times New Roman"/>
          <w:spacing w:val="-7"/>
          <w:sz w:val="28"/>
          <w:szCs w:val="28"/>
          <w:lang w:val="uk-UA"/>
        </w:rPr>
        <w:t xml:space="preserve">ем та </w:t>
      </w:r>
      <w:r w:rsidRPr="00401C2C">
        <w:rPr>
          <w:rFonts w:ascii="Times New Roman" w:eastAsia="Times New Roman" w:hAnsi="Times New Roman" w:hint="cs"/>
          <w:spacing w:val="-7"/>
          <w:sz w:val="28"/>
          <w:szCs w:val="28"/>
          <w:lang w:val="uk-UA"/>
        </w:rPr>
        <w:t>не</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вимагає</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втручання</w:t>
      </w:r>
      <w:r w:rsidRPr="00401C2C">
        <w:rPr>
          <w:rFonts w:ascii="Times New Roman" w:eastAsia="Times New Roman" w:hAnsi="Times New Roman"/>
          <w:spacing w:val="-7"/>
          <w:sz w:val="28"/>
          <w:szCs w:val="28"/>
          <w:lang w:val="uk-UA"/>
        </w:rPr>
        <w:t xml:space="preserve"> [17</w:t>
      </w:r>
      <w:r>
        <w:rPr>
          <w:rFonts w:ascii="Times New Roman" w:eastAsia="Times New Roman" w:hAnsi="Times New Roman"/>
          <w:spacing w:val="-7"/>
          <w:sz w:val="28"/>
          <w:szCs w:val="28"/>
          <w:lang w:val="uk-UA"/>
        </w:rPr>
        <w:t>6</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ru-RU"/>
        </w:rPr>
        <w:t>Якщо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є</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розбіжності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про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можливість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пункції</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через</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порожнисті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паренхіматозн</w:t>
      </w:r>
      <w:r w:rsidRPr="00401C2C">
        <w:rPr>
          <w:rFonts w:ascii="Times New Roman" w:eastAsia="Times New Roman" w:hAnsi="Times New Roman"/>
          <w:spacing w:val="-7"/>
          <w:sz w:val="28"/>
          <w:szCs w:val="28"/>
          <w:lang w:val="ru-RU"/>
        </w:rPr>
        <w:t xml:space="preserve">і </w:t>
      </w:r>
      <w:r w:rsidRPr="00401C2C">
        <w:rPr>
          <w:rFonts w:ascii="Times New Roman" w:eastAsia="Times New Roman" w:hAnsi="Times New Roman" w:hint="cs"/>
          <w:spacing w:val="-7"/>
          <w:sz w:val="28"/>
          <w:szCs w:val="28"/>
          <w:lang w:val="ru-RU"/>
        </w:rPr>
        <w:t>органи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то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вс</w:t>
      </w:r>
      <w:r w:rsidRPr="00401C2C">
        <w:rPr>
          <w:rFonts w:ascii="Times New Roman" w:eastAsia="Times New Roman" w:hAnsi="Times New Roman"/>
          <w:spacing w:val="-7"/>
          <w:sz w:val="28"/>
          <w:szCs w:val="28"/>
          <w:lang w:val="ru-RU"/>
        </w:rPr>
        <w:t xml:space="preserve">і </w:t>
      </w:r>
      <w:r w:rsidRPr="00401C2C">
        <w:rPr>
          <w:rFonts w:ascii="Times New Roman" w:eastAsia="Times New Roman" w:hAnsi="Times New Roman" w:hint="cs"/>
          <w:spacing w:val="-7"/>
          <w:sz w:val="28"/>
          <w:szCs w:val="28"/>
          <w:lang w:val="ru-RU"/>
        </w:rPr>
        <w:t>автори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не</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допускають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интерпозиц</w:t>
      </w:r>
      <w:r w:rsidRPr="00401C2C">
        <w:rPr>
          <w:rFonts w:ascii="Times New Roman" w:eastAsia="Times New Roman" w:hAnsi="Times New Roman"/>
          <w:spacing w:val="-7"/>
          <w:sz w:val="28"/>
          <w:szCs w:val="28"/>
          <w:lang w:val="ru-RU"/>
        </w:rPr>
        <w:t>і</w:t>
      </w:r>
      <w:r w:rsidRPr="00401C2C">
        <w:rPr>
          <w:rFonts w:ascii="Times New Roman" w:eastAsia="Times New Roman" w:hAnsi="Times New Roman" w:hint="cs"/>
          <w:spacing w:val="-7"/>
          <w:sz w:val="28"/>
          <w:szCs w:val="28"/>
          <w:lang w:val="ru-RU"/>
        </w:rPr>
        <w:t>ю</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судин</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зважаючи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небезпеку</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кровотечі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рекомендують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доплерографію</w:t>
      </w:r>
      <w:r w:rsidRPr="00401C2C">
        <w:rPr>
          <w:rFonts w:ascii="Times New Roman" w:eastAsia="Times New Roman" w:hAnsi="Times New Roman"/>
          <w:spacing w:val="-7"/>
          <w:sz w:val="28"/>
          <w:szCs w:val="28"/>
          <w:lang w:val="ru-RU"/>
        </w:rPr>
        <w:t xml:space="preserve"> [17</w:t>
      </w:r>
      <w:r>
        <w:rPr>
          <w:rFonts w:ascii="Times New Roman" w:eastAsia="Times New Roman" w:hAnsi="Times New Roman"/>
          <w:spacing w:val="-7"/>
          <w:sz w:val="28"/>
          <w:szCs w:val="28"/>
          <w:lang w:val="ru-RU"/>
        </w:rPr>
        <w:t>7</w:t>
      </w:r>
      <w:r w:rsidRPr="00401C2C">
        <w:rPr>
          <w:rFonts w:ascii="Times New Roman" w:eastAsia="Times New Roman" w:hAnsi="Times New Roman"/>
          <w:spacing w:val="-7"/>
          <w:sz w:val="28"/>
          <w:szCs w:val="28"/>
          <w:lang w:val="ru-RU"/>
        </w:rPr>
        <w:t>].</w:t>
      </w:r>
    </w:p>
    <w:p w:rsidR="006A1FBB" w:rsidRPr="00027C8F" w:rsidRDefault="006A1FBB" w:rsidP="00B01384">
      <w:pPr>
        <w:widowControl/>
        <w:shd w:val="clear" w:color="auto" w:fill="FFFFFF"/>
        <w:suppressAutoHyphens w:val="0"/>
        <w:spacing w:line="360" w:lineRule="auto"/>
        <w:ind w:firstLine="708"/>
        <w:rPr>
          <w:rFonts w:ascii="Times New Roman" w:eastAsia="Times New Roman" w:hAnsi="Times New Roman"/>
          <w:spacing w:val="-7"/>
          <w:sz w:val="28"/>
          <w:szCs w:val="28"/>
          <w:lang w:val="ru-RU"/>
        </w:rPr>
      </w:pPr>
      <w:r w:rsidRPr="00401C2C">
        <w:rPr>
          <w:rFonts w:ascii="Times New Roman" w:eastAsia="Times New Roman" w:hAnsi="Times New Roman" w:hint="cs"/>
          <w:spacing w:val="-7"/>
          <w:sz w:val="28"/>
          <w:szCs w:val="28"/>
          <w:lang w:val="ru-RU"/>
        </w:rPr>
        <w:lastRenderedPageBreak/>
        <w:t>Початкове</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захоплення</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ПТА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змінилося</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більш</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тверезим</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підходом</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через</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часті</w:t>
      </w:r>
      <w:r w:rsidRPr="00401C2C">
        <w:rPr>
          <w:rFonts w:ascii="Times New Roman" w:eastAsia="Times New Roman" w:hAnsi="Times New Roman"/>
          <w:spacing w:val="-7"/>
          <w:sz w:val="28"/>
          <w:szCs w:val="28"/>
          <w:lang w:val="ru-RU"/>
        </w:rPr>
        <w:t xml:space="preserve">ши </w:t>
      </w:r>
      <w:r w:rsidRPr="00401C2C">
        <w:rPr>
          <w:rFonts w:ascii="Times New Roman" w:eastAsia="Times New Roman" w:hAnsi="Times New Roman" w:hint="cs"/>
          <w:spacing w:val="-7"/>
          <w:sz w:val="28"/>
          <w:szCs w:val="28"/>
          <w:lang w:val="ru-RU"/>
        </w:rPr>
        <w:t>рецидив</w:t>
      </w:r>
      <w:r w:rsidRPr="00401C2C">
        <w:rPr>
          <w:rFonts w:ascii="Times New Roman" w:eastAsia="Times New Roman" w:hAnsi="Times New Roman"/>
          <w:spacing w:val="-7"/>
          <w:sz w:val="28"/>
          <w:szCs w:val="28"/>
          <w:lang w:val="ru-RU"/>
        </w:rPr>
        <w:t xml:space="preserve">и </w:t>
      </w:r>
      <w:r w:rsidRPr="00401C2C">
        <w:rPr>
          <w:rFonts w:ascii="Times New Roman" w:eastAsia="Times New Roman" w:hAnsi="Times New Roman" w:hint="cs"/>
          <w:spacing w:val="-7"/>
          <w:sz w:val="28"/>
          <w:szCs w:val="28"/>
          <w:lang w:val="ru-RU"/>
        </w:rPr>
        <w:t>кіст</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до</w:t>
      </w:r>
      <w:r w:rsidRPr="00401C2C">
        <w:rPr>
          <w:rFonts w:ascii="Times New Roman" w:eastAsia="Times New Roman" w:hAnsi="Times New Roman"/>
          <w:spacing w:val="-7"/>
          <w:sz w:val="28"/>
          <w:szCs w:val="28"/>
          <w:lang w:val="ru-RU"/>
        </w:rPr>
        <w:t xml:space="preserve"> 70%). </w:t>
      </w:r>
      <w:r w:rsidRPr="00401C2C">
        <w:rPr>
          <w:rFonts w:ascii="Times New Roman" w:eastAsia="Times New Roman" w:hAnsi="Times New Roman" w:hint="cs"/>
          <w:spacing w:val="-7"/>
          <w:sz w:val="28"/>
          <w:szCs w:val="28"/>
          <w:lang w:val="ru-RU"/>
        </w:rPr>
        <w:t>Показання</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пункційно</w:t>
      </w:r>
      <w:r w:rsidRPr="00401C2C">
        <w:rPr>
          <w:rFonts w:ascii="Times New Roman" w:eastAsia="Times New Roman" w:hAnsi="Times New Roman"/>
          <w:spacing w:val="-7"/>
          <w:sz w:val="28"/>
          <w:szCs w:val="28"/>
          <w:lang w:val="ru-RU"/>
        </w:rPr>
        <w:t xml:space="preserve">го </w:t>
      </w:r>
      <w:r w:rsidRPr="00401C2C">
        <w:rPr>
          <w:rFonts w:ascii="Times New Roman" w:eastAsia="Times New Roman" w:hAnsi="Times New Roman" w:hint="cs"/>
          <w:spacing w:val="-7"/>
          <w:sz w:val="28"/>
          <w:szCs w:val="28"/>
          <w:lang w:val="ru-RU"/>
        </w:rPr>
        <w:t>лікування</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визначають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підставі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розмірів</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кісти</w:t>
      </w:r>
      <w:r w:rsidRPr="00401C2C">
        <w:rPr>
          <w:rFonts w:ascii="Times New Roman" w:eastAsia="Times New Roman" w:hAnsi="Times New Roman"/>
          <w:spacing w:val="-7"/>
          <w:sz w:val="28"/>
          <w:szCs w:val="28"/>
          <w:lang w:val="ru-RU"/>
        </w:rPr>
        <w:t xml:space="preserve">. Низка </w:t>
      </w:r>
      <w:r w:rsidRPr="00401C2C">
        <w:rPr>
          <w:rFonts w:ascii="Times New Roman" w:eastAsia="Times New Roman" w:hAnsi="Times New Roman" w:hint="cs"/>
          <w:spacing w:val="-7"/>
          <w:sz w:val="28"/>
          <w:szCs w:val="28"/>
          <w:lang w:val="ru-RU"/>
        </w:rPr>
        <w:t>авторів</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переконан</w:t>
      </w:r>
      <w:r w:rsidRPr="00401C2C">
        <w:rPr>
          <w:rFonts w:ascii="Times New Roman" w:eastAsia="Times New Roman" w:hAnsi="Times New Roman"/>
          <w:spacing w:val="-7"/>
          <w:sz w:val="28"/>
          <w:szCs w:val="28"/>
          <w:lang w:val="ru-RU"/>
        </w:rPr>
        <w:t xml:space="preserve">а, </w:t>
      </w:r>
      <w:r w:rsidRPr="00401C2C">
        <w:rPr>
          <w:rFonts w:ascii="Times New Roman" w:eastAsia="Times New Roman" w:hAnsi="Times New Roman" w:hint="cs"/>
          <w:spacing w:val="-7"/>
          <w:sz w:val="28"/>
          <w:szCs w:val="28"/>
          <w:lang w:val="ru-RU"/>
        </w:rPr>
        <w:t>що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ПТА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можуть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бути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ефективні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лише</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при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невеликих</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кістах</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не</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більше</w:t>
      </w:r>
      <w:r w:rsidRPr="00401C2C">
        <w:rPr>
          <w:rFonts w:ascii="Times New Roman" w:eastAsia="Times New Roman" w:hAnsi="Times New Roman"/>
          <w:spacing w:val="-7"/>
          <w:sz w:val="28"/>
          <w:szCs w:val="28"/>
          <w:lang w:val="ru-RU"/>
        </w:rPr>
        <w:t xml:space="preserve"> 3-6 </w:t>
      </w:r>
      <w:r w:rsidRPr="00401C2C">
        <w:rPr>
          <w:rFonts w:ascii="Times New Roman" w:eastAsia="Times New Roman" w:hAnsi="Times New Roman" w:hint="cs"/>
          <w:spacing w:val="-7"/>
          <w:sz w:val="28"/>
          <w:szCs w:val="28"/>
          <w:lang w:val="ru-RU"/>
        </w:rPr>
        <w:t>см</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або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не</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більше</w:t>
      </w:r>
      <w:r w:rsidRPr="00401C2C">
        <w:rPr>
          <w:rFonts w:ascii="Times New Roman" w:eastAsia="Times New Roman" w:hAnsi="Times New Roman"/>
          <w:spacing w:val="-7"/>
          <w:sz w:val="28"/>
          <w:szCs w:val="28"/>
          <w:lang w:val="ru-RU"/>
        </w:rPr>
        <w:t xml:space="preserve"> 150,0 </w:t>
      </w:r>
      <w:r w:rsidRPr="00401C2C">
        <w:rPr>
          <w:rFonts w:ascii="Times New Roman" w:eastAsia="Times New Roman" w:hAnsi="Times New Roman" w:hint="cs"/>
          <w:spacing w:val="-7"/>
          <w:sz w:val="28"/>
          <w:szCs w:val="28"/>
          <w:lang w:val="ru-RU"/>
        </w:rPr>
        <w:t>мл</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При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ПКПЗ</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менше</w:t>
      </w:r>
      <w:r w:rsidRPr="00401C2C">
        <w:rPr>
          <w:rFonts w:ascii="Times New Roman" w:eastAsia="Times New Roman" w:hAnsi="Times New Roman"/>
          <w:spacing w:val="-7"/>
          <w:sz w:val="28"/>
          <w:szCs w:val="28"/>
          <w:lang w:val="ru-RU"/>
        </w:rPr>
        <w:t xml:space="preserve"> 5,0 </w:t>
      </w:r>
      <w:r w:rsidRPr="00401C2C">
        <w:rPr>
          <w:rFonts w:ascii="Times New Roman" w:eastAsia="Times New Roman" w:hAnsi="Times New Roman" w:hint="cs"/>
          <w:spacing w:val="-7"/>
          <w:sz w:val="28"/>
          <w:szCs w:val="28"/>
          <w:lang w:val="ru-RU"/>
        </w:rPr>
        <w:t>см</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w:t>
      </w:r>
      <w:r w:rsidRPr="00401C2C">
        <w:rPr>
          <w:rFonts w:ascii="Times New Roman" w:eastAsia="Times New Roman" w:hAnsi="Times New Roman"/>
          <w:spacing w:val="-7"/>
          <w:sz w:val="28"/>
          <w:szCs w:val="28"/>
          <w:lang w:val="ru-RU"/>
        </w:rPr>
        <w:t xml:space="preserve">ісля </w:t>
      </w:r>
      <w:r w:rsidRPr="00401C2C">
        <w:rPr>
          <w:rFonts w:ascii="Times New Roman" w:eastAsia="Times New Roman" w:hAnsi="Times New Roman" w:hint="cs"/>
          <w:spacing w:val="-7"/>
          <w:sz w:val="28"/>
          <w:szCs w:val="28"/>
          <w:lang w:val="ru-RU"/>
        </w:rPr>
        <w:t>ПТА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спостерігали</w:t>
      </w:r>
      <w:r w:rsidRPr="00401C2C">
        <w:rPr>
          <w:rFonts w:ascii="Times New Roman" w:eastAsia="Times New Roman" w:hAnsi="Times New Roman"/>
          <w:spacing w:val="-7"/>
          <w:sz w:val="28"/>
          <w:szCs w:val="28"/>
          <w:lang w:val="ru-RU"/>
        </w:rPr>
        <w:t xml:space="preserve"> одужання у 69,2% випадків. </w:t>
      </w:r>
      <w:r w:rsidRPr="00401C2C">
        <w:rPr>
          <w:rFonts w:ascii="Times New Roman" w:eastAsia="Times New Roman" w:hAnsi="Times New Roman" w:hint="cs"/>
          <w:spacing w:val="-7"/>
          <w:sz w:val="28"/>
          <w:szCs w:val="28"/>
          <w:lang w:val="ru-RU"/>
        </w:rPr>
        <w:t>Великі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кісти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автори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рекомендують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дренувати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пункційно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назовні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інші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мають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досвід</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пункц</w:t>
      </w:r>
      <w:r w:rsidRPr="00401C2C">
        <w:rPr>
          <w:rFonts w:ascii="Times New Roman" w:eastAsia="Times New Roman" w:hAnsi="Times New Roman"/>
          <w:spacing w:val="-7"/>
          <w:sz w:val="28"/>
          <w:szCs w:val="28"/>
          <w:lang w:val="ru-RU"/>
        </w:rPr>
        <w:t xml:space="preserve">ійного </w:t>
      </w:r>
      <w:r w:rsidRPr="00401C2C">
        <w:rPr>
          <w:rFonts w:ascii="Times New Roman" w:eastAsia="Times New Roman" w:hAnsi="Times New Roman" w:hint="cs"/>
          <w:spacing w:val="-7"/>
          <w:sz w:val="28"/>
          <w:szCs w:val="28"/>
          <w:lang w:val="ru-RU"/>
        </w:rPr>
        <w:t>лікування</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кіст</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об</w:t>
      </w:r>
      <w:r w:rsidRPr="00401C2C">
        <w:rPr>
          <w:rFonts w:ascii="Times New Roman" w:eastAsia="Times New Roman" w:hAnsi="Times New Roman"/>
          <w:spacing w:val="-7"/>
          <w:sz w:val="28"/>
          <w:szCs w:val="28"/>
          <w:lang w:val="ru-RU"/>
        </w:rPr>
        <w:t>'</w:t>
      </w:r>
      <w:r w:rsidRPr="00401C2C">
        <w:rPr>
          <w:rFonts w:ascii="Times New Roman" w:eastAsia="Times New Roman" w:hAnsi="Times New Roman" w:hint="cs"/>
          <w:spacing w:val="-7"/>
          <w:sz w:val="28"/>
          <w:szCs w:val="28"/>
          <w:lang w:val="ru-RU"/>
        </w:rPr>
        <w:t>ємом</w:t>
      </w:r>
      <w:r w:rsidRPr="00401C2C">
        <w:rPr>
          <w:rFonts w:ascii="Times New Roman" w:eastAsia="Times New Roman" w:hAnsi="Times New Roman"/>
          <w:spacing w:val="-7"/>
          <w:sz w:val="28"/>
          <w:szCs w:val="28"/>
          <w:lang w:val="ru-RU"/>
        </w:rPr>
        <w:t xml:space="preserve"> 2500,0-5000,0 </w:t>
      </w:r>
      <w:r w:rsidRPr="00401C2C">
        <w:rPr>
          <w:rFonts w:ascii="Times New Roman" w:eastAsia="Times New Roman" w:hAnsi="Times New Roman" w:hint="cs"/>
          <w:spacing w:val="-7"/>
          <w:sz w:val="28"/>
          <w:szCs w:val="28"/>
          <w:lang w:val="ru-RU"/>
        </w:rPr>
        <w:t>мл</w:t>
      </w:r>
      <w:r w:rsidRPr="00401C2C">
        <w:rPr>
          <w:rFonts w:ascii="Times New Roman" w:eastAsia="Times New Roman" w:hAnsi="Times New Roman"/>
          <w:spacing w:val="-7"/>
          <w:sz w:val="28"/>
          <w:szCs w:val="28"/>
          <w:lang w:val="ru-RU"/>
        </w:rPr>
        <w:t xml:space="preserve">. </w:t>
      </w:r>
      <w:r>
        <w:rPr>
          <w:rFonts w:ascii="Times New Roman" w:eastAsia="Times New Roman" w:hAnsi="Times New Roman"/>
          <w:spacing w:val="-7"/>
          <w:sz w:val="28"/>
          <w:szCs w:val="28"/>
          <w:lang w:val="ru-RU"/>
        </w:rPr>
        <w:t xml:space="preserve">Так, </w:t>
      </w:r>
      <w:r w:rsidRPr="00401C2C">
        <w:rPr>
          <w:rFonts w:ascii="Times New Roman" w:eastAsia="Times New Roman" w:hAnsi="Times New Roman"/>
          <w:spacing w:val="-7"/>
          <w:sz w:val="28"/>
          <w:szCs w:val="28"/>
          <w:lang w:val="ru-RU"/>
        </w:rPr>
        <w:t>В.</w:t>
      </w:r>
      <w:r>
        <w:rPr>
          <w:rFonts w:ascii="Times New Roman" w:eastAsia="Times New Roman" w:hAnsi="Times New Roman"/>
          <w:spacing w:val="-7"/>
          <w:sz w:val="28"/>
          <w:szCs w:val="28"/>
          <w:lang w:val="ru-RU"/>
        </w:rPr>
        <w:t xml:space="preserve"> </w:t>
      </w:r>
      <w:r w:rsidRPr="00401C2C">
        <w:rPr>
          <w:rFonts w:ascii="Times New Roman" w:eastAsia="Times New Roman" w:hAnsi="Times New Roman"/>
          <w:spacing w:val="-7"/>
          <w:sz w:val="28"/>
          <w:szCs w:val="28"/>
          <w:lang w:val="ru-RU"/>
        </w:rPr>
        <w:t>М. Копчак та співавт. (2015) п</w:t>
      </w:r>
      <w:r w:rsidRPr="00401C2C">
        <w:rPr>
          <w:rFonts w:ascii="Times New Roman" w:eastAsia="Times New Roman" w:hAnsi="Times New Roman" w:hint="cs"/>
          <w:spacing w:val="-7"/>
          <w:sz w:val="28"/>
          <w:szCs w:val="28"/>
          <w:lang w:val="ru-RU"/>
        </w:rPr>
        <w:t>оказаннями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ПТА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вважають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кісти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більш</w:t>
      </w:r>
      <w:r w:rsidRPr="00401C2C">
        <w:rPr>
          <w:rFonts w:ascii="Times New Roman" w:eastAsia="Times New Roman" w:hAnsi="Times New Roman"/>
          <w:spacing w:val="-7"/>
          <w:sz w:val="28"/>
          <w:szCs w:val="28"/>
          <w:lang w:val="ru-RU"/>
        </w:rPr>
        <w:t xml:space="preserve"> 100,0 </w:t>
      </w:r>
      <w:r w:rsidRPr="00401C2C">
        <w:rPr>
          <w:rFonts w:ascii="Times New Roman" w:eastAsia="Times New Roman" w:hAnsi="Times New Roman" w:hint="cs"/>
          <w:spacing w:val="-7"/>
          <w:sz w:val="28"/>
          <w:szCs w:val="28"/>
          <w:lang w:val="ru-RU"/>
        </w:rPr>
        <w:t>мл</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або</w:t>
      </w:r>
      <w:r w:rsidRPr="00401C2C">
        <w:rPr>
          <w:rFonts w:ascii="Times New Roman" w:eastAsia="Times New Roman" w:hAnsi="Times New Roman"/>
          <w:spacing w:val="-7"/>
          <w:sz w:val="28"/>
          <w:szCs w:val="28"/>
          <w:lang w:val="ru-RU"/>
        </w:rPr>
        <w:t xml:space="preserve"> 30,0 </w:t>
      </w:r>
      <w:r w:rsidRPr="00401C2C">
        <w:rPr>
          <w:rFonts w:ascii="Times New Roman" w:eastAsia="Times New Roman" w:hAnsi="Times New Roman" w:hint="cs"/>
          <w:spacing w:val="-7"/>
          <w:sz w:val="28"/>
          <w:szCs w:val="28"/>
          <w:lang w:val="ru-RU"/>
        </w:rPr>
        <w:t>мл</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оскільки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кісти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меншого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обсягу</w:t>
      </w:r>
      <w:r w:rsidRPr="00401C2C">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можуть</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бути</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вилікувані</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консервативно</w:t>
      </w:r>
      <w:r w:rsidRPr="00027C8F">
        <w:rPr>
          <w:rFonts w:ascii="Times New Roman" w:eastAsia="Times New Roman" w:hAnsi="Times New Roman"/>
          <w:spacing w:val="-7"/>
          <w:sz w:val="28"/>
          <w:szCs w:val="28"/>
          <w:lang w:val="ru-RU"/>
        </w:rPr>
        <w:t xml:space="preserve"> [17</w:t>
      </w:r>
      <w:r>
        <w:rPr>
          <w:rFonts w:ascii="Times New Roman" w:eastAsia="Times New Roman" w:hAnsi="Times New Roman"/>
          <w:spacing w:val="-7"/>
          <w:sz w:val="28"/>
          <w:szCs w:val="28"/>
          <w:lang w:val="ru-RU"/>
        </w:rPr>
        <w:t>8</w:t>
      </w:r>
      <w:r w:rsidRPr="00027C8F">
        <w:rPr>
          <w:rFonts w:ascii="Times New Roman" w:eastAsia="Times New Roman" w:hAnsi="Times New Roman"/>
          <w:spacing w:val="-7"/>
          <w:sz w:val="28"/>
          <w:szCs w:val="28"/>
          <w:lang w:val="ru-RU"/>
        </w:rPr>
        <w:t xml:space="preserve">]. </w:t>
      </w:r>
    </w:p>
    <w:p w:rsidR="006A1FBB" w:rsidRPr="00401C2C" w:rsidRDefault="006A1FBB" w:rsidP="00B01384">
      <w:pPr>
        <w:widowControl/>
        <w:shd w:val="clear" w:color="auto" w:fill="FFFFFF"/>
        <w:suppressAutoHyphens w:val="0"/>
        <w:spacing w:line="360" w:lineRule="auto"/>
        <w:ind w:firstLine="708"/>
        <w:rPr>
          <w:rFonts w:ascii="Times New Roman" w:eastAsia="Times New Roman" w:hAnsi="Times New Roman"/>
          <w:spacing w:val="-7"/>
          <w:sz w:val="28"/>
          <w:szCs w:val="28"/>
          <w:lang w:val="ru-RU"/>
        </w:rPr>
      </w:pPr>
      <w:r w:rsidRPr="00027C8F">
        <w:rPr>
          <w:rFonts w:ascii="Times New Roman" w:eastAsia="Times New Roman" w:hAnsi="Times New Roman" w:hint="cs"/>
          <w:spacing w:val="-7"/>
          <w:sz w:val="28"/>
          <w:szCs w:val="28"/>
          <w:lang w:val="ru-RU"/>
        </w:rPr>
        <w:t>Висловлено</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думку</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про</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необхідність</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ПТА</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рідинних</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скупчень</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в</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сальников</w:t>
      </w:r>
      <w:r w:rsidRPr="00027C8F">
        <w:rPr>
          <w:rFonts w:ascii="Times New Roman" w:eastAsia="Times New Roman" w:hAnsi="Times New Roman"/>
          <w:spacing w:val="-7"/>
          <w:sz w:val="28"/>
          <w:szCs w:val="28"/>
          <w:lang w:val="ru-RU"/>
        </w:rPr>
        <w:t xml:space="preserve">ій </w:t>
      </w:r>
      <w:r w:rsidRPr="00027C8F">
        <w:rPr>
          <w:rFonts w:ascii="Times New Roman" w:eastAsia="Times New Roman" w:hAnsi="Times New Roman" w:hint="cs"/>
          <w:spacing w:val="-7"/>
          <w:sz w:val="28"/>
          <w:szCs w:val="28"/>
          <w:lang w:val="ru-RU"/>
        </w:rPr>
        <w:t>сумці</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понад</w:t>
      </w:r>
      <w:r w:rsidRPr="00027C8F">
        <w:rPr>
          <w:rFonts w:ascii="Times New Roman" w:eastAsia="Times New Roman" w:hAnsi="Times New Roman"/>
          <w:spacing w:val="-7"/>
          <w:sz w:val="28"/>
          <w:szCs w:val="28"/>
          <w:lang w:val="ru-RU"/>
        </w:rPr>
        <w:t xml:space="preserve"> 50, 0 </w:t>
      </w:r>
      <w:r w:rsidRPr="00027C8F">
        <w:rPr>
          <w:rFonts w:ascii="Times New Roman" w:eastAsia="Times New Roman" w:hAnsi="Times New Roman" w:hint="cs"/>
          <w:spacing w:val="-7"/>
          <w:sz w:val="28"/>
          <w:szCs w:val="28"/>
          <w:lang w:val="ru-RU"/>
        </w:rPr>
        <w:t>мм</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або</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більше</w:t>
      </w:r>
      <w:r w:rsidRPr="00027C8F">
        <w:rPr>
          <w:rFonts w:ascii="Times New Roman" w:eastAsia="Times New Roman" w:hAnsi="Times New Roman"/>
          <w:spacing w:val="-7"/>
          <w:sz w:val="28"/>
          <w:szCs w:val="28"/>
          <w:lang w:val="ru-RU"/>
        </w:rPr>
        <w:t xml:space="preserve"> 100,0 </w:t>
      </w:r>
      <w:r w:rsidRPr="00027C8F">
        <w:rPr>
          <w:rFonts w:ascii="Times New Roman" w:eastAsia="Times New Roman" w:hAnsi="Times New Roman" w:hint="cs"/>
          <w:spacing w:val="-7"/>
          <w:sz w:val="28"/>
          <w:szCs w:val="28"/>
          <w:lang w:val="ru-RU"/>
        </w:rPr>
        <w:t>мл</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Рекомендують</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пункційне</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лікування</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стерильних</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гострих</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рідинних</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скупчень</w:t>
      </w:r>
      <w:r w:rsidRPr="00027C8F">
        <w:rPr>
          <w:rFonts w:ascii="Times New Roman" w:eastAsia="Times New Roman" w:hAnsi="Times New Roman"/>
          <w:spacing w:val="-7"/>
          <w:sz w:val="28"/>
          <w:szCs w:val="28"/>
          <w:lang w:val="ru-RU"/>
        </w:rPr>
        <w:t xml:space="preserve"> (ГРС) </w:t>
      </w:r>
      <w:r w:rsidRPr="00027C8F">
        <w:rPr>
          <w:rFonts w:ascii="Times New Roman" w:eastAsia="Times New Roman" w:hAnsi="Times New Roman" w:hint="cs"/>
          <w:spacing w:val="-7"/>
          <w:sz w:val="28"/>
          <w:szCs w:val="28"/>
          <w:lang w:val="ru-RU"/>
        </w:rPr>
        <w:t>на</w:t>
      </w:r>
      <w:r w:rsidRPr="00027C8F">
        <w:rPr>
          <w:rFonts w:ascii="Times New Roman" w:eastAsia="Times New Roman" w:hAnsi="Times New Roman"/>
          <w:spacing w:val="-7"/>
          <w:sz w:val="28"/>
          <w:szCs w:val="28"/>
          <w:lang w:val="ru-RU"/>
        </w:rPr>
        <w:t xml:space="preserve"> 5-6 </w:t>
      </w:r>
      <w:r w:rsidRPr="00027C8F">
        <w:rPr>
          <w:rFonts w:ascii="Times New Roman" w:eastAsia="Times New Roman" w:hAnsi="Times New Roman" w:hint="cs"/>
          <w:spacing w:val="-7"/>
          <w:sz w:val="28"/>
          <w:szCs w:val="28"/>
          <w:lang w:val="ru-RU"/>
        </w:rPr>
        <w:t>добу</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захворювання</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тому</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що</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воно</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сприяє</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зниженню</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частоти</w:t>
      </w:r>
      <w:r w:rsidRPr="00027C8F">
        <w:rPr>
          <w:rFonts w:ascii="Times New Roman" w:eastAsia="Times New Roman" w:hAnsi="Times New Roman"/>
          <w:spacing w:val="-7"/>
          <w:sz w:val="28"/>
          <w:szCs w:val="28"/>
          <w:lang w:val="ru-RU"/>
        </w:rPr>
        <w:t xml:space="preserve"> </w:t>
      </w:r>
      <w:r w:rsidRPr="00027C8F">
        <w:rPr>
          <w:rFonts w:ascii="Times New Roman" w:eastAsia="Times New Roman" w:hAnsi="Times New Roman" w:hint="cs"/>
          <w:spacing w:val="-7"/>
          <w:sz w:val="28"/>
          <w:szCs w:val="28"/>
          <w:lang w:val="ru-RU"/>
        </w:rPr>
        <w:t>Г</w:t>
      </w:r>
      <w:r w:rsidRPr="00027C8F">
        <w:rPr>
          <w:rFonts w:ascii="Times New Roman" w:eastAsia="Times New Roman" w:hAnsi="Times New Roman"/>
          <w:spacing w:val="-7"/>
          <w:sz w:val="28"/>
          <w:szCs w:val="28"/>
          <w:lang w:val="ru-RU"/>
        </w:rPr>
        <w:t>П</w:t>
      </w:r>
      <w:r w:rsidRPr="00401C2C">
        <w:rPr>
          <w:rFonts w:ascii="Times New Roman" w:eastAsia="Times New Roman" w:hAnsi="Times New Roman"/>
          <w:spacing w:val="-7"/>
          <w:sz w:val="28"/>
          <w:szCs w:val="28"/>
          <w:lang w:val="ru-RU"/>
        </w:rPr>
        <w:t xml:space="preserve"> (30%) </w:t>
      </w:r>
      <w:r w:rsidRPr="00401C2C">
        <w:rPr>
          <w:rFonts w:ascii="Times New Roman" w:eastAsia="Times New Roman" w:hAnsi="Times New Roman" w:hint="cs"/>
          <w:spacing w:val="-7"/>
          <w:sz w:val="28"/>
          <w:szCs w:val="28"/>
          <w:lang w:val="ru-RU"/>
        </w:rPr>
        <w:t>і</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летальності</w:t>
      </w:r>
      <w:r w:rsidRPr="00401C2C">
        <w:rPr>
          <w:rFonts w:ascii="Times New Roman" w:eastAsia="Times New Roman" w:hAnsi="Times New Roman"/>
          <w:spacing w:val="-7"/>
          <w:sz w:val="28"/>
          <w:szCs w:val="28"/>
          <w:lang w:val="ru-RU"/>
        </w:rPr>
        <w:t xml:space="preserve"> (8,7%), </w:t>
      </w:r>
      <w:r w:rsidRPr="00401C2C">
        <w:rPr>
          <w:rFonts w:ascii="Times New Roman" w:eastAsia="Times New Roman" w:hAnsi="Times New Roman" w:hint="cs"/>
          <w:spacing w:val="-7"/>
          <w:sz w:val="28"/>
          <w:szCs w:val="28"/>
          <w:lang w:val="ru-RU"/>
        </w:rPr>
        <w:t>в</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той</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час</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як</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пункційн</w:t>
      </w:r>
      <w:r w:rsidRPr="00401C2C">
        <w:rPr>
          <w:rFonts w:ascii="Times New Roman" w:eastAsia="Times New Roman" w:hAnsi="Times New Roman"/>
          <w:spacing w:val="-7"/>
          <w:sz w:val="28"/>
          <w:szCs w:val="28"/>
          <w:lang w:val="ru-RU"/>
        </w:rPr>
        <w:t>е-</w:t>
      </w:r>
      <w:r w:rsidRPr="00401C2C">
        <w:rPr>
          <w:rFonts w:ascii="Times New Roman" w:eastAsia="Times New Roman" w:hAnsi="Times New Roman" w:hint="cs"/>
          <w:spacing w:val="-7"/>
          <w:sz w:val="28"/>
          <w:szCs w:val="28"/>
          <w:lang w:val="ru-RU"/>
        </w:rPr>
        <w:t>дренажн</w:t>
      </w:r>
      <w:r w:rsidRPr="00401C2C">
        <w:rPr>
          <w:rFonts w:ascii="Times New Roman" w:eastAsia="Times New Roman" w:hAnsi="Times New Roman"/>
          <w:spacing w:val="-7"/>
          <w:sz w:val="28"/>
          <w:szCs w:val="28"/>
          <w:lang w:val="ru-RU"/>
        </w:rPr>
        <w:t xml:space="preserve">е </w:t>
      </w:r>
      <w:r w:rsidRPr="00401C2C">
        <w:rPr>
          <w:rFonts w:ascii="Times New Roman" w:eastAsia="Times New Roman" w:hAnsi="Times New Roman" w:hint="cs"/>
          <w:spacing w:val="-7"/>
          <w:sz w:val="28"/>
          <w:szCs w:val="28"/>
          <w:lang w:val="ru-RU"/>
        </w:rPr>
        <w:t>лікування</w:t>
      </w:r>
      <w:r w:rsidRPr="00401C2C">
        <w:rPr>
          <w:rFonts w:ascii="Times New Roman" w:eastAsia="Times New Roman" w:hAnsi="Times New Roman"/>
          <w:spacing w:val="-7"/>
          <w:sz w:val="28"/>
          <w:szCs w:val="28"/>
          <w:lang w:val="ru-RU"/>
        </w:rPr>
        <w:t xml:space="preserve"> ГР</w:t>
      </w:r>
      <w:r w:rsidRPr="00401C2C">
        <w:rPr>
          <w:rFonts w:ascii="Times New Roman" w:eastAsia="Times New Roman" w:hAnsi="Times New Roman" w:hint="cs"/>
          <w:spacing w:val="-7"/>
          <w:sz w:val="28"/>
          <w:szCs w:val="28"/>
          <w:lang w:val="ru-RU"/>
        </w:rPr>
        <w:t>С</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пізніше</w:t>
      </w:r>
      <w:r w:rsidRPr="00401C2C">
        <w:rPr>
          <w:rFonts w:ascii="Times New Roman" w:eastAsia="Times New Roman" w:hAnsi="Times New Roman"/>
          <w:spacing w:val="-7"/>
          <w:sz w:val="28"/>
          <w:szCs w:val="28"/>
          <w:lang w:val="ru-RU"/>
        </w:rPr>
        <w:t xml:space="preserve"> 2 </w:t>
      </w:r>
      <w:r w:rsidRPr="00401C2C">
        <w:rPr>
          <w:rFonts w:ascii="Times New Roman" w:eastAsia="Times New Roman" w:hAnsi="Times New Roman" w:hint="cs"/>
          <w:spacing w:val="-7"/>
          <w:sz w:val="28"/>
          <w:szCs w:val="28"/>
          <w:lang w:val="ru-RU"/>
        </w:rPr>
        <w:t>тижнів</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стадії</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інфікування</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підвищує</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число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опера</w:t>
      </w:r>
      <w:r w:rsidRPr="00401C2C">
        <w:rPr>
          <w:rFonts w:ascii="Times New Roman" w:eastAsia="Times New Roman" w:hAnsi="Times New Roman"/>
          <w:spacing w:val="-7"/>
          <w:sz w:val="28"/>
          <w:szCs w:val="28"/>
          <w:lang w:val="ru-RU"/>
        </w:rPr>
        <w:t xml:space="preserve">тивних втручань </w:t>
      </w:r>
      <w:r w:rsidRPr="00401C2C">
        <w:rPr>
          <w:rFonts w:ascii="Times New Roman" w:eastAsia="Times New Roman" w:hAnsi="Times New Roman" w:hint="cs"/>
          <w:spacing w:val="-7"/>
          <w:sz w:val="28"/>
          <w:szCs w:val="28"/>
          <w:lang w:val="ru-RU"/>
        </w:rPr>
        <w:t>до</w:t>
      </w:r>
      <w:r w:rsidRPr="00401C2C">
        <w:rPr>
          <w:rFonts w:ascii="Times New Roman" w:eastAsia="Times New Roman" w:hAnsi="Times New Roman"/>
          <w:spacing w:val="-7"/>
          <w:sz w:val="28"/>
          <w:szCs w:val="28"/>
          <w:lang w:val="ru-RU"/>
        </w:rPr>
        <w:t xml:space="preserve"> 70%, а </w:t>
      </w:r>
      <w:r w:rsidRPr="00401C2C">
        <w:rPr>
          <w:rFonts w:ascii="Times New Roman" w:eastAsia="Times New Roman" w:hAnsi="Times New Roman" w:hint="cs"/>
          <w:spacing w:val="-7"/>
          <w:sz w:val="28"/>
          <w:szCs w:val="28"/>
          <w:lang w:val="ru-RU"/>
        </w:rPr>
        <w:t>летальність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до</w:t>
      </w:r>
      <w:r w:rsidRPr="00401C2C">
        <w:rPr>
          <w:rFonts w:ascii="Times New Roman" w:eastAsia="Times New Roman" w:hAnsi="Times New Roman"/>
          <w:spacing w:val="-7"/>
          <w:sz w:val="28"/>
          <w:szCs w:val="28"/>
          <w:lang w:val="ru-RU"/>
        </w:rPr>
        <w:t xml:space="preserve"> 21% [1</w:t>
      </w:r>
      <w:r>
        <w:rPr>
          <w:rFonts w:ascii="Times New Roman" w:eastAsia="Times New Roman" w:hAnsi="Times New Roman"/>
          <w:spacing w:val="-7"/>
          <w:sz w:val="28"/>
          <w:szCs w:val="28"/>
          <w:lang w:val="ru-RU"/>
        </w:rPr>
        <w:t>79</w:t>
      </w:r>
      <w:r w:rsidRPr="00401C2C">
        <w:rPr>
          <w:rFonts w:ascii="Times New Roman" w:eastAsia="Times New Roman" w:hAnsi="Times New Roman"/>
          <w:spacing w:val="-7"/>
          <w:sz w:val="28"/>
          <w:szCs w:val="28"/>
          <w:lang w:val="ru-RU"/>
        </w:rPr>
        <w:t xml:space="preserve">]. </w:t>
      </w:r>
    </w:p>
    <w:p w:rsidR="006A1FBB" w:rsidRPr="00401C2C" w:rsidRDefault="006A1FBB" w:rsidP="00B01384">
      <w:pPr>
        <w:widowControl/>
        <w:shd w:val="clear" w:color="auto" w:fill="FFFFFF"/>
        <w:suppressAutoHyphens w:val="0"/>
        <w:spacing w:line="360" w:lineRule="auto"/>
        <w:ind w:firstLine="708"/>
        <w:rPr>
          <w:rFonts w:ascii="Times New Roman" w:eastAsia="Times New Roman" w:hAnsi="Times New Roman"/>
          <w:sz w:val="28"/>
          <w:szCs w:val="28"/>
          <w:lang w:val="ru-RU"/>
        </w:rPr>
      </w:pPr>
      <w:r w:rsidRPr="00401C2C">
        <w:rPr>
          <w:rFonts w:ascii="Times New Roman" w:eastAsia="Times New Roman" w:hAnsi="Times New Roman" w:hint="cs"/>
          <w:spacing w:val="-7"/>
          <w:sz w:val="28"/>
          <w:szCs w:val="28"/>
          <w:lang w:val="ru-RU"/>
        </w:rPr>
        <w:t>Показаннями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черезшкірни</w:t>
      </w:r>
      <w:r w:rsidRPr="00401C2C">
        <w:rPr>
          <w:rFonts w:ascii="Times New Roman" w:eastAsia="Times New Roman" w:hAnsi="Times New Roman"/>
          <w:spacing w:val="-7"/>
          <w:sz w:val="28"/>
          <w:szCs w:val="28"/>
          <w:lang w:val="ru-RU"/>
        </w:rPr>
        <w:t xml:space="preserve">х </w:t>
      </w:r>
      <w:r w:rsidRPr="00401C2C">
        <w:rPr>
          <w:rFonts w:ascii="Times New Roman" w:eastAsia="Times New Roman" w:hAnsi="Times New Roman" w:hint="cs"/>
          <w:spacing w:val="-7"/>
          <w:sz w:val="28"/>
          <w:szCs w:val="28"/>
          <w:lang w:val="ru-RU"/>
        </w:rPr>
        <w:t>пункційни</w:t>
      </w:r>
      <w:r w:rsidRPr="00401C2C">
        <w:rPr>
          <w:rFonts w:ascii="Times New Roman" w:eastAsia="Times New Roman" w:hAnsi="Times New Roman"/>
          <w:spacing w:val="-7"/>
          <w:sz w:val="28"/>
          <w:szCs w:val="28"/>
          <w:lang w:val="ru-RU"/>
        </w:rPr>
        <w:t xml:space="preserve">х </w:t>
      </w:r>
      <w:r w:rsidRPr="00401C2C">
        <w:rPr>
          <w:rFonts w:ascii="Times New Roman" w:eastAsia="Times New Roman" w:hAnsi="Times New Roman" w:hint="cs"/>
          <w:spacing w:val="-7"/>
          <w:sz w:val="28"/>
          <w:szCs w:val="28"/>
          <w:lang w:val="ru-RU"/>
        </w:rPr>
        <w:t>втручан</w:t>
      </w:r>
      <w:r w:rsidRPr="00401C2C">
        <w:rPr>
          <w:rFonts w:ascii="Times New Roman" w:eastAsia="Times New Roman" w:hAnsi="Times New Roman"/>
          <w:spacing w:val="-7"/>
          <w:sz w:val="28"/>
          <w:szCs w:val="28"/>
          <w:lang w:val="ru-RU"/>
        </w:rPr>
        <w:t xml:space="preserve">ь </w:t>
      </w:r>
      <w:r w:rsidRPr="00401C2C">
        <w:rPr>
          <w:rFonts w:ascii="Times New Roman" w:eastAsia="Times New Roman" w:hAnsi="Times New Roman" w:hint="cs"/>
          <w:spacing w:val="-7"/>
          <w:sz w:val="28"/>
          <w:szCs w:val="28"/>
          <w:lang w:val="ru-RU"/>
        </w:rPr>
        <w:t>вважають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б</w:t>
      </w:r>
      <w:r w:rsidRPr="00401C2C">
        <w:rPr>
          <w:rFonts w:ascii="Times New Roman" w:eastAsia="Times New Roman" w:hAnsi="Times New Roman"/>
          <w:spacing w:val="-7"/>
          <w:sz w:val="28"/>
          <w:szCs w:val="28"/>
          <w:lang w:val="ru-RU"/>
        </w:rPr>
        <w:t>і</w:t>
      </w:r>
      <w:r w:rsidRPr="00401C2C">
        <w:rPr>
          <w:rFonts w:ascii="Times New Roman" w:eastAsia="Times New Roman" w:hAnsi="Times New Roman" w:hint="cs"/>
          <w:spacing w:val="-7"/>
          <w:sz w:val="28"/>
          <w:szCs w:val="28"/>
          <w:lang w:val="ru-RU"/>
        </w:rPr>
        <w:t>л</w:t>
      </w:r>
      <w:r w:rsidRPr="00401C2C">
        <w:rPr>
          <w:rFonts w:ascii="Times New Roman" w:eastAsia="Times New Roman" w:hAnsi="Times New Roman"/>
          <w:spacing w:val="-7"/>
          <w:sz w:val="28"/>
          <w:szCs w:val="28"/>
          <w:lang w:val="ru-RU"/>
        </w:rPr>
        <w:t xml:space="preserve">ь, </w:t>
      </w:r>
      <w:r w:rsidRPr="00401C2C">
        <w:rPr>
          <w:rFonts w:ascii="Times New Roman" w:eastAsia="Times New Roman" w:hAnsi="Times New Roman" w:hint="cs"/>
          <w:spacing w:val="-7"/>
          <w:sz w:val="28"/>
          <w:szCs w:val="28"/>
          <w:lang w:val="ru-RU"/>
        </w:rPr>
        <w:t>інтоксикаційний</w:t>
      </w:r>
      <w:r w:rsidRPr="00401C2C">
        <w:rPr>
          <w:rFonts w:ascii="Times New Roman" w:eastAsia="Times New Roman" w:hAnsi="Times New Roman"/>
          <w:spacing w:val="-7"/>
          <w:sz w:val="28"/>
          <w:szCs w:val="28"/>
          <w:lang w:val="ru-RU"/>
        </w:rPr>
        <w:t xml:space="preserve"> та </w:t>
      </w:r>
      <w:r w:rsidRPr="00401C2C">
        <w:rPr>
          <w:rFonts w:ascii="Times New Roman" w:eastAsia="Times New Roman" w:hAnsi="Times New Roman" w:hint="cs"/>
          <w:spacing w:val="-7"/>
          <w:sz w:val="28"/>
          <w:szCs w:val="28"/>
          <w:lang w:val="ru-RU"/>
        </w:rPr>
        <w:t>обструктивний</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синдроми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загрозу</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деструкції</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стінки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кісти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підозр</w:t>
      </w:r>
      <w:r w:rsidRPr="00401C2C">
        <w:rPr>
          <w:rFonts w:ascii="Times New Roman" w:eastAsia="Times New Roman" w:hAnsi="Times New Roman"/>
          <w:spacing w:val="-7"/>
          <w:sz w:val="28"/>
          <w:szCs w:val="28"/>
          <w:lang w:val="ru-RU"/>
        </w:rPr>
        <w:t xml:space="preserve">у </w:t>
      </w:r>
      <w:r w:rsidRPr="00401C2C">
        <w:rPr>
          <w:rFonts w:ascii="Times New Roman" w:eastAsia="Times New Roman" w:hAnsi="Times New Roman" w:hint="cs"/>
          <w:spacing w:val="-7"/>
          <w:sz w:val="28"/>
          <w:szCs w:val="28"/>
          <w:lang w:val="ru-RU"/>
        </w:rPr>
        <w:t>на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пухлинну</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природу</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кісти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кістах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менше</w:t>
      </w:r>
      <w:r w:rsidRPr="00401C2C">
        <w:rPr>
          <w:rFonts w:ascii="Times New Roman" w:eastAsia="Times New Roman" w:hAnsi="Times New Roman"/>
          <w:sz w:val="28"/>
          <w:szCs w:val="28"/>
          <w:lang w:val="ru-RU"/>
        </w:rPr>
        <w:t xml:space="preserve"> 5 </w:t>
      </w:r>
      <w:r w:rsidRPr="00401C2C">
        <w:rPr>
          <w:rFonts w:ascii="Times New Roman" w:eastAsia="Times New Roman" w:hAnsi="Times New Roman" w:hint="cs"/>
          <w:sz w:val="28"/>
          <w:szCs w:val="28"/>
          <w:lang w:val="ru-RU"/>
        </w:rPr>
        <w:t>см</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ефективність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ПТА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становить</w:t>
      </w:r>
      <w:r w:rsidRPr="00401C2C">
        <w:rPr>
          <w:rFonts w:ascii="Times New Roman" w:eastAsia="Times New Roman" w:hAnsi="Times New Roman"/>
          <w:sz w:val="28"/>
          <w:szCs w:val="28"/>
          <w:lang w:val="ru-RU"/>
        </w:rPr>
        <w:t xml:space="preserve"> 100%,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діаметрі</w:t>
      </w:r>
      <w:r w:rsidRPr="00401C2C">
        <w:rPr>
          <w:rFonts w:ascii="Times New Roman" w:eastAsia="Times New Roman" w:hAnsi="Times New Roman"/>
          <w:sz w:val="28"/>
          <w:szCs w:val="28"/>
          <w:lang w:val="ru-RU"/>
        </w:rPr>
        <w:t xml:space="preserve"> 5-10 </w:t>
      </w:r>
      <w:r w:rsidRPr="00401C2C">
        <w:rPr>
          <w:rFonts w:ascii="Times New Roman" w:eastAsia="Times New Roman" w:hAnsi="Times New Roman" w:hint="cs"/>
          <w:sz w:val="28"/>
          <w:szCs w:val="28"/>
          <w:lang w:val="ru-RU"/>
        </w:rPr>
        <w:t>см</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кісти</w:t>
      </w:r>
      <w:r w:rsidRPr="00401C2C">
        <w:rPr>
          <w:rFonts w:ascii="Times New Roman" w:eastAsia="Times New Roman" w:hAnsi="Times New Roman"/>
          <w:sz w:val="28"/>
          <w:szCs w:val="28"/>
          <w:lang w:val="ru-RU"/>
        </w:rPr>
        <w:t xml:space="preserve"> були </w:t>
      </w:r>
      <w:r w:rsidRPr="00401C2C">
        <w:rPr>
          <w:rFonts w:ascii="Times New Roman" w:eastAsia="Times New Roman" w:hAnsi="Times New Roman" w:hint="cs"/>
          <w:sz w:val="28"/>
          <w:szCs w:val="28"/>
          <w:lang w:val="ru-RU"/>
        </w:rPr>
        <w:t>усунені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лише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w:t>
      </w:r>
      <w:r w:rsidRPr="00401C2C">
        <w:rPr>
          <w:rFonts w:ascii="Times New Roman" w:eastAsia="Times New Roman" w:hAnsi="Times New Roman"/>
          <w:sz w:val="28"/>
          <w:szCs w:val="28"/>
          <w:lang w:val="ru-RU"/>
        </w:rPr>
        <w:t xml:space="preserve"> 19% </w:t>
      </w:r>
      <w:r w:rsidRPr="00401C2C">
        <w:rPr>
          <w:rFonts w:ascii="Times New Roman" w:eastAsia="Times New Roman" w:hAnsi="Times New Roman" w:hint="cs"/>
          <w:sz w:val="28"/>
          <w:szCs w:val="28"/>
          <w:lang w:val="ru-RU"/>
        </w:rPr>
        <w:t>хворих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кістах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більше</w:t>
      </w:r>
      <w:r w:rsidRPr="00401C2C">
        <w:rPr>
          <w:rFonts w:ascii="Times New Roman" w:eastAsia="Times New Roman" w:hAnsi="Times New Roman"/>
          <w:sz w:val="28"/>
          <w:szCs w:val="28"/>
          <w:lang w:val="ru-RU"/>
        </w:rPr>
        <w:t xml:space="preserve"> 10 </w:t>
      </w:r>
      <w:r w:rsidRPr="00401C2C">
        <w:rPr>
          <w:rFonts w:ascii="Times New Roman" w:eastAsia="Times New Roman" w:hAnsi="Times New Roman" w:hint="cs"/>
          <w:sz w:val="28"/>
          <w:szCs w:val="28"/>
          <w:lang w:val="ru-RU"/>
        </w:rPr>
        <w:t>см</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пункційне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лікування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недоцільно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показано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літературі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існує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точка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зору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що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для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пункционного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лікування важливий не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розмір</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сталість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її</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розміру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динаміці</w:t>
      </w:r>
      <w:r w:rsidRPr="00401C2C">
        <w:rPr>
          <w:rFonts w:ascii="Times New Roman" w:eastAsia="Times New Roman" w:hAnsi="Times New Roman"/>
          <w:sz w:val="28"/>
          <w:szCs w:val="28"/>
          <w:lang w:val="ru-RU"/>
        </w:rPr>
        <w:t xml:space="preserve"> [1</w:t>
      </w:r>
      <w:r>
        <w:rPr>
          <w:rFonts w:ascii="Times New Roman" w:eastAsia="Times New Roman" w:hAnsi="Times New Roman"/>
          <w:sz w:val="28"/>
          <w:szCs w:val="28"/>
          <w:lang w:val="ru-RU"/>
        </w:rPr>
        <w:t>80</w:t>
      </w:r>
      <w:r w:rsidRPr="00401C2C">
        <w:rPr>
          <w:rFonts w:ascii="Times New Roman" w:eastAsia="Times New Roman" w:hAnsi="Times New Roman"/>
          <w:sz w:val="28"/>
          <w:szCs w:val="28"/>
          <w:lang w:val="ru-RU"/>
        </w:rPr>
        <w:t>].</w:t>
      </w:r>
    </w:p>
    <w:p w:rsidR="006A1FBB" w:rsidRPr="00401C2C" w:rsidRDefault="00B01384" w:rsidP="006A1FBB">
      <w:pPr>
        <w:widowControl/>
        <w:shd w:val="clear" w:color="auto" w:fill="FFFFFF"/>
        <w:tabs>
          <w:tab w:val="left" w:pos="142"/>
          <w:tab w:val="left" w:pos="1454"/>
        </w:tabs>
        <w:suppressAutoHyphens w:val="0"/>
        <w:spacing w:line="360" w:lineRule="auto"/>
        <w:rPr>
          <w:rFonts w:ascii="Times New Roman" w:eastAsia="Times New Roman" w:hAnsi="Times New Roman"/>
          <w:sz w:val="28"/>
          <w:szCs w:val="28"/>
          <w:lang w:val="ru-RU"/>
        </w:rPr>
      </w:pPr>
      <w:r>
        <w:rPr>
          <w:rFonts w:ascii="Times New Roman" w:eastAsia="Times New Roman" w:hAnsi="Times New Roman"/>
          <w:sz w:val="28"/>
          <w:szCs w:val="28"/>
          <w:lang w:val="ru-RU"/>
        </w:rPr>
        <w:tab/>
        <w:t xml:space="preserve">   </w:t>
      </w:r>
      <w:r w:rsidR="006A1FBB" w:rsidRPr="00401C2C">
        <w:rPr>
          <w:rFonts w:ascii="Times New Roman" w:eastAsia="Times New Roman" w:hAnsi="Times New Roman" w:hint="cs"/>
          <w:sz w:val="28"/>
          <w:szCs w:val="28"/>
          <w:lang w:val="ru-RU"/>
        </w:rPr>
        <w:t>Найбільш</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ефективні</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ПТА</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при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несформованих</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кістах</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без</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капсули</w:t>
      </w:r>
      <w:r w:rsidR="006A1FBB" w:rsidRPr="00401C2C">
        <w:rPr>
          <w:rFonts w:ascii="Times New Roman" w:eastAsia="Times New Roman" w:hAnsi="Times New Roman"/>
          <w:sz w:val="28"/>
          <w:szCs w:val="28"/>
          <w:lang w:val="ru-RU"/>
        </w:rPr>
        <w:t>. Тому п</w:t>
      </w:r>
      <w:r w:rsidR="006A1FBB" w:rsidRPr="00401C2C">
        <w:rPr>
          <w:rFonts w:ascii="Times New Roman" w:eastAsia="Times New Roman" w:hAnsi="Times New Roman" w:hint="cs"/>
          <w:sz w:val="28"/>
          <w:szCs w:val="28"/>
          <w:lang w:val="ru-RU"/>
        </w:rPr>
        <w:t>ри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гострих</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кістах</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діаметром</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до</w:t>
      </w:r>
      <w:r w:rsidR="006A1FBB" w:rsidRPr="00401C2C">
        <w:rPr>
          <w:rFonts w:ascii="Times New Roman" w:eastAsia="Times New Roman" w:hAnsi="Times New Roman"/>
          <w:sz w:val="28"/>
          <w:szCs w:val="28"/>
          <w:lang w:val="ru-RU"/>
        </w:rPr>
        <w:t xml:space="preserve"> 50-55 </w:t>
      </w:r>
      <w:r w:rsidR="006A1FBB" w:rsidRPr="00401C2C">
        <w:rPr>
          <w:rFonts w:ascii="Times New Roman" w:eastAsia="Times New Roman" w:hAnsi="Times New Roman" w:hint="cs"/>
          <w:sz w:val="28"/>
          <w:szCs w:val="28"/>
          <w:lang w:val="ru-RU"/>
        </w:rPr>
        <w:t>мм</w:t>
      </w:r>
      <w:r w:rsidR="006A1FBB" w:rsidRPr="00401C2C">
        <w:rPr>
          <w:rFonts w:ascii="Times New Roman" w:eastAsia="Times New Roman" w:hAnsi="Times New Roman"/>
          <w:sz w:val="28"/>
          <w:szCs w:val="28"/>
          <w:lang w:val="ru-RU"/>
        </w:rPr>
        <w:t xml:space="preserve"> досягнуто 42-87% </w:t>
      </w:r>
      <w:r w:rsidR="006A1FBB" w:rsidRPr="00401C2C">
        <w:rPr>
          <w:rFonts w:ascii="Times New Roman" w:eastAsia="Times New Roman" w:hAnsi="Times New Roman" w:hint="cs"/>
          <w:sz w:val="28"/>
          <w:szCs w:val="28"/>
          <w:lang w:val="ru-RU"/>
        </w:rPr>
        <w:t>вдалих</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результатів</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ПТА</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У</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третини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хворих</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з</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гострими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ПКПЗ</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на</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тлі</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пункц</w:t>
      </w:r>
      <w:r w:rsidR="006A1FBB" w:rsidRPr="00401C2C">
        <w:rPr>
          <w:rFonts w:ascii="Times New Roman" w:eastAsia="Times New Roman" w:hAnsi="Times New Roman"/>
          <w:sz w:val="28"/>
          <w:szCs w:val="28"/>
          <w:lang w:val="ru-RU"/>
        </w:rPr>
        <w:t xml:space="preserve">ійного </w:t>
      </w:r>
      <w:r w:rsidR="006A1FBB" w:rsidRPr="00401C2C">
        <w:rPr>
          <w:rFonts w:ascii="Times New Roman" w:eastAsia="Times New Roman" w:hAnsi="Times New Roman" w:hint="cs"/>
          <w:sz w:val="28"/>
          <w:szCs w:val="28"/>
          <w:lang w:val="ru-RU"/>
        </w:rPr>
        <w:t>лікування</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обсяг</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кісти</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зменшується</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на</w:t>
      </w:r>
      <w:r w:rsidR="006A1FBB" w:rsidRPr="00401C2C">
        <w:rPr>
          <w:rFonts w:ascii="Times New Roman" w:eastAsia="Times New Roman" w:hAnsi="Times New Roman"/>
          <w:sz w:val="28"/>
          <w:szCs w:val="28"/>
          <w:lang w:val="ru-RU"/>
        </w:rPr>
        <w:t xml:space="preserve"> 78%, </w:t>
      </w:r>
      <w:r w:rsidR="006A1FBB" w:rsidRPr="00401C2C">
        <w:rPr>
          <w:rFonts w:ascii="Times New Roman" w:eastAsia="Times New Roman" w:hAnsi="Times New Roman" w:hint="cs"/>
          <w:sz w:val="28"/>
          <w:szCs w:val="28"/>
          <w:lang w:val="ru-RU"/>
        </w:rPr>
        <w:t>а</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подальше</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лікування</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не</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потрібно</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тому</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що</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у</w:t>
      </w:r>
      <w:r w:rsidR="006A1FBB" w:rsidRPr="00401C2C">
        <w:rPr>
          <w:rFonts w:ascii="Times New Roman" w:eastAsia="Times New Roman" w:hAnsi="Times New Roman"/>
          <w:sz w:val="28"/>
          <w:szCs w:val="28"/>
          <w:lang w:val="ru-RU"/>
        </w:rPr>
        <w:t xml:space="preserve"> 90,6% </w:t>
      </w:r>
      <w:r w:rsidR="006A1FBB" w:rsidRPr="00401C2C">
        <w:rPr>
          <w:rFonts w:ascii="Times New Roman" w:eastAsia="Times New Roman" w:hAnsi="Times New Roman" w:hint="cs"/>
          <w:sz w:val="28"/>
          <w:szCs w:val="28"/>
          <w:lang w:val="ru-RU"/>
        </w:rPr>
        <w:t>хворих</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настає</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клінічне</w:t>
      </w:r>
      <w:r w:rsidR="006A1FBB" w:rsidRPr="00401C2C">
        <w:rPr>
          <w:rFonts w:ascii="Times New Roman" w:eastAsia="Times New Roman" w:hAnsi="Times New Roman"/>
          <w:sz w:val="28"/>
          <w:szCs w:val="28"/>
          <w:lang w:val="ru-RU"/>
        </w:rPr>
        <w:t xml:space="preserve"> </w:t>
      </w:r>
      <w:r w:rsidR="006A1FBB" w:rsidRPr="00401C2C">
        <w:rPr>
          <w:rFonts w:ascii="Times New Roman" w:eastAsia="Times New Roman" w:hAnsi="Times New Roman" w:hint="cs"/>
          <w:sz w:val="28"/>
          <w:szCs w:val="28"/>
          <w:lang w:val="ru-RU"/>
        </w:rPr>
        <w:t>одужання</w:t>
      </w:r>
      <w:r w:rsidR="006A1FBB" w:rsidRPr="00401C2C">
        <w:rPr>
          <w:rFonts w:ascii="Times New Roman" w:eastAsia="Times New Roman" w:hAnsi="Times New Roman"/>
          <w:sz w:val="28"/>
          <w:szCs w:val="28"/>
          <w:lang w:val="ru-RU"/>
        </w:rPr>
        <w:t xml:space="preserve"> [1</w:t>
      </w:r>
      <w:r w:rsidR="006A1FBB">
        <w:rPr>
          <w:rFonts w:ascii="Times New Roman" w:eastAsia="Times New Roman" w:hAnsi="Times New Roman"/>
          <w:sz w:val="28"/>
          <w:szCs w:val="28"/>
          <w:lang w:val="ru-RU"/>
        </w:rPr>
        <w:t>81</w:t>
      </w:r>
      <w:r w:rsidR="006A1FBB" w:rsidRPr="00401C2C">
        <w:rPr>
          <w:rFonts w:ascii="Times New Roman" w:eastAsia="Times New Roman" w:hAnsi="Times New Roman"/>
          <w:sz w:val="28"/>
          <w:szCs w:val="28"/>
          <w:lang w:val="ru-RU"/>
        </w:rPr>
        <w:t xml:space="preserve">]. </w:t>
      </w:r>
    </w:p>
    <w:p w:rsidR="006A1FBB" w:rsidRPr="00401C2C" w:rsidRDefault="006A1FBB" w:rsidP="00B01384">
      <w:pPr>
        <w:shd w:val="clear" w:color="auto" w:fill="FFFFFF"/>
        <w:spacing w:line="360" w:lineRule="auto"/>
        <w:ind w:firstLine="708"/>
        <w:rPr>
          <w:rFonts w:ascii="Times New Roman" w:eastAsia="Times New Roman" w:hAnsi="Times New Roman"/>
          <w:sz w:val="28"/>
          <w:szCs w:val="28"/>
          <w:lang w:val="ru-RU"/>
        </w:rPr>
      </w:pPr>
      <w:r w:rsidRPr="00401C2C">
        <w:rPr>
          <w:rFonts w:ascii="Times New Roman" w:eastAsia="Times New Roman" w:hAnsi="Times New Roman" w:hint="cs"/>
          <w:sz w:val="28"/>
          <w:szCs w:val="28"/>
          <w:lang w:val="ru-RU"/>
        </w:rPr>
        <w:t>Інші</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автори</w:t>
      </w:r>
      <w:r w:rsidRPr="0074522F">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 xml:space="preserve">мають </w:t>
      </w:r>
      <w:r w:rsidRPr="00401C2C">
        <w:rPr>
          <w:rFonts w:ascii="Times New Roman" w:eastAsia="Times New Roman" w:hAnsi="Times New Roman" w:hint="cs"/>
          <w:sz w:val="28"/>
          <w:szCs w:val="28"/>
          <w:lang w:val="ru-RU"/>
        </w:rPr>
        <w:t>сумнів</w:t>
      </w:r>
      <w:r>
        <w:rPr>
          <w:rFonts w:ascii="Times New Roman" w:eastAsia="Times New Roman" w:hAnsi="Times New Roman"/>
          <w:sz w:val="28"/>
          <w:szCs w:val="28"/>
          <w:lang w:val="ru-RU"/>
        </w:rPr>
        <w:t>и</w:t>
      </w:r>
      <w:r w:rsidRPr="0074522F">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щодо</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необхідності</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пункцій</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гострих</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тому</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що</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w:t>
      </w:r>
      <w:r w:rsidRPr="0074522F">
        <w:rPr>
          <w:rFonts w:ascii="Times New Roman" w:eastAsia="Times New Roman" w:hAnsi="Times New Roman"/>
          <w:sz w:val="28"/>
          <w:szCs w:val="28"/>
          <w:lang w:val="ru-RU"/>
        </w:rPr>
        <w:t xml:space="preserve"> 50% </w:t>
      </w:r>
      <w:r w:rsidRPr="00401C2C">
        <w:rPr>
          <w:rFonts w:ascii="Times New Roman" w:eastAsia="Times New Roman" w:hAnsi="Times New Roman" w:hint="cs"/>
          <w:sz w:val="28"/>
          <w:szCs w:val="28"/>
          <w:lang w:val="ru-RU"/>
        </w:rPr>
        <w:t>таких</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схильні</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розсмоктування</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ранні</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терміни</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формування</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кісти</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всім</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пацієнтам</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показано</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пункційне</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дренування</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щоб</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lastRenderedPageBreak/>
        <w:t>уникнути</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ускладнень</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перфорація</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кровотеча</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нагноєння</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Інші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автори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реко</w:t>
      </w:r>
      <w:r w:rsidRPr="00401C2C">
        <w:rPr>
          <w:rFonts w:ascii="Times New Roman" w:eastAsia="Times New Roman" w:hAnsi="Times New Roman"/>
          <w:sz w:val="28"/>
          <w:szCs w:val="28"/>
          <w:lang w:val="ru-RU"/>
        </w:rPr>
        <w:t xml:space="preserve">мендують </w:t>
      </w:r>
      <w:r w:rsidRPr="00401C2C">
        <w:rPr>
          <w:rFonts w:ascii="Times New Roman" w:eastAsia="Times New Roman" w:hAnsi="Times New Roman" w:hint="cs"/>
          <w:sz w:val="28"/>
          <w:szCs w:val="28"/>
          <w:lang w:val="ru-RU"/>
        </w:rPr>
        <w:t>для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попередження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ускладнень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ч</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інфікування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саме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багаторазові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ПТА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без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дренування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Відзначено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що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важливою</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умовою</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для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успішних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ПТА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термін</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від</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початку</w:t>
      </w:r>
      <w:r w:rsidRPr="00401C2C">
        <w:rPr>
          <w:rFonts w:ascii="Times New Roman" w:eastAsia="Times New Roman" w:hAnsi="Times New Roman"/>
          <w:sz w:val="28"/>
          <w:szCs w:val="28"/>
          <w:lang w:val="ru-RU"/>
        </w:rPr>
        <w:t xml:space="preserve"> Г</w:t>
      </w:r>
      <w:r w:rsidRPr="00401C2C">
        <w:rPr>
          <w:rFonts w:ascii="Times New Roman" w:eastAsia="Times New Roman" w:hAnsi="Times New Roman" w:hint="cs"/>
          <w:sz w:val="28"/>
          <w:szCs w:val="28"/>
          <w:lang w:val="ru-RU"/>
        </w:rPr>
        <w:t>П</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більше</w:t>
      </w:r>
      <w:r w:rsidRPr="00401C2C">
        <w:rPr>
          <w:rFonts w:ascii="Times New Roman" w:eastAsia="Times New Roman" w:hAnsi="Times New Roman"/>
          <w:sz w:val="28"/>
          <w:szCs w:val="28"/>
          <w:lang w:val="ru-RU"/>
        </w:rPr>
        <w:t xml:space="preserve"> 1,5 </w:t>
      </w:r>
      <w:r w:rsidRPr="00401C2C">
        <w:rPr>
          <w:rFonts w:ascii="Times New Roman" w:eastAsia="Times New Roman" w:hAnsi="Times New Roman" w:hint="cs"/>
          <w:sz w:val="28"/>
          <w:szCs w:val="28"/>
          <w:lang w:val="ru-RU"/>
        </w:rPr>
        <w:t>місяців</w:t>
      </w:r>
      <w:r w:rsidRPr="00401C2C">
        <w:rPr>
          <w:rFonts w:ascii="Times New Roman" w:eastAsia="Times New Roman" w:hAnsi="Times New Roman"/>
          <w:sz w:val="28"/>
          <w:szCs w:val="28"/>
          <w:lang w:val="ru-RU"/>
        </w:rPr>
        <w:t xml:space="preserve"> [1</w:t>
      </w:r>
      <w:r>
        <w:rPr>
          <w:rFonts w:ascii="Times New Roman" w:eastAsia="Times New Roman" w:hAnsi="Times New Roman"/>
          <w:sz w:val="28"/>
          <w:szCs w:val="28"/>
          <w:lang w:val="ru-RU"/>
        </w:rPr>
        <w:t>82</w:t>
      </w:r>
      <w:r w:rsidRPr="00401C2C">
        <w:rPr>
          <w:rFonts w:ascii="Times New Roman" w:eastAsia="Times New Roman" w:hAnsi="Times New Roman"/>
          <w:sz w:val="28"/>
          <w:szCs w:val="28"/>
          <w:lang w:val="ru-RU"/>
        </w:rPr>
        <w:t>].</w:t>
      </w:r>
    </w:p>
    <w:p w:rsidR="006A1FBB" w:rsidRPr="00651E54" w:rsidRDefault="006A1FBB" w:rsidP="00B01384">
      <w:pPr>
        <w:widowControl/>
        <w:shd w:val="clear" w:color="auto" w:fill="FFFFFF"/>
        <w:suppressAutoHyphens w:val="0"/>
        <w:spacing w:line="360" w:lineRule="auto"/>
        <w:ind w:firstLine="708"/>
        <w:rPr>
          <w:rFonts w:ascii="Times New Roman" w:eastAsia="Times New Roman" w:hAnsi="Times New Roman"/>
          <w:spacing w:val="-7"/>
          <w:sz w:val="28"/>
          <w:szCs w:val="28"/>
          <w:lang w:val="uk-UA"/>
        </w:rPr>
      </w:pPr>
      <w:r w:rsidRPr="00401C2C">
        <w:rPr>
          <w:rFonts w:ascii="Times New Roman" w:eastAsia="Times New Roman" w:hAnsi="Times New Roman" w:hint="cs"/>
          <w:sz w:val="28"/>
          <w:szCs w:val="28"/>
          <w:lang w:val="ru-RU"/>
        </w:rPr>
        <w:t>Є</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дані</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що</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існуванні</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менше</w:t>
      </w:r>
      <w:r w:rsidRPr="0074522F">
        <w:rPr>
          <w:rFonts w:ascii="Times New Roman" w:eastAsia="Times New Roman" w:hAnsi="Times New Roman"/>
          <w:sz w:val="28"/>
          <w:szCs w:val="28"/>
          <w:lang w:val="ru-RU"/>
        </w:rPr>
        <w:t xml:space="preserve"> 3 </w:t>
      </w:r>
      <w:r w:rsidRPr="00401C2C">
        <w:rPr>
          <w:rFonts w:ascii="Times New Roman" w:eastAsia="Times New Roman" w:hAnsi="Times New Roman" w:hint="cs"/>
          <w:sz w:val="28"/>
          <w:szCs w:val="28"/>
          <w:lang w:val="ru-RU"/>
        </w:rPr>
        <w:t>місяців</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результаті</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пункц</w:t>
      </w:r>
      <w:r w:rsidRPr="00401C2C">
        <w:rPr>
          <w:rFonts w:ascii="Times New Roman" w:eastAsia="Times New Roman" w:hAnsi="Times New Roman"/>
          <w:sz w:val="28"/>
          <w:szCs w:val="28"/>
          <w:lang w:val="ru-RU"/>
        </w:rPr>
        <w:t>ій</w:t>
      </w:r>
      <w:r w:rsidRPr="00401C2C">
        <w:rPr>
          <w:rFonts w:ascii="Times New Roman" w:eastAsia="Times New Roman" w:hAnsi="Times New Roman" w:hint="cs"/>
          <w:sz w:val="28"/>
          <w:szCs w:val="28"/>
          <w:lang w:val="ru-RU"/>
        </w:rPr>
        <w:t>ого</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лікування</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w:t>
      </w:r>
      <w:r w:rsidRPr="0074522F">
        <w:rPr>
          <w:rFonts w:ascii="Times New Roman" w:eastAsia="Times New Roman" w:hAnsi="Times New Roman"/>
          <w:sz w:val="28"/>
          <w:szCs w:val="28"/>
          <w:lang w:val="ru-RU"/>
        </w:rPr>
        <w:t xml:space="preserve"> 32% </w:t>
      </w:r>
      <w:r w:rsidRPr="00401C2C">
        <w:rPr>
          <w:rFonts w:ascii="Times New Roman" w:eastAsia="Times New Roman" w:hAnsi="Times New Roman" w:hint="cs"/>
          <w:sz w:val="28"/>
          <w:szCs w:val="28"/>
          <w:lang w:val="ru-RU"/>
        </w:rPr>
        <w:t>хворих</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кісти</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зникли</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w:t>
      </w:r>
      <w:r w:rsidRPr="0074522F">
        <w:rPr>
          <w:rFonts w:ascii="Times New Roman" w:eastAsia="Times New Roman" w:hAnsi="Times New Roman"/>
          <w:sz w:val="28"/>
          <w:szCs w:val="28"/>
          <w:lang w:val="ru-RU"/>
        </w:rPr>
        <w:t xml:space="preserve"> 29% - </w:t>
      </w:r>
      <w:r w:rsidRPr="00401C2C">
        <w:rPr>
          <w:rFonts w:ascii="Times New Roman" w:eastAsia="Times New Roman" w:hAnsi="Times New Roman" w:hint="cs"/>
          <w:sz w:val="28"/>
          <w:szCs w:val="28"/>
          <w:lang w:val="ru-RU"/>
        </w:rPr>
        <w:t>зменшилися</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w:t>
      </w:r>
      <w:r w:rsidRPr="0074522F">
        <w:rPr>
          <w:rFonts w:ascii="Times New Roman" w:eastAsia="Times New Roman" w:hAnsi="Times New Roman"/>
          <w:sz w:val="28"/>
          <w:szCs w:val="28"/>
          <w:lang w:val="ru-RU"/>
        </w:rPr>
        <w:t xml:space="preserve"> 39% </w:t>
      </w:r>
      <w:r w:rsidRPr="00401C2C">
        <w:rPr>
          <w:rFonts w:ascii="Times New Roman" w:eastAsia="Times New Roman" w:hAnsi="Times New Roman" w:hint="cs"/>
          <w:sz w:val="28"/>
          <w:szCs w:val="28"/>
          <w:lang w:val="ru-RU"/>
        </w:rPr>
        <w:t>ефекту</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не</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було</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а</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кістах</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sz w:val="28"/>
          <w:szCs w:val="28"/>
          <w:lang w:val="ru-RU"/>
        </w:rPr>
        <w:t>що</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існую</w:t>
      </w:r>
      <w:r w:rsidRPr="00401C2C">
        <w:rPr>
          <w:rFonts w:ascii="Times New Roman" w:eastAsia="Times New Roman" w:hAnsi="Times New Roman"/>
          <w:sz w:val="28"/>
          <w:szCs w:val="28"/>
          <w:lang w:val="ru-RU"/>
        </w:rPr>
        <w:t>ть</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більше</w:t>
      </w:r>
      <w:r w:rsidRPr="0074522F">
        <w:rPr>
          <w:rFonts w:ascii="Times New Roman" w:eastAsia="Times New Roman" w:hAnsi="Times New Roman"/>
          <w:sz w:val="28"/>
          <w:szCs w:val="28"/>
          <w:lang w:val="ru-RU"/>
        </w:rPr>
        <w:t xml:space="preserve"> 3 </w:t>
      </w:r>
      <w:r w:rsidRPr="00401C2C">
        <w:rPr>
          <w:rFonts w:ascii="Times New Roman" w:eastAsia="Times New Roman" w:hAnsi="Times New Roman" w:hint="cs"/>
          <w:sz w:val="28"/>
          <w:szCs w:val="28"/>
          <w:lang w:val="ru-RU"/>
        </w:rPr>
        <w:t>місяців</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лише</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w:t>
      </w:r>
      <w:r w:rsidRPr="0074522F">
        <w:rPr>
          <w:rFonts w:ascii="Times New Roman" w:eastAsia="Times New Roman" w:hAnsi="Times New Roman"/>
          <w:sz w:val="28"/>
          <w:szCs w:val="28"/>
          <w:lang w:val="ru-RU"/>
        </w:rPr>
        <w:t xml:space="preserve"> 32% </w:t>
      </w:r>
      <w:r w:rsidRPr="00401C2C">
        <w:rPr>
          <w:rFonts w:ascii="Times New Roman" w:eastAsia="Times New Roman" w:hAnsi="Times New Roman" w:hint="cs"/>
          <w:sz w:val="28"/>
          <w:szCs w:val="28"/>
          <w:lang w:val="ru-RU"/>
        </w:rPr>
        <w:t>вони</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зменшилися</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без</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одужання</w:t>
      </w:r>
      <w:r w:rsidRPr="0074522F">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Повідомлення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успішне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лікування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хронічних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401C2C">
        <w:rPr>
          <w:rFonts w:ascii="Times New Roman" w:eastAsia="Times New Roman" w:hAnsi="Times New Roman"/>
          <w:sz w:val="28"/>
          <w:szCs w:val="28"/>
          <w:lang w:val="ru-RU"/>
        </w:rPr>
        <w:t xml:space="preserve"> за </w:t>
      </w:r>
      <w:r w:rsidRPr="00401C2C">
        <w:rPr>
          <w:rFonts w:ascii="Times New Roman" w:eastAsia="Times New Roman" w:hAnsi="Times New Roman" w:hint="cs"/>
          <w:sz w:val="28"/>
          <w:szCs w:val="28"/>
          <w:lang w:val="ru-RU"/>
        </w:rPr>
        <w:t>допомогою</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ПТА</w:t>
      </w:r>
      <w:r w:rsidRPr="00401C2C">
        <w:rPr>
          <w:rFonts w:ascii="Times New Roman" w:eastAsia="Times New Roman" w:hAnsi="Times New Roman"/>
          <w:sz w:val="28"/>
          <w:szCs w:val="28"/>
          <w:lang w:val="ru-RU"/>
        </w:rPr>
        <w:t xml:space="preserve"> є </w:t>
      </w:r>
      <w:r w:rsidRPr="00401C2C">
        <w:rPr>
          <w:rFonts w:ascii="Times New Roman" w:eastAsia="Times New Roman" w:hAnsi="Times New Roman" w:hint="cs"/>
          <w:sz w:val="28"/>
          <w:szCs w:val="28"/>
          <w:lang w:val="ru-RU"/>
        </w:rPr>
        <w:t>поодинок</w:t>
      </w:r>
      <w:r w:rsidRPr="00401C2C">
        <w:rPr>
          <w:rFonts w:ascii="Times New Roman" w:eastAsia="Times New Roman" w:hAnsi="Times New Roman"/>
          <w:sz w:val="28"/>
          <w:szCs w:val="28"/>
          <w:lang w:val="ru-RU"/>
        </w:rPr>
        <w:t xml:space="preserve">ими. </w:t>
      </w:r>
      <w:r w:rsidRPr="00401C2C">
        <w:rPr>
          <w:rFonts w:ascii="Times New Roman" w:eastAsia="Times New Roman" w:hAnsi="Times New Roman" w:hint="cs"/>
          <w:spacing w:val="-7"/>
          <w:sz w:val="28"/>
          <w:szCs w:val="28"/>
          <w:lang w:val="ru-RU"/>
        </w:rPr>
        <w:t>Більшість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авторів</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використовують</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ПТА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незалежно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від</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локалізації</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ПКПЗ</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Але</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є</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думка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що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кіста</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головки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ПЗ</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є</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протипоказанням</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до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пункційно</w:t>
      </w:r>
      <w:r w:rsidRPr="00401C2C">
        <w:rPr>
          <w:rFonts w:ascii="Times New Roman" w:eastAsia="Times New Roman" w:hAnsi="Times New Roman"/>
          <w:spacing w:val="-7"/>
          <w:sz w:val="28"/>
          <w:szCs w:val="28"/>
          <w:lang w:val="ru-RU"/>
        </w:rPr>
        <w:t xml:space="preserve">го </w:t>
      </w:r>
      <w:r w:rsidRPr="00401C2C">
        <w:rPr>
          <w:rFonts w:ascii="Times New Roman" w:eastAsia="Times New Roman" w:hAnsi="Times New Roman" w:hint="cs"/>
          <w:spacing w:val="-7"/>
          <w:sz w:val="28"/>
          <w:szCs w:val="28"/>
          <w:lang w:val="ru-RU"/>
        </w:rPr>
        <w:t>лікування</w:t>
      </w:r>
      <w:r w:rsidRPr="00401C2C">
        <w:rPr>
          <w:rFonts w:ascii="Times New Roman" w:eastAsia="Times New Roman" w:hAnsi="Times New Roman"/>
          <w:spacing w:val="-7"/>
          <w:sz w:val="28"/>
          <w:szCs w:val="28"/>
          <w:lang w:val="ru-RU"/>
        </w:rPr>
        <w:t xml:space="preserve">, оскільки </w:t>
      </w:r>
      <w:r w:rsidRPr="00401C2C">
        <w:rPr>
          <w:rFonts w:ascii="Times New Roman" w:eastAsia="Times New Roman" w:hAnsi="Times New Roman" w:hint="cs"/>
          <w:spacing w:val="-7"/>
          <w:sz w:val="28"/>
          <w:szCs w:val="28"/>
          <w:lang w:val="ru-RU"/>
        </w:rPr>
        <w:t>при</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цьому</w:t>
      </w:r>
      <w:r w:rsidRPr="00401C2C">
        <w:rPr>
          <w:rFonts w:ascii="Times New Roman" w:eastAsia="Times New Roman" w:hAnsi="Times New Roman"/>
          <w:spacing w:val="-7"/>
          <w:sz w:val="28"/>
          <w:szCs w:val="28"/>
          <w:lang w:val="ru-RU"/>
        </w:rPr>
        <w:t xml:space="preserve"> </w:t>
      </w:r>
      <w:r w:rsidR="00D77E40">
        <w:rPr>
          <w:rFonts w:ascii="Times New Roman" w:eastAsia="Times New Roman" w:hAnsi="Times New Roman" w:hint="cs"/>
          <w:spacing w:val="-7"/>
          <w:sz w:val="28"/>
          <w:szCs w:val="28"/>
          <w:lang w:val="ru-RU"/>
        </w:rPr>
        <w:t>гирл</w:t>
      </w:r>
      <w:r w:rsidR="00D77E40">
        <w:rPr>
          <w:rFonts w:ascii="Times New Roman" w:eastAsia="Times New Roman" w:hAnsi="Times New Roman"/>
          <w:spacing w:val="-7"/>
          <w:sz w:val="28"/>
          <w:szCs w:val="28"/>
          <w:lang w:val="ru-RU"/>
        </w:rPr>
        <w:t>о</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ПЗ</w:t>
      </w:r>
      <w:r w:rsidRPr="00401C2C">
        <w:rPr>
          <w:rFonts w:ascii="Times New Roman" w:eastAsia="Times New Roman" w:hAnsi="Times New Roman"/>
          <w:spacing w:val="-7"/>
          <w:sz w:val="28"/>
          <w:szCs w:val="28"/>
          <w:lang w:val="ru-RU"/>
        </w:rPr>
        <w:t xml:space="preserve"> </w:t>
      </w:r>
      <w:r w:rsidR="00D77E40">
        <w:rPr>
          <w:rFonts w:ascii="Times New Roman" w:eastAsia="Times New Roman" w:hAnsi="Times New Roman" w:hint="cs"/>
          <w:spacing w:val="-7"/>
          <w:sz w:val="28"/>
          <w:szCs w:val="28"/>
          <w:lang w:val="ru-RU"/>
        </w:rPr>
        <w:t>стеноз</w:t>
      </w:r>
      <w:r w:rsidR="00D77E40">
        <w:rPr>
          <w:rFonts w:ascii="Times New Roman" w:eastAsia="Times New Roman" w:hAnsi="Times New Roman"/>
          <w:spacing w:val="-7"/>
          <w:sz w:val="28"/>
          <w:szCs w:val="28"/>
          <w:lang w:val="ru-RU"/>
        </w:rPr>
        <w:t>ується</w:t>
      </w:r>
      <w:r w:rsidRPr="00401C2C">
        <w:rPr>
          <w:rFonts w:ascii="Times New Roman" w:eastAsia="Times New Roman" w:hAnsi="Times New Roman"/>
          <w:spacing w:val="-7"/>
          <w:sz w:val="28"/>
          <w:szCs w:val="28"/>
          <w:lang w:val="ru-RU"/>
        </w:rPr>
        <w:t xml:space="preserve">, </w:t>
      </w:r>
      <w:r w:rsidRPr="00401C2C">
        <w:rPr>
          <w:rFonts w:ascii="Times New Roman" w:eastAsia="Times New Roman" w:hAnsi="Times New Roman" w:hint="cs"/>
          <w:spacing w:val="-7"/>
          <w:sz w:val="28"/>
          <w:szCs w:val="28"/>
          <w:lang w:val="ru-RU"/>
        </w:rPr>
        <w:t>що</w:t>
      </w:r>
      <w:r w:rsidRPr="00401C2C">
        <w:rPr>
          <w:rFonts w:ascii="Times New Roman" w:eastAsia="Times New Roman" w:hAnsi="Times New Roman"/>
          <w:spacing w:val="-7"/>
          <w:sz w:val="28"/>
          <w:szCs w:val="28"/>
          <w:lang w:val="ru-RU"/>
        </w:rPr>
        <w:t xml:space="preserve"> </w:t>
      </w:r>
      <w:r w:rsidRPr="00651E54">
        <w:rPr>
          <w:rFonts w:ascii="Times New Roman" w:eastAsia="Times New Roman" w:hAnsi="Times New Roman" w:hint="cs"/>
          <w:spacing w:val="-7"/>
          <w:sz w:val="28"/>
          <w:szCs w:val="28"/>
          <w:lang w:val="ru-RU"/>
        </w:rPr>
        <w:t>вимагає</w:t>
      </w:r>
      <w:r w:rsidRPr="00651E54">
        <w:rPr>
          <w:rFonts w:ascii="Times New Roman" w:eastAsia="Times New Roman" w:hAnsi="Times New Roman"/>
          <w:spacing w:val="-7"/>
          <w:sz w:val="28"/>
          <w:szCs w:val="28"/>
          <w:lang w:val="ru-RU"/>
        </w:rPr>
        <w:t xml:space="preserve"> </w:t>
      </w:r>
      <w:r w:rsidRPr="00651E54">
        <w:rPr>
          <w:rFonts w:ascii="Times New Roman" w:eastAsia="Times New Roman" w:hAnsi="Times New Roman" w:hint="cs"/>
          <w:spacing w:val="-7"/>
          <w:sz w:val="28"/>
          <w:szCs w:val="28"/>
          <w:lang w:val="ru-RU"/>
        </w:rPr>
        <w:t>оперативного</w:t>
      </w:r>
      <w:r w:rsidRPr="00651E54">
        <w:rPr>
          <w:rFonts w:ascii="Times New Roman" w:eastAsia="Times New Roman" w:hAnsi="Times New Roman"/>
          <w:spacing w:val="-7"/>
          <w:sz w:val="28"/>
          <w:szCs w:val="28"/>
          <w:lang w:val="ru-RU"/>
        </w:rPr>
        <w:t xml:space="preserve"> </w:t>
      </w:r>
      <w:r w:rsidRPr="00651E54">
        <w:rPr>
          <w:rFonts w:ascii="Times New Roman" w:eastAsia="Times New Roman" w:hAnsi="Times New Roman" w:hint="cs"/>
          <w:spacing w:val="-7"/>
          <w:sz w:val="28"/>
          <w:szCs w:val="28"/>
          <w:lang w:val="ru-RU"/>
        </w:rPr>
        <w:t>втручання</w:t>
      </w:r>
      <w:r w:rsidRPr="00651E54">
        <w:rPr>
          <w:rFonts w:ascii="Times New Roman" w:eastAsia="Times New Roman" w:hAnsi="Times New Roman"/>
          <w:spacing w:val="-7"/>
          <w:sz w:val="28"/>
          <w:szCs w:val="28"/>
          <w:lang w:val="ru-RU"/>
        </w:rPr>
        <w:t xml:space="preserve">, </w:t>
      </w:r>
      <w:r w:rsidR="00D77E40">
        <w:rPr>
          <w:rFonts w:ascii="Times New Roman" w:eastAsia="Times New Roman" w:hAnsi="Times New Roman" w:hint="cs"/>
          <w:spacing w:val="-7"/>
          <w:sz w:val="28"/>
          <w:szCs w:val="28"/>
          <w:lang w:val="ru-RU"/>
        </w:rPr>
        <w:t>спрямован</w:t>
      </w:r>
      <w:r w:rsidR="00D77E40">
        <w:rPr>
          <w:rFonts w:ascii="Times New Roman" w:eastAsia="Times New Roman" w:hAnsi="Times New Roman"/>
          <w:spacing w:val="-7"/>
          <w:sz w:val="28"/>
          <w:szCs w:val="28"/>
          <w:lang w:val="ru-RU"/>
        </w:rPr>
        <w:t>ого</w:t>
      </w:r>
      <w:r w:rsidRPr="00651E54">
        <w:rPr>
          <w:rFonts w:ascii="Times New Roman" w:eastAsia="Times New Roman" w:hAnsi="Times New Roman"/>
          <w:spacing w:val="-7"/>
          <w:sz w:val="28"/>
          <w:szCs w:val="28"/>
          <w:lang w:val="ru-RU"/>
        </w:rPr>
        <w:t xml:space="preserve"> </w:t>
      </w:r>
      <w:r w:rsidRPr="00651E54">
        <w:rPr>
          <w:rFonts w:ascii="Times New Roman" w:eastAsia="Times New Roman" w:hAnsi="Times New Roman" w:hint="cs"/>
          <w:spacing w:val="-7"/>
          <w:sz w:val="28"/>
          <w:szCs w:val="28"/>
          <w:lang w:val="ru-RU"/>
        </w:rPr>
        <w:t>на</w:t>
      </w:r>
      <w:r w:rsidRPr="00651E54">
        <w:rPr>
          <w:rFonts w:ascii="Times New Roman" w:eastAsia="Times New Roman" w:hAnsi="Times New Roman"/>
          <w:spacing w:val="-7"/>
          <w:sz w:val="28"/>
          <w:szCs w:val="28"/>
          <w:lang w:val="ru-RU"/>
        </w:rPr>
        <w:t xml:space="preserve"> </w:t>
      </w:r>
      <w:r w:rsidRPr="00651E54">
        <w:rPr>
          <w:rFonts w:ascii="Times New Roman" w:eastAsia="Times New Roman" w:hAnsi="Times New Roman" w:hint="cs"/>
          <w:spacing w:val="-7"/>
          <w:sz w:val="28"/>
          <w:szCs w:val="28"/>
          <w:lang w:val="ru-RU"/>
        </w:rPr>
        <w:t>відновлення</w:t>
      </w:r>
      <w:r w:rsidRPr="00651E54">
        <w:rPr>
          <w:rFonts w:ascii="Times New Roman" w:eastAsia="Times New Roman" w:hAnsi="Times New Roman"/>
          <w:spacing w:val="-7"/>
          <w:sz w:val="28"/>
          <w:szCs w:val="28"/>
          <w:lang w:val="ru-RU"/>
        </w:rPr>
        <w:t xml:space="preserve"> </w:t>
      </w:r>
      <w:r w:rsidRPr="00651E54">
        <w:rPr>
          <w:rFonts w:ascii="Times New Roman" w:eastAsia="Times New Roman" w:hAnsi="Times New Roman" w:hint="cs"/>
          <w:spacing w:val="-7"/>
          <w:sz w:val="28"/>
          <w:szCs w:val="28"/>
          <w:lang w:val="ru-RU"/>
        </w:rPr>
        <w:t>відтоку</w:t>
      </w:r>
      <w:r w:rsidRPr="00651E54">
        <w:rPr>
          <w:rFonts w:ascii="Times New Roman" w:eastAsia="Times New Roman" w:hAnsi="Times New Roman"/>
          <w:spacing w:val="-7"/>
          <w:sz w:val="28"/>
          <w:szCs w:val="28"/>
          <w:lang w:val="ru-RU"/>
        </w:rPr>
        <w:t xml:space="preserve"> </w:t>
      </w:r>
      <w:r w:rsidRPr="00651E54">
        <w:rPr>
          <w:rFonts w:ascii="Times New Roman" w:eastAsia="Times New Roman" w:hAnsi="Times New Roman" w:hint="cs"/>
          <w:spacing w:val="-7"/>
          <w:sz w:val="28"/>
          <w:szCs w:val="28"/>
          <w:lang w:val="ru-RU"/>
        </w:rPr>
        <w:t>секрету</w:t>
      </w:r>
      <w:r w:rsidRPr="00651E54">
        <w:rPr>
          <w:rFonts w:ascii="Times New Roman" w:eastAsia="Times New Roman" w:hAnsi="Times New Roman"/>
          <w:spacing w:val="-7"/>
          <w:sz w:val="28"/>
          <w:szCs w:val="28"/>
          <w:lang w:val="ru-RU"/>
        </w:rPr>
        <w:t xml:space="preserve"> </w:t>
      </w:r>
      <w:r w:rsidRPr="00651E54">
        <w:rPr>
          <w:rFonts w:ascii="Times New Roman" w:eastAsia="Times New Roman" w:hAnsi="Times New Roman" w:hint="cs"/>
          <w:spacing w:val="-7"/>
          <w:sz w:val="28"/>
          <w:szCs w:val="28"/>
          <w:lang w:val="ru-RU"/>
        </w:rPr>
        <w:t>ПЗ</w:t>
      </w:r>
      <w:r w:rsidRPr="00651E54">
        <w:rPr>
          <w:rFonts w:ascii="Times New Roman" w:eastAsia="Times New Roman" w:hAnsi="Times New Roman"/>
          <w:spacing w:val="-7"/>
          <w:sz w:val="28"/>
          <w:szCs w:val="28"/>
          <w:lang w:val="ru-RU"/>
        </w:rPr>
        <w:t xml:space="preserve"> [133, 157</w:t>
      </w:r>
      <w:r w:rsidRPr="00651E54">
        <w:rPr>
          <w:rFonts w:ascii="Times New Roman" w:eastAsia="Times New Roman" w:hAnsi="Times New Roman"/>
          <w:spacing w:val="-7"/>
          <w:sz w:val="28"/>
          <w:szCs w:val="28"/>
          <w:lang w:val="uk-UA"/>
        </w:rPr>
        <w:t>].</w:t>
      </w:r>
    </w:p>
    <w:p w:rsidR="006A1FBB" w:rsidRPr="00401C2C" w:rsidRDefault="006A1FBB" w:rsidP="00B01384">
      <w:pPr>
        <w:widowControl/>
        <w:shd w:val="clear" w:color="auto" w:fill="FFFFFF"/>
        <w:suppressAutoHyphens w:val="0"/>
        <w:spacing w:line="360" w:lineRule="auto"/>
        <w:ind w:firstLine="708"/>
        <w:rPr>
          <w:rFonts w:ascii="Times New Roman" w:eastAsia="Times New Roman" w:hAnsi="Times New Roman"/>
          <w:spacing w:val="-7"/>
          <w:sz w:val="28"/>
          <w:szCs w:val="28"/>
          <w:lang w:val="ru-RU"/>
        </w:rPr>
      </w:pPr>
      <w:r w:rsidRPr="00651E54">
        <w:rPr>
          <w:rFonts w:ascii="Times New Roman" w:eastAsia="Times New Roman" w:hAnsi="Times New Roman" w:hint="cs"/>
          <w:spacing w:val="-7"/>
          <w:sz w:val="28"/>
          <w:szCs w:val="28"/>
          <w:lang w:val="uk-UA"/>
        </w:rPr>
        <w:t>ПТА</w:t>
      </w:r>
      <w:r w:rsidRPr="00651E54">
        <w:rPr>
          <w:rFonts w:ascii="Times New Roman" w:eastAsia="Times New Roman" w:hAnsi="Times New Roman"/>
          <w:spacing w:val="-7"/>
          <w:sz w:val="28"/>
          <w:szCs w:val="28"/>
          <w:lang w:val="uk-UA"/>
        </w:rPr>
        <w:t xml:space="preserve"> </w:t>
      </w:r>
      <w:r w:rsidRPr="00651E54">
        <w:rPr>
          <w:rFonts w:ascii="Times New Roman" w:eastAsia="Times New Roman" w:hAnsi="Times New Roman" w:hint="cs"/>
          <w:spacing w:val="-7"/>
          <w:sz w:val="28"/>
          <w:szCs w:val="28"/>
          <w:lang w:val="uk-UA"/>
        </w:rPr>
        <w:t>можуть</w:t>
      </w:r>
      <w:r w:rsidRPr="00651E54">
        <w:rPr>
          <w:rFonts w:ascii="Times New Roman" w:eastAsia="Times New Roman" w:hAnsi="Times New Roman"/>
          <w:spacing w:val="-7"/>
          <w:sz w:val="28"/>
          <w:szCs w:val="28"/>
          <w:lang w:val="uk-UA"/>
        </w:rPr>
        <w:t xml:space="preserve"> </w:t>
      </w:r>
      <w:r w:rsidRPr="00651E54">
        <w:rPr>
          <w:rFonts w:ascii="Times New Roman" w:eastAsia="Times New Roman" w:hAnsi="Times New Roman" w:hint="cs"/>
          <w:spacing w:val="-7"/>
          <w:sz w:val="28"/>
          <w:szCs w:val="28"/>
          <w:lang w:val="uk-UA"/>
        </w:rPr>
        <w:t>бути</w:t>
      </w:r>
      <w:r w:rsidRPr="00651E54">
        <w:rPr>
          <w:rFonts w:ascii="Times New Roman" w:eastAsia="Times New Roman" w:hAnsi="Times New Roman"/>
          <w:spacing w:val="-7"/>
          <w:sz w:val="28"/>
          <w:szCs w:val="28"/>
          <w:lang w:val="uk-UA"/>
        </w:rPr>
        <w:t xml:space="preserve"> </w:t>
      </w:r>
      <w:r w:rsidRPr="00651E54">
        <w:rPr>
          <w:rFonts w:ascii="Times New Roman" w:eastAsia="Times New Roman" w:hAnsi="Times New Roman" w:hint="cs"/>
          <w:spacing w:val="-7"/>
          <w:sz w:val="28"/>
          <w:szCs w:val="28"/>
          <w:lang w:val="uk-UA"/>
        </w:rPr>
        <w:t>ефективні</w:t>
      </w:r>
      <w:r w:rsidRPr="00651E54">
        <w:rPr>
          <w:rFonts w:ascii="Times New Roman" w:eastAsia="Times New Roman" w:hAnsi="Times New Roman"/>
          <w:spacing w:val="-7"/>
          <w:sz w:val="28"/>
          <w:szCs w:val="28"/>
          <w:lang w:val="uk-UA"/>
        </w:rPr>
        <w:t xml:space="preserve"> </w:t>
      </w:r>
      <w:r w:rsidRPr="00651E54">
        <w:rPr>
          <w:rFonts w:ascii="Times New Roman" w:eastAsia="Times New Roman" w:hAnsi="Times New Roman" w:hint="cs"/>
          <w:spacing w:val="-7"/>
          <w:sz w:val="28"/>
          <w:szCs w:val="28"/>
          <w:lang w:val="uk-UA"/>
        </w:rPr>
        <w:t>при</w:t>
      </w:r>
      <w:r w:rsidRPr="00651E54">
        <w:rPr>
          <w:rFonts w:ascii="Times New Roman" w:eastAsia="Times New Roman" w:hAnsi="Times New Roman"/>
          <w:spacing w:val="-7"/>
          <w:sz w:val="28"/>
          <w:szCs w:val="28"/>
          <w:lang w:val="uk-UA"/>
        </w:rPr>
        <w:t xml:space="preserve"> </w:t>
      </w:r>
      <w:r w:rsidRPr="00651E54">
        <w:rPr>
          <w:rFonts w:ascii="Times New Roman" w:eastAsia="Times New Roman" w:hAnsi="Times New Roman" w:hint="cs"/>
          <w:spacing w:val="-7"/>
          <w:sz w:val="28"/>
          <w:szCs w:val="28"/>
          <w:lang w:val="uk-UA"/>
        </w:rPr>
        <w:t>кістах</w:t>
      </w:r>
      <w:r w:rsidRPr="00651E54">
        <w:rPr>
          <w:rFonts w:ascii="Times New Roman" w:eastAsia="Times New Roman" w:hAnsi="Times New Roman"/>
          <w:spacing w:val="-7"/>
          <w:sz w:val="28"/>
          <w:szCs w:val="28"/>
          <w:lang w:val="uk-UA"/>
        </w:rPr>
        <w:t xml:space="preserve">, </w:t>
      </w:r>
      <w:r w:rsidRPr="00651E54">
        <w:rPr>
          <w:rFonts w:ascii="Times New Roman" w:eastAsia="Times New Roman" w:hAnsi="Times New Roman" w:hint="cs"/>
          <w:spacing w:val="-7"/>
          <w:sz w:val="28"/>
          <w:szCs w:val="28"/>
          <w:lang w:val="uk-UA"/>
        </w:rPr>
        <w:t>пов</w:t>
      </w:r>
      <w:r w:rsidRPr="00651E54">
        <w:rPr>
          <w:rFonts w:ascii="Times New Roman" w:eastAsia="Times New Roman" w:hAnsi="Times New Roman"/>
          <w:spacing w:val="-7"/>
          <w:sz w:val="28"/>
          <w:szCs w:val="28"/>
          <w:lang w:val="uk-UA"/>
        </w:rPr>
        <w:t>'</w:t>
      </w:r>
      <w:r w:rsidRPr="00651E54">
        <w:rPr>
          <w:rFonts w:ascii="Times New Roman" w:eastAsia="Times New Roman" w:hAnsi="Times New Roman" w:hint="cs"/>
          <w:spacing w:val="-7"/>
          <w:sz w:val="28"/>
          <w:szCs w:val="28"/>
          <w:lang w:val="uk-UA"/>
        </w:rPr>
        <w:t>язаних</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з</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протоками</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ПЗ</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але</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лише</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з</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дрібними</w:t>
      </w:r>
      <w:r w:rsidRPr="00401C2C">
        <w:rPr>
          <w:rFonts w:ascii="Times New Roman" w:eastAsia="Times New Roman" w:hAnsi="Times New Roman"/>
          <w:spacing w:val="-7"/>
          <w:sz w:val="28"/>
          <w:szCs w:val="28"/>
          <w:lang w:val="uk-UA"/>
        </w:rPr>
        <w:t>, але б</w:t>
      </w:r>
      <w:r w:rsidRPr="00401C2C">
        <w:rPr>
          <w:rFonts w:ascii="Times New Roman" w:eastAsia="Times New Roman" w:hAnsi="Times New Roman" w:hint="cs"/>
          <w:spacing w:val="-7"/>
          <w:sz w:val="28"/>
          <w:szCs w:val="28"/>
          <w:lang w:val="uk-UA"/>
        </w:rPr>
        <w:t>ільшість</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авторів</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переконані</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що</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ПТА</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малоеффективн</w:t>
      </w:r>
      <w:r w:rsidRPr="00401C2C">
        <w:rPr>
          <w:rFonts w:ascii="Times New Roman" w:eastAsia="Times New Roman" w:hAnsi="Times New Roman"/>
          <w:spacing w:val="-7"/>
          <w:sz w:val="28"/>
          <w:szCs w:val="28"/>
          <w:lang w:val="uk-UA"/>
        </w:rPr>
        <w:t xml:space="preserve">і </w:t>
      </w:r>
      <w:r w:rsidRPr="00401C2C">
        <w:rPr>
          <w:rFonts w:ascii="Times New Roman" w:eastAsia="Times New Roman" w:hAnsi="Times New Roman" w:hint="cs"/>
          <w:spacing w:val="-7"/>
          <w:sz w:val="28"/>
          <w:szCs w:val="28"/>
          <w:lang w:val="uk-UA"/>
        </w:rPr>
        <w:t>при</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таких</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кістах</w:t>
      </w:r>
      <w:r w:rsidRPr="00401C2C">
        <w:rPr>
          <w:rFonts w:ascii="Times New Roman" w:eastAsia="Times New Roman" w:hAnsi="Times New Roman"/>
          <w:spacing w:val="-7"/>
          <w:sz w:val="28"/>
          <w:szCs w:val="28"/>
          <w:lang w:val="uk-UA"/>
        </w:rPr>
        <w:t xml:space="preserve">. Зрощення </w:t>
      </w:r>
      <w:r w:rsidRPr="00401C2C">
        <w:rPr>
          <w:rFonts w:ascii="Times New Roman" w:eastAsia="Times New Roman" w:hAnsi="Times New Roman" w:hint="cs"/>
          <w:spacing w:val="-7"/>
          <w:sz w:val="28"/>
          <w:szCs w:val="28"/>
          <w:lang w:val="uk-UA"/>
        </w:rPr>
        <w:t>кісти</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з</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вірсунгов</w:t>
      </w:r>
      <w:r w:rsidRPr="00401C2C">
        <w:rPr>
          <w:rFonts w:ascii="Times New Roman" w:eastAsia="Times New Roman" w:hAnsi="Times New Roman"/>
          <w:spacing w:val="-7"/>
          <w:sz w:val="28"/>
          <w:szCs w:val="28"/>
          <w:lang w:val="uk-UA"/>
        </w:rPr>
        <w:t xml:space="preserve">ою </w:t>
      </w:r>
      <w:r w:rsidRPr="00401C2C">
        <w:rPr>
          <w:rFonts w:ascii="Times New Roman" w:eastAsia="Times New Roman" w:hAnsi="Times New Roman" w:hint="cs"/>
          <w:spacing w:val="-7"/>
          <w:sz w:val="28"/>
          <w:szCs w:val="28"/>
          <w:lang w:val="uk-UA"/>
        </w:rPr>
        <w:t>проток</w:t>
      </w:r>
      <w:r w:rsidRPr="00401C2C">
        <w:rPr>
          <w:rFonts w:ascii="Times New Roman" w:eastAsia="Times New Roman" w:hAnsi="Times New Roman"/>
          <w:spacing w:val="-7"/>
          <w:sz w:val="28"/>
          <w:szCs w:val="28"/>
          <w:lang w:val="uk-UA"/>
        </w:rPr>
        <w:t xml:space="preserve">ою </w:t>
      </w:r>
      <w:r w:rsidRPr="00401C2C">
        <w:rPr>
          <w:rFonts w:ascii="Times New Roman" w:eastAsia="Times New Roman" w:hAnsi="Times New Roman" w:hint="cs"/>
          <w:spacing w:val="-7"/>
          <w:sz w:val="28"/>
          <w:szCs w:val="28"/>
          <w:lang w:val="uk-UA"/>
        </w:rPr>
        <w:t>є</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протипоказанням</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до</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пункці</w:t>
      </w:r>
      <w:r w:rsidRPr="00401C2C">
        <w:rPr>
          <w:rFonts w:ascii="Times New Roman" w:eastAsia="Times New Roman" w:hAnsi="Times New Roman"/>
          <w:spacing w:val="-7"/>
          <w:sz w:val="28"/>
          <w:szCs w:val="28"/>
          <w:lang w:val="uk-UA"/>
        </w:rPr>
        <w:t xml:space="preserve">ї </w:t>
      </w:r>
      <w:r w:rsidRPr="00401C2C">
        <w:rPr>
          <w:rFonts w:ascii="Times New Roman" w:eastAsia="Times New Roman" w:hAnsi="Times New Roman" w:hint="cs"/>
          <w:spacing w:val="-7"/>
          <w:sz w:val="28"/>
          <w:szCs w:val="28"/>
          <w:lang w:val="uk-UA"/>
        </w:rPr>
        <w:t>через</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їх</w:t>
      </w:r>
      <w:r w:rsidRPr="00401C2C">
        <w:rPr>
          <w:rFonts w:ascii="Times New Roman" w:eastAsia="Times New Roman" w:hAnsi="Times New Roman"/>
          <w:spacing w:val="-7"/>
          <w:sz w:val="28"/>
          <w:szCs w:val="28"/>
          <w:lang w:val="uk-UA"/>
        </w:rPr>
        <w:t xml:space="preserve"> </w:t>
      </w:r>
      <w:r w:rsidRPr="00401C2C">
        <w:rPr>
          <w:rFonts w:ascii="Times New Roman" w:eastAsia="Times New Roman" w:hAnsi="Times New Roman" w:hint="cs"/>
          <w:spacing w:val="-7"/>
          <w:sz w:val="28"/>
          <w:szCs w:val="28"/>
          <w:lang w:val="uk-UA"/>
        </w:rPr>
        <w:t>неефективн</w:t>
      </w:r>
      <w:r w:rsidRPr="00401C2C">
        <w:rPr>
          <w:rFonts w:ascii="Times New Roman" w:eastAsia="Times New Roman" w:hAnsi="Times New Roman"/>
          <w:spacing w:val="-7"/>
          <w:sz w:val="28"/>
          <w:szCs w:val="28"/>
          <w:lang w:val="uk-UA"/>
        </w:rPr>
        <w:t>ість [</w:t>
      </w:r>
      <w:r w:rsidRPr="00401C2C">
        <w:rPr>
          <w:rFonts w:ascii="Times New Roman" w:hAnsi="Times New Roman"/>
          <w:color w:val="000000"/>
          <w:sz w:val="28"/>
          <w:szCs w:val="28"/>
          <w:lang w:val="uk-UA"/>
        </w:rPr>
        <w:t>1</w:t>
      </w:r>
      <w:r>
        <w:rPr>
          <w:rFonts w:ascii="Times New Roman" w:hAnsi="Times New Roman"/>
          <w:color w:val="000000"/>
          <w:sz w:val="28"/>
          <w:szCs w:val="28"/>
          <w:lang w:val="uk-UA"/>
        </w:rPr>
        <w:t>83</w:t>
      </w:r>
      <w:r w:rsidRPr="00401C2C">
        <w:rPr>
          <w:rFonts w:ascii="Times New Roman" w:hAnsi="Times New Roman"/>
          <w:color w:val="000000"/>
          <w:sz w:val="28"/>
          <w:szCs w:val="28"/>
          <w:lang w:val="uk-UA"/>
        </w:rPr>
        <w:t>, 1</w:t>
      </w:r>
      <w:r>
        <w:rPr>
          <w:rFonts w:ascii="Times New Roman" w:hAnsi="Times New Roman"/>
          <w:color w:val="000000"/>
          <w:sz w:val="28"/>
          <w:szCs w:val="28"/>
          <w:lang w:val="uk-UA"/>
        </w:rPr>
        <w:t>84</w:t>
      </w:r>
      <w:r w:rsidRPr="00401C2C">
        <w:rPr>
          <w:rFonts w:ascii="Times New Roman" w:eastAsia="Times New Roman" w:hAnsi="Times New Roman"/>
          <w:spacing w:val="-7"/>
          <w:sz w:val="28"/>
          <w:szCs w:val="28"/>
          <w:lang w:val="ru-RU"/>
        </w:rPr>
        <w:t>].</w:t>
      </w:r>
    </w:p>
    <w:p w:rsidR="006A1FBB" w:rsidRPr="00555693" w:rsidRDefault="00B01384" w:rsidP="006A1FBB">
      <w:pPr>
        <w:widowControl/>
        <w:shd w:val="clear" w:color="auto" w:fill="FFFFFF"/>
        <w:tabs>
          <w:tab w:val="left" w:pos="142"/>
          <w:tab w:val="left" w:pos="1454"/>
        </w:tabs>
        <w:suppressAutoHyphens w:val="0"/>
        <w:spacing w:line="360" w:lineRule="auto"/>
        <w:rPr>
          <w:rFonts w:ascii="Times New Roman" w:eastAsia="Times New Roman" w:hAnsi="Times New Roman"/>
          <w:spacing w:val="-7"/>
          <w:sz w:val="28"/>
          <w:szCs w:val="28"/>
          <w:lang w:val="ru-RU"/>
        </w:rPr>
      </w:pPr>
      <w:r>
        <w:rPr>
          <w:rFonts w:ascii="Times New Roman" w:eastAsia="Times New Roman" w:hAnsi="Times New Roman"/>
          <w:spacing w:val="-7"/>
          <w:sz w:val="28"/>
          <w:szCs w:val="28"/>
          <w:lang w:val="ru-RU"/>
        </w:rPr>
        <w:tab/>
        <w:t xml:space="preserve">     </w:t>
      </w:r>
      <w:r w:rsidR="006A1FBB" w:rsidRPr="00401C2C">
        <w:rPr>
          <w:rFonts w:ascii="Times New Roman" w:eastAsia="Times New Roman" w:hAnsi="Times New Roman" w:hint="cs"/>
          <w:spacing w:val="-7"/>
          <w:sz w:val="28"/>
          <w:szCs w:val="28"/>
          <w:lang w:val="ru-RU"/>
        </w:rPr>
        <w:t>УЗД</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дозволяє</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діагностувати</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рецидив</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кісти</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і</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визначає</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показання</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до</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наступних</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пункці</w:t>
      </w:r>
      <w:r w:rsidR="006A1FBB" w:rsidRPr="00401C2C">
        <w:rPr>
          <w:rFonts w:ascii="Times New Roman" w:eastAsia="Times New Roman" w:hAnsi="Times New Roman"/>
          <w:spacing w:val="-7"/>
          <w:sz w:val="28"/>
          <w:szCs w:val="28"/>
          <w:lang w:val="ru-RU"/>
        </w:rPr>
        <w:t>й</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Інтервал</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між</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ними</w:t>
      </w:r>
      <w:r w:rsidR="006A1FBB" w:rsidRPr="0074522F">
        <w:rPr>
          <w:rFonts w:ascii="Times New Roman" w:eastAsia="Times New Roman" w:hAnsi="Times New Roman"/>
          <w:spacing w:val="-7"/>
          <w:sz w:val="28"/>
          <w:szCs w:val="28"/>
          <w:lang w:val="ru-RU"/>
        </w:rPr>
        <w:t xml:space="preserve"> - 2-5, </w:t>
      </w:r>
      <w:r w:rsidR="006A1FBB" w:rsidRPr="00401C2C">
        <w:rPr>
          <w:rFonts w:ascii="Times New Roman" w:eastAsia="Times New Roman" w:hAnsi="Times New Roman" w:hint="cs"/>
          <w:spacing w:val="-7"/>
          <w:sz w:val="28"/>
          <w:szCs w:val="28"/>
          <w:lang w:val="ru-RU"/>
        </w:rPr>
        <w:t>а</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кількість</w:t>
      </w:r>
      <w:r w:rsidR="006A1FBB" w:rsidRPr="0074522F">
        <w:rPr>
          <w:rFonts w:ascii="Times New Roman" w:eastAsia="Times New Roman" w:hAnsi="Times New Roman"/>
          <w:spacing w:val="-7"/>
          <w:sz w:val="28"/>
          <w:szCs w:val="28"/>
          <w:lang w:val="ru-RU"/>
        </w:rPr>
        <w:t xml:space="preserve"> - 2-14 </w:t>
      </w:r>
      <w:r w:rsidR="006A1FBB" w:rsidRPr="00401C2C">
        <w:rPr>
          <w:rFonts w:ascii="Times New Roman" w:eastAsia="Times New Roman" w:hAnsi="Times New Roman" w:hint="cs"/>
          <w:spacing w:val="-7"/>
          <w:sz w:val="28"/>
          <w:szCs w:val="28"/>
          <w:lang w:val="ru-RU"/>
        </w:rPr>
        <w:t>діб</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Деякі</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автори</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вважають</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що</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збереження</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кісти</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після</w:t>
      </w:r>
      <w:r w:rsidR="006A1FBB" w:rsidRPr="0074522F">
        <w:rPr>
          <w:rFonts w:ascii="Times New Roman" w:eastAsia="Times New Roman" w:hAnsi="Times New Roman"/>
          <w:spacing w:val="-7"/>
          <w:sz w:val="28"/>
          <w:szCs w:val="28"/>
          <w:lang w:val="ru-RU"/>
        </w:rPr>
        <w:t xml:space="preserve"> 2-4 </w:t>
      </w:r>
      <w:r w:rsidR="006A1FBB" w:rsidRPr="00401C2C">
        <w:rPr>
          <w:rFonts w:ascii="Times New Roman" w:eastAsia="Times New Roman" w:hAnsi="Times New Roman" w:hint="cs"/>
          <w:spacing w:val="-7"/>
          <w:sz w:val="28"/>
          <w:szCs w:val="28"/>
          <w:lang w:val="ru-RU"/>
        </w:rPr>
        <w:t>пункцій</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вимагає</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дренування</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інші</w:t>
      </w:r>
      <w:r w:rsidR="006A1FBB" w:rsidRPr="0074522F">
        <w:rPr>
          <w:rFonts w:ascii="Times New Roman" w:eastAsia="Times New Roman" w:hAnsi="Times New Roman"/>
          <w:spacing w:val="-7"/>
          <w:sz w:val="28"/>
          <w:szCs w:val="28"/>
          <w:lang w:val="ru-RU"/>
        </w:rPr>
        <w:t xml:space="preserve"> - </w:t>
      </w:r>
      <w:r w:rsidR="006A1FBB" w:rsidRPr="00401C2C">
        <w:rPr>
          <w:rFonts w:ascii="Times New Roman" w:eastAsia="Times New Roman" w:hAnsi="Times New Roman" w:hint="cs"/>
          <w:spacing w:val="-7"/>
          <w:sz w:val="28"/>
          <w:szCs w:val="28"/>
          <w:lang w:val="ru-RU"/>
        </w:rPr>
        <w:t>навіть</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при</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збереженні</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кісти</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але</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наявної</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тенденції</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до</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зменшення</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продо</w:t>
      </w:r>
      <w:r w:rsidR="006A1FBB" w:rsidRPr="00401C2C">
        <w:rPr>
          <w:rFonts w:ascii="Times New Roman" w:eastAsia="Times New Roman" w:hAnsi="Times New Roman"/>
          <w:spacing w:val="-7"/>
          <w:sz w:val="28"/>
          <w:szCs w:val="28"/>
          <w:lang w:val="ru-RU"/>
        </w:rPr>
        <w:t>в</w:t>
      </w:r>
      <w:r w:rsidR="006A1FBB" w:rsidRPr="00401C2C">
        <w:rPr>
          <w:rFonts w:ascii="Times New Roman" w:eastAsia="Times New Roman" w:hAnsi="Times New Roman" w:hint="cs"/>
          <w:spacing w:val="-7"/>
          <w:sz w:val="28"/>
          <w:szCs w:val="28"/>
          <w:lang w:val="ru-RU"/>
        </w:rPr>
        <w:t>ж</w:t>
      </w:r>
      <w:r w:rsidR="006A1FBB" w:rsidRPr="00401C2C">
        <w:rPr>
          <w:rFonts w:ascii="Times New Roman" w:eastAsia="Times New Roman" w:hAnsi="Times New Roman"/>
          <w:spacing w:val="-7"/>
          <w:sz w:val="28"/>
          <w:szCs w:val="28"/>
          <w:lang w:val="ru-RU"/>
        </w:rPr>
        <w:t>у</w:t>
      </w:r>
      <w:r w:rsidR="006A1FBB" w:rsidRPr="00401C2C">
        <w:rPr>
          <w:rFonts w:ascii="Times New Roman" w:eastAsia="Times New Roman" w:hAnsi="Times New Roman" w:hint="cs"/>
          <w:spacing w:val="-7"/>
          <w:sz w:val="28"/>
          <w:szCs w:val="28"/>
          <w:lang w:val="ru-RU"/>
        </w:rPr>
        <w:t>ют</w:t>
      </w:r>
      <w:r w:rsidR="006A1FBB" w:rsidRPr="00401C2C">
        <w:rPr>
          <w:rFonts w:ascii="Times New Roman" w:eastAsia="Times New Roman" w:hAnsi="Times New Roman"/>
          <w:spacing w:val="-7"/>
          <w:sz w:val="28"/>
          <w:szCs w:val="28"/>
          <w:lang w:val="ru-RU"/>
        </w:rPr>
        <w:t>ь</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ПТА</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число</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яких</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сягає</w:t>
      </w:r>
      <w:r w:rsidR="006A1FBB" w:rsidRPr="0074522F">
        <w:rPr>
          <w:rFonts w:ascii="Times New Roman" w:eastAsia="Times New Roman" w:hAnsi="Times New Roman"/>
          <w:spacing w:val="-7"/>
          <w:sz w:val="28"/>
          <w:szCs w:val="28"/>
          <w:lang w:val="ru-RU"/>
        </w:rPr>
        <w:t xml:space="preserve"> 10-15. </w:t>
      </w:r>
      <w:r w:rsidR="006A1FBB" w:rsidRPr="00401C2C">
        <w:rPr>
          <w:rFonts w:ascii="Times New Roman" w:eastAsia="Times New Roman" w:hAnsi="Times New Roman" w:hint="cs"/>
          <w:spacing w:val="-7"/>
          <w:sz w:val="28"/>
          <w:szCs w:val="28"/>
          <w:lang w:val="ru-RU"/>
        </w:rPr>
        <w:t>Повторні</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ПТА</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можливі</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при</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зменшенні</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порожнини</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відсутності</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нових</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вогнищ</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деструкції</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виражен</w:t>
      </w:r>
      <w:r w:rsidR="006A1FBB" w:rsidRPr="00401C2C">
        <w:rPr>
          <w:rFonts w:ascii="Times New Roman" w:eastAsia="Times New Roman" w:hAnsi="Times New Roman"/>
          <w:spacing w:val="-7"/>
          <w:sz w:val="28"/>
          <w:szCs w:val="28"/>
          <w:lang w:val="ru-RU"/>
        </w:rPr>
        <w:t>ного</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бол</w:t>
      </w:r>
      <w:r w:rsidR="006A1FBB" w:rsidRPr="00401C2C">
        <w:rPr>
          <w:rFonts w:ascii="Times New Roman" w:eastAsia="Times New Roman" w:hAnsi="Times New Roman"/>
          <w:spacing w:val="-7"/>
          <w:sz w:val="28"/>
          <w:szCs w:val="28"/>
          <w:lang w:val="ru-RU"/>
        </w:rPr>
        <w:t>ю</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і</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інтоксикації</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але</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якщо</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ефект</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відсутній</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після</w:t>
      </w:r>
      <w:r w:rsidR="006A1FBB" w:rsidRPr="0074522F">
        <w:rPr>
          <w:rFonts w:ascii="Times New Roman" w:eastAsia="Times New Roman" w:hAnsi="Times New Roman"/>
          <w:spacing w:val="-7"/>
          <w:sz w:val="28"/>
          <w:szCs w:val="28"/>
          <w:lang w:val="ru-RU"/>
        </w:rPr>
        <w:t xml:space="preserve"> 2-3 </w:t>
      </w:r>
      <w:r w:rsidR="006A1FBB" w:rsidRPr="00401C2C">
        <w:rPr>
          <w:rFonts w:ascii="Times New Roman" w:eastAsia="Times New Roman" w:hAnsi="Times New Roman" w:hint="cs"/>
          <w:spacing w:val="-7"/>
          <w:sz w:val="28"/>
          <w:szCs w:val="28"/>
          <w:lang w:val="ru-RU"/>
        </w:rPr>
        <w:t>пункцій</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показано</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дренування</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кісти</w:t>
      </w:r>
      <w:r w:rsidR="006A1FBB" w:rsidRPr="0074522F">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Одноразової</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ПТА</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досить</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для</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лікування</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в</w:t>
      </w:r>
      <w:r w:rsidR="006A1FBB" w:rsidRPr="00401C2C">
        <w:rPr>
          <w:rFonts w:ascii="Times New Roman" w:eastAsia="Times New Roman" w:hAnsi="Times New Roman"/>
          <w:spacing w:val="-7"/>
          <w:sz w:val="28"/>
          <w:szCs w:val="28"/>
          <w:lang w:val="ru-RU"/>
        </w:rPr>
        <w:t xml:space="preserve"> 23,8% </w:t>
      </w:r>
      <w:r w:rsidR="006A1FBB" w:rsidRPr="00401C2C">
        <w:rPr>
          <w:rFonts w:ascii="Times New Roman" w:eastAsia="Times New Roman" w:hAnsi="Times New Roman" w:hint="cs"/>
          <w:spacing w:val="-7"/>
          <w:sz w:val="28"/>
          <w:szCs w:val="28"/>
          <w:lang w:val="ru-RU"/>
        </w:rPr>
        <w:t>спостережень</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всіх</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кіст</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і</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в</w:t>
      </w:r>
      <w:r w:rsidR="006A1FBB" w:rsidRPr="00401C2C">
        <w:rPr>
          <w:rFonts w:ascii="Times New Roman" w:eastAsia="Times New Roman" w:hAnsi="Times New Roman"/>
          <w:spacing w:val="-7"/>
          <w:sz w:val="28"/>
          <w:szCs w:val="28"/>
          <w:lang w:val="ru-RU"/>
        </w:rPr>
        <w:t xml:space="preserve"> 42,4% - </w:t>
      </w:r>
      <w:r w:rsidR="006A1FBB" w:rsidRPr="00401C2C">
        <w:rPr>
          <w:rFonts w:ascii="Times New Roman" w:eastAsia="Times New Roman" w:hAnsi="Times New Roman" w:hint="cs"/>
          <w:spacing w:val="-7"/>
          <w:sz w:val="28"/>
          <w:szCs w:val="28"/>
          <w:lang w:val="ru-RU"/>
        </w:rPr>
        <w:t>гострих</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кіст</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В</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інших</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публікаціях</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настільки</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хороших</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результатів</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одноразової</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ПТА</w:t>
      </w:r>
      <w:r w:rsidR="006A1FBB" w:rsidRPr="00401C2C">
        <w:rPr>
          <w:rFonts w:ascii="Times New Roman" w:eastAsia="Times New Roman" w:hAnsi="Times New Roman"/>
          <w:spacing w:val="-7"/>
          <w:sz w:val="28"/>
          <w:szCs w:val="28"/>
          <w:lang w:val="ru-RU"/>
        </w:rPr>
        <w:t xml:space="preserve"> </w:t>
      </w:r>
      <w:r w:rsidR="006A1FBB" w:rsidRPr="00401C2C">
        <w:rPr>
          <w:rFonts w:ascii="Times New Roman" w:eastAsia="Times New Roman" w:hAnsi="Times New Roman" w:hint="cs"/>
          <w:spacing w:val="-7"/>
          <w:sz w:val="28"/>
          <w:szCs w:val="28"/>
          <w:lang w:val="ru-RU"/>
        </w:rPr>
        <w:t>немає</w:t>
      </w:r>
      <w:r w:rsidR="006A1FBB" w:rsidRPr="00401C2C">
        <w:rPr>
          <w:rFonts w:ascii="Times New Roman" w:eastAsia="Times New Roman" w:hAnsi="Times New Roman"/>
          <w:spacing w:val="-7"/>
          <w:sz w:val="28"/>
          <w:szCs w:val="28"/>
          <w:lang w:val="ru-RU"/>
        </w:rPr>
        <w:t xml:space="preserve"> [1</w:t>
      </w:r>
      <w:r w:rsidR="006A1FBB">
        <w:rPr>
          <w:rFonts w:ascii="Times New Roman" w:eastAsia="Times New Roman" w:hAnsi="Times New Roman"/>
          <w:spacing w:val="-7"/>
          <w:sz w:val="28"/>
          <w:szCs w:val="28"/>
          <w:lang w:val="ru-RU"/>
        </w:rPr>
        <w:t>85</w:t>
      </w:r>
      <w:r w:rsidR="006A1FBB" w:rsidRPr="00555693">
        <w:rPr>
          <w:rFonts w:ascii="Times New Roman" w:eastAsia="Times New Roman" w:hAnsi="Times New Roman"/>
          <w:spacing w:val="-7"/>
          <w:sz w:val="28"/>
          <w:szCs w:val="28"/>
          <w:lang w:val="ru-RU"/>
        </w:rPr>
        <w:t>].</w:t>
      </w:r>
    </w:p>
    <w:p w:rsidR="006A1FBB" w:rsidRDefault="006A1FBB" w:rsidP="00B01384">
      <w:pPr>
        <w:shd w:val="clear" w:color="auto" w:fill="FFFFFF"/>
        <w:spacing w:line="360" w:lineRule="auto"/>
        <w:ind w:firstLine="708"/>
        <w:rPr>
          <w:rFonts w:ascii="Times New Roman" w:eastAsia="Times New Roman" w:hAnsi="Times New Roman"/>
          <w:spacing w:val="-6"/>
          <w:sz w:val="28"/>
          <w:szCs w:val="28"/>
          <w:lang w:val="uk-UA"/>
        </w:rPr>
      </w:pPr>
      <w:r w:rsidRPr="00401C2C">
        <w:rPr>
          <w:rFonts w:ascii="Times New Roman" w:eastAsia="Times New Roman" w:hAnsi="Times New Roman" w:hint="cs"/>
          <w:spacing w:val="-6"/>
          <w:sz w:val="28"/>
          <w:szCs w:val="28"/>
          <w:lang w:val="ru-RU"/>
        </w:rPr>
        <w:t>ПТА</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закінчують</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введенням</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антисептиків</w:t>
      </w:r>
      <w:r w:rsidRPr="00555693">
        <w:rPr>
          <w:rFonts w:ascii="Times New Roman" w:eastAsia="Times New Roman" w:hAnsi="Times New Roman"/>
          <w:spacing w:val="-6"/>
          <w:sz w:val="28"/>
          <w:szCs w:val="28"/>
          <w:lang w:val="ru-RU"/>
        </w:rPr>
        <w:t xml:space="preserve">. </w:t>
      </w:r>
      <w:r w:rsidR="00D77E40">
        <w:rPr>
          <w:rFonts w:ascii="Times New Roman" w:eastAsia="Times New Roman" w:hAnsi="Times New Roman"/>
          <w:spacing w:val="-6"/>
          <w:sz w:val="28"/>
          <w:szCs w:val="28"/>
          <w:lang w:val="ru-RU"/>
        </w:rPr>
        <w:t>Одні</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автори</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вводять</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їх</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в</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кісту</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лише</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при</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її</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нагноєнні</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або</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незалежно</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від</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факту</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інфікованості</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кісти</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при</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пункції</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промивають</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її</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порожнину</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фізіологічним</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р</w:t>
      </w:r>
      <w:r w:rsidRPr="00401C2C">
        <w:rPr>
          <w:rFonts w:ascii="Times New Roman" w:eastAsia="Times New Roman" w:hAnsi="Times New Roman"/>
          <w:spacing w:val="-6"/>
          <w:sz w:val="28"/>
          <w:szCs w:val="28"/>
          <w:lang w:val="ru-RU"/>
        </w:rPr>
        <w:t>озчином</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або</w:t>
      </w:r>
      <w:r w:rsidRPr="00555693">
        <w:rPr>
          <w:rFonts w:ascii="Times New Roman" w:eastAsia="Times New Roman" w:hAnsi="Times New Roman"/>
          <w:spacing w:val="-6"/>
          <w:sz w:val="28"/>
          <w:szCs w:val="28"/>
          <w:lang w:val="ru-RU"/>
        </w:rPr>
        <w:t xml:space="preserve"> 0,25% </w:t>
      </w:r>
      <w:r w:rsidRPr="00401C2C">
        <w:rPr>
          <w:rFonts w:ascii="Times New Roman" w:eastAsia="Times New Roman" w:hAnsi="Times New Roman" w:hint="cs"/>
          <w:spacing w:val="-6"/>
          <w:sz w:val="28"/>
          <w:szCs w:val="28"/>
          <w:lang w:val="ru-RU"/>
        </w:rPr>
        <w:t>розчином</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новокаїну</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З</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метою</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облітерації</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в</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кісту</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вводять</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склерозуючі</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речовини</w:t>
      </w:r>
      <w:r w:rsidRPr="00555693">
        <w:rPr>
          <w:rFonts w:ascii="Times New Roman" w:eastAsia="Times New Roman" w:hAnsi="Times New Roman"/>
          <w:spacing w:val="-6"/>
          <w:sz w:val="28"/>
          <w:szCs w:val="28"/>
          <w:lang w:val="ru-RU"/>
        </w:rPr>
        <w:t xml:space="preserve"> (96% -</w:t>
      </w:r>
      <w:r w:rsidRPr="00401C2C">
        <w:rPr>
          <w:rFonts w:ascii="Times New Roman" w:eastAsia="Times New Roman" w:hAnsi="Times New Roman" w:hint="cs"/>
          <w:spacing w:val="-6"/>
          <w:sz w:val="28"/>
          <w:szCs w:val="28"/>
          <w:lang w:val="ru-RU"/>
        </w:rPr>
        <w:t>й</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lastRenderedPageBreak/>
        <w:t>етиловий</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спирт</w:t>
      </w:r>
      <w:r w:rsidRPr="00555693">
        <w:rPr>
          <w:rFonts w:ascii="Times New Roman" w:eastAsia="Times New Roman" w:hAnsi="Times New Roman"/>
          <w:spacing w:val="-6"/>
          <w:sz w:val="28"/>
          <w:szCs w:val="28"/>
          <w:lang w:val="ru-RU"/>
        </w:rPr>
        <w:t>, 3-5% -</w:t>
      </w:r>
      <w:r w:rsidRPr="00401C2C">
        <w:rPr>
          <w:rFonts w:ascii="Times New Roman" w:eastAsia="Times New Roman" w:hAnsi="Times New Roman" w:hint="cs"/>
          <w:spacing w:val="-6"/>
          <w:sz w:val="28"/>
          <w:szCs w:val="28"/>
          <w:lang w:val="ru-RU"/>
        </w:rPr>
        <w:t>й</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розчин</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йоду</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але</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лише</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після</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купування</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пріступа</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spacing w:val="-6"/>
          <w:sz w:val="28"/>
          <w:szCs w:val="28"/>
          <w:lang w:val="ru-RU"/>
        </w:rPr>
        <w:t>ГП</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або</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при</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spacing w:val="-6"/>
          <w:sz w:val="28"/>
          <w:szCs w:val="28"/>
          <w:lang w:val="ru-RU"/>
        </w:rPr>
        <w:t>відсутністі</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зв</w:t>
      </w:r>
      <w:r w:rsidRPr="00555693">
        <w:rPr>
          <w:rFonts w:ascii="Times New Roman" w:eastAsia="Times New Roman" w:hAnsi="Times New Roman"/>
          <w:spacing w:val="-6"/>
          <w:sz w:val="28"/>
          <w:szCs w:val="28"/>
          <w:lang w:val="ru-RU"/>
        </w:rPr>
        <w:t>'</w:t>
      </w:r>
      <w:r w:rsidRPr="00401C2C">
        <w:rPr>
          <w:rFonts w:ascii="Times New Roman" w:eastAsia="Times New Roman" w:hAnsi="Times New Roman" w:hint="cs"/>
          <w:spacing w:val="-6"/>
          <w:sz w:val="28"/>
          <w:szCs w:val="28"/>
          <w:lang w:val="ru-RU"/>
        </w:rPr>
        <w:t>язку</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кісти</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з</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протоками</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ПЗ</w:t>
      </w:r>
      <w:r w:rsidRPr="00555693">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Час</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контакту</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спирту</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зі</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стінками</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кісти</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не</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повинно</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перевищувати</w:t>
      </w:r>
      <w:r w:rsidRPr="00401C2C">
        <w:rPr>
          <w:rFonts w:ascii="Times New Roman" w:eastAsia="Times New Roman" w:hAnsi="Times New Roman"/>
          <w:spacing w:val="-6"/>
          <w:sz w:val="28"/>
          <w:szCs w:val="28"/>
          <w:lang w:val="ru-RU"/>
        </w:rPr>
        <w:t xml:space="preserve"> 5-20 </w:t>
      </w:r>
      <w:r w:rsidRPr="00401C2C">
        <w:rPr>
          <w:rFonts w:ascii="Times New Roman" w:eastAsia="Times New Roman" w:hAnsi="Times New Roman" w:hint="cs"/>
          <w:spacing w:val="-6"/>
          <w:sz w:val="28"/>
          <w:szCs w:val="28"/>
          <w:lang w:val="ru-RU"/>
        </w:rPr>
        <w:t>хв</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потім</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спирт</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слід</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евакуювати</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Також</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доцільним</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вважають</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введення</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в</w:t>
      </w:r>
      <w:r w:rsidRPr="00401C2C">
        <w:rPr>
          <w:rFonts w:ascii="Times New Roman" w:eastAsia="Times New Roman" w:hAnsi="Times New Roman"/>
          <w:spacing w:val="-6"/>
          <w:sz w:val="28"/>
          <w:szCs w:val="28"/>
          <w:lang w:val="ru-RU"/>
        </w:rPr>
        <w:t xml:space="preserve"> </w:t>
      </w:r>
      <w:r w:rsidRPr="00401C2C">
        <w:rPr>
          <w:rFonts w:ascii="Times New Roman" w:eastAsia="Times New Roman" w:hAnsi="Times New Roman" w:hint="cs"/>
          <w:spacing w:val="-6"/>
          <w:sz w:val="28"/>
          <w:szCs w:val="28"/>
          <w:lang w:val="ru-RU"/>
        </w:rPr>
        <w:t>кісту</w:t>
      </w:r>
      <w:r w:rsidRPr="00401C2C">
        <w:rPr>
          <w:rFonts w:ascii="Times New Roman" w:eastAsia="Times New Roman" w:hAnsi="Times New Roman"/>
          <w:spacing w:val="-6"/>
          <w:sz w:val="28"/>
          <w:szCs w:val="28"/>
          <w:lang w:val="ru-RU"/>
        </w:rPr>
        <w:t xml:space="preserve"> 5-</w:t>
      </w:r>
      <w:r w:rsidRPr="00401C2C">
        <w:rPr>
          <w:rFonts w:ascii="Times New Roman" w:eastAsia="Times New Roman" w:hAnsi="Times New Roman" w:hint="cs"/>
          <w:spacing w:val="-6"/>
          <w:sz w:val="28"/>
          <w:szCs w:val="28"/>
          <w:lang w:val="ru-RU"/>
        </w:rPr>
        <w:t>фторурацилу</w:t>
      </w:r>
      <w:r w:rsidRPr="00401C2C">
        <w:rPr>
          <w:rFonts w:ascii="Times New Roman" w:eastAsia="Times New Roman" w:hAnsi="Times New Roman"/>
          <w:spacing w:val="-6"/>
          <w:sz w:val="28"/>
          <w:szCs w:val="28"/>
          <w:lang w:val="ru-RU"/>
        </w:rPr>
        <w:t xml:space="preserve"> [</w:t>
      </w:r>
      <w:r w:rsidRPr="00651E54">
        <w:rPr>
          <w:rFonts w:ascii="Times New Roman" w:eastAsia="Times New Roman" w:hAnsi="Times New Roman"/>
          <w:spacing w:val="-6"/>
          <w:sz w:val="28"/>
          <w:szCs w:val="28"/>
          <w:lang w:val="ru-RU"/>
        </w:rPr>
        <w:t>18</w:t>
      </w:r>
      <w:r>
        <w:rPr>
          <w:rFonts w:ascii="Times New Roman" w:eastAsia="Times New Roman" w:hAnsi="Times New Roman"/>
          <w:spacing w:val="-6"/>
          <w:sz w:val="28"/>
          <w:szCs w:val="28"/>
          <w:lang w:val="ru-RU"/>
        </w:rPr>
        <w:t>6</w:t>
      </w:r>
      <w:r w:rsidRPr="00651E54">
        <w:rPr>
          <w:rFonts w:ascii="Times New Roman" w:eastAsia="Times New Roman" w:hAnsi="Times New Roman"/>
          <w:spacing w:val="-6"/>
          <w:sz w:val="28"/>
          <w:szCs w:val="28"/>
          <w:lang w:val="uk-UA"/>
        </w:rPr>
        <w:t>].</w:t>
      </w:r>
    </w:p>
    <w:p w:rsidR="006A1FBB" w:rsidRPr="00401C2C" w:rsidRDefault="006A1FBB" w:rsidP="00B01384">
      <w:pPr>
        <w:shd w:val="clear" w:color="auto" w:fill="FFFFFF"/>
        <w:spacing w:line="360" w:lineRule="auto"/>
        <w:ind w:firstLine="708"/>
        <w:rPr>
          <w:rFonts w:ascii="Times New Roman" w:eastAsia="Times New Roman" w:hAnsi="Times New Roman"/>
          <w:sz w:val="28"/>
          <w:szCs w:val="28"/>
          <w:lang w:val="uk-UA"/>
        </w:rPr>
      </w:pPr>
      <w:r>
        <w:rPr>
          <w:rFonts w:ascii="Times New Roman" w:eastAsia="Times New Roman" w:hAnsi="Times New Roman"/>
          <w:spacing w:val="-6"/>
          <w:sz w:val="28"/>
          <w:szCs w:val="28"/>
          <w:lang w:val="uk-UA"/>
        </w:rPr>
        <w:t xml:space="preserve">Слід зазначити, що в останній час при мініінвазивних втручаннях у медицині широко використовують </w:t>
      </w:r>
      <w:r w:rsidRPr="0044632F">
        <w:rPr>
          <w:rFonts w:ascii="Times New Roman" w:eastAsia="Times New Roman" w:hAnsi="Times New Roman"/>
          <w:kern w:val="0"/>
          <w:sz w:val="28"/>
          <w:szCs w:val="28"/>
          <w:lang w:val="uk-UA" w:eastAsia="ru-RU"/>
        </w:rPr>
        <w:t>методики лікування за допомогою лазерного випромінення</w:t>
      </w:r>
      <w:r>
        <w:rPr>
          <w:rFonts w:ascii="Times New Roman" w:eastAsia="Times New Roman" w:hAnsi="Times New Roman"/>
          <w:spacing w:val="-6"/>
          <w:sz w:val="28"/>
          <w:szCs w:val="28"/>
          <w:lang w:val="uk-UA"/>
        </w:rPr>
        <w:t xml:space="preserve">. Так, </w:t>
      </w:r>
      <w:r w:rsidRPr="005C4617">
        <w:rPr>
          <w:rFonts w:ascii="Times New Roman" w:eastAsia="Times New Roman" w:hAnsi="Times New Roman" w:hint="cs"/>
          <w:spacing w:val="-6"/>
          <w:sz w:val="28"/>
          <w:szCs w:val="28"/>
          <w:lang w:val="uk-UA"/>
        </w:rPr>
        <w:t>Е</w:t>
      </w:r>
      <w:r w:rsidRPr="005C4617">
        <w:rPr>
          <w:rFonts w:ascii="Times New Roman" w:eastAsia="Times New Roman" w:hAnsi="Times New Roman"/>
          <w:spacing w:val="-6"/>
          <w:sz w:val="28"/>
          <w:szCs w:val="28"/>
          <w:lang w:val="uk-UA"/>
        </w:rPr>
        <w:t>.</w:t>
      </w:r>
      <w:r w:rsidRPr="005C4617">
        <w:rPr>
          <w:rFonts w:ascii="Times New Roman" w:eastAsia="Times New Roman" w:hAnsi="Times New Roman" w:hint="cs"/>
          <w:spacing w:val="-6"/>
          <w:sz w:val="28"/>
          <w:szCs w:val="28"/>
          <w:lang w:val="uk-UA"/>
        </w:rPr>
        <w:t>Ю</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Коваль</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Л</w:t>
      </w:r>
      <w:r w:rsidRPr="005C4617">
        <w:rPr>
          <w:rFonts w:ascii="Times New Roman" w:eastAsia="Times New Roman" w:hAnsi="Times New Roman"/>
          <w:spacing w:val="-6"/>
          <w:sz w:val="28"/>
          <w:szCs w:val="28"/>
          <w:lang w:val="uk-UA"/>
        </w:rPr>
        <w:t>.</w:t>
      </w:r>
      <w:r w:rsidRPr="005C4617">
        <w:rPr>
          <w:rFonts w:ascii="Times New Roman" w:eastAsia="Times New Roman" w:hAnsi="Times New Roman" w:hint="cs"/>
          <w:spacing w:val="-6"/>
          <w:sz w:val="28"/>
          <w:szCs w:val="28"/>
          <w:lang w:val="uk-UA"/>
        </w:rPr>
        <w:t>Ю</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Свириденко</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В</w:t>
      </w:r>
      <w:r w:rsidRPr="005C4617">
        <w:rPr>
          <w:rFonts w:ascii="Times New Roman" w:eastAsia="Times New Roman" w:hAnsi="Times New Roman"/>
          <w:spacing w:val="-6"/>
          <w:sz w:val="28"/>
          <w:szCs w:val="28"/>
          <w:lang w:val="uk-UA"/>
        </w:rPr>
        <w:t>.</w:t>
      </w:r>
      <w:r w:rsidRPr="005C4617">
        <w:rPr>
          <w:rFonts w:ascii="Times New Roman" w:eastAsia="Times New Roman" w:hAnsi="Times New Roman" w:hint="cs"/>
          <w:spacing w:val="-6"/>
          <w:sz w:val="28"/>
          <w:szCs w:val="28"/>
          <w:lang w:val="uk-UA"/>
        </w:rPr>
        <w:t>В</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Холін</w:t>
      </w:r>
      <w:r>
        <w:rPr>
          <w:rFonts w:ascii="Times New Roman" w:eastAsia="Times New Roman" w:hAnsi="Times New Roman"/>
          <w:spacing w:val="-6"/>
          <w:sz w:val="28"/>
          <w:szCs w:val="28"/>
          <w:lang w:val="uk-UA"/>
        </w:rPr>
        <w:t xml:space="preserve"> (2010) мають досвід </w:t>
      </w:r>
      <w:r w:rsidRPr="005C4617">
        <w:rPr>
          <w:rFonts w:ascii="Times New Roman" w:eastAsia="Times New Roman" w:hAnsi="Times New Roman" w:hint="eastAsia"/>
          <w:spacing w:val="-6"/>
          <w:sz w:val="28"/>
          <w:szCs w:val="28"/>
          <w:lang w:val="uk-UA"/>
        </w:rPr>
        <w:t>застосування</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eastAsia"/>
          <w:spacing w:val="-6"/>
          <w:sz w:val="28"/>
          <w:szCs w:val="28"/>
          <w:lang w:val="uk-UA"/>
        </w:rPr>
        <w:t>діодного</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eastAsia"/>
          <w:spacing w:val="-6"/>
          <w:sz w:val="28"/>
          <w:szCs w:val="28"/>
          <w:lang w:val="uk-UA"/>
        </w:rPr>
        <w:t>лазера</w:t>
      </w:r>
      <w:r w:rsidRPr="005C4617">
        <w:rPr>
          <w:rFonts w:ascii="Times New Roman" w:eastAsia="Times New Roman" w:hAnsi="Times New Roman"/>
          <w:spacing w:val="-6"/>
          <w:sz w:val="28"/>
          <w:szCs w:val="28"/>
          <w:lang w:val="uk-UA"/>
        </w:rPr>
        <w:t xml:space="preserve"> </w:t>
      </w:r>
      <w:r>
        <w:rPr>
          <w:rFonts w:ascii="Times New Roman" w:eastAsia="Times New Roman" w:hAnsi="Times New Roman" w:hint="eastAsia"/>
          <w:spacing w:val="-6"/>
          <w:sz w:val="28"/>
          <w:szCs w:val="28"/>
          <w:lang w:val="uk-UA"/>
        </w:rPr>
        <w:t>«</w:t>
      </w:r>
      <w:r>
        <w:rPr>
          <w:rFonts w:ascii="Times New Roman" w:eastAsia="Malgun Gothic" w:hAnsi="Times New Roman" w:hint="eastAsia"/>
          <w:spacing w:val="-6"/>
          <w:sz w:val="28"/>
          <w:szCs w:val="28"/>
          <w:lang w:val="uk-UA"/>
        </w:rPr>
        <w:t>Л</w:t>
      </w:r>
      <w:r w:rsidRPr="005C4617">
        <w:rPr>
          <w:rFonts w:ascii="Times New Roman" w:eastAsia="Times New Roman" w:hAnsi="Times New Roman" w:hint="eastAsia"/>
          <w:spacing w:val="-6"/>
          <w:sz w:val="28"/>
          <w:szCs w:val="28"/>
          <w:lang w:val="uk-UA"/>
        </w:rPr>
        <w:t>іка</w:t>
      </w:r>
      <w:r w:rsidRPr="005C4617">
        <w:rPr>
          <w:rFonts w:ascii="Times New Roman" w:eastAsia="Times New Roman" w:hAnsi="Times New Roman"/>
          <w:spacing w:val="-6"/>
          <w:sz w:val="28"/>
          <w:szCs w:val="28"/>
          <w:lang w:val="uk-UA"/>
        </w:rPr>
        <w:t>-</w:t>
      </w:r>
      <w:r w:rsidRPr="005C4617">
        <w:rPr>
          <w:rFonts w:ascii="Times New Roman" w:eastAsia="Times New Roman" w:hAnsi="Times New Roman" w:hint="eastAsia"/>
          <w:spacing w:val="-6"/>
          <w:sz w:val="28"/>
          <w:szCs w:val="28"/>
          <w:lang w:val="uk-UA"/>
        </w:rPr>
        <w:t>хірург»</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eastAsia"/>
          <w:spacing w:val="-6"/>
          <w:sz w:val="28"/>
          <w:szCs w:val="28"/>
          <w:lang w:val="uk-UA"/>
        </w:rPr>
        <w:t>у</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eastAsia"/>
          <w:spacing w:val="-6"/>
          <w:sz w:val="28"/>
          <w:szCs w:val="28"/>
          <w:lang w:val="uk-UA"/>
        </w:rPr>
        <w:t>хірургічній</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eastAsia"/>
          <w:spacing w:val="-6"/>
          <w:sz w:val="28"/>
          <w:szCs w:val="28"/>
          <w:lang w:val="uk-UA"/>
        </w:rPr>
        <w:t>стоматології</w:t>
      </w:r>
      <w:r>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В</w:t>
      </w:r>
      <w:r w:rsidRPr="005C4617">
        <w:rPr>
          <w:rFonts w:ascii="Times New Roman" w:eastAsia="Times New Roman" w:hAnsi="Times New Roman"/>
          <w:spacing w:val="-6"/>
          <w:sz w:val="28"/>
          <w:szCs w:val="28"/>
          <w:lang w:val="uk-UA"/>
        </w:rPr>
        <w:t>.</w:t>
      </w:r>
      <w:r w:rsidRPr="005C4617">
        <w:rPr>
          <w:rFonts w:ascii="Times New Roman" w:eastAsia="Times New Roman" w:hAnsi="Times New Roman" w:hint="cs"/>
          <w:spacing w:val="-6"/>
          <w:sz w:val="28"/>
          <w:szCs w:val="28"/>
          <w:lang w:val="uk-UA"/>
        </w:rPr>
        <w:t>М</w:t>
      </w:r>
      <w:r w:rsidRPr="005C4617">
        <w:rPr>
          <w:rFonts w:ascii="Times New Roman" w:eastAsia="Times New Roman" w:hAnsi="Times New Roman"/>
          <w:spacing w:val="-6"/>
          <w:sz w:val="28"/>
          <w:szCs w:val="28"/>
          <w:lang w:val="uk-UA"/>
        </w:rPr>
        <w:t>.</w:t>
      </w:r>
      <w:r>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Шимон</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І</w:t>
      </w:r>
      <w:r w:rsidRPr="005C4617">
        <w:rPr>
          <w:rFonts w:ascii="Times New Roman" w:eastAsia="Times New Roman" w:hAnsi="Times New Roman"/>
          <w:spacing w:val="-6"/>
          <w:sz w:val="28"/>
          <w:szCs w:val="28"/>
          <w:lang w:val="uk-UA"/>
        </w:rPr>
        <w:t>.</w:t>
      </w:r>
      <w:r w:rsidRPr="005C4617">
        <w:rPr>
          <w:rFonts w:ascii="Times New Roman" w:eastAsia="Times New Roman" w:hAnsi="Times New Roman" w:hint="cs"/>
          <w:spacing w:val="-6"/>
          <w:sz w:val="28"/>
          <w:szCs w:val="28"/>
          <w:lang w:val="uk-UA"/>
        </w:rPr>
        <w:t>Й</w:t>
      </w:r>
      <w:r w:rsidRPr="005C4617">
        <w:rPr>
          <w:rFonts w:ascii="Times New Roman" w:eastAsia="Times New Roman" w:hAnsi="Times New Roman"/>
          <w:spacing w:val="-6"/>
          <w:sz w:val="28"/>
          <w:szCs w:val="28"/>
          <w:lang w:val="uk-UA"/>
        </w:rPr>
        <w:t>.</w:t>
      </w:r>
      <w:r>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Пічкар</w:t>
      </w:r>
      <w:r>
        <w:rPr>
          <w:rFonts w:ascii="Times New Roman" w:eastAsia="Times New Roman" w:hAnsi="Times New Roman"/>
          <w:spacing w:val="-6"/>
          <w:sz w:val="28"/>
          <w:szCs w:val="28"/>
          <w:lang w:val="uk-UA"/>
        </w:rPr>
        <w:t xml:space="preserve"> (2011) застосовують </w:t>
      </w:r>
      <w:r>
        <w:rPr>
          <w:rFonts w:ascii="Times New Roman" w:eastAsia="Times New Roman" w:hAnsi="Times New Roman" w:hint="eastAsia"/>
          <w:spacing w:val="-6"/>
          <w:sz w:val="28"/>
          <w:szCs w:val="28"/>
          <w:lang w:val="uk-UA"/>
        </w:rPr>
        <w:t>дію</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eastAsia"/>
          <w:spacing w:val="-6"/>
          <w:sz w:val="28"/>
          <w:szCs w:val="28"/>
          <w:lang w:val="uk-UA"/>
        </w:rPr>
        <w:t>діодного</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eastAsia"/>
          <w:spacing w:val="-6"/>
          <w:sz w:val="28"/>
          <w:szCs w:val="28"/>
          <w:lang w:val="uk-UA"/>
        </w:rPr>
        <w:t>лазера</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eastAsia"/>
          <w:spacing w:val="-6"/>
          <w:sz w:val="28"/>
          <w:szCs w:val="28"/>
          <w:lang w:val="uk-UA"/>
        </w:rPr>
        <w:t>при</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eastAsia"/>
          <w:spacing w:val="-6"/>
          <w:sz w:val="28"/>
          <w:szCs w:val="28"/>
          <w:lang w:val="uk-UA"/>
        </w:rPr>
        <w:t>звапнених</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eastAsia"/>
          <w:spacing w:val="-6"/>
          <w:sz w:val="28"/>
          <w:szCs w:val="28"/>
          <w:lang w:val="uk-UA"/>
        </w:rPr>
        <w:t>протрузіях</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eastAsia"/>
          <w:spacing w:val="-6"/>
          <w:sz w:val="28"/>
          <w:szCs w:val="28"/>
          <w:lang w:val="uk-UA"/>
        </w:rPr>
        <w:t>та</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eastAsia"/>
          <w:spacing w:val="-6"/>
          <w:sz w:val="28"/>
          <w:szCs w:val="28"/>
          <w:lang w:val="uk-UA"/>
        </w:rPr>
        <w:t>килах</w:t>
      </w:r>
      <w:r>
        <w:rPr>
          <w:rFonts w:ascii="Times New Roman" w:eastAsia="Times New Roman" w:hAnsi="Times New Roman"/>
          <w:spacing w:val="-6"/>
          <w:sz w:val="28"/>
          <w:szCs w:val="28"/>
          <w:lang w:val="uk-UA"/>
        </w:rPr>
        <w:t xml:space="preserve"> </w:t>
      </w:r>
      <w:r w:rsidRPr="005C4617">
        <w:rPr>
          <w:rFonts w:ascii="Times New Roman" w:eastAsia="Times New Roman" w:hAnsi="Times New Roman" w:hint="eastAsia"/>
          <w:spacing w:val="-6"/>
          <w:sz w:val="28"/>
          <w:szCs w:val="28"/>
          <w:lang w:val="uk-UA"/>
        </w:rPr>
        <w:t>міжхребцевих</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eastAsia"/>
          <w:spacing w:val="-6"/>
          <w:sz w:val="28"/>
          <w:szCs w:val="28"/>
          <w:lang w:val="uk-UA"/>
        </w:rPr>
        <w:t>дисків</w:t>
      </w:r>
      <w:r>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В</w:t>
      </w:r>
      <w:r w:rsidRPr="005C4617">
        <w:rPr>
          <w:rFonts w:ascii="Times New Roman" w:eastAsia="Times New Roman" w:hAnsi="Times New Roman"/>
          <w:spacing w:val="-6"/>
          <w:sz w:val="28"/>
          <w:szCs w:val="28"/>
          <w:lang w:val="uk-UA"/>
        </w:rPr>
        <w:t>.</w:t>
      </w:r>
      <w:r w:rsidRPr="005C4617">
        <w:rPr>
          <w:rFonts w:ascii="Times New Roman" w:eastAsia="Times New Roman" w:hAnsi="Times New Roman" w:hint="cs"/>
          <w:spacing w:val="-6"/>
          <w:sz w:val="28"/>
          <w:szCs w:val="28"/>
          <w:lang w:val="uk-UA"/>
        </w:rPr>
        <w:t>А</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Пантьо</w:t>
      </w:r>
      <w:r>
        <w:rPr>
          <w:rFonts w:ascii="Times New Roman" w:eastAsia="Times New Roman" w:hAnsi="Times New Roman"/>
          <w:spacing w:val="-6"/>
          <w:sz w:val="28"/>
          <w:szCs w:val="28"/>
          <w:lang w:val="uk-UA"/>
        </w:rPr>
        <w:t xml:space="preserve"> та спвіавт. (2009) описали о</w:t>
      </w:r>
      <w:r w:rsidRPr="005C4617">
        <w:rPr>
          <w:rFonts w:ascii="Times New Roman" w:eastAsia="Times New Roman" w:hAnsi="Times New Roman" w:hint="cs"/>
          <w:spacing w:val="-6"/>
          <w:sz w:val="28"/>
          <w:szCs w:val="28"/>
          <w:lang w:val="uk-UA"/>
        </w:rPr>
        <w:t>птимізаці</w:t>
      </w:r>
      <w:r>
        <w:rPr>
          <w:rFonts w:ascii="Times New Roman" w:eastAsia="Times New Roman" w:hAnsi="Times New Roman"/>
          <w:spacing w:val="-6"/>
          <w:sz w:val="28"/>
          <w:szCs w:val="28"/>
          <w:lang w:val="uk-UA"/>
        </w:rPr>
        <w:t>ю</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лікування</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гінекологічної</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патології</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з</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використанням</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високоінтенсивного</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та</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низькоінтенсивного</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діодного</w:t>
      </w:r>
      <w:r w:rsidRPr="005C4617">
        <w:rPr>
          <w:rFonts w:ascii="Times New Roman" w:eastAsia="Times New Roman" w:hAnsi="Times New Roman"/>
          <w:spacing w:val="-6"/>
          <w:sz w:val="28"/>
          <w:szCs w:val="28"/>
          <w:lang w:val="uk-UA"/>
        </w:rPr>
        <w:t xml:space="preserve"> </w:t>
      </w:r>
      <w:r w:rsidRPr="005C4617">
        <w:rPr>
          <w:rFonts w:ascii="Times New Roman" w:eastAsia="Times New Roman" w:hAnsi="Times New Roman" w:hint="cs"/>
          <w:spacing w:val="-6"/>
          <w:sz w:val="28"/>
          <w:szCs w:val="28"/>
          <w:lang w:val="uk-UA"/>
        </w:rPr>
        <w:t>лазера</w:t>
      </w:r>
      <w:r>
        <w:rPr>
          <w:rFonts w:ascii="Times New Roman" w:eastAsia="Times New Roman" w:hAnsi="Times New Roman"/>
          <w:spacing w:val="-6"/>
          <w:sz w:val="28"/>
          <w:szCs w:val="28"/>
          <w:lang w:val="uk-UA"/>
        </w:rPr>
        <w:t xml:space="preserve">, а В.І. Грищенко, М.О. Щербина (2009), а також В.А. Паньо (2009), </w:t>
      </w:r>
      <w:r w:rsidRPr="008B16A7">
        <w:rPr>
          <w:rFonts w:ascii="Times New Roman" w:eastAsia="Times New Roman" w:hAnsi="Times New Roman" w:hint="cs"/>
          <w:spacing w:val="-6"/>
          <w:sz w:val="28"/>
          <w:szCs w:val="28"/>
          <w:lang w:val="uk-UA"/>
        </w:rPr>
        <w:t>Т</w:t>
      </w:r>
      <w:r w:rsidRPr="008B16A7">
        <w:rPr>
          <w:rFonts w:ascii="Times New Roman" w:eastAsia="Times New Roman" w:hAnsi="Times New Roman"/>
          <w:spacing w:val="-6"/>
          <w:sz w:val="28"/>
          <w:szCs w:val="28"/>
          <w:lang w:val="uk-UA"/>
        </w:rPr>
        <w:t>.</w:t>
      </w:r>
      <w:r w:rsidRPr="008B16A7">
        <w:rPr>
          <w:rFonts w:ascii="Times New Roman" w:eastAsia="Times New Roman" w:hAnsi="Times New Roman" w:hint="cs"/>
          <w:spacing w:val="-6"/>
          <w:sz w:val="28"/>
          <w:szCs w:val="28"/>
          <w:lang w:val="uk-UA"/>
        </w:rPr>
        <w:t>А</w:t>
      </w:r>
      <w:r w:rsidRPr="008B16A7">
        <w:rPr>
          <w:rFonts w:ascii="Times New Roman" w:eastAsia="Times New Roman" w:hAnsi="Times New Roman"/>
          <w:spacing w:val="-6"/>
          <w:sz w:val="28"/>
          <w:szCs w:val="28"/>
          <w:lang w:val="uk-UA"/>
        </w:rPr>
        <w:t xml:space="preserve">. </w:t>
      </w:r>
      <w:r w:rsidRPr="008B16A7">
        <w:rPr>
          <w:rFonts w:ascii="Times New Roman" w:eastAsia="Times New Roman" w:hAnsi="Times New Roman" w:hint="cs"/>
          <w:spacing w:val="-6"/>
          <w:sz w:val="28"/>
          <w:szCs w:val="28"/>
          <w:lang w:val="uk-UA"/>
        </w:rPr>
        <w:t>Федорова</w:t>
      </w:r>
      <w:r w:rsidRPr="00BD037F">
        <w:rPr>
          <w:rFonts w:ascii="Times New Roman" w:eastAsia="Times New Roman" w:hAnsi="Times New Roman"/>
          <w:spacing w:val="-6"/>
          <w:sz w:val="28"/>
          <w:szCs w:val="28"/>
          <w:lang w:val="uk-UA"/>
        </w:rPr>
        <w:t xml:space="preserve"> </w:t>
      </w:r>
      <w:r>
        <w:rPr>
          <w:rFonts w:ascii="Times New Roman" w:eastAsia="Times New Roman" w:hAnsi="Times New Roman"/>
          <w:spacing w:val="-6"/>
          <w:sz w:val="28"/>
          <w:szCs w:val="28"/>
          <w:lang w:val="uk-UA"/>
        </w:rPr>
        <w:t xml:space="preserve">та співавт. (2009) приводять свій досвід лазерної терапії в акушерстві та гінекології. А.В. Воробей та співавт. (2011, 2012) застосовують лазерне випромінення в гепато-біліарній хірургії, зокрема при хронічному панкреатиті. </w:t>
      </w:r>
      <w:r w:rsidRPr="0044632F">
        <w:rPr>
          <w:rFonts w:ascii="Times New Roman" w:hAnsi="Times New Roman"/>
          <w:sz w:val="28"/>
          <w:szCs w:val="28"/>
          <w:lang w:val="uk-UA"/>
        </w:rPr>
        <w:t xml:space="preserve">Але </w:t>
      </w:r>
      <w:r w:rsidRPr="0044632F">
        <w:rPr>
          <w:rFonts w:ascii="Times New Roman" w:hAnsi="Times New Roman" w:hint="cs"/>
          <w:sz w:val="28"/>
          <w:szCs w:val="28"/>
          <w:lang w:val="uk-UA"/>
        </w:rPr>
        <w:t>в</w:t>
      </w:r>
      <w:r w:rsidRPr="0044632F">
        <w:rPr>
          <w:rFonts w:ascii="Times New Roman" w:hAnsi="Times New Roman"/>
          <w:sz w:val="28"/>
          <w:szCs w:val="28"/>
          <w:lang w:val="uk-UA"/>
        </w:rPr>
        <w:t xml:space="preserve"> </w:t>
      </w:r>
      <w:r w:rsidRPr="0044632F">
        <w:rPr>
          <w:rFonts w:ascii="Times New Roman" w:hAnsi="Times New Roman" w:hint="cs"/>
          <w:sz w:val="28"/>
          <w:szCs w:val="28"/>
          <w:lang w:val="uk-UA"/>
        </w:rPr>
        <w:t>літературі</w:t>
      </w:r>
      <w:r w:rsidRPr="0044632F">
        <w:rPr>
          <w:rFonts w:ascii="Times New Roman" w:hAnsi="Times New Roman"/>
          <w:sz w:val="28"/>
          <w:szCs w:val="28"/>
          <w:lang w:val="uk-UA"/>
        </w:rPr>
        <w:t xml:space="preserve"> </w:t>
      </w:r>
      <w:r w:rsidRPr="0044632F">
        <w:rPr>
          <w:rFonts w:ascii="Times New Roman" w:hAnsi="Times New Roman" w:hint="cs"/>
          <w:sz w:val="28"/>
          <w:szCs w:val="28"/>
          <w:lang w:val="uk-UA"/>
        </w:rPr>
        <w:t>відсутні</w:t>
      </w:r>
      <w:r w:rsidRPr="0044632F">
        <w:rPr>
          <w:rFonts w:ascii="Times New Roman" w:hAnsi="Times New Roman"/>
          <w:sz w:val="28"/>
          <w:szCs w:val="28"/>
          <w:lang w:val="uk-UA"/>
        </w:rPr>
        <w:t xml:space="preserve"> </w:t>
      </w:r>
      <w:r w:rsidRPr="0044632F">
        <w:rPr>
          <w:rFonts w:ascii="Times New Roman" w:hAnsi="Times New Roman" w:hint="cs"/>
          <w:sz w:val="28"/>
          <w:szCs w:val="28"/>
          <w:lang w:val="uk-UA"/>
        </w:rPr>
        <w:t>відомості</w:t>
      </w:r>
      <w:r w:rsidRPr="0044632F">
        <w:rPr>
          <w:rFonts w:ascii="Times New Roman" w:hAnsi="Times New Roman"/>
          <w:sz w:val="28"/>
          <w:szCs w:val="28"/>
          <w:lang w:val="uk-UA"/>
        </w:rPr>
        <w:t xml:space="preserve">, </w:t>
      </w:r>
      <w:r w:rsidRPr="0044632F">
        <w:rPr>
          <w:rFonts w:ascii="Times New Roman" w:hAnsi="Times New Roman" w:hint="cs"/>
          <w:sz w:val="28"/>
          <w:szCs w:val="28"/>
          <w:lang w:val="uk-UA"/>
        </w:rPr>
        <w:t>що</w:t>
      </w:r>
      <w:r w:rsidRPr="0044632F">
        <w:rPr>
          <w:rFonts w:ascii="Times New Roman" w:hAnsi="Times New Roman"/>
          <w:sz w:val="28"/>
          <w:szCs w:val="28"/>
          <w:lang w:val="uk-UA"/>
        </w:rPr>
        <w:t xml:space="preserve"> </w:t>
      </w:r>
      <w:r w:rsidRPr="0044632F">
        <w:rPr>
          <w:rFonts w:ascii="Times New Roman" w:hAnsi="Times New Roman" w:hint="cs"/>
          <w:sz w:val="28"/>
          <w:szCs w:val="28"/>
          <w:lang w:val="uk-UA"/>
        </w:rPr>
        <w:t>стосуються</w:t>
      </w:r>
      <w:r w:rsidRPr="0044632F">
        <w:rPr>
          <w:rFonts w:ascii="Times New Roman" w:hAnsi="Times New Roman"/>
          <w:sz w:val="28"/>
          <w:szCs w:val="28"/>
          <w:lang w:val="uk-UA"/>
        </w:rPr>
        <w:t xml:space="preserve"> </w:t>
      </w:r>
      <w:r w:rsidRPr="0044632F">
        <w:rPr>
          <w:rFonts w:ascii="Times New Roman" w:hAnsi="Times New Roman" w:hint="cs"/>
          <w:sz w:val="28"/>
          <w:szCs w:val="28"/>
          <w:lang w:val="uk-UA"/>
        </w:rPr>
        <w:t>формулювання</w:t>
      </w:r>
      <w:r w:rsidRPr="0044632F">
        <w:rPr>
          <w:rFonts w:ascii="Times New Roman" w:hAnsi="Times New Roman"/>
          <w:sz w:val="28"/>
          <w:szCs w:val="28"/>
          <w:lang w:val="uk-UA"/>
        </w:rPr>
        <w:t xml:space="preserve"> </w:t>
      </w:r>
      <w:r w:rsidRPr="0044632F">
        <w:rPr>
          <w:rFonts w:ascii="Times New Roman" w:hAnsi="Times New Roman" w:hint="cs"/>
          <w:sz w:val="28"/>
          <w:szCs w:val="28"/>
          <w:lang w:val="uk-UA"/>
        </w:rPr>
        <w:t>показань</w:t>
      </w:r>
      <w:r w:rsidRPr="0044632F">
        <w:rPr>
          <w:rFonts w:ascii="Times New Roman" w:hAnsi="Times New Roman"/>
          <w:sz w:val="28"/>
          <w:szCs w:val="28"/>
          <w:lang w:val="uk-UA"/>
        </w:rPr>
        <w:t xml:space="preserve"> </w:t>
      </w:r>
      <w:r w:rsidRPr="0044632F">
        <w:rPr>
          <w:rFonts w:ascii="Times New Roman" w:hAnsi="Times New Roman" w:hint="cs"/>
          <w:sz w:val="28"/>
          <w:szCs w:val="28"/>
          <w:lang w:val="uk-UA"/>
        </w:rPr>
        <w:t>і</w:t>
      </w:r>
      <w:r w:rsidRPr="0044632F">
        <w:rPr>
          <w:rFonts w:ascii="Times New Roman" w:hAnsi="Times New Roman"/>
          <w:sz w:val="28"/>
          <w:szCs w:val="28"/>
          <w:lang w:val="uk-UA"/>
        </w:rPr>
        <w:t xml:space="preserve"> </w:t>
      </w:r>
      <w:r w:rsidRPr="0044632F">
        <w:rPr>
          <w:rFonts w:ascii="Times New Roman" w:hAnsi="Times New Roman" w:hint="cs"/>
          <w:sz w:val="28"/>
          <w:szCs w:val="28"/>
          <w:lang w:val="uk-UA"/>
        </w:rPr>
        <w:t>доцільності</w:t>
      </w:r>
      <w:r w:rsidRPr="0044632F">
        <w:rPr>
          <w:rFonts w:ascii="Times New Roman" w:hAnsi="Times New Roman"/>
          <w:sz w:val="28"/>
          <w:szCs w:val="28"/>
          <w:lang w:val="uk-UA"/>
        </w:rPr>
        <w:t xml:space="preserve"> </w:t>
      </w:r>
      <w:r w:rsidRPr="0044632F">
        <w:rPr>
          <w:rFonts w:ascii="Times New Roman" w:hAnsi="Times New Roman" w:hint="cs"/>
          <w:sz w:val="28"/>
          <w:szCs w:val="28"/>
          <w:lang w:val="uk-UA"/>
        </w:rPr>
        <w:t>виконання</w:t>
      </w:r>
      <w:r w:rsidRPr="0044632F">
        <w:rPr>
          <w:rFonts w:ascii="Times New Roman" w:hAnsi="Times New Roman"/>
          <w:sz w:val="28"/>
          <w:szCs w:val="28"/>
          <w:lang w:val="uk-UA"/>
        </w:rPr>
        <w:t xml:space="preserve"> лазерної </w:t>
      </w:r>
      <w:r w:rsidR="00477F69">
        <w:rPr>
          <w:rFonts w:ascii="Times New Roman" w:hAnsi="Times New Roman"/>
          <w:sz w:val="28"/>
          <w:szCs w:val="28"/>
          <w:lang w:val="uk-UA"/>
        </w:rPr>
        <w:t>вапоризації</w:t>
      </w:r>
      <w:r w:rsidRPr="0044632F">
        <w:rPr>
          <w:rFonts w:ascii="Times New Roman" w:hAnsi="Times New Roman"/>
          <w:sz w:val="28"/>
          <w:szCs w:val="28"/>
          <w:lang w:val="uk-UA"/>
        </w:rPr>
        <w:t xml:space="preserve"> </w:t>
      </w:r>
      <w:r w:rsidRPr="0044632F">
        <w:rPr>
          <w:rFonts w:ascii="Times New Roman" w:hAnsi="Times New Roman" w:hint="cs"/>
          <w:sz w:val="28"/>
          <w:szCs w:val="28"/>
          <w:lang w:val="uk-UA"/>
        </w:rPr>
        <w:t>при</w:t>
      </w:r>
      <w:r w:rsidRPr="0044632F">
        <w:rPr>
          <w:rFonts w:ascii="Times New Roman" w:hAnsi="Times New Roman"/>
          <w:sz w:val="28"/>
          <w:szCs w:val="28"/>
          <w:lang w:val="uk-UA"/>
        </w:rPr>
        <w:t xml:space="preserve"> </w:t>
      </w:r>
      <w:r w:rsidRPr="0044632F">
        <w:rPr>
          <w:rFonts w:ascii="Times New Roman" w:hAnsi="Times New Roman" w:hint="cs"/>
          <w:sz w:val="28"/>
          <w:szCs w:val="28"/>
          <w:lang w:val="uk-UA"/>
        </w:rPr>
        <w:t>ПКПЗ</w:t>
      </w:r>
      <w:r w:rsidRPr="0044632F">
        <w:rPr>
          <w:rFonts w:ascii="Times New Roman" w:hAnsi="Times New Roman"/>
          <w:sz w:val="28"/>
          <w:szCs w:val="28"/>
          <w:lang w:val="uk-UA"/>
        </w:rPr>
        <w:t>.</w:t>
      </w:r>
      <w:r>
        <w:rPr>
          <w:rFonts w:ascii="Times New Roman" w:hAnsi="Times New Roman"/>
          <w:sz w:val="28"/>
          <w:szCs w:val="28"/>
          <w:lang w:val="uk-UA"/>
        </w:rPr>
        <w:t xml:space="preserve"> </w:t>
      </w:r>
      <w:r w:rsidRPr="00401C2C">
        <w:rPr>
          <w:rFonts w:ascii="Times New Roman" w:eastAsia="Times New Roman" w:hAnsi="Times New Roman"/>
          <w:sz w:val="28"/>
          <w:szCs w:val="28"/>
          <w:lang w:val="uk-UA"/>
        </w:rPr>
        <w:t>Літературні джерела, що ви</w:t>
      </w:r>
      <w:r>
        <w:rPr>
          <w:rFonts w:ascii="Times New Roman" w:eastAsia="Times New Roman" w:hAnsi="Times New Roman"/>
          <w:sz w:val="28"/>
          <w:szCs w:val="28"/>
          <w:lang w:val="uk-UA"/>
        </w:rPr>
        <w:t xml:space="preserve">світлюють питання використання </w:t>
      </w:r>
      <w:r w:rsidRPr="00401C2C">
        <w:rPr>
          <w:rFonts w:ascii="Times New Roman" w:eastAsia="Times New Roman" w:hAnsi="Times New Roman" w:hint="cs"/>
          <w:sz w:val="28"/>
          <w:szCs w:val="28"/>
          <w:lang w:val="uk-UA"/>
        </w:rPr>
        <w:t>сучасних</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лазерних</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технологій</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лікування</w:t>
      </w:r>
      <w:r w:rsidRPr="00401C2C">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 xml:space="preserve">саме </w:t>
      </w:r>
      <w:r w:rsidRPr="00401C2C">
        <w:rPr>
          <w:rFonts w:ascii="Times New Roman" w:eastAsia="Times New Roman" w:hAnsi="Times New Roman"/>
          <w:sz w:val="28"/>
          <w:szCs w:val="28"/>
          <w:lang w:val="uk-UA"/>
        </w:rPr>
        <w:t>ПКПЗ, ми не зустріли.</w:t>
      </w:r>
    </w:p>
    <w:p w:rsidR="006A1FBB" w:rsidRPr="00401C2C" w:rsidRDefault="006A1FBB" w:rsidP="00B01384">
      <w:pPr>
        <w:spacing w:line="360" w:lineRule="auto"/>
        <w:ind w:firstLine="708"/>
        <w:rPr>
          <w:rFonts w:ascii="Times New Roman" w:eastAsia="Times New Roman" w:hAnsi="Times New Roman"/>
          <w:sz w:val="28"/>
          <w:szCs w:val="28"/>
          <w:lang w:val="uk-UA"/>
        </w:rPr>
      </w:pPr>
      <w:r w:rsidRPr="00401C2C">
        <w:rPr>
          <w:rFonts w:ascii="Times New Roman" w:eastAsia="Times New Roman" w:hAnsi="Times New Roman"/>
          <w:b/>
          <w:sz w:val="28"/>
          <w:szCs w:val="28"/>
          <w:lang w:val="uk-UA"/>
        </w:rPr>
        <w:t>Ре</w:t>
      </w:r>
      <w:r w:rsidRPr="00401C2C">
        <w:rPr>
          <w:rFonts w:ascii="Times New Roman" w:eastAsia="Times New Roman" w:hAnsi="Times New Roman" w:hint="cs"/>
          <w:b/>
          <w:sz w:val="28"/>
          <w:szCs w:val="28"/>
          <w:lang w:val="uk-UA"/>
        </w:rPr>
        <w:t>зюме</w:t>
      </w:r>
      <w:r w:rsidRPr="00401C2C">
        <w:rPr>
          <w:rFonts w:ascii="Times New Roman" w:eastAsia="Times New Roman" w:hAnsi="Times New Roman"/>
          <w:b/>
          <w:sz w:val="28"/>
          <w:szCs w:val="28"/>
          <w:lang w:val="uk-UA"/>
        </w:rPr>
        <w:t xml:space="preserve"> до огляду літератури.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Аналіз</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літературних</w:t>
      </w:r>
      <w:r w:rsidRPr="00401C2C">
        <w:rPr>
          <w:rFonts w:ascii="Times New Roman" w:eastAsia="Times New Roman" w:hAnsi="Times New Roman"/>
          <w:sz w:val="28"/>
          <w:szCs w:val="28"/>
          <w:lang w:val="uk-UA"/>
        </w:rPr>
        <w:t xml:space="preserve"> д</w:t>
      </w:r>
      <w:r w:rsidRPr="00401C2C">
        <w:rPr>
          <w:rFonts w:ascii="Times New Roman" w:eastAsia="Times New Roman" w:hAnsi="Times New Roman" w:hint="cs"/>
          <w:sz w:val="28"/>
          <w:szCs w:val="28"/>
          <w:lang w:val="uk-UA"/>
        </w:rPr>
        <w:t>аних</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присвячений</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eastAsia"/>
          <w:sz w:val="28"/>
          <w:szCs w:val="28"/>
          <w:lang w:val="uk-UA"/>
        </w:rPr>
        <w:t>розгляду</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сучасного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стану</w:t>
      </w:r>
      <w:r w:rsidRPr="00401C2C">
        <w:rPr>
          <w:rFonts w:ascii="Times New Roman" w:eastAsia="Times New Roman" w:hAnsi="Times New Roman"/>
          <w:sz w:val="28"/>
          <w:szCs w:val="28"/>
          <w:lang w:val="uk-UA"/>
        </w:rPr>
        <w:t xml:space="preserve"> питань </w:t>
      </w:r>
      <w:r w:rsidRPr="00401C2C">
        <w:rPr>
          <w:rFonts w:ascii="Times New Roman" w:eastAsia="Times New Roman" w:hAnsi="Times New Roman" w:hint="cs"/>
          <w:sz w:val="28"/>
          <w:szCs w:val="28"/>
          <w:lang w:val="uk-UA"/>
        </w:rPr>
        <w:t>різноманітних</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методів</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пункційного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лікування</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ПКПЗ</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w:t>
      </w:r>
      <w:r w:rsidRPr="00401C2C">
        <w:rPr>
          <w:rFonts w:ascii="Times New Roman" w:eastAsia="Times New Roman" w:hAnsi="Times New Roman"/>
          <w:sz w:val="28"/>
          <w:szCs w:val="28"/>
          <w:lang w:val="uk-UA"/>
        </w:rPr>
        <w:t>і</w:t>
      </w:r>
      <w:r w:rsidRPr="00401C2C">
        <w:rPr>
          <w:rFonts w:ascii="Times New Roman" w:eastAsia="Times New Roman" w:hAnsi="Times New Roman" w:hint="cs"/>
          <w:sz w:val="28"/>
          <w:szCs w:val="28"/>
          <w:lang w:val="uk-UA"/>
        </w:rPr>
        <w:t>сл</w:t>
      </w:r>
      <w:r w:rsidRPr="00401C2C">
        <w:rPr>
          <w:rFonts w:ascii="Times New Roman" w:eastAsia="Times New Roman" w:hAnsi="Times New Roman"/>
          <w:sz w:val="28"/>
          <w:szCs w:val="28"/>
          <w:lang w:val="uk-UA"/>
        </w:rPr>
        <w:t xml:space="preserve">я </w:t>
      </w:r>
      <w:r w:rsidRPr="00401C2C">
        <w:rPr>
          <w:rFonts w:ascii="Times New Roman" w:eastAsia="Times New Roman" w:hAnsi="Times New Roman" w:hint="cs"/>
          <w:sz w:val="28"/>
          <w:szCs w:val="28"/>
          <w:lang w:val="uk-UA"/>
        </w:rPr>
        <w:t>різніх</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видів</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панкреатиту</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показав</w:t>
      </w:r>
      <w:r w:rsidRPr="00401C2C">
        <w:rPr>
          <w:rFonts w:ascii="Times New Roman" w:eastAsia="Times New Roman" w:hAnsi="Times New Roman"/>
          <w:sz w:val="28"/>
          <w:szCs w:val="28"/>
          <w:lang w:val="uk-UA"/>
        </w:rPr>
        <w:t xml:space="preserve"> н</w:t>
      </w:r>
      <w:r w:rsidRPr="00401C2C">
        <w:rPr>
          <w:rFonts w:ascii="Times New Roman" w:eastAsia="Times New Roman" w:hAnsi="Times New Roman" w:hint="cs"/>
          <w:sz w:val="28"/>
          <w:szCs w:val="28"/>
          <w:lang w:val="uk-UA"/>
        </w:rPr>
        <w:t>аступн</w:t>
      </w:r>
      <w:r w:rsidRPr="00401C2C">
        <w:rPr>
          <w:rFonts w:ascii="Times New Roman" w:eastAsia="Times New Roman" w:hAnsi="Times New Roman"/>
          <w:sz w:val="28"/>
          <w:szCs w:val="28"/>
          <w:lang w:val="uk-UA"/>
        </w:rPr>
        <w:t>е:</w:t>
      </w:r>
    </w:p>
    <w:p w:rsidR="006A1FBB" w:rsidRPr="00401C2C" w:rsidRDefault="006A1FBB" w:rsidP="00B01384">
      <w:pPr>
        <w:spacing w:line="360" w:lineRule="auto"/>
        <w:ind w:firstLine="708"/>
        <w:rPr>
          <w:rFonts w:ascii="Times New Roman" w:eastAsia="Times New Roman" w:hAnsi="Times New Roman"/>
          <w:sz w:val="28"/>
          <w:szCs w:val="28"/>
          <w:lang w:val="uk-UA"/>
        </w:rPr>
      </w:pP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По</w:t>
      </w:r>
      <w:r w:rsidRPr="00401C2C">
        <w:rPr>
          <w:rFonts w:ascii="Times New Roman" w:eastAsia="Times New Roman" w:hAnsi="Times New Roman"/>
          <w:sz w:val="28"/>
          <w:szCs w:val="28"/>
          <w:lang w:val="uk-UA"/>
        </w:rPr>
        <w:t>-</w:t>
      </w:r>
      <w:r w:rsidRPr="00401C2C">
        <w:rPr>
          <w:rFonts w:ascii="Times New Roman" w:eastAsia="Times New Roman" w:hAnsi="Times New Roman" w:hint="cs"/>
          <w:sz w:val="28"/>
          <w:szCs w:val="28"/>
          <w:lang w:val="uk-UA"/>
        </w:rPr>
        <w:t>перше</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низка</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важл</w:t>
      </w:r>
      <w:r w:rsidRPr="00401C2C">
        <w:rPr>
          <w:rFonts w:ascii="Times New Roman" w:eastAsia="Times New Roman" w:hAnsi="Times New Roman"/>
          <w:sz w:val="28"/>
          <w:szCs w:val="28"/>
          <w:lang w:val="uk-UA"/>
        </w:rPr>
        <w:t>и</w:t>
      </w:r>
      <w:r w:rsidRPr="00401C2C">
        <w:rPr>
          <w:rFonts w:ascii="Times New Roman" w:eastAsia="Times New Roman" w:hAnsi="Times New Roman" w:hint="cs"/>
          <w:sz w:val="28"/>
          <w:szCs w:val="28"/>
          <w:lang w:val="uk-UA"/>
        </w:rPr>
        <w:t>в</w:t>
      </w:r>
      <w:r w:rsidRPr="00401C2C">
        <w:rPr>
          <w:rFonts w:ascii="Times New Roman" w:eastAsia="Times New Roman" w:hAnsi="Times New Roman"/>
          <w:sz w:val="28"/>
          <w:szCs w:val="28"/>
          <w:lang w:val="uk-UA"/>
        </w:rPr>
        <w:t>и</w:t>
      </w:r>
      <w:r w:rsidRPr="00401C2C">
        <w:rPr>
          <w:rFonts w:ascii="Times New Roman" w:eastAsia="Times New Roman" w:hAnsi="Times New Roman" w:hint="cs"/>
          <w:sz w:val="28"/>
          <w:szCs w:val="28"/>
          <w:lang w:val="uk-UA"/>
        </w:rPr>
        <w:t>х</w:t>
      </w:r>
      <w:r w:rsidRPr="00401C2C">
        <w:rPr>
          <w:rFonts w:ascii="Times New Roman" w:eastAsia="Times New Roman" w:hAnsi="Times New Roman"/>
          <w:sz w:val="28"/>
          <w:szCs w:val="28"/>
          <w:lang w:val="uk-UA"/>
        </w:rPr>
        <w:t xml:space="preserve"> питань </w:t>
      </w:r>
      <w:r w:rsidRPr="00401C2C">
        <w:rPr>
          <w:rFonts w:ascii="Times New Roman" w:eastAsia="Times New Roman" w:hAnsi="Times New Roman" w:hint="cs"/>
          <w:sz w:val="28"/>
          <w:szCs w:val="28"/>
          <w:lang w:val="uk-UA"/>
        </w:rPr>
        <w:t>залішається</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не</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до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кінця</w:t>
      </w:r>
      <w:r w:rsidRPr="00401C2C">
        <w:rPr>
          <w:rFonts w:ascii="Times New Roman" w:eastAsia="Times New Roman" w:hAnsi="Times New Roman"/>
          <w:sz w:val="28"/>
          <w:szCs w:val="28"/>
          <w:lang w:val="uk-UA"/>
        </w:rPr>
        <w:t xml:space="preserve"> р</w:t>
      </w:r>
      <w:r w:rsidRPr="00401C2C">
        <w:rPr>
          <w:rFonts w:ascii="Times New Roman" w:eastAsia="Times New Roman" w:hAnsi="Times New Roman" w:hint="cs"/>
          <w:sz w:val="28"/>
          <w:szCs w:val="28"/>
          <w:lang w:val="uk-UA"/>
        </w:rPr>
        <w:t>озкрит</w:t>
      </w:r>
      <w:r w:rsidRPr="00401C2C">
        <w:rPr>
          <w:rFonts w:ascii="Times New Roman" w:eastAsia="Times New Roman" w:hAnsi="Times New Roman"/>
          <w:sz w:val="28"/>
          <w:szCs w:val="28"/>
          <w:lang w:val="uk-UA"/>
        </w:rPr>
        <w:t xml:space="preserve">ою, </w:t>
      </w:r>
      <w:r w:rsidRPr="00401C2C">
        <w:rPr>
          <w:rFonts w:ascii="Times New Roman" w:eastAsia="Times New Roman" w:hAnsi="Times New Roman" w:hint="cs"/>
          <w:sz w:val="28"/>
          <w:szCs w:val="28"/>
          <w:lang w:val="uk-UA"/>
        </w:rPr>
        <w:t>вітсутні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чіткі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метод</w:t>
      </w:r>
      <w:r w:rsidRPr="00401C2C">
        <w:rPr>
          <w:rFonts w:ascii="Times New Roman" w:eastAsia="Times New Roman" w:hAnsi="Times New Roman"/>
          <w:sz w:val="28"/>
          <w:szCs w:val="28"/>
          <w:lang w:val="uk-UA"/>
        </w:rPr>
        <w:t>и</w:t>
      </w:r>
      <w:r w:rsidRPr="00401C2C">
        <w:rPr>
          <w:rFonts w:ascii="Times New Roman" w:eastAsia="Times New Roman" w:hAnsi="Times New Roman" w:hint="cs"/>
          <w:sz w:val="28"/>
          <w:szCs w:val="28"/>
          <w:lang w:val="uk-UA"/>
        </w:rPr>
        <w:t>чні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підход</w:t>
      </w:r>
      <w:r w:rsidRPr="00401C2C">
        <w:rPr>
          <w:rFonts w:ascii="Times New Roman" w:eastAsia="Times New Roman" w:hAnsi="Times New Roman"/>
          <w:sz w:val="28"/>
          <w:szCs w:val="28"/>
          <w:lang w:val="uk-UA"/>
        </w:rPr>
        <w:t xml:space="preserve">и </w:t>
      </w:r>
      <w:r w:rsidRPr="00401C2C">
        <w:rPr>
          <w:rFonts w:ascii="Times New Roman" w:eastAsia="Times New Roman" w:hAnsi="Times New Roman" w:hint="cs"/>
          <w:sz w:val="28"/>
          <w:szCs w:val="28"/>
          <w:lang w:val="uk-UA"/>
        </w:rPr>
        <w:t>в</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залежності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від</w:t>
      </w:r>
      <w:r w:rsidRPr="00401C2C">
        <w:rPr>
          <w:rFonts w:ascii="Times New Roman" w:eastAsia="Times New Roman" w:hAnsi="Times New Roman"/>
          <w:sz w:val="28"/>
          <w:szCs w:val="28"/>
          <w:lang w:val="uk-UA"/>
        </w:rPr>
        <w:t xml:space="preserve"> р</w:t>
      </w:r>
      <w:r w:rsidRPr="00401C2C">
        <w:rPr>
          <w:rFonts w:ascii="Times New Roman" w:eastAsia="Times New Roman" w:hAnsi="Times New Roman" w:hint="cs"/>
          <w:sz w:val="28"/>
          <w:szCs w:val="28"/>
          <w:lang w:val="uk-UA"/>
        </w:rPr>
        <w:t>озмірів</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зв</w:t>
      </w:r>
      <w:r w:rsidRPr="00401C2C">
        <w:rPr>
          <w:rFonts w:ascii="Times New Roman" w:eastAsia="Times New Roman" w:hAnsi="Times New Roman"/>
          <w:sz w:val="28"/>
          <w:szCs w:val="28"/>
          <w:lang w:val="uk-UA"/>
        </w:rPr>
        <w:t>`</w:t>
      </w:r>
      <w:r w:rsidRPr="00401C2C">
        <w:rPr>
          <w:rFonts w:ascii="Times New Roman" w:eastAsia="Times New Roman" w:hAnsi="Times New Roman" w:hint="cs"/>
          <w:sz w:val="28"/>
          <w:szCs w:val="28"/>
          <w:lang w:val="uk-UA"/>
        </w:rPr>
        <w:t>язку</w:t>
      </w:r>
      <w:r w:rsidRPr="00401C2C">
        <w:rPr>
          <w:rFonts w:ascii="Times New Roman" w:eastAsia="Times New Roman" w:hAnsi="Times New Roman"/>
          <w:sz w:val="28"/>
          <w:szCs w:val="28"/>
          <w:lang w:val="uk-UA"/>
        </w:rPr>
        <w:t xml:space="preserve"> і</w:t>
      </w:r>
      <w:r w:rsidRPr="00401C2C">
        <w:rPr>
          <w:rFonts w:ascii="Times New Roman" w:eastAsia="Times New Roman" w:hAnsi="Times New Roman" w:hint="cs"/>
          <w:sz w:val="28"/>
          <w:szCs w:val="28"/>
          <w:lang w:val="uk-UA"/>
        </w:rPr>
        <w:t>з</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протоками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ПЗ</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ступенів</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інфікованості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й</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локалізації</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ПКПЗ</w:t>
      </w:r>
      <w:r w:rsidRPr="00401C2C">
        <w:rPr>
          <w:rFonts w:ascii="Times New Roman" w:eastAsia="Times New Roman" w:hAnsi="Times New Roman"/>
          <w:sz w:val="28"/>
          <w:szCs w:val="28"/>
          <w:lang w:val="uk-UA"/>
        </w:rPr>
        <w:t>, щ</w:t>
      </w:r>
      <w:r w:rsidRPr="00401C2C">
        <w:rPr>
          <w:rFonts w:ascii="Times New Roman" w:eastAsia="Times New Roman" w:hAnsi="Times New Roman" w:hint="cs"/>
          <w:sz w:val="28"/>
          <w:szCs w:val="28"/>
          <w:lang w:val="uk-UA"/>
        </w:rPr>
        <w:t>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відзеркалюється</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на</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протилежності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існуючіх</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публікацій</w:t>
      </w:r>
      <w:r w:rsidRPr="00401C2C">
        <w:rPr>
          <w:rFonts w:ascii="Times New Roman" w:eastAsia="Times New Roman" w:hAnsi="Times New Roman"/>
          <w:sz w:val="28"/>
          <w:szCs w:val="28"/>
          <w:lang w:val="uk-UA"/>
        </w:rPr>
        <w:t xml:space="preserve"> віднос</w:t>
      </w:r>
      <w:r w:rsidRPr="00401C2C">
        <w:rPr>
          <w:rFonts w:ascii="Times New Roman" w:eastAsia="Times New Roman" w:hAnsi="Times New Roman" w:hint="cs"/>
          <w:sz w:val="28"/>
          <w:szCs w:val="28"/>
          <w:lang w:val="uk-UA"/>
        </w:rPr>
        <w:t>но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вірогідності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та</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ефектівності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пункційно</w:t>
      </w:r>
      <w:r w:rsidRPr="00401C2C">
        <w:rPr>
          <w:rFonts w:ascii="Times New Roman" w:eastAsia="Times New Roman" w:hAnsi="Times New Roman"/>
          <w:sz w:val="28"/>
          <w:szCs w:val="28"/>
          <w:lang w:val="uk-UA"/>
        </w:rPr>
        <w:t>-</w:t>
      </w:r>
      <w:r w:rsidRPr="00401C2C">
        <w:rPr>
          <w:rFonts w:ascii="Times New Roman" w:eastAsia="Times New Roman" w:hAnsi="Times New Roman" w:hint="cs"/>
          <w:sz w:val="28"/>
          <w:szCs w:val="28"/>
          <w:lang w:val="uk-UA"/>
        </w:rPr>
        <w:t>дренажних</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методів</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лікування</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й</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діктує</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lastRenderedPageBreak/>
        <w:t>необх</w:t>
      </w:r>
      <w:r w:rsidRPr="00401C2C">
        <w:rPr>
          <w:rFonts w:ascii="Times New Roman" w:eastAsia="Times New Roman" w:hAnsi="Times New Roman"/>
          <w:sz w:val="28"/>
          <w:szCs w:val="28"/>
          <w:lang w:val="uk-UA"/>
        </w:rPr>
        <w:t>ідні</w:t>
      </w:r>
      <w:r w:rsidRPr="00401C2C">
        <w:rPr>
          <w:rFonts w:ascii="Times New Roman" w:eastAsia="Times New Roman" w:hAnsi="Times New Roman" w:hint="cs"/>
          <w:sz w:val="28"/>
          <w:szCs w:val="28"/>
          <w:lang w:val="uk-UA"/>
        </w:rPr>
        <w:t>сть</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їх</w:t>
      </w:r>
      <w:r w:rsidRPr="00401C2C">
        <w:rPr>
          <w:rFonts w:ascii="Times New Roman" w:eastAsia="Times New Roman" w:hAnsi="Times New Roman"/>
          <w:sz w:val="28"/>
          <w:szCs w:val="28"/>
          <w:lang w:val="uk-UA"/>
        </w:rPr>
        <w:t xml:space="preserve"> п</w:t>
      </w:r>
      <w:r w:rsidRPr="00401C2C">
        <w:rPr>
          <w:rFonts w:ascii="Times New Roman" w:eastAsia="Times New Roman" w:hAnsi="Times New Roman" w:hint="cs"/>
          <w:sz w:val="28"/>
          <w:szCs w:val="28"/>
          <w:lang w:val="uk-UA"/>
        </w:rPr>
        <w:t>одальшого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опрацьовання</w:t>
      </w:r>
      <w:r w:rsidRPr="00401C2C">
        <w:rPr>
          <w:rFonts w:ascii="Times New Roman" w:eastAsia="Times New Roman" w:hAnsi="Times New Roman"/>
          <w:sz w:val="28"/>
          <w:szCs w:val="28"/>
          <w:lang w:val="uk-UA"/>
        </w:rPr>
        <w:t xml:space="preserve"> та в</w:t>
      </w:r>
      <w:r w:rsidRPr="00401C2C">
        <w:rPr>
          <w:rFonts w:ascii="Times New Roman" w:eastAsia="Times New Roman" w:hAnsi="Times New Roman" w:hint="cs"/>
          <w:sz w:val="28"/>
          <w:szCs w:val="28"/>
          <w:lang w:val="uk-UA"/>
        </w:rPr>
        <w:t>досконалення</w:t>
      </w:r>
      <w:r w:rsidRPr="00401C2C">
        <w:rPr>
          <w:rFonts w:ascii="Times New Roman" w:eastAsia="Times New Roman" w:hAnsi="Times New Roman"/>
          <w:sz w:val="28"/>
          <w:szCs w:val="28"/>
          <w:lang w:val="uk-UA"/>
        </w:rPr>
        <w:t>;</w:t>
      </w:r>
    </w:p>
    <w:p w:rsidR="006A1FBB" w:rsidRPr="00401C2C" w:rsidRDefault="006A1FBB" w:rsidP="00B01384">
      <w:pPr>
        <w:spacing w:line="360" w:lineRule="auto"/>
        <w:ind w:firstLine="708"/>
        <w:rPr>
          <w:rFonts w:ascii="Times New Roman" w:eastAsia="Times New Roman" w:hAnsi="Times New Roman"/>
          <w:sz w:val="28"/>
          <w:szCs w:val="28"/>
          <w:lang w:val="uk-UA"/>
        </w:rPr>
      </w:pP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по</w:t>
      </w:r>
      <w:r w:rsidRPr="00401C2C">
        <w:rPr>
          <w:rFonts w:ascii="Times New Roman" w:eastAsia="Times New Roman" w:hAnsi="Times New Roman"/>
          <w:sz w:val="28"/>
          <w:szCs w:val="28"/>
          <w:lang w:val="uk-UA"/>
        </w:rPr>
        <w:t>-</w:t>
      </w:r>
      <w:r w:rsidRPr="00401C2C">
        <w:rPr>
          <w:rFonts w:ascii="Times New Roman" w:eastAsia="Times New Roman" w:hAnsi="Times New Roman" w:hint="cs"/>
          <w:sz w:val="28"/>
          <w:szCs w:val="28"/>
          <w:lang w:val="uk-UA"/>
        </w:rPr>
        <w:t>друге</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при</w:t>
      </w:r>
      <w:r w:rsidRPr="00401C2C">
        <w:rPr>
          <w:rFonts w:ascii="Times New Roman" w:eastAsia="Times New Roman" w:hAnsi="Times New Roman"/>
          <w:sz w:val="28"/>
          <w:szCs w:val="28"/>
          <w:lang w:val="uk-UA"/>
        </w:rPr>
        <w:t xml:space="preserve"> в</w:t>
      </w:r>
      <w:r w:rsidRPr="00401C2C">
        <w:rPr>
          <w:rFonts w:ascii="Times New Roman" w:eastAsia="Times New Roman" w:hAnsi="Times New Roman" w:hint="cs"/>
          <w:sz w:val="28"/>
          <w:szCs w:val="28"/>
          <w:lang w:val="uk-UA"/>
        </w:rPr>
        <w:t>еликій</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кількості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описів</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різноманітн</w:t>
      </w:r>
      <w:r w:rsidRPr="00401C2C">
        <w:rPr>
          <w:rFonts w:ascii="Times New Roman" w:eastAsia="Times New Roman" w:hAnsi="Times New Roman"/>
          <w:sz w:val="28"/>
          <w:szCs w:val="28"/>
          <w:lang w:val="uk-UA"/>
        </w:rPr>
        <w:t>и</w:t>
      </w:r>
      <w:r w:rsidRPr="00401C2C">
        <w:rPr>
          <w:rFonts w:ascii="Times New Roman" w:eastAsia="Times New Roman" w:hAnsi="Times New Roman" w:hint="cs"/>
          <w:sz w:val="28"/>
          <w:szCs w:val="28"/>
          <w:lang w:val="uk-UA"/>
        </w:rPr>
        <w:t>х</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методів</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діагностики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й</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хірургічного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лікування</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літературі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відсутні</w:t>
      </w:r>
      <w:r w:rsidRPr="00401C2C">
        <w:rPr>
          <w:rFonts w:ascii="Times New Roman" w:eastAsia="Times New Roman" w:hAnsi="Times New Roman"/>
          <w:sz w:val="28"/>
          <w:szCs w:val="28"/>
          <w:lang w:val="uk-UA"/>
        </w:rPr>
        <w:t xml:space="preserve"> в</w:t>
      </w:r>
      <w:r w:rsidRPr="00401C2C">
        <w:rPr>
          <w:rFonts w:ascii="Times New Roman" w:eastAsia="Times New Roman" w:hAnsi="Times New Roman" w:hint="cs"/>
          <w:sz w:val="28"/>
          <w:szCs w:val="28"/>
          <w:lang w:val="uk-UA"/>
        </w:rPr>
        <w:t>ідомості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про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об</w:t>
      </w:r>
      <w:r w:rsidRPr="00401C2C">
        <w:rPr>
          <w:rFonts w:ascii="Times New Roman" w:eastAsia="Times New Roman" w:hAnsi="Times New Roman"/>
          <w:sz w:val="28"/>
          <w:szCs w:val="28"/>
          <w:lang w:val="uk-UA"/>
        </w:rPr>
        <w:t>'</w:t>
      </w:r>
      <w:r w:rsidRPr="00401C2C">
        <w:rPr>
          <w:rFonts w:ascii="Times New Roman" w:eastAsia="Times New Roman" w:hAnsi="Times New Roman" w:hint="cs"/>
          <w:sz w:val="28"/>
          <w:szCs w:val="28"/>
          <w:lang w:val="uk-UA"/>
        </w:rPr>
        <w:t>єктивні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бальні</w:t>
      </w:r>
      <w:r w:rsidRPr="00401C2C">
        <w:rPr>
          <w:rFonts w:ascii="Times New Roman" w:eastAsia="Times New Roman" w:hAnsi="Times New Roman"/>
          <w:sz w:val="28"/>
          <w:szCs w:val="28"/>
          <w:lang w:val="uk-UA"/>
        </w:rPr>
        <w:t xml:space="preserve"> к</w:t>
      </w:r>
      <w:r w:rsidRPr="00401C2C">
        <w:rPr>
          <w:rFonts w:ascii="Times New Roman" w:eastAsia="Times New Roman" w:hAnsi="Times New Roman" w:hint="cs"/>
          <w:sz w:val="28"/>
          <w:szCs w:val="28"/>
          <w:lang w:val="uk-UA"/>
        </w:rPr>
        <w:t>ритерії</w:t>
      </w:r>
      <w:r w:rsidRPr="00401C2C">
        <w:rPr>
          <w:rFonts w:ascii="Times New Roman" w:eastAsia="Times New Roman" w:hAnsi="Times New Roman"/>
          <w:sz w:val="28"/>
          <w:szCs w:val="28"/>
          <w:lang w:val="uk-UA"/>
        </w:rPr>
        <w:t>, щ</w:t>
      </w:r>
      <w:r w:rsidRPr="00401C2C">
        <w:rPr>
          <w:rFonts w:ascii="Times New Roman" w:eastAsia="Times New Roman" w:hAnsi="Times New Roman" w:hint="cs"/>
          <w:sz w:val="28"/>
          <w:szCs w:val="28"/>
          <w:lang w:val="uk-UA"/>
        </w:rPr>
        <w:t>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дозволяють</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з</w:t>
      </w:r>
      <w:r w:rsidRPr="00401C2C">
        <w:rPr>
          <w:rFonts w:ascii="Times New Roman" w:eastAsia="Times New Roman" w:hAnsi="Times New Roman"/>
          <w:sz w:val="28"/>
          <w:szCs w:val="28"/>
          <w:lang w:val="uk-UA"/>
        </w:rPr>
        <w:t xml:space="preserve"> достатньою </w:t>
      </w:r>
      <w:r w:rsidRPr="00401C2C">
        <w:rPr>
          <w:rFonts w:ascii="Times New Roman" w:eastAsia="Times New Roman" w:hAnsi="Times New Roman" w:hint="cs"/>
          <w:sz w:val="28"/>
          <w:szCs w:val="28"/>
          <w:lang w:val="uk-UA"/>
        </w:rPr>
        <w:t>ймовірністю</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візнач</w:t>
      </w:r>
      <w:r w:rsidRPr="00401C2C">
        <w:rPr>
          <w:rFonts w:ascii="Times New Roman" w:eastAsia="Times New Roman" w:hAnsi="Times New Roman"/>
          <w:sz w:val="28"/>
          <w:szCs w:val="28"/>
          <w:lang w:val="uk-UA"/>
        </w:rPr>
        <w:t>и</w:t>
      </w:r>
      <w:r w:rsidRPr="00401C2C">
        <w:rPr>
          <w:rFonts w:ascii="Times New Roman" w:eastAsia="Times New Roman" w:hAnsi="Times New Roman" w:hint="cs"/>
          <w:sz w:val="28"/>
          <w:szCs w:val="28"/>
          <w:lang w:val="uk-UA"/>
        </w:rPr>
        <w:t>ті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наявність</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ПКПЗ</w:t>
      </w:r>
      <w:r w:rsidRPr="00401C2C">
        <w:rPr>
          <w:rFonts w:ascii="Times New Roman" w:eastAsia="Times New Roman" w:hAnsi="Times New Roman"/>
          <w:sz w:val="28"/>
          <w:szCs w:val="28"/>
          <w:lang w:val="uk-UA"/>
        </w:rPr>
        <w:t xml:space="preserve"> у р</w:t>
      </w:r>
      <w:r w:rsidRPr="00401C2C">
        <w:rPr>
          <w:rFonts w:ascii="Times New Roman" w:eastAsia="Times New Roman" w:hAnsi="Times New Roman" w:hint="cs"/>
          <w:sz w:val="28"/>
          <w:szCs w:val="28"/>
          <w:lang w:val="uk-UA"/>
        </w:rPr>
        <w:t>анні</w:t>
      </w:r>
      <w:r w:rsidRPr="00401C2C">
        <w:rPr>
          <w:rFonts w:ascii="Times New Roman" w:eastAsia="Times New Roman" w:hAnsi="Times New Roman"/>
          <w:sz w:val="28"/>
          <w:szCs w:val="28"/>
          <w:lang w:val="uk-UA"/>
        </w:rPr>
        <w:t xml:space="preserve"> т</w:t>
      </w:r>
      <w:r w:rsidRPr="00401C2C">
        <w:rPr>
          <w:rFonts w:ascii="Times New Roman" w:eastAsia="Times New Roman" w:hAnsi="Times New Roman" w:hint="cs"/>
          <w:sz w:val="28"/>
          <w:szCs w:val="28"/>
          <w:lang w:val="uk-UA"/>
        </w:rPr>
        <w:t>ерміни</w:t>
      </w:r>
      <w:r w:rsidRPr="00401C2C">
        <w:rPr>
          <w:rFonts w:ascii="Times New Roman" w:eastAsia="Times New Roman" w:hAnsi="Times New Roman"/>
          <w:sz w:val="28"/>
          <w:szCs w:val="28"/>
          <w:lang w:val="uk-UA"/>
        </w:rPr>
        <w:t xml:space="preserve"> формування;</w:t>
      </w:r>
    </w:p>
    <w:p w:rsidR="006A1FBB" w:rsidRPr="00401C2C" w:rsidRDefault="006A1FBB" w:rsidP="00B01384">
      <w:pPr>
        <w:spacing w:line="360" w:lineRule="auto"/>
        <w:ind w:firstLine="708"/>
        <w:rPr>
          <w:rFonts w:ascii="Times New Roman" w:eastAsia="Times New Roman" w:hAnsi="Times New Roman"/>
          <w:sz w:val="28"/>
          <w:szCs w:val="28"/>
          <w:lang w:val="uk-UA"/>
        </w:rPr>
      </w:pP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по</w:t>
      </w:r>
      <w:r w:rsidRPr="00401C2C">
        <w:rPr>
          <w:rFonts w:ascii="Times New Roman" w:eastAsia="Times New Roman" w:hAnsi="Times New Roman"/>
          <w:sz w:val="28"/>
          <w:szCs w:val="28"/>
          <w:lang w:val="uk-UA"/>
        </w:rPr>
        <w:t>-</w:t>
      </w:r>
      <w:r w:rsidRPr="00401C2C">
        <w:rPr>
          <w:rFonts w:ascii="Times New Roman" w:eastAsia="Times New Roman" w:hAnsi="Times New Roman" w:hint="cs"/>
          <w:sz w:val="28"/>
          <w:szCs w:val="28"/>
          <w:lang w:val="uk-UA"/>
        </w:rPr>
        <w:t>третє</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літературі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недостатньо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висвітлені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питання</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сучасної</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хірургічної</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тактики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при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ПКПЗ</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стосовно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визначення</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оптимальних</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термінів</w:t>
      </w:r>
      <w:r w:rsidRPr="00401C2C">
        <w:rPr>
          <w:rFonts w:ascii="Times New Roman" w:eastAsia="Times New Roman" w:hAnsi="Times New Roman"/>
          <w:sz w:val="28"/>
          <w:szCs w:val="28"/>
          <w:lang w:val="uk-UA"/>
        </w:rPr>
        <w:t xml:space="preserve"> в</w:t>
      </w:r>
      <w:r w:rsidRPr="00401C2C">
        <w:rPr>
          <w:rFonts w:ascii="Times New Roman" w:eastAsia="Times New Roman" w:hAnsi="Times New Roman" w:hint="cs"/>
          <w:sz w:val="28"/>
          <w:szCs w:val="28"/>
          <w:lang w:val="uk-UA"/>
        </w:rPr>
        <w:t>иконання</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мініінвазівн</w:t>
      </w:r>
      <w:r w:rsidRPr="00401C2C">
        <w:rPr>
          <w:rFonts w:ascii="Times New Roman" w:eastAsia="Times New Roman" w:hAnsi="Times New Roman"/>
          <w:sz w:val="28"/>
          <w:szCs w:val="28"/>
          <w:lang w:val="uk-UA"/>
        </w:rPr>
        <w:t>и</w:t>
      </w:r>
      <w:r w:rsidRPr="00401C2C">
        <w:rPr>
          <w:rFonts w:ascii="Times New Roman" w:eastAsia="Times New Roman" w:hAnsi="Times New Roman" w:hint="cs"/>
          <w:sz w:val="28"/>
          <w:szCs w:val="28"/>
          <w:lang w:val="uk-UA"/>
        </w:rPr>
        <w:t>х</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оперативн</w:t>
      </w:r>
      <w:r w:rsidRPr="00401C2C">
        <w:rPr>
          <w:rFonts w:ascii="Times New Roman" w:eastAsia="Times New Roman" w:hAnsi="Times New Roman"/>
          <w:sz w:val="28"/>
          <w:szCs w:val="28"/>
          <w:lang w:val="uk-UA"/>
        </w:rPr>
        <w:t xml:space="preserve">их </w:t>
      </w:r>
      <w:r w:rsidRPr="00401C2C">
        <w:rPr>
          <w:rFonts w:ascii="Times New Roman" w:eastAsia="Times New Roman" w:hAnsi="Times New Roman" w:hint="cs"/>
          <w:sz w:val="28"/>
          <w:szCs w:val="28"/>
          <w:lang w:val="uk-UA"/>
        </w:rPr>
        <w:t>втручань</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а</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також</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їх</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eastAsia"/>
          <w:sz w:val="28"/>
          <w:szCs w:val="28"/>
          <w:lang w:val="uk-UA"/>
        </w:rPr>
        <w:t>обсягів</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та</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спец</w:t>
      </w:r>
      <w:r w:rsidRPr="00401C2C">
        <w:rPr>
          <w:rFonts w:ascii="Times New Roman" w:eastAsia="Times New Roman" w:hAnsi="Times New Roman"/>
          <w:sz w:val="28"/>
          <w:szCs w:val="28"/>
          <w:lang w:val="uk-UA"/>
        </w:rPr>
        <w:t>и</w:t>
      </w:r>
      <w:r w:rsidRPr="00401C2C">
        <w:rPr>
          <w:rFonts w:ascii="Times New Roman" w:eastAsia="Times New Roman" w:hAnsi="Times New Roman" w:hint="cs"/>
          <w:sz w:val="28"/>
          <w:szCs w:val="28"/>
          <w:lang w:val="uk-UA"/>
        </w:rPr>
        <w:t>фік</w:t>
      </w:r>
      <w:r w:rsidRPr="00401C2C">
        <w:rPr>
          <w:rFonts w:ascii="Times New Roman" w:eastAsia="Times New Roman" w:hAnsi="Times New Roman"/>
          <w:sz w:val="28"/>
          <w:szCs w:val="28"/>
          <w:lang w:val="uk-UA"/>
        </w:rPr>
        <w:t xml:space="preserve">у </w:t>
      </w:r>
      <w:r w:rsidRPr="00401C2C">
        <w:rPr>
          <w:rFonts w:ascii="Times New Roman" w:eastAsia="Times New Roman" w:hAnsi="Times New Roman" w:hint="cs"/>
          <w:sz w:val="28"/>
          <w:szCs w:val="28"/>
          <w:lang w:val="uk-UA"/>
        </w:rPr>
        <w:t>у</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даного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контингент</w:t>
      </w:r>
      <w:r w:rsidRPr="00401C2C">
        <w:rPr>
          <w:rFonts w:ascii="Times New Roman" w:eastAsia="Times New Roman" w:hAnsi="Times New Roman"/>
          <w:sz w:val="28"/>
          <w:szCs w:val="28"/>
          <w:lang w:val="uk-UA"/>
        </w:rPr>
        <w:t>а х</w:t>
      </w:r>
      <w:r w:rsidRPr="00401C2C">
        <w:rPr>
          <w:rFonts w:ascii="Times New Roman" w:eastAsia="Times New Roman" w:hAnsi="Times New Roman" w:hint="cs"/>
          <w:sz w:val="28"/>
          <w:szCs w:val="28"/>
          <w:lang w:val="uk-UA"/>
        </w:rPr>
        <w:t>вор</w:t>
      </w:r>
      <w:r w:rsidRPr="00401C2C">
        <w:rPr>
          <w:rFonts w:ascii="Times New Roman" w:eastAsia="Times New Roman" w:hAnsi="Times New Roman"/>
          <w:sz w:val="28"/>
          <w:szCs w:val="28"/>
          <w:lang w:val="uk-UA"/>
        </w:rPr>
        <w:t>их;</w:t>
      </w:r>
    </w:p>
    <w:p w:rsidR="006A1FBB" w:rsidRPr="00401C2C" w:rsidRDefault="006A1FBB" w:rsidP="00B01384">
      <w:pPr>
        <w:spacing w:line="360" w:lineRule="auto"/>
        <w:ind w:firstLine="708"/>
        <w:rPr>
          <w:rFonts w:ascii="Times New Roman" w:eastAsia="Times New Roman" w:hAnsi="Times New Roman"/>
          <w:sz w:val="28"/>
          <w:szCs w:val="28"/>
          <w:lang w:val="uk-UA"/>
        </w:rPr>
      </w:pPr>
      <w:r w:rsidRPr="00401C2C">
        <w:rPr>
          <w:rFonts w:ascii="Times New Roman" w:eastAsia="Times New Roman" w:hAnsi="Times New Roman"/>
          <w:sz w:val="28"/>
          <w:szCs w:val="28"/>
          <w:lang w:val="uk-UA"/>
        </w:rPr>
        <w:t>- й н</w:t>
      </w:r>
      <w:r w:rsidRPr="00401C2C">
        <w:rPr>
          <w:rFonts w:ascii="Times New Roman" w:eastAsia="Times New Roman" w:hAnsi="Times New Roman" w:hint="cs"/>
          <w:sz w:val="28"/>
          <w:szCs w:val="28"/>
          <w:lang w:val="uk-UA"/>
        </w:rPr>
        <w:t>арешті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не</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до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кінця</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розроблен</w:t>
      </w:r>
      <w:r w:rsidRPr="00401C2C">
        <w:rPr>
          <w:rFonts w:ascii="Times New Roman" w:eastAsia="Times New Roman" w:hAnsi="Times New Roman"/>
          <w:sz w:val="28"/>
          <w:szCs w:val="28"/>
          <w:lang w:val="uk-UA"/>
        </w:rPr>
        <w:t xml:space="preserve">ою </w:t>
      </w:r>
      <w:r w:rsidRPr="00401C2C">
        <w:rPr>
          <w:rFonts w:ascii="Times New Roman" w:eastAsia="Times New Roman" w:hAnsi="Times New Roman" w:hint="cs"/>
          <w:sz w:val="28"/>
          <w:szCs w:val="28"/>
          <w:lang w:val="uk-UA"/>
        </w:rPr>
        <w:t>зал</w:t>
      </w:r>
      <w:r w:rsidRPr="00401C2C">
        <w:rPr>
          <w:rFonts w:ascii="Times New Roman" w:eastAsia="Times New Roman" w:hAnsi="Times New Roman"/>
          <w:sz w:val="28"/>
          <w:szCs w:val="28"/>
          <w:lang w:val="uk-UA"/>
        </w:rPr>
        <w:t>и</w:t>
      </w:r>
      <w:r w:rsidRPr="00401C2C">
        <w:rPr>
          <w:rFonts w:ascii="Times New Roman" w:eastAsia="Times New Roman" w:hAnsi="Times New Roman" w:hint="cs"/>
          <w:sz w:val="28"/>
          <w:szCs w:val="28"/>
          <w:lang w:val="uk-UA"/>
        </w:rPr>
        <w:t>шається</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проблема</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стандарт</w:t>
      </w:r>
      <w:r w:rsidRPr="00401C2C">
        <w:rPr>
          <w:rFonts w:ascii="Times New Roman" w:eastAsia="Times New Roman" w:hAnsi="Times New Roman"/>
          <w:sz w:val="28"/>
          <w:szCs w:val="28"/>
          <w:lang w:val="uk-UA"/>
        </w:rPr>
        <w:t>и</w:t>
      </w:r>
      <w:r w:rsidRPr="00401C2C">
        <w:rPr>
          <w:rFonts w:ascii="Times New Roman" w:eastAsia="Times New Roman" w:hAnsi="Times New Roman" w:hint="cs"/>
          <w:sz w:val="28"/>
          <w:szCs w:val="28"/>
          <w:lang w:val="uk-UA"/>
        </w:rPr>
        <w:t>зованої</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програми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eastAsia"/>
          <w:sz w:val="28"/>
          <w:szCs w:val="28"/>
          <w:lang w:val="uk-UA"/>
        </w:rPr>
        <w:t>комплексної</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терапії</w:t>
      </w:r>
      <w:r w:rsidRPr="00401C2C">
        <w:rPr>
          <w:rFonts w:ascii="Times New Roman" w:eastAsia="Times New Roman" w:hAnsi="Times New Roman"/>
          <w:sz w:val="28"/>
          <w:szCs w:val="28"/>
          <w:lang w:val="uk-UA"/>
        </w:rPr>
        <w:t xml:space="preserve"> х</w:t>
      </w:r>
      <w:r w:rsidRPr="00401C2C">
        <w:rPr>
          <w:rFonts w:ascii="Times New Roman" w:eastAsia="Times New Roman" w:hAnsi="Times New Roman" w:hint="cs"/>
          <w:sz w:val="28"/>
          <w:szCs w:val="28"/>
          <w:lang w:val="uk-UA"/>
        </w:rPr>
        <w:t>вор</w:t>
      </w:r>
      <w:r w:rsidRPr="00401C2C">
        <w:rPr>
          <w:rFonts w:ascii="Times New Roman" w:eastAsia="Times New Roman" w:hAnsi="Times New Roman"/>
          <w:sz w:val="28"/>
          <w:szCs w:val="28"/>
          <w:lang w:val="uk-UA"/>
        </w:rPr>
        <w:t xml:space="preserve">их </w:t>
      </w:r>
      <w:r w:rsidRPr="00401C2C">
        <w:rPr>
          <w:rFonts w:ascii="Times New Roman" w:eastAsia="Times New Roman" w:hAnsi="Times New Roman" w:hint="cs"/>
          <w:sz w:val="28"/>
          <w:szCs w:val="28"/>
          <w:lang w:val="uk-UA"/>
        </w:rPr>
        <w:t>на</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ПКПЗ</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яка</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враховує</w:t>
      </w:r>
      <w:r w:rsidRPr="00401C2C">
        <w:rPr>
          <w:rFonts w:ascii="Times New Roman" w:eastAsia="Times New Roman" w:hAnsi="Times New Roman"/>
          <w:sz w:val="28"/>
          <w:szCs w:val="28"/>
          <w:lang w:val="uk-UA"/>
        </w:rPr>
        <w:t xml:space="preserve"> о</w:t>
      </w:r>
      <w:r w:rsidRPr="00401C2C">
        <w:rPr>
          <w:rFonts w:ascii="Times New Roman" w:eastAsia="Times New Roman" w:hAnsi="Times New Roman" w:hint="cs"/>
          <w:sz w:val="28"/>
          <w:szCs w:val="28"/>
          <w:lang w:val="uk-UA"/>
        </w:rPr>
        <w:t>собливості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перебігу</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раннього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після</w:t>
      </w:r>
      <w:r w:rsidRPr="00401C2C">
        <w:rPr>
          <w:rFonts w:ascii="Times New Roman" w:eastAsia="Times New Roman" w:hAnsi="Times New Roman"/>
          <w:sz w:val="28"/>
          <w:szCs w:val="28"/>
          <w:lang w:val="uk-UA"/>
        </w:rPr>
        <w:t>оп</w:t>
      </w:r>
      <w:r w:rsidRPr="00401C2C">
        <w:rPr>
          <w:rFonts w:ascii="Times New Roman" w:eastAsia="Times New Roman" w:hAnsi="Times New Roman" w:hint="cs"/>
          <w:sz w:val="28"/>
          <w:szCs w:val="28"/>
          <w:lang w:val="uk-UA"/>
        </w:rPr>
        <w:t>ераційного</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eastAsia"/>
          <w:sz w:val="28"/>
          <w:szCs w:val="28"/>
          <w:lang w:val="uk-UA"/>
        </w:rPr>
        <w:t>періоду</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а</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також</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сучасні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погляди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з</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позіції</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віддален</w:t>
      </w:r>
      <w:r w:rsidRPr="00401C2C">
        <w:rPr>
          <w:rFonts w:ascii="Times New Roman" w:eastAsia="Times New Roman" w:hAnsi="Times New Roman"/>
          <w:sz w:val="28"/>
          <w:szCs w:val="28"/>
          <w:lang w:val="uk-UA"/>
        </w:rPr>
        <w:t>и</w:t>
      </w:r>
      <w:r w:rsidRPr="00401C2C">
        <w:rPr>
          <w:rFonts w:ascii="Times New Roman" w:eastAsia="Times New Roman" w:hAnsi="Times New Roman" w:hint="cs"/>
          <w:sz w:val="28"/>
          <w:szCs w:val="28"/>
          <w:lang w:val="uk-UA"/>
        </w:rPr>
        <w:t>х</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результатів</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лікування</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оцінки</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якості</w:t>
      </w:r>
      <w:r w:rsidRPr="00401C2C">
        <w:rPr>
          <w:rFonts w:ascii="Times New Roman" w:eastAsia="Times New Roman" w:hAnsi="Times New Roman"/>
          <w:sz w:val="28"/>
          <w:szCs w:val="28"/>
          <w:lang w:val="uk-UA"/>
        </w:rPr>
        <w:t xml:space="preserve"> </w:t>
      </w:r>
      <w:r w:rsidRPr="00401C2C">
        <w:rPr>
          <w:rFonts w:ascii="Times New Roman" w:eastAsia="Times New Roman" w:hAnsi="Times New Roman" w:hint="cs"/>
          <w:sz w:val="28"/>
          <w:szCs w:val="28"/>
          <w:lang w:val="uk-UA"/>
        </w:rPr>
        <w:t>життя</w:t>
      </w:r>
      <w:r w:rsidRPr="00401C2C">
        <w:rPr>
          <w:rFonts w:ascii="Times New Roman" w:eastAsia="Times New Roman" w:hAnsi="Times New Roman"/>
          <w:sz w:val="28"/>
          <w:szCs w:val="28"/>
          <w:lang w:val="uk-UA"/>
        </w:rPr>
        <w:t xml:space="preserve"> х</w:t>
      </w:r>
      <w:r w:rsidRPr="00401C2C">
        <w:rPr>
          <w:rFonts w:ascii="Times New Roman" w:eastAsia="Times New Roman" w:hAnsi="Times New Roman" w:hint="cs"/>
          <w:sz w:val="28"/>
          <w:szCs w:val="28"/>
          <w:lang w:val="uk-UA"/>
        </w:rPr>
        <w:t>вор</w:t>
      </w:r>
      <w:r w:rsidRPr="00401C2C">
        <w:rPr>
          <w:rFonts w:ascii="Times New Roman" w:eastAsia="Times New Roman" w:hAnsi="Times New Roman"/>
          <w:sz w:val="28"/>
          <w:szCs w:val="28"/>
          <w:lang w:val="uk-UA"/>
        </w:rPr>
        <w:t xml:space="preserve">их </w:t>
      </w:r>
      <w:r w:rsidRPr="00401C2C">
        <w:rPr>
          <w:rFonts w:ascii="Times New Roman" w:eastAsia="Times New Roman" w:hAnsi="Times New Roman" w:hint="cs"/>
          <w:sz w:val="28"/>
          <w:szCs w:val="28"/>
          <w:lang w:val="uk-UA"/>
        </w:rPr>
        <w:t>п</w:t>
      </w:r>
      <w:r w:rsidRPr="00401C2C">
        <w:rPr>
          <w:rFonts w:ascii="Times New Roman" w:eastAsia="Times New Roman" w:hAnsi="Times New Roman"/>
          <w:sz w:val="28"/>
          <w:szCs w:val="28"/>
          <w:lang w:val="uk-UA"/>
        </w:rPr>
        <w:t xml:space="preserve">ісля </w:t>
      </w:r>
      <w:r w:rsidRPr="00401C2C">
        <w:rPr>
          <w:rFonts w:ascii="Times New Roman" w:eastAsia="Times New Roman" w:hAnsi="Times New Roman" w:hint="cs"/>
          <w:sz w:val="28"/>
          <w:szCs w:val="28"/>
          <w:lang w:val="uk-UA"/>
        </w:rPr>
        <w:t>різніх</w:t>
      </w:r>
      <w:r w:rsidRPr="00401C2C">
        <w:rPr>
          <w:rFonts w:ascii="Times New Roman" w:eastAsia="Times New Roman" w:hAnsi="Times New Roman"/>
          <w:sz w:val="28"/>
          <w:szCs w:val="28"/>
          <w:lang w:val="uk-UA"/>
        </w:rPr>
        <w:t xml:space="preserve"> втручань.</w:t>
      </w:r>
    </w:p>
    <w:p w:rsidR="006A1FBB" w:rsidRPr="00401C2C" w:rsidRDefault="006A1FBB" w:rsidP="00B01384">
      <w:pPr>
        <w:spacing w:line="360" w:lineRule="auto"/>
        <w:ind w:firstLine="708"/>
        <w:rPr>
          <w:rFonts w:ascii="Times New Roman" w:eastAsia="Times New Roman" w:hAnsi="Times New Roman"/>
          <w:sz w:val="28"/>
          <w:szCs w:val="28"/>
          <w:lang w:val="ru-RU"/>
        </w:rPr>
      </w:pPr>
      <w:r w:rsidRPr="00401C2C">
        <w:rPr>
          <w:rFonts w:ascii="Times New Roman" w:eastAsia="Times New Roman" w:hAnsi="Times New Roman"/>
          <w:sz w:val="28"/>
          <w:szCs w:val="28"/>
          <w:lang w:val="ru-RU"/>
        </w:rPr>
        <w:t>А</w:t>
      </w:r>
      <w:r w:rsidRPr="00401C2C">
        <w:rPr>
          <w:rFonts w:ascii="Times New Roman" w:eastAsia="Times New Roman" w:hAnsi="Times New Roman" w:hint="cs"/>
          <w:sz w:val="28"/>
          <w:szCs w:val="28"/>
          <w:lang w:val="ru-RU"/>
        </w:rPr>
        <w:t>наліз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літературних</w:t>
      </w:r>
      <w:r w:rsidRPr="00401C2C">
        <w:rPr>
          <w:rFonts w:ascii="Times New Roman" w:eastAsia="Times New Roman" w:hAnsi="Times New Roman"/>
          <w:sz w:val="28"/>
          <w:szCs w:val="28"/>
          <w:lang w:val="ru-RU"/>
        </w:rPr>
        <w:t xml:space="preserve"> д</w:t>
      </w:r>
      <w:r w:rsidRPr="00401C2C">
        <w:rPr>
          <w:rFonts w:ascii="Times New Roman" w:eastAsia="Times New Roman" w:hAnsi="Times New Roman" w:hint="cs"/>
          <w:sz w:val="28"/>
          <w:szCs w:val="28"/>
          <w:lang w:val="ru-RU"/>
        </w:rPr>
        <w:t>аних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вказує</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на</w:t>
      </w:r>
      <w:r w:rsidRPr="00401C2C">
        <w:rPr>
          <w:rFonts w:ascii="Times New Roman" w:eastAsia="Times New Roman" w:hAnsi="Times New Roman"/>
          <w:sz w:val="28"/>
          <w:szCs w:val="28"/>
          <w:lang w:val="ru-RU"/>
        </w:rPr>
        <w:t xml:space="preserve"> в</w:t>
      </w:r>
      <w:r w:rsidRPr="00401C2C">
        <w:rPr>
          <w:rFonts w:ascii="Times New Roman" w:eastAsia="Times New Roman" w:hAnsi="Times New Roman" w:hint="cs"/>
          <w:sz w:val="28"/>
          <w:szCs w:val="28"/>
          <w:lang w:val="ru-RU"/>
        </w:rPr>
        <w:t>ідсутність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загальн</w:t>
      </w:r>
      <w:r w:rsidRPr="00401C2C">
        <w:rPr>
          <w:rFonts w:ascii="Times New Roman" w:eastAsia="Times New Roman" w:hAnsi="Times New Roman"/>
          <w:sz w:val="28"/>
          <w:szCs w:val="28"/>
          <w:lang w:val="ru-RU"/>
        </w:rPr>
        <w:t>оп</w:t>
      </w:r>
      <w:r w:rsidRPr="00401C2C">
        <w:rPr>
          <w:rFonts w:ascii="Times New Roman" w:eastAsia="Times New Roman" w:hAnsi="Times New Roman" w:hint="cs"/>
          <w:sz w:val="28"/>
          <w:szCs w:val="28"/>
          <w:lang w:val="ru-RU"/>
        </w:rPr>
        <w:t>рійнятої</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програми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чіткіх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уявлень</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и</w:t>
      </w:r>
      <w:r w:rsidRPr="00401C2C">
        <w:rPr>
          <w:rFonts w:ascii="Times New Roman" w:eastAsia="Times New Roman" w:hAnsi="Times New Roman" w:hint="cs"/>
          <w:sz w:val="28"/>
          <w:szCs w:val="28"/>
          <w:lang w:val="ru-RU"/>
        </w:rPr>
        <w:t>сокоінформатівн</w:t>
      </w:r>
      <w:r w:rsidRPr="00401C2C">
        <w:rPr>
          <w:rFonts w:ascii="Times New Roman" w:eastAsia="Times New Roman" w:hAnsi="Times New Roman"/>
          <w:sz w:val="28"/>
          <w:szCs w:val="28"/>
          <w:lang w:val="ru-RU"/>
        </w:rPr>
        <w:t>и</w:t>
      </w:r>
      <w:r w:rsidRPr="00401C2C">
        <w:rPr>
          <w:rFonts w:ascii="Times New Roman" w:eastAsia="Times New Roman" w:hAnsi="Times New Roman" w:hint="cs"/>
          <w:sz w:val="28"/>
          <w:szCs w:val="28"/>
          <w:lang w:val="ru-RU"/>
        </w:rPr>
        <w:t>й</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лікувально</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діагностичний</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алгоритм</w:t>
      </w:r>
      <w:r w:rsidRPr="00401C2C">
        <w:rPr>
          <w:rFonts w:ascii="Times New Roman" w:eastAsia="Times New Roman" w:hAnsi="Times New Roman"/>
          <w:sz w:val="28"/>
          <w:szCs w:val="28"/>
          <w:lang w:val="ru-RU"/>
        </w:rPr>
        <w:t>.</w:t>
      </w:r>
    </w:p>
    <w:p w:rsidR="006A1FBB" w:rsidRPr="00401C2C" w:rsidRDefault="006A1FBB" w:rsidP="00B01384">
      <w:pPr>
        <w:spacing w:line="360" w:lineRule="auto"/>
        <w:ind w:firstLine="708"/>
        <w:rPr>
          <w:rFonts w:ascii="Times New Roman" w:eastAsia="Times New Roman" w:hAnsi="Times New Roman"/>
          <w:sz w:val="28"/>
          <w:szCs w:val="28"/>
          <w:lang w:val="ru-RU"/>
        </w:rPr>
      </w:pPr>
      <w:r w:rsidRPr="00401C2C">
        <w:rPr>
          <w:rFonts w:ascii="Times New Roman" w:eastAsia="Times New Roman" w:hAnsi="Times New Roman" w:hint="cs"/>
          <w:sz w:val="28"/>
          <w:szCs w:val="28"/>
          <w:lang w:val="ru-RU"/>
        </w:rPr>
        <w:t>Для</w:t>
      </w:r>
      <w:r w:rsidRPr="00401C2C">
        <w:rPr>
          <w:rFonts w:ascii="Times New Roman" w:eastAsia="Times New Roman" w:hAnsi="Times New Roman"/>
          <w:sz w:val="28"/>
          <w:szCs w:val="28"/>
          <w:lang w:val="ru-RU"/>
        </w:rPr>
        <w:t xml:space="preserve"> п</w:t>
      </w:r>
      <w:r w:rsidRPr="00401C2C">
        <w:rPr>
          <w:rFonts w:ascii="Times New Roman" w:eastAsia="Times New Roman" w:hAnsi="Times New Roman" w:hint="cs"/>
          <w:sz w:val="28"/>
          <w:szCs w:val="28"/>
          <w:lang w:val="ru-RU"/>
        </w:rPr>
        <w:t>оліпшення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результатів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хірургічного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лікування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знижен</w:t>
      </w:r>
      <w:r w:rsidRPr="00401C2C">
        <w:rPr>
          <w:rFonts w:ascii="Times New Roman" w:eastAsia="Times New Roman" w:hAnsi="Times New Roman"/>
          <w:sz w:val="28"/>
          <w:szCs w:val="28"/>
          <w:lang w:val="ru-RU"/>
        </w:rPr>
        <w:t>н</w:t>
      </w:r>
      <w:r w:rsidRPr="00401C2C">
        <w:rPr>
          <w:rFonts w:ascii="Times New Roman" w:eastAsia="Times New Roman" w:hAnsi="Times New Roman" w:hint="cs"/>
          <w:sz w:val="28"/>
          <w:szCs w:val="28"/>
          <w:lang w:val="ru-RU"/>
        </w:rPr>
        <w:t>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w:t>
      </w:r>
      <w:r w:rsidRPr="00401C2C">
        <w:rPr>
          <w:rFonts w:ascii="Times New Roman" w:eastAsia="Times New Roman" w:hAnsi="Times New Roman"/>
          <w:sz w:val="28"/>
          <w:szCs w:val="28"/>
          <w:lang w:val="ru-RU"/>
        </w:rPr>
        <w:t>і</w:t>
      </w:r>
      <w:r w:rsidRPr="00401C2C">
        <w:rPr>
          <w:rFonts w:ascii="Times New Roman" w:eastAsia="Times New Roman" w:hAnsi="Times New Roman" w:hint="cs"/>
          <w:sz w:val="28"/>
          <w:szCs w:val="28"/>
          <w:lang w:val="ru-RU"/>
        </w:rPr>
        <w:t>вня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летальності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необхідна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розробка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комплексу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клініко</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інструментальніх</w:t>
      </w:r>
      <w:r w:rsidRPr="00401C2C">
        <w:rPr>
          <w:rFonts w:ascii="Times New Roman" w:eastAsia="Times New Roman" w:hAnsi="Times New Roman"/>
          <w:sz w:val="28"/>
          <w:szCs w:val="28"/>
          <w:lang w:val="ru-RU"/>
        </w:rPr>
        <w:t xml:space="preserve"> й </w:t>
      </w:r>
      <w:r w:rsidRPr="00401C2C">
        <w:rPr>
          <w:rFonts w:ascii="Times New Roman" w:eastAsia="Times New Roman" w:hAnsi="Times New Roman" w:hint="cs"/>
          <w:sz w:val="28"/>
          <w:szCs w:val="28"/>
          <w:lang w:val="ru-RU"/>
        </w:rPr>
        <w:t>клініко</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лабораторних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діференційно</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діагностичних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крітеріїв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урахуванням</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їх</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патогенетичного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обгрунтування</w:t>
      </w:r>
      <w:r w:rsidRPr="00401C2C">
        <w:rPr>
          <w:rFonts w:ascii="Times New Roman" w:eastAsia="Times New Roman" w:hAnsi="Times New Roman"/>
          <w:sz w:val="28"/>
          <w:szCs w:val="28"/>
          <w:lang w:val="ru-RU"/>
        </w:rPr>
        <w:t>.</w:t>
      </w:r>
    </w:p>
    <w:p w:rsidR="006A1FBB" w:rsidRPr="00401C2C" w:rsidRDefault="006A1FBB" w:rsidP="00B01384">
      <w:pPr>
        <w:spacing w:line="360" w:lineRule="auto"/>
        <w:ind w:firstLine="708"/>
        <w:rPr>
          <w:rFonts w:ascii="Times New Roman" w:eastAsia="Times New Roman" w:hAnsi="Times New Roman"/>
          <w:sz w:val="28"/>
          <w:szCs w:val="28"/>
          <w:lang w:val="ru-RU"/>
        </w:rPr>
      </w:pPr>
      <w:r w:rsidRPr="00401C2C">
        <w:rPr>
          <w:rFonts w:ascii="Times New Roman" w:eastAsia="Times New Roman" w:hAnsi="Times New Roman" w:hint="cs"/>
          <w:sz w:val="28"/>
          <w:szCs w:val="28"/>
          <w:lang w:val="ru-RU"/>
        </w:rPr>
        <w:t>Не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кінця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и</w:t>
      </w:r>
      <w:r w:rsidRPr="00401C2C">
        <w:rPr>
          <w:rFonts w:ascii="Times New Roman" w:eastAsia="Times New Roman" w:hAnsi="Times New Roman" w:hint="cs"/>
          <w:sz w:val="28"/>
          <w:szCs w:val="28"/>
          <w:lang w:val="ru-RU"/>
        </w:rPr>
        <w:t>світлені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особливості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діагностики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залежності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від</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характеру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ступен</w:t>
      </w:r>
      <w:r w:rsidRPr="00401C2C">
        <w:rPr>
          <w:rFonts w:ascii="Times New Roman" w:eastAsia="Times New Roman" w:hAnsi="Times New Roman"/>
          <w:sz w:val="28"/>
          <w:szCs w:val="28"/>
          <w:lang w:val="ru-RU"/>
        </w:rPr>
        <w:t xml:space="preserve">я </w:t>
      </w:r>
      <w:r w:rsidRPr="00401C2C">
        <w:rPr>
          <w:rFonts w:ascii="Times New Roman" w:eastAsia="Times New Roman" w:hAnsi="Times New Roman" w:hint="cs"/>
          <w:sz w:val="28"/>
          <w:szCs w:val="28"/>
          <w:lang w:val="ru-RU"/>
        </w:rPr>
        <w:t>тяжкості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порушен</w:t>
      </w:r>
      <w:r w:rsidRPr="00401C2C">
        <w:rPr>
          <w:rFonts w:ascii="Times New Roman" w:eastAsia="Times New Roman" w:hAnsi="Times New Roman"/>
          <w:sz w:val="28"/>
          <w:szCs w:val="28"/>
          <w:lang w:val="ru-RU"/>
        </w:rPr>
        <w:t xml:space="preserve">ь, </w:t>
      </w:r>
      <w:r w:rsidRPr="00401C2C">
        <w:rPr>
          <w:rFonts w:ascii="Times New Roman" w:eastAsia="Times New Roman" w:hAnsi="Times New Roman" w:hint="cs"/>
          <w:sz w:val="28"/>
          <w:szCs w:val="28"/>
          <w:lang w:val="ru-RU"/>
        </w:rPr>
        <w:t>а</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такоже</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принципи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w:t>
      </w:r>
      <w:r w:rsidRPr="00401C2C">
        <w:rPr>
          <w:rFonts w:ascii="Times New Roman" w:eastAsia="Times New Roman" w:hAnsi="Times New Roman"/>
          <w:sz w:val="28"/>
          <w:szCs w:val="28"/>
          <w:lang w:val="ru-RU"/>
        </w:rPr>
        <w:t>творенн</w:t>
      </w:r>
      <w:r w:rsidRPr="00401C2C">
        <w:rPr>
          <w:rFonts w:ascii="Times New Roman" w:eastAsia="Times New Roman" w:hAnsi="Times New Roman" w:hint="cs"/>
          <w:sz w:val="28"/>
          <w:szCs w:val="28"/>
          <w:lang w:val="ru-RU"/>
        </w:rPr>
        <w:t>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алгоритму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лікувально</w:t>
      </w:r>
      <w:r w:rsidRPr="00401C2C">
        <w:rPr>
          <w:rFonts w:ascii="Times New Roman" w:eastAsia="Times New Roman" w:hAnsi="Times New Roman"/>
          <w:sz w:val="28"/>
          <w:szCs w:val="28"/>
          <w:lang w:val="ru-RU"/>
        </w:rPr>
        <w:t>-</w:t>
      </w:r>
      <w:r w:rsidRPr="00401C2C">
        <w:rPr>
          <w:rFonts w:ascii="Times New Roman" w:eastAsia="Times New Roman" w:hAnsi="Times New Roman" w:hint="cs"/>
          <w:sz w:val="28"/>
          <w:szCs w:val="28"/>
          <w:lang w:val="ru-RU"/>
        </w:rPr>
        <w:t>діагностичної</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тактики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у</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відповідності</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до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сучасного</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w:t>
      </w:r>
      <w:r w:rsidRPr="00401C2C">
        <w:rPr>
          <w:rFonts w:ascii="Times New Roman" w:eastAsia="Times New Roman" w:hAnsi="Times New Roman"/>
          <w:sz w:val="28"/>
          <w:szCs w:val="28"/>
          <w:lang w:val="ru-RU"/>
        </w:rPr>
        <w:t>і</w:t>
      </w:r>
      <w:r w:rsidRPr="00401C2C">
        <w:rPr>
          <w:rFonts w:ascii="Times New Roman" w:eastAsia="Times New Roman" w:hAnsi="Times New Roman" w:hint="cs"/>
          <w:sz w:val="28"/>
          <w:szCs w:val="28"/>
          <w:lang w:val="ru-RU"/>
        </w:rPr>
        <w:t>вня</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р</w:t>
      </w:r>
      <w:r w:rsidRPr="00401C2C">
        <w:rPr>
          <w:rFonts w:ascii="Times New Roman" w:eastAsia="Times New Roman" w:hAnsi="Times New Roman"/>
          <w:sz w:val="28"/>
          <w:szCs w:val="28"/>
          <w:lang w:val="ru-RU"/>
        </w:rPr>
        <w:t>о</w:t>
      </w:r>
      <w:r w:rsidRPr="00401C2C">
        <w:rPr>
          <w:rFonts w:ascii="Times New Roman" w:eastAsia="Times New Roman" w:hAnsi="Times New Roman" w:hint="cs"/>
          <w:sz w:val="28"/>
          <w:szCs w:val="28"/>
          <w:lang w:val="ru-RU"/>
        </w:rPr>
        <w:t>звит</w:t>
      </w:r>
      <w:r w:rsidRPr="00401C2C">
        <w:rPr>
          <w:rFonts w:ascii="Times New Roman" w:eastAsia="Times New Roman" w:hAnsi="Times New Roman"/>
          <w:sz w:val="28"/>
          <w:szCs w:val="28"/>
          <w:lang w:val="ru-RU"/>
        </w:rPr>
        <w:t xml:space="preserve">ку </w:t>
      </w:r>
      <w:r w:rsidRPr="00401C2C">
        <w:rPr>
          <w:rFonts w:ascii="Times New Roman" w:eastAsia="Times New Roman" w:hAnsi="Times New Roman" w:hint="cs"/>
          <w:sz w:val="28"/>
          <w:szCs w:val="28"/>
          <w:lang w:val="ru-RU"/>
        </w:rPr>
        <w:t>доктрини</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хірургії</w:t>
      </w:r>
      <w:r w:rsidRPr="00401C2C">
        <w:rPr>
          <w:rFonts w:ascii="Times New Roman" w:eastAsia="Times New Roman" w:hAnsi="Times New Roman"/>
          <w:sz w:val="28"/>
          <w:szCs w:val="28"/>
          <w:lang w:val="ru-RU"/>
        </w:rPr>
        <w:t xml:space="preserve"> </w:t>
      </w:r>
      <w:r w:rsidRPr="00401C2C">
        <w:rPr>
          <w:rFonts w:ascii="Times New Roman" w:eastAsia="Times New Roman" w:hAnsi="Times New Roman" w:hint="cs"/>
          <w:sz w:val="28"/>
          <w:szCs w:val="28"/>
          <w:lang w:val="ru-RU"/>
        </w:rPr>
        <w:t>ПКПЗ</w:t>
      </w:r>
      <w:r w:rsidRPr="00401C2C">
        <w:rPr>
          <w:rFonts w:ascii="Times New Roman" w:eastAsia="Times New Roman" w:hAnsi="Times New Roman"/>
          <w:sz w:val="28"/>
          <w:szCs w:val="28"/>
          <w:lang w:val="ru-RU"/>
        </w:rPr>
        <w:t>.</w:t>
      </w:r>
    </w:p>
    <w:p w:rsidR="006A1FBB" w:rsidRPr="00401C2C" w:rsidRDefault="006A1FBB" w:rsidP="00B01384">
      <w:pPr>
        <w:spacing w:line="360" w:lineRule="auto"/>
        <w:ind w:firstLine="708"/>
        <w:rPr>
          <w:rFonts w:ascii="Times New Roman" w:hAnsi="Times New Roman"/>
          <w:sz w:val="28"/>
          <w:szCs w:val="28"/>
          <w:lang w:val="uk-UA"/>
        </w:rPr>
      </w:pPr>
      <w:r w:rsidRPr="00401C2C">
        <w:rPr>
          <w:rFonts w:ascii="Times New Roman" w:hAnsi="Times New Roman"/>
          <w:sz w:val="28"/>
          <w:szCs w:val="28"/>
          <w:lang w:val="uk-UA"/>
        </w:rPr>
        <w:t>Необхідні подальші дослідження клінічних особливостей і вибору функціональних критеріїв цього захворювання, що дозволило б створити алгоритм лікувально-діагностичної тактики.</w:t>
      </w:r>
    </w:p>
    <w:p w:rsidR="006A1FBB" w:rsidRPr="00401C2C" w:rsidRDefault="006A1FBB" w:rsidP="006A1FBB">
      <w:pPr>
        <w:spacing w:line="360" w:lineRule="auto"/>
        <w:rPr>
          <w:rFonts w:ascii="Times New Roman" w:hAnsi="Times New Roman"/>
          <w:sz w:val="28"/>
          <w:szCs w:val="28"/>
          <w:lang w:val="uk-UA"/>
        </w:rPr>
      </w:pPr>
      <w:r w:rsidRPr="00401C2C">
        <w:rPr>
          <w:rFonts w:ascii="Times New Roman" w:hAnsi="Times New Roman"/>
          <w:sz w:val="28"/>
          <w:szCs w:val="28"/>
          <w:lang w:val="uk-UA"/>
        </w:rPr>
        <w:t xml:space="preserve">Розробка комплексної лікувальної технології, спрямованої на удосконалення лікувальної тактики псевдокіст підшлункової залози шляхом використання </w:t>
      </w:r>
      <w:r w:rsidRPr="00401C2C">
        <w:rPr>
          <w:rFonts w:ascii="Times New Roman" w:hAnsi="Times New Roman"/>
          <w:sz w:val="28"/>
          <w:szCs w:val="28"/>
          <w:lang w:val="uk-UA"/>
        </w:rPr>
        <w:lastRenderedPageBreak/>
        <w:t xml:space="preserve">мініінвазивних методів хірургічного втручання, зокрема із використанням сучасних технологій – </w:t>
      </w:r>
      <w:r w:rsidRPr="00401C2C">
        <w:rPr>
          <w:rFonts w:ascii="Times New Roman" w:hAnsi="Times New Roman" w:hint="cs"/>
          <w:sz w:val="28"/>
          <w:szCs w:val="28"/>
          <w:lang w:val="uk-UA"/>
        </w:rPr>
        <w:t>лазерн</w:t>
      </w:r>
      <w:r w:rsidRPr="00401C2C">
        <w:rPr>
          <w:rFonts w:ascii="Times New Roman" w:hAnsi="Times New Roman"/>
          <w:sz w:val="28"/>
          <w:szCs w:val="28"/>
          <w:lang w:val="uk-UA"/>
        </w:rPr>
        <w:t xml:space="preserve">ої </w:t>
      </w:r>
      <w:r w:rsidR="00477F69">
        <w:rPr>
          <w:rFonts w:ascii="Times New Roman" w:hAnsi="Times New Roman"/>
          <w:sz w:val="28"/>
          <w:szCs w:val="28"/>
          <w:lang w:val="uk-UA"/>
        </w:rPr>
        <w:t>вапоризації</w:t>
      </w:r>
      <w:r w:rsidRPr="00401C2C">
        <w:rPr>
          <w:rFonts w:ascii="Times New Roman" w:hAnsi="Times New Roman"/>
          <w:sz w:val="28"/>
          <w:szCs w:val="28"/>
          <w:lang w:val="uk-UA"/>
        </w:rPr>
        <w:t xml:space="preserve"> та індивідуалізованого підходу до вибору методу, обсягу і термінів лікувальних заходів є актуальною задачею.</w:t>
      </w:r>
    </w:p>
    <w:p w:rsidR="006A1FBB" w:rsidRPr="00401C2C" w:rsidRDefault="006A1FBB" w:rsidP="00B01384">
      <w:pPr>
        <w:shd w:val="clear" w:color="auto" w:fill="FFFFFF"/>
        <w:spacing w:line="360" w:lineRule="auto"/>
        <w:ind w:firstLine="708"/>
        <w:rPr>
          <w:rFonts w:ascii="Times New Roman" w:hAnsi="Times New Roman"/>
          <w:sz w:val="28"/>
          <w:szCs w:val="28"/>
          <w:lang w:val="ru-RU"/>
        </w:rPr>
      </w:pPr>
      <w:r w:rsidRPr="00401C2C">
        <w:rPr>
          <w:rFonts w:ascii="Times New Roman" w:hAnsi="Times New Roman" w:hint="cs"/>
          <w:sz w:val="28"/>
          <w:szCs w:val="28"/>
          <w:lang w:val="ru-RU"/>
        </w:rPr>
        <w:t>У</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літературі</w:t>
      </w:r>
      <w:r w:rsidRPr="00401C2C">
        <w:rPr>
          <w:rFonts w:ascii="Times New Roman" w:hAnsi="Times New Roman"/>
          <w:sz w:val="28"/>
          <w:szCs w:val="28"/>
          <w:lang w:val="ru-RU"/>
        </w:rPr>
        <w:t xml:space="preserve">, що </w:t>
      </w:r>
      <w:r w:rsidRPr="00401C2C">
        <w:rPr>
          <w:rFonts w:ascii="Times New Roman" w:hAnsi="Times New Roman" w:hint="cs"/>
          <w:sz w:val="28"/>
          <w:szCs w:val="28"/>
          <w:lang w:val="ru-RU"/>
        </w:rPr>
        <w:t>присв</w:t>
      </w:r>
      <w:r w:rsidRPr="00401C2C">
        <w:rPr>
          <w:rFonts w:ascii="Times New Roman" w:hAnsi="Times New Roman"/>
          <w:sz w:val="28"/>
          <w:szCs w:val="28"/>
          <w:lang w:val="ru-RU"/>
        </w:rPr>
        <w:t>`</w:t>
      </w:r>
      <w:r w:rsidRPr="00401C2C">
        <w:rPr>
          <w:rFonts w:ascii="Times New Roman" w:hAnsi="Times New Roman" w:hint="cs"/>
          <w:sz w:val="28"/>
          <w:szCs w:val="28"/>
          <w:lang w:val="ru-RU"/>
        </w:rPr>
        <w:t>ячен</w:t>
      </w:r>
      <w:r w:rsidRPr="00401C2C">
        <w:rPr>
          <w:rFonts w:ascii="Times New Roman" w:hAnsi="Times New Roman"/>
          <w:sz w:val="28"/>
          <w:szCs w:val="28"/>
          <w:lang w:val="ru-RU"/>
        </w:rPr>
        <w:t xml:space="preserve">а </w:t>
      </w:r>
      <w:r w:rsidRPr="00401C2C">
        <w:rPr>
          <w:rFonts w:ascii="Times New Roman" w:hAnsi="Times New Roman" w:hint="cs"/>
          <w:sz w:val="28"/>
          <w:szCs w:val="28"/>
          <w:lang w:val="ru-RU"/>
        </w:rPr>
        <w:t>даній</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проблемі</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ці</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питання</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відображені</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на</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нашу</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думку</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недостатньо</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повно</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що</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стало</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приводом</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для</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проведення</w:t>
      </w:r>
      <w:r w:rsidRPr="00401C2C">
        <w:rPr>
          <w:rFonts w:ascii="Times New Roman" w:hAnsi="Times New Roman"/>
          <w:sz w:val="28"/>
          <w:szCs w:val="28"/>
          <w:lang w:val="ru-RU"/>
        </w:rPr>
        <w:t xml:space="preserve"> наступ</w:t>
      </w:r>
      <w:r w:rsidRPr="00401C2C">
        <w:rPr>
          <w:rFonts w:ascii="Times New Roman" w:hAnsi="Times New Roman" w:hint="cs"/>
          <w:sz w:val="28"/>
          <w:szCs w:val="28"/>
          <w:lang w:val="ru-RU"/>
        </w:rPr>
        <w:t>ного</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дослідження</w:t>
      </w:r>
      <w:r w:rsidRPr="00401C2C">
        <w:rPr>
          <w:rFonts w:ascii="Times New Roman" w:hAnsi="Times New Roman"/>
          <w:sz w:val="28"/>
          <w:szCs w:val="28"/>
          <w:lang w:val="ru-RU"/>
        </w:rPr>
        <w:t>.</w:t>
      </w:r>
    </w:p>
    <w:p w:rsidR="006A1FBB" w:rsidRPr="00401C2C" w:rsidRDefault="006A1FBB" w:rsidP="00B01384">
      <w:pPr>
        <w:shd w:val="clear" w:color="auto" w:fill="FFFFFF"/>
        <w:spacing w:line="360" w:lineRule="auto"/>
        <w:ind w:firstLine="708"/>
        <w:rPr>
          <w:rFonts w:ascii="Times New Roman" w:hAnsi="Times New Roman"/>
          <w:sz w:val="28"/>
          <w:szCs w:val="28"/>
          <w:lang w:val="ru-RU"/>
        </w:rPr>
      </w:pPr>
      <w:r w:rsidRPr="00401C2C">
        <w:rPr>
          <w:rFonts w:ascii="Times New Roman" w:hAnsi="Times New Roman"/>
          <w:sz w:val="28"/>
          <w:szCs w:val="28"/>
          <w:lang w:val="ru-RU"/>
        </w:rPr>
        <w:t>Таким чином, невирішені питання в діагностиці та лікувальної тактиці у хворих на ПКПЗ, а саме різні підходи до показань щодо хірургічного втручання, визначення термінів та об`єму втручання в залежності від динаміки захворювання й тяжкості стану хворого обумовлюють актуальність проведення даного дослідження.</w:t>
      </w:r>
    </w:p>
    <w:p w:rsidR="006A1FBB" w:rsidRDefault="006A1FBB" w:rsidP="006A1FBB">
      <w:pPr>
        <w:shd w:val="clear" w:color="auto" w:fill="FFFFFF"/>
        <w:spacing w:line="360" w:lineRule="auto"/>
        <w:rPr>
          <w:rFonts w:ascii="Times New Roman" w:hAnsi="Times New Roman"/>
          <w:sz w:val="28"/>
          <w:szCs w:val="28"/>
          <w:lang w:val="ru-RU"/>
        </w:rPr>
      </w:pPr>
      <w:r w:rsidRPr="00401C2C">
        <w:rPr>
          <w:rFonts w:ascii="Times New Roman" w:hAnsi="Times New Roman" w:hint="cs"/>
          <w:sz w:val="28"/>
          <w:szCs w:val="28"/>
          <w:lang w:val="ru-RU"/>
        </w:rPr>
        <w:t>Все</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вищесказане</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визначає</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основні</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напрямки</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нашого</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дослідження</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щодо</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вдосконалення</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існуючих</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та</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пошуку</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нових</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способів</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діагностики</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і</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хірургічного</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лікування</w:t>
      </w:r>
      <w:r w:rsidRPr="00401C2C">
        <w:rPr>
          <w:rFonts w:ascii="Times New Roman" w:hAnsi="Times New Roman"/>
          <w:sz w:val="28"/>
          <w:szCs w:val="28"/>
          <w:lang w:val="ru-RU"/>
        </w:rPr>
        <w:t xml:space="preserve"> ПКПЗ </w:t>
      </w:r>
      <w:r w:rsidRPr="00401C2C">
        <w:rPr>
          <w:rFonts w:ascii="Times New Roman" w:hAnsi="Times New Roman" w:hint="cs"/>
          <w:sz w:val="28"/>
          <w:szCs w:val="28"/>
          <w:lang w:val="ru-RU"/>
        </w:rPr>
        <w:t>на</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основі</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сучасних</w:t>
      </w:r>
      <w:r w:rsidRPr="00401C2C">
        <w:rPr>
          <w:rFonts w:ascii="Times New Roman" w:hAnsi="Times New Roman"/>
          <w:sz w:val="28"/>
          <w:szCs w:val="28"/>
          <w:lang w:val="ru-RU"/>
        </w:rPr>
        <w:t xml:space="preserve"> мініінвазивних</w:t>
      </w:r>
      <w:r w:rsidRPr="00401C2C">
        <w:rPr>
          <w:rFonts w:ascii="Times New Roman" w:hAnsi="Times New Roman" w:hint="cs"/>
          <w:sz w:val="28"/>
          <w:szCs w:val="28"/>
          <w:lang w:val="ru-RU"/>
        </w:rPr>
        <w:t xml:space="preserve"> </w:t>
      </w:r>
      <w:r w:rsidRPr="00401C2C">
        <w:rPr>
          <w:rFonts w:ascii="Times New Roman" w:hAnsi="Times New Roman"/>
          <w:sz w:val="28"/>
          <w:szCs w:val="28"/>
          <w:lang w:val="ru-RU"/>
        </w:rPr>
        <w:t xml:space="preserve">лазерних </w:t>
      </w:r>
      <w:r w:rsidRPr="00401C2C">
        <w:rPr>
          <w:rFonts w:ascii="Times New Roman" w:hAnsi="Times New Roman" w:hint="cs"/>
          <w:sz w:val="28"/>
          <w:szCs w:val="28"/>
          <w:lang w:val="ru-RU"/>
        </w:rPr>
        <w:t>технологій</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з</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впровадженням</w:t>
      </w:r>
      <w:r w:rsidRPr="00401C2C">
        <w:rPr>
          <w:rFonts w:ascii="Times New Roman" w:hAnsi="Times New Roman"/>
          <w:sz w:val="28"/>
          <w:szCs w:val="28"/>
          <w:lang w:val="ru-RU"/>
        </w:rPr>
        <w:t xml:space="preserve"> одержаних результатів </w:t>
      </w:r>
      <w:r w:rsidRPr="00401C2C">
        <w:rPr>
          <w:rFonts w:ascii="Times New Roman" w:hAnsi="Times New Roman" w:hint="cs"/>
          <w:sz w:val="28"/>
          <w:szCs w:val="28"/>
          <w:lang w:val="ru-RU"/>
        </w:rPr>
        <w:t>в</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клінічну</w:t>
      </w:r>
      <w:r w:rsidRPr="00401C2C">
        <w:rPr>
          <w:rFonts w:ascii="Times New Roman" w:hAnsi="Times New Roman"/>
          <w:sz w:val="28"/>
          <w:szCs w:val="28"/>
          <w:lang w:val="ru-RU"/>
        </w:rPr>
        <w:t xml:space="preserve"> </w:t>
      </w:r>
      <w:r w:rsidRPr="00401C2C">
        <w:rPr>
          <w:rFonts w:ascii="Times New Roman" w:hAnsi="Times New Roman" w:hint="cs"/>
          <w:sz w:val="28"/>
          <w:szCs w:val="28"/>
          <w:lang w:val="ru-RU"/>
        </w:rPr>
        <w:t>практику</w:t>
      </w:r>
      <w:r w:rsidRPr="00401C2C">
        <w:rPr>
          <w:rFonts w:ascii="Times New Roman" w:hAnsi="Times New Roman"/>
          <w:sz w:val="28"/>
          <w:szCs w:val="28"/>
          <w:lang w:val="ru-RU"/>
        </w:rPr>
        <w:t>.</w:t>
      </w:r>
    </w:p>
    <w:p w:rsidR="00012986" w:rsidRDefault="00012986" w:rsidP="006A1FBB">
      <w:pPr>
        <w:shd w:val="clear" w:color="auto" w:fill="FFFFFF"/>
        <w:spacing w:line="360" w:lineRule="auto"/>
        <w:rPr>
          <w:rFonts w:ascii="Times New Roman" w:hAnsi="Times New Roman"/>
          <w:sz w:val="28"/>
          <w:szCs w:val="28"/>
          <w:lang w:val="ru-RU"/>
        </w:rPr>
      </w:pPr>
    </w:p>
    <w:p w:rsidR="00012986" w:rsidRDefault="00012986" w:rsidP="006A1FBB">
      <w:pPr>
        <w:shd w:val="clear" w:color="auto" w:fill="FFFFFF"/>
        <w:spacing w:line="360" w:lineRule="auto"/>
        <w:rPr>
          <w:rFonts w:ascii="Times New Roman" w:hAnsi="Times New Roman"/>
          <w:sz w:val="28"/>
          <w:szCs w:val="28"/>
          <w:lang w:val="ru-RU"/>
        </w:rPr>
      </w:pPr>
    </w:p>
    <w:p w:rsidR="00012986" w:rsidRDefault="00012986" w:rsidP="006A1FBB">
      <w:pPr>
        <w:shd w:val="clear" w:color="auto" w:fill="FFFFFF"/>
        <w:spacing w:line="360" w:lineRule="auto"/>
        <w:rPr>
          <w:rFonts w:ascii="Times New Roman" w:hAnsi="Times New Roman"/>
          <w:sz w:val="28"/>
          <w:szCs w:val="28"/>
          <w:lang w:val="ru-RU"/>
        </w:rPr>
      </w:pPr>
    </w:p>
    <w:p w:rsidR="00173910" w:rsidRDefault="00173910" w:rsidP="006A1FBB">
      <w:pPr>
        <w:shd w:val="clear" w:color="auto" w:fill="FFFFFF"/>
        <w:spacing w:line="360" w:lineRule="auto"/>
        <w:rPr>
          <w:rFonts w:ascii="Times New Roman" w:hAnsi="Times New Roman"/>
          <w:sz w:val="28"/>
          <w:szCs w:val="28"/>
          <w:lang w:val="ru-RU"/>
        </w:rPr>
      </w:pPr>
    </w:p>
    <w:p w:rsidR="00173910" w:rsidRDefault="00173910" w:rsidP="006A1FBB">
      <w:pPr>
        <w:shd w:val="clear" w:color="auto" w:fill="FFFFFF"/>
        <w:spacing w:line="360" w:lineRule="auto"/>
        <w:rPr>
          <w:rFonts w:ascii="Times New Roman" w:hAnsi="Times New Roman"/>
          <w:sz w:val="28"/>
          <w:szCs w:val="28"/>
          <w:lang w:val="ru-RU"/>
        </w:rPr>
      </w:pPr>
    </w:p>
    <w:p w:rsidR="00173910" w:rsidRDefault="00173910" w:rsidP="006A1FBB">
      <w:pPr>
        <w:shd w:val="clear" w:color="auto" w:fill="FFFFFF"/>
        <w:spacing w:line="360" w:lineRule="auto"/>
        <w:rPr>
          <w:rFonts w:ascii="Times New Roman" w:hAnsi="Times New Roman"/>
          <w:sz w:val="28"/>
          <w:szCs w:val="28"/>
          <w:lang w:val="ru-RU"/>
        </w:rPr>
      </w:pPr>
    </w:p>
    <w:p w:rsidR="00173910" w:rsidRDefault="00173910" w:rsidP="006A1FBB">
      <w:pPr>
        <w:shd w:val="clear" w:color="auto" w:fill="FFFFFF"/>
        <w:spacing w:line="360" w:lineRule="auto"/>
        <w:rPr>
          <w:rFonts w:ascii="Times New Roman" w:hAnsi="Times New Roman"/>
          <w:sz w:val="28"/>
          <w:szCs w:val="28"/>
          <w:lang w:val="ru-RU"/>
        </w:rPr>
      </w:pPr>
    </w:p>
    <w:p w:rsidR="00173910" w:rsidRDefault="00173910" w:rsidP="006A1FBB">
      <w:pPr>
        <w:shd w:val="clear" w:color="auto" w:fill="FFFFFF"/>
        <w:spacing w:line="360" w:lineRule="auto"/>
        <w:rPr>
          <w:rFonts w:ascii="Times New Roman" w:hAnsi="Times New Roman"/>
          <w:sz w:val="28"/>
          <w:szCs w:val="28"/>
          <w:lang w:val="ru-RU"/>
        </w:rPr>
      </w:pPr>
    </w:p>
    <w:p w:rsidR="00173910" w:rsidRDefault="00173910" w:rsidP="006A1FBB">
      <w:pPr>
        <w:shd w:val="clear" w:color="auto" w:fill="FFFFFF"/>
        <w:spacing w:line="360" w:lineRule="auto"/>
        <w:rPr>
          <w:rFonts w:ascii="Times New Roman" w:hAnsi="Times New Roman"/>
          <w:sz w:val="28"/>
          <w:szCs w:val="28"/>
          <w:lang w:val="ru-RU"/>
        </w:rPr>
      </w:pPr>
    </w:p>
    <w:p w:rsidR="00173910" w:rsidRDefault="00173910" w:rsidP="006A1FBB">
      <w:pPr>
        <w:shd w:val="clear" w:color="auto" w:fill="FFFFFF"/>
        <w:spacing w:line="360" w:lineRule="auto"/>
        <w:rPr>
          <w:rFonts w:ascii="Times New Roman" w:hAnsi="Times New Roman"/>
          <w:sz w:val="28"/>
          <w:szCs w:val="28"/>
          <w:lang w:val="ru-RU"/>
        </w:rPr>
      </w:pPr>
    </w:p>
    <w:p w:rsidR="00173910" w:rsidRDefault="00173910" w:rsidP="006A1FBB">
      <w:pPr>
        <w:shd w:val="clear" w:color="auto" w:fill="FFFFFF"/>
        <w:spacing w:line="360" w:lineRule="auto"/>
        <w:rPr>
          <w:rFonts w:ascii="Times New Roman" w:hAnsi="Times New Roman"/>
          <w:sz w:val="28"/>
          <w:szCs w:val="28"/>
          <w:lang w:val="ru-RU"/>
        </w:rPr>
      </w:pPr>
    </w:p>
    <w:p w:rsidR="00173910" w:rsidRDefault="00173910" w:rsidP="006A1FBB">
      <w:pPr>
        <w:shd w:val="clear" w:color="auto" w:fill="FFFFFF"/>
        <w:spacing w:line="360" w:lineRule="auto"/>
        <w:rPr>
          <w:rFonts w:ascii="Times New Roman" w:hAnsi="Times New Roman"/>
          <w:sz w:val="28"/>
          <w:szCs w:val="28"/>
          <w:lang w:val="ru-RU"/>
        </w:rPr>
      </w:pPr>
    </w:p>
    <w:p w:rsidR="00173910" w:rsidRDefault="00173910" w:rsidP="006A1FBB">
      <w:pPr>
        <w:shd w:val="clear" w:color="auto" w:fill="FFFFFF"/>
        <w:spacing w:line="360" w:lineRule="auto"/>
        <w:rPr>
          <w:rFonts w:ascii="Times New Roman" w:hAnsi="Times New Roman"/>
          <w:sz w:val="28"/>
          <w:szCs w:val="28"/>
          <w:lang w:val="ru-RU"/>
        </w:rPr>
      </w:pPr>
    </w:p>
    <w:p w:rsidR="00D77E40" w:rsidRDefault="00D77E40" w:rsidP="006A1FBB">
      <w:pPr>
        <w:shd w:val="clear" w:color="auto" w:fill="FFFFFF"/>
        <w:spacing w:line="360" w:lineRule="auto"/>
        <w:rPr>
          <w:rFonts w:ascii="Times New Roman" w:hAnsi="Times New Roman"/>
          <w:sz w:val="28"/>
          <w:szCs w:val="28"/>
          <w:lang w:val="ru-RU"/>
        </w:rPr>
      </w:pPr>
    </w:p>
    <w:p w:rsidR="00173910" w:rsidRDefault="00173910" w:rsidP="006A1FBB">
      <w:pPr>
        <w:shd w:val="clear" w:color="auto" w:fill="FFFFFF"/>
        <w:spacing w:line="360" w:lineRule="auto"/>
        <w:rPr>
          <w:rFonts w:ascii="Times New Roman" w:hAnsi="Times New Roman"/>
          <w:sz w:val="28"/>
          <w:szCs w:val="28"/>
          <w:lang w:val="ru-RU"/>
        </w:rPr>
      </w:pPr>
    </w:p>
    <w:p w:rsidR="00173910" w:rsidRDefault="00173910" w:rsidP="006A1FBB">
      <w:pPr>
        <w:shd w:val="clear" w:color="auto" w:fill="FFFFFF"/>
        <w:spacing w:line="360" w:lineRule="auto"/>
        <w:rPr>
          <w:rFonts w:ascii="Times New Roman" w:hAnsi="Times New Roman"/>
          <w:sz w:val="28"/>
          <w:szCs w:val="28"/>
          <w:lang w:val="ru-RU"/>
        </w:rPr>
      </w:pPr>
    </w:p>
    <w:p w:rsidR="00173910" w:rsidRPr="00173910" w:rsidRDefault="00173910" w:rsidP="00173910">
      <w:pPr>
        <w:spacing w:line="360" w:lineRule="auto"/>
        <w:jc w:val="center"/>
        <w:rPr>
          <w:rFonts w:ascii="Times New Roman" w:hAnsi="Times New Roman"/>
          <w:b/>
          <w:sz w:val="28"/>
          <w:szCs w:val="28"/>
          <w:lang w:val="ru-RU"/>
        </w:rPr>
      </w:pPr>
      <w:r w:rsidRPr="00173910">
        <w:rPr>
          <w:rFonts w:ascii="Times New Roman" w:hAnsi="Times New Roman"/>
          <w:b/>
          <w:sz w:val="28"/>
          <w:szCs w:val="28"/>
          <w:lang w:val="ru-RU"/>
        </w:rPr>
        <w:t>РОЗДІЛ 2</w:t>
      </w:r>
    </w:p>
    <w:p w:rsidR="00173910" w:rsidRPr="00173910" w:rsidRDefault="00173910" w:rsidP="00173910">
      <w:pPr>
        <w:spacing w:line="360" w:lineRule="auto"/>
        <w:jc w:val="center"/>
        <w:rPr>
          <w:rFonts w:ascii="Times New Roman" w:hAnsi="Times New Roman"/>
          <w:b/>
          <w:sz w:val="28"/>
          <w:szCs w:val="28"/>
          <w:lang w:val="ru-RU"/>
        </w:rPr>
      </w:pPr>
      <w:r w:rsidRPr="00173910">
        <w:rPr>
          <w:rFonts w:ascii="Times New Roman" w:hAnsi="Times New Roman"/>
          <w:b/>
          <w:sz w:val="28"/>
          <w:szCs w:val="28"/>
          <w:lang w:val="ru-RU"/>
        </w:rPr>
        <w:t>МАТЕРІАЛИ ТА МЕТОДИ ДОСЛІДЖЕННЯ</w:t>
      </w:r>
    </w:p>
    <w:p w:rsidR="00173910" w:rsidRPr="0088624B" w:rsidRDefault="00173910" w:rsidP="00173910">
      <w:pPr>
        <w:spacing w:line="360" w:lineRule="auto"/>
        <w:rPr>
          <w:rFonts w:ascii="Times New Roman" w:hAnsi="Times New Roman"/>
          <w:b/>
          <w:sz w:val="28"/>
          <w:szCs w:val="28"/>
          <w:lang w:val="ru-RU"/>
        </w:rPr>
      </w:pPr>
      <w:r w:rsidRPr="00173910">
        <w:rPr>
          <w:rFonts w:ascii="Times New Roman" w:hAnsi="Times New Roman"/>
          <w:b/>
          <w:sz w:val="28"/>
          <w:szCs w:val="28"/>
          <w:lang w:val="ru-RU"/>
        </w:rPr>
        <w:t>2.1 Матеріали клінічних досліджень</w:t>
      </w:r>
    </w:p>
    <w:p w:rsidR="00173910" w:rsidRPr="00173910" w:rsidRDefault="00173910" w:rsidP="00173910">
      <w:pPr>
        <w:spacing w:line="360" w:lineRule="auto"/>
        <w:rPr>
          <w:rFonts w:ascii="Times New Roman" w:hAnsi="Times New Roman"/>
          <w:sz w:val="28"/>
          <w:szCs w:val="28"/>
          <w:lang w:val="ru-RU"/>
        </w:rPr>
      </w:pPr>
    </w:p>
    <w:p w:rsidR="00173910" w:rsidRPr="00173910" w:rsidRDefault="00173910" w:rsidP="00B01384">
      <w:pPr>
        <w:spacing w:line="360" w:lineRule="auto"/>
        <w:ind w:firstLine="708"/>
        <w:rPr>
          <w:rFonts w:ascii="Times New Roman" w:hAnsi="Times New Roman"/>
          <w:sz w:val="28"/>
          <w:szCs w:val="28"/>
          <w:lang w:val="ru-RU"/>
        </w:rPr>
      </w:pPr>
      <w:r w:rsidRPr="00173910">
        <w:rPr>
          <w:rFonts w:ascii="Times New Roman" w:hAnsi="Times New Roman"/>
          <w:sz w:val="28"/>
          <w:szCs w:val="28"/>
          <w:lang w:val="ru-RU"/>
        </w:rPr>
        <w:t xml:space="preserve">В основу дисертаційної роботи, що виконана на клінічній базі кафедри загальної хірургії № 1 ХНМУ – у хірургічному відділенні КУОЗ «17 міська клінічна лікарня» м. Харків, покладено моноцентрове, проспективне, рандомізоване, контрольоване дослідження результатів лікування 126 хворого на ПКПЗ, з проведенням ретроспективного аналізу історій хвороб пацієнтів. </w:t>
      </w:r>
    </w:p>
    <w:p w:rsidR="00173910" w:rsidRPr="00173910" w:rsidRDefault="00173910" w:rsidP="00B01384">
      <w:pPr>
        <w:spacing w:line="360" w:lineRule="auto"/>
        <w:ind w:firstLine="708"/>
        <w:rPr>
          <w:rFonts w:ascii="Times New Roman" w:eastAsia="Times New Roman" w:hAnsi="Times New Roman"/>
          <w:sz w:val="28"/>
          <w:szCs w:val="28"/>
          <w:lang w:val="ru-RU" w:eastAsia="uk-UA"/>
        </w:rPr>
      </w:pPr>
      <w:r w:rsidRPr="00173910">
        <w:rPr>
          <w:rFonts w:ascii="Times New Roman" w:eastAsia="Times New Roman" w:hAnsi="Times New Roman"/>
          <w:b/>
          <w:sz w:val="28"/>
          <w:szCs w:val="28"/>
          <w:lang w:val="ru-RU" w:eastAsia="uk-UA"/>
        </w:rPr>
        <w:t xml:space="preserve">Визначення використаних понять. </w:t>
      </w:r>
      <w:r w:rsidRPr="00173910">
        <w:rPr>
          <w:rFonts w:ascii="Times New Roman" w:eastAsia="Times New Roman" w:hAnsi="Times New Roman"/>
          <w:sz w:val="28"/>
          <w:szCs w:val="28"/>
          <w:lang w:val="ru-RU" w:eastAsia="uk-UA"/>
        </w:rPr>
        <w:t>Псевдокісту підшлункової залози визначали як рідинне утворення розміром більше 10 мм, чітко відрізняються від паренхіми ПЖ і суміжних органів. Дві і більше псевдокісти визначали як множинні.</w:t>
      </w:r>
    </w:p>
    <w:p w:rsidR="00173910" w:rsidRPr="00173910" w:rsidRDefault="00173910" w:rsidP="00B01384">
      <w:pPr>
        <w:spacing w:line="360" w:lineRule="auto"/>
        <w:ind w:firstLine="708"/>
        <w:rPr>
          <w:rFonts w:ascii="Times New Roman" w:eastAsia="Times New Roman" w:hAnsi="Times New Roman"/>
          <w:sz w:val="28"/>
          <w:szCs w:val="28"/>
          <w:lang w:val="ru-RU" w:eastAsia="uk-UA"/>
        </w:rPr>
      </w:pPr>
      <w:r w:rsidRPr="00173910">
        <w:rPr>
          <w:rFonts w:ascii="Times New Roman" w:eastAsia="Times New Roman" w:hAnsi="Times New Roman"/>
          <w:sz w:val="28"/>
          <w:szCs w:val="28"/>
          <w:lang w:val="ru-RU" w:eastAsia="uk-UA"/>
        </w:rPr>
        <w:t>Псевдокісту вважали інтрапанкреатичною при розташуванні всередині тканини ПЖ.</w:t>
      </w:r>
    </w:p>
    <w:p w:rsidR="00173910" w:rsidRPr="00CE65BF" w:rsidRDefault="00173910" w:rsidP="00B01384">
      <w:pPr>
        <w:spacing w:line="360" w:lineRule="auto"/>
        <w:ind w:firstLine="708"/>
        <w:rPr>
          <w:rFonts w:ascii="Times New Roman" w:eastAsia="Times New Roman" w:hAnsi="Times New Roman"/>
          <w:sz w:val="28"/>
          <w:szCs w:val="28"/>
          <w:lang w:val="ru-RU" w:eastAsia="uk-UA"/>
        </w:rPr>
      </w:pPr>
      <w:r w:rsidRPr="00CE65BF">
        <w:rPr>
          <w:rFonts w:ascii="Times New Roman" w:eastAsia="Times New Roman" w:hAnsi="Times New Roman"/>
          <w:sz w:val="28"/>
          <w:szCs w:val="28"/>
          <w:lang w:val="ru-RU" w:eastAsia="uk-UA"/>
        </w:rPr>
        <w:t>Гострими вважали псевдокісти, які ускладнюють перебіг гострого панкреатиту або виникають після травми ПЖ.</w:t>
      </w:r>
    </w:p>
    <w:p w:rsidR="00173910" w:rsidRPr="00CE65BF" w:rsidRDefault="00173910" w:rsidP="00B01384">
      <w:pPr>
        <w:spacing w:line="360" w:lineRule="auto"/>
        <w:ind w:firstLine="708"/>
        <w:rPr>
          <w:rFonts w:ascii="Times New Roman" w:eastAsia="Times New Roman" w:hAnsi="Times New Roman"/>
          <w:sz w:val="28"/>
          <w:szCs w:val="28"/>
          <w:lang w:val="ru-RU" w:eastAsia="uk-UA"/>
        </w:rPr>
      </w:pPr>
      <w:r w:rsidRPr="00CE65BF">
        <w:rPr>
          <w:rFonts w:ascii="Times New Roman" w:eastAsia="Times New Roman" w:hAnsi="Times New Roman"/>
          <w:sz w:val="28"/>
          <w:szCs w:val="28"/>
          <w:lang w:val="ru-RU" w:eastAsia="uk-UA"/>
        </w:rPr>
        <w:t>Хронічними вважали псевдокісти, що виникли у пацієнтів на тлі хронічного панкреатиту, без попереднього нападу гострого панкреатиту.</w:t>
      </w:r>
    </w:p>
    <w:p w:rsidR="00173910" w:rsidRDefault="00173910" w:rsidP="00B01384">
      <w:pPr>
        <w:spacing w:line="360" w:lineRule="auto"/>
        <w:ind w:firstLine="708"/>
        <w:rPr>
          <w:rFonts w:ascii="Times New Roman" w:eastAsia="Times New Roman" w:hAnsi="Times New Roman"/>
          <w:sz w:val="28"/>
          <w:szCs w:val="28"/>
          <w:lang w:val="ru-RU" w:eastAsia="uk-UA"/>
        </w:rPr>
      </w:pPr>
      <w:r w:rsidRPr="00CE65BF">
        <w:rPr>
          <w:rFonts w:ascii="Times New Roman" w:eastAsia="Times New Roman" w:hAnsi="Times New Roman"/>
          <w:sz w:val="28"/>
          <w:szCs w:val="28"/>
          <w:lang w:val="ru-RU" w:eastAsia="uk-UA"/>
        </w:rPr>
        <w:t xml:space="preserve">Тривалістю існування псевдокісти вважали час від моменту виявлення кістозного ураження ПЖ засобами медичної візуалізації, або від моменту появи </w:t>
      </w:r>
      <w:r>
        <w:rPr>
          <w:rFonts w:ascii="Times New Roman" w:eastAsia="Times New Roman" w:hAnsi="Times New Roman"/>
          <w:sz w:val="28"/>
          <w:szCs w:val="28"/>
          <w:lang w:val="ru-RU" w:eastAsia="uk-UA"/>
        </w:rPr>
        <w:t>утворення</w:t>
      </w:r>
      <w:r w:rsidRPr="00CE65BF">
        <w:rPr>
          <w:rFonts w:ascii="Times New Roman" w:eastAsia="Times New Roman" w:hAnsi="Times New Roman"/>
          <w:sz w:val="28"/>
          <w:szCs w:val="28"/>
          <w:lang w:val="ru-RU" w:eastAsia="uk-UA"/>
        </w:rPr>
        <w:t xml:space="preserve"> в черевній порожнині, </w:t>
      </w:r>
      <w:r>
        <w:rPr>
          <w:rFonts w:ascii="Times New Roman" w:eastAsia="Times New Roman" w:hAnsi="Times New Roman"/>
          <w:sz w:val="28"/>
          <w:szCs w:val="28"/>
          <w:lang w:val="ru-RU" w:eastAsia="uk-UA"/>
        </w:rPr>
        <w:t xml:space="preserve">що пальпується, </w:t>
      </w:r>
      <w:r w:rsidRPr="00CE65BF">
        <w:rPr>
          <w:rFonts w:ascii="Times New Roman" w:eastAsia="Times New Roman" w:hAnsi="Times New Roman"/>
          <w:sz w:val="28"/>
          <w:szCs w:val="28"/>
          <w:lang w:val="ru-RU" w:eastAsia="uk-UA"/>
        </w:rPr>
        <w:t xml:space="preserve">яке в подальшому було діагностовано як </w:t>
      </w:r>
      <w:r>
        <w:rPr>
          <w:rFonts w:ascii="Times New Roman" w:eastAsia="Times New Roman" w:hAnsi="Times New Roman"/>
          <w:sz w:val="28"/>
          <w:szCs w:val="28"/>
          <w:lang w:val="ru-RU" w:eastAsia="uk-UA"/>
        </w:rPr>
        <w:t>ПКПЗ</w:t>
      </w:r>
      <w:r w:rsidRPr="00CE65BF">
        <w:rPr>
          <w:rFonts w:ascii="Times New Roman" w:eastAsia="Times New Roman" w:hAnsi="Times New Roman"/>
          <w:sz w:val="28"/>
          <w:szCs w:val="28"/>
          <w:lang w:val="ru-RU" w:eastAsia="uk-UA"/>
        </w:rPr>
        <w:t>.</w:t>
      </w:r>
    </w:p>
    <w:p w:rsidR="00173910" w:rsidRPr="00173910" w:rsidRDefault="00173910" w:rsidP="00B01384">
      <w:pPr>
        <w:spacing w:line="360" w:lineRule="auto"/>
        <w:ind w:firstLine="708"/>
        <w:rPr>
          <w:rFonts w:ascii="Times New Roman" w:hAnsi="Times New Roman"/>
          <w:sz w:val="28"/>
          <w:szCs w:val="28"/>
          <w:lang w:val="ru-RU"/>
        </w:rPr>
      </w:pPr>
      <w:r w:rsidRPr="00173910">
        <w:rPr>
          <w:rFonts w:ascii="Times New Roman" w:hAnsi="Times New Roman"/>
          <w:b/>
          <w:sz w:val="28"/>
          <w:szCs w:val="28"/>
          <w:lang w:val="ru-RU"/>
        </w:rPr>
        <w:t xml:space="preserve">Клінічні дослідження. </w:t>
      </w:r>
      <w:bookmarkStart w:id="28" w:name="_Hlk58735629"/>
      <w:r w:rsidRPr="00173910">
        <w:rPr>
          <w:rFonts w:ascii="Times New Roman" w:hAnsi="Times New Roman"/>
          <w:sz w:val="28"/>
          <w:szCs w:val="28"/>
          <w:lang w:val="ru-RU"/>
        </w:rPr>
        <w:t xml:space="preserve">З метою систематизації матеріалу, наочності і порівнянності його аналізу всі хворі із ПКПЗ були розподілені на 3 клінічні групи – основну, групу порівняння та додатково контрольну групу. </w:t>
      </w:r>
    </w:p>
    <w:p w:rsidR="00173910" w:rsidRPr="00173910" w:rsidRDefault="00173910" w:rsidP="00B01384">
      <w:pPr>
        <w:spacing w:line="360" w:lineRule="auto"/>
        <w:ind w:firstLine="708"/>
        <w:rPr>
          <w:rFonts w:ascii="Times New Roman" w:hAnsi="Times New Roman"/>
          <w:sz w:val="28"/>
          <w:szCs w:val="28"/>
          <w:lang w:val="ru-RU"/>
        </w:rPr>
      </w:pPr>
      <w:r w:rsidRPr="00173910">
        <w:rPr>
          <w:rFonts w:ascii="Times New Roman" w:hAnsi="Times New Roman"/>
          <w:sz w:val="28"/>
          <w:szCs w:val="28"/>
          <w:lang w:val="ru-RU"/>
        </w:rPr>
        <w:t xml:space="preserve">В основну групу включені 39 (30,95%) хворих, які перебували на лікуванні у хірургічному відділенні міської клінічної лікарні №17 з 2015 по 2020 рр., у яких використовували розроблена нами діагностична та </w:t>
      </w:r>
      <w:r w:rsidRPr="00173910">
        <w:rPr>
          <w:rFonts w:ascii="Times New Roman" w:hAnsi="Times New Roman"/>
          <w:sz w:val="28"/>
          <w:szCs w:val="28"/>
          <w:lang w:val="ru-RU"/>
        </w:rPr>
        <w:lastRenderedPageBreak/>
        <w:t xml:space="preserve">лікувальна тактика із застосуванням сучасних технологій, методів комп'ютерної експрес-діагностики, комп'ютерної томографії, виконанням діагностичних і лікувальних заходів на сучасному рівні, із інтраопераційним використанням способу лазерної вапоризації тощо. Результати лікування оцінювали проспективно. </w:t>
      </w:r>
    </w:p>
    <w:p w:rsidR="00173910" w:rsidRPr="00173910" w:rsidRDefault="00173910" w:rsidP="00B01384">
      <w:pPr>
        <w:spacing w:line="360" w:lineRule="auto"/>
        <w:ind w:firstLine="708"/>
        <w:rPr>
          <w:rFonts w:ascii="Times New Roman" w:hAnsi="Times New Roman"/>
          <w:sz w:val="28"/>
          <w:szCs w:val="28"/>
          <w:lang w:val="ru-RU"/>
        </w:rPr>
      </w:pPr>
      <w:r w:rsidRPr="00173910">
        <w:rPr>
          <w:rFonts w:ascii="Times New Roman" w:hAnsi="Times New Roman"/>
          <w:sz w:val="28"/>
          <w:szCs w:val="28"/>
          <w:lang w:val="ru-RU"/>
        </w:rPr>
        <w:t>До групи порівняння увійшли 62 (49,20%) хворих, у яких за період 2009-201</w:t>
      </w:r>
      <w:r w:rsidRPr="007B6C7C">
        <w:rPr>
          <w:rFonts w:ascii="Times New Roman" w:hAnsi="Times New Roman"/>
          <w:sz w:val="28"/>
          <w:szCs w:val="28"/>
          <w:lang w:val="ru-RU"/>
        </w:rPr>
        <w:t>4</w:t>
      </w:r>
      <w:r w:rsidRPr="00173910">
        <w:rPr>
          <w:rFonts w:ascii="Times New Roman" w:hAnsi="Times New Roman"/>
          <w:sz w:val="28"/>
          <w:szCs w:val="28"/>
          <w:lang w:val="ru-RU"/>
        </w:rPr>
        <w:t xml:space="preserve"> рр. застосовувалася традиційна лікувально-діагностична тактика. Дослідження результатів лікування цієї групи носили ретроспективний характер. </w:t>
      </w:r>
    </w:p>
    <w:bookmarkEnd w:id="28"/>
    <w:p w:rsidR="00173910" w:rsidRDefault="00173910" w:rsidP="00173910">
      <w:pPr>
        <w:spacing w:line="360" w:lineRule="auto"/>
        <w:rPr>
          <w:rFonts w:ascii="Times New Roman" w:hAnsi="Times New Roman"/>
          <w:sz w:val="28"/>
          <w:szCs w:val="28"/>
        </w:rPr>
      </w:pPr>
      <w:r w:rsidRPr="00173910">
        <w:rPr>
          <w:rFonts w:ascii="Times New Roman" w:hAnsi="Times New Roman"/>
          <w:sz w:val="28"/>
          <w:szCs w:val="28"/>
          <w:lang w:val="ru-RU"/>
        </w:rPr>
        <w:t xml:space="preserve">Загальну характеристику пацієнтів досліджуваних груп наведено у табл. </w:t>
      </w:r>
      <w:r w:rsidRPr="005F4BA2">
        <w:rPr>
          <w:rFonts w:ascii="Times New Roman" w:hAnsi="Times New Roman"/>
          <w:sz w:val="28"/>
          <w:szCs w:val="28"/>
        </w:rPr>
        <w:t>2.1.</w:t>
      </w:r>
      <w:r>
        <w:rPr>
          <w:rFonts w:ascii="Times New Roman" w:hAnsi="Times New Roman"/>
          <w:sz w:val="28"/>
          <w:szCs w:val="28"/>
        </w:rPr>
        <w:t xml:space="preserve"> </w:t>
      </w:r>
    </w:p>
    <w:p w:rsidR="00173910" w:rsidRDefault="00173910" w:rsidP="00173910">
      <w:pPr>
        <w:shd w:val="clear" w:color="auto" w:fill="FFFFFF"/>
        <w:autoSpaceDE w:val="0"/>
        <w:autoSpaceDN w:val="0"/>
        <w:adjustRightInd w:val="0"/>
        <w:spacing w:line="360" w:lineRule="auto"/>
        <w:jc w:val="right"/>
        <w:rPr>
          <w:rFonts w:ascii="Times New Roman" w:eastAsia="Times New Roman" w:hAnsi="Times New Roman"/>
          <w:spacing w:val="-1"/>
          <w:sz w:val="28"/>
          <w:szCs w:val="28"/>
          <w:lang w:val="ru-RU" w:eastAsia="uk-UA"/>
        </w:rPr>
      </w:pPr>
      <w:r>
        <w:rPr>
          <w:rFonts w:ascii="Times New Roman" w:eastAsia="Times New Roman" w:hAnsi="Times New Roman"/>
          <w:spacing w:val="-1"/>
          <w:sz w:val="28"/>
          <w:szCs w:val="28"/>
          <w:lang w:val="ru-RU" w:eastAsia="uk-UA"/>
        </w:rPr>
        <w:t>Т</w:t>
      </w:r>
      <w:r w:rsidRPr="00B6120C">
        <w:rPr>
          <w:rFonts w:ascii="Times New Roman" w:eastAsia="Times New Roman" w:hAnsi="Times New Roman"/>
          <w:spacing w:val="-1"/>
          <w:sz w:val="28"/>
          <w:szCs w:val="28"/>
          <w:lang w:val="ru-RU" w:eastAsia="uk-UA"/>
        </w:rPr>
        <w:t>аблиц</w:t>
      </w:r>
      <w:r>
        <w:rPr>
          <w:rFonts w:ascii="Times New Roman" w:eastAsia="Times New Roman" w:hAnsi="Times New Roman"/>
          <w:spacing w:val="-1"/>
          <w:sz w:val="28"/>
          <w:szCs w:val="28"/>
          <w:lang w:val="ru-RU" w:eastAsia="uk-UA"/>
        </w:rPr>
        <w:t>я</w:t>
      </w:r>
      <w:r w:rsidRPr="00B6120C">
        <w:rPr>
          <w:rFonts w:ascii="Times New Roman" w:eastAsia="Times New Roman" w:hAnsi="Times New Roman"/>
          <w:spacing w:val="-1"/>
          <w:sz w:val="28"/>
          <w:szCs w:val="28"/>
          <w:lang w:val="ru-RU" w:eastAsia="uk-UA"/>
        </w:rPr>
        <w:t xml:space="preserve"> </w:t>
      </w:r>
      <w:r>
        <w:rPr>
          <w:rFonts w:ascii="Times New Roman" w:eastAsia="Times New Roman" w:hAnsi="Times New Roman"/>
          <w:spacing w:val="-1"/>
          <w:sz w:val="28"/>
          <w:szCs w:val="28"/>
          <w:lang w:val="ru-RU" w:eastAsia="uk-UA"/>
        </w:rPr>
        <w:t>2.</w:t>
      </w:r>
      <w:r w:rsidRPr="00B6120C">
        <w:rPr>
          <w:rFonts w:ascii="Times New Roman" w:eastAsia="Times New Roman" w:hAnsi="Times New Roman"/>
          <w:spacing w:val="-1"/>
          <w:sz w:val="28"/>
          <w:szCs w:val="28"/>
          <w:lang w:val="ru-RU" w:eastAsia="uk-UA"/>
        </w:rPr>
        <w:t xml:space="preserve">1 </w:t>
      </w:r>
    </w:p>
    <w:p w:rsidR="00173910" w:rsidRDefault="00173910" w:rsidP="00173910">
      <w:pPr>
        <w:shd w:val="clear" w:color="auto" w:fill="FFFFFF"/>
        <w:autoSpaceDE w:val="0"/>
        <w:autoSpaceDN w:val="0"/>
        <w:adjustRightInd w:val="0"/>
        <w:spacing w:line="360" w:lineRule="auto"/>
        <w:jc w:val="center"/>
        <w:rPr>
          <w:rFonts w:ascii="Times New Roman" w:eastAsia="Times New Roman" w:hAnsi="Times New Roman"/>
          <w:spacing w:val="-1"/>
          <w:sz w:val="28"/>
          <w:szCs w:val="28"/>
          <w:lang w:val="ru-RU" w:eastAsia="uk-UA"/>
        </w:rPr>
      </w:pPr>
      <w:r>
        <w:rPr>
          <w:rFonts w:ascii="Times New Roman" w:eastAsia="Times New Roman" w:hAnsi="Times New Roman"/>
          <w:spacing w:val="-1"/>
          <w:sz w:val="28"/>
          <w:szCs w:val="28"/>
          <w:lang w:val="ru-RU" w:eastAsia="uk-UA"/>
        </w:rPr>
        <w:t>Загальна характеристика паціє</w:t>
      </w:r>
      <w:r w:rsidRPr="00B6120C">
        <w:rPr>
          <w:rFonts w:ascii="Times New Roman" w:eastAsia="Times New Roman" w:hAnsi="Times New Roman"/>
          <w:spacing w:val="-1"/>
          <w:sz w:val="28"/>
          <w:szCs w:val="28"/>
          <w:lang w:val="ru-RU" w:eastAsia="uk-UA"/>
        </w:rPr>
        <w:t>нт</w:t>
      </w:r>
      <w:r>
        <w:rPr>
          <w:rFonts w:ascii="Times New Roman" w:eastAsia="Times New Roman" w:hAnsi="Times New Roman"/>
          <w:spacing w:val="-1"/>
          <w:sz w:val="28"/>
          <w:szCs w:val="28"/>
          <w:lang w:val="ru-RU" w:eastAsia="uk-UA"/>
        </w:rPr>
        <w:t>і</w:t>
      </w:r>
      <w:r w:rsidRPr="00B6120C">
        <w:rPr>
          <w:rFonts w:ascii="Times New Roman" w:eastAsia="Times New Roman" w:hAnsi="Times New Roman"/>
          <w:spacing w:val="-1"/>
          <w:sz w:val="28"/>
          <w:szCs w:val="28"/>
          <w:lang w:val="ru-RU" w:eastAsia="uk-UA"/>
        </w:rPr>
        <w:t xml:space="preserve">в </w:t>
      </w:r>
      <w:r>
        <w:rPr>
          <w:rFonts w:ascii="Times New Roman" w:eastAsia="Times New Roman" w:hAnsi="Times New Roman"/>
          <w:spacing w:val="-1"/>
          <w:sz w:val="28"/>
          <w:szCs w:val="28"/>
          <w:lang w:val="ru-RU" w:eastAsia="uk-UA"/>
        </w:rPr>
        <w:t>досліджуваних груп</w:t>
      </w:r>
    </w:p>
    <w:tbl>
      <w:tblPr>
        <w:tblW w:w="9232" w:type="dxa"/>
        <w:jc w:val="center"/>
        <w:tblLayout w:type="fixed"/>
        <w:tblCellMar>
          <w:left w:w="40" w:type="dxa"/>
          <w:right w:w="40" w:type="dxa"/>
        </w:tblCellMar>
        <w:tblLook w:val="0000"/>
      </w:tblPr>
      <w:tblGrid>
        <w:gridCol w:w="4070"/>
        <w:gridCol w:w="2588"/>
        <w:gridCol w:w="2574"/>
      </w:tblGrid>
      <w:tr w:rsidR="00173910" w:rsidRPr="00FE49E5" w:rsidTr="00173910">
        <w:trPr>
          <w:trHeight w:hRule="exact" w:val="317"/>
          <w:jc w:val="center"/>
        </w:trPr>
        <w:tc>
          <w:tcPr>
            <w:tcW w:w="4070" w:type="dxa"/>
            <w:vMerge w:val="restart"/>
            <w:tcBorders>
              <w:top w:val="single" w:sz="6" w:space="0" w:color="auto"/>
              <w:left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sidRPr="00B6120C">
              <w:rPr>
                <w:rFonts w:ascii="Times New Roman" w:eastAsia="Times New Roman" w:hAnsi="Times New Roman"/>
                <w:bCs/>
                <w:sz w:val="24"/>
                <w:szCs w:val="24"/>
                <w:lang w:val="ru-RU" w:eastAsia="uk-UA"/>
              </w:rPr>
              <w:t>Характеристика</w:t>
            </w:r>
          </w:p>
        </w:tc>
        <w:tc>
          <w:tcPr>
            <w:tcW w:w="5162"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FE49E5" w:rsidRDefault="00173910" w:rsidP="00173910">
            <w:pPr>
              <w:shd w:val="clear" w:color="auto" w:fill="FFFFFF"/>
              <w:autoSpaceDE w:val="0"/>
              <w:autoSpaceDN w:val="0"/>
              <w:adjustRightInd w:val="0"/>
              <w:jc w:val="center"/>
              <w:rPr>
                <w:rFonts w:ascii="Times New Roman" w:eastAsia="Times New Roman" w:hAnsi="Times New Roman"/>
                <w:bCs/>
                <w:sz w:val="24"/>
                <w:szCs w:val="24"/>
                <w:lang w:val="ru-RU" w:eastAsia="uk-UA"/>
              </w:rPr>
            </w:pPr>
            <w:r w:rsidRPr="00FE49E5">
              <w:rPr>
                <w:rFonts w:ascii="Times New Roman" w:eastAsia="Times New Roman" w:hAnsi="Times New Roman"/>
                <w:bCs/>
                <w:sz w:val="24"/>
                <w:szCs w:val="24"/>
                <w:lang w:val="ru-RU" w:eastAsia="uk-UA"/>
              </w:rPr>
              <w:t>Значен</w:t>
            </w:r>
            <w:r>
              <w:rPr>
                <w:rFonts w:ascii="Times New Roman" w:eastAsia="Times New Roman" w:hAnsi="Times New Roman"/>
                <w:bCs/>
                <w:sz w:val="24"/>
                <w:szCs w:val="24"/>
                <w:lang w:val="ru-RU" w:eastAsia="uk-UA"/>
              </w:rPr>
              <w:t>ня</w:t>
            </w:r>
          </w:p>
        </w:tc>
      </w:tr>
      <w:tr w:rsidR="00173910" w:rsidRPr="00FE49E5" w:rsidTr="00173910">
        <w:trPr>
          <w:trHeight w:hRule="exact" w:val="317"/>
          <w:jc w:val="center"/>
        </w:trPr>
        <w:tc>
          <w:tcPr>
            <w:tcW w:w="4070" w:type="dxa"/>
            <w:vMerge/>
            <w:tcBorders>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jc w:val="center"/>
              <w:rPr>
                <w:rFonts w:ascii="Times New Roman" w:eastAsia="Times New Roman" w:hAnsi="Times New Roman"/>
                <w:bCs/>
                <w:sz w:val="24"/>
                <w:szCs w:val="24"/>
                <w:lang w:val="ru-RU" w:eastAsia="uk-UA"/>
              </w:rPr>
            </w:pP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FE49E5" w:rsidRDefault="00173910" w:rsidP="00173910">
            <w:pPr>
              <w:shd w:val="clear" w:color="auto" w:fill="FFFFFF"/>
              <w:autoSpaceDE w:val="0"/>
              <w:autoSpaceDN w:val="0"/>
              <w:adjustRightInd w:val="0"/>
              <w:jc w:val="center"/>
              <w:rPr>
                <w:rFonts w:ascii="Times New Roman" w:eastAsia="Times New Roman" w:hAnsi="Times New Roman"/>
                <w:bCs/>
                <w:sz w:val="24"/>
                <w:szCs w:val="24"/>
                <w:lang w:val="ru-RU" w:eastAsia="uk-UA"/>
              </w:rPr>
            </w:pPr>
            <w:r>
              <w:rPr>
                <w:rFonts w:ascii="Times New Roman" w:eastAsia="Times New Roman" w:hAnsi="Times New Roman"/>
                <w:bCs/>
                <w:sz w:val="24"/>
                <w:szCs w:val="24"/>
                <w:lang w:val="ru-RU" w:eastAsia="uk-UA"/>
              </w:rPr>
              <w:t>Основна група</w:t>
            </w:r>
          </w:p>
        </w:tc>
        <w:tc>
          <w:tcPr>
            <w:tcW w:w="2574"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FE49E5" w:rsidRDefault="00173910" w:rsidP="00173910">
            <w:pPr>
              <w:shd w:val="clear" w:color="auto" w:fill="FFFFFF"/>
              <w:autoSpaceDE w:val="0"/>
              <w:autoSpaceDN w:val="0"/>
              <w:adjustRightInd w:val="0"/>
              <w:jc w:val="center"/>
              <w:rPr>
                <w:rFonts w:ascii="Times New Roman" w:eastAsia="Times New Roman" w:hAnsi="Times New Roman"/>
                <w:bCs/>
                <w:sz w:val="24"/>
                <w:szCs w:val="24"/>
                <w:lang w:val="ru-RU" w:eastAsia="uk-UA"/>
              </w:rPr>
            </w:pPr>
            <w:r>
              <w:rPr>
                <w:rFonts w:ascii="Times New Roman" w:eastAsia="Times New Roman" w:hAnsi="Times New Roman"/>
                <w:bCs/>
                <w:sz w:val="24"/>
                <w:szCs w:val="24"/>
                <w:lang w:val="ru-RU" w:eastAsia="uk-UA"/>
              </w:rPr>
              <w:t>Група порівняння</w:t>
            </w:r>
          </w:p>
        </w:tc>
      </w:tr>
      <w:tr w:rsidR="00173910" w:rsidRPr="00FE49E5" w:rsidTr="00173910">
        <w:trPr>
          <w:trHeight w:hRule="exact" w:val="302"/>
          <w:jc w:val="center"/>
        </w:trPr>
        <w:tc>
          <w:tcPr>
            <w:tcW w:w="4070"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r>
              <w:rPr>
                <w:rFonts w:ascii="Times New Roman" w:eastAsia="Times New Roman" w:hAnsi="Times New Roman"/>
                <w:sz w:val="24"/>
                <w:szCs w:val="24"/>
                <w:lang w:val="ru-RU" w:eastAsia="uk-UA"/>
              </w:rPr>
              <w:t>Серед</w:t>
            </w:r>
            <w:r>
              <w:rPr>
                <w:rFonts w:ascii="Times New Roman" w:eastAsia="Times New Roman" w:hAnsi="Times New Roman"/>
                <w:sz w:val="24"/>
                <w:szCs w:val="24"/>
                <w:lang w:eastAsia="uk-UA"/>
              </w:rPr>
              <w:t>ній вік</w:t>
            </w:r>
            <w:r w:rsidRPr="00B6120C">
              <w:rPr>
                <w:rFonts w:ascii="Times New Roman" w:eastAsia="Times New Roman" w:hAnsi="Times New Roman"/>
                <w:sz w:val="24"/>
                <w:szCs w:val="24"/>
                <w:lang w:val="ru-RU" w:eastAsia="uk-UA"/>
              </w:rPr>
              <w:t xml:space="preserve">, </w:t>
            </w:r>
            <w:r>
              <w:rPr>
                <w:rFonts w:ascii="Times New Roman" w:eastAsia="Times New Roman" w:hAnsi="Times New Roman"/>
                <w:sz w:val="24"/>
                <w:szCs w:val="24"/>
                <w:lang w:val="ru-RU" w:eastAsia="uk-UA"/>
              </w:rPr>
              <w:t>років</w:t>
            </w: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FE49E5"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bookmarkStart w:id="29" w:name="_Hlk58781083"/>
            <w:r w:rsidRPr="00FE49E5">
              <w:rPr>
                <w:rFonts w:ascii="Times New Roman" w:eastAsiaTheme="minorEastAsia" w:hAnsi="Times New Roman"/>
                <w:sz w:val="24"/>
                <w:szCs w:val="24"/>
                <w:lang w:val="ru-RU" w:eastAsia="uk-UA"/>
              </w:rPr>
              <w:t>43,3±16,3</w:t>
            </w:r>
            <w:bookmarkEnd w:id="29"/>
          </w:p>
        </w:tc>
        <w:tc>
          <w:tcPr>
            <w:tcW w:w="2574" w:type="dxa"/>
            <w:tcBorders>
              <w:top w:val="single" w:sz="6" w:space="0" w:color="auto"/>
              <w:left w:val="single" w:sz="6" w:space="0" w:color="auto"/>
              <w:bottom w:val="single" w:sz="6" w:space="0" w:color="auto"/>
              <w:right w:val="single" w:sz="6" w:space="0" w:color="auto"/>
            </w:tcBorders>
            <w:shd w:val="clear" w:color="auto" w:fill="FFFFFF"/>
          </w:tcPr>
          <w:p w:rsidR="00173910" w:rsidRPr="009545A4" w:rsidRDefault="00173910" w:rsidP="00173910">
            <w:pPr>
              <w:shd w:val="clear" w:color="auto" w:fill="FFFFFF"/>
              <w:autoSpaceDE w:val="0"/>
              <w:autoSpaceDN w:val="0"/>
              <w:adjustRightInd w:val="0"/>
              <w:jc w:val="center"/>
              <w:rPr>
                <w:rFonts w:ascii="Times New Roman" w:eastAsiaTheme="minorEastAsia" w:hAnsi="Times New Roman"/>
                <w:sz w:val="24"/>
                <w:szCs w:val="24"/>
                <w:lang w:val="ru-RU" w:eastAsia="uk-UA"/>
              </w:rPr>
            </w:pPr>
            <w:r w:rsidRPr="009545A4">
              <w:rPr>
                <w:rFonts w:ascii="Times New Roman" w:hAnsi="Times New Roman"/>
              </w:rPr>
              <w:t>42,7±15,9</w:t>
            </w:r>
          </w:p>
        </w:tc>
      </w:tr>
      <w:tr w:rsidR="00173910" w:rsidRPr="00FE49E5" w:rsidTr="00173910">
        <w:trPr>
          <w:trHeight w:hRule="exact" w:val="302"/>
          <w:jc w:val="center"/>
        </w:trPr>
        <w:tc>
          <w:tcPr>
            <w:tcW w:w="4070"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r>
              <w:rPr>
                <w:rFonts w:ascii="Times New Roman" w:eastAsia="Times New Roman" w:hAnsi="Times New Roman"/>
                <w:sz w:val="24"/>
                <w:szCs w:val="24"/>
                <w:lang w:val="ru-RU" w:eastAsia="uk-UA"/>
              </w:rPr>
              <w:t>Стать</w:t>
            </w:r>
            <w:r w:rsidRPr="00B6120C">
              <w:rPr>
                <w:rFonts w:ascii="Times New Roman" w:eastAsia="Times New Roman" w:hAnsi="Times New Roman"/>
                <w:sz w:val="24"/>
                <w:szCs w:val="24"/>
                <w:lang w:val="ru-RU" w:eastAsia="uk-UA"/>
              </w:rPr>
              <w:t xml:space="preserve"> </w:t>
            </w:r>
            <w:r>
              <w:rPr>
                <w:rFonts w:ascii="Times New Roman" w:eastAsia="Times New Roman" w:hAnsi="Times New Roman"/>
                <w:sz w:val="24"/>
                <w:szCs w:val="24"/>
                <w:lang w:val="ru-RU" w:eastAsia="uk-UA"/>
              </w:rPr>
              <w:t>чол</w:t>
            </w:r>
            <w:r w:rsidRPr="00B6120C">
              <w:rPr>
                <w:rFonts w:ascii="Times New Roman" w:eastAsia="Times New Roman" w:hAnsi="Times New Roman"/>
                <w:sz w:val="24"/>
                <w:szCs w:val="24"/>
                <w:lang w:val="ru-RU" w:eastAsia="uk-UA"/>
              </w:rPr>
              <w:t>./ж</w:t>
            </w:r>
            <w:r>
              <w:rPr>
                <w:rFonts w:ascii="Times New Roman" w:eastAsia="Times New Roman" w:hAnsi="Times New Roman"/>
                <w:sz w:val="24"/>
                <w:szCs w:val="24"/>
                <w:lang w:val="ru-RU" w:eastAsia="uk-UA"/>
              </w:rPr>
              <w:t>і</w:t>
            </w:r>
            <w:r w:rsidRPr="00B6120C">
              <w:rPr>
                <w:rFonts w:ascii="Times New Roman" w:eastAsia="Times New Roman" w:hAnsi="Times New Roman"/>
                <w:sz w:val="24"/>
                <w:szCs w:val="24"/>
                <w:lang w:val="ru-RU" w:eastAsia="uk-UA"/>
              </w:rPr>
              <w:t xml:space="preserve">н., </w:t>
            </w:r>
            <w:r w:rsidRPr="00B6120C">
              <w:rPr>
                <w:rFonts w:ascii="Times New Roman" w:eastAsia="Times New Roman" w:hAnsi="Times New Roman"/>
                <w:sz w:val="24"/>
                <w:szCs w:val="24"/>
                <w:lang w:eastAsia="uk-UA"/>
              </w:rPr>
              <w:t>n</w:t>
            </w:r>
            <w:r w:rsidRPr="00B6120C">
              <w:rPr>
                <w:rFonts w:ascii="Times New Roman" w:eastAsia="Times New Roman" w:hAnsi="Times New Roman"/>
                <w:sz w:val="24"/>
                <w:szCs w:val="24"/>
                <w:lang w:val="ru-RU" w:eastAsia="uk-UA"/>
              </w:rPr>
              <w:t xml:space="preserve"> (%)</w:t>
            </w: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FE49E5"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Pr>
                <w:rFonts w:ascii="Times New Roman" w:eastAsiaTheme="minorEastAsia" w:hAnsi="Times New Roman"/>
                <w:spacing w:val="-2"/>
                <w:sz w:val="24"/>
                <w:szCs w:val="24"/>
                <w:lang w:eastAsia="uk-UA"/>
              </w:rPr>
              <w:t xml:space="preserve">28 </w:t>
            </w:r>
            <w:r w:rsidRPr="00FE49E5">
              <w:rPr>
                <w:rFonts w:ascii="Times New Roman" w:eastAsiaTheme="minorEastAsia" w:hAnsi="Times New Roman"/>
                <w:spacing w:val="-2"/>
                <w:sz w:val="24"/>
                <w:szCs w:val="24"/>
                <w:lang w:val="ru-RU" w:eastAsia="uk-UA"/>
              </w:rPr>
              <w:t xml:space="preserve">(71,3%) / </w:t>
            </w:r>
            <w:r>
              <w:rPr>
                <w:rFonts w:ascii="Times New Roman" w:eastAsiaTheme="minorEastAsia" w:hAnsi="Times New Roman"/>
                <w:spacing w:val="-2"/>
                <w:sz w:val="24"/>
                <w:szCs w:val="24"/>
                <w:lang w:eastAsia="uk-UA"/>
              </w:rPr>
              <w:t>11</w:t>
            </w:r>
            <w:r w:rsidRPr="00FE49E5">
              <w:rPr>
                <w:rFonts w:ascii="Times New Roman" w:eastAsiaTheme="minorEastAsia" w:hAnsi="Times New Roman"/>
                <w:spacing w:val="-2"/>
                <w:sz w:val="24"/>
                <w:szCs w:val="24"/>
                <w:lang w:val="ru-RU" w:eastAsia="uk-UA"/>
              </w:rPr>
              <w:t xml:space="preserve"> (28,7% )</w:t>
            </w:r>
          </w:p>
        </w:tc>
        <w:tc>
          <w:tcPr>
            <w:tcW w:w="2574" w:type="dxa"/>
            <w:tcBorders>
              <w:top w:val="single" w:sz="6" w:space="0" w:color="auto"/>
              <w:left w:val="single" w:sz="6" w:space="0" w:color="auto"/>
              <w:bottom w:val="single" w:sz="6" w:space="0" w:color="auto"/>
              <w:right w:val="single" w:sz="6" w:space="0" w:color="auto"/>
            </w:tcBorders>
            <w:shd w:val="clear" w:color="auto" w:fill="FFFFFF"/>
          </w:tcPr>
          <w:p w:rsidR="00173910" w:rsidRPr="009545A4" w:rsidRDefault="00173910" w:rsidP="00173910">
            <w:pPr>
              <w:shd w:val="clear" w:color="auto" w:fill="FFFFFF"/>
              <w:autoSpaceDE w:val="0"/>
              <w:autoSpaceDN w:val="0"/>
              <w:adjustRightInd w:val="0"/>
              <w:jc w:val="center"/>
              <w:rPr>
                <w:rFonts w:ascii="Times New Roman" w:eastAsiaTheme="minorEastAsia" w:hAnsi="Times New Roman"/>
                <w:spacing w:val="-2"/>
                <w:sz w:val="24"/>
                <w:szCs w:val="24"/>
                <w:lang w:eastAsia="uk-UA"/>
              </w:rPr>
            </w:pPr>
            <w:r w:rsidRPr="009545A4">
              <w:rPr>
                <w:rFonts w:ascii="Times New Roman" w:hAnsi="Times New Roman"/>
              </w:rPr>
              <w:t>47 (75,6 %) / 15 (24,4 %)</w:t>
            </w:r>
          </w:p>
        </w:tc>
      </w:tr>
      <w:tr w:rsidR="00173910" w:rsidRPr="00B6120C" w:rsidTr="00173910">
        <w:trPr>
          <w:trHeight w:hRule="exact" w:val="307"/>
          <w:jc w:val="center"/>
        </w:trPr>
        <w:tc>
          <w:tcPr>
            <w:tcW w:w="9232"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9545A4"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r>
              <w:rPr>
                <w:rFonts w:ascii="Times New Roman" w:eastAsia="Times New Roman" w:hAnsi="Times New Roman"/>
                <w:sz w:val="24"/>
                <w:szCs w:val="24"/>
                <w:lang w:val="ru-RU" w:eastAsia="uk-UA"/>
              </w:rPr>
              <w:t>Е</w:t>
            </w:r>
            <w:r w:rsidRPr="00B6120C">
              <w:rPr>
                <w:rFonts w:ascii="Times New Roman" w:eastAsia="Times New Roman" w:hAnsi="Times New Roman"/>
                <w:sz w:val="24"/>
                <w:szCs w:val="24"/>
                <w:lang w:val="ru-RU" w:eastAsia="uk-UA"/>
              </w:rPr>
              <w:t>т</w:t>
            </w:r>
            <w:r>
              <w:rPr>
                <w:rFonts w:ascii="Times New Roman" w:eastAsia="Times New Roman" w:hAnsi="Times New Roman"/>
                <w:sz w:val="24"/>
                <w:szCs w:val="24"/>
                <w:lang w:val="ru-RU" w:eastAsia="uk-UA"/>
              </w:rPr>
              <w:t>іологія</w:t>
            </w:r>
            <w:r w:rsidRPr="00B6120C">
              <w:rPr>
                <w:rFonts w:ascii="Times New Roman" w:eastAsia="Times New Roman" w:hAnsi="Times New Roman"/>
                <w:sz w:val="24"/>
                <w:szCs w:val="24"/>
                <w:lang w:val="ru-RU" w:eastAsia="uk-UA"/>
              </w:rPr>
              <w:t xml:space="preserve"> псевдок</w:t>
            </w:r>
            <w:r>
              <w:rPr>
                <w:rFonts w:ascii="Times New Roman" w:eastAsia="Times New Roman" w:hAnsi="Times New Roman"/>
                <w:sz w:val="24"/>
                <w:szCs w:val="24"/>
                <w:lang w:val="ru-RU" w:eastAsia="uk-UA"/>
              </w:rPr>
              <w:t>і</w:t>
            </w:r>
            <w:r w:rsidRPr="00B6120C">
              <w:rPr>
                <w:rFonts w:ascii="Times New Roman" w:eastAsia="Times New Roman" w:hAnsi="Times New Roman"/>
                <w:sz w:val="24"/>
                <w:szCs w:val="24"/>
                <w:lang w:val="ru-RU" w:eastAsia="uk-UA"/>
              </w:rPr>
              <w:t>ст:</w:t>
            </w:r>
          </w:p>
        </w:tc>
      </w:tr>
      <w:tr w:rsidR="00173910" w:rsidRPr="00B6120C" w:rsidTr="00173910">
        <w:trPr>
          <w:trHeight w:hRule="exact" w:val="302"/>
          <w:jc w:val="center"/>
        </w:trPr>
        <w:tc>
          <w:tcPr>
            <w:tcW w:w="4070"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r w:rsidRPr="00B6120C">
              <w:rPr>
                <w:rFonts w:ascii="Times New Roman" w:eastAsia="Times New Roman" w:hAnsi="Times New Roman"/>
                <w:sz w:val="24"/>
                <w:szCs w:val="24"/>
                <w:lang w:val="ru-RU" w:eastAsia="uk-UA"/>
              </w:rPr>
              <w:t>хрон</w:t>
            </w:r>
            <w:r>
              <w:rPr>
                <w:rFonts w:ascii="Times New Roman" w:eastAsia="Times New Roman" w:hAnsi="Times New Roman"/>
                <w:sz w:val="24"/>
                <w:szCs w:val="24"/>
                <w:lang w:val="ru-RU" w:eastAsia="uk-UA"/>
              </w:rPr>
              <w:t>ічний</w:t>
            </w:r>
            <w:r w:rsidRPr="00B6120C">
              <w:rPr>
                <w:rFonts w:ascii="Times New Roman" w:eastAsia="Times New Roman" w:hAnsi="Times New Roman"/>
                <w:sz w:val="24"/>
                <w:szCs w:val="24"/>
                <w:lang w:val="ru-RU" w:eastAsia="uk-UA"/>
              </w:rPr>
              <w:t xml:space="preserve"> панкреатит, </w:t>
            </w:r>
            <w:r w:rsidRPr="00B6120C">
              <w:rPr>
                <w:rFonts w:ascii="Times New Roman" w:eastAsia="Times New Roman" w:hAnsi="Times New Roman"/>
                <w:sz w:val="24"/>
                <w:szCs w:val="24"/>
                <w:lang w:eastAsia="uk-UA"/>
              </w:rPr>
              <w:t>n</w:t>
            </w:r>
            <w:r w:rsidRPr="00B6120C">
              <w:rPr>
                <w:rFonts w:ascii="Times New Roman" w:eastAsia="Times New Roman" w:hAnsi="Times New Roman"/>
                <w:sz w:val="24"/>
                <w:szCs w:val="24"/>
                <w:lang w:val="ru-RU" w:eastAsia="uk-UA"/>
              </w:rPr>
              <w:t xml:space="preserve"> (%)</w:t>
            </w: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Pr>
                <w:rFonts w:ascii="Times New Roman" w:eastAsiaTheme="minorEastAsia" w:hAnsi="Times New Roman"/>
                <w:sz w:val="24"/>
                <w:szCs w:val="24"/>
                <w:lang w:eastAsia="uk-UA"/>
              </w:rPr>
              <w:t>34</w:t>
            </w:r>
            <w:r w:rsidRPr="00B6120C">
              <w:rPr>
                <w:rFonts w:ascii="Times New Roman" w:eastAsiaTheme="minorEastAsia" w:hAnsi="Times New Roman"/>
                <w:sz w:val="24"/>
                <w:szCs w:val="24"/>
                <w:lang w:val="ru-RU" w:eastAsia="uk-UA"/>
              </w:rPr>
              <w:t xml:space="preserve"> (8</w:t>
            </w:r>
            <w:r>
              <w:rPr>
                <w:rFonts w:ascii="Times New Roman" w:eastAsiaTheme="minorEastAsia" w:hAnsi="Times New Roman"/>
                <w:sz w:val="24"/>
                <w:szCs w:val="24"/>
                <w:lang w:val="ru-RU" w:eastAsia="uk-UA"/>
              </w:rPr>
              <w:t>9%</w:t>
            </w:r>
            <w:r w:rsidRPr="00B6120C">
              <w:rPr>
                <w:rFonts w:ascii="Times New Roman" w:eastAsiaTheme="minorEastAsia" w:hAnsi="Times New Roman"/>
                <w:sz w:val="24"/>
                <w:szCs w:val="24"/>
                <w:lang w:val="ru-RU" w:eastAsia="uk-UA"/>
              </w:rPr>
              <w:t>)</w:t>
            </w:r>
          </w:p>
        </w:tc>
        <w:tc>
          <w:tcPr>
            <w:tcW w:w="2574" w:type="dxa"/>
            <w:tcBorders>
              <w:top w:val="single" w:sz="6" w:space="0" w:color="auto"/>
              <w:left w:val="single" w:sz="6" w:space="0" w:color="auto"/>
              <w:bottom w:val="single" w:sz="6" w:space="0" w:color="auto"/>
              <w:right w:val="single" w:sz="6" w:space="0" w:color="auto"/>
            </w:tcBorders>
            <w:shd w:val="clear" w:color="auto" w:fill="FFFFFF"/>
          </w:tcPr>
          <w:p w:rsidR="00173910" w:rsidRPr="009545A4"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sidRPr="009545A4">
              <w:rPr>
                <w:rFonts w:ascii="Times New Roman" w:hAnsi="Times New Roman"/>
              </w:rPr>
              <w:t>56 (91 %)</w:t>
            </w:r>
          </w:p>
        </w:tc>
      </w:tr>
      <w:tr w:rsidR="00173910" w:rsidRPr="00B6120C" w:rsidTr="00173910">
        <w:trPr>
          <w:trHeight w:hRule="exact" w:val="302"/>
          <w:jc w:val="center"/>
        </w:trPr>
        <w:tc>
          <w:tcPr>
            <w:tcW w:w="4070"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r w:rsidRPr="00B6120C">
              <w:rPr>
                <w:rFonts w:ascii="Times New Roman" w:eastAsia="Times New Roman" w:hAnsi="Times New Roman"/>
                <w:sz w:val="24"/>
                <w:szCs w:val="24"/>
                <w:lang w:val="ru-RU" w:eastAsia="uk-UA"/>
              </w:rPr>
              <w:t>п</w:t>
            </w:r>
            <w:r>
              <w:rPr>
                <w:rFonts w:ascii="Times New Roman" w:eastAsia="Times New Roman" w:hAnsi="Times New Roman"/>
                <w:sz w:val="24"/>
                <w:szCs w:val="24"/>
                <w:lang w:val="ru-RU" w:eastAsia="uk-UA"/>
              </w:rPr>
              <w:t>і</w:t>
            </w:r>
            <w:r w:rsidRPr="00B6120C">
              <w:rPr>
                <w:rFonts w:ascii="Times New Roman" w:eastAsia="Times New Roman" w:hAnsi="Times New Roman"/>
                <w:sz w:val="24"/>
                <w:szCs w:val="24"/>
                <w:lang w:val="ru-RU" w:eastAsia="uk-UA"/>
              </w:rPr>
              <w:t>сл</w:t>
            </w:r>
            <w:r>
              <w:rPr>
                <w:rFonts w:ascii="Times New Roman" w:eastAsia="Times New Roman" w:hAnsi="Times New Roman"/>
                <w:sz w:val="24"/>
                <w:szCs w:val="24"/>
                <w:lang w:val="ru-RU" w:eastAsia="uk-UA"/>
              </w:rPr>
              <w:t>я</w:t>
            </w:r>
            <w:r w:rsidRPr="00B6120C">
              <w:rPr>
                <w:rFonts w:ascii="Times New Roman" w:eastAsia="Times New Roman" w:hAnsi="Times New Roman"/>
                <w:sz w:val="24"/>
                <w:szCs w:val="24"/>
                <w:lang w:val="ru-RU" w:eastAsia="uk-UA"/>
              </w:rPr>
              <w:t>операц</w:t>
            </w:r>
            <w:r>
              <w:rPr>
                <w:rFonts w:ascii="Times New Roman" w:eastAsia="Times New Roman" w:hAnsi="Times New Roman"/>
                <w:sz w:val="24"/>
                <w:szCs w:val="24"/>
                <w:lang w:val="ru-RU" w:eastAsia="uk-UA"/>
              </w:rPr>
              <w:t>ійна</w:t>
            </w:r>
            <w:r w:rsidRPr="00B6120C">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eastAsia="uk-UA"/>
              </w:rPr>
              <w:t>n</w:t>
            </w:r>
            <w:r w:rsidRPr="002359B8">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val="ru-RU" w:eastAsia="uk-UA"/>
              </w:rPr>
              <w:t>%</w:t>
            </w:r>
            <w:r w:rsidRPr="002359B8">
              <w:rPr>
                <w:rFonts w:ascii="Times New Roman" w:eastAsia="Times New Roman" w:hAnsi="Times New Roman"/>
                <w:sz w:val="24"/>
                <w:szCs w:val="24"/>
                <w:lang w:val="ru-RU" w:eastAsia="uk-UA"/>
              </w:rPr>
              <w:t>)</w:t>
            </w: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Pr>
                <w:rFonts w:ascii="Times New Roman" w:eastAsiaTheme="minorEastAsia" w:hAnsi="Times New Roman"/>
                <w:sz w:val="24"/>
                <w:szCs w:val="24"/>
                <w:lang w:eastAsia="uk-UA"/>
              </w:rPr>
              <w:t>3</w:t>
            </w:r>
            <w:r w:rsidRPr="00B6120C">
              <w:rPr>
                <w:rFonts w:ascii="Times New Roman" w:eastAsiaTheme="minorEastAsia" w:hAnsi="Times New Roman"/>
                <w:sz w:val="24"/>
                <w:szCs w:val="24"/>
                <w:lang w:val="ru-RU" w:eastAsia="uk-UA"/>
              </w:rPr>
              <w:t xml:space="preserve"> (6</w:t>
            </w:r>
            <w:r>
              <w:rPr>
                <w:rFonts w:ascii="Times New Roman" w:eastAsiaTheme="minorEastAsia" w:hAnsi="Times New Roman"/>
                <w:sz w:val="24"/>
                <w:szCs w:val="24"/>
                <w:lang w:val="ru-RU" w:eastAsia="uk-UA"/>
              </w:rPr>
              <w:t>%</w:t>
            </w:r>
            <w:r w:rsidRPr="00B6120C">
              <w:rPr>
                <w:rFonts w:ascii="Times New Roman" w:eastAsiaTheme="minorEastAsia" w:hAnsi="Times New Roman"/>
                <w:sz w:val="24"/>
                <w:szCs w:val="24"/>
                <w:lang w:val="ru-RU" w:eastAsia="uk-UA"/>
              </w:rPr>
              <w:t>)</w:t>
            </w:r>
          </w:p>
        </w:tc>
        <w:tc>
          <w:tcPr>
            <w:tcW w:w="2574" w:type="dxa"/>
            <w:tcBorders>
              <w:top w:val="single" w:sz="6" w:space="0" w:color="auto"/>
              <w:left w:val="single" w:sz="6" w:space="0" w:color="auto"/>
              <w:bottom w:val="single" w:sz="6" w:space="0" w:color="auto"/>
              <w:right w:val="single" w:sz="6" w:space="0" w:color="auto"/>
            </w:tcBorders>
            <w:shd w:val="clear" w:color="auto" w:fill="FFFFFF"/>
          </w:tcPr>
          <w:p w:rsidR="00173910" w:rsidRPr="009545A4"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sidRPr="009545A4">
              <w:rPr>
                <w:rFonts w:ascii="Times New Roman" w:hAnsi="Times New Roman"/>
              </w:rPr>
              <w:t>5 (8 %)</w:t>
            </w:r>
          </w:p>
        </w:tc>
      </w:tr>
      <w:tr w:rsidR="00173910" w:rsidRPr="00B6120C" w:rsidTr="00173910">
        <w:trPr>
          <w:trHeight w:hRule="exact" w:val="307"/>
          <w:jc w:val="center"/>
        </w:trPr>
        <w:tc>
          <w:tcPr>
            <w:tcW w:w="4070"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Default="00173910" w:rsidP="00173910">
            <w:pPr>
              <w:shd w:val="clear" w:color="auto" w:fill="FFFFFF"/>
              <w:autoSpaceDE w:val="0"/>
              <w:autoSpaceDN w:val="0"/>
              <w:adjustRightInd w:val="0"/>
              <w:rPr>
                <w:rFonts w:ascii="Times New Roman" w:eastAsia="Times New Roman" w:hAnsi="Times New Roman"/>
                <w:sz w:val="24"/>
                <w:szCs w:val="24"/>
                <w:lang w:eastAsia="uk-UA"/>
              </w:rPr>
            </w:pPr>
            <w:r w:rsidRPr="00B6120C">
              <w:rPr>
                <w:rFonts w:ascii="Times New Roman" w:eastAsia="Times New Roman" w:hAnsi="Times New Roman"/>
                <w:sz w:val="24"/>
                <w:szCs w:val="24"/>
                <w:lang w:val="ru-RU" w:eastAsia="uk-UA"/>
              </w:rPr>
              <w:t>посттравматич</w:t>
            </w:r>
            <w:r>
              <w:rPr>
                <w:rFonts w:ascii="Times New Roman" w:eastAsia="Times New Roman" w:hAnsi="Times New Roman"/>
                <w:sz w:val="24"/>
                <w:szCs w:val="24"/>
                <w:lang w:val="ru-RU" w:eastAsia="uk-UA"/>
              </w:rPr>
              <w:t>на</w:t>
            </w:r>
            <w:r w:rsidRPr="00B6120C">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eastAsia="uk-UA"/>
              </w:rPr>
              <w:t>n (</w:t>
            </w:r>
            <w:r w:rsidRPr="00B6120C">
              <w:rPr>
                <w:rFonts w:ascii="Times New Roman" w:eastAsia="Times New Roman" w:hAnsi="Times New Roman"/>
                <w:sz w:val="24"/>
                <w:szCs w:val="24"/>
                <w:lang w:val="ru-RU" w:eastAsia="uk-UA"/>
              </w:rPr>
              <w:t>%</w:t>
            </w:r>
            <w:r w:rsidRPr="00B6120C">
              <w:rPr>
                <w:rFonts w:ascii="Times New Roman" w:eastAsia="Times New Roman" w:hAnsi="Times New Roman"/>
                <w:sz w:val="24"/>
                <w:szCs w:val="24"/>
                <w:lang w:eastAsia="uk-UA"/>
              </w:rPr>
              <w:t>)</w:t>
            </w:r>
          </w:p>
          <w:p w:rsidR="00173910" w:rsidRPr="00B6120C"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Pr>
                <w:rFonts w:ascii="Times New Roman" w:eastAsiaTheme="minorEastAsia" w:hAnsi="Times New Roman"/>
                <w:sz w:val="24"/>
                <w:szCs w:val="24"/>
                <w:lang w:eastAsia="uk-UA"/>
              </w:rPr>
              <w:t>2</w:t>
            </w:r>
            <w:r w:rsidRPr="00B6120C">
              <w:rPr>
                <w:rFonts w:ascii="Times New Roman" w:eastAsiaTheme="minorEastAsia" w:hAnsi="Times New Roman"/>
                <w:sz w:val="24"/>
                <w:szCs w:val="24"/>
                <w:lang w:val="ru-RU" w:eastAsia="uk-UA"/>
              </w:rPr>
              <w:t xml:space="preserve"> (</w:t>
            </w:r>
            <w:r>
              <w:rPr>
                <w:rFonts w:ascii="Times New Roman" w:eastAsiaTheme="minorEastAsia" w:hAnsi="Times New Roman"/>
                <w:sz w:val="24"/>
                <w:szCs w:val="24"/>
                <w:lang w:val="ru-RU" w:eastAsia="uk-UA"/>
              </w:rPr>
              <w:t>5%</w:t>
            </w:r>
            <w:r w:rsidRPr="00B6120C">
              <w:rPr>
                <w:rFonts w:ascii="Times New Roman" w:eastAsiaTheme="minorEastAsia" w:hAnsi="Times New Roman"/>
                <w:sz w:val="24"/>
                <w:szCs w:val="24"/>
                <w:lang w:val="ru-RU" w:eastAsia="uk-UA"/>
              </w:rPr>
              <w:t>)</w:t>
            </w:r>
          </w:p>
        </w:tc>
        <w:tc>
          <w:tcPr>
            <w:tcW w:w="2574" w:type="dxa"/>
            <w:tcBorders>
              <w:top w:val="single" w:sz="6" w:space="0" w:color="auto"/>
              <w:left w:val="single" w:sz="6" w:space="0" w:color="auto"/>
              <w:bottom w:val="single" w:sz="6" w:space="0" w:color="auto"/>
              <w:right w:val="single" w:sz="6" w:space="0" w:color="auto"/>
            </w:tcBorders>
            <w:shd w:val="clear" w:color="auto" w:fill="FFFFFF"/>
          </w:tcPr>
          <w:p w:rsidR="00173910" w:rsidRPr="009545A4"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sidRPr="009545A4">
              <w:rPr>
                <w:rFonts w:ascii="Times New Roman" w:hAnsi="Times New Roman"/>
              </w:rPr>
              <w:t>1 (1 %)</w:t>
            </w:r>
          </w:p>
        </w:tc>
      </w:tr>
      <w:tr w:rsidR="00173910" w:rsidRPr="00B6120C" w:rsidTr="00173910">
        <w:trPr>
          <w:trHeight w:hRule="exact" w:val="302"/>
          <w:jc w:val="center"/>
        </w:trPr>
        <w:tc>
          <w:tcPr>
            <w:tcW w:w="9232"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9545A4"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r>
              <w:rPr>
                <w:rFonts w:ascii="Times New Roman" w:eastAsia="Times New Roman" w:hAnsi="Times New Roman"/>
                <w:sz w:val="24"/>
                <w:szCs w:val="24"/>
                <w:lang w:val="ru-RU" w:eastAsia="uk-UA"/>
              </w:rPr>
              <w:t>Перебіг</w:t>
            </w:r>
            <w:r w:rsidRPr="00B6120C">
              <w:rPr>
                <w:rFonts w:ascii="Times New Roman" w:eastAsia="Times New Roman" w:hAnsi="Times New Roman"/>
                <w:sz w:val="24"/>
                <w:szCs w:val="24"/>
                <w:lang w:val="ru-RU" w:eastAsia="uk-UA"/>
              </w:rPr>
              <w:t>:</w:t>
            </w:r>
          </w:p>
        </w:tc>
      </w:tr>
      <w:tr w:rsidR="00173910" w:rsidRPr="00B6120C" w:rsidTr="00173910">
        <w:trPr>
          <w:trHeight w:hRule="exact" w:val="302"/>
          <w:jc w:val="center"/>
        </w:trPr>
        <w:tc>
          <w:tcPr>
            <w:tcW w:w="4070"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r w:rsidRPr="00B6120C">
              <w:rPr>
                <w:rFonts w:ascii="Times New Roman" w:eastAsia="Times New Roman" w:hAnsi="Times New Roman"/>
                <w:sz w:val="24"/>
                <w:szCs w:val="24"/>
                <w:lang w:val="ru-RU" w:eastAsia="uk-UA"/>
              </w:rPr>
              <w:t>симптоматич</w:t>
            </w:r>
            <w:r>
              <w:rPr>
                <w:rFonts w:ascii="Times New Roman" w:eastAsia="Times New Roman" w:hAnsi="Times New Roman"/>
                <w:sz w:val="24"/>
                <w:szCs w:val="24"/>
                <w:lang w:val="ru-RU" w:eastAsia="uk-UA"/>
              </w:rPr>
              <w:t>ний</w:t>
            </w:r>
            <w:r w:rsidRPr="00B6120C">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eastAsia="uk-UA"/>
              </w:rPr>
              <w:t>n</w:t>
            </w:r>
            <w:r w:rsidRPr="00B6120C">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eastAsia="uk-UA"/>
              </w:rPr>
              <w:t>(</w:t>
            </w:r>
            <w:r w:rsidRPr="00B6120C">
              <w:rPr>
                <w:rFonts w:ascii="Times New Roman" w:eastAsia="Times New Roman" w:hAnsi="Times New Roman"/>
                <w:sz w:val="24"/>
                <w:szCs w:val="24"/>
                <w:lang w:val="ru-RU" w:eastAsia="uk-UA"/>
              </w:rPr>
              <w:t>%</w:t>
            </w:r>
            <w:r w:rsidRPr="00B6120C">
              <w:rPr>
                <w:rFonts w:ascii="Times New Roman" w:eastAsia="Times New Roman" w:hAnsi="Times New Roman"/>
                <w:sz w:val="24"/>
                <w:szCs w:val="24"/>
                <w:lang w:eastAsia="uk-UA"/>
              </w:rPr>
              <w:t>)</w:t>
            </w: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Pr>
                <w:rFonts w:ascii="Times New Roman" w:eastAsiaTheme="minorEastAsia" w:hAnsi="Times New Roman"/>
                <w:sz w:val="24"/>
                <w:szCs w:val="24"/>
                <w:lang w:eastAsia="uk-UA"/>
              </w:rPr>
              <w:t>36</w:t>
            </w:r>
            <w:r w:rsidRPr="00B6120C">
              <w:rPr>
                <w:rFonts w:ascii="Times New Roman" w:eastAsiaTheme="minorEastAsia" w:hAnsi="Times New Roman"/>
                <w:sz w:val="24"/>
                <w:szCs w:val="24"/>
                <w:lang w:val="ru-RU" w:eastAsia="uk-UA"/>
              </w:rPr>
              <w:t xml:space="preserve"> (91</w:t>
            </w:r>
            <w:r>
              <w:rPr>
                <w:rFonts w:ascii="Times New Roman" w:eastAsiaTheme="minorEastAsia" w:hAnsi="Times New Roman"/>
                <w:sz w:val="24"/>
                <w:szCs w:val="24"/>
                <w:lang w:val="ru-RU" w:eastAsia="uk-UA"/>
              </w:rPr>
              <w:t>%</w:t>
            </w:r>
            <w:r w:rsidRPr="00B6120C">
              <w:rPr>
                <w:rFonts w:ascii="Times New Roman" w:eastAsiaTheme="minorEastAsia" w:hAnsi="Times New Roman"/>
                <w:sz w:val="24"/>
                <w:szCs w:val="24"/>
                <w:lang w:val="ru-RU" w:eastAsia="uk-UA"/>
              </w:rPr>
              <w:t>)</w:t>
            </w:r>
          </w:p>
        </w:tc>
        <w:tc>
          <w:tcPr>
            <w:tcW w:w="2574" w:type="dxa"/>
            <w:tcBorders>
              <w:top w:val="single" w:sz="6" w:space="0" w:color="auto"/>
              <w:left w:val="single" w:sz="6" w:space="0" w:color="auto"/>
              <w:bottom w:val="single" w:sz="6" w:space="0" w:color="auto"/>
              <w:right w:val="single" w:sz="6" w:space="0" w:color="auto"/>
            </w:tcBorders>
            <w:shd w:val="clear" w:color="auto" w:fill="FFFFFF"/>
          </w:tcPr>
          <w:p w:rsidR="00173910" w:rsidRPr="009545A4"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sidRPr="009545A4">
              <w:rPr>
                <w:rFonts w:ascii="Times New Roman" w:hAnsi="Times New Roman"/>
              </w:rPr>
              <w:t>47 (75 %)</w:t>
            </w:r>
          </w:p>
        </w:tc>
      </w:tr>
      <w:tr w:rsidR="00173910" w:rsidRPr="00B6120C" w:rsidTr="00173910">
        <w:trPr>
          <w:trHeight w:hRule="exact" w:val="307"/>
          <w:jc w:val="center"/>
        </w:trPr>
        <w:tc>
          <w:tcPr>
            <w:tcW w:w="4070"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r w:rsidRPr="00B6120C">
              <w:rPr>
                <w:rFonts w:ascii="Times New Roman" w:eastAsia="Times New Roman" w:hAnsi="Times New Roman"/>
                <w:sz w:val="24"/>
                <w:szCs w:val="24"/>
                <w:lang w:val="ru-RU" w:eastAsia="uk-UA"/>
              </w:rPr>
              <w:t>асимптомн</w:t>
            </w:r>
            <w:r>
              <w:rPr>
                <w:rFonts w:ascii="Times New Roman" w:eastAsia="Times New Roman" w:hAnsi="Times New Roman"/>
                <w:sz w:val="24"/>
                <w:szCs w:val="24"/>
                <w:lang w:val="ru-RU" w:eastAsia="uk-UA"/>
              </w:rPr>
              <w:t>ий</w:t>
            </w:r>
            <w:r w:rsidRPr="00B6120C">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eastAsia="uk-UA"/>
              </w:rPr>
              <w:t>n</w:t>
            </w:r>
            <w:r w:rsidRPr="00B6120C">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eastAsia="uk-UA"/>
              </w:rPr>
              <w:t>(</w:t>
            </w:r>
            <w:r w:rsidRPr="00B6120C">
              <w:rPr>
                <w:rFonts w:ascii="Times New Roman" w:eastAsia="Times New Roman" w:hAnsi="Times New Roman"/>
                <w:sz w:val="24"/>
                <w:szCs w:val="24"/>
                <w:lang w:val="ru-RU" w:eastAsia="uk-UA"/>
              </w:rPr>
              <w:t>%</w:t>
            </w:r>
            <w:r w:rsidRPr="00B6120C">
              <w:rPr>
                <w:rFonts w:ascii="Times New Roman" w:eastAsia="Times New Roman" w:hAnsi="Times New Roman"/>
                <w:sz w:val="24"/>
                <w:szCs w:val="24"/>
                <w:lang w:eastAsia="uk-UA"/>
              </w:rPr>
              <w:t>)</w:t>
            </w: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Pr>
                <w:rFonts w:ascii="Times New Roman" w:eastAsiaTheme="minorEastAsia" w:hAnsi="Times New Roman"/>
                <w:sz w:val="24"/>
                <w:szCs w:val="24"/>
                <w:lang w:eastAsia="uk-UA"/>
              </w:rPr>
              <w:t>3</w:t>
            </w:r>
            <w:r w:rsidRPr="00B6120C">
              <w:rPr>
                <w:rFonts w:ascii="Times New Roman" w:eastAsiaTheme="minorEastAsia" w:hAnsi="Times New Roman"/>
                <w:sz w:val="24"/>
                <w:szCs w:val="24"/>
                <w:lang w:val="ru-RU" w:eastAsia="uk-UA"/>
              </w:rPr>
              <w:t xml:space="preserve"> (9</w:t>
            </w:r>
            <w:r>
              <w:rPr>
                <w:rFonts w:ascii="Times New Roman" w:eastAsiaTheme="minorEastAsia" w:hAnsi="Times New Roman"/>
                <w:sz w:val="24"/>
                <w:szCs w:val="24"/>
                <w:lang w:val="ru-RU" w:eastAsia="uk-UA"/>
              </w:rPr>
              <w:t>%</w:t>
            </w:r>
            <w:r w:rsidRPr="00B6120C">
              <w:rPr>
                <w:rFonts w:ascii="Times New Roman" w:eastAsiaTheme="minorEastAsia" w:hAnsi="Times New Roman"/>
                <w:sz w:val="24"/>
                <w:szCs w:val="24"/>
                <w:lang w:val="ru-RU" w:eastAsia="uk-UA"/>
              </w:rPr>
              <w:t>)</w:t>
            </w:r>
          </w:p>
        </w:tc>
        <w:tc>
          <w:tcPr>
            <w:tcW w:w="2574" w:type="dxa"/>
            <w:tcBorders>
              <w:top w:val="single" w:sz="6" w:space="0" w:color="auto"/>
              <w:left w:val="single" w:sz="6" w:space="0" w:color="auto"/>
              <w:bottom w:val="single" w:sz="6" w:space="0" w:color="auto"/>
              <w:right w:val="single" w:sz="6" w:space="0" w:color="auto"/>
            </w:tcBorders>
            <w:shd w:val="clear" w:color="auto" w:fill="FFFFFF"/>
          </w:tcPr>
          <w:p w:rsidR="00173910" w:rsidRPr="009545A4"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sidRPr="009545A4">
              <w:rPr>
                <w:rFonts w:ascii="Times New Roman" w:hAnsi="Times New Roman"/>
              </w:rPr>
              <w:t>15 (19 %)</w:t>
            </w:r>
          </w:p>
        </w:tc>
      </w:tr>
      <w:tr w:rsidR="00173910" w:rsidRPr="00B6120C" w:rsidTr="00173910">
        <w:trPr>
          <w:trHeight w:hRule="exact" w:val="302"/>
          <w:jc w:val="center"/>
        </w:trPr>
        <w:tc>
          <w:tcPr>
            <w:tcW w:w="9232"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9545A4"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r w:rsidRPr="00B6120C">
              <w:rPr>
                <w:rFonts w:ascii="Times New Roman" w:eastAsia="Times New Roman" w:hAnsi="Times New Roman"/>
                <w:sz w:val="24"/>
                <w:szCs w:val="24"/>
                <w:lang w:val="ru-RU" w:eastAsia="uk-UA"/>
              </w:rPr>
              <w:t>Локал</w:t>
            </w:r>
            <w:r>
              <w:rPr>
                <w:rFonts w:ascii="Times New Roman" w:eastAsia="Times New Roman" w:hAnsi="Times New Roman"/>
                <w:sz w:val="24"/>
                <w:szCs w:val="24"/>
                <w:lang w:val="ru-RU" w:eastAsia="uk-UA"/>
              </w:rPr>
              <w:t>і</w:t>
            </w:r>
            <w:r w:rsidRPr="00B6120C">
              <w:rPr>
                <w:rFonts w:ascii="Times New Roman" w:eastAsia="Times New Roman" w:hAnsi="Times New Roman"/>
                <w:sz w:val="24"/>
                <w:szCs w:val="24"/>
                <w:lang w:val="ru-RU" w:eastAsia="uk-UA"/>
              </w:rPr>
              <w:t>зац</w:t>
            </w:r>
            <w:r>
              <w:rPr>
                <w:rFonts w:ascii="Times New Roman" w:eastAsia="Times New Roman" w:hAnsi="Times New Roman"/>
                <w:sz w:val="24"/>
                <w:szCs w:val="24"/>
                <w:lang w:val="ru-RU" w:eastAsia="uk-UA"/>
              </w:rPr>
              <w:t>і</w:t>
            </w:r>
            <w:r w:rsidRPr="00B6120C">
              <w:rPr>
                <w:rFonts w:ascii="Times New Roman" w:eastAsia="Times New Roman" w:hAnsi="Times New Roman"/>
                <w:sz w:val="24"/>
                <w:szCs w:val="24"/>
                <w:lang w:val="ru-RU" w:eastAsia="uk-UA"/>
              </w:rPr>
              <w:t>я псевдок</w:t>
            </w:r>
            <w:r>
              <w:rPr>
                <w:rFonts w:ascii="Times New Roman" w:eastAsia="Times New Roman" w:hAnsi="Times New Roman"/>
                <w:sz w:val="24"/>
                <w:szCs w:val="24"/>
                <w:lang w:val="ru-RU" w:eastAsia="uk-UA"/>
              </w:rPr>
              <w:t>і</w:t>
            </w:r>
            <w:r w:rsidRPr="00B6120C">
              <w:rPr>
                <w:rFonts w:ascii="Times New Roman" w:eastAsia="Times New Roman" w:hAnsi="Times New Roman"/>
                <w:sz w:val="24"/>
                <w:szCs w:val="24"/>
                <w:lang w:val="ru-RU" w:eastAsia="uk-UA"/>
              </w:rPr>
              <w:t>ст:</w:t>
            </w:r>
          </w:p>
        </w:tc>
      </w:tr>
      <w:tr w:rsidR="00173910" w:rsidRPr="00B6120C" w:rsidTr="00173910">
        <w:trPr>
          <w:trHeight w:hRule="exact" w:val="302"/>
          <w:jc w:val="center"/>
        </w:trPr>
        <w:tc>
          <w:tcPr>
            <w:tcW w:w="4070"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r w:rsidRPr="00B6120C">
              <w:rPr>
                <w:rFonts w:ascii="Times New Roman" w:eastAsia="Times New Roman" w:hAnsi="Times New Roman"/>
                <w:sz w:val="24"/>
                <w:szCs w:val="24"/>
                <w:lang w:val="ru-RU" w:eastAsia="uk-UA"/>
              </w:rPr>
              <w:t>головка П</w:t>
            </w:r>
            <w:r>
              <w:rPr>
                <w:rFonts w:ascii="Times New Roman" w:eastAsia="Times New Roman" w:hAnsi="Times New Roman"/>
                <w:sz w:val="24"/>
                <w:szCs w:val="24"/>
                <w:lang w:val="ru-RU" w:eastAsia="uk-UA"/>
              </w:rPr>
              <w:t>З</w:t>
            </w:r>
            <w:r w:rsidRPr="00B6120C">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eastAsia="uk-UA"/>
              </w:rPr>
              <w:t>n</w:t>
            </w:r>
            <w:r w:rsidRPr="00B6120C">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eastAsia="uk-UA"/>
              </w:rPr>
              <w:t>(</w:t>
            </w:r>
            <w:r w:rsidRPr="00B6120C">
              <w:rPr>
                <w:rFonts w:ascii="Times New Roman" w:eastAsia="Times New Roman" w:hAnsi="Times New Roman"/>
                <w:sz w:val="24"/>
                <w:szCs w:val="24"/>
                <w:lang w:val="ru-RU" w:eastAsia="uk-UA"/>
              </w:rPr>
              <w:t>%</w:t>
            </w:r>
            <w:r w:rsidRPr="00B6120C">
              <w:rPr>
                <w:rFonts w:ascii="Times New Roman" w:eastAsia="Times New Roman" w:hAnsi="Times New Roman"/>
                <w:sz w:val="24"/>
                <w:szCs w:val="24"/>
                <w:lang w:eastAsia="uk-UA"/>
              </w:rPr>
              <w:t>)</w:t>
            </w: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Pr>
                <w:rFonts w:ascii="Times New Roman" w:eastAsiaTheme="minorEastAsia" w:hAnsi="Times New Roman"/>
                <w:sz w:val="24"/>
                <w:szCs w:val="24"/>
                <w:lang w:eastAsia="uk-UA"/>
              </w:rPr>
              <w:t>14</w:t>
            </w:r>
            <w:r>
              <w:rPr>
                <w:rFonts w:ascii="Times New Roman" w:eastAsiaTheme="minorEastAsia" w:hAnsi="Times New Roman"/>
                <w:sz w:val="24"/>
                <w:szCs w:val="24"/>
                <w:lang w:val="ru-RU" w:eastAsia="uk-UA"/>
              </w:rPr>
              <w:t xml:space="preserve"> </w:t>
            </w:r>
            <w:r w:rsidRPr="00B6120C">
              <w:rPr>
                <w:rFonts w:ascii="Times New Roman" w:eastAsiaTheme="minorEastAsia" w:hAnsi="Times New Roman"/>
                <w:sz w:val="24"/>
                <w:szCs w:val="24"/>
                <w:lang w:val="ru-RU" w:eastAsia="uk-UA"/>
              </w:rPr>
              <w:t>(</w:t>
            </w:r>
            <w:r>
              <w:rPr>
                <w:rFonts w:ascii="Times New Roman" w:eastAsiaTheme="minorEastAsia" w:hAnsi="Times New Roman"/>
                <w:sz w:val="24"/>
                <w:szCs w:val="24"/>
                <w:lang w:eastAsia="uk-UA"/>
              </w:rPr>
              <w:t>37</w:t>
            </w:r>
            <w:r>
              <w:rPr>
                <w:rFonts w:ascii="Times New Roman" w:eastAsiaTheme="minorEastAsia" w:hAnsi="Times New Roman"/>
                <w:sz w:val="24"/>
                <w:szCs w:val="24"/>
                <w:lang w:val="ru-RU" w:eastAsia="uk-UA"/>
              </w:rPr>
              <w:t>%</w:t>
            </w:r>
            <w:r w:rsidRPr="00B6120C">
              <w:rPr>
                <w:rFonts w:ascii="Times New Roman" w:eastAsiaTheme="minorEastAsia" w:hAnsi="Times New Roman"/>
                <w:sz w:val="24"/>
                <w:szCs w:val="24"/>
                <w:lang w:val="ru-RU" w:eastAsia="uk-UA"/>
              </w:rPr>
              <w:t>)</w:t>
            </w:r>
          </w:p>
        </w:tc>
        <w:tc>
          <w:tcPr>
            <w:tcW w:w="2574" w:type="dxa"/>
            <w:tcBorders>
              <w:top w:val="single" w:sz="6" w:space="0" w:color="auto"/>
              <w:left w:val="single" w:sz="6" w:space="0" w:color="auto"/>
              <w:bottom w:val="single" w:sz="6" w:space="0" w:color="auto"/>
              <w:right w:val="single" w:sz="6" w:space="0" w:color="auto"/>
            </w:tcBorders>
            <w:shd w:val="clear" w:color="auto" w:fill="FFFFFF"/>
          </w:tcPr>
          <w:p w:rsidR="00173910" w:rsidRPr="009545A4"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sidRPr="009545A4">
              <w:rPr>
                <w:rFonts w:ascii="Times New Roman" w:hAnsi="Times New Roman"/>
              </w:rPr>
              <w:t>12 (19 %)</w:t>
            </w:r>
          </w:p>
        </w:tc>
      </w:tr>
      <w:tr w:rsidR="00173910" w:rsidRPr="00B6120C" w:rsidTr="00173910">
        <w:trPr>
          <w:trHeight w:hRule="exact" w:val="307"/>
          <w:jc w:val="center"/>
        </w:trPr>
        <w:tc>
          <w:tcPr>
            <w:tcW w:w="4070"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r w:rsidRPr="00B6120C">
              <w:rPr>
                <w:rFonts w:ascii="Times New Roman" w:eastAsia="Times New Roman" w:hAnsi="Times New Roman"/>
                <w:sz w:val="24"/>
                <w:szCs w:val="24"/>
                <w:lang w:val="ru-RU" w:eastAsia="uk-UA"/>
              </w:rPr>
              <w:t>т</w:t>
            </w:r>
            <w:r>
              <w:rPr>
                <w:rFonts w:ascii="Times New Roman" w:eastAsia="Times New Roman" w:hAnsi="Times New Roman"/>
                <w:sz w:val="24"/>
                <w:szCs w:val="24"/>
                <w:lang w:val="ru-RU" w:eastAsia="uk-UA"/>
              </w:rPr>
              <w:t>і</w:t>
            </w:r>
            <w:r w:rsidRPr="00B6120C">
              <w:rPr>
                <w:rFonts w:ascii="Times New Roman" w:eastAsia="Times New Roman" w:hAnsi="Times New Roman"/>
                <w:sz w:val="24"/>
                <w:szCs w:val="24"/>
                <w:lang w:val="ru-RU" w:eastAsia="uk-UA"/>
              </w:rPr>
              <w:t>ло П</w:t>
            </w:r>
            <w:r>
              <w:rPr>
                <w:rFonts w:ascii="Times New Roman" w:eastAsia="Times New Roman" w:hAnsi="Times New Roman"/>
                <w:sz w:val="24"/>
                <w:szCs w:val="24"/>
                <w:lang w:val="ru-RU" w:eastAsia="uk-UA"/>
              </w:rPr>
              <w:t>З</w:t>
            </w:r>
            <w:r w:rsidRPr="00B6120C">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eastAsia="uk-UA"/>
              </w:rPr>
              <w:t>n</w:t>
            </w:r>
            <w:r w:rsidRPr="00B6120C">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eastAsia="uk-UA"/>
              </w:rPr>
              <w:t>(</w:t>
            </w:r>
            <w:r w:rsidRPr="00B6120C">
              <w:rPr>
                <w:rFonts w:ascii="Times New Roman" w:eastAsia="Times New Roman" w:hAnsi="Times New Roman"/>
                <w:sz w:val="24"/>
                <w:szCs w:val="24"/>
                <w:lang w:val="ru-RU" w:eastAsia="uk-UA"/>
              </w:rPr>
              <w:t>%</w:t>
            </w:r>
            <w:r w:rsidRPr="00B6120C">
              <w:rPr>
                <w:rFonts w:ascii="Times New Roman" w:eastAsia="Times New Roman" w:hAnsi="Times New Roman"/>
                <w:sz w:val="24"/>
                <w:szCs w:val="24"/>
                <w:lang w:eastAsia="uk-UA"/>
              </w:rPr>
              <w:t>)</w:t>
            </w: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Pr>
                <w:rFonts w:ascii="Times New Roman" w:eastAsiaTheme="minorEastAsia" w:hAnsi="Times New Roman"/>
                <w:sz w:val="24"/>
                <w:szCs w:val="24"/>
                <w:lang w:eastAsia="uk-UA"/>
              </w:rPr>
              <w:t>5</w:t>
            </w:r>
            <w:r w:rsidRPr="00B6120C">
              <w:rPr>
                <w:rFonts w:ascii="Times New Roman" w:eastAsiaTheme="minorEastAsia" w:hAnsi="Times New Roman"/>
                <w:sz w:val="24"/>
                <w:szCs w:val="24"/>
                <w:lang w:val="ru-RU" w:eastAsia="uk-UA"/>
              </w:rPr>
              <w:t xml:space="preserve"> (13</w:t>
            </w:r>
            <w:r>
              <w:rPr>
                <w:rFonts w:ascii="Times New Roman" w:eastAsiaTheme="minorEastAsia" w:hAnsi="Times New Roman"/>
                <w:sz w:val="24"/>
                <w:szCs w:val="24"/>
                <w:lang w:val="ru-RU" w:eastAsia="uk-UA"/>
              </w:rPr>
              <w:t>%</w:t>
            </w:r>
            <w:r w:rsidRPr="00B6120C">
              <w:rPr>
                <w:rFonts w:ascii="Times New Roman" w:eastAsiaTheme="minorEastAsia" w:hAnsi="Times New Roman"/>
                <w:sz w:val="24"/>
                <w:szCs w:val="24"/>
                <w:lang w:val="ru-RU" w:eastAsia="uk-UA"/>
              </w:rPr>
              <w:t>)</w:t>
            </w:r>
          </w:p>
        </w:tc>
        <w:tc>
          <w:tcPr>
            <w:tcW w:w="2574" w:type="dxa"/>
            <w:tcBorders>
              <w:top w:val="single" w:sz="6" w:space="0" w:color="auto"/>
              <w:left w:val="single" w:sz="6" w:space="0" w:color="auto"/>
              <w:bottom w:val="single" w:sz="6" w:space="0" w:color="auto"/>
              <w:right w:val="single" w:sz="6" w:space="0" w:color="auto"/>
            </w:tcBorders>
            <w:shd w:val="clear" w:color="auto" w:fill="FFFFFF"/>
          </w:tcPr>
          <w:p w:rsidR="00173910" w:rsidRPr="009545A4"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sidRPr="009545A4">
              <w:rPr>
                <w:rFonts w:ascii="Times New Roman" w:hAnsi="Times New Roman"/>
              </w:rPr>
              <w:t>8 (13 %)</w:t>
            </w:r>
          </w:p>
        </w:tc>
      </w:tr>
      <w:tr w:rsidR="00173910" w:rsidRPr="00B6120C" w:rsidTr="00173910">
        <w:trPr>
          <w:trHeight w:hRule="exact" w:val="302"/>
          <w:jc w:val="center"/>
        </w:trPr>
        <w:tc>
          <w:tcPr>
            <w:tcW w:w="4070"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D35B1B"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r w:rsidRPr="00B6120C">
              <w:rPr>
                <w:rFonts w:ascii="Times New Roman" w:eastAsia="Times New Roman" w:hAnsi="Times New Roman"/>
                <w:sz w:val="24"/>
                <w:szCs w:val="24"/>
                <w:lang w:val="ru-RU" w:eastAsia="uk-UA"/>
              </w:rPr>
              <w:t>хв</w:t>
            </w:r>
            <w:r>
              <w:rPr>
                <w:rFonts w:ascii="Times New Roman" w:eastAsia="Times New Roman" w:hAnsi="Times New Roman"/>
                <w:sz w:val="24"/>
                <w:szCs w:val="24"/>
                <w:lang w:val="ru-RU" w:eastAsia="uk-UA"/>
              </w:rPr>
              <w:t>і</w:t>
            </w:r>
            <w:r w:rsidRPr="00B6120C">
              <w:rPr>
                <w:rFonts w:ascii="Times New Roman" w:eastAsia="Times New Roman" w:hAnsi="Times New Roman"/>
                <w:sz w:val="24"/>
                <w:szCs w:val="24"/>
                <w:lang w:val="ru-RU" w:eastAsia="uk-UA"/>
              </w:rPr>
              <w:t>ст П</w:t>
            </w:r>
            <w:r>
              <w:rPr>
                <w:rFonts w:ascii="Times New Roman" w:eastAsia="Times New Roman" w:hAnsi="Times New Roman"/>
                <w:sz w:val="24"/>
                <w:szCs w:val="24"/>
                <w:lang w:val="ru-RU" w:eastAsia="uk-UA"/>
              </w:rPr>
              <w:t>З</w:t>
            </w:r>
            <w:r w:rsidRPr="00B6120C">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eastAsia="uk-UA"/>
              </w:rPr>
              <w:t>n (</w:t>
            </w:r>
            <w:r w:rsidRPr="00B6120C">
              <w:rPr>
                <w:rFonts w:ascii="Times New Roman" w:eastAsia="Times New Roman" w:hAnsi="Times New Roman"/>
                <w:sz w:val="24"/>
                <w:szCs w:val="24"/>
                <w:lang w:val="ru-RU" w:eastAsia="uk-UA"/>
              </w:rPr>
              <w:t>%</w:t>
            </w:r>
            <w:r>
              <w:rPr>
                <w:rFonts w:ascii="Times New Roman" w:eastAsia="Times New Roman" w:hAnsi="Times New Roman"/>
                <w:sz w:val="24"/>
                <w:szCs w:val="24"/>
                <w:lang w:eastAsia="uk-UA"/>
              </w:rPr>
              <w:t>)</w:t>
            </w: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Pr>
                <w:rFonts w:ascii="Times New Roman" w:eastAsiaTheme="minorEastAsia" w:hAnsi="Times New Roman"/>
                <w:sz w:val="24"/>
                <w:szCs w:val="24"/>
                <w:lang w:eastAsia="uk-UA"/>
              </w:rPr>
              <w:t>7</w:t>
            </w:r>
            <w:r w:rsidRPr="00B6120C">
              <w:rPr>
                <w:rFonts w:ascii="Times New Roman" w:eastAsiaTheme="minorEastAsia" w:hAnsi="Times New Roman"/>
                <w:sz w:val="24"/>
                <w:szCs w:val="24"/>
                <w:lang w:val="ru-RU" w:eastAsia="uk-UA"/>
              </w:rPr>
              <w:t xml:space="preserve"> (16</w:t>
            </w:r>
            <w:r>
              <w:rPr>
                <w:rFonts w:ascii="Times New Roman" w:eastAsiaTheme="minorEastAsia" w:hAnsi="Times New Roman"/>
                <w:sz w:val="24"/>
                <w:szCs w:val="24"/>
                <w:lang w:val="ru-RU" w:eastAsia="uk-UA"/>
              </w:rPr>
              <w:t>%</w:t>
            </w:r>
            <w:r w:rsidRPr="00B6120C">
              <w:rPr>
                <w:rFonts w:ascii="Times New Roman" w:eastAsiaTheme="minorEastAsia" w:hAnsi="Times New Roman"/>
                <w:sz w:val="24"/>
                <w:szCs w:val="24"/>
                <w:lang w:val="ru-RU" w:eastAsia="uk-UA"/>
              </w:rPr>
              <w:t>)</w:t>
            </w:r>
          </w:p>
        </w:tc>
        <w:tc>
          <w:tcPr>
            <w:tcW w:w="2574" w:type="dxa"/>
            <w:tcBorders>
              <w:top w:val="single" w:sz="6" w:space="0" w:color="auto"/>
              <w:left w:val="single" w:sz="6" w:space="0" w:color="auto"/>
              <w:bottom w:val="single" w:sz="6" w:space="0" w:color="auto"/>
              <w:right w:val="single" w:sz="6" w:space="0" w:color="auto"/>
            </w:tcBorders>
            <w:shd w:val="clear" w:color="auto" w:fill="FFFFFF"/>
          </w:tcPr>
          <w:p w:rsidR="00173910" w:rsidRPr="009545A4"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sidRPr="009545A4">
              <w:rPr>
                <w:rFonts w:ascii="Times New Roman" w:hAnsi="Times New Roman"/>
              </w:rPr>
              <w:t>14 (22 %)</w:t>
            </w:r>
          </w:p>
        </w:tc>
      </w:tr>
      <w:tr w:rsidR="00173910" w:rsidRPr="00B6120C" w:rsidTr="00173910">
        <w:trPr>
          <w:trHeight w:hRule="exact" w:val="302"/>
          <w:jc w:val="center"/>
        </w:trPr>
        <w:tc>
          <w:tcPr>
            <w:tcW w:w="4070"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173910" w:rsidRDefault="00173910" w:rsidP="00173910">
            <w:pPr>
              <w:shd w:val="clear" w:color="auto" w:fill="FFFFFF"/>
              <w:autoSpaceDE w:val="0"/>
              <w:autoSpaceDN w:val="0"/>
              <w:adjustRightInd w:val="0"/>
              <w:rPr>
                <w:rFonts w:ascii="Times New Roman" w:eastAsiaTheme="minorEastAsia" w:hAnsi="Times New Roman"/>
                <w:sz w:val="24"/>
                <w:szCs w:val="24"/>
                <w:lang w:val="ru-RU" w:eastAsia="uk-UA"/>
              </w:rPr>
            </w:pPr>
            <w:r w:rsidRPr="00B6120C">
              <w:rPr>
                <w:rFonts w:ascii="Times New Roman" w:eastAsia="Times New Roman" w:hAnsi="Times New Roman"/>
                <w:spacing w:val="-1"/>
                <w:sz w:val="24"/>
                <w:szCs w:val="24"/>
                <w:lang w:val="ru-RU" w:eastAsia="uk-UA"/>
              </w:rPr>
              <w:t>в</w:t>
            </w:r>
            <w:r>
              <w:rPr>
                <w:rFonts w:ascii="Times New Roman" w:eastAsia="Times New Roman" w:hAnsi="Times New Roman"/>
                <w:spacing w:val="-1"/>
                <w:sz w:val="24"/>
                <w:szCs w:val="24"/>
                <w:lang w:val="ru-RU" w:eastAsia="uk-UA"/>
              </w:rPr>
              <w:t>ихід</w:t>
            </w:r>
            <w:r w:rsidRPr="00B6120C">
              <w:rPr>
                <w:rFonts w:ascii="Times New Roman" w:eastAsia="Times New Roman" w:hAnsi="Times New Roman"/>
                <w:spacing w:val="-1"/>
                <w:sz w:val="24"/>
                <w:szCs w:val="24"/>
                <w:lang w:val="ru-RU" w:eastAsia="uk-UA"/>
              </w:rPr>
              <w:t xml:space="preserve"> за </w:t>
            </w:r>
            <w:r>
              <w:rPr>
                <w:rFonts w:ascii="Times New Roman" w:eastAsia="Times New Roman" w:hAnsi="Times New Roman"/>
                <w:spacing w:val="-1"/>
                <w:sz w:val="24"/>
                <w:szCs w:val="24"/>
                <w:lang w:val="ru-RU" w:eastAsia="uk-UA"/>
              </w:rPr>
              <w:t>межі</w:t>
            </w:r>
            <w:r w:rsidRPr="00B6120C">
              <w:rPr>
                <w:rFonts w:ascii="Times New Roman" w:eastAsia="Times New Roman" w:hAnsi="Times New Roman"/>
                <w:spacing w:val="-1"/>
                <w:sz w:val="24"/>
                <w:szCs w:val="24"/>
                <w:lang w:val="ru-RU" w:eastAsia="uk-UA"/>
              </w:rPr>
              <w:t xml:space="preserve"> одного </w:t>
            </w:r>
            <w:r>
              <w:rPr>
                <w:rFonts w:ascii="Times New Roman" w:eastAsia="Times New Roman" w:hAnsi="Times New Roman"/>
                <w:spacing w:val="-1"/>
                <w:sz w:val="24"/>
                <w:szCs w:val="24"/>
                <w:lang w:val="ru-RU" w:eastAsia="uk-UA"/>
              </w:rPr>
              <w:t>відділу</w:t>
            </w:r>
            <w:r w:rsidRPr="00B6120C">
              <w:rPr>
                <w:rFonts w:ascii="Times New Roman" w:eastAsia="Times New Roman" w:hAnsi="Times New Roman"/>
                <w:spacing w:val="-1"/>
                <w:sz w:val="24"/>
                <w:szCs w:val="24"/>
                <w:lang w:val="ru-RU" w:eastAsia="uk-UA"/>
              </w:rPr>
              <w:t xml:space="preserve"> П</w:t>
            </w:r>
            <w:r>
              <w:rPr>
                <w:rFonts w:ascii="Times New Roman" w:eastAsia="Times New Roman" w:hAnsi="Times New Roman"/>
                <w:spacing w:val="-1"/>
                <w:sz w:val="24"/>
                <w:szCs w:val="24"/>
                <w:lang w:val="ru-RU" w:eastAsia="uk-UA"/>
              </w:rPr>
              <w:t>З</w:t>
            </w:r>
            <w:r w:rsidRPr="00B6120C">
              <w:rPr>
                <w:rFonts w:ascii="Times New Roman" w:eastAsia="Times New Roman" w:hAnsi="Times New Roman"/>
                <w:spacing w:val="-1"/>
                <w:sz w:val="24"/>
                <w:szCs w:val="24"/>
                <w:lang w:val="ru-RU" w:eastAsia="uk-UA"/>
              </w:rPr>
              <w:t xml:space="preserve">, </w:t>
            </w:r>
            <w:r w:rsidRPr="00B6120C">
              <w:rPr>
                <w:rFonts w:ascii="Times New Roman" w:eastAsia="Times New Roman" w:hAnsi="Times New Roman"/>
                <w:spacing w:val="-1"/>
                <w:sz w:val="24"/>
                <w:szCs w:val="24"/>
                <w:lang w:eastAsia="uk-UA"/>
              </w:rPr>
              <w:t>n</w:t>
            </w:r>
            <w:r w:rsidRPr="00B6120C">
              <w:rPr>
                <w:rFonts w:ascii="Times New Roman" w:eastAsia="Times New Roman" w:hAnsi="Times New Roman"/>
                <w:spacing w:val="-1"/>
                <w:sz w:val="24"/>
                <w:szCs w:val="24"/>
                <w:lang w:val="ru-RU" w:eastAsia="uk-UA"/>
              </w:rPr>
              <w:t xml:space="preserve"> (%)</w:t>
            </w: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Pr>
                <w:rFonts w:ascii="Times New Roman" w:eastAsiaTheme="minorEastAsia" w:hAnsi="Times New Roman"/>
                <w:sz w:val="24"/>
                <w:szCs w:val="24"/>
                <w:lang w:eastAsia="uk-UA"/>
              </w:rPr>
              <w:t xml:space="preserve">13 </w:t>
            </w:r>
            <w:r w:rsidRPr="00B6120C">
              <w:rPr>
                <w:rFonts w:ascii="Times New Roman" w:eastAsiaTheme="minorEastAsia" w:hAnsi="Times New Roman"/>
                <w:sz w:val="24"/>
                <w:szCs w:val="24"/>
                <w:lang w:val="ru-RU" w:eastAsia="uk-UA"/>
              </w:rPr>
              <w:t>(34</w:t>
            </w:r>
            <w:r>
              <w:rPr>
                <w:rFonts w:ascii="Times New Roman" w:eastAsiaTheme="minorEastAsia" w:hAnsi="Times New Roman"/>
                <w:sz w:val="24"/>
                <w:szCs w:val="24"/>
                <w:lang w:val="ru-RU" w:eastAsia="uk-UA"/>
              </w:rPr>
              <w:t>%</w:t>
            </w:r>
            <w:r w:rsidRPr="00B6120C">
              <w:rPr>
                <w:rFonts w:ascii="Times New Roman" w:eastAsiaTheme="minorEastAsia" w:hAnsi="Times New Roman"/>
                <w:sz w:val="24"/>
                <w:szCs w:val="24"/>
                <w:lang w:val="ru-RU" w:eastAsia="uk-UA"/>
              </w:rPr>
              <w:t>)</w:t>
            </w:r>
          </w:p>
        </w:tc>
        <w:tc>
          <w:tcPr>
            <w:tcW w:w="2574" w:type="dxa"/>
            <w:tcBorders>
              <w:top w:val="single" w:sz="6" w:space="0" w:color="auto"/>
              <w:left w:val="single" w:sz="6" w:space="0" w:color="auto"/>
              <w:bottom w:val="single" w:sz="6" w:space="0" w:color="auto"/>
              <w:right w:val="single" w:sz="6" w:space="0" w:color="auto"/>
            </w:tcBorders>
            <w:shd w:val="clear" w:color="auto" w:fill="FFFFFF"/>
          </w:tcPr>
          <w:p w:rsidR="00173910" w:rsidRPr="009545A4"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sidRPr="009545A4">
              <w:rPr>
                <w:rFonts w:ascii="Times New Roman" w:hAnsi="Times New Roman"/>
              </w:rPr>
              <w:t>28 (46 %)</w:t>
            </w:r>
          </w:p>
        </w:tc>
      </w:tr>
      <w:tr w:rsidR="00173910" w:rsidRPr="00B6120C" w:rsidTr="00173910">
        <w:trPr>
          <w:trHeight w:hRule="exact" w:val="571"/>
          <w:jc w:val="center"/>
        </w:trPr>
        <w:tc>
          <w:tcPr>
            <w:tcW w:w="4070"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173910" w:rsidRDefault="00173910" w:rsidP="00173910">
            <w:pPr>
              <w:shd w:val="clear" w:color="auto" w:fill="FFFFFF"/>
              <w:autoSpaceDE w:val="0"/>
              <w:autoSpaceDN w:val="0"/>
              <w:adjustRightInd w:val="0"/>
              <w:rPr>
                <w:rFonts w:ascii="Times New Roman" w:eastAsiaTheme="minorEastAsia" w:hAnsi="Times New Roman"/>
                <w:sz w:val="24"/>
                <w:szCs w:val="24"/>
                <w:lang w:val="ru-RU" w:eastAsia="uk-UA"/>
              </w:rPr>
            </w:pPr>
            <w:r w:rsidRPr="00B6120C">
              <w:rPr>
                <w:rFonts w:ascii="Times New Roman" w:eastAsia="Times New Roman" w:hAnsi="Times New Roman"/>
                <w:sz w:val="24"/>
                <w:szCs w:val="24"/>
                <w:lang w:val="ru-RU" w:eastAsia="uk-UA"/>
              </w:rPr>
              <w:t>Р</w:t>
            </w:r>
            <w:r>
              <w:rPr>
                <w:rFonts w:ascii="Times New Roman" w:eastAsia="Times New Roman" w:hAnsi="Times New Roman"/>
                <w:sz w:val="24"/>
                <w:szCs w:val="24"/>
                <w:lang w:val="ru-RU" w:eastAsia="uk-UA"/>
              </w:rPr>
              <w:t>о</w:t>
            </w:r>
            <w:r w:rsidRPr="00B6120C">
              <w:rPr>
                <w:rFonts w:ascii="Times New Roman" w:eastAsia="Times New Roman" w:hAnsi="Times New Roman"/>
                <w:sz w:val="24"/>
                <w:szCs w:val="24"/>
                <w:lang w:val="ru-RU" w:eastAsia="uk-UA"/>
              </w:rPr>
              <w:t>зм</w:t>
            </w:r>
            <w:r>
              <w:rPr>
                <w:rFonts w:ascii="Times New Roman" w:eastAsia="Times New Roman" w:hAnsi="Times New Roman"/>
                <w:sz w:val="24"/>
                <w:szCs w:val="24"/>
                <w:lang w:val="ru-RU" w:eastAsia="uk-UA"/>
              </w:rPr>
              <w:t>і</w:t>
            </w:r>
            <w:r w:rsidRPr="00B6120C">
              <w:rPr>
                <w:rFonts w:ascii="Times New Roman" w:eastAsia="Times New Roman" w:hAnsi="Times New Roman"/>
                <w:sz w:val="24"/>
                <w:szCs w:val="24"/>
                <w:lang w:val="ru-RU" w:eastAsia="uk-UA"/>
              </w:rPr>
              <w:t>р псевдок</w:t>
            </w:r>
            <w:r>
              <w:rPr>
                <w:rFonts w:ascii="Times New Roman" w:eastAsia="Times New Roman" w:hAnsi="Times New Roman"/>
                <w:sz w:val="24"/>
                <w:szCs w:val="24"/>
                <w:lang w:val="ru-RU" w:eastAsia="uk-UA"/>
              </w:rPr>
              <w:t>і</w:t>
            </w:r>
            <w:r w:rsidRPr="00B6120C">
              <w:rPr>
                <w:rFonts w:ascii="Times New Roman" w:eastAsia="Times New Roman" w:hAnsi="Times New Roman"/>
                <w:sz w:val="24"/>
                <w:szCs w:val="24"/>
                <w:lang w:val="ru-RU" w:eastAsia="uk-UA"/>
              </w:rPr>
              <w:t>ст</w:t>
            </w:r>
            <w:r>
              <w:rPr>
                <w:rFonts w:ascii="Times New Roman" w:eastAsia="Times New Roman" w:hAnsi="Times New Roman"/>
                <w:sz w:val="24"/>
                <w:szCs w:val="24"/>
                <w:lang w:val="ru-RU" w:eastAsia="uk-UA"/>
              </w:rPr>
              <w:t>и</w:t>
            </w:r>
            <w:r w:rsidRPr="00B6120C">
              <w:rPr>
                <w:rFonts w:ascii="Times New Roman" w:eastAsia="Times New Roman" w:hAnsi="Times New Roman"/>
                <w:sz w:val="24"/>
                <w:szCs w:val="24"/>
                <w:lang w:val="ru-RU" w:eastAsia="uk-UA"/>
              </w:rPr>
              <w:t>, мм,</w:t>
            </w:r>
          </w:p>
          <w:p w:rsidR="00173910" w:rsidRPr="00173910" w:rsidRDefault="00173910" w:rsidP="00173910">
            <w:pPr>
              <w:shd w:val="clear" w:color="auto" w:fill="FFFFFF"/>
              <w:autoSpaceDE w:val="0"/>
              <w:autoSpaceDN w:val="0"/>
              <w:adjustRightInd w:val="0"/>
              <w:rPr>
                <w:rFonts w:ascii="Times New Roman" w:eastAsiaTheme="minorEastAsia" w:hAnsi="Times New Roman"/>
                <w:sz w:val="24"/>
                <w:szCs w:val="24"/>
                <w:lang w:val="ru-RU" w:eastAsia="uk-UA"/>
              </w:rPr>
            </w:pPr>
            <w:r w:rsidRPr="00B6120C">
              <w:rPr>
                <w:rFonts w:ascii="Times New Roman" w:eastAsia="Times New Roman" w:hAnsi="Times New Roman"/>
                <w:sz w:val="24"/>
                <w:szCs w:val="24"/>
                <w:lang w:val="ru-RU" w:eastAsia="uk-UA"/>
              </w:rPr>
              <w:t>Ме (</w:t>
            </w:r>
            <w:r>
              <w:rPr>
                <w:rFonts w:ascii="Times New Roman" w:eastAsia="Times New Roman" w:hAnsi="Times New Roman"/>
                <w:sz w:val="24"/>
                <w:szCs w:val="24"/>
                <w:lang w:val="ru-RU" w:eastAsia="uk-UA"/>
              </w:rPr>
              <w:t>і</w:t>
            </w:r>
            <w:r w:rsidRPr="00B6120C">
              <w:rPr>
                <w:rFonts w:ascii="Times New Roman" w:eastAsia="Times New Roman" w:hAnsi="Times New Roman"/>
                <w:sz w:val="24"/>
                <w:szCs w:val="24"/>
                <w:lang w:val="ru-RU" w:eastAsia="uk-UA"/>
              </w:rPr>
              <w:t>нтерквартильн</w:t>
            </w:r>
            <w:r>
              <w:rPr>
                <w:rFonts w:ascii="Times New Roman" w:eastAsia="Times New Roman" w:hAnsi="Times New Roman"/>
                <w:sz w:val="24"/>
                <w:szCs w:val="24"/>
                <w:lang w:val="ru-RU" w:eastAsia="uk-UA"/>
              </w:rPr>
              <w:t>и</w:t>
            </w:r>
            <w:r w:rsidRPr="00B6120C">
              <w:rPr>
                <w:rFonts w:ascii="Times New Roman" w:eastAsia="Times New Roman" w:hAnsi="Times New Roman"/>
                <w:sz w:val="24"/>
                <w:szCs w:val="24"/>
                <w:lang w:val="ru-RU" w:eastAsia="uk-UA"/>
              </w:rPr>
              <w:t>й р</w:t>
            </w:r>
            <w:r>
              <w:rPr>
                <w:rFonts w:ascii="Times New Roman" w:eastAsia="Times New Roman" w:hAnsi="Times New Roman"/>
                <w:sz w:val="24"/>
                <w:szCs w:val="24"/>
                <w:lang w:val="ru-RU" w:eastAsia="uk-UA"/>
              </w:rPr>
              <w:t>озмах</w:t>
            </w:r>
            <w:r w:rsidRPr="00B6120C">
              <w:rPr>
                <w:rFonts w:ascii="Times New Roman" w:eastAsia="Times New Roman" w:hAnsi="Times New Roman"/>
                <w:sz w:val="24"/>
                <w:szCs w:val="24"/>
                <w:lang w:val="ru-RU" w:eastAsia="uk-UA"/>
              </w:rPr>
              <w:t>)</w:t>
            </w: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Default="00173910" w:rsidP="00173910">
            <w:pPr>
              <w:shd w:val="clear" w:color="auto" w:fill="FFFFFF"/>
              <w:autoSpaceDE w:val="0"/>
              <w:autoSpaceDN w:val="0"/>
              <w:adjustRightInd w:val="0"/>
              <w:jc w:val="center"/>
              <w:rPr>
                <w:rFonts w:ascii="Times New Roman" w:eastAsiaTheme="minorEastAsia" w:hAnsi="Times New Roman"/>
                <w:sz w:val="24"/>
                <w:szCs w:val="24"/>
                <w:lang w:val="ru-RU" w:eastAsia="uk-UA"/>
              </w:rPr>
            </w:pPr>
            <w:r w:rsidRPr="00B6120C">
              <w:rPr>
                <w:rFonts w:ascii="Times New Roman" w:eastAsia="Times New Roman" w:hAnsi="Times New Roman"/>
                <w:sz w:val="24"/>
                <w:szCs w:val="24"/>
                <w:lang w:val="ru-RU" w:eastAsia="uk-UA"/>
              </w:rPr>
              <w:t>от 64 до 100</w:t>
            </w:r>
          </w:p>
          <w:p w:rsidR="00173910" w:rsidRPr="00B6120C"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Pr>
                <w:rFonts w:ascii="Times New Roman" w:eastAsiaTheme="minorEastAsia" w:hAnsi="Times New Roman"/>
                <w:sz w:val="24"/>
                <w:szCs w:val="24"/>
                <w:lang w:val="ru-RU" w:eastAsia="uk-UA"/>
              </w:rPr>
              <w:t>85</w:t>
            </w:r>
          </w:p>
        </w:tc>
        <w:tc>
          <w:tcPr>
            <w:tcW w:w="2574" w:type="dxa"/>
            <w:tcBorders>
              <w:top w:val="single" w:sz="6" w:space="0" w:color="auto"/>
              <w:left w:val="single" w:sz="6" w:space="0" w:color="auto"/>
              <w:bottom w:val="single" w:sz="6" w:space="0" w:color="auto"/>
              <w:right w:val="single" w:sz="6" w:space="0" w:color="auto"/>
            </w:tcBorders>
            <w:shd w:val="clear" w:color="auto" w:fill="FFFFFF"/>
          </w:tcPr>
          <w:p w:rsidR="00173910" w:rsidRPr="009545A4" w:rsidRDefault="00173910" w:rsidP="00173910">
            <w:pPr>
              <w:shd w:val="clear" w:color="auto" w:fill="FFFFFF"/>
              <w:autoSpaceDE w:val="0"/>
              <w:autoSpaceDN w:val="0"/>
              <w:adjustRightInd w:val="0"/>
              <w:jc w:val="center"/>
              <w:rPr>
                <w:rFonts w:ascii="Times New Roman" w:eastAsia="Times New Roman" w:hAnsi="Times New Roman"/>
                <w:sz w:val="24"/>
                <w:szCs w:val="24"/>
                <w:lang w:val="ru-RU" w:eastAsia="uk-UA"/>
              </w:rPr>
            </w:pPr>
            <w:r w:rsidRPr="009545A4">
              <w:rPr>
                <w:rFonts w:ascii="Times New Roman" w:hAnsi="Times New Roman"/>
              </w:rPr>
              <w:t xml:space="preserve">от 48 до 103 </w:t>
            </w:r>
          </w:p>
        </w:tc>
      </w:tr>
      <w:tr w:rsidR="00173910" w:rsidRPr="00B6120C" w:rsidTr="00173910">
        <w:trPr>
          <w:trHeight w:hRule="exact" w:val="307"/>
          <w:jc w:val="center"/>
        </w:trPr>
        <w:tc>
          <w:tcPr>
            <w:tcW w:w="4070"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173910" w:rsidRDefault="00173910" w:rsidP="00173910">
            <w:pPr>
              <w:shd w:val="clear" w:color="auto" w:fill="FFFFFF"/>
              <w:autoSpaceDE w:val="0"/>
              <w:autoSpaceDN w:val="0"/>
              <w:adjustRightInd w:val="0"/>
              <w:rPr>
                <w:rFonts w:ascii="Times New Roman" w:eastAsiaTheme="minorEastAsia" w:hAnsi="Times New Roman"/>
                <w:sz w:val="24"/>
                <w:szCs w:val="24"/>
                <w:lang w:val="ru-RU" w:eastAsia="uk-UA"/>
              </w:rPr>
            </w:pPr>
            <w:r>
              <w:rPr>
                <w:rFonts w:ascii="Times New Roman" w:eastAsia="Times New Roman" w:hAnsi="Times New Roman"/>
                <w:spacing w:val="-1"/>
                <w:sz w:val="24"/>
                <w:szCs w:val="24"/>
                <w:lang w:val="ru-RU" w:eastAsia="uk-UA"/>
              </w:rPr>
              <w:t xml:space="preserve">Відстань </w:t>
            </w:r>
            <w:r w:rsidRPr="00B6120C">
              <w:rPr>
                <w:rFonts w:ascii="Times New Roman" w:eastAsia="Times New Roman" w:hAnsi="Times New Roman"/>
                <w:spacing w:val="-1"/>
                <w:sz w:val="24"/>
                <w:szCs w:val="24"/>
                <w:lang w:val="ru-RU" w:eastAsia="uk-UA"/>
              </w:rPr>
              <w:t>м</w:t>
            </w:r>
            <w:r>
              <w:rPr>
                <w:rFonts w:ascii="Times New Roman" w:eastAsia="Times New Roman" w:hAnsi="Times New Roman"/>
                <w:spacing w:val="-1"/>
                <w:sz w:val="24"/>
                <w:szCs w:val="24"/>
                <w:lang w:val="ru-RU" w:eastAsia="uk-UA"/>
              </w:rPr>
              <w:t>і</w:t>
            </w:r>
            <w:r w:rsidRPr="00B6120C">
              <w:rPr>
                <w:rFonts w:ascii="Times New Roman" w:eastAsia="Times New Roman" w:hAnsi="Times New Roman"/>
                <w:spacing w:val="-1"/>
                <w:sz w:val="24"/>
                <w:szCs w:val="24"/>
                <w:lang w:val="ru-RU" w:eastAsia="uk-UA"/>
              </w:rPr>
              <w:t>ж просв</w:t>
            </w:r>
            <w:r>
              <w:rPr>
                <w:rFonts w:ascii="Times New Roman" w:eastAsia="Times New Roman" w:hAnsi="Times New Roman"/>
                <w:spacing w:val="-1"/>
                <w:sz w:val="24"/>
                <w:szCs w:val="24"/>
                <w:lang w:val="ru-RU" w:eastAsia="uk-UA"/>
              </w:rPr>
              <w:t>і</w:t>
            </w:r>
            <w:r w:rsidRPr="00B6120C">
              <w:rPr>
                <w:rFonts w:ascii="Times New Roman" w:eastAsia="Times New Roman" w:hAnsi="Times New Roman"/>
                <w:spacing w:val="-1"/>
                <w:sz w:val="24"/>
                <w:szCs w:val="24"/>
                <w:lang w:val="ru-RU" w:eastAsia="uk-UA"/>
              </w:rPr>
              <w:t>тами, мм, M (</w:t>
            </w:r>
            <w:r w:rsidRPr="00B6120C">
              <w:rPr>
                <w:rFonts w:ascii="Times New Roman" w:eastAsia="Times New Roman" w:hAnsi="Times New Roman"/>
                <w:spacing w:val="-1"/>
                <w:sz w:val="24"/>
                <w:szCs w:val="24"/>
                <w:lang w:eastAsia="uk-UA"/>
              </w:rPr>
              <w:t>SD</w:t>
            </w:r>
            <w:r w:rsidRPr="00B6120C">
              <w:rPr>
                <w:rFonts w:ascii="Times New Roman" w:eastAsia="Times New Roman" w:hAnsi="Times New Roman"/>
                <w:spacing w:val="-1"/>
                <w:sz w:val="24"/>
                <w:szCs w:val="24"/>
                <w:lang w:val="ru-RU" w:eastAsia="uk-UA"/>
              </w:rPr>
              <w:t>)</w:t>
            </w: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sidRPr="00B6120C">
              <w:rPr>
                <w:rFonts w:ascii="Times New Roman" w:eastAsiaTheme="minorEastAsia" w:hAnsi="Times New Roman"/>
                <w:sz w:val="24"/>
                <w:szCs w:val="24"/>
                <w:lang w:val="ru-RU" w:eastAsia="uk-UA"/>
              </w:rPr>
              <w:t>5 (2)</w:t>
            </w:r>
          </w:p>
        </w:tc>
        <w:tc>
          <w:tcPr>
            <w:tcW w:w="2574" w:type="dxa"/>
            <w:tcBorders>
              <w:top w:val="single" w:sz="6" w:space="0" w:color="auto"/>
              <w:left w:val="single" w:sz="6" w:space="0" w:color="auto"/>
              <w:bottom w:val="single" w:sz="6" w:space="0" w:color="auto"/>
              <w:right w:val="single" w:sz="6" w:space="0" w:color="auto"/>
            </w:tcBorders>
            <w:shd w:val="clear" w:color="auto" w:fill="FFFFFF"/>
          </w:tcPr>
          <w:p w:rsidR="00173910" w:rsidRPr="009545A4" w:rsidRDefault="00173910" w:rsidP="00173910">
            <w:pPr>
              <w:shd w:val="clear" w:color="auto" w:fill="FFFFFF"/>
              <w:autoSpaceDE w:val="0"/>
              <w:autoSpaceDN w:val="0"/>
              <w:adjustRightInd w:val="0"/>
              <w:jc w:val="center"/>
              <w:rPr>
                <w:rFonts w:ascii="Times New Roman" w:eastAsiaTheme="minorEastAsia" w:hAnsi="Times New Roman"/>
                <w:sz w:val="24"/>
                <w:szCs w:val="24"/>
                <w:lang w:val="ru-RU" w:eastAsia="uk-UA"/>
              </w:rPr>
            </w:pPr>
            <w:r w:rsidRPr="009545A4">
              <w:rPr>
                <w:rFonts w:ascii="Times New Roman" w:hAnsi="Times New Roman"/>
              </w:rPr>
              <w:t>70</w:t>
            </w:r>
          </w:p>
        </w:tc>
      </w:tr>
      <w:tr w:rsidR="00173910" w:rsidRPr="00B6120C" w:rsidTr="00173910">
        <w:trPr>
          <w:trHeight w:hRule="exact" w:val="302"/>
          <w:jc w:val="center"/>
        </w:trPr>
        <w:tc>
          <w:tcPr>
            <w:tcW w:w="9232"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9545A4"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r>
              <w:rPr>
                <w:rFonts w:ascii="Times New Roman" w:eastAsia="Times New Roman" w:hAnsi="Times New Roman"/>
                <w:sz w:val="24"/>
                <w:szCs w:val="24"/>
                <w:lang w:val="ru-RU" w:eastAsia="uk-UA"/>
              </w:rPr>
              <w:t>Вміст</w:t>
            </w:r>
            <w:r w:rsidRPr="00B6120C">
              <w:rPr>
                <w:rFonts w:ascii="Times New Roman" w:eastAsia="Times New Roman" w:hAnsi="Times New Roman"/>
                <w:sz w:val="24"/>
                <w:szCs w:val="24"/>
                <w:lang w:val="ru-RU" w:eastAsia="uk-UA"/>
              </w:rPr>
              <w:t xml:space="preserve"> псевдок</w:t>
            </w:r>
            <w:r>
              <w:rPr>
                <w:rFonts w:ascii="Times New Roman" w:eastAsia="Times New Roman" w:hAnsi="Times New Roman"/>
                <w:sz w:val="24"/>
                <w:szCs w:val="24"/>
                <w:lang w:val="ru-RU" w:eastAsia="uk-UA"/>
              </w:rPr>
              <w:t>і</w:t>
            </w:r>
            <w:r w:rsidRPr="00B6120C">
              <w:rPr>
                <w:rFonts w:ascii="Times New Roman" w:eastAsia="Times New Roman" w:hAnsi="Times New Roman"/>
                <w:sz w:val="24"/>
                <w:szCs w:val="24"/>
                <w:lang w:val="ru-RU" w:eastAsia="uk-UA"/>
              </w:rPr>
              <w:t>ст:</w:t>
            </w:r>
          </w:p>
        </w:tc>
      </w:tr>
      <w:tr w:rsidR="00173910" w:rsidRPr="00B6120C" w:rsidTr="00173910">
        <w:trPr>
          <w:trHeight w:hRule="exact" w:val="302"/>
          <w:jc w:val="center"/>
        </w:trPr>
        <w:tc>
          <w:tcPr>
            <w:tcW w:w="4070"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r w:rsidRPr="00B6120C">
              <w:rPr>
                <w:rFonts w:ascii="Times New Roman" w:eastAsia="Times New Roman" w:hAnsi="Times New Roman"/>
                <w:sz w:val="24"/>
                <w:szCs w:val="24"/>
                <w:lang w:val="ru-RU" w:eastAsia="uk-UA"/>
              </w:rPr>
              <w:t>однор</w:t>
            </w:r>
            <w:r>
              <w:rPr>
                <w:rFonts w:ascii="Times New Roman" w:eastAsia="Times New Roman" w:hAnsi="Times New Roman"/>
                <w:sz w:val="24"/>
                <w:szCs w:val="24"/>
                <w:lang w:val="ru-RU" w:eastAsia="uk-UA"/>
              </w:rPr>
              <w:t>ідний</w:t>
            </w:r>
            <w:r w:rsidRPr="00B6120C">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eastAsia="uk-UA"/>
              </w:rPr>
              <w:t>n</w:t>
            </w:r>
            <w:r w:rsidRPr="00B6120C">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eastAsia="uk-UA"/>
              </w:rPr>
              <w:t>(</w:t>
            </w:r>
            <w:r w:rsidRPr="00B6120C">
              <w:rPr>
                <w:rFonts w:ascii="Times New Roman" w:eastAsia="Times New Roman" w:hAnsi="Times New Roman"/>
                <w:sz w:val="24"/>
                <w:szCs w:val="24"/>
                <w:lang w:val="ru-RU" w:eastAsia="uk-UA"/>
              </w:rPr>
              <w:t>%</w:t>
            </w:r>
            <w:r w:rsidRPr="00B6120C">
              <w:rPr>
                <w:rFonts w:ascii="Times New Roman" w:eastAsia="Times New Roman" w:hAnsi="Times New Roman"/>
                <w:sz w:val="24"/>
                <w:szCs w:val="24"/>
                <w:lang w:eastAsia="uk-UA"/>
              </w:rPr>
              <w:t>)</w:t>
            </w: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Pr>
                <w:rFonts w:ascii="Times New Roman" w:eastAsiaTheme="minorEastAsia" w:hAnsi="Times New Roman"/>
                <w:sz w:val="24"/>
                <w:szCs w:val="24"/>
                <w:lang w:eastAsia="uk-UA"/>
              </w:rPr>
              <w:t>17</w:t>
            </w:r>
            <w:r w:rsidRPr="00B6120C">
              <w:rPr>
                <w:rFonts w:ascii="Times New Roman" w:eastAsiaTheme="minorEastAsia" w:hAnsi="Times New Roman"/>
                <w:sz w:val="24"/>
                <w:szCs w:val="24"/>
                <w:lang w:val="ru-RU" w:eastAsia="uk-UA"/>
              </w:rPr>
              <w:t xml:space="preserve"> (</w:t>
            </w:r>
            <w:r>
              <w:rPr>
                <w:rFonts w:ascii="Times New Roman" w:eastAsiaTheme="minorEastAsia" w:hAnsi="Times New Roman"/>
                <w:sz w:val="24"/>
                <w:szCs w:val="24"/>
                <w:lang w:val="ru-RU" w:eastAsia="uk-UA"/>
              </w:rPr>
              <w:t>4</w:t>
            </w:r>
            <w:r w:rsidRPr="00B6120C">
              <w:rPr>
                <w:rFonts w:ascii="Times New Roman" w:eastAsiaTheme="minorEastAsia" w:hAnsi="Times New Roman"/>
                <w:sz w:val="24"/>
                <w:szCs w:val="24"/>
                <w:lang w:val="ru-RU" w:eastAsia="uk-UA"/>
              </w:rPr>
              <w:t>3</w:t>
            </w:r>
            <w:r>
              <w:rPr>
                <w:rFonts w:ascii="Times New Roman" w:eastAsiaTheme="minorEastAsia" w:hAnsi="Times New Roman"/>
                <w:sz w:val="24"/>
                <w:szCs w:val="24"/>
                <w:lang w:val="ru-RU" w:eastAsia="uk-UA"/>
              </w:rPr>
              <w:t>%</w:t>
            </w:r>
            <w:r w:rsidRPr="00B6120C">
              <w:rPr>
                <w:rFonts w:ascii="Times New Roman" w:eastAsiaTheme="minorEastAsia" w:hAnsi="Times New Roman"/>
                <w:sz w:val="24"/>
                <w:szCs w:val="24"/>
                <w:lang w:val="ru-RU" w:eastAsia="uk-UA"/>
              </w:rPr>
              <w:t>)</w:t>
            </w:r>
          </w:p>
        </w:tc>
        <w:tc>
          <w:tcPr>
            <w:tcW w:w="2574" w:type="dxa"/>
            <w:tcBorders>
              <w:top w:val="single" w:sz="6" w:space="0" w:color="auto"/>
              <w:left w:val="single" w:sz="6" w:space="0" w:color="auto"/>
              <w:bottom w:val="single" w:sz="6" w:space="0" w:color="auto"/>
              <w:right w:val="single" w:sz="6" w:space="0" w:color="auto"/>
            </w:tcBorders>
            <w:shd w:val="clear" w:color="auto" w:fill="FFFFFF"/>
          </w:tcPr>
          <w:p w:rsidR="00173910" w:rsidRPr="009545A4"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p>
        </w:tc>
      </w:tr>
      <w:tr w:rsidR="00173910" w:rsidRPr="00B6120C" w:rsidTr="00173910">
        <w:trPr>
          <w:trHeight w:hRule="exact" w:val="307"/>
          <w:jc w:val="center"/>
        </w:trPr>
        <w:tc>
          <w:tcPr>
            <w:tcW w:w="4070"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r w:rsidRPr="00B6120C">
              <w:rPr>
                <w:rFonts w:ascii="Times New Roman" w:eastAsia="Times New Roman" w:hAnsi="Times New Roman"/>
                <w:sz w:val="24"/>
                <w:szCs w:val="24"/>
                <w:lang w:val="ru-RU" w:eastAsia="uk-UA"/>
              </w:rPr>
              <w:t>дифузно неоднор</w:t>
            </w:r>
            <w:r>
              <w:rPr>
                <w:rFonts w:ascii="Times New Roman" w:eastAsia="Times New Roman" w:hAnsi="Times New Roman"/>
                <w:sz w:val="24"/>
                <w:szCs w:val="24"/>
                <w:lang w:val="ru-RU" w:eastAsia="uk-UA"/>
              </w:rPr>
              <w:t>ідний</w:t>
            </w:r>
            <w:r w:rsidRPr="00B6120C">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eastAsia="uk-UA"/>
              </w:rPr>
              <w:t>n</w:t>
            </w:r>
            <w:r w:rsidRPr="00B6120C">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eastAsia="uk-UA"/>
              </w:rPr>
              <w:t>(</w:t>
            </w:r>
            <w:r w:rsidRPr="00B6120C">
              <w:rPr>
                <w:rFonts w:ascii="Times New Roman" w:eastAsia="Times New Roman" w:hAnsi="Times New Roman"/>
                <w:sz w:val="24"/>
                <w:szCs w:val="24"/>
                <w:lang w:val="ru-RU" w:eastAsia="uk-UA"/>
              </w:rPr>
              <w:t>%</w:t>
            </w:r>
            <w:r w:rsidRPr="00B6120C">
              <w:rPr>
                <w:rFonts w:ascii="Times New Roman" w:eastAsia="Times New Roman" w:hAnsi="Times New Roman"/>
                <w:sz w:val="24"/>
                <w:szCs w:val="24"/>
                <w:lang w:eastAsia="uk-UA"/>
              </w:rPr>
              <w:t>)</w:t>
            </w: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Pr>
                <w:rFonts w:ascii="Times New Roman" w:eastAsiaTheme="minorEastAsia" w:hAnsi="Times New Roman"/>
                <w:sz w:val="24"/>
                <w:szCs w:val="24"/>
                <w:lang w:eastAsia="uk-UA"/>
              </w:rPr>
              <w:t>14</w:t>
            </w:r>
            <w:r w:rsidRPr="00B6120C">
              <w:rPr>
                <w:rFonts w:ascii="Times New Roman" w:eastAsiaTheme="minorEastAsia" w:hAnsi="Times New Roman"/>
                <w:sz w:val="24"/>
                <w:szCs w:val="24"/>
                <w:lang w:val="ru-RU" w:eastAsia="uk-UA"/>
              </w:rPr>
              <w:t xml:space="preserve"> (</w:t>
            </w:r>
            <w:r>
              <w:rPr>
                <w:rFonts w:ascii="Times New Roman" w:eastAsiaTheme="minorEastAsia" w:hAnsi="Times New Roman"/>
                <w:sz w:val="24"/>
                <w:szCs w:val="24"/>
                <w:lang w:val="ru-RU" w:eastAsia="uk-UA"/>
              </w:rPr>
              <w:t>36%</w:t>
            </w:r>
            <w:r w:rsidRPr="00B6120C">
              <w:rPr>
                <w:rFonts w:ascii="Times New Roman" w:eastAsiaTheme="minorEastAsia" w:hAnsi="Times New Roman"/>
                <w:sz w:val="24"/>
                <w:szCs w:val="24"/>
                <w:lang w:val="ru-RU" w:eastAsia="uk-UA"/>
              </w:rPr>
              <w:t>)</w:t>
            </w:r>
          </w:p>
        </w:tc>
        <w:tc>
          <w:tcPr>
            <w:tcW w:w="2574" w:type="dxa"/>
            <w:tcBorders>
              <w:top w:val="single" w:sz="6" w:space="0" w:color="auto"/>
              <w:left w:val="single" w:sz="6" w:space="0" w:color="auto"/>
              <w:bottom w:val="single" w:sz="6" w:space="0" w:color="auto"/>
              <w:right w:val="single" w:sz="6" w:space="0" w:color="auto"/>
            </w:tcBorders>
            <w:shd w:val="clear" w:color="auto" w:fill="FFFFFF"/>
          </w:tcPr>
          <w:p w:rsidR="00173910" w:rsidRPr="009545A4"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sidRPr="009545A4">
              <w:rPr>
                <w:rFonts w:ascii="Times New Roman" w:hAnsi="Times New Roman"/>
              </w:rPr>
              <w:t>29 (47 %)</w:t>
            </w:r>
          </w:p>
        </w:tc>
      </w:tr>
      <w:tr w:rsidR="00173910" w:rsidRPr="00B6120C" w:rsidTr="00173910">
        <w:trPr>
          <w:trHeight w:hRule="exact" w:val="312"/>
          <w:jc w:val="center"/>
        </w:trPr>
        <w:tc>
          <w:tcPr>
            <w:tcW w:w="4070"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rPr>
                <w:rFonts w:ascii="Times New Roman" w:eastAsiaTheme="minorEastAsia" w:hAnsi="Times New Roman"/>
                <w:sz w:val="24"/>
                <w:szCs w:val="24"/>
                <w:lang w:eastAsia="uk-UA"/>
              </w:rPr>
            </w:pPr>
            <w:r w:rsidRPr="00B6120C">
              <w:rPr>
                <w:rFonts w:ascii="Times New Roman" w:eastAsia="Times New Roman" w:hAnsi="Times New Roman"/>
                <w:sz w:val="24"/>
                <w:szCs w:val="24"/>
                <w:lang w:val="ru-RU" w:eastAsia="uk-UA"/>
              </w:rPr>
              <w:t xml:space="preserve">детрит, </w:t>
            </w:r>
            <w:r w:rsidRPr="00B6120C">
              <w:rPr>
                <w:rFonts w:ascii="Times New Roman" w:eastAsia="Times New Roman" w:hAnsi="Times New Roman"/>
                <w:sz w:val="24"/>
                <w:szCs w:val="24"/>
                <w:lang w:eastAsia="uk-UA"/>
              </w:rPr>
              <w:t>n</w:t>
            </w:r>
            <w:r w:rsidRPr="00B6120C">
              <w:rPr>
                <w:rFonts w:ascii="Times New Roman" w:eastAsia="Times New Roman" w:hAnsi="Times New Roman"/>
                <w:sz w:val="24"/>
                <w:szCs w:val="24"/>
                <w:lang w:val="ru-RU" w:eastAsia="uk-UA"/>
              </w:rPr>
              <w:t xml:space="preserve"> </w:t>
            </w:r>
            <w:r w:rsidRPr="00B6120C">
              <w:rPr>
                <w:rFonts w:ascii="Times New Roman" w:eastAsia="Times New Roman" w:hAnsi="Times New Roman"/>
                <w:sz w:val="24"/>
                <w:szCs w:val="24"/>
                <w:lang w:eastAsia="uk-UA"/>
              </w:rPr>
              <w:t>(</w:t>
            </w:r>
            <w:r w:rsidRPr="00B6120C">
              <w:rPr>
                <w:rFonts w:ascii="Times New Roman" w:eastAsia="Times New Roman" w:hAnsi="Times New Roman"/>
                <w:sz w:val="24"/>
                <w:szCs w:val="24"/>
                <w:lang w:val="ru-RU" w:eastAsia="uk-UA"/>
              </w:rPr>
              <w:t>%</w:t>
            </w:r>
            <w:r w:rsidRPr="00B6120C">
              <w:rPr>
                <w:rFonts w:ascii="Times New Roman" w:eastAsia="Times New Roman" w:hAnsi="Times New Roman"/>
                <w:sz w:val="24"/>
                <w:szCs w:val="24"/>
                <w:lang w:eastAsia="uk-UA"/>
              </w:rPr>
              <w:t>)</w:t>
            </w:r>
          </w:p>
        </w:tc>
        <w:tc>
          <w:tcPr>
            <w:tcW w:w="2588"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B6120C"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Pr>
                <w:rFonts w:ascii="Times New Roman" w:eastAsiaTheme="minorEastAsia" w:hAnsi="Times New Roman"/>
                <w:sz w:val="24"/>
                <w:szCs w:val="24"/>
                <w:lang w:eastAsia="uk-UA"/>
              </w:rPr>
              <w:t>8</w:t>
            </w:r>
            <w:r w:rsidRPr="00B6120C">
              <w:rPr>
                <w:rFonts w:ascii="Times New Roman" w:eastAsiaTheme="minorEastAsia" w:hAnsi="Times New Roman"/>
                <w:sz w:val="24"/>
                <w:szCs w:val="24"/>
                <w:lang w:val="ru-RU" w:eastAsia="uk-UA"/>
              </w:rPr>
              <w:t xml:space="preserve"> (</w:t>
            </w:r>
            <w:r>
              <w:rPr>
                <w:rFonts w:ascii="Times New Roman" w:eastAsiaTheme="minorEastAsia" w:hAnsi="Times New Roman"/>
                <w:sz w:val="24"/>
                <w:szCs w:val="24"/>
                <w:lang w:val="ru-RU" w:eastAsia="uk-UA"/>
              </w:rPr>
              <w:t>21%</w:t>
            </w:r>
            <w:r w:rsidRPr="00B6120C">
              <w:rPr>
                <w:rFonts w:ascii="Times New Roman" w:eastAsiaTheme="minorEastAsia" w:hAnsi="Times New Roman"/>
                <w:sz w:val="24"/>
                <w:szCs w:val="24"/>
                <w:lang w:val="ru-RU" w:eastAsia="uk-UA"/>
              </w:rPr>
              <w:t>)</w:t>
            </w:r>
          </w:p>
        </w:tc>
        <w:tc>
          <w:tcPr>
            <w:tcW w:w="2574" w:type="dxa"/>
            <w:tcBorders>
              <w:top w:val="single" w:sz="6" w:space="0" w:color="auto"/>
              <w:left w:val="single" w:sz="6" w:space="0" w:color="auto"/>
              <w:bottom w:val="single" w:sz="6" w:space="0" w:color="auto"/>
              <w:right w:val="single" w:sz="6" w:space="0" w:color="auto"/>
            </w:tcBorders>
            <w:shd w:val="clear" w:color="auto" w:fill="FFFFFF"/>
          </w:tcPr>
          <w:p w:rsidR="00173910" w:rsidRPr="009545A4" w:rsidRDefault="00173910" w:rsidP="00173910">
            <w:pPr>
              <w:shd w:val="clear" w:color="auto" w:fill="FFFFFF"/>
              <w:autoSpaceDE w:val="0"/>
              <w:autoSpaceDN w:val="0"/>
              <w:adjustRightInd w:val="0"/>
              <w:jc w:val="center"/>
              <w:rPr>
                <w:rFonts w:ascii="Times New Roman" w:eastAsiaTheme="minorEastAsia" w:hAnsi="Times New Roman"/>
                <w:sz w:val="24"/>
                <w:szCs w:val="24"/>
                <w:lang w:eastAsia="uk-UA"/>
              </w:rPr>
            </w:pPr>
            <w:r w:rsidRPr="009545A4">
              <w:rPr>
                <w:rFonts w:ascii="Times New Roman" w:hAnsi="Times New Roman"/>
              </w:rPr>
              <w:t>25 (41 %)</w:t>
            </w:r>
          </w:p>
        </w:tc>
      </w:tr>
    </w:tbl>
    <w:p w:rsidR="00173910" w:rsidRDefault="00173910" w:rsidP="00173910">
      <w:pPr>
        <w:shd w:val="clear" w:color="auto" w:fill="FFFFFF"/>
        <w:autoSpaceDE w:val="0"/>
        <w:autoSpaceDN w:val="0"/>
        <w:adjustRightInd w:val="0"/>
        <w:spacing w:line="360" w:lineRule="auto"/>
        <w:rPr>
          <w:rFonts w:ascii="Times New Roman" w:eastAsia="Times New Roman" w:hAnsi="Times New Roman"/>
          <w:spacing w:val="-11"/>
          <w:sz w:val="28"/>
          <w:szCs w:val="28"/>
          <w:lang w:val="ru-RU" w:eastAsia="uk-UA"/>
        </w:rPr>
      </w:pPr>
    </w:p>
    <w:p w:rsidR="00173910" w:rsidRPr="002C0DF2" w:rsidRDefault="00173910" w:rsidP="00B01384">
      <w:pPr>
        <w:shd w:val="clear" w:color="auto" w:fill="FFFFFF"/>
        <w:autoSpaceDE w:val="0"/>
        <w:autoSpaceDN w:val="0"/>
        <w:adjustRightInd w:val="0"/>
        <w:spacing w:line="360" w:lineRule="auto"/>
        <w:ind w:firstLine="708"/>
        <w:rPr>
          <w:rFonts w:ascii="Times New Roman" w:eastAsia="Times New Roman" w:hAnsi="Times New Roman"/>
          <w:spacing w:val="-11"/>
          <w:sz w:val="28"/>
          <w:szCs w:val="28"/>
          <w:lang w:val="ru-RU" w:eastAsia="uk-UA"/>
        </w:rPr>
      </w:pPr>
      <w:r w:rsidRPr="002C0DF2">
        <w:rPr>
          <w:rFonts w:ascii="Times New Roman" w:eastAsia="Times New Roman" w:hAnsi="Times New Roman"/>
          <w:spacing w:val="-11"/>
          <w:sz w:val="28"/>
          <w:szCs w:val="28"/>
          <w:lang w:val="ru-RU" w:eastAsia="uk-UA"/>
        </w:rPr>
        <w:t xml:space="preserve">Для проведення порівняльного аналізу та отримання більш достовірних результатів дослідження додатково була введена контрольна група, що складалася з </w:t>
      </w:r>
      <w:r w:rsidRPr="007B6C7C">
        <w:rPr>
          <w:rFonts w:ascii="Times New Roman" w:eastAsia="Times New Roman" w:hAnsi="Times New Roman"/>
          <w:spacing w:val="-11"/>
          <w:sz w:val="28"/>
          <w:szCs w:val="28"/>
          <w:lang w:val="ru-RU" w:eastAsia="uk-UA"/>
        </w:rPr>
        <w:t xml:space="preserve">25 (19,85%) пациєнтів з не ускладненим гострим панкреатитом </w:t>
      </w:r>
      <w:r>
        <w:rPr>
          <w:rFonts w:ascii="Times New Roman" w:eastAsia="Times New Roman" w:hAnsi="Times New Roman"/>
          <w:spacing w:val="-11"/>
          <w:sz w:val="28"/>
          <w:szCs w:val="28"/>
          <w:lang w:val="ru-RU" w:eastAsia="uk-UA"/>
        </w:rPr>
        <w:t xml:space="preserve">(ГП) </w:t>
      </w:r>
      <w:r w:rsidRPr="007B6C7C">
        <w:rPr>
          <w:rFonts w:ascii="Times New Roman" w:eastAsia="Times New Roman" w:hAnsi="Times New Roman"/>
          <w:spacing w:val="-11"/>
          <w:sz w:val="28"/>
          <w:szCs w:val="28"/>
          <w:lang w:val="ru-RU" w:eastAsia="uk-UA"/>
        </w:rPr>
        <w:t xml:space="preserve">без наявності </w:t>
      </w:r>
      <w:r w:rsidRPr="007B6C7C">
        <w:rPr>
          <w:rFonts w:ascii="Times New Roman" w:eastAsia="Times New Roman" w:hAnsi="Times New Roman"/>
          <w:spacing w:val="-11"/>
          <w:sz w:val="28"/>
          <w:szCs w:val="28"/>
          <w:lang w:val="ru-RU" w:eastAsia="uk-UA"/>
        </w:rPr>
        <w:lastRenderedPageBreak/>
        <w:t>П</w:t>
      </w:r>
      <w:r w:rsidR="00B01384">
        <w:rPr>
          <w:rFonts w:ascii="Times New Roman" w:eastAsia="Times New Roman" w:hAnsi="Times New Roman"/>
          <w:spacing w:val="-11"/>
          <w:sz w:val="28"/>
          <w:szCs w:val="28"/>
          <w:lang w:val="ru-RU" w:eastAsia="uk-UA"/>
        </w:rPr>
        <w:t>КП</w:t>
      </w:r>
      <w:r w:rsidRPr="007B6C7C">
        <w:rPr>
          <w:rFonts w:ascii="Times New Roman" w:eastAsia="Times New Roman" w:hAnsi="Times New Roman"/>
          <w:spacing w:val="-11"/>
          <w:sz w:val="28"/>
          <w:szCs w:val="28"/>
          <w:lang w:val="ru-RU" w:eastAsia="uk-UA"/>
        </w:rPr>
        <w:t>З.</w:t>
      </w:r>
      <w:r w:rsidRPr="002C0DF2">
        <w:rPr>
          <w:rFonts w:ascii="Times New Roman" w:eastAsia="Times New Roman" w:hAnsi="Times New Roman"/>
          <w:spacing w:val="-11"/>
          <w:sz w:val="28"/>
          <w:szCs w:val="28"/>
          <w:lang w:val="ru-RU" w:eastAsia="uk-UA"/>
        </w:rPr>
        <w:t xml:space="preserve"> Групи пацієнтів були репрезентативні за статтю, віком, вихідним клінічним-лабораторним показникам.</w:t>
      </w:r>
    </w:p>
    <w:p w:rsidR="00173910" w:rsidRPr="002C0DF2" w:rsidRDefault="00173910" w:rsidP="00B01384">
      <w:pPr>
        <w:spacing w:line="360" w:lineRule="auto"/>
        <w:ind w:firstLine="708"/>
        <w:rPr>
          <w:rFonts w:ascii="Times New Roman" w:eastAsia="Times New Roman" w:hAnsi="Times New Roman"/>
          <w:spacing w:val="-11"/>
          <w:sz w:val="28"/>
          <w:szCs w:val="28"/>
          <w:lang w:val="ru-RU" w:eastAsia="uk-UA"/>
        </w:rPr>
      </w:pPr>
      <w:r w:rsidRPr="002C0DF2">
        <w:rPr>
          <w:rFonts w:ascii="Times New Roman" w:eastAsia="Times New Roman" w:hAnsi="Times New Roman"/>
          <w:spacing w:val="-11"/>
          <w:sz w:val="28"/>
          <w:szCs w:val="28"/>
          <w:lang w:val="ru-RU" w:eastAsia="uk-UA"/>
        </w:rPr>
        <w:t>З метою визначення ступеня однорідності досліджуваних груп виконано попарне порівняння базових характеристик пацієнтів основної групи, групи порівняння та контрольної групи.</w:t>
      </w:r>
      <w:r>
        <w:rPr>
          <w:rFonts w:ascii="Times New Roman" w:eastAsia="Times New Roman" w:hAnsi="Times New Roman"/>
          <w:spacing w:val="-11"/>
          <w:sz w:val="28"/>
          <w:szCs w:val="28"/>
          <w:lang w:val="ru-RU" w:eastAsia="uk-UA"/>
        </w:rPr>
        <w:t xml:space="preserve"> </w:t>
      </w:r>
      <w:r w:rsidRPr="002C0DF2">
        <w:rPr>
          <w:rFonts w:ascii="Times New Roman" w:eastAsia="Times New Roman" w:hAnsi="Times New Roman"/>
          <w:spacing w:val="-11"/>
          <w:sz w:val="28"/>
          <w:szCs w:val="28"/>
          <w:lang w:val="ru-RU" w:eastAsia="uk-UA"/>
        </w:rPr>
        <w:t>В результаті проведеного порівняльного аналізу статистично значущі відмінності виявлені тільки у віці пацієнтів (середній вік 43,3±16,3 роки в основній групі проти 42,7±15,9 року в групі порівняння</w:t>
      </w:r>
      <w:bookmarkStart w:id="30" w:name="_Hlk58781360"/>
      <w:r w:rsidRPr="002C0DF2">
        <w:rPr>
          <w:rFonts w:ascii="Times New Roman" w:eastAsia="Times New Roman" w:hAnsi="Times New Roman"/>
          <w:spacing w:val="-11"/>
          <w:sz w:val="28"/>
          <w:szCs w:val="28"/>
          <w:lang w:val="ru-RU" w:eastAsia="uk-UA"/>
        </w:rPr>
        <w:t>, t-тест, p = 0,02</w:t>
      </w:r>
      <w:bookmarkEnd w:id="30"/>
      <w:r w:rsidRPr="002C0DF2">
        <w:rPr>
          <w:rFonts w:ascii="Times New Roman" w:eastAsia="Times New Roman" w:hAnsi="Times New Roman"/>
          <w:spacing w:val="-11"/>
          <w:sz w:val="28"/>
          <w:szCs w:val="28"/>
          <w:lang w:val="ru-RU" w:eastAsia="uk-UA"/>
        </w:rPr>
        <w:t>). Відносно решти характеристик статистично значущих відмінностей не виявлено. Було встановлено, що групи в достатній мірі були статистично рівнозначними і можуть бути підданими подальшому порівнянню.</w:t>
      </w:r>
    </w:p>
    <w:p w:rsidR="00173910" w:rsidRPr="00173910" w:rsidRDefault="00173910" w:rsidP="00B01384">
      <w:pPr>
        <w:spacing w:line="360" w:lineRule="auto"/>
        <w:ind w:firstLine="708"/>
        <w:rPr>
          <w:rFonts w:ascii="Times New Roman" w:hAnsi="Times New Roman"/>
          <w:sz w:val="28"/>
          <w:szCs w:val="28"/>
          <w:lang w:val="ru-RU"/>
        </w:rPr>
      </w:pPr>
      <w:r w:rsidRPr="00173910">
        <w:rPr>
          <w:rFonts w:ascii="Times New Roman" w:hAnsi="Times New Roman"/>
          <w:sz w:val="28"/>
          <w:szCs w:val="28"/>
          <w:lang w:val="ru-RU"/>
        </w:rPr>
        <w:t xml:space="preserve">Досліджувані групи були порівнянні між собою за статтю, віком і діагностованою патологією. Серед хворих чоловіків було </w:t>
      </w:r>
      <w:bookmarkStart w:id="31" w:name="_Hlk58781010"/>
      <w:r w:rsidRPr="00173910">
        <w:rPr>
          <w:rFonts w:ascii="Times New Roman" w:hAnsi="Times New Roman"/>
          <w:sz w:val="28"/>
          <w:szCs w:val="28"/>
          <w:lang w:val="ru-RU"/>
        </w:rPr>
        <w:t xml:space="preserve">75 (74,25%), </w:t>
      </w:r>
      <w:bookmarkEnd w:id="31"/>
      <w:r w:rsidRPr="00173910">
        <w:rPr>
          <w:rFonts w:ascii="Times New Roman" w:hAnsi="Times New Roman"/>
          <w:sz w:val="28"/>
          <w:szCs w:val="28"/>
          <w:lang w:val="ru-RU"/>
        </w:rPr>
        <w:t xml:space="preserve">жінок – 26, що склало 25,74% (р &lt; 0,05). </w:t>
      </w:r>
      <w:bookmarkStart w:id="32" w:name="_Hlk58780726"/>
      <w:r w:rsidRPr="00173910">
        <w:rPr>
          <w:rFonts w:ascii="Times New Roman" w:hAnsi="Times New Roman"/>
          <w:sz w:val="28"/>
          <w:szCs w:val="28"/>
          <w:lang w:val="ru-RU"/>
        </w:rPr>
        <w:t>Середній вік усіх хворих в обох групах склав 43,1±15,9 лет, при чому середній вік хворих в основній групі складав 43,3±16,3 лет, а в групі порівняння - 42,7±15,9 (</w:t>
      </w:r>
      <w:r w:rsidRPr="00113119">
        <w:rPr>
          <w:rFonts w:ascii="Times New Roman" w:hAnsi="Times New Roman"/>
          <w:sz w:val="28"/>
          <w:szCs w:val="28"/>
        </w:rPr>
        <w:t>U</w:t>
      </w:r>
      <w:r w:rsidRPr="00173910">
        <w:rPr>
          <w:rFonts w:ascii="Times New Roman" w:hAnsi="Times New Roman"/>
          <w:sz w:val="28"/>
          <w:szCs w:val="28"/>
          <w:vertAlign w:val="subscript"/>
          <w:lang w:val="ru-RU"/>
        </w:rPr>
        <w:t xml:space="preserve">емп </w:t>
      </w:r>
      <w:r w:rsidRPr="00173910">
        <w:rPr>
          <w:rFonts w:ascii="Times New Roman" w:hAnsi="Times New Roman"/>
          <w:sz w:val="28"/>
          <w:szCs w:val="28"/>
          <w:lang w:val="ru-RU"/>
        </w:rPr>
        <w:t>= 1146; р &gt; 0,05).</w:t>
      </w:r>
      <w:bookmarkEnd w:id="32"/>
    </w:p>
    <w:p w:rsidR="00173910" w:rsidRPr="00173910" w:rsidRDefault="00173910" w:rsidP="00173910">
      <w:pPr>
        <w:spacing w:line="360" w:lineRule="auto"/>
        <w:rPr>
          <w:rFonts w:ascii="Times New Roman" w:hAnsi="Times New Roman"/>
          <w:sz w:val="28"/>
          <w:szCs w:val="28"/>
          <w:lang w:val="ru-RU"/>
        </w:rPr>
      </w:pPr>
      <w:r w:rsidRPr="00173910">
        <w:rPr>
          <w:rFonts w:ascii="Times New Roman" w:hAnsi="Times New Roman"/>
          <w:sz w:val="28"/>
          <w:szCs w:val="28"/>
          <w:lang w:val="ru-RU"/>
        </w:rPr>
        <w:t>Розподіл хворих досліджуваних груп за статтю й віком представлено на рис. 2.1.</w:t>
      </w:r>
    </w:p>
    <w:p w:rsidR="00173910" w:rsidRPr="00173910" w:rsidRDefault="00173910" w:rsidP="00173910">
      <w:pPr>
        <w:spacing w:line="360" w:lineRule="auto"/>
        <w:rPr>
          <w:rFonts w:ascii="Times New Roman" w:hAnsi="Times New Roman"/>
          <w:sz w:val="28"/>
          <w:szCs w:val="28"/>
          <w:lang w:val="ru-RU"/>
        </w:rPr>
      </w:pPr>
    </w:p>
    <w:p w:rsidR="00173910" w:rsidRDefault="00173910" w:rsidP="00173910">
      <w:pPr>
        <w:spacing w:line="360" w:lineRule="auto"/>
        <w:jc w:val="center"/>
        <w:rPr>
          <w:rFonts w:ascii="Times New Roman" w:hAnsi="Times New Roman"/>
          <w:sz w:val="28"/>
          <w:szCs w:val="28"/>
        </w:rPr>
      </w:pPr>
      <w:r>
        <w:rPr>
          <w:noProof/>
          <w:lang w:val="ru-RU" w:eastAsia="ru-RU"/>
        </w:rPr>
        <w:drawing>
          <wp:inline distT="0" distB="0" distL="0" distR="0">
            <wp:extent cx="3756660" cy="2487312"/>
            <wp:effectExtent l="0" t="0" r="0" b="0"/>
            <wp:docPr id="1"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173910" w:rsidRDefault="00173910" w:rsidP="00173910">
      <w:pPr>
        <w:spacing w:line="360" w:lineRule="auto"/>
        <w:rPr>
          <w:rFonts w:ascii="Times New Roman" w:hAnsi="Times New Roman"/>
          <w:sz w:val="28"/>
          <w:szCs w:val="28"/>
        </w:rPr>
      </w:pPr>
    </w:p>
    <w:p w:rsidR="00173910" w:rsidRPr="00173910" w:rsidRDefault="00173910" w:rsidP="00173910">
      <w:pPr>
        <w:spacing w:line="360" w:lineRule="auto"/>
        <w:rPr>
          <w:rFonts w:ascii="Times New Roman" w:hAnsi="Times New Roman"/>
          <w:sz w:val="28"/>
          <w:szCs w:val="28"/>
          <w:lang w:val="ru-RU"/>
        </w:rPr>
      </w:pPr>
      <w:r w:rsidRPr="00173910">
        <w:rPr>
          <w:rFonts w:ascii="Times New Roman" w:hAnsi="Times New Roman"/>
          <w:sz w:val="28"/>
          <w:szCs w:val="28"/>
          <w:lang w:val="ru-RU"/>
        </w:rPr>
        <w:t>Рис. 2.1 Розподіл хворих досліджуваних груп за статтю й віком</w:t>
      </w:r>
    </w:p>
    <w:p w:rsidR="00173910" w:rsidRPr="00173910" w:rsidRDefault="00173910" w:rsidP="00173910">
      <w:pPr>
        <w:spacing w:line="360" w:lineRule="auto"/>
        <w:rPr>
          <w:rFonts w:ascii="Times New Roman" w:hAnsi="Times New Roman"/>
          <w:sz w:val="28"/>
          <w:szCs w:val="28"/>
          <w:lang w:val="ru-RU"/>
        </w:rPr>
      </w:pPr>
    </w:p>
    <w:p w:rsidR="00173910" w:rsidRPr="00173910" w:rsidRDefault="00173910" w:rsidP="00B01384">
      <w:pPr>
        <w:spacing w:line="360" w:lineRule="auto"/>
        <w:ind w:firstLine="708"/>
        <w:rPr>
          <w:rFonts w:ascii="Times New Roman" w:hAnsi="Times New Roman"/>
          <w:sz w:val="28"/>
          <w:szCs w:val="28"/>
          <w:lang w:val="ru-RU"/>
        </w:rPr>
      </w:pPr>
      <w:r w:rsidRPr="00173910">
        <w:rPr>
          <w:rFonts w:ascii="Times New Roman" w:hAnsi="Times New Roman"/>
          <w:sz w:val="28"/>
          <w:szCs w:val="28"/>
          <w:lang w:val="ru-RU"/>
        </w:rPr>
        <w:t xml:space="preserve">Критеріями включення в дослідження були: особи обох статей у віці від </w:t>
      </w:r>
      <w:r w:rsidRPr="00173910">
        <w:rPr>
          <w:rFonts w:ascii="Times New Roman" w:hAnsi="Times New Roman"/>
          <w:sz w:val="28"/>
          <w:szCs w:val="28"/>
          <w:lang w:val="ru-RU"/>
        </w:rPr>
        <w:lastRenderedPageBreak/>
        <w:t>18 до 75 років; наявність у пацієнта підтвердженої за даними УЗД, КТ або МРТ органів черевної порожнини псевдокісти підшлункової залози, тривалість існування псевдокісти не менше 4 тижнів; відсутність клінічних та променевих даних, що підтверджують наявність кістозної пухлини підшлункової залози, виконання з приводу псевдокісти оперативного втручання в обсязі ендоскопічного внутрішнього дренування або відкритої дренажної операції.</w:t>
      </w:r>
    </w:p>
    <w:p w:rsidR="00173910" w:rsidRPr="00173910" w:rsidRDefault="00173910" w:rsidP="000A0E84">
      <w:pPr>
        <w:spacing w:line="360" w:lineRule="auto"/>
        <w:ind w:firstLine="708"/>
        <w:rPr>
          <w:rFonts w:ascii="Times New Roman" w:hAnsi="Times New Roman"/>
          <w:sz w:val="28"/>
          <w:szCs w:val="28"/>
          <w:lang w:val="ru-RU"/>
        </w:rPr>
      </w:pPr>
      <w:r w:rsidRPr="00173910">
        <w:rPr>
          <w:rFonts w:ascii="Times New Roman" w:hAnsi="Times New Roman"/>
          <w:sz w:val="28"/>
          <w:szCs w:val="28"/>
          <w:lang w:val="ru-RU"/>
        </w:rPr>
        <w:t>Критерії виключення пацієнтів з дослідження: відмова пацієнта від оперативного лікування; рак ПЗ; паразитарні кісти ПЗ; істинні кісти ПЗ; цистаденоми ПЗ; наявність у пацієнта кардіостимулятора; пацієнти, у яких виконано черезшкірне зовнішнє дренування під променевими методами контролю; також історії хвороби пацієнтів, які перенесли відкриті дренуючі операції з приводу псевдокісти в рамках резекційних втручань на ПЗ, таких як панкреатодуоденальна резекція, субтотальна дуоденум-зберігаюча резекція головки ПЗ (операція Беґера), локальна резекція головки ПЗ з поздовжнім панкреатоєюноанастомозом (операція Фрея).</w:t>
      </w:r>
    </w:p>
    <w:p w:rsidR="00173910" w:rsidRPr="00173910" w:rsidRDefault="000A0E84" w:rsidP="00173910">
      <w:pPr>
        <w:shd w:val="clear" w:color="auto" w:fill="FFFFFF"/>
        <w:tabs>
          <w:tab w:val="left" w:pos="2621"/>
        </w:tabs>
        <w:spacing w:line="360" w:lineRule="auto"/>
        <w:rPr>
          <w:rFonts w:ascii="Times New Roman" w:hAnsi="Times New Roman"/>
          <w:sz w:val="28"/>
          <w:lang w:val="ru-RU"/>
        </w:rPr>
      </w:pPr>
      <w:r>
        <w:rPr>
          <w:rFonts w:ascii="Times New Roman" w:hAnsi="Times New Roman"/>
          <w:sz w:val="28"/>
          <w:lang w:val="ru-RU"/>
        </w:rPr>
        <w:t xml:space="preserve">         </w:t>
      </w:r>
      <w:r w:rsidR="00173910" w:rsidRPr="00173910">
        <w:rPr>
          <w:rFonts w:ascii="Times New Roman" w:hAnsi="Times New Roman"/>
          <w:sz w:val="28"/>
          <w:lang w:val="ru-RU"/>
        </w:rPr>
        <w:t>Для досягнення поставлених мети та завдань з позицій доказової медицини та відповідно до рекомендацій «Структура рандомізованого дослідження (</w:t>
      </w:r>
      <w:r w:rsidR="00173910" w:rsidRPr="00074667">
        <w:rPr>
          <w:rFonts w:ascii="Times New Roman" w:hAnsi="Times New Roman"/>
          <w:sz w:val="28"/>
        </w:rPr>
        <w:t>JAMA</w:t>
      </w:r>
      <w:r w:rsidR="00173910" w:rsidRPr="00173910">
        <w:rPr>
          <w:rFonts w:ascii="Times New Roman" w:hAnsi="Times New Roman"/>
          <w:sz w:val="28"/>
          <w:lang w:val="ru-RU"/>
        </w:rPr>
        <w:t>, 1996) було проведено клінічне дослідження, що включало чотири етапи, дизайн якого представлено на рис. 2.2.</w:t>
      </w:r>
    </w:p>
    <w:p w:rsidR="00173910" w:rsidRPr="00173910" w:rsidRDefault="00173910" w:rsidP="00173910">
      <w:pPr>
        <w:shd w:val="clear" w:color="auto" w:fill="FFFFFF"/>
        <w:tabs>
          <w:tab w:val="left" w:pos="2621"/>
        </w:tabs>
        <w:spacing w:line="360" w:lineRule="auto"/>
        <w:rPr>
          <w:rFonts w:ascii="Times New Roman" w:hAnsi="Times New Roman"/>
          <w:sz w:val="28"/>
          <w:lang w:val="ru-RU"/>
        </w:rPr>
      </w:pPr>
    </w:p>
    <w:p w:rsidR="00173910" w:rsidRPr="00173910" w:rsidRDefault="00173910" w:rsidP="00173910">
      <w:pPr>
        <w:shd w:val="clear" w:color="auto" w:fill="FFFFFF"/>
        <w:tabs>
          <w:tab w:val="left" w:pos="2621"/>
        </w:tabs>
        <w:spacing w:line="360" w:lineRule="auto"/>
        <w:rPr>
          <w:rFonts w:ascii="Times New Roman" w:hAnsi="Times New Roman"/>
          <w:sz w:val="28"/>
          <w:lang w:val="ru-RU"/>
        </w:rPr>
      </w:pPr>
    </w:p>
    <w:p w:rsidR="00173910" w:rsidRDefault="00173910" w:rsidP="00173910">
      <w:pPr>
        <w:shd w:val="clear" w:color="auto" w:fill="FFFFFF"/>
        <w:tabs>
          <w:tab w:val="left" w:pos="2621"/>
        </w:tabs>
        <w:spacing w:line="360" w:lineRule="auto"/>
        <w:rPr>
          <w:rFonts w:ascii="Times New Roman" w:hAnsi="Times New Roman"/>
          <w:sz w:val="28"/>
          <w:lang w:val="ru-RU"/>
        </w:rPr>
      </w:pPr>
    </w:p>
    <w:p w:rsidR="00D77E40" w:rsidRPr="00173910" w:rsidRDefault="00D77E40" w:rsidP="00173910">
      <w:pPr>
        <w:shd w:val="clear" w:color="auto" w:fill="FFFFFF"/>
        <w:tabs>
          <w:tab w:val="left" w:pos="2621"/>
        </w:tabs>
        <w:spacing w:line="360" w:lineRule="auto"/>
        <w:rPr>
          <w:rFonts w:ascii="Times New Roman" w:hAnsi="Times New Roman"/>
          <w:sz w:val="28"/>
          <w:lang w:val="ru-RU"/>
        </w:rPr>
      </w:pPr>
    </w:p>
    <w:p w:rsidR="00173910" w:rsidRPr="00173910" w:rsidRDefault="00173910" w:rsidP="00173910">
      <w:pPr>
        <w:shd w:val="clear" w:color="auto" w:fill="FFFFFF"/>
        <w:tabs>
          <w:tab w:val="left" w:pos="2621"/>
        </w:tabs>
        <w:spacing w:line="360" w:lineRule="auto"/>
        <w:rPr>
          <w:rFonts w:ascii="Times New Roman" w:hAnsi="Times New Roman"/>
          <w:sz w:val="28"/>
          <w:lang w:val="ru-RU"/>
        </w:rPr>
      </w:pPr>
    </w:p>
    <w:p w:rsidR="00173910" w:rsidRPr="00173910" w:rsidRDefault="00173910" w:rsidP="00173910">
      <w:pPr>
        <w:shd w:val="clear" w:color="auto" w:fill="FFFFFF"/>
        <w:tabs>
          <w:tab w:val="left" w:pos="2621"/>
        </w:tabs>
        <w:spacing w:line="360" w:lineRule="auto"/>
        <w:rPr>
          <w:rFonts w:ascii="Times New Roman" w:hAnsi="Times New Roman"/>
          <w:sz w:val="28"/>
          <w:lang w:val="ru-RU"/>
        </w:rPr>
      </w:pPr>
    </w:p>
    <w:p w:rsidR="00173910" w:rsidRDefault="00173910" w:rsidP="00173910">
      <w:pPr>
        <w:shd w:val="clear" w:color="auto" w:fill="FFFFFF"/>
        <w:tabs>
          <w:tab w:val="left" w:pos="2621"/>
        </w:tabs>
        <w:spacing w:line="360" w:lineRule="auto"/>
        <w:rPr>
          <w:rFonts w:ascii="Times New Roman" w:hAnsi="Times New Roman"/>
          <w:sz w:val="28"/>
          <w:lang w:val="ru-RU"/>
        </w:rPr>
      </w:pPr>
    </w:p>
    <w:p w:rsidR="00173910" w:rsidRPr="00173910" w:rsidRDefault="00173910" w:rsidP="00173910">
      <w:pPr>
        <w:shd w:val="clear" w:color="auto" w:fill="FFFFFF"/>
        <w:tabs>
          <w:tab w:val="left" w:pos="2621"/>
        </w:tabs>
        <w:spacing w:line="360" w:lineRule="auto"/>
        <w:rPr>
          <w:rFonts w:ascii="Times New Roman" w:hAnsi="Times New Roman"/>
          <w:sz w:val="28"/>
          <w:lang w:val="ru-RU"/>
        </w:rPr>
      </w:pPr>
    </w:p>
    <w:p w:rsidR="00173910" w:rsidRPr="00173910" w:rsidRDefault="00173910" w:rsidP="00173910">
      <w:pPr>
        <w:shd w:val="clear" w:color="auto" w:fill="FFFFFF"/>
        <w:tabs>
          <w:tab w:val="left" w:pos="2621"/>
        </w:tabs>
        <w:spacing w:line="360" w:lineRule="auto"/>
        <w:rPr>
          <w:rFonts w:ascii="Times New Roman" w:hAnsi="Times New Roman"/>
          <w:sz w:val="28"/>
          <w:lang w:val="ru-RU"/>
        </w:rPr>
      </w:pPr>
    </w:p>
    <w:p w:rsidR="00173910" w:rsidRPr="00173910" w:rsidRDefault="00173910" w:rsidP="00173910">
      <w:pPr>
        <w:shd w:val="clear" w:color="auto" w:fill="FFFFFF"/>
        <w:tabs>
          <w:tab w:val="left" w:pos="2621"/>
        </w:tabs>
        <w:spacing w:line="360" w:lineRule="auto"/>
        <w:rPr>
          <w:rFonts w:ascii="Times New Roman" w:hAnsi="Times New Roman"/>
          <w:sz w:val="28"/>
          <w:lang w:val="ru-RU"/>
        </w:rPr>
      </w:pPr>
    </w:p>
    <w:p w:rsidR="00173910" w:rsidRPr="00173910" w:rsidRDefault="00173910" w:rsidP="00173910">
      <w:pPr>
        <w:shd w:val="clear" w:color="auto" w:fill="FFFFFF"/>
        <w:tabs>
          <w:tab w:val="left" w:pos="2621"/>
        </w:tabs>
        <w:spacing w:line="360" w:lineRule="auto"/>
        <w:rPr>
          <w:rFonts w:ascii="Times New Roman" w:hAnsi="Times New Roman"/>
          <w:sz w:val="28"/>
          <w:lang w:val="ru-RU"/>
        </w:rPr>
      </w:pPr>
    </w:p>
    <w:p w:rsidR="00173910" w:rsidRPr="00173910" w:rsidRDefault="00173910" w:rsidP="00173910">
      <w:pPr>
        <w:shd w:val="clear" w:color="auto" w:fill="FFFFFF"/>
        <w:tabs>
          <w:tab w:val="left" w:pos="2621"/>
        </w:tabs>
        <w:spacing w:line="360" w:lineRule="auto"/>
        <w:jc w:val="center"/>
        <w:rPr>
          <w:rFonts w:ascii="Times New Roman" w:hAnsi="Times New Roman"/>
          <w:b/>
          <w:lang w:val="ru-RU"/>
        </w:rPr>
      </w:pPr>
      <w:r w:rsidRPr="00344D22">
        <w:rPr>
          <w:rFonts w:ascii="Times New Roman" w:hAnsi="Times New Roman"/>
          <w:b/>
        </w:rPr>
        <w:t>I</w:t>
      </w:r>
      <w:r w:rsidRPr="00173910">
        <w:rPr>
          <w:rFonts w:ascii="Times New Roman" w:hAnsi="Times New Roman"/>
          <w:b/>
          <w:lang w:val="ru-RU"/>
        </w:rPr>
        <w:t xml:space="preserve"> етап. Аналітичний</w:t>
      </w:r>
    </w:p>
    <w:p w:rsidR="00173910" w:rsidRPr="00173910" w:rsidRDefault="00820E53" w:rsidP="00173910">
      <w:pPr>
        <w:shd w:val="clear" w:color="auto" w:fill="FFFFFF"/>
        <w:tabs>
          <w:tab w:val="left" w:pos="2621"/>
        </w:tabs>
        <w:spacing w:line="360" w:lineRule="auto"/>
        <w:jc w:val="center"/>
        <w:rPr>
          <w:rFonts w:ascii="Times New Roman" w:hAnsi="Times New Roman"/>
          <w:b/>
          <w:lang w:val="ru-RU"/>
        </w:rPr>
      </w:pPr>
      <w:r>
        <w:rPr>
          <w:rFonts w:ascii="Times New Roman" w:hAnsi="Times New Roman"/>
          <w:b/>
          <w:noProof/>
          <w:lang w:val="ru-RU" w:eastAsia="ru-RU"/>
        </w:rPr>
        <w:pict>
          <v:roundrect id="Скругленный прямоугольник 33" o:spid="_x0000_s1053" style="position:absolute;left:0;text-align:left;margin-left:42.45pt;margin-top:3.95pt;width:402pt;height:64.5pt;z-index:2516684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" filled="f" strokecolor="windowText" strokeweight="1.5pt">
            <v:stroke dashstyle="3 1" joinstyle="miter"/>
            <v:path arrowok="t"/>
            <v:textbox>
              <w:txbxContent>
                <w:p w:rsidR="00B01384" w:rsidRPr="00972C35" w:rsidRDefault="00B01384" w:rsidP="00173910">
                  <w:pPr>
                    <w:pStyle w:val="afa"/>
                    <w:widowControl w:val="0"/>
                    <w:numPr>
                      <w:ilvl w:val="0"/>
                      <w:numId w:val="23"/>
                    </w:numPr>
                    <w:tabs>
                      <w:tab w:val="left" w:pos="0"/>
                      <w:tab w:val="left" w:pos="142"/>
                    </w:tabs>
                    <w:suppressAutoHyphens/>
                    <w:spacing w:after="0" w:line="240" w:lineRule="auto"/>
                    <w:ind w:left="0" w:firstLine="0"/>
                    <w:jc w:val="center"/>
                    <w:rPr>
                      <w:rFonts w:ascii="Times New Roman" w:hAnsi="Times New Roman"/>
                      <w:color w:val="000000" w:themeColor="text1"/>
                      <w:kern w:val="20"/>
                      <w:lang w:val="uk-UA"/>
                    </w:rPr>
                  </w:pPr>
                  <w:r w:rsidRPr="00972C35">
                    <w:rPr>
                      <w:rFonts w:ascii="Times New Roman" w:hAnsi="Times New Roman"/>
                      <w:color w:val="000000" w:themeColor="text1"/>
                      <w:kern w:val="20"/>
                      <w:lang w:val="uk-UA"/>
                    </w:rPr>
                    <w:t xml:space="preserve">Огляд літератури, виявлення проблемних питань діагностики та </w:t>
                  </w:r>
                  <w:r>
                    <w:rPr>
                      <w:rFonts w:ascii="Times New Roman" w:hAnsi="Times New Roman"/>
                      <w:color w:val="000000" w:themeColor="text1"/>
                      <w:kern w:val="20"/>
                      <w:lang w:val="uk-UA"/>
                    </w:rPr>
                    <w:t>мініінвазивної хірургії ПКПЗ</w:t>
                  </w:r>
                </w:p>
                <w:p w:rsidR="00B01384" w:rsidRPr="00972C35" w:rsidRDefault="00B01384" w:rsidP="00173910">
                  <w:pPr>
                    <w:pStyle w:val="afa"/>
                    <w:widowControl w:val="0"/>
                    <w:numPr>
                      <w:ilvl w:val="0"/>
                      <w:numId w:val="23"/>
                    </w:numPr>
                    <w:tabs>
                      <w:tab w:val="left" w:pos="142"/>
                    </w:tabs>
                    <w:suppressAutoHyphens/>
                    <w:spacing w:after="0" w:line="240" w:lineRule="auto"/>
                    <w:ind w:left="0" w:firstLine="0"/>
                    <w:jc w:val="center"/>
                    <w:rPr>
                      <w:rFonts w:ascii="Times New Roman" w:hAnsi="Times New Roman"/>
                      <w:color w:val="000000" w:themeColor="text1"/>
                      <w:kern w:val="20"/>
                      <w:lang w:val="uk-UA"/>
                    </w:rPr>
                  </w:pPr>
                  <w:r w:rsidRPr="00972C35">
                    <w:rPr>
                      <w:rFonts w:ascii="Times New Roman" w:hAnsi="Times New Roman"/>
                      <w:color w:val="000000" w:themeColor="text1"/>
                      <w:kern w:val="20"/>
                      <w:lang w:val="uk-UA"/>
                    </w:rPr>
                    <w:t>Постановка мети і завдань дослідження</w:t>
                  </w:r>
                </w:p>
                <w:p w:rsidR="00B01384" w:rsidRPr="00972C35" w:rsidRDefault="00B01384" w:rsidP="00173910">
                  <w:pPr>
                    <w:pStyle w:val="afa"/>
                    <w:widowControl w:val="0"/>
                    <w:numPr>
                      <w:ilvl w:val="0"/>
                      <w:numId w:val="23"/>
                    </w:numPr>
                    <w:tabs>
                      <w:tab w:val="left" w:pos="142"/>
                    </w:tabs>
                    <w:suppressAutoHyphens/>
                    <w:spacing w:after="0" w:line="240" w:lineRule="auto"/>
                    <w:ind w:left="0" w:firstLine="0"/>
                    <w:jc w:val="center"/>
                    <w:rPr>
                      <w:rFonts w:ascii="Times New Roman" w:hAnsi="Times New Roman"/>
                      <w:color w:val="000000" w:themeColor="text1"/>
                      <w:kern w:val="20"/>
                      <w:lang w:val="uk-UA"/>
                    </w:rPr>
                  </w:pPr>
                  <w:r w:rsidRPr="00972C35">
                    <w:rPr>
                      <w:rFonts w:ascii="Times New Roman" w:hAnsi="Times New Roman"/>
                      <w:color w:val="000000" w:themeColor="text1"/>
                      <w:kern w:val="20"/>
                      <w:lang w:val="uk-UA"/>
                    </w:rPr>
                    <w:t>Визначення критеріїв включення та виключення</w:t>
                  </w:r>
                </w:p>
              </w:txbxContent>
            </v:textbox>
          </v:roundrect>
        </w:pict>
      </w:r>
    </w:p>
    <w:p w:rsidR="00173910" w:rsidRPr="00173910" w:rsidRDefault="00173910" w:rsidP="00173910">
      <w:pPr>
        <w:shd w:val="clear" w:color="auto" w:fill="FFFFFF"/>
        <w:tabs>
          <w:tab w:val="left" w:pos="2621"/>
        </w:tabs>
        <w:spacing w:line="360" w:lineRule="auto"/>
        <w:rPr>
          <w:sz w:val="28"/>
          <w:lang w:val="ru-RU"/>
        </w:rPr>
      </w:pPr>
    </w:p>
    <w:p w:rsidR="00173910" w:rsidRPr="00173910" w:rsidRDefault="00173910" w:rsidP="00173910">
      <w:pPr>
        <w:shd w:val="clear" w:color="auto" w:fill="FFFFFF"/>
        <w:tabs>
          <w:tab w:val="left" w:pos="2621"/>
        </w:tabs>
        <w:spacing w:line="360" w:lineRule="auto"/>
        <w:rPr>
          <w:sz w:val="28"/>
          <w:lang w:val="ru-RU"/>
        </w:rPr>
      </w:pPr>
    </w:p>
    <w:p w:rsidR="00173910" w:rsidRPr="00173910" w:rsidRDefault="00173910" w:rsidP="00173910">
      <w:pPr>
        <w:shd w:val="clear" w:color="auto" w:fill="FFFFFF"/>
        <w:tabs>
          <w:tab w:val="left" w:pos="2621"/>
        </w:tabs>
        <w:rPr>
          <w:rFonts w:ascii="Times New Roman" w:hAnsi="Times New Roman"/>
          <w:b/>
          <w:lang w:val="ru-RU"/>
        </w:rPr>
      </w:pPr>
    </w:p>
    <w:p w:rsidR="00173910" w:rsidRPr="00173910" w:rsidRDefault="00173910" w:rsidP="00173910">
      <w:pPr>
        <w:shd w:val="clear" w:color="auto" w:fill="FFFFFF"/>
        <w:tabs>
          <w:tab w:val="left" w:pos="2621"/>
        </w:tabs>
        <w:rPr>
          <w:rFonts w:ascii="Times New Roman" w:hAnsi="Times New Roman"/>
          <w:b/>
          <w:lang w:val="ru-RU"/>
        </w:rPr>
      </w:pPr>
      <w:r w:rsidRPr="00344D22">
        <w:rPr>
          <w:rFonts w:ascii="Times New Roman" w:hAnsi="Times New Roman"/>
          <w:b/>
        </w:rPr>
        <w:t>II</w:t>
      </w:r>
      <w:r w:rsidRPr="00173910">
        <w:rPr>
          <w:rFonts w:ascii="Times New Roman" w:hAnsi="Times New Roman"/>
          <w:b/>
          <w:lang w:val="ru-RU"/>
        </w:rPr>
        <w:t xml:space="preserve"> етап. Клінічний (ретроспективне й проспективне дослідження використаних методів діагностики та хірургічного лікування)</w:t>
      </w:r>
    </w:p>
    <w:p w:rsidR="00173910" w:rsidRPr="00173910" w:rsidRDefault="00173910" w:rsidP="00173910">
      <w:pPr>
        <w:shd w:val="clear" w:color="auto" w:fill="FFFFFF"/>
        <w:tabs>
          <w:tab w:val="left" w:pos="2621"/>
        </w:tabs>
        <w:rPr>
          <w:rFonts w:ascii="Times New Roman" w:hAnsi="Times New Roman"/>
          <w:b/>
          <w:lang w:val="ru-RU"/>
        </w:rPr>
      </w:pPr>
    </w:p>
    <w:p w:rsidR="00173910" w:rsidRPr="00173910" w:rsidRDefault="00820E53" w:rsidP="00173910">
      <w:pPr>
        <w:shd w:val="clear" w:color="auto" w:fill="FFFFFF"/>
        <w:tabs>
          <w:tab w:val="left" w:pos="2621"/>
        </w:tabs>
        <w:spacing w:line="276" w:lineRule="auto"/>
        <w:jc w:val="center"/>
        <w:rPr>
          <w:rFonts w:ascii="Times New Roman" w:hAnsi="Times New Roman"/>
          <w:lang w:val="ru-RU"/>
        </w:rPr>
      </w:pPr>
      <w:r>
        <w:rPr>
          <w:rFonts w:ascii="Times New Roman" w:hAnsi="Times New Roman"/>
          <w:noProof/>
          <w:lang w:val="ru-RU" w:eastAsia="ru-RU"/>
        </w:rPr>
        <w:pict>
          <v:roundrect id="Скругленный прямоугольник 32" o:spid="_x0000_s1052" style="position:absolute;left:0;text-align:left;margin-left:174.1pt;margin-top:.95pt;width:129.4pt;height:42.8pt;z-index:2516674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" filled="f" strokecolor="windowText" strokeweight="1.5pt">
            <v:stroke dashstyle="3 1" joinstyle="miter"/>
            <v:path arrowok="t"/>
            <v:textbox>
              <w:txbxContent>
                <w:p w:rsidR="00B01384" w:rsidRPr="005439B4" w:rsidRDefault="00B01384" w:rsidP="00173910">
                  <w:pPr>
                    <w:jc w:val="center"/>
                    <w:rPr>
                      <w:rFonts w:ascii="Times New Roman" w:hAnsi="Times New Roman"/>
                    </w:rPr>
                  </w:pPr>
                  <w:r w:rsidRPr="005439B4">
                    <w:rPr>
                      <w:rFonts w:ascii="Times New Roman" w:hAnsi="Times New Roman"/>
                    </w:rPr>
                    <w:t>Основна група</w:t>
                  </w:r>
                </w:p>
                <w:p w:rsidR="00B01384" w:rsidRPr="00972C35" w:rsidRDefault="00B01384" w:rsidP="00173910">
                  <w:pPr>
                    <w:jc w:val="center"/>
                    <w:rPr>
                      <w:rFonts w:ascii="Times New Roman" w:hAnsi="Times New Roman"/>
                    </w:rPr>
                  </w:pPr>
                  <w:r w:rsidRPr="005439B4">
                    <w:rPr>
                      <w:rFonts w:ascii="Times New Roman" w:hAnsi="Times New Roman"/>
                    </w:rPr>
                    <w:t xml:space="preserve">39 </w:t>
                  </w:r>
                  <w:r w:rsidRPr="005439B4">
                    <w:rPr>
                      <w:rFonts w:ascii="Times New Roman" w:hAnsi="Times New Roman"/>
                      <w:color w:val="000000" w:themeColor="text1"/>
                    </w:rPr>
                    <w:t>(48</w:t>
                  </w:r>
                  <w:r>
                    <w:rPr>
                      <w:rFonts w:ascii="Times New Roman" w:hAnsi="Times New Roman"/>
                      <w:color w:val="000000" w:themeColor="text1"/>
                    </w:rPr>
                    <w:t xml:space="preserve">, </w:t>
                  </w:r>
                  <w:r w:rsidRPr="005439B4">
                    <w:rPr>
                      <w:rFonts w:ascii="Times New Roman" w:hAnsi="Times New Roman"/>
                      <w:color w:val="000000" w:themeColor="text1"/>
                    </w:rPr>
                    <w:t xml:space="preserve">43 %) </w:t>
                  </w:r>
                  <w:r w:rsidRPr="005439B4">
                    <w:rPr>
                      <w:rFonts w:ascii="Times New Roman" w:hAnsi="Times New Roman"/>
                    </w:rPr>
                    <w:t>хворих</w:t>
                  </w:r>
                  <w:r w:rsidRPr="00972C35">
                    <w:rPr>
                      <w:rFonts w:ascii="Times New Roman" w:hAnsi="Times New Roman"/>
                    </w:rPr>
                    <w:t xml:space="preserve"> </w:t>
                  </w:r>
                </w:p>
              </w:txbxContent>
            </v:textbox>
          </v:roundrect>
        </w:pict>
      </w:r>
      <w:r>
        <w:rPr>
          <w:rFonts w:ascii="Times New Roman" w:hAnsi="Times New Roman"/>
          <w:noProof/>
          <w:lang w:val="ru-RU" w:eastAsia="ru-RU"/>
        </w:rPr>
        <w:pict>
          <v:roundrect id="Скругленный прямоугольник 24" o:spid="_x0000_s1054" style="position:absolute;left:0;text-align:left;margin-left:322.3pt;margin-top:1pt;width:139.7pt;height:42.05pt;z-index:2516695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" filled="f" strokecolor="windowText" strokeweight="1.5pt">
            <v:stroke dashstyle="3 1" joinstyle="miter"/>
            <v:path arrowok="t"/>
            <v:textbox>
              <w:txbxContent>
                <w:p w:rsidR="00B01384" w:rsidRPr="00DB3466" w:rsidRDefault="00B01384" w:rsidP="00173910">
                  <w:pPr>
                    <w:jc w:val="center"/>
                    <w:rPr>
                      <w:rFonts w:ascii="Times New Roman" w:hAnsi="Times New Roman"/>
                      <w:color w:val="000000" w:themeColor="text1"/>
                    </w:rPr>
                  </w:pPr>
                  <w:r>
                    <w:rPr>
                      <w:rFonts w:ascii="Times New Roman" w:hAnsi="Times New Roman"/>
                      <w:color w:val="000000" w:themeColor="text1"/>
                    </w:rPr>
                    <w:t xml:space="preserve">Контрольна група </w:t>
                  </w:r>
                </w:p>
                <w:p w:rsidR="00B01384" w:rsidRPr="00DB3466" w:rsidRDefault="00B01384" w:rsidP="00173910">
                  <w:pPr>
                    <w:jc w:val="center"/>
                    <w:rPr>
                      <w:rFonts w:ascii="Times New Roman" w:hAnsi="Times New Roman"/>
                      <w:color w:val="000000" w:themeColor="text1"/>
                    </w:rPr>
                  </w:pPr>
                  <w:r w:rsidRPr="00DB3466">
                    <w:rPr>
                      <w:rFonts w:ascii="Times New Roman" w:hAnsi="Times New Roman"/>
                      <w:color w:val="000000" w:themeColor="text1"/>
                    </w:rPr>
                    <w:t>2</w:t>
                  </w:r>
                  <w:r>
                    <w:rPr>
                      <w:rFonts w:ascii="Times New Roman" w:hAnsi="Times New Roman"/>
                      <w:color w:val="000000" w:themeColor="text1"/>
                    </w:rPr>
                    <w:t>5</w:t>
                  </w:r>
                  <w:r w:rsidRPr="00DB3466">
                    <w:rPr>
                      <w:rFonts w:ascii="Times New Roman" w:hAnsi="Times New Roman"/>
                      <w:color w:val="000000" w:themeColor="text1"/>
                    </w:rPr>
                    <w:t xml:space="preserve"> </w:t>
                  </w:r>
                  <w:r>
                    <w:rPr>
                      <w:rFonts w:ascii="Times New Roman" w:hAnsi="Times New Roman"/>
                      <w:color w:val="000000" w:themeColor="text1"/>
                    </w:rPr>
                    <w:t>(19,85 %) хворих</w:t>
                  </w:r>
                </w:p>
              </w:txbxContent>
            </v:textbox>
          </v:roundrect>
        </w:pict>
      </w:r>
      <w:r>
        <w:rPr>
          <w:rFonts w:ascii="Times New Roman" w:hAnsi="Times New Roman"/>
          <w:noProof/>
          <w:lang w:val="ru-RU" w:eastAsia="ru-RU"/>
        </w:rPr>
        <w:pict>
          <v:roundrect id="Скругленный прямоугольник 27" o:spid="_x0000_s1051" style="position:absolute;left:0;text-align:left;margin-left:17.5pt;margin-top:3.8pt;width:140.5pt;height:39.4pt;z-index:251666432;visibility:visible;mso-width-relative:margin;mso-height-relative:margin;v-text-anchor:middle" arcsize="1681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" filled="f" strokecolor="windowText" strokeweight="1.5pt">
            <v:stroke dashstyle="3 1" joinstyle="miter"/>
            <v:path arrowok="t"/>
            <v:textbox>
              <w:txbxContent>
                <w:p w:rsidR="00B01384" w:rsidRPr="005439B4" w:rsidRDefault="00B01384" w:rsidP="00173910">
                  <w:pPr>
                    <w:ind w:left="142" w:hanging="142"/>
                    <w:jc w:val="center"/>
                    <w:rPr>
                      <w:rFonts w:ascii="Times New Roman" w:hAnsi="Times New Roman"/>
                      <w:color w:val="000000" w:themeColor="text1"/>
                    </w:rPr>
                  </w:pPr>
                  <w:r w:rsidRPr="005439B4">
                    <w:rPr>
                      <w:rFonts w:ascii="Times New Roman" w:hAnsi="Times New Roman"/>
                      <w:color w:val="000000" w:themeColor="text1"/>
                    </w:rPr>
                    <w:t>Група порівняння</w:t>
                  </w:r>
                </w:p>
                <w:p w:rsidR="00B01384" w:rsidRPr="00972C35" w:rsidRDefault="00B01384" w:rsidP="00173910">
                  <w:pPr>
                    <w:ind w:left="142" w:hanging="142"/>
                    <w:jc w:val="center"/>
                    <w:rPr>
                      <w:rFonts w:ascii="Times New Roman" w:hAnsi="Times New Roman"/>
                      <w:color w:val="000000" w:themeColor="text1"/>
                    </w:rPr>
                  </w:pPr>
                  <w:r w:rsidRPr="005439B4">
                    <w:rPr>
                      <w:rFonts w:ascii="Times New Roman" w:hAnsi="Times New Roman"/>
                      <w:color w:val="000000" w:themeColor="text1"/>
                    </w:rPr>
                    <w:t>62 (51,57 %) хворих</w:t>
                  </w:r>
                </w:p>
                <w:p w:rsidR="00B01384" w:rsidRPr="00972C35" w:rsidRDefault="00B01384" w:rsidP="00173910">
                  <w:pPr>
                    <w:jc w:val="center"/>
                    <w:rPr>
                      <w:rFonts w:ascii="Times New Roman" w:hAnsi="Times New Roman"/>
                      <w:color w:val="000000" w:themeColor="text1"/>
                    </w:rPr>
                  </w:pPr>
                </w:p>
              </w:txbxContent>
            </v:textbox>
          </v:roundrect>
        </w:pict>
      </w:r>
    </w:p>
    <w:p w:rsidR="00173910" w:rsidRPr="00173910" w:rsidRDefault="00173910" w:rsidP="00173910">
      <w:pPr>
        <w:shd w:val="clear" w:color="auto" w:fill="FFFFFF"/>
        <w:tabs>
          <w:tab w:val="left" w:pos="2621"/>
        </w:tabs>
        <w:rPr>
          <w:rFonts w:ascii="Times New Roman" w:hAnsi="Times New Roman"/>
          <w:lang w:val="ru-RU"/>
        </w:rPr>
      </w:pPr>
    </w:p>
    <w:p w:rsidR="00173910" w:rsidRPr="00173910" w:rsidRDefault="00173910" w:rsidP="00173910">
      <w:pPr>
        <w:jc w:val="center"/>
        <w:rPr>
          <w:b/>
          <w:color w:val="000000" w:themeColor="text1"/>
          <w:lang w:val="ru-RU"/>
        </w:rPr>
      </w:pPr>
    </w:p>
    <w:p w:rsidR="00173910" w:rsidRPr="00173910" w:rsidRDefault="00173910" w:rsidP="00173910">
      <w:pPr>
        <w:shd w:val="clear" w:color="auto" w:fill="FFFFFF"/>
        <w:tabs>
          <w:tab w:val="left" w:pos="2621"/>
        </w:tabs>
        <w:spacing w:line="360" w:lineRule="auto"/>
        <w:jc w:val="center"/>
        <w:rPr>
          <w:lang w:val="ru-RU"/>
        </w:rPr>
      </w:pPr>
    </w:p>
    <w:p w:rsidR="00173910" w:rsidRPr="00173910" w:rsidRDefault="00173910" w:rsidP="00173910">
      <w:pPr>
        <w:shd w:val="clear" w:color="auto" w:fill="FFFFFF"/>
        <w:tabs>
          <w:tab w:val="left" w:pos="2621"/>
        </w:tabs>
        <w:spacing w:line="360" w:lineRule="auto"/>
        <w:jc w:val="center"/>
        <w:rPr>
          <w:lang w:val="ru-RU"/>
        </w:rPr>
      </w:pPr>
    </w:p>
    <w:p w:rsidR="00173910" w:rsidRPr="00173910" w:rsidRDefault="00820E53" w:rsidP="00173910">
      <w:pPr>
        <w:shd w:val="clear" w:color="auto" w:fill="FFFFFF"/>
        <w:tabs>
          <w:tab w:val="left" w:pos="2621"/>
        </w:tabs>
        <w:spacing w:line="360" w:lineRule="auto"/>
        <w:rPr>
          <w:lang w:val="ru-RU"/>
        </w:rPr>
      </w:pPr>
      <w:r>
        <w:rPr>
          <w:noProof/>
          <w:lang w:val="ru-RU" w:eastAsia="ru-RU"/>
        </w:rPr>
        <w:pict>
          <v:roundrect id="Скругленный прямоугольник 21" o:spid="_x0000_s1055" style="position:absolute;left:0;text-align:left;margin-left:11.7pt;margin-top:1.85pt;width:254.25pt;height:80.25pt;z-index:2516705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" filled="f" strokecolor="windowText" strokeweight="1.5pt">
            <v:stroke dashstyle="3 1" joinstyle="miter"/>
            <v:path arrowok="t"/>
            <v:textbox>
              <w:txbxContent>
                <w:p w:rsidR="00B01384" w:rsidRPr="00972C35" w:rsidRDefault="00B01384" w:rsidP="00173910">
                  <w:pPr>
                    <w:pStyle w:val="afa"/>
                    <w:widowControl w:val="0"/>
                    <w:tabs>
                      <w:tab w:val="left" w:pos="142"/>
                    </w:tabs>
                    <w:suppressAutoHyphens/>
                    <w:spacing w:after="0" w:line="240" w:lineRule="auto"/>
                    <w:ind w:left="0"/>
                    <w:jc w:val="center"/>
                    <w:rPr>
                      <w:rFonts w:ascii="Times New Roman" w:hAnsi="Times New Roman"/>
                      <w:color w:val="000000" w:themeColor="text1"/>
                      <w:lang w:val="uk-UA"/>
                    </w:rPr>
                  </w:pPr>
                  <w:r w:rsidRPr="00972C35">
                    <w:rPr>
                      <w:rFonts w:ascii="Times New Roman" w:hAnsi="Times New Roman"/>
                      <w:color w:val="000000" w:themeColor="text1"/>
                      <w:lang w:val="uk-UA"/>
                    </w:rPr>
                    <w:t>Ретроспективне дослідження діагностичної значущості клініко-інструментальних і клініко-лабораторних методів</w:t>
                  </w:r>
                  <w:r>
                    <w:rPr>
                      <w:rFonts w:ascii="Times New Roman" w:hAnsi="Times New Roman"/>
                      <w:color w:val="000000" w:themeColor="text1"/>
                      <w:lang w:val="uk-UA"/>
                    </w:rPr>
                    <w:t xml:space="preserve"> при ПКПЗ</w:t>
                  </w:r>
                  <w:r w:rsidRPr="00972C35">
                    <w:rPr>
                      <w:rFonts w:ascii="Times New Roman" w:hAnsi="Times New Roman"/>
                      <w:color w:val="000000" w:themeColor="text1"/>
                      <w:lang w:val="uk-UA"/>
                    </w:rPr>
                    <w:t>.             Порівняльний аналіз результатів вивчення змін гомеостазу у хворих досліджуваних груп</w:t>
                  </w:r>
                </w:p>
              </w:txbxContent>
            </v:textbox>
          </v:roundrect>
        </w:pict>
      </w:r>
      <w:r w:rsidRPr="00820E53">
        <w:rPr>
          <w:rFonts w:eastAsia="Times New Roman"/>
          <w:b/>
          <w:noProof/>
          <w:lang w:val="ru-RU" w:eastAsia="ru-RU"/>
        </w:rPr>
        <w:pict>
          <v:roundrect id="Скругленный прямоугольник 22" o:spid="_x0000_s1056" style="position:absolute;left:0;text-align:left;margin-left:285.45pt;margin-top:1.85pt;width:184.8pt;height:80.25pt;z-index:2516715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" filled="f" strokecolor="windowText" strokeweight="1.5pt">
            <v:stroke dashstyle="3 1" joinstyle="miter"/>
            <v:path arrowok="t"/>
            <v:textbox>
              <w:txbxContent>
                <w:p w:rsidR="00B01384" w:rsidRPr="00972C35" w:rsidRDefault="00B01384" w:rsidP="00173910">
                  <w:pPr>
                    <w:pStyle w:val="afa"/>
                    <w:widowControl w:val="0"/>
                    <w:numPr>
                      <w:ilvl w:val="0"/>
                      <w:numId w:val="14"/>
                    </w:numPr>
                    <w:suppressAutoHyphens/>
                    <w:spacing w:after="0" w:line="240" w:lineRule="auto"/>
                    <w:ind w:left="0" w:hanging="502"/>
                    <w:jc w:val="center"/>
                    <w:rPr>
                      <w:rFonts w:ascii="Times New Roman" w:hAnsi="Times New Roman"/>
                      <w:color w:val="000000" w:themeColor="text1"/>
                      <w:lang w:val="uk-UA"/>
                    </w:rPr>
                  </w:pPr>
                  <w:r w:rsidRPr="00972C35">
                    <w:rPr>
                      <w:rFonts w:ascii="Times New Roman" w:hAnsi="Times New Roman"/>
                      <w:color w:val="000000" w:themeColor="text1"/>
                      <w:lang w:val="uk-UA"/>
                    </w:rPr>
                    <w:t xml:space="preserve">Розробка і впровадження в клініці способів та пристроїв для </w:t>
                  </w:r>
                  <w:r>
                    <w:rPr>
                      <w:rFonts w:ascii="Times New Roman" w:hAnsi="Times New Roman"/>
                      <w:color w:val="000000" w:themeColor="text1"/>
                      <w:lang w:val="uk-UA"/>
                    </w:rPr>
                    <w:t>мініінвазивної хірургії</w:t>
                  </w:r>
                  <w:r w:rsidRPr="00972C35">
                    <w:rPr>
                      <w:rFonts w:ascii="Times New Roman" w:hAnsi="Times New Roman"/>
                      <w:color w:val="000000" w:themeColor="text1"/>
                      <w:lang w:val="uk-UA"/>
                    </w:rPr>
                    <w:t xml:space="preserve"> хворих із </w:t>
                  </w:r>
                  <w:r>
                    <w:rPr>
                      <w:rFonts w:ascii="Times New Roman" w:hAnsi="Times New Roman"/>
                      <w:color w:val="000000" w:themeColor="text1"/>
                      <w:lang w:val="uk-UA"/>
                    </w:rPr>
                    <w:t>ПКПЗ</w:t>
                  </w:r>
                </w:p>
                <w:p w:rsidR="00B01384" w:rsidRPr="00972C35" w:rsidRDefault="00B01384" w:rsidP="00173910">
                  <w:pPr>
                    <w:pStyle w:val="afa"/>
                    <w:widowControl w:val="0"/>
                    <w:tabs>
                      <w:tab w:val="left" w:pos="142"/>
                    </w:tabs>
                    <w:suppressAutoHyphens/>
                    <w:spacing w:after="0" w:line="240" w:lineRule="auto"/>
                    <w:ind w:left="0"/>
                    <w:rPr>
                      <w:rFonts w:ascii="Times New Roman" w:hAnsi="Times New Roman"/>
                      <w:color w:val="000000" w:themeColor="text1"/>
                      <w:lang w:val="uk-UA"/>
                    </w:rPr>
                  </w:pPr>
                </w:p>
              </w:txbxContent>
            </v:textbox>
          </v:roundrect>
        </w:pict>
      </w:r>
    </w:p>
    <w:p w:rsidR="00173910" w:rsidRPr="00173910" w:rsidRDefault="00173910" w:rsidP="00173910">
      <w:pPr>
        <w:shd w:val="clear" w:color="auto" w:fill="FFFFFF"/>
        <w:tabs>
          <w:tab w:val="left" w:pos="2621"/>
        </w:tabs>
        <w:spacing w:line="360" w:lineRule="auto"/>
        <w:rPr>
          <w:lang w:val="ru-RU"/>
        </w:rPr>
      </w:pPr>
    </w:p>
    <w:p w:rsidR="00173910" w:rsidRPr="00173910" w:rsidRDefault="00173910" w:rsidP="00173910">
      <w:pPr>
        <w:shd w:val="clear" w:color="auto" w:fill="FFFFFF"/>
        <w:tabs>
          <w:tab w:val="left" w:pos="2621"/>
        </w:tabs>
        <w:spacing w:line="360" w:lineRule="auto"/>
        <w:rPr>
          <w:lang w:val="ru-RU"/>
        </w:rPr>
      </w:pPr>
    </w:p>
    <w:p w:rsidR="00173910" w:rsidRPr="00173910" w:rsidRDefault="00173910" w:rsidP="00173910">
      <w:pPr>
        <w:shd w:val="clear" w:color="auto" w:fill="FFFFFF"/>
        <w:tabs>
          <w:tab w:val="left" w:pos="2621"/>
        </w:tabs>
        <w:spacing w:line="360" w:lineRule="auto"/>
        <w:rPr>
          <w:lang w:val="ru-RU"/>
        </w:rPr>
      </w:pPr>
    </w:p>
    <w:p w:rsidR="00173910" w:rsidRPr="00173910" w:rsidRDefault="00173910" w:rsidP="00173910">
      <w:pPr>
        <w:shd w:val="clear" w:color="auto" w:fill="FFFFFF"/>
        <w:tabs>
          <w:tab w:val="left" w:pos="2621"/>
        </w:tabs>
        <w:spacing w:line="360" w:lineRule="auto"/>
        <w:rPr>
          <w:lang w:val="ru-RU"/>
        </w:rPr>
      </w:pPr>
    </w:p>
    <w:p w:rsidR="00173910" w:rsidRPr="00173910" w:rsidRDefault="00173910" w:rsidP="00173910">
      <w:pPr>
        <w:shd w:val="clear" w:color="auto" w:fill="FFFFFF"/>
        <w:tabs>
          <w:tab w:val="left" w:pos="2621"/>
        </w:tabs>
        <w:spacing w:line="360" w:lineRule="auto"/>
        <w:rPr>
          <w:lang w:val="ru-RU"/>
        </w:rPr>
      </w:pPr>
    </w:p>
    <w:p w:rsidR="00173910" w:rsidRPr="00173910" w:rsidRDefault="00820E53" w:rsidP="00173910">
      <w:pPr>
        <w:spacing w:line="360" w:lineRule="auto"/>
        <w:rPr>
          <w:b/>
          <w:lang w:val="ru-RU"/>
        </w:rPr>
      </w:pPr>
      <w:r w:rsidRPr="00820E53">
        <w:rPr>
          <w:rFonts w:asciiTheme="minorHAnsi" w:eastAsiaTheme="minorHAnsi" w:hAnsiTheme="minorHAnsi"/>
          <w:noProof/>
          <w:kern w:val="0"/>
          <w:lang w:val="ru-RU" w:eastAsia="ru-RU"/>
        </w:rPr>
        <w:pict>
          <v:roundrect id="Скругленный прямоугольник 20" o:spid="_x0000_s1057" style="position:absolute;left:0;text-align:left;margin-left:10.95pt;margin-top:1.05pt;width:3in;height:105.4pt;z-index:2516725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" filled="f" strokecolor="windowText" strokeweight="1.5pt">
            <v:stroke dashstyle="3 1" joinstyle="miter"/>
            <v:path arrowok="t"/>
            <v:textbox>
              <w:txbxContent>
                <w:p w:rsidR="00B01384" w:rsidRPr="00173910" w:rsidRDefault="00B01384" w:rsidP="00173910">
                  <w:pPr>
                    <w:jc w:val="center"/>
                    <w:rPr>
                      <w:rFonts w:ascii="Times New Roman" w:hAnsi="Times New Roman"/>
                      <w:color w:val="000000" w:themeColor="text1"/>
                      <w:lang w:val="ru-RU"/>
                    </w:rPr>
                  </w:pPr>
                  <w:r w:rsidRPr="00173910">
                    <w:rPr>
                      <w:rFonts w:ascii="Times New Roman" w:hAnsi="Times New Roman"/>
                      <w:color w:val="000000" w:themeColor="text1"/>
                      <w:lang w:val="ru-RU"/>
                    </w:rPr>
                    <w:t>Проспективне дослідження діагностичної значущості нових клініко-інструментальних методів діагностики із використанням сучасних технологій – способу комп`ютерної УЗД</w:t>
                  </w:r>
                </w:p>
              </w:txbxContent>
            </v:textbox>
          </v:roundrect>
        </w:pict>
      </w:r>
      <w:r w:rsidRPr="00820E53">
        <w:rPr>
          <w:rFonts w:asciiTheme="minorHAnsi" w:eastAsiaTheme="minorHAnsi" w:hAnsiTheme="minorHAnsi"/>
          <w:noProof/>
          <w:kern w:val="0"/>
          <w:lang w:val="ru-RU" w:eastAsia="ru-RU"/>
        </w:rPr>
        <w:pict>
          <v:roundrect id="Скругленный прямоугольник 19" o:spid="_x0000_s1058" style="position:absolute;left:0;text-align:left;margin-left:233.8pt;margin-top:.7pt;width:233.15pt;height:105.4pt;z-index:2516736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" filled="f" strokecolor="windowText" strokeweight="1.5pt">
            <v:stroke dashstyle="3 1" joinstyle="miter"/>
            <v:path arrowok="t"/>
            <v:textbox>
              <w:txbxContent>
                <w:p w:rsidR="00B01384" w:rsidRPr="00972C35" w:rsidRDefault="00B01384" w:rsidP="00173910">
                  <w:pPr>
                    <w:pStyle w:val="afa"/>
                    <w:widowControl w:val="0"/>
                    <w:tabs>
                      <w:tab w:val="left" w:pos="142"/>
                    </w:tabs>
                    <w:suppressAutoHyphens/>
                    <w:spacing w:after="0" w:line="240" w:lineRule="auto"/>
                    <w:ind w:left="0"/>
                    <w:jc w:val="center"/>
                    <w:rPr>
                      <w:rFonts w:ascii="Times New Roman" w:hAnsi="Times New Roman"/>
                      <w:color w:val="000000" w:themeColor="text1"/>
                      <w:lang w:val="uk-UA"/>
                    </w:rPr>
                  </w:pPr>
                  <w:r w:rsidRPr="005439B4">
                    <w:rPr>
                      <w:rFonts w:ascii="Times New Roman" w:hAnsi="Times New Roman"/>
                      <w:color w:val="000000" w:themeColor="text1"/>
                      <w:lang w:val="uk-UA"/>
                    </w:rPr>
                    <w:t xml:space="preserve">Розробка і впровадження алгоритму виконання діагностичних й лікувальних заходів під контролем УЗД при </w:t>
                  </w:r>
                  <w:r>
                    <w:rPr>
                      <w:rFonts w:ascii="Times New Roman" w:hAnsi="Times New Roman"/>
                      <w:color w:val="000000" w:themeColor="text1"/>
                      <w:lang w:val="uk-UA"/>
                    </w:rPr>
                    <w:t>ПКПЗ</w:t>
                  </w:r>
                </w:p>
                <w:p w:rsidR="00B01384" w:rsidRPr="005439B4" w:rsidRDefault="00B01384" w:rsidP="00173910">
                  <w:pPr>
                    <w:pStyle w:val="afa"/>
                    <w:widowControl w:val="0"/>
                    <w:tabs>
                      <w:tab w:val="left" w:pos="142"/>
                    </w:tabs>
                    <w:suppressAutoHyphens/>
                    <w:spacing w:after="0" w:line="240" w:lineRule="auto"/>
                    <w:ind w:left="0"/>
                    <w:jc w:val="center"/>
                    <w:rPr>
                      <w:rFonts w:ascii="Times New Roman" w:hAnsi="Times New Roman"/>
                      <w:color w:val="000000" w:themeColor="text1"/>
                      <w:lang w:val="uk-UA"/>
                    </w:rPr>
                  </w:pPr>
                  <w:r w:rsidRPr="00972C35">
                    <w:rPr>
                      <w:rFonts w:ascii="Times New Roman" w:hAnsi="Times New Roman"/>
                      <w:color w:val="000000" w:themeColor="text1"/>
                      <w:lang w:val="uk-UA"/>
                    </w:rPr>
                    <w:t xml:space="preserve">Розробка і впровадження </w:t>
                  </w:r>
                  <w:r>
                    <w:rPr>
                      <w:rFonts w:ascii="Times New Roman" w:hAnsi="Times New Roman"/>
                      <w:color w:val="000000" w:themeColor="text1"/>
                      <w:lang w:val="uk-UA"/>
                    </w:rPr>
                    <w:t>способу п</w:t>
                  </w:r>
                  <w:r w:rsidRPr="005439B4">
                    <w:rPr>
                      <w:rFonts w:ascii="Times New Roman" w:hAnsi="Times New Roman"/>
                      <w:color w:val="000000" w:themeColor="text1"/>
                      <w:lang w:val="uk-UA"/>
                    </w:rPr>
                    <w:t xml:space="preserve">рогнозування вирогідності післяопераційних ускладнень у хворих на </w:t>
                  </w:r>
                  <w:r>
                    <w:rPr>
                      <w:rFonts w:ascii="Times New Roman" w:hAnsi="Times New Roman"/>
                      <w:color w:val="000000" w:themeColor="text1"/>
                      <w:lang w:val="uk-UA"/>
                    </w:rPr>
                    <w:t>ПК</w:t>
                  </w:r>
                  <w:r w:rsidRPr="005439B4">
                    <w:rPr>
                      <w:rFonts w:ascii="Times New Roman" w:hAnsi="Times New Roman"/>
                      <w:color w:val="000000" w:themeColor="text1"/>
                      <w:lang w:val="uk-UA"/>
                    </w:rPr>
                    <w:t>ПЗ</w:t>
                  </w:r>
                </w:p>
                <w:p w:rsidR="00B01384" w:rsidRPr="00972C35" w:rsidRDefault="00B01384" w:rsidP="00173910">
                  <w:pPr>
                    <w:pStyle w:val="afa"/>
                    <w:tabs>
                      <w:tab w:val="left" w:pos="142"/>
                    </w:tabs>
                    <w:ind w:left="0"/>
                    <w:jc w:val="center"/>
                    <w:rPr>
                      <w:rFonts w:ascii="Times New Roman" w:hAnsi="Times New Roman"/>
                      <w:color w:val="000000" w:themeColor="text1"/>
                      <w:lang w:val="uk-UA"/>
                    </w:rPr>
                  </w:pPr>
                </w:p>
              </w:txbxContent>
            </v:textbox>
          </v:roundrect>
        </w:pict>
      </w:r>
    </w:p>
    <w:p w:rsidR="00173910" w:rsidRPr="00173910" w:rsidRDefault="00173910" w:rsidP="00173910">
      <w:pPr>
        <w:jc w:val="center"/>
        <w:rPr>
          <w:b/>
          <w:lang w:val="ru-RU"/>
        </w:rPr>
      </w:pPr>
    </w:p>
    <w:p w:rsidR="00173910" w:rsidRPr="00173910" w:rsidRDefault="00173910" w:rsidP="00173910">
      <w:pPr>
        <w:jc w:val="center"/>
        <w:rPr>
          <w:b/>
          <w:lang w:val="ru-RU"/>
        </w:rPr>
      </w:pPr>
    </w:p>
    <w:p w:rsidR="00173910" w:rsidRPr="00461697" w:rsidRDefault="00173910" w:rsidP="00173910">
      <w:pPr>
        <w:rPr>
          <w:rFonts w:ascii="Times New Roman" w:hAnsi="Times New Roman"/>
          <w:b/>
          <w:lang w:val="ru-RU"/>
        </w:rPr>
      </w:pPr>
    </w:p>
    <w:p w:rsidR="00173910" w:rsidRPr="00461697" w:rsidRDefault="00173910" w:rsidP="00173910">
      <w:pPr>
        <w:rPr>
          <w:rFonts w:ascii="Times New Roman" w:hAnsi="Times New Roman"/>
          <w:b/>
          <w:lang w:val="ru-RU"/>
        </w:rPr>
      </w:pPr>
    </w:p>
    <w:p w:rsidR="00173910" w:rsidRPr="00461697" w:rsidRDefault="00173910" w:rsidP="00173910">
      <w:pPr>
        <w:rPr>
          <w:rFonts w:ascii="Times New Roman" w:hAnsi="Times New Roman"/>
          <w:b/>
          <w:lang w:val="ru-RU"/>
        </w:rPr>
      </w:pPr>
    </w:p>
    <w:p w:rsidR="00173910" w:rsidRPr="00461697" w:rsidRDefault="00173910" w:rsidP="00173910">
      <w:pPr>
        <w:rPr>
          <w:rFonts w:ascii="Times New Roman" w:hAnsi="Times New Roman"/>
          <w:b/>
          <w:lang w:val="ru-RU"/>
        </w:rPr>
      </w:pPr>
    </w:p>
    <w:p w:rsidR="00173910" w:rsidRPr="00461697" w:rsidRDefault="00173910" w:rsidP="00173910">
      <w:pPr>
        <w:rPr>
          <w:rFonts w:ascii="Times New Roman" w:hAnsi="Times New Roman"/>
          <w:b/>
          <w:lang w:val="ru-RU"/>
        </w:rPr>
      </w:pPr>
    </w:p>
    <w:p w:rsidR="00173910" w:rsidRDefault="00173910" w:rsidP="00173910">
      <w:pPr>
        <w:rPr>
          <w:rFonts w:ascii="Times New Roman" w:hAnsi="Times New Roman"/>
          <w:b/>
          <w:lang w:val="ru-RU"/>
        </w:rPr>
      </w:pPr>
    </w:p>
    <w:p w:rsidR="00173910" w:rsidRPr="00344D22" w:rsidRDefault="00173910" w:rsidP="00173910">
      <w:pPr>
        <w:rPr>
          <w:rFonts w:ascii="Times New Roman" w:hAnsi="Times New Roman"/>
          <w:b/>
          <w:lang w:val="ru-RU"/>
        </w:rPr>
      </w:pPr>
    </w:p>
    <w:p w:rsidR="00173910" w:rsidRPr="00344D22" w:rsidRDefault="00820E53" w:rsidP="00173910">
      <w:pPr>
        <w:rPr>
          <w:rFonts w:ascii="Times New Roman" w:hAnsi="Times New Roman"/>
          <w:b/>
          <w:lang w:val="ru-RU"/>
        </w:rPr>
      </w:pPr>
      <w:r w:rsidRPr="00820E53">
        <w:rPr>
          <w:rFonts w:ascii="Times New Roman" w:eastAsia="Times New Roman" w:hAnsi="Times New Roman" w:cstheme="minorBidi"/>
          <w:noProof/>
          <w:kern w:val="0"/>
          <w:lang w:val="ru-RU" w:eastAsia="ru-RU"/>
        </w:rPr>
        <w:pict>
          <v:roundrect id="Скругленный прямоугольник 18" o:spid="_x0000_s1059" style="position:absolute;left:0;text-align:left;margin-left:43.2pt;margin-top:.9pt;width:380.35pt;height:39.75pt;z-index:2516746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" filled="f" strokecolor="windowText" strokeweight="1.5pt">
            <v:stroke dashstyle="3 1" joinstyle="miter"/>
            <v:path arrowok="t"/>
            <v:textbox>
              <w:txbxContent>
                <w:p w:rsidR="00B01384" w:rsidRPr="00972C35" w:rsidRDefault="00B01384" w:rsidP="00173910">
                  <w:pPr>
                    <w:pStyle w:val="afa"/>
                    <w:widowControl w:val="0"/>
                    <w:tabs>
                      <w:tab w:val="left" w:pos="142"/>
                    </w:tabs>
                    <w:suppressAutoHyphens/>
                    <w:spacing w:after="0" w:line="240" w:lineRule="auto"/>
                    <w:jc w:val="center"/>
                    <w:rPr>
                      <w:rFonts w:ascii="Times New Roman" w:hAnsi="Times New Roman"/>
                      <w:color w:val="000000" w:themeColor="text1"/>
                      <w:lang w:val="uk-UA"/>
                    </w:rPr>
                  </w:pPr>
                  <w:r>
                    <w:rPr>
                      <w:rFonts w:ascii="Times New Roman" w:hAnsi="Times New Roman"/>
                      <w:color w:val="000000" w:themeColor="text1"/>
                      <w:lang w:val="uk-UA"/>
                    </w:rPr>
                    <w:t>Клінічне</w:t>
                  </w:r>
                  <w:r w:rsidRPr="00972C35">
                    <w:rPr>
                      <w:rFonts w:ascii="Times New Roman" w:hAnsi="Times New Roman"/>
                      <w:color w:val="000000" w:themeColor="text1"/>
                      <w:lang w:val="uk-UA"/>
                    </w:rPr>
                    <w:t xml:space="preserve"> впровадження у клініку способу </w:t>
                  </w:r>
                  <w:r>
                    <w:rPr>
                      <w:rFonts w:ascii="Times New Roman" w:hAnsi="Times New Roman"/>
                      <w:color w:val="000000" w:themeColor="text1"/>
                      <w:lang w:val="uk-UA"/>
                    </w:rPr>
                    <w:t xml:space="preserve">лазерної вапоризації ПКПЗ </w:t>
                  </w:r>
                  <w:r w:rsidRPr="00972C35">
                    <w:rPr>
                      <w:rFonts w:ascii="Times New Roman" w:hAnsi="Times New Roman"/>
                      <w:color w:val="000000" w:themeColor="text1"/>
                      <w:lang w:val="uk-UA"/>
                    </w:rPr>
                    <w:t>за представленою схемою</w:t>
                  </w:r>
                </w:p>
              </w:txbxContent>
            </v:textbox>
          </v:roundrect>
        </w:pict>
      </w:r>
    </w:p>
    <w:p w:rsidR="00173910" w:rsidRPr="00344D22" w:rsidRDefault="00173910" w:rsidP="00173910">
      <w:pPr>
        <w:rPr>
          <w:rFonts w:ascii="Times New Roman" w:hAnsi="Times New Roman"/>
          <w:b/>
          <w:lang w:val="ru-RU"/>
        </w:rPr>
      </w:pPr>
    </w:p>
    <w:p w:rsidR="00173910" w:rsidRPr="00344D22" w:rsidRDefault="00173910" w:rsidP="00173910">
      <w:pPr>
        <w:rPr>
          <w:rFonts w:ascii="Times New Roman" w:hAnsi="Times New Roman"/>
          <w:b/>
          <w:lang w:val="ru-RU"/>
        </w:rPr>
      </w:pPr>
    </w:p>
    <w:p w:rsidR="00173910" w:rsidRPr="00344D22" w:rsidRDefault="00173910" w:rsidP="00173910">
      <w:pPr>
        <w:rPr>
          <w:rFonts w:ascii="Times New Roman" w:hAnsi="Times New Roman"/>
          <w:b/>
          <w:lang w:val="ru-RU"/>
        </w:rPr>
      </w:pPr>
    </w:p>
    <w:p w:rsidR="00173910" w:rsidRDefault="00173910" w:rsidP="00173910">
      <w:pPr>
        <w:rPr>
          <w:rFonts w:ascii="Times New Roman" w:hAnsi="Times New Roman"/>
          <w:b/>
          <w:lang w:val="ru-RU"/>
        </w:rPr>
      </w:pPr>
    </w:p>
    <w:p w:rsidR="00173910" w:rsidRPr="00344D22" w:rsidRDefault="00820E53" w:rsidP="00173910">
      <w:pPr>
        <w:rPr>
          <w:rFonts w:ascii="Times New Roman" w:hAnsi="Times New Roman"/>
          <w:b/>
          <w:lang w:val="ru-RU"/>
        </w:rPr>
      </w:pPr>
      <w:r w:rsidRPr="00820E53">
        <w:rPr>
          <w:rFonts w:asciiTheme="minorHAnsi" w:eastAsia="Times New Roman" w:hAnsiTheme="minorHAnsi" w:cstheme="minorBidi"/>
          <w:noProof/>
          <w:kern w:val="0"/>
          <w:lang w:val="ru-RU" w:eastAsia="ru-RU"/>
        </w:rPr>
        <w:pict>
          <v:roundrect id="Скругленный прямоугольник 17" o:spid="_x0000_s1060" style="position:absolute;left:0;text-align:left;margin-left:78.45pt;margin-top:3pt;width:306.8pt;height:32.25pt;z-index:251675648;visibility:visible;mso-width-relative:margin;mso-height-relative:margin;v-text-anchor:middle" arcsize="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" filled="f" strokecolor="windowText" strokeweight="1.5pt">
            <v:stroke dashstyle="3 1" joinstyle="miter"/>
            <v:path arrowok="t"/>
            <v:textbox>
              <w:txbxContent>
                <w:p w:rsidR="00B01384" w:rsidRPr="00173910" w:rsidRDefault="00B01384" w:rsidP="00173910">
                  <w:pPr>
                    <w:jc w:val="center"/>
                    <w:rPr>
                      <w:rFonts w:ascii="Times New Roman" w:hAnsi="Times New Roman"/>
                      <w:color w:val="000000" w:themeColor="text1"/>
                      <w:lang w:val="ru-RU"/>
                    </w:rPr>
                  </w:pPr>
                  <w:r w:rsidRPr="00173910">
                    <w:rPr>
                      <w:rFonts w:ascii="Times New Roman" w:hAnsi="Times New Roman"/>
                      <w:color w:val="000000" w:themeColor="text1"/>
                      <w:lang w:val="ru-RU"/>
                    </w:rPr>
                    <w:t xml:space="preserve">Порівняльний аналіз результатів комплексного лікування хворих із ПКПЗ з використанням сучасних технологій </w:t>
                  </w:r>
                </w:p>
              </w:txbxContent>
            </v:textbox>
          </v:roundrect>
        </w:pict>
      </w:r>
    </w:p>
    <w:p w:rsidR="00173910" w:rsidRPr="00344D22" w:rsidRDefault="00173910" w:rsidP="00173910">
      <w:pPr>
        <w:rPr>
          <w:rFonts w:ascii="Times New Roman" w:hAnsi="Times New Roman"/>
          <w:b/>
          <w:lang w:val="ru-RU"/>
        </w:rPr>
      </w:pPr>
    </w:p>
    <w:p w:rsidR="00173910" w:rsidRPr="00344D22" w:rsidRDefault="00173910" w:rsidP="00173910">
      <w:pPr>
        <w:rPr>
          <w:rFonts w:ascii="Times New Roman" w:hAnsi="Times New Roman"/>
          <w:b/>
          <w:lang w:val="ru-RU"/>
        </w:rPr>
      </w:pPr>
    </w:p>
    <w:p w:rsidR="00173910" w:rsidRPr="00344D22" w:rsidRDefault="00173910" w:rsidP="00173910">
      <w:pPr>
        <w:rPr>
          <w:rFonts w:ascii="Times New Roman" w:hAnsi="Times New Roman"/>
          <w:b/>
          <w:lang w:val="ru-RU"/>
        </w:rPr>
      </w:pPr>
    </w:p>
    <w:p w:rsidR="00173910" w:rsidRPr="00173910" w:rsidRDefault="00173910" w:rsidP="00173910">
      <w:pPr>
        <w:rPr>
          <w:rFonts w:ascii="Times New Roman" w:hAnsi="Times New Roman"/>
          <w:b/>
          <w:lang w:val="ru-RU"/>
        </w:rPr>
      </w:pPr>
      <w:r w:rsidRPr="00344D22">
        <w:rPr>
          <w:rFonts w:ascii="Times New Roman" w:hAnsi="Times New Roman"/>
          <w:b/>
        </w:rPr>
        <w:t>III</w:t>
      </w:r>
      <w:r w:rsidRPr="00173910">
        <w:rPr>
          <w:rFonts w:ascii="Times New Roman" w:hAnsi="Times New Roman"/>
          <w:b/>
          <w:lang w:val="ru-RU"/>
        </w:rPr>
        <w:t xml:space="preserve"> етап. Статистична обробка даних </w:t>
      </w:r>
    </w:p>
    <w:p w:rsidR="00173910" w:rsidRPr="00173910" w:rsidRDefault="00173910" w:rsidP="00173910">
      <w:pPr>
        <w:rPr>
          <w:rFonts w:ascii="Times New Roman" w:hAnsi="Times New Roman"/>
          <w:b/>
          <w:lang w:val="ru-RU"/>
        </w:rPr>
      </w:pPr>
    </w:p>
    <w:p w:rsidR="00173910" w:rsidRPr="00173910" w:rsidRDefault="00173910" w:rsidP="00173910">
      <w:pPr>
        <w:rPr>
          <w:rFonts w:ascii="Times New Roman" w:hAnsi="Times New Roman"/>
          <w:b/>
          <w:lang w:val="ru-RU"/>
        </w:rPr>
      </w:pPr>
      <w:r w:rsidRPr="00344D22">
        <w:rPr>
          <w:rFonts w:ascii="Times New Roman" w:hAnsi="Times New Roman"/>
          <w:b/>
        </w:rPr>
        <w:t>IV</w:t>
      </w:r>
      <w:r w:rsidRPr="00173910">
        <w:rPr>
          <w:rFonts w:ascii="Times New Roman" w:hAnsi="Times New Roman"/>
          <w:b/>
          <w:lang w:val="ru-RU"/>
        </w:rPr>
        <w:t xml:space="preserve"> етап. Формування остаточного варіанту роботи - обговорення порівняльних результатів дослідження, висновків та рекомендацій</w:t>
      </w:r>
    </w:p>
    <w:p w:rsidR="00173910" w:rsidRPr="00173910" w:rsidRDefault="00173910" w:rsidP="00173910">
      <w:pPr>
        <w:rPr>
          <w:rFonts w:ascii="Times New Roman" w:hAnsi="Times New Roman"/>
          <w:b/>
          <w:lang w:val="ru-RU"/>
        </w:rPr>
      </w:pPr>
    </w:p>
    <w:p w:rsidR="00173910" w:rsidRPr="00173910" w:rsidRDefault="00173910" w:rsidP="00173910">
      <w:pPr>
        <w:rPr>
          <w:rFonts w:ascii="Times New Roman" w:hAnsi="Times New Roman"/>
          <w:b/>
          <w:lang w:val="ru-RU"/>
        </w:rPr>
      </w:pPr>
    </w:p>
    <w:p w:rsidR="00173910" w:rsidRPr="00173910" w:rsidRDefault="00173910" w:rsidP="00173910">
      <w:pPr>
        <w:rPr>
          <w:rFonts w:ascii="Times New Roman" w:hAnsi="Times New Roman"/>
          <w:b/>
          <w:lang w:val="ru-RU"/>
        </w:rPr>
      </w:pPr>
    </w:p>
    <w:p w:rsidR="00173910" w:rsidRPr="00173910" w:rsidRDefault="00173910" w:rsidP="00173910">
      <w:pPr>
        <w:spacing w:line="360" w:lineRule="auto"/>
        <w:rPr>
          <w:rFonts w:ascii="Times New Roman" w:hAnsi="Times New Roman"/>
          <w:sz w:val="28"/>
          <w:szCs w:val="28"/>
          <w:lang w:val="ru-RU"/>
        </w:rPr>
      </w:pPr>
      <w:r w:rsidRPr="00173910">
        <w:rPr>
          <w:rFonts w:ascii="Times New Roman" w:hAnsi="Times New Roman"/>
          <w:sz w:val="28"/>
          <w:szCs w:val="28"/>
          <w:lang w:val="ru-RU"/>
        </w:rPr>
        <w:t>Рис. 2.2</w:t>
      </w:r>
      <w:r w:rsidRPr="00173910">
        <w:rPr>
          <w:rFonts w:ascii="Times New Roman" w:hAnsi="Times New Roman"/>
          <w:b/>
          <w:sz w:val="28"/>
          <w:szCs w:val="28"/>
          <w:lang w:val="ru-RU"/>
        </w:rPr>
        <w:t xml:space="preserve"> </w:t>
      </w:r>
      <w:r w:rsidRPr="00173910">
        <w:rPr>
          <w:rFonts w:ascii="Times New Roman" w:hAnsi="Times New Roman"/>
          <w:sz w:val="28"/>
          <w:szCs w:val="28"/>
          <w:lang w:val="ru-RU"/>
        </w:rPr>
        <w:t>Дизайн дослідження</w:t>
      </w:r>
    </w:p>
    <w:p w:rsidR="00173910" w:rsidRDefault="00173910" w:rsidP="00173910">
      <w:pPr>
        <w:spacing w:line="360" w:lineRule="auto"/>
        <w:rPr>
          <w:b/>
          <w:sz w:val="28"/>
          <w:szCs w:val="28"/>
          <w:lang w:val="ru-RU"/>
        </w:rPr>
      </w:pPr>
    </w:p>
    <w:p w:rsidR="00173910" w:rsidRDefault="00173910" w:rsidP="00173910">
      <w:pPr>
        <w:spacing w:line="360" w:lineRule="auto"/>
        <w:rPr>
          <w:b/>
          <w:sz w:val="28"/>
          <w:szCs w:val="28"/>
          <w:lang w:val="ru-RU"/>
        </w:rPr>
      </w:pPr>
    </w:p>
    <w:p w:rsidR="00173910" w:rsidRDefault="00173910" w:rsidP="00173910">
      <w:pPr>
        <w:spacing w:line="360" w:lineRule="auto"/>
        <w:rPr>
          <w:b/>
          <w:sz w:val="28"/>
          <w:szCs w:val="28"/>
          <w:lang w:val="ru-RU"/>
        </w:rPr>
      </w:pPr>
    </w:p>
    <w:p w:rsidR="00173910" w:rsidRDefault="00173910" w:rsidP="00173910">
      <w:pPr>
        <w:spacing w:line="360" w:lineRule="auto"/>
        <w:rPr>
          <w:b/>
          <w:sz w:val="28"/>
          <w:szCs w:val="28"/>
          <w:lang w:val="ru-RU"/>
        </w:rPr>
      </w:pPr>
    </w:p>
    <w:p w:rsidR="00173910" w:rsidRDefault="00173910" w:rsidP="00173910">
      <w:pPr>
        <w:spacing w:line="360" w:lineRule="auto"/>
        <w:rPr>
          <w:b/>
          <w:sz w:val="28"/>
          <w:szCs w:val="28"/>
          <w:lang w:val="ru-RU"/>
        </w:rPr>
      </w:pPr>
      <w:r w:rsidRPr="001524C0">
        <w:rPr>
          <w:b/>
          <w:sz w:val="28"/>
          <w:szCs w:val="28"/>
          <w:lang w:val="ru-RU"/>
        </w:rPr>
        <w:t>2.</w:t>
      </w:r>
      <w:r>
        <w:rPr>
          <w:b/>
          <w:sz w:val="28"/>
          <w:szCs w:val="28"/>
          <w:lang w:val="ru-RU"/>
        </w:rPr>
        <w:t>2</w:t>
      </w:r>
      <w:r w:rsidRPr="001524C0">
        <w:rPr>
          <w:sz w:val="28"/>
          <w:szCs w:val="28"/>
          <w:lang w:val="ru-RU"/>
        </w:rPr>
        <w:t xml:space="preserve"> </w:t>
      </w:r>
      <w:r w:rsidRPr="00BA1509">
        <w:rPr>
          <w:rFonts w:ascii="Times New Roman" w:hAnsi="Times New Roman"/>
          <w:b/>
          <w:sz w:val="28"/>
          <w:szCs w:val="28"/>
          <w:lang w:val="ru-RU"/>
        </w:rPr>
        <w:t>Характеристика</w:t>
      </w:r>
      <w:r w:rsidRPr="001524C0">
        <w:rPr>
          <w:b/>
          <w:sz w:val="28"/>
          <w:szCs w:val="28"/>
          <w:lang w:val="ru-RU"/>
        </w:rPr>
        <w:t xml:space="preserve"> методів дослідження, </w:t>
      </w:r>
      <w:r>
        <w:rPr>
          <w:b/>
          <w:sz w:val="28"/>
          <w:szCs w:val="28"/>
          <w:lang w:val="ru-RU"/>
        </w:rPr>
        <w:t xml:space="preserve">що </w:t>
      </w:r>
      <w:r w:rsidRPr="001524C0">
        <w:rPr>
          <w:b/>
          <w:sz w:val="28"/>
          <w:szCs w:val="28"/>
          <w:lang w:val="ru-RU"/>
        </w:rPr>
        <w:t>використан</w:t>
      </w:r>
      <w:r>
        <w:rPr>
          <w:b/>
          <w:sz w:val="28"/>
          <w:szCs w:val="28"/>
          <w:lang w:val="ru-RU"/>
        </w:rPr>
        <w:t xml:space="preserve">і </w:t>
      </w:r>
      <w:r w:rsidRPr="001524C0">
        <w:rPr>
          <w:b/>
          <w:sz w:val="28"/>
          <w:szCs w:val="28"/>
          <w:lang w:val="ru-RU"/>
        </w:rPr>
        <w:t xml:space="preserve">у роботі </w:t>
      </w:r>
    </w:p>
    <w:p w:rsidR="00173910" w:rsidRPr="001524C0" w:rsidRDefault="00173910" w:rsidP="00173910">
      <w:pPr>
        <w:spacing w:line="360" w:lineRule="auto"/>
        <w:rPr>
          <w:b/>
          <w:sz w:val="28"/>
          <w:szCs w:val="28"/>
          <w:lang w:val="ru-RU"/>
        </w:rPr>
      </w:pPr>
    </w:p>
    <w:p w:rsidR="00173910" w:rsidRPr="00173910" w:rsidRDefault="00173910" w:rsidP="000A0E84">
      <w:pPr>
        <w:spacing w:line="360" w:lineRule="auto"/>
        <w:ind w:firstLine="708"/>
        <w:rPr>
          <w:sz w:val="28"/>
          <w:szCs w:val="28"/>
          <w:lang w:val="ru-RU"/>
        </w:rPr>
      </w:pPr>
      <w:r w:rsidRPr="00173910">
        <w:rPr>
          <w:rFonts w:hint="cs"/>
          <w:sz w:val="28"/>
          <w:szCs w:val="28"/>
          <w:lang w:val="ru-RU"/>
        </w:rPr>
        <w:t>При</w:t>
      </w:r>
      <w:r w:rsidRPr="00173910">
        <w:rPr>
          <w:sz w:val="28"/>
          <w:szCs w:val="28"/>
          <w:lang w:val="ru-RU"/>
        </w:rPr>
        <w:t xml:space="preserve"> </w:t>
      </w:r>
      <w:r w:rsidRPr="00173910">
        <w:rPr>
          <w:rFonts w:hint="cs"/>
          <w:sz w:val="28"/>
          <w:szCs w:val="28"/>
          <w:lang w:val="ru-RU"/>
        </w:rPr>
        <w:t>надходженні</w:t>
      </w:r>
      <w:r w:rsidRPr="00173910">
        <w:rPr>
          <w:sz w:val="28"/>
          <w:szCs w:val="28"/>
          <w:lang w:val="ru-RU"/>
        </w:rPr>
        <w:t xml:space="preserve"> </w:t>
      </w:r>
      <w:r w:rsidRPr="00173910">
        <w:rPr>
          <w:rFonts w:hint="cs"/>
          <w:sz w:val="28"/>
          <w:szCs w:val="28"/>
          <w:lang w:val="ru-RU"/>
        </w:rPr>
        <w:t>в</w:t>
      </w:r>
      <w:r w:rsidRPr="00173910">
        <w:rPr>
          <w:sz w:val="28"/>
          <w:szCs w:val="28"/>
          <w:lang w:val="ru-RU"/>
        </w:rPr>
        <w:t xml:space="preserve"> </w:t>
      </w:r>
      <w:r w:rsidRPr="00173910">
        <w:rPr>
          <w:rFonts w:hint="cs"/>
          <w:sz w:val="28"/>
          <w:szCs w:val="28"/>
          <w:lang w:val="ru-RU"/>
        </w:rPr>
        <w:t>клініку</w:t>
      </w:r>
      <w:r w:rsidRPr="00173910">
        <w:rPr>
          <w:sz w:val="28"/>
          <w:szCs w:val="28"/>
          <w:lang w:val="ru-RU"/>
        </w:rPr>
        <w:t xml:space="preserve"> хвор</w:t>
      </w:r>
      <w:r w:rsidRPr="00173910">
        <w:rPr>
          <w:rFonts w:hint="cs"/>
          <w:sz w:val="28"/>
          <w:szCs w:val="28"/>
          <w:lang w:val="ru-RU"/>
        </w:rPr>
        <w:t>им</w:t>
      </w:r>
      <w:r w:rsidRPr="00173910">
        <w:rPr>
          <w:sz w:val="28"/>
          <w:szCs w:val="28"/>
          <w:lang w:val="ru-RU"/>
        </w:rPr>
        <w:t xml:space="preserve"> </w:t>
      </w:r>
      <w:r w:rsidRPr="00173910">
        <w:rPr>
          <w:rFonts w:hint="cs"/>
          <w:sz w:val="28"/>
          <w:szCs w:val="28"/>
          <w:lang w:val="ru-RU"/>
        </w:rPr>
        <w:t>проводили</w:t>
      </w:r>
      <w:r w:rsidRPr="00173910">
        <w:rPr>
          <w:sz w:val="28"/>
          <w:szCs w:val="28"/>
          <w:lang w:val="ru-RU"/>
        </w:rPr>
        <w:t xml:space="preserve"> </w:t>
      </w:r>
      <w:r w:rsidRPr="00173910">
        <w:rPr>
          <w:rFonts w:hint="cs"/>
          <w:sz w:val="28"/>
          <w:szCs w:val="28"/>
          <w:lang w:val="ru-RU"/>
        </w:rPr>
        <w:t>ретельне</w:t>
      </w:r>
      <w:r w:rsidRPr="00173910">
        <w:rPr>
          <w:sz w:val="28"/>
          <w:szCs w:val="28"/>
          <w:lang w:val="ru-RU"/>
        </w:rPr>
        <w:t xml:space="preserve"> </w:t>
      </w:r>
      <w:r w:rsidRPr="00173910">
        <w:rPr>
          <w:rFonts w:hint="cs"/>
          <w:sz w:val="28"/>
          <w:szCs w:val="28"/>
          <w:lang w:val="ru-RU"/>
        </w:rPr>
        <w:t>клінічне</w:t>
      </w:r>
      <w:r w:rsidRPr="00173910">
        <w:rPr>
          <w:sz w:val="28"/>
          <w:szCs w:val="28"/>
          <w:lang w:val="ru-RU"/>
        </w:rPr>
        <w:t xml:space="preserve"> </w:t>
      </w:r>
      <w:r w:rsidRPr="00173910">
        <w:rPr>
          <w:rFonts w:hint="cs"/>
          <w:sz w:val="28"/>
          <w:szCs w:val="28"/>
          <w:lang w:val="ru-RU"/>
        </w:rPr>
        <w:t>обстеження</w:t>
      </w:r>
      <w:r w:rsidRPr="00173910">
        <w:rPr>
          <w:sz w:val="28"/>
          <w:szCs w:val="28"/>
          <w:lang w:val="ru-RU"/>
        </w:rPr>
        <w:t xml:space="preserve"> </w:t>
      </w:r>
      <w:r w:rsidRPr="00173910">
        <w:rPr>
          <w:rFonts w:hint="cs"/>
          <w:sz w:val="28"/>
          <w:szCs w:val="28"/>
          <w:lang w:val="ru-RU"/>
        </w:rPr>
        <w:t>з</w:t>
      </w:r>
      <w:r w:rsidRPr="00173910">
        <w:rPr>
          <w:sz w:val="28"/>
          <w:szCs w:val="28"/>
          <w:lang w:val="ru-RU"/>
        </w:rPr>
        <w:t xml:space="preserve"> </w:t>
      </w:r>
      <w:r w:rsidRPr="00173910">
        <w:rPr>
          <w:rFonts w:hint="cs"/>
          <w:sz w:val="28"/>
          <w:szCs w:val="28"/>
          <w:lang w:val="ru-RU"/>
        </w:rPr>
        <w:t>використанням</w:t>
      </w:r>
      <w:r w:rsidRPr="00173910">
        <w:rPr>
          <w:sz w:val="28"/>
          <w:szCs w:val="28"/>
          <w:lang w:val="ru-RU"/>
        </w:rPr>
        <w:t xml:space="preserve"> існуючих відомих </w:t>
      </w:r>
      <w:r w:rsidRPr="00173910">
        <w:rPr>
          <w:rFonts w:hint="cs"/>
          <w:sz w:val="28"/>
          <w:szCs w:val="28"/>
          <w:lang w:val="ru-RU"/>
        </w:rPr>
        <w:t>клініко</w:t>
      </w:r>
      <w:r w:rsidRPr="00173910">
        <w:rPr>
          <w:sz w:val="28"/>
          <w:szCs w:val="28"/>
          <w:lang w:val="ru-RU"/>
        </w:rPr>
        <w:t>-</w:t>
      </w:r>
      <w:r w:rsidRPr="00173910">
        <w:rPr>
          <w:rFonts w:hint="cs"/>
          <w:sz w:val="28"/>
          <w:szCs w:val="28"/>
          <w:lang w:val="ru-RU"/>
        </w:rPr>
        <w:t>інструментальних</w:t>
      </w:r>
      <w:r w:rsidRPr="00173910">
        <w:rPr>
          <w:sz w:val="28"/>
          <w:szCs w:val="28"/>
          <w:lang w:val="ru-RU"/>
        </w:rPr>
        <w:t xml:space="preserve"> </w:t>
      </w:r>
      <w:r w:rsidRPr="00173910">
        <w:rPr>
          <w:rFonts w:hint="cs"/>
          <w:sz w:val="28"/>
          <w:szCs w:val="28"/>
          <w:lang w:val="ru-RU"/>
        </w:rPr>
        <w:t>і</w:t>
      </w:r>
      <w:r w:rsidRPr="00173910">
        <w:rPr>
          <w:sz w:val="28"/>
          <w:szCs w:val="28"/>
          <w:lang w:val="ru-RU"/>
        </w:rPr>
        <w:t xml:space="preserve"> </w:t>
      </w:r>
      <w:r w:rsidRPr="00173910">
        <w:rPr>
          <w:rFonts w:hint="cs"/>
          <w:sz w:val="28"/>
          <w:szCs w:val="28"/>
          <w:lang w:val="ru-RU"/>
        </w:rPr>
        <w:t>клініко</w:t>
      </w:r>
      <w:r w:rsidRPr="00173910">
        <w:rPr>
          <w:sz w:val="28"/>
          <w:szCs w:val="28"/>
          <w:lang w:val="ru-RU"/>
        </w:rPr>
        <w:t>-</w:t>
      </w:r>
      <w:r w:rsidRPr="00173910">
        <w:rPr>
          <w:rFonts w:hint="cs"/>
          <w:sz w:val="28"/>
          <w:szCs w:val="28"/>
          <w:lang w:val="ru-RU"/>
        </w:rPr>
        <w:t>лабораторних</w:t>
      </w:r>
      <w:r w:rsidRPr="00173910">
        <w:rPr>
          <w:sz w:val="28"/>
          <w:szCs w:val="28"/>
          <w:lang w:val="ru-RU"/>
        </w:rPr>
        <w:t xml:space="preserve"> </w:t>
      </w:r>
      <w:r w:rsidRPr="00173910">
        <w:rPr>
          <w:rFonts w:hint="cs"/>
          <w:sz w:val="28"/>
          <w:szCs w:val="28"/>
          <w:lang w:val="ru-RU"/>
        </w:rPr>
        <w:t>методів</w:t>
      </w:r>
      <w:r w:rsidRPr="00173910">
        <w:rPr>
          <w:sz w:val="28"/>
          <w:szCs w:val="28"/>
          <w:lang w:val="ru-RU"/>
        </w:rPr>
        <w:t xml:space="preserve">. </w:t>
      </w:r>
    </w:p>
    <w:p w:rsidR="00173910" w:rsidRPr="00173910" w:rsidRDefault="00173910" w:rsidP="000A0E84">
      <w:pPr>
        <w:spacing w:line="360" w:lineRule="auto"/>
        <w:ind w:firstLine="708"/>
        <w:rPr>
          <w:rFonts w:ascii="Times New Roman" w:hAnsi="Times New Roman"/>
          <w:sz w:val="28"/>
          <w:szCs w:val="28"/>
          <w:lang w:val="ru-RU"/>
        </w:rPr>
      </w:pPr>
      <w:r w:rsidRPr="00173910">
        <w:rPr>
          <w:rFonts w:ascii="Times New Roman" w:hAnsi="Times New Roman"/>
          <w:sz w:val="28"/>
          <w:szCs w:val="28"/>
          <w:lang w:val="ru-RU"/>
        </w:rPr>
        <w:t xml:space="preserve">Обстеження хворих включало клінічну оцінку вихідного стану й характеру ускладнень до операції. Клініко-лабораторне та інструментальне обстеження проводили у відповідності зі стандартними методиками: визначення активності панкреатичних ферментів в крові (амілаза), сечі (амілаза), перитонеальному ексудаті (амілаза), динаміки гомеостатичних показників (лейкоцити крові, гематокрит, глюкоза, білірубін, сечовина, креатинін , загальний білок, альбумін, АЛТ, АСТ, ЛДГ, </w:t>
      </w:r>
      <w:r w:rsidRPr="00F4697F">
        <w:rPr>
          <w:rFonts w:ascii="Times New Roman" w:hAnsi="Times New Roman"/>
          <w:sz w:val="28"/>
          <w:szCs w:val="28"/>
        </w:rPr>
        <w:t>Na</w:t>
      </w:r>
      <w:r w:rsidRPr="00173910">
        <w:rPr>
          <w:rFonts w:ascii="Times New Roman" w:hAnsi="Times New Roman"/>
          <w:sz w:val="28"/>
          <w:szCs w:val="28"/>
          <w:lang w:val="ru-RU"/>
        </w:rPr>
        <w:t>, К, Са, С</w:t>
      </w:r>
      <w:r w:rsidRPr="00F4697F">
        <w:rPr>
          <w:rFonts w:ascii="Times New Roman" w:hAnsi="Times New Roman"/>
          <w:sz w:val="28"/>
          <w:szCs w:val="28"/>
        </w:rPr>
        <w:t>l</w:t>
      </w:r>
      <w:r w:rsidRPr="00173910">
        <w:rPr>
          <w:rFonts w:ascii="Times New Roman" w:hAnsi="Times New Roman"/>
          <w:sz w:val="28"/>
          <w:szCs w:val="28"/>
          <w:lang w:val="ru-RU"/>
        </w:rPr>
        <w:t xml:space="preserve"> крові), а також досліджувалася глікемія натще, при необхідності виконувався стандартний глікемічний профіль. Останній проводився відповідно до рекомендацій ВООЗ у випадках, коли рівень глікемії натще перебував у межах від 5,5 до 7,8 ммоль / л (по капілярної крові). При глікемії натще не більше 5,5 і аглюкозурії дане дослідження не проводилося. </w:t>
      </w:r>
    </w:p>
    <w:p w:rsidR="00173910" w:rsidRPr="00173910" w:rsidRDefault="00173910" w:rsidP="000A0E84">
      <w:pPr>
        <w:spacing w:line="360" w:lineRule="auto"/>
        <w:ind w:firstLine="708"/>
        <w:rPr>
          <w:rFonts w:ascii="Times New Roman" w:hAnsi="Times New Roman"/>
          <w:sz w:val="28"/>
          <w:szCs w:val="28"/>
          <w:lang w:val="ru-RU"/>
        </w:rPr>
      </w:pPr>
      <w:r w:rsidRPr="00173910">
        <w:rPr>
          <w:rFonts w:ascii="Times New Roman" w:hAnsi="Times New Roman"/>
          <w:sz w:val="28"/>
          <w:szCs w:val="28"/>
          <w:lang w:val="ru-RU"/>
        </w:rPr>
        <w:t>Комплексне інструментальне обстеження, що включає дані ультразвукового дослідження (УЗД) органів черевної порожнини і заочеревинного простору, комп'ютерну томографію (КТ), магнітно- резонансну томографію (МРТ).</w:t>
      </w:r>
    </w:p>
    <w:p w:rsidR="00173910" w:rsidRPr="00173910" w:rsidRDefault="00173910" w:rsidP="000A0E84">
      <w:pPr>
        <w:spacing w:line="360" w:lineRule="auto"/>
        <w:ind w:firstLine="708"/>
        <w:rPr>
          <w:rFonts w:ascii="Times New Roman" w:hAnsi="Times New Roman"/>
          <w:sz w:val="28"/>
          <w:szCs w:val="28"/>
          <w:lang w:val="ru-RU"/>
        </w:rPr>
      </w:pPr>
      <w:r w:rsidRPr="00173910">
        <w:rPr>
          <w:b/>
          <w:sz w:val="28"/>
          <w:szCs w:val="28"/>
          <w:lang w:val="ru-RU"/>
        </w:rPr>
        <w:t xml:space="preserve">Методи клініко-інструментальних досліджень. </w:t>
      </w:r>
    </w:p>
    <w:p w:rsidR="00173910" w:rsidRPr="00173910" w:rsidRDefault="000A0E84" w:rsidP="000A0E84">
      <w:pPr>
        <w:spacing w:line="360" w:lineRule="auto"/>
        <w:rPr>
          <w:rFonts w:ascii="Times New Roman" w:hAnsi="Times New Roman"/>
          <w:sz w:val="28"/>
          <w:szCs w:val="28"/>
          <w:lang w:val="ru-RU"/>
        </w:rPr>
      </w:pPr>
      <w:r>
        <w:rPr>
          <w:rFonts w:ascii="Times New Roman" w:hAnsi="Times New Roman"/>
          <w:sz w:val="28"/>
          <w:szCs w:val="28"/>
          <w:lang w:val="ru-RU"/>
        </w:rPr>
        <w:t xml:space="preserve">    </w:t>
      </w:r>
      <w:r w:rsidR="00173910" w:rsidRPr="00173910">
        <w:rPr>
          <w:rFonts w:ascii="Times New Roman" w:hAnsi="Times New Roman"/>
          <w:sz w:val="28"/>
          <w:szCs w:val="28"/>
          <w:lang w:val="ru-RU"/>
        </w:rPr>
        <w:t>Ультразвукове дослідження у всіх хворих проводилося на апаратах «А</w:t>
      </w:r>
      <w:r w:rsidR="00173910" w:rsidRPr="0074037A">
        <w:rPr>
          <w:rFonts w:ascii="Times New Roman" w:hAnsi="Times New Roman"/>
          <w:sz w:val="28"/>
          <w:szCs w:val="28"/>
        </w:rPr>
        <w:t>l</w:t>
      </w:r>
      <w:r w:rsidR="00173910" w:rsidRPr="00173910">
        <w:rPr>
          <w:rFonts w:ascii="Times New Roman" w:hAnsi="Times New Roman"/>
          <w:sz w:val="28"/>
          <w:szCs w:val="28"/>
          <w:lang w:val="ru-RU"/>
        </w:rPr>
        <w:t>ока 880-260», «Ко</w:t>
      </w:r>
      <w:r w:rsidR="00173910" w:rsidRPr="0074037A">
        <w:rPr>
          <w:rFonts w:ascii="Times New Roman" w:hAnsi="Times New Roman"/>
          <w:sz w:val="28"/>
          <w:szCs w:val="28"/>
        </w:rPr>
        <w:t>ntr</w:t>
      </w:r>
      <w:r w:rsidR="00173910" w:rsidRPr="00173910">
        <w:rPr>
          <w:rFonts w:ascii="Times New Roman" w:hAnsi="Times New Roman"/>
          <w:sz w:val="28"/>
          <w:szCs w:val="28"/>
          <w:lang w:val="ru-RU"/>
        </w:rPr>
        <w:t>о</w:t>
      </w:r>
      <w:r w:rsidR="00173910">
        <w:rPr>
          <w:rFonts w:ascii="Times New Roman" w:hAnsi="Times New Roman"/>
          <w:sz w:val="28"/>
          <w:szCs w:val="28"/>
        </w:rPr>
        <w:t>n</w:t>
      </w:r>
      <w:r w:rsidR="00173910" w:rsidRPr="00173910">
        <w:rPr>
          <w:rFonts w:ascii="Times New Roman" w:hAnsi="Times New Roman"/>
          <w:sz w:val="28"/>
          <w:szCs w:val="28"/>
          <w:lang w:val="ru-RU"/>
        </w:rPr>
        <w:t xml:space="preserve">» </w:t>
      </w:r>
      <w:r w:rsidR="00173910" w:rsidRPr="0074037A">
        <w:rPr>
          <w:rFonts w:ascii="Times New Roman" w:hAnsi="Times New Roman"/>
          <w:sz w:val="28"/>
          <w:szCs w:val="28"/>
        </w:rPr>
        <w:t>Sigma</w:t>
      </w:r>
      <w:r w:rsidR="00173910" w:rsidRPr="00173910">
        <w:rPr>
          <w:rFonts w:ascii="Times New Roman" w:hAnsi="Times New Roman"/>
          <w:sz w:val="28"/>
          <w:szCs w:val="28"/>
          <w:lang w:val="ru-RU"/>
        </w:rPr>
        <w:t xml:space="preserve"> 880, </w:t>
      </w:r>
      <w:r w:rsidR="00173910" w:rsidRPr="0074037A">
        <w:rPr>
          <w:rFonts w:ascii="Times New Roman" w:hAnsi="Times New Roman"/>
          <w:sz w:val="28"/>
          <w:szCs w:val="28"/>
        </w:rPr>
        <w:t>Logic</w:t>
      </w:r>
      <w:r w:rsidR="00173910" w:rsidRPr="00173910">
        <w:rPr>
          <w:rFonts w:ascii="Times New Roman" w:hAnsi="Times New Roman"/>
          <w:sz w:val="28"/>
          <w:szCs w:val="28"/>
          <w:lang w:val="ru-RU"/>
        </w:rPr>
        <w:t xml:space="preserve"> 400 «</w:t>
      </w:r>
      <w:r w:rsidR="00173910" w:rsidRPr="0074037A">
        <w:rPr>
          <w:rFonts w:ascii="Times New Roman" w:hAnsi="Times New Roman"/>
          <w:sz w:val="28"/>
          <w:szCs w:val="28"/>
        </w:rPr>
        <w:t>General</w:t>
      </w:r>
      <w:r w:rsidR="00173910" w:rsidRPr="00173910">
        <w:rPr>
          <w:rFonts w:ascii="Times New Roman" w:hAnsi="Times New Roman"/>
          <w:sz w:val="28"/>
          <w:szCs w:val="28"/>
          <w:lang w:val="ru-RU"/>
        </w:rPr>
        <w:t xml:space="preserve"> Е</w:t>
      </w:r>
      <w:r w:rsidR="00173910" w:rsidRPr="0074037A">
        <w:rPr>
          <w:rFonts w:ascii="Times New Roman" w:hAnsi="Times New Roman"/>
          <w:sz w:val="28"/>
          <w:szCs w:val="28"/>
        </w:rPr>
        <w:t>lectric</w:t>
      </w:r>
      <w:r w:rsidR="00173910" w:rsidRPr="00173910">
        <w:rPr>
          <w:rFonts w:ascii="Times New Roman" w:hAnsi="Times New Roman"/>
          <w:sz w:val="28"/>
          <w:szCs w:val="28"/>
          <w:lang w:val="ru-RU"/>
        </w:rPr>
        <w:t xml:space="preserve">» в режимі «реального часу» за допомогою секторального датчика з частотою випромінювання 3,5 МГц. </w:t>
      </w:r>
    </w:p>
    <w:p w:rsidR="00173910" w:rsidRPr="00173910" w:rsidRDefault="00173910" w:rsidP="000A0E84">
      <w:pPr>
        <w:spacing w:line="360" w:lineRule="auto"/>
        <w:rPr>
          <w:rFonts w:ascii="Times New Roman" w:hAnsi="Times New Roman"/>
          <w:sz w:val="28"/>
          <w:szCs w:val="28"/>
          <w:lang w:val="ru-RU"/>
        </w:rPr>
      </w:pPr>
      <w:r w:rsidRPr="00173910">
        <w:rPr>
          <w:rFonts w:ascii="Times New Roman" w:hAnsi="Times New Roman"/>
          <w:sz w:val="28"/>
          <w:szCs w:val="28"/>
          <w:lang w:val="ru-RU"/>
        </w:rPr>
        <w:t>Магнітно-резонансну томографію виконували на апараті «</w:t>
      </w:r>
      <w:r w:rsidRPr="0074037A">
        <w:rPr>
          <w:rFonts w:ascii="Times New Roman" w:hAnsi="Times New Roman"/>
          <w:sz w:val="28"/>
          <w:szCs w:val="28"/>
        </w:rPr>
        <w:t>Signa</w:t>
      </w:r>
      <w:r w:rsidRPr="00173910">
        <w:rPr>
          <w:rFonts w:ascii="Times New Roman" w:hAnsi="Times New Roman"/>
          <w:sz w:val="28"/>
          <w:szCs w:val="28"/>
          <w:lang w:val="ru-RU"/>
        </w:rPr>
        <w:t xml:space="preserve"> </w:t>
      </w:r>
      <w:r w:rsidRPr="0074037A">
        <w:rPr>
          <w:rFonts w:ascii="Times New Roman" w:hAnsi="Times New Roman"/>
          <w:sz w:val="28"/>
          <w:szCs w:val="28"/>
        </w:rPr>
        <w:t>HDi</w:t>
      </w:r>
      <w:r w:rsidRPr="00173910">
        <w:rPr>
          <w:rFonts w:ascii="Times New Roman" w:hAnsi="Times New Roman"/>
          <w:sz w:val="28"/>
          <w:szCs w:val="28"/>
          <w:lang w:val="ru-RU"/>
        </w:rPr>
        <w:t>, 1,5 Т</w:t>
      </w:r>
      <w:r w:rsidRPr="0074037A">
        <w:rPr>
          <w:rFonts w:ascii="Times New Roman" w:hAnsi="Times New Roman"/>
          <w:sz w:val="28"/>
          <w:szCs w:val="28"/>
        </w:rPr>
        <w:t>G</w:t>
      </w:r>
      <w:r w:rsidRPr="00173910">
        <w:rPr>
          <w:rFonts w:ascii="Times New Roman" w:hAnsi="Times New Roman"/>
          <w:sz w:val="28"/>
          <w:szCs w:val="28"/>
          <w:lang w:val="ru-RU"/>
        </w:rPr>
        <w:t>Е</w:t>
      </w:r>
      <w:r w:rsidRPr="0074037A">
        <w:rPr>
          <w:rFonts w:ascii="Times New Roman" w:hAnsi="Times New Roman"/>
          <w:sz w:val="28"/>
          <w:szCs w:val="28"/>
          <w:lang w:val="ru-RU"/>
        </w:rPr>
        <w:t>»</w:t>
      </w:r>
      <w:r w:rsidRPr="00173910">
        <w:rPr>
          <w:rFonts w:ascii="Times New Roman" w:hAnsi="Times New Roman"/>
          <w:sz w:val="28"/>
          <w:szCs w:val="28"/>
          <w:lang w:val="ru-RU"/>
        </w:rPr>
        <w:t xml:space="preserve"> з використанням режиму холангіопанкреатографії.</w:t>
      </w:r>
    </w:p>
    <w:p w:rsidR="00173910" w:rsidRPr="00173910" w:rsidRDefault="00173910" w:rsidP="00173910">
      <w:pPr>
        <w:spacing w:line="360" w:lineRule="auto"/>
        <w:rPr>
          <w:rFonts w:ascii="Times New Roman" w:hAnsi="Times New Roman"/>
          <w:sz w:val="28"/>
          <w:szCs w:val="28"/>
          <w:lang w:val="ru-RU"/>
        </w:rPr>
      </w:pPr>
      <w:r w:rsidRPr="00173910">
        <w:rPr>
          <w:rFonts w:ascii="Times New Roman" w:hAnsi="Times New Roman" w:hint="cs"/>
          <w:sz w:val="28"/>
          <w:szCs w:val="28"/>
          <w:lang w:val="ru-RU"/>
        </w:rPr>
        <w:t>Всі</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прилади</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були</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метрологічно</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забезпечені</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в</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процесі</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проведення</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науково</w:t>
      </w:r>
      <w:r w:rsidRPr="00173910">
        <w:rPr>
          <w:rFonts w:ascii="Times New Roman" w:hAnsi="Times New Roman"/>
          <w:sz w:val="28"/>
          <w:szCs w:val="28"/>
          <w:lang w:val="ru-RU"/>
        </w:rPr>
        <w:t>-</w:t>
      </w:r>
      <w:r w:rsidRPr="00173910">
        <w:rPr>
          <w:rFonts w:ascii="Times New Roman" w:hAnsi="Times New Roman" w:hint="cs"/>
          <w:sz w:val="28"/>
          <w:szCs w:val="28"/>
          <w:lang w:val="ru-RU"/>
        </w:rPr>
        <w:lastRenderedPageBreak/>
        <w:t>дослідних</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робіт</w:t>
      </w:r>
      <w:r w:rsidRPr="00173910">
        <w:rPr>
          <w:rFonts w:ascii="Times New Roman" w:hAnsi="Times New Roman"/>
          <w:sz w:val="28"/>
          <w:szCs w:val="28"/>
          <w:lang w:val="ru-RU"/>
        </w:rPr>
        <w:t>.</w:t>
      </w:r>
    </w:p>
    <w:p w:rsidR="00173910" w:rsidRPr="002D6ED3" w:rsidRDefault="00173910" w:rsidP="000A0E84">
      <w:pPr>
        <w:spacing w:line="360" w:lineRule="auto"/>
        <w:ind w:firstLine="708"/>
        <w:rPr>
          <w:rFonts w:ascii="Times New Roman" w:hAnsi="Times New Roman"/>
          <w:sz w:val="28"/>
          <w:szCs w:val="28"/>
          <w:lang w:val="ru-RU"/>
        </w:rPr>
      </w:pPr>
      <w:r w:rsidRPr="00173910">
        <w:rPr>
          <w:rFonts w:ascii="Times New Roman" w:hAnsi="Times New Roman" w:hint="cs"/>
          <w:b/>
          <w:sz w:val="28"/>
          <w:szCs w:val="28"/>
          <w:lang w:val="ru-RU"/>
        </w:rPr>
        <w:t>Методи</w:t>
      </w:r>
      <w:r w:rsidRPr="00173910">
        <w:rPr>
          <w:rFonts w:ascii="Times New Roman" w:hAnsi="Times New Roman"/>
          <w:b/>
          <w:sz w:val="28"/>
          <w:szCs w:val="28"/>
          <w:lang w:val="ru-RU"/>
        </w:rPr>
        <w:t xml:space="preserve"> </w:t>
      </w:r>
      <w:r w:rsidRPr="00173910">
        <w:rPr>
          <w:rFonts w:ascii="Times New Roman" w:hAnsi="Times New Roman" w:hint="cs"/>
          <w:b/>
          <w:sz w:val="28"/>
          <w:szCs w:val="28"/>
          <w:lang w:val="ru-RU"/>
        </w:rPr>
        <w:t>клініко</w:t>
      </w:r>
      <w:r w:rsidRPr="00173910">
        <w:rPr>
          <w:rFonts w:ascii="Times New Roman" w:hAnsi="Times New Roman"/>
          <w:b/>
          <w:sz w:val="28"/>
          <w:szCs w:val="28"/>
          <w:lang w:val="ru-RU"/>
        </w:rPr>
        <w:t>-</w:t>
      </w:r>
      <w:r w:rsidRPr="00173910">
        <w:rPr>
          <w:rFonts w:ascii="Times New Roman" w:hAnsi="Times New Roman" w:hint="cs"/>
          <w:b/>
          <w:sz w:val="28"/>
          <w:szCs w:val="28"/>
          <w:lang w:val="ru-RU"/>
        </w:rPr>
        <w:t>лабораторних</w:t>
      </w:r>
      <w:r w:rsidRPr="00173910">
        <w:rPr>
          <w:rFonts w:ascii="Times New Roman" w:hAnsi="Times New Roman"/>
          <w:b/>
          <w:sz w:val="28"/>
          <w:szCs w:val="28"/>
          <w:lang w:val="ru-RU"/>
        </w:rPr>
        <w:t xml:space="preserve"> </w:t>
      </w:r>
      <w:r w:rsidRPr="00173910">
        <w:rPr>
          <w:rFonts w:ascii="Times New Roman" w:hAnsi="Times New Roman" w:hint="cs"/>
          <w:b/>
          <w:sz w:val="28"/>
          <w:szCs w:val="28"/>
          <w:lang w:val="ru-RU"/>
        </w:rPr>
        <w:t>досліджень</w:t>
      </w:r>
      <w:r w:rsidRPr="00173910">
        <w:rPr>
          <w:rFonts w:ascii="Times New Roman" w:hAnsi="Times New Roman"/>
          <w:b/>
          <w:sz w:val="28"/>
          <w:szCs w:val="28"/>
          <w:lang w:val="ru-RU"/>
        </w:rPr>
        <w:t>.</w:t>
      </w:r>
      <w:r w:rsidRPr="00173910">
        <w:rPr>
          <w:rFonts w:ascii="Times New Roman" w:hAnsi="Times New Roman"/>
          <w:sz w:val="28"/>
          <w:szCs w:val="28"/>
          <w:lang w:val="ru-RU"/>
        </w:rPr>
        <w:t xml:space="preserve"> Усім хворим до- та після лікування проводилися загальні аналізи крові та сечі, біохімічний аналіз крові з вивченням показників білкового та вуглеводного обмінів, функціонального стану печінки й нирок. </w:t>
      </w:r>
      <w:r w:rsidRPr="002D6ED3">
        <w:rPr>
          <w:rFonts w:ascii="Times New Roman" w:hAnsi="Times New Roman"/>
          <w:sz w:val="28"/>
          <w:szCs w:val="28"/>
          <w:lang w:val="ru-RU"/>
        </w:rPr>
        <w:t>Матеріалом для дослідження була капілярна та венозна кров, забір якої проводився натще та ранкова сеча.</w:t>
      </w:r>
    </w:p>
    <w:p w:rsidR="00173910" w:rsidRDefault="00173910" w:rsidP="00173910">
      <w:pPr>
        <w:tabs>
          <w:tab w:val="left" w:pos="142"/>
          <w:tab w:val="left" w:pos="1260"/>
        </w:tabs>
        <w:spacing w:line="360" w:lineRule="auto"/>
        <w:rPr>
          <w:rFonts w:ascii="Times New Roman" w:hAnsi="Times New Roman"/>
          <w:sz w:val="28"/>
          <w:szCs w:val="28"/>
          <w:lang w:val="ru-RU"/>
        </w:rPr>
      </w:pPr>
      <w:r w:rsidRPr="00F23C61">
        <w:rPr>
          <w:rFonts w:ascii="Times New Roman" w:hAnsi="Times New Roman"/>
          <w:sz w:val="28"/>
          <w:szCs w:val="28"/>
          <w:lang w:val="ru-RU"/>
        </w:rPr>
        <w:t xml:space="preserve">Клінічні дослідження крові та сечі проводилися за уніфікованими методами. Оцінку одержаних лабораторних досліджень проведено згідно Міжнародної системи одиниць. </w:t>
      </w:r>
    </w:p>
    <w:p w:rsidR="00173910" w:rsidRPr="00F86494" w:rsidRDefault="00173910" w:rsidP="000A0E84">
      <w:pPr>
        <w:spacing w:line="348" w:lineRule="auto"/>
        <w:ind w:firstLine="708"/>
        <w:rPr>
          <w:rFonts w:ascii="Times New Roman" w:hAnsi="Times New Roman"/>
          <w:sz w:val="28"/>
          <w:szCs w:val="28"/>
          <w:lang w:val="ru-RU"/>
        </w:rPr>
      </w:pPr>
      <w:r w:rsidRPr="00F86494">
        <w:rPr>
          <w:rFonts w:ascii="Times New Roman" w:hAnsi="Times New Roman" w:hint="cs"/>
          <w:b/>
          <w:sz w:val="28"/>
          <w:szCs w:val="28"/>
          <w:lang w:val="ru-RU"/>
        </w:rPr>
        <w:t>Методи</w:t>
      </w:r>
      <w:r w:rsidRPr="00173910">
        <w:rPr>
          <w:rFonts w:ascii="Times New Roman" w:hAnsi="Times New Roman"/>
          <w:b/>
          <w:sz w:val="28"/>
          <w:szCs w:val="28"/>
          <w:lang w:val="ru-RU"/>
        </w:rPr>
        <w:t xml:space="preserve"> </w:t>
      </w:r>
      <w:r w:rsidRPr="00F86494">
        <w:rPr>
          <w:rFonts w:ascii="Times New Roman" w:hAnsi="Times New Roman" w:hint="cs"/>
          <w:b/>
          <w:sz w:val="28"/>
          <w:szCs w:val="28"/>
          <w:lang w:val="ru-RU"/>
        </w:rPr>
        <w:t>дослідження</w:t>
      </w:r>
      <w:r w:rsidRPr="00173910">
        <w:rPr>
          <w:rFonts w:ascii="Times New Roman" w:hAnsi="Times New Roman"/>
          <w:b/>
          <w:sz w:val="28"/>
          <w:szCs w:val="28"/>
          <w:lang w:val="ru-RU"/>
        </w:rPr>
        <w:t xml:space="preserve"> </w:t>
      </w:r>
      <w:r w:rsidRPr="00F86494">
        <w:rPr>
          <w:rFonts w:ascii="Times New Roman" w:hAnsi="Times New Roman" w:hint="cs"/>
          <w:b/>
          <w:sz w:val="28"/>
          <w:szCs w:val="28"/>
          <w:lang w:val="ru-RU"/>
        </w:rPr>
        <w:t>периферичної</w:t>
      </w:r>
      <w:r w:rsidRPr="00173910">
        <w:rPr>
          <w:rFonts w:ascii="Times New Roman" w:hAnsi="Times New Roman"/>
          <w:b/>
          <w:sz w:val="28"/>
          <w:szCs w:val="28"/>
          <w:lang w:val="ru-RU"/>
        </w:rPr>
        <w:t xml:space="preserve"> </w:t>
      </w:r>
      <w:r w:rsidRPr="00F86494">
        <w:rPr>
          <w:rFonts w:ascii="Times New Roman" w:hAnsi="Times New Roman" w:hint="cs"/>
          <w:b/>
          <w:sz w:val="28"/>
          <w:szCs w:val="28"/>
          <w:lang w:val="ru-RU"/>
        </w:rPr>
        <w:t>крові</w:t>
      </w:r>
      <w:r w:rsidRPr="00F86494">
        <w:rPr>
          <w:rFonts w:ascii="Times New Roman" w:hAnsi="Times New Roman"/>
          <w:b/>
          <w:sz w:val="28"/>
          <w:szCs w:val="28"/>
          <w:lang w:val="ru-RU"/>
        </w:rPr>
        <w:t>.</w:t>
      </w:r>
      <w:r w:rsidRPr="00F86494">
        <w:rPr>
          <w:rFonts w:ascii="Times New Roman" w:hAnsi="Times New Roman"/>
          <w:sz w:val="28"/>
          <w:szCs w:val="28"/>
          <w:lang w:val="ru-RU"/>
        </w:rPr>
        <w:t xml:space="preserve"> </w:t>
      </w:r>
      <w:r w:rsidRPr="00F86494">
        <w:rPr>
          <w:rFonts w:ascii="Times New Roman" w:hAnsi="Times New Roman" w:hint="cs"/>
          <w:sz w:val="28"/>
          <w:szCs w:val="28"/>
          <w:lang w:val="ru-RU"/>
        </w:rPr>
        <w:t>Функціональний</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стан</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еритроцитів</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вивчали</w:t>
      </w:r>
      <w:r w:rsidRPr="00F86494">
        <w:rPr>
          <w:rFonts w:ascii="Times New Roman" w:hAnsi="Times New Roman"/>
          <w:sz w:val="28"/>
          <w:szCs w:val="28"/>
          <w:lang w:val="ru-RU"/>
        </w:rPr>
        <w:t xml:space="preserve"> й </w:t>
      </w:r>
      <w:r w:rsidRPr="00F86494">
        <w:rPr>
          <w:rFonts w:ascii="Times New Roman" w:hAnsi="Times New Roman" w:hint="cs"/>
          <w:sz w:val="28"/>
          <w:szCs w:val="28"/>
          <w:lang w:val="ru-RU"/>
        </w:rPr>
        <w:t>оцінювали</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за</w:t>
      </w:r>
      <w:r w:rsidRPr="00173910">
        <w:rPr>
          <w:rFonts w:ascii="Times New Roman" w:hAnsi="Times New Roman"/>
          <w:sz w:val="28"/>
          <w:szCs w:val="28"/>
          <w:lang w:val="ru-RU"/>
        </w:rPr>
        <w:t xml:space="preserve"> </w:t>
      </w:r>
      <w:r w:rsidRPr="00F86494">
        <w:rPr>
          <w:rFonts w:ascii="Times New Roman" w:hAnsi="Times New Roman"/>
          <w:sz w:val="28"/>
          <w:szCs w:val="28"/>
          <w:lang w:val="ru-RU"/>
        </w:rPr>
        <w:t>стандартизованими</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методик</w:t>
      </w:r>
      <w:r w:rsidRPr="00F86494">
        <w:rPr>
          <w:rFonts w:ascii="Times New Roman" w:hAnsi="Times New Roman"/>
          <w:sz w:val="28"/>
          <w:szCs w:val="28"/>
          <w:lang w:val="ru-RU"/>
        </w:rPr>
        <w:t>ами.</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Лейкоцити</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з</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периферичної</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крові</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постраждалих</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і</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донорів</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виділяли</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за</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методом</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А</w:t>
      </w:r>
      <w:r w:rsidRPr="00173910">
        <w:rPr>
          <w:rFonts w:ascii="Times New Roman" w:hAnsi="Times New Roman"/>
          <w:sz w:val="28"/>
          <w:szCs w:val="28"/>
          <w:lang w:val="ru-RU"/>
        </w:rPr>
        <w:t>.</w:t>
      </w:r>
      <w:r w:rsidRPr="00173910">
        <w:rPr>
          <w:rFonts w:ascii="Times New Roman" w:hAnsi="Times New Roman" w:hint="cs"/>
          <w:sz w:val="28"/>
          <w:szCs w:val="28"/>
          <w:lang w:val="ru-RU"/>
        </w:rPr>
        <w:t>А</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Карелі</w:t>
      </w:r>
      <w:r w:rsidRPr="00173910">
        <w:rPr>
          <w:rFonts w:ascii="Times New Roman" w:hAnsi="Times New Roman"/>
          <w:sz w:val="28"/>
          <w:szCs w:val="28"/>
          <w:lang w:val="ru-RU"/>
        </w:rPr>
        <w:t xml:space="preserve">на </w:t>
      </w:r>
      <w:r w:rsidRPr="00173910">
        <w:rPr>
          <w:rFonts w:ascii="Times New Roman" w:hAnsi="Times New Roman" w:hint="cs"/>
          <w:sz w:val="28"/>
          <w:szCs w:val="28"/>
          <w:lang w:val="ru-RU"/>
        </w:rPr>
        <w:t>і</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співавт</w:t>
      </w:r>
      <w:r w:rsidRPr="00173910">
        <w:rPr>
          <w:rFonts w:ascii="Times New Roman" w:hAnsi="Times New Roman"/>
          <w:sz w:val="28"/>
          <w:szCs w:val="28"/>
          <w:lang w:val="ru-RU"/>
        </w:rPr>
        <w:t xml:space="preserve">. </w:t>
      </w:r>
      <w:r w:rsidRPr="00F86494">
        <w:rPr>
          <w:rFonts w:ascii="Times New Roman" w:hAnsi="Times New Roman"/>
          <w:sz w:val="28"/>
          <w:szCs w:val="28"/>
          <w:lang w:val="ru-RU"/>
        </w:rPr>
        <w:t xml:space="preserve">(1985). </w:t>
      </w:r>
      <w:r w:rsidRPr="00F86494">
        <w:rPr>
          <w:rFonts w:ascii="Times New Roman" w:hAnsi="Times New Roman" w:hint="cs"/>
          <w:sz w:val="28"/>
          <w:szCs w:val="28"/>
          <w:lang w:val="ru-RU"/>
        </w:rPr>
        <w:t>Нейтрофіли</w:t>
      </w:r>
      <w:r w:rsidRPr="00F86494">
        <w:rPr>
          <w:rFonts w:ascii="Times New Roman" w:hAnsi="Times New Roman"/>
          <w:sz w:val="28"/>
          <w:szCs w:val="28"/>
          <w:lang w:val="ru-RU"/>
        </w:rPr>
        <w:t xml:space="preserve"> (</w:t>
      </w:r>
      <w:r w:rsidRPr="00F86494">
        <w:rPr>
          <w:rFonts w:ascii="Times New Roman" w:hAnsi="Times New Roman" w:hint="cs"/>
          <w:sz w:val="28"/>
          <w:szCs w:val="28"/>
          <w:lang w:val="ru-RU"/>
        </w:rPr>
        <w:t>поліморфні</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лейкоцити</w:t>
      </w:r>
      <w:r w:rsidRPr="00F86494">
        <w:rPr>
          <w:rFonts w:ascii="Times New Roman" w:hAnsi="Times New Roman"/>
          <w:sz w:val="28"/>
          <w:szCs w:val="28"/>
          <w:lang w:val="ru-RU"/>
        </w:rPr>
        <w:t xml:space="preserve">) – </w:t>
      </w:r>
      <w:r w:rsidRPr="00F86494">
        <w:rPr>
          <w:rFonts w:ascii="Times New Roman" w:hAnsi="Times New Roman" w:hint="cs"/>
          <w:sz w:val="28"/>
          <w:szCs w:val="28"/>
          <w:lang w:val="ru-RU"/>
        </w:rPr>
        <w:t>за</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методом</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А</w:t>
      </w:r>
      <w:r w:rsidRPr="00F86494">
        <w:rPr>
          <w:rFonts w:ascii="Times New Roman" w:hAnsi="Times New Roman"/>
          <w:sz w:val="28"/>
          <w:szCs w:val="28"/>
          <w:lang w:val="ru-RU"/>
        </w:rPr>
        <w:t>.</w:t>
      </w:r>
      <w:r w:rsidRPr="00F86494">
        <w:rPr>
          <w:rFonts w:ascii="Times New Roman" w:hAnsi="Times New Roman" w:hint="cs"/>
          <w:sz w:val="28"/>
          <w:szCs w:val="28"/>
          <w:lang w:val="ru-RU"/>
        </w:rPr>
        <w:t>Г</w:t>
      </w:r>
      <w:r w:rsidRPr="00F86494">
        <w:rPr>
          <w:rFonts w:ascii="Times New Roman" w:hAnsi="Times New Roman"/>
          <w:sz w:val="28"/>
          <w:szCs w:val="28"/>
          <w:lang w:val="ru-RU"/>
        </w:rPr>
        <w:t xml:space="preserve">. </w:t>
      </w:r>
      <w:r w:rsidRPr="00F86494">
        <w:rPr>
          <w:rFonts w:ascii="Times New Roman" w:hAnsi="Times New Roman" w:hint="cs"/>
          <w:sz w:val="28"/>
          <w:szCs w:val="28"/>
          <w:lang w:val="ru-RU"/>
        </w:rPr>
        <w:t>Глоба</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і</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співавт</w:t>
      </w:r>
      <w:r w:rsidRPr="00F86494">
        <w:rPr>
          <w:rFonts w:ascii="Times New Roman" w:hAnsi="Times New Roman"/>
          <w:sz w:val="28"/>
          <w:szCs w:val="28"/>
          <w:lang w:val="ru-RU"/>
        </w:rPr>
        <w:t xml:space="preserve">. (1991); </w:t>
      </w:r>
      <w:r w:rsidRPr="00F86494">
        <w:rPr>
          <w:rFonts w:ascii="Times New Roman" w:hAnsi="Times New Roman" w:hint="cs"/>
          <w:sz w:val="28"/>
          <w:szCs w:val="28"/>
          <w:lang w:val="ru-RU"/>
        </w:rPr>
        <w:t>рівень</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функціональної</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активності</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їх</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визначали</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за</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методом</w:t>
      </w:r>
      <w:r w:rsidRPr="00173910">
        <w:rPr>
          <w:rFonts w:ascii="Times New Roman" w:hAnsi="Times New Roman"/>
          <w:sz w:val="28"/>
          <w:szCs w:val="28"/>
          <w:lang w:val="ru-RU"/>
        </w:rPr>
        <w:t xml:space="preserve"> </w:t>
      </w:r>
      <w:r w:rsidRPr="00F86494">
        <w:rPr>
          <w:rFonts w:ascii="Times New Roman" w:hAnsi="Times New Roman" w:hint="cs"/>
          <w:sz w:val="28"/>
          <w:szCs w:val="28"/>
          <w:lang w:val="ru-RU"/>
        </w:rPr>
        <w:t>О</w:t>
      </w:r>
      <w:r w:rsidRPr="00F86494">
        <w:rPr>
          <w:rFonts w:ascii="Times New Roman" w:hAnsi="Times New Roman"/>
          <w:sz w:val="28"/>
          <w:szCs w:val="28"/>
          <w:lang w:val="ru-RU"/>
        </w:rPr>
        <w:t>.</w:t>
      </w:r>
      <w:r w:rsidRPr="00F86494">
        <w:rPr>
          <w:rFonts w:ascii="Times New Roman" w:hAnsi="Times New Roman" w:hint="cs"/>
          <w:sz w:val="28"/>
          <w:szCs w:val="28"/>
          <w:lang w:val="ru-RU"/>
        </w:rPr>
        <w:t>С</w:t>
      </w:r>
      <w:r w:rsidRPr="00F86494">
        <w:rPr>
          <w:rFonts w:ascii="Times New Roman" w:hAnsi="Times New Roman"/>
          <w:sz w:val="28"/>
          <w:szCs w:val="28"/>
          <w:lang w:val="ru-RU"/>
        </w:rPr>
        <w:t xml:space="preserve">. </w:t>
      </w:r>
      <w:r w:rsidRPr="00F86494">
        <w:rPr>
          <w:rFonts w:ascii="Times New Roman" w:hAnsi="Times New Roman" w:hint="cs"/>
          <w:sz w:val="28"/>
          <w:szCs w:val="28"/>
          <w:lang w:val="ru-RU"/>
        </w:rPr>
        <w:t>Комарова</w:t>
      </w:r>
      <w:r w:rsidRPr="00F86494">
        <w:rPr>
          <w:rFonts w:ascii="Times New Roman" w:hAnsi="Times New Roman"/>
          <w:sz w:val="28"/>
          <w:szCs w:val="28"/>
          <w:lang w:val="ru-RU"/>
        </w:rPr>
        <w:t xml:space="preserve"> (1994).</w:t>
      </w:r>
    </w:p>
    <w:p w:rsidR="00173910" w:rsidRPr="00173910" w:rsidRDefault="00173910" w:rsidP="000A0E84">
      <w:pPr>
        <w:spacing w:line="360" w:lineRule="auto"/>
        <w:ind w:firstLine="708"/>
        <w:rPr>
          <w:rFonts w:ascii="Times New Roman" w:eastAsia="Calibri" w:hAnsi="Times New Roman"/>
          <w:sz w:val="28"/>
          <w:szCs w:val="28"/>
          <w:lang w:val="ru-RU" w:eastAsia="ru-RU"/>
        </w:rPr>
      </w:pPr>
      <w:r w:rsidRPr="00173910">
        <w:rPr>
          <w:rFonts w:ascii="Times New Roman" w:eastAsia="Calibri" w:hAnsi="Times New Roman"/>
          <w:b/>
          <w:sz w:val="28"/>
          <w:szCs w:val="28"/>
          <w:lang w:val="ru-RU" w:eastAsia="ru-RU"/>
        </w:rPr>
        <w:t>Біохімічні методи.</w:t>
      </w:r>
      <w:r w:rsidRPr="00173910">
        <w:rPr>
          <w:rFonts w:ascii="Times New Roman" w:eastAsia="Calibri" w:hAnsi="Times New Roman"/>
          <w:sz w:val="28"/>
          <w:szCs w:val="28"/>
          <w:lang w:val="ru-RU" w:eastAsia="ru-RU"/>
        </w:rPr>
        <w:t xml:space="preserve"> Біохімічне обстеження проводилося всім спостереженим хворим на ПКПЗ, а також 25 хворим із не ускладненим ГП</w:t>
      </w:r>
      <w:r w:rsidRPr="00173910">
        <w:rPr>
          <w:lang w:val="ru-RU"/>
        </w:rPr>
        <w:t xml:space="preserve"> </w:t>
      </w:r>
      <w:r w:rsidRPr="00173910">
        <w:rPr>
          <w:rFonts w:ascii="Times New Roman" w:eastAsia="Calibri" w:hAnsi="Times New Roman"/>
          <w:sz w:val="28"/>
          <w:szCs w:val="28"/>
          <w:lang w:val="ru-RU" w:eastAsia="ru-RU"/>
        </w:rPr>
        <w:t>без наявності КПКЗ, які були репрезентативні за віком і статтю.</w:t>
      </w:r>
    </w:p>
    <w:p w:rsidR="00173910" w:rsidRPr="00173910" w:rsidRDefault="00173910" w:rsidP="00173910">
      <w:pPr>
        <w:spacing w:line="360" w:lineRule="auto"/>
        <w:rPr>
          <w:rFonts w:ascii="Times New Roman" w:eastAsia="Times New Roman" w:hAnsi="Times New Roman"/>
          <w:sz w:val="28"/>
          <w:szCs w:val="28"/>
          <w:lang w:val="ru-RU" w:eastAsia="ru-RU"/>
        </w:rPr>
      </w:pPr>
      <w:r w:rsidRPr="00173910">
        <w:rPr>
          <w:rFonts w:ascii="Times New Roman" w:eastAsia="Times New Roman" w:hAnsi="Times New Roman"/>
          <w:sz w:val="28"/>
          <w:szCs w:val="28"/>
          <w:lang w:val="ru-RU" w:eastAsia="ru-RU"/>
        </w:rPr>
        <w:t>Вміст білірубіну та його фракцій у сироватці крові визначали за Йєндрашиком, активність амінотрансфераз у сироватці крові – за Райтманом</w:t>
      </w:r>
      <w:r w:rsidR="00D77E40">
        <w:rPr>
          <w:rFonts w:ascii="Times New Roman" w:eastAsia="Times New Roman" w:hAnsi="Times New Roman"/>
          <w:sz w:val="28"/>
          <w:szCs w:val="28"/>
          <w:lang w:val="ru-RU" w:eastAsia="ru-RU"/>
        </w:rPr>
        <w:t>-</w:t>
      </w:r>
      <w:r w:rsidRPr="00173910">
        <w:rPr>
          <w:rFonts w:ascii="Times New Roman" w:eastAsia="Times New Roman" w:hAnsi="Times New Roman"/>
          <w:sz w:val="28"/>
          <w:szCs w:val="28"/>
          <w:lang w:val="ru-RU" w:eastAsia="ru-RU"/>
        </w:rPr>
        <w:t xml:space="preserve"> Френкелем (Камышников В.С., 2004), сіалові кислоти – за методом Гесса (Горячковський О.М., 2005), глікопротеїди – за методом Штенберга О.Б. та Доценко М.Н., серомукоїди – за турбодиметричним методом (Камышников В.С., 2004).</w:t>
      </w:r>
    </w:p>
    <w:p w:rsidR="00173910" w:rsidRPr="0074037A" w:rsidRDefault="00173910" w:rsidP="00173910">
      <w:pPr>
        <w:pStyle w:val="afa"/>
        <w:spacing w:after="0" w:line="360" w:lineRule="auto"/>
        <w:ind w:left="0"/>
        <w:jc w:val="both"/>
        <w:rPr>
          <w:rFonts w:ascii="Times New Roman" w:hAnsi="Times New Roman"/>
          <w:sz w:val="28"/>
          <w:szCs w:val="28"/>
          <w:lang w:val="uk-UA"/>
        </w:rPr>
      </w:pPr>
      <w:r w:rsidRPr="0074037A">
        <w:rPr>
          <w:rFonts w:ascii="Times New Roman" w:hAnsi="Times New Roman"/>
          <w:sz w:val="28"/>
          <w:szCs w:val="28"/>
          <w:lang w:val="uk-UA"/>
        </w:rPr>
        <w:t>Активність моніторингових органоспецифічних ферментів (АсАТ, АлАТ, ЛФ, γ-ГТ і ЛДГ), а також стан основних</w:t>
      </w:r>
      <w:r w:rsidRPr="00294052">
        <w:rPr>
          <w:rFonts w:ascii="Times New Roman" w:hAnsi="Times New Roman"/>
          <w:sz w:val="28"/>
          <w:szCs w:val="28"/>
          <w:lang w:val="uk-UA"/>
        </w:rPr>
        <w:t xml:space="preserve"> моніторингових метаболічних показників </w:t>
      </w:r>
      <w:r>
        <w:rPr>
          <w:rFonts w:ascii="Times New Roman" w:hAnsi="Times New Roman"/>
          <w:sz w:val="28"/>
          <w:szCs w:val="28"/>
          <w:lang w:val="uk-UA"/>
        </w:rPr>
        <w:t>(</w:t>
      </w:r>
      <w:r w:rsidRPr="00294052">
        <w:rPr>
          <w:rFonts w:ascii="Times New Roman" w:hAnsi="Times New Roman"/>
          <w:sz w:val="28"/>
          <w:szCs w:val="28"/>
          <w:lang w:val="uk-UA"/>
        </w:rPr>
        <w:t xml:space="preserve">глюкози, сечовини, </w:t>
      </w:r>
      <w:r w:rsidRPr="0074037A">
        <w:rPr>
          <w:rFonts w:ascii="Times New Roman" w:hAnsi="Times New Roman"/>
          <w:sz w:val="28"/>
          <w:szCs w:val="28"/>
          <w:lang w:val="uk-UA"/>
        </w:rPr>
        <w:t>креатиніна, загального білку, альбуміну, холестерину, триацилгліцеринів - ТАГ) у хворих на ПКПЗ вивчали за загальноприйнятими методами (Попова Л.Д., 2009).</w:t>
      </w:r>
    </w:p>
    <w:p w:rsidR="00173910" w:rsidRPr="00173910" w:rsidRDefault="00173910" w:rsidP="000A0E84">
      <w:pPr>
        <w:spacing w:line="360" w:lineRule="auto"/>
        <w:ind w:firstLine="708"/>
        <w:rPr>
          <w:rFonts w:ascii="Times New Roman" w:eastAsia="Calibri" w:hAnsi="Times New Roman"/>
          <w:sz w:val="28"/>
          <w:szCs w:val="28"/>
          <w:lang w:val="ru-RU" w:eastAsia="ru-RU"/>
        </w:rPr>
      </w:pPr>
      <w:r w:rsidRPr="00173910">
        <w:rPr>
          <w:rFonts w:ascii="Times New Roman" w:eastAsia="Calibri" w:hAnsi="Times New Roman"/>
          <w:b/>
          <w:sz w:val="28"/>
          <w:szCs w:val="28"/>
          <w:lang w:val="ru-RU" w:eastAsia="ru-RU"/>
        </w:rPr>
        <w:t xml:space="preserve">Метод визначення концентрації пептидів середньої молекулярної </w:t>
      </w:r>
      <w:r w:rsidRPr="00173910">
        <w:rPr>
          <w:rFonts w:ascii="Times New Roman" w:eastAsia="Calibri" w:hAnsi="Times New Roman"/>
          <w:b/>
          <w:sz w:val="28"/>
          <w:szCs w:val="28"/>
          <w:lang w:val="ru-RU" w:eastAsia="ru-RU"/>
        </w:rPr>
        <w:lastRenderedPageBreak/>
        <w:t xml:space="preserve">маси (ПСММ). </w:t>
      </w:r>
      <w:r w:rsidRPr="00173910">
        <w:rPr>
          <w:rFonts w:ascii="Times New Roman" w:eastAsia="Calibri" w:hAnsi="Times New Roman"/>
          <w:sz w:val="28"/>
          <w:szCs w:val="28"/>
          <w:lang w:val="ru-RU" w:eastAsia="ru-RU"/>
        </w:rPr>
        <w:t xml:space="preserve">Сироватка (плазма) оброблялася розчином трихлороцтової кислоти, надосадова рідина звільнялася від грубодисперсних білків, після попереднього розведення дистильованою водою детекція здійснювалася за допомогою спектрофотометрії. За величиною оптичної щільності судили про вміст пептидів середньої молекулярної маси. Оптична щільність зразків вимірювалася на спектрофотометрі СФ-46 при </w:t>
      </w:r>
      <w:r w:rsidRPr="002D6ED3">
        <w:rPr>
          <w:rFonts w:ascii="Times New Roman" w:eastAsia="Calibri" w:hAnsi="Times New Roman"/>
          <w:sz w:val="28"/>
          <w:szCs w:val="28"/>
          <w:lang w:eastAsia="ru-RU"/>
        </w:rPr>
        <w:t>λ</w:t>
      </w:r>
      <w:r w:rsidRPr="00173910">
        <w:rPr>
          <w:rFonts w:ascii="Times New Roman" w:eastAsia="Calibri" w:hAnsi="Times New Roman"/>
          <w:sz w:val="28"/>
          <w:szCs w:val="28"/>
          <w:lang w:val="ru-RU" w:eastAsia="ru-RU"/>
        </w:rPr>
        <w:t xml:space="preserve"> = 254 нм (дейтерієва лампа) відносно дистильованої води.</w:t>
      </w:r>
    </w:p>
    <w:p w:rsidR="00173910" w:rsidRPr="00173910" w:rsidRDefault="00173910" w:rsidP="00173910">
      <w:pPr>
        <w:spacing w:line="360" w:lineRule="auto"/>
        <w:rPr>
          <w:rFonts w:ascii="Times New Roman" w:eastAsia="Times New Roman" w:hAnsi="Times New Roman"/>
          <w:sz w:val="28"/>
          <w:szCs w:val="28"/>
          <w:lang w:val="ru-RU" w:eastAsia="ru-RU"/>
        </w:rPr>
      </w:pPr>
      <w:r w:rsidRPr="00173910">
        <w:rPr>
          <w:rFonts w:ascii="Times New Roman" w:eastAsia="Calibri" w:hAnsi="Times New Roman"/>
          <w:sz w:val="28"/>
          <w:szCs w:val="28"/>
          <w:lang w:val="ru-RU" w:eastAsia="ru-RU"/>
        </w:rPr>
        <w:t>Референтні величини: рівень пептидів середньої молекулярної маси 0,180 – 0,250 од. Е (</w:t>
      </w:r>
      <w:r w:rsidRPr="00173910">
        <w:rPr>
          <w:rFonts w:ascii="Times New Roman" w:eastAsia="Times New Roman" w:hAnsi="Times New Roman"/>
          <w:sz w:val="28"/>
          <w:szCs w:val="28"/>
          <w:lang w:val="ru-RU" w:eastAsia="ru-RU"/>
        </w:rPr>
        <w:t>Липатова В.И., 1984).</w:t>
      </w:r>
    </w:p>
    <w:p w:rsidR="00173910" w:rsidRPr="00173910" w:rsidRDefault="00173910" w:rsidP="00173910">
      <w:pPr>
        <w:spacing w:line="360" w:lineRule="auto"/>
        <w:rPr>
          <w:rFonts w:ascii="Times New Roman" w:eastAsia="Calibri" w:hAnsi="Times New Roman"/>
          <w:sz w:val="28"/>
          <w:szCs w:val="28"/>
          <w:lang w:val="ru-RU" w:eastAsia="ru-RU"/>
        </w:rPr>
      </w:pPr>
      <w:r w:rsidRPr="00173910">
        <w:rPr>
          <w:rFonts w:ascii="Times New Roman" w:eastAsia="Calibri" w:hAnsi="Times New Roman"/>
          <w:b/>
          <w:sz w:val="28"/>
          <w:szCs w:val="28"/>
          <w:lang w:val="ru-RU" w:eastAsia="ru-RU"/>
        </w:rPr>
        <w:t xml:space="preserve">Визначення співвідношення білкових фракцій сироватки крові </w:t>
      </w:r>
      <w:r w:rsidRPr="00173910">
        <w:rPr>
          <w:rFonts w:ascii="Times New Roman" w:eastAsia="Calibri" w:hAnsi="Times New Roman"/>
          <w:sz w:val="28"/>
          <w:szCs w:val="28"/>
          <w:lang w:val="ru-RU" w:eastAsia="ru-RU"/>
        </w:rPr>
        <w:t>здійснювалося методом електрофорезу на ацетатцелюлозних мембранах на приладі ЕФ-1 із подальшим їх забарвленням та аналізом на аналізаторі фореграм типа АФ-1 (рис. 2.3).</w:t>
      </w:r>
    </w:p>
    <w:p w:rsidR="00173910" w:rsidRDefault="00173910" w:rsidP="00173910">
      <w:pPr>
        <w:spacing w:line="360" w:lineRule="auto"/>
        <w:jc w:val="center"/>
        <w:rPr>
          <w:rFonts w:ascii="Times New Roman" w:eastAsia="Calibri" w:hAnsi="Times New Roman"/>
          <w:sz w:val="28"/>
          <w:szCs w:val="28"/>
          <w:lang w:eastAsia="ru-RU"/>
        </w:rPr>
      </w:pPr>
      <w:r w:rsidRPr="002D6ED3">
        <w:rPr>
          <w:rFonts w:ascii="Calibri" w:eastAsia="Calibri" w:hAnsi="Calibri"/>
          <w:noProof/>
          <w:lang w:val="ru-RU" w:eastAsia="ru-RU"/>
        </w:rPr>
        <w:drawing>
          <wp:inline distT="0" distB="0" distL="0" distR="0">
            <wp:extent cx="4052047" cy="3039035"/>
            <wp:effectExtent l="0" t="0" r="5715" b="9525"/>
            <wp:docPr id="2" name="Рисунок 2" descr="Рисунок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Рисунок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55146" cy="3041359"/>
                    </a:xfrm>
                    <a:prstGeom prst="rect">
                      <a:avLst/>
                    </a:prstGeom>
                    <a:noFill/>
                    <a:ln>
                      <a:noFill/>
                    </a:ln>
                  </pic:spPr>
                </pic:pic>
              </a:graphicData>
            </a:graphic>
          </wp:inline>
        </w:drawing>
      </w:r>
    </w:p>
    <w:p w:rsidR="00173910" w:rsidRPr="00173910" w:rsidRDefault="00173910" w:rsidP="00173910">
      <w:pPr>
        <w:spacing w:line="360" w:lineRule="auto"/>
        <w:rPr>
          <w:rFonts w:ascii="Times New Roman" w:eastAsia="Calibri" w:hAnsi="Times New Roman"/>
          <w:sz w:val="28"/>
          <w:szCs w:val="28"/>
          <w:lang w:val="ru-RU" w:eastAsia="ru-RU"/>
        </w:rPr>
      </w:pPr>
      <w:r w:rsidRPr="00173910">
        <w:rPr>
          <w:rFonts w:ascii="Times New Roman" w:eastAsia="Calibri" w:hAnsi="Times New Roman"/>
          <w:sz w:val="28"/>
          <w:szCs w:val="28"/>
          <w:lang w:val="ru-RU" w:eastAsia="ru-RU"/>
        </w:rPr>
        <w:t>Рис. 2.3 Електрофореграма білків сироватки крові</w:t>
      </w:r>
      <w:r>
        <w:rPr>
          <w:rFonts w:ascii="Times New Roman" w:eastAsia="Calibri" w:hAnsi="Times New Roman"/>
          <w:sz w:val="28"/>
          <w:szCs w:val="28"/>
          <w:lang w:val="ru-RU" w:eastAsia="ru-RU"/>
        </w:rPr>
        <w:t xml:space="preserve"> </w:t>
      </w:r>
      <w:r w:rsidRPr="00173910">
        <w:rPr>
          <w:rFonts w:ascii="Times New Roman" w:eastAsia="Calibri" w:hAnsi="Times New Roman"/>
          <w:sz w:val="28"/>
          <w:szCs w:val="28"/>
          <w:lang w:val="ru-RU" w:eastAsia="ru-RU"/>
        </w:rPr>
        <w:t>на ацетатцелюлозній мембрані</w:t>
      </w:r>
    </w:p>
    <w:p w:rsidR="00173910" w:rsidRPr="00173910" w:rsidRDefault="00173910" w:rsidP="00173910">
      <w:pPr>
        <w:spacing w:line="360" w:lineRule="auto"/>
        <w:rPr>
          <w:rFonts w:ascii="Times New Roman" w:eastAsia="Calibri" w:hAnsi="Times New Roman"/>
          <w:sz w:val="28"/>
          <w:szCs w:val="28"/>
          <w:lang w:val="ru-RU" w:eastAsia="ru-RU"/>
        </w:rPr>
      </w:pPr>
    </w:p>
    <w:p w:rsidR="00173910" w:rsidRPr="008807ED" w:rsidRDefault="00173910" w:rsidP="00173910">
      <w:pPr>
        <w:spacing w:line="360" w:lineRule="auto"/>
        <w:rPr>
          <w:rFonts w:ascii="Times New Roman" w:eastAsia="Times New Roman" w:hAnsi="Times New Roman"/>
          <w:sz w:val="28"/>
          <w:szCs w:val="28"/>
          <w:lang w:val="ru-RU" w:eastAsia="ru-RU"/>
        </w:rPr>
      </w:pPr>
      <w:r w:rsidRPr="00173910">
        <w:rPr>
          <w:rFonts w:ascii="Times New Roman" w:eastAsia="Calibri" w:hAnsi="Times New Roman"/>
          <w:sz w:val="28"/>
          <w:szCs w:val="28"/>
          <w:lang w:val="ru-RU" w:eastAsia="ru-RU"/>
        </w:rPr>
        <w:t>Дослідження концентрації СРБ проводилося кількісним методом імуно-турбодиметрії за О. П. Шевченко (1997)</w:t>
      </w:r>
      <w:r>
        <w:rPr>
          <w:rFonts w:ascii="Times New Roman" w:eastAsia="Calibri" w:hAnsi="Times New Roman"/>
          <w:sz w:val="28"/>
          <w:szCs w:val="28"/>
          <w:lang w:val="ru-RU" w:eastAsia="ru-RU"/>
        </w:rPr>
        <w:t>.</w:t>
      </w:r>
    </w:p>
    <w:p w:rsidR="00173910" w:rsidRDefault="00173910" w:rsidP="00173910">
      <w:pPr>
        <w:spacing w:line="360" w:lineRule="auto"/>
        <w:rPr>
          <w:rFonts w:ascii="Times New Roman" w:eastAsia="Calibri" w:hAnsi="Times New Roman"/>
          <w:sz w:val="28"/>
          <w:szCs w:val="28"/>
          <w:lang w:val="ru-RU" w:eastAsia="ru-RU"/>
        </w:rPr>
      </w:pPr>
      <w:r w:rsidRPr="00173910">
        <w:rPr>
          <w:rFonts w:ascii="Times New Roman" w:eastAsia="Calibri" w:hAnsi="Times New Roman"/>
          <w:sz w:val="28"/>
          <w:szCs w:val="28"/>
          <w:lang w:val="ru-RU" w:eastAsia="ru-RU"/>
        </w:rPr>
        <w:t>Визначення магнію та хлору сироватки крові здійснювалося за допомогою колориметричного аналізу за А.Ш.</w:t>
      </w:r>
      <w:r>
        <w:rPr>
          <w:rFonts w:ascii="Times New Roman" w:eastAsia="Calibri" w:hAnsi="Times New Roman"/>
          <w:sz w:val="28"/>
          <w:szCs w:val="28"/>
          <w:lang w:eastAsia="ru-RU"/>
        </w:rPr>
        <w:t> </w:t>
      </w:r>
      <w:r w:rsidRPr="00173910">
        <w:rPr>
          <w:rFonts w:ascii="Times New Roman" w:eastAsia="Calibri" w:hAnsi="Times New Roman"/>
          <w:sz w:val="28"/>
          <w:szCs w:val="28"/>
          <w:lang w:val="ru-RU" w:eastAsia="ru-RU"/>
        </w:rPr>
        <w:t>Бишевським, О.А.</w:t>
      </w:r>
      <w:r>
        <w:rPr>
          <w:rFonts w:ascii="Times New Roman" w:eastAsia="Calibri" w:hAnsi="Times New Roman"/>
          <w:sz w:val="28"/>
          <w:szCs w:val="28"/>
          <w:lang w:eastAsia="ru-RU"/>
        </w:rPr>
        <w:t> </w:t>
      </w:r>
      <w:r w:rsidRPr="00173910">
        <w:rPr>
          <w:rFonts w:ascii="Times New Roman" w:eastAsia="Calibri" w:hAnsi="Times New Roman"/>
          <w:sz w:val="28"/>
          <w:szCs w:val="28"/>
          <w:lang w:val="ru-RU" w:eastAsia="ru-RU"/>
        </w:rPr>
        <w:t>Терсеновим (1994)</w:t>
      </w:r>
      <w:r>
        <w:rPr>
          <w:rFonts w:ascii="Times New Roman" w:eastAsia="Calibri" w:hAnsi="Times New Roman"/>
          <w:sz w:val="28"/>
          <w:szCs w:val="28"/>
          <w:lang w:val="ru-RU" w:eastAsia="ru-RU"/>
        </w:rPr>
        <w:t>.</w:t>
      </w:r>
    </w:p>
    <w:p w:rsidR="00173910" w:rsidRPr="00173910" w:rsidRDefault="00173910" w:rsidP="00173910">
      <w:pPr>
        <w:spacing w:line="360" w:lineRule="auto"/>
        <w:rPr>
          <w:rFonts w:ascii="Times New Roman" w:eastAsia="Times New Roman" w:hAnsi="Times New Roman"/>
          <w:sz w:val="28"/>
          <w:szCs w:val="28"/>
          <w:lang w:val="ru-RU" w:eastAsia="ru-RU"/>
        </w:rPr>
      </w:pPr>
      <w:r w:rsidRPr="00173910">
        <w:rPr>
          <w:rFonts w:ascii="Times New Roman" w:eastAsia="Calibri" w:hAnsi="Times New Roman"/>
          <w:sz w:val="28"/>
          <w:szCs w:val="28"/>
          <w:lang w:val="ru-RU" w:eastAsia="ru-RU"/>
        </w:rPr>
        <w:lastRenderedPageBreak/>
        <w:t>Визначення загальних ліпідів проводилося за В Н. Титовим, М. Г. Твороговою (1992); ліпопротеїдів високої щільності (ЛПВЩ), тригліцеридів, бета-ліпопротеїдів – за С.</w:t>
      </w:r>
      <w:r w:rsidRPr="002D6ED3">
        <w:rPr>
          <w:rFonts w:ascii="Times New Roman" w:eastAsia="Calibri" w:hAnsi="Times New Roman"/>
          <w:sz w:val="28"/>
          <w:szCs w:val="28"/>
          <w:lang w:eastAsia="ru-RU"/>
        </w:rPr>
        <w:t> </w:t>
      </w:r>
      <w:r w:rsidRPr="00173910">
        <w:rPr>
          <w:rFonts w:ascii="Times New Roman" w:eastAsia="Calibri" w:hAnsi="Times New Roman"/>
          <w:sz w:val="28"/>
          <w:szCs w:val="28"/>
          <w:lang w:val="ru-RU" w:eastAsia="ru-RU"/>
        </w:rPr>
        <w:t>Е.</w:t>
      </w:r>
      <w:r w:rsidRPr="002D6ED3">
        <w:rPr>
          <w:rFonts w:ascii="Times New Roman" w:eastAsia="Calibri" w:hAnsi="Times New Roman"/>
          <w:sz w:val="28"/>
          <w:szCs w:val="28"/>
          <w:lang w:eastAsia="ru-RU"/>
        </w:rPr>
        <w:t> </w:t>
      </w:r>
      <w:r w:rsidRPr="00173910">
        <w:rPr>
          <w:rFonts w:ascii="Times New Roman" w:eastAsia="Calibri" w:hAnsi="Times New Roman"/>
          <w:sz w:val="28"/>
          <w:szCs w:val="28"/>
          <w:lang w:val="ru-RU" w:eastAsia="ru-RU"/>
        </w:rPr>
        <w:t xml:space="preserve">Севериним (1977); концентрацію холестерину – за </w:t>
      </w:r>
      <w:r w:rsidRPr="002D6ED3">
        <w:rPr>
          <w:rFonts w:ascii="Times New Roman" w:eastAsia="Calibri" w:hAnsi="Times New Roman"/>
          <w:sz w:val="28"/>
          <w:szCs w:val="28"/>
          <w:lang w:eastAsia="ru-RU"/>
        </w:rPr>
        <w:t>D</w:t>
      </w:r>
      <w:r w:rsidRPr="00173910">
        <w:rPr>
          <w:rFonts w:ascii="Times New Roman" w:eastAsia="Calibri" w:hAnsi="Times New Roman"/>
          <w:sz w:val="28"/>
          <w:szCs w:val="28"/>
          <w:lang w:val="ru-RU" w:eastAsia="ru-RU"/>
        </w:rPr>
        <w:t xml:space="preserve">. </w:t>
      </w:r>
      <w:r w:rsidRPr="002D6ED3">
        <w:rPr>
          <w:rFonts w:ascii="Times New Roman" w:eastAsia="Calibri" w:hAnsi="Times New Roman"/>
          <w:sz w:val="28"/>
          <w:szCs w:val="28"/>
          <w:lang w:eastAsia="ru-RU"/>
        </w:rPr>
        <w:t>Vaidya</w:t>
      </w:r>
      <w:r w:rsidRPr="00173910">
        <w:rPr>
          <w:rFonts w:ascii="Times New Roman" w:eastAsia="Calibri" w:hAnsi="Times New Roman"/>
          <w:sz w:val="28"/>
          <w:szCs w:val="28"/>
          <w:lang w:val="ru-RU" w:eastAsia="ru-RU"/>
        </w:rPr>
        <w:t xml:space="preserve"> (2005); коефіцієнт атерогенності розраховувався за формулою: коефіцієнт атерогенності = </w:t>
      </w:r>
      <w:r w:rsidRPr="00173910">
        <w:rPr>
          <w:rFonts w:ascii="Times New Roman" w:eastAsia="Times New Roman" w:hAnsi="Times New Roman"/>
          <w:sz w:val="28"/>
          <w:szCs w:val="28"/>
          <w:lang w:val="ru-RU" w:eastAsia="ru-RU"/>
        </w:rPr>
        <w:t>[</w:t>
      </w:r>
      <w:r w:rsidRPr="00173910">
        <w:rPr>
          <w:rFonts w:ascii="Times New Roman" w:eastAsia="Calibri" w:hAnsi="Times New Roman"/>
          <w:sz w:val="28"/>
          <w:szCs w:val="28"/>
          <w:lang w:val="ru-RU" w:eastAsia="ru-RU"/>
        </w:rPr>
        <w:t>загальний холестерин – ЛПВЩ)/ЛПВЩ</w:t>
      </w:r>
      <w:r w:rsidRPr="00173910">
        <w:rPr>
          <w:rFonts w:ascii="Times New Roman" w:eastAsia="Times New Roman" w:hAnsi="Times New Roman"/>
          <w:sz w:val="28"/>
          <w:szCs w:val="28"/>
          <w:lang w:val="ru-RU" w:eastAsia="ru-RU"/>
        </w:rPr>
        <w:t>]</w:t>
      </w:r>
      <w:r w:rsidRPr="00173910">
        <w:rPr>
          <w:rFonts w:ascii="Times New Roman" w:eastAsia="Calibri" w:hAnsi="Times New Roman"/>
          <w:sz w:val="28"/>
          <w:szCs w:val="28"/>
          <w:lang w:val="ru-RU" w:eastAsia="ru-RU"/>
        </w:rPr>
        <w:t xml:space="preserve"> (</w:t>
      </w:r>
      <w:r w:rsidRPr="00173910">
        <w:rPr>
          <w:rFonts w:ascii="Times New Roman" w:eastAsia="Times New Roman" w:hAnsi="Times New Roman"/>
          <w:sz w:val="28"/>
          <w:szCs w:val="28"/>
          <w:lang w:val="ru-RU" w:eastAsia="ru-RU"/>
        </w:rPr>
        <w:t>Меньшиков В.В., 1987</w:t>
      </w:r>
      <w:r w:rsidRPr="00173910">
        <w:rPr>
          <w:rFonts w:ascii="Times New Roman" w:eastAsia="Calibri" w:hAnsi="Times New Roman"/>
          <w:sz w:val="28"/>
          <w:szCs w:val="28"/>
          <w:lang w:val="ru-RU" w:eastAsia="ru-RU"/>
        </w:rPr>
        <w:t>)</w:t>
      </w:r>
      <w:r w:rsidRPr="00173910">
        <w:rPr>
          <w:rFonts w:ascii="Times New Roman" w:eastAsia="Times New Roman" w:hAnsi="Times New Roman"/>
          <w:sz w:val="28"/>
          <w:szCs w:val="28"/>
          <w:lang w:val="ru-RU" w:eastAsia="ru-RU"/>
        </w:rPr>
        <w:t>.</w:t>
      </w:r>
    </w:p>
    <w:p w:rsidR="00173910" w:rsidRDefault="00173910" w:rsidP="000A0E84">
      <w:pPr>
        <w:spacing w:line="360" w:lineRule="auto"/>
        <w:ind w:firstLine="708"/>
        <w:rPr>
          <w:rFonts w:ascii="Times New Roman" w:eastAsia="Times New Roman" w:hAnsi="Times New Roman"/>
          <w:sz w:val="28"/>
          <w:szCs w:val="28"/>
          <w:lang w:val="ru-RU" w:eastAsia="ru-RU"/>
        </w:rPr>
      </w:pPr>
      <w:r w:rsidRPr="0074037A">
        <w:rPr>
          <w:rFonts w:ascii="Times New Roman" w:hAnsi="Times New Roman" w:hint="cs"/>
          <w:b/>
          <w:sz w:val="28"/>
          <w:szCs w:val="28"/>
          <w:lang w:val="ru-RU"/>
        </w:rPr>
        <w:t>Методи</w:t>
      </w:r>
      <w:r w:rsidRPr="00173910">
        <w:rPr>
          <w:rFonts w:ascii="Times New Roman" w:hAnsi="Times New Roman"/>
          <w:b/>
          <w:sz w:val="28"/>
          <w:szCs w:val="28"/>
          <w:lang w:val="ru-RU"/>
        </w:rPr>
        <w:t xml:space="preserve"> </w:t>
      </w:r>
      <w:r w:rsidRPr="0074037A">
        <w:rPr>
          <w:rFonts w:ascii="Times New Roman" w:hAnsi="Times New Roman" w:hint="cs"/>
          <w:b/>
          <w:sz w:val="28"/>
          <w:szCs w:val="28"/>
          <w:lang w:val="ru-RU"/>
        </w:rPr>
        <w:t>дослідження</w:t>
      </w:r>
      <w:r w:rsidRPr="00173910">
        <w:rPr>
          <w:rFonts w:ascii="Times New Roman" w:hAnsi="Times New Roman"/>
          <w:b/>
          <w:sz w:val="28"/>
          <w:szCs w:val="28"/>
          <w:lang w:val="ru-RU"/>
        </w:rPr>
        <w:t xml:space="preserve"> </w:t>
      </w:r>
      <w:r w:rsidRPr="0074037A">
        <w:rPr>
          <w:rFonts w:ascii="Times New Roman" w:hAnsi="Times New Roman" w:hint="cs"/>
          <w:b/>
          <w:sz w:val="28"/>
          <w:szCs w:val="28"/>
          <w:lang w:val="ru-RU"/>
        </w:rPr>
        <w:t>системи</w:t>
      </w:r>
      <w:r w:rsidRPr="00173910">
        <w:rPr>
          <w:rFonts w:ascii="Times New Roman" w:hAnsi="Times New Roman"/>
          <w:b/>
          <w:sz w:val="28"/>
          <w:szCs w:val="28"/>
          <w:lang w:val="ru-RU"/>
        </w:rPr>
        <w:t xml:space="preserve"> </w:t>
      </w:r>
      <w:r w:rsidRPr="0074037A">
        <w:rPr>
          <w:rFonts w:ascii="Times New Roman" w:hAnsi="Times New Roman" w:hint="cs"/>
          <w:b/>
          <w:sz w:val="28"/>
          <w:szCs w:val="28"/>
          <w:lang w:val="ru-RU"/>
        </w:rPr>
        <w:t>гемостазу</w:t>
      </w:r>
      <w:r w:rsidRPr="0074037A">
        <w:rPr>
          <w:rFonts w:ascii="Times New Roman" w:hAnsi="Times New Roman"/>
          <w:b/>
          <w:sz w:val="28"/>
          <w:szCs w:val="28"/>
          <w:lang w:val="ru-RU"/>
        </w:rPr>
        <w:t>.</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Забір</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крові</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з</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метою</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дослідження</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системи</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гемостазу</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здійснювався</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відповідно</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до</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загальноприйнятих</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правил</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Для</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визначення</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концентрації</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фібриногену</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використовували</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метод</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Т</w:t>
      </w:r>
      <w:r w:rsidRPr="00173910">
        <w:rPr>
          <w:rFonts w:ascii="Times New Roman" w:hAnsi="Times New Roman"/>
          <w:sz w:val="28"/>
          <w:szCs w:val="28"/>
          <w:lang w:val="ru-RU"/>
        </w:rPr>
        <w:t>.</w:t>
      </w:r>
      <w:r w:rsidRPr="00173910">
        <w:rPr>
          <w:rFonts w:ascii="Times New Roman" w:hAnsi="Times New Roman" w:hint="cs"/>
          <w:sz w:val="28"/>
          <w:szCs w:val="28"/>
          <w:lang w:val="ru-RU"/>
        </w:rPr>
        <w:t>М</w:t>
      </w:r>
      <w:r w:rsidRPr="00173910">
        <w:rPr>
          <w:rFonts w:ascii="Times New Roman" w:hAnsi="Times New Roman"/>
          <w:sz w:val="28"/>
          <w:szCs w:val="28"/>
          <w:lang w:val="ru-RU"/>
        </w:rPr>
        <w:t>.</w:t>
      </w:r>
      <w:r w:rsidRPr="00F86494">
        <w:rPr>
          <w:rFonts w:ascii="Times New Roman" w:hAnsi="Times New Roman"/>
          <w:sz w:val="28"/>
          <w:szCs w:val="28"/>
          <w:lang w:val="ru-RU"/>
        </w:rPr>
        <w:t> </w:t>
      </w:r>
      <w:r w:rsidRPr="00173910">
        <w:rPr>
          <w:rFonts w:ascii="Times New Roman" w:hAnsi="Times New Roman" w:hint="cs"/>
          <w:sz w:val="28"/>
          <w:szCs w:val="28"/>
          <w:lang w:val="ru-RU"/>
        </w:rPr>
        <w:t>Платоново</w:t>
      </w:r>
      <w:r w:rsidRPr="00173910">
        <w:rPr>
          <w:rFonts w:ascii="Times New Roman" w:hAnsi="Times New Roman"/>
          <w:sz w:val="28"/>
          <w:szCs w:val="28"/>
          <w:lang w:val="ru-RU"/>
        </w:rPr>
        <w:t xml:space="preserve">ї </w:t>
      </w:r>
      <w:r w:rsidRPr="00173910">
        <w:rPr>
          <w:rFonts w:ascii="Times New Roman" w:hAnsi="Times New Roman" w:hint="cs"/>
          <w:sz w:val="28"/>
          <w:szCs w:val="28"/>
          <w:lang w:val="ru-RU"/>
        </w:rPr>
        <w:t>і</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співавт</w:t>
      </w:r>
      <w:r w:rsidRPr="00173910">
        <w:rPr>
          <w:rFonts w:ascii="Times New Roman" w:hAnsi="Times New Roman"/>
          <w:sz w:val="28"/>
          <w:szCs w:val="28"/>
          <w:lang w:val="ru-RU"/>
        </w:rPr>
        <w:t>. (1993)</w:t>
      </w:r>
      <w:r w:rsidRPr="00173910">
        <w:rPr>
          <w:rFonts w:ascii="Times New Roman" w:eastAsia="Times New Roman" w:hAnsi="Times New Roman"/>
          <w:sz w:val="28"/>
          <w:szCs w:val="28"/>
          <w:lang w:val="ru-RU" w:eastAsia="ru-RU"/>
        </w:rPr>
        <w:t>;</w:t>
      </w:r>
      <w:r w:rsidRPr="00173910">
        <w:rPr>
          <w:rFonts w:ascii="Times New Roman" w:hAnsi="Times New Roman"/>
          <w:sz w:val="28"/>
          <w:szCs w:val="28"/>
          <w:lang w:val="ru-RU"/>
        </w:rPr>
        <w:t xml:space="preserve"> </w:t>
      </w:r>
      <w:r w:rsidRPr="00173910">
        <w:rPr>
          <w:rFonts w:ascii="Times New Roman" w:eastAsia="Times New Roman" w:hAnsi="Times New Roman"/>
          <w:sz w:val="28"/>
          <w:szCs w:val="28"/>
          <w:lang w:val="ru-RU" w:eastAsia="ru-RU"/>
        </w:rPr>
        <w:t>для реєстрації тромбінового часу</w:t>
      </w:r>
      <w:r w:rsidRPr="00173910">
        <w:rPr>
          <w:lang w:val="ru-RU"/>
        </w:rPr>
        <w:t xml:space="preserve"> </w:t>
      </w:r>
      <w:r w:rsidRPr="00173910">
        <w:rPr>
          <w:rFonts w:ascii="Times New Roman" w:hAnsi="Times New Roman"/>
          <w:sz w:val="28"/>
          <w:szCs w:val="28"/>
          <w:lang w:val="ru-RU"/>
        </w:rPr>
        <w:t>та а</w:t>
      </w:r>
      <w:r w:rsidRPr="00173910">
        <w:rPr>
          <w:rFonts w:ascii="Times New Roman" w:eastAsia="Times New Roman" w:hAnsi="Times New Roman"/>
          <w:sz w:val="28"/>
          <w:szCs w:val="28"/>
          <w:lang w:val="ru-RU" w:eastAsia="ru-RU"/>
        </w:rPr>
        <w:t xml:space="preserve">ктивованого часткового тромбопластинового часу (АЧТЧ) використовували загальноприйнятий метод (Иванов Е.П., 1983); </w:t>
      </w:r>
      <w:r w:rsidRPr="00173910">
        <w:rPr>
          <w:rFonts w:ascii="Times New Roman" w:hAnsi="Times New Roman" w:hint="cs"/>
          <w:sz w:val="28"/>
          <w:szCs w:val="28"/>
          <w:lang w:val="ru-RU"/>
        </w:rPr>
        <w:t>для</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реєстрації</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тромбінового</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часу</w:t>
      </w:r>
      <w:r w:rsidRPr="00173910">
        <w:rPr>
          <w:rFonts w:ascii="Times New Roman" w:hAnsi="Times New Roman"/>
          <w:sz w:val="28"/>
          <w:szCs w:val="28"/>
          <w:lang w:val="ru-RU"/>
        </w:rPr>
        <w:t xml:space="preserve"> – </w:t>
      </w:r>
      <w:r w:rsidRPr="00173910">
        <w:rPr>
          <w:rFonts w:ascii="Times New Roman" w:hAnsi="Times New Roman" w:hint="cs"/>
          <w:sz w:val="28"/>
          <w:szCs w:val="28"/>
          <w:lang w:val="ru-RU"/>
        </w:rPr>
        <w:t>загальноприйнятий</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метод</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протромбіновий</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індекс</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ПТІ</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реєструвався</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за</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загальноприйнятим</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методом</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з</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тромбопластином</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фірми</w:t>
      </w:r>
      <w:r w:rsidRPr="00173910">
        <w:rPr>
          <w:rFonts w:ascii="Times New Roman" w:hAnsi="Times New Roman"/>
          <w:sz w:val="28"/>
          <w:szCs w:val="28"/>
          <w:lang w:val="ru-RU"/>
        </w:rPr>
        <w:t xml:space="preserve"> "</w:t>
      </w:r>
      <w:r w:rsidRPr="00366BB5">
        <w:rPr>
          <w:rFonts w:ascii="Times New Roman" w:hAnsi="Times New Roman"/>
          <w:sz w:val="28"/>
          <w:szCs w:val="28"/>
          <w:lang w:val="ru-RU"/>
        </w:rPr>
        <w:t>Sigma</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США</w:t>
      </w:r>
      <w:r w:rsidRPr="00173910">
        <w:rPr>
          <w:rFonts w:ascii="Times New Roman" w:eastAsia="Times New Roman" w:hAnsi="Times New Roman"/>
          <w:sz w:val="28"/>
          <w:szCs w:val="28"/>
          <w:lang w:val="ru-RU" w:eastAsia="ru-RU"/>
        </w:rPr>
        <w:t xml:space="preserve"> (Зимон И.Н., Далимов И.З., 1987)</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з</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метою</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визначення</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концентрації</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продуктів</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деградації</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фібрин</w:t>
      </w:r>
      <w:r w:rsidRPr="00173910">
        <w:rPr>
          <w:rFonts w:ascii="Times New Roman" w:hAnsi="Times New Roman"/>
          <w:sz w:val="28"/>
          <w:szCs w:val="28"/>
          <w:lang w:val="ru-RU"/>
        </w:rPr>
        <w:t xml:space="preserve"> / </w:t>
      </w:r>
      <w:r w:rsidRPr="00173910">
        <w:rPr>
          <w:rFonts w:ascii="Times New Roman" w:hAnsi="Times New Roman" w:hint="cs"/>
          <w:sz w:val="28"/>
          <w:szCs w:val="28"/>
          <w:lang w:val="ru-RU"/>
        </w:rPr>
        <w:t>фібриногену</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ПДФ</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застосовувався</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метод</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затримки</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полімеризації</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мономерного</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фібрину</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Г</w:t>
      </w:r>
      <w:r w:rsidRPr="00173910">
        <w:rPr>
          <w:rFonts w:ascii="Times New Roman" w:hAnsi="Times New Roman"/>
          <w:sz w:val="28"/>
          <w:szCs w:val="28"/>
          <w:lang w:val="ru-RU"/>
        </w:rPr>
        <w:t>.</w:t>
      </w:r>
      <w:r w:rsidRPr="00366BB5">
        <w:rPr>
          <w:rFonts w:ascii="Times New Roman" w:hAnsi="Times New Roman"/>
          <w:sz w:val="28"/>
          <w:szCs w:val="28"/>
          <w:lang w:val="ru-RU"/>
        </w:rPr>
        <w:t> </w:t>
      </w:r>
      <w:r w:rsidRPr="00173910">
        <w:rPr>
          <w:rFonts w:ascii="Times New Roman" w:hAnsi="Times New Roman" w:hint="cs"/>
          <w:sz w:val="28"/>
          <w:szCs w:val="28"/>
          <w:lang w:val="ru-RU"/>
        </w:rPr>
        <w:t>Н</w:t>
      </w:r>
      <w:r w:rsidRPr="00173910">
        <w:rPr>
          <w:rFonts w:ascii="Times New Roman" w:hAnsi="Times New Roman"/>
          <w:sz w:val="28"/>
          <w:szCs w:val="28"/>
          <w:lang w:val="ru-RU"/>
        </w:rPr>
        <w:t>.</w:t>
      </w:r>
      <w:r w:rsidRPr="00366BB5">
        <w:rPr>
          <w:rFonts w:ascii="Times New Roman" w:hAnsi="Times New Roman"/>
          <w:sz w:val="28"/>
          <w:szCs w:val="28"/>
          <w:lang w:val="ru-RU"/>
        </w:rPr>
        <w:t> </w:t>
      </w:r>
      <w:r w:rsidRPr="00173910">
        <w:rPr>
          <w:rFonts w:ascii="Times New Roman" w:hAnsi="Times New Roman" w:hint="cs"/>
          <w:sz w:val="28"/>
          <w:szCs w:val="28"/>
          <w:lang w:val="ru-RU"/>
        </w:rPr>
        <w:t>Драннік</w:t>
      </w:r>
      <w:r w:rsidRPr="00173910">
        <w:rPr>
          <w:rFonts w:ascii="Times New Roman" w:hAnsi="Times New Roman"/>
          <w:sz w:val="28"/>
          <w:szCs w:val="28"/>
          <w:lang w:val="ru-RU"/>
        </w:rPr>
        <w:t xml:space="preserve"> і </w:t>
      </w:r>
      <w:r w:rsidRPr="00173910">
        <w:rPr>
          <w:rFonts w:ascii="Times New Roman" w:hAnsi="Times New Roman" w:hint="cs"/>
          <w:sz w:val="28"/>
          <w:szCs w:val="28"/>
          <w:lang w:val="ru-RU"/>
        </w:rPr>
        <w:t>співавт</w:t>
      </w:r>
      <w:r w:rsidRPr="00173910">
        <w:rPr>
          <w:rFonts w:ascii="Times New Roman" w:hAnsi="Times New Roman"/>
          <w:sz w:val="28"/>
          <w:szCs w:val="28"/>
          <w:lang w:val="ru-RU"/>
        </w:rPr>
        <w:t xml:space="preserve">. (1987); </w:t>
      </w:r>
      <w:r w:rsidRPr="00173910">
        <w:rPr>
          <w:rFonts w:ascii="Times New Roman" w:hAnsi="Times New Roman" w:hint="cs"/>
          <w:sz w:val="28"/>
          <w:szCs w:val="28"/>
          <w:lang w:val="ru-RU"/>
        </w:rPr>
        <w:t>розчиненого</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фібрину</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РФ</w:t>
      </w:r>
      <w:r w:rsidRPr="00173910">
        <w:rPr>
          <w:rFonts w:ascii="Times New Roman" w:hAnsi="Times New Roman"/>
          <w:sz w:val="28"/>
          <w:szCs w:val="28"/>
          <w:lang w:val="ru-RU"/>
        </w:rPr>
        <w:t xml:space="preserve">) – </w:t>
      </w:r>
      <w:r w:rsidRPr="00173910">
        <w:rPr>
          <w:rFonts w:ascii="Times New Roman" w:hAnsi="Times New Roman" w:hint="cs"/>
          <w:sz w:val="28"/>
          <w:szCs w:val="28"/>
          <w:lang w:val="ru-RU"/>
        </w:rPr>
        <w:t>спосіб</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Т</w:t>
      </w:r>
      <w:r w:rsidRPr="00173910">
        <w:rPr>
          <w:rFonts w:ascii="Times New Roman" w:hAnsi="Times New Roman"/>
          <w:sz w:val="28"/>
          <w:szCs w:val="28"/>
          <w:lang w:val="ru-RU"/>
        </w:rPr>
        <w:t>.</w:t>
      </w:r>
      <w:r w:rsidRPr="00173910">
        <w:rPr>
          <w:rFonts w:ascii="Times New Roman" w:hAnsi="Times New Roman" w:hint="cs"/>
          <w:sz w:val="28"/>
          <w:szCs w:val="28"/>
          <w:lang w:val="ru-RU"/>
        </w:rPr>
        <w:t>В</w:t>
      </w:r>
      <w:r w:rsidRPr="00173910">
        <w:rPr>
          <w:rFonts w:ascii="Times New Roman" w:hAnsi="Times New Roman"/>
          <w:sz w:val="28"/>
          <w:szCs w:val="28"/>
          <w:lang w:val="ru-RU"/>
        </w:rPr>
        <w:t>.</w:t>
      </w:r>
      <w:r w:rsidRPr="00366BB5">
        <w:rPr>
          <w:rFonts w:ascii="Times New Roman" w:hAnsi="Times New Roman"/>
          <w:sz w:val="28"/>
          <w:szCs w:val="28"/>
          <w:lang w:val="ru-RU"/>
        </w:rPr>
        <w:t> </w:t>
      </w:r>
      <w:r w:rsidRPr="00173910">
        <w:rPr>
          <w:rFonts w:ascii="Times New Roman" w:hAnsi="Times New Roman" w:hint="cs"/>
          <w:sz w:val="28"/>
          <w:szCs w:val="28"/>
          <w:lang w:val="ru-RU"/>
        </w:rPr>
        <w:t>Варецько</w:t>
      </w:r>
      <w:r w:rsidRPr="00173910">
        <w:rPr>
          <w:rFonts w:ascii="Times New Roman" w:hAnsi="Times New Roman"/>
          <w:sz w:val="28"/>
          <w:szCs w:val="28"/>
          <w:lang w:val="ru-RU"/>
        </w:rPr>
        <w:t xml:space="preserve">ї і </w:t>
      </w:r>
      <w:r w:rsidRPr="00173910">
        <w:rPr>
          <w:rFonts w:ascii="Times New Roman" w:hAnsi="Times New Roman" w:hint="cs"/>
          <w:sz w:val="28"/>
          <w:szCs w:val="28"/>
          <w:lang w:val="ru-RU"/>
        </w:rPr>
        <w:t>співавт</w:t>
      </w:r>
      <w:r w:rsidRPr="00173910">
        <w:rPr>
          <w:rFonts w:ascii="Times New Roman" w:hAnsi="Times New Roman"/>
          <w:sz w:val="28"/>
          <w:szCs w:val="28"/>
          <w:lang w:val="ru-RU"/>
        </w:rPr>
        <w:t xml:space="preserve">. (1992); </w:t>
      </w:r>
      <w:r w:rsidRPr="00173910">
        <w:rPr>
          <w:rFonts w:ascii="Times New Roman" w:hAnsi="Times New Roman" w:hint="cs"/>
          <w:sz w:val="28"/>
          <w:szCs w:val="28"/>
          <w:lang w:val="ru-RU"/>
        </w:rPr>
        <w:t>антитромбіну</w:t>
      </w:r>
      <w:r w:rsidRPr="00173910">
        <w:rPr>
          <w:rFonts w:ascii="Times New Roman" w:hAnsi="Times New Roman"/>
          <w:sz w:val="28"/>
          <w:szCs w:val="28"/>
          <w:lang w:val="ru-RU"/>
        </w:rPr>
        <w:t>-</w:t>
      </w:r>
      <w:r w:rsidRPr="00366BB5">
        <w:rPr>
          <w:rFonts w:ascii="Times New Roman" w:hAnsi="Times New Roman"/>
          <w:sz w:val="28"/>
          <w:szCs w:val="28"/>
          <w:lang w:val="ru-RU"/>
        </w:rPr>
        <w:t>III</w:t>
      </w:r>
      <w:r w:rsidRPr="00173910">
        <w:rPr>
          <w:rFonts w:ascii="Times New Roman" w:hAnsi="Times New Roman"/>
          <w:sz w:val="28"/>
          <w:szCs w:val="28"/>
          <w:lang w:val="ru-RU"/>
        </w:rPr>
        <w:t xml:space="preserve"> (</w:t>
      </w:r>
      <w:r w:rsidRPr="00366BB5">
        <w:rPr>
          <w:rFonts w:ascii="Times New Roman" w:hAnsi="Times New Roman"/>
          <w:sz w:val="28"/>
          <w:szCs w:val="28"/>
          <w:lang w:val="ru-RU"/>
        </w:rPr>
        <w:t>AT</w:t>
      </w:r>
      <w:r w:rsidRPr="00173910">
        <w:rPr>
          <w:rFonts w:ascii="Times New Roman" w:hAnsi="Times New Roman"/>
          <w:sz w:val="28"/>
          <w:szCs w:val="28"/>
          <w:lang w:val="ru-RU"/>
        </w:rPr>
        <w:t>-</w:t>
      </w:r>
      <w:r w:rsidRPr="00366BB5">
        <w:rPr>
          <w:rFonts w:ascii="Times New Roman" w:hAnsi="Times New Roman"/>
          <w:sz w:val="28"/>
          <w:szCs w:val="28"/>
          <w:lang w:val="ru-RU"/>
        </w:rPr>
        <w:t>III</w:t>
      </w:r>
      <w:r w:rsidRPr="00173910">
        <w:rPr>
          <w:rFonts w:ascii="Times New Roman" w:hAnsi="Times New Roman"/>
          <w:sz w:val="28"/>
          <w:szCs w:val="28"/>
          <w:lang w:val="ru-RU"/>
        </w:rPr>
        <w:t xml:space="preserve">) – </w:t>
      </w:r>
      <w:r w:rsidRPr="00173910">
        <w:rPr>
          <w:rFonts w:ascii="Times New Roman" w:hAnsi="Times New Roman" w:hint="cs"/>
          <w:sz w:val="28"/>
          <w:szCs w:val="28"/>
          <w:lang w:val="ru-RU"/>
        </w:rPr>
        <w:t>метод</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Ю</w:t>
      </w:r>
      <w:r w:rsidRPr="00173910">
        <w:rPr>
          <w:rFonts w:ascii="Times New Roman" w:hAnsi="Times New Roman"/>
          <w:sz w:val="28"/>
          <w:szCs w:val="28"/>
          <w:lang w:val="ru-RU"/>
        </w:rPr>
        <w:t>.</w:t>
      </w:r>
      <w:r w:rsidRPr="00173910">
        <w:rPr>
          <w:rFonts w:ascii="Times New Roman" w:hAnsi="Times New Roman" w:hint="cs"/>
          <w:sz w:val="28"/>
          <w:szCs w:val="28"/>
          <w:lang w:val="ru-RU"/>
        </w:rPr>
        <w:t>Л</w:t>
      </w:r>
      <w:r w:rsidRPr="00173910">
        <w:rPr>
          <w:rFonts w:ascii="Times New Roman" w:hAnsi="Times New Roman"/>
          <w:sz w:val="28"/>
          <w:szCs w:val="28"/>
          <w:lang w:val="ru-RU"/>
        </w:rPr>
        <w:t>.</w:t>
      </w:r>
      <w:r w:rsidRPr="00366BB5">
        <w:rPr>
          <w:rFonts w:ascii="Times New Roman" w:hAnsi="Times New Roman"/>
          <w:sz w:val="28"/>
          <w:szCs w:val="28"/>
          <w:lang w:val="ru-RU"/>
        </w:rPr>
        <w:t> </w:t>
      </w:r>
      <w:r w:rsidRPr="00173910">
        <w:rPr>
          <w:rFonts w:ascii="Times New Roman" w:hAnsi="Times New Roman" w:hint="cs"/>
          <w:sz w:val="28"/>
          <w:szCs w:val="28"/>
          <w:lang w:val="ru-RU"/>
        </w:rPr>
        <w:t>Кацадзе</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М</w:t>
      </w:r>
      <w:r w:rsidRPr="00173910">
        <w:rPr>
          <w:rFonts w:ascii="Times New Roman" w:hAnsi="Times New Roman"/>
          <w:sz w:val="28"/>
          <w:szCs w:val="28"/>
          <w:lang w:val="ru-RU"/>
        </w:rPr>
        <w:t>.</w:t>
      </w:r>
      <w:r w:rsidRPr="00173910">
        <w:rPr>
          <w:rFonts w:ascii="Times New Roman" w:hAnsi="Times New Roman" w:hint="cs"/>
          <w:sz w:val="28"/>
          <w:szCs w:val="28"/>
          <w:lang w:val="ru-RU"/>
        </w:rPr>
        <w:t>А</w:t>
      </w:r>
      <w:r w:rsidRPr="00173910">
        <w:rPr>
          <w:rFonts w:ascii="Times New Roman" w:hAnsi="Times New Roman"/>
          <w:sz w:val="28"/>
          <w:szCs w:val="28"/>
          <w:lang w:val="ru-RU"/>
        </w:rPr>
        <w:t xml:space="preserve">. </w:t>
      </w:r>
      <w:r w:rsidRPr="00173910">
        <w:rPr>
          <w:rFonts w:ascii="Times New Roman" w:hAnsi="Times New Roman" w:hint="cs"/>
          <w:sz w:val="28"/>
          <w:szCs w:val="28"/>
          <w:lang w:val="ru-RU"/>
        </w:rPr>
        <w:t>Котовщіковой</w:t>
      </w:r>
      <w:r w:rsidRPr="00173910">
        <w:rPr>
          <w:rFonts w:ascii="Times New Roman" w:hAnsi="Times New Roman"/>
          <w:sz w:val="28"/>
          <w:szCs w:val="28"/>
          <w:lang w:val="ru-RU"/>
        </w:rPr>
        <w:t xml:space="preserve">, 1982. </w:t>
      </w:r>
      <w:r w:rsidRPr="00366BB5">
        <w:rPr>
          <w:rFonts w:ascii="Times New Roman" w:hAnsi="Times New Roman" w:hint="cs"/>
          <w:sz w:val="28"/>
          <w:szCs w:val="28"/>
          <w:lang w:val="ru-RU"/>
        </w:rPr>
        <w:t>Активований</w:t>
      </w:r>
      <w:r w:rsidRPr="00173910">
        <w:rPr>
          <w:rFonts w:ascii="Times New Roman" w:hAnsi="Times New Roman"/>
          <w:sz w:val="28"/>
          <w:szCs w:val="28"/>
          <w:lang w:val="ru-RU"/>
        </w:rPr>
        <w:t xml:space="preserve"> </w:t>
      </w:r>
      <w:r w:rsidRPr="00366BB5">
        <w:rPr>
          <w:rFonts w:ascii="Times New Roman" w:hAnsi="Times New Roman" w:hint="cs"/>
          <w:sz w:val="28"/>
          <w:szCs w:val="28"/>
          <w:lang w:val="ru-RU"/>
        </w:rPr>
        <w:t>частковий</w:t>
      </w:r>
      <w:r w:rsidRPr="00173910">
        <w:rPr>
          <w:rFonts w:ascii="Times New Roman" w:hAnsi="Times New Roman"/>
          <w:sz w:val="28"/>
          <w:szCs w:val="28"/>
          <w:lang w:val="ru-RU"/>
        </w:rPr>
        <w:t xml:space="preserve"> </w:t>
      </w:r>
      <w:r w:rsidRPr="00366BB5">
        <w:rPr>
          <w:rFonts w:ascii="Times New Roman" w:hAnsi="Times New Roman" w:hint="cs"/>
          <w:sz w:val="28"/>
          <w:szCs w:val="28"/>
          <w:lang w:val="ru-RU"/>
        </w:rPr>
        <w:t>тромбопластиновий</w:t>
      </w:r>
      <w:r w:rsidRPr="00173910">
        <w:rPr>
          <w:rFonts w:ascii="Times New Roman" w:hAnsi="Times New Roman"/>
          <w:sz w:val="28"/>
          <w:szCs w:val="28"/>
          <w:lang w:val="ru-RU"/>
        </w:rPr>
        <w:t xml:space="preserve"> </w:t>
      </w:r>
      <w:r w:rsidRPr="00366BB5">
        <w:rPr>
          <w:rFonts w:ascii="Times New Roman" w:hAnsi="Times New Roman" w:hint="cs"/>
          <w:sz w:val="28"/>
          <w:szCs w:val="28"/>
          <w:lang w:val="ru-RU"/>
        </w:rPr>
        <w:t>час</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АЧТЧ</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ре</w:t>
      </w:r>
      <w:r w:rsidRPr="00366BB5">
        <w:rPr>
          <w:rFonts w:ascii="Times New Roman" w:hAnsi="Times New Roman"/>
          <w:sz w:val="28"/>
          <w:szCs w:val="28"/>
          <w:lang w:val="ru-RU"/>
        </w:rPr>
        <w:t>єструвався за допомогою</w:t>
      </w:r>
      <w:r w:rsidRPr="00173910">
        <w:rPr>
          <w:rFonts w:ascii="Times New Roman" w:hAnsi="Times New Roman"/>
          <w:sz w:val="28"/>
          <w:szCs w:val="28"/>
          <w:lang w:val="ru-RU"/>
        </w:rPr>
        <w:t xml:space="preserve"> </w:t>
      </w:r>
      <w:r w:rsidRPr="00366BB5">
        <w:rPr>
          <w:rFonts w:ascii="Times New Roman" w:hAnsi="Times New Roman" w:hint="cs"/>
          <w:sz w:val="28"/>
          <w:szCs w:val="28"/>
          <w:lang w:val="ru-RU"/>
        </w:rPr>
        <w:t>традиційн</w:t>
      </w:r>
      <w:r w:rsidRPr="00366BB5">
        <w:rPr>
          <w:rFonts w:ascii="Times New Roman" w:hAnsi="Times New Roman"/>
          <w:sz w:val="28"/>
          <w:szCs w:val="28"/>
          <w:lang w:val="ru-RU"/>
        </w:rPr>
        <w:t>ого</w:t>
      </w:r>
      <w:r w:rsidRPr="00173910">
        <w:rPr>
          <w:rFonts w:ascii="Times New Roman" w:hAnsi="Times New Roman"/>
          <w:sz w:val="28"/>
          <w:szCs w:val="28"/>
          <w:lang w:val="ru-RU"/>
        </w:rPr>
        <w:t xml:space="preserve"> </w:t>
      </w:r>
      <w:r w:rsidRPr="00366BB5">
        <w:rPr>
          <w:rFonts w:ascii="Times New Roman" w:hAnsi="Times New Roman" w:hint="cs"/>
          <w:sz w:val="28"/>
          <w:szCs w:val="28"/>
          <w:lang w:val="ru-RU"/>
        </w:rPr>
        <w:t>метод</w:t>
      </w:r>
      <w:r w:rsidRPr="00366BB5">
        <w:rPr>
          <w:rFonts w:ascii="Times New Roman" w:hAnsi="Times New Roman"/>
          <w:sz w:val="28"/>
          <w:szCs w:val="28"/>
          <w:lang w:val="ru-RU"/>
        </w:rPr>
        <w:t>у (</w:t>
      </w:r>
      <w:r w:rsidRPr="00366BB5">
        <w:rPr>
          <w:rFonts w:ascii="Times New Roman" w:eastAsia="Times New Roman" w:hAnsi="Times New Roman"/>
          <w:sz w:val="28"/>
          <w:szCs w:val="28"/>
          <w:lang w:val="ru-RU" w:eastAsia="ru-RU"/>
        </w:rPr>
        <w:t>Кацадзе Ю.Л., Котовщикова М.А., 1982).</w:t>
      </w:r>
      <w:r w:rsidRPr="00125D31">
        <w:rPr>
          <w:rFonts w:ascii="Times New Roman" w:eastAsia="Times New Roman" w:hAnsi="Times New Roman"/>
          <w:sz w:val="28"/>
          <w:szCs w:val="28"/>
          <w:lang w:val="ru-RU" w:eastAsia="ru-RU"/>
        </w:rPr>
        <w:t xml:space="preserve"> </w:t>
      </w:r>
    </w:p>
    <w:p w:rsidR="00173910" w:rsidRDefault="00173910" w:rsidP="00173910">
      <w:pPr>
        <w:spacing w:line="360" w:lineRule="auto"/>
        <w:rPr>
          <w:rFonts w:ascii="Times New Roman" w:eastAsia="Times New Roman" w:hAnsi="Times New Roman"/>
          <w:sz w:val="28"/>
          <w:szCs w:val="28"/>
          <w:lang w:val="ru-RU" w:eastAsia="ru-RU"/>
        </w:rPr>
      </w:pPr>
      <w:bookmarkStart w:id="33" w:name="_Hlk58735951"/>
      <w:r w:rsidRPr="00126E59">
        <w:rPr>
          <w:rFonts w:ascii="Times New Roman" w:eastAsia="Times New Roman" w:hAnsi="Times New Roman"/>
          <w:sz w:val="28"/>
          <w:szCs w:val="28"/>
          <w:lang w:val="ru-RU" w:eastAsia="ru-RU"/>
        </w:rPr>
        <w:t xml:space="preserve">Дослідження з </w:t>
      </w:r>
      <w:r>
        <w:rPr>
          <w:rFonts w:ascii="Times New Roman" w:eastAsia="Times New Roman" w:hAnsi="Times New Roman"/>
          <w:sz w:val="28"/>
          <w:szCs w:val="28"/>
          <w:lang w:val="ru-RU" w:eastAsia="ru-RU"/>
        </w:rPr>
        <w:t>лабораторн</w:t>
      </w:r>
      <w:r w:rsidRPr="00126E59">
        <w:rPr>
          <w:rFonts w:ascii="Times New Roman" w:eastAsia="Times New Roman" w:hAnsi="Times New Roman"/>
          <w:sz w:val="28"/>
          <w:szCs w:val="28"/>
          <w:lang w:val="ru-RU" w:eastAsia="ru-RU"/>
        </w:rPr>
        <w:t xml:space="preserve">ої </w:t>
      </w:r>
      <w:r>
        <w:rPr>
          <w:rFonts w:ascii="Times New Roman" w:eastAsia="Times New Roman" w:hAnsi="Times New Roman"/>
          <w:sz w:val="28"/>
          <w:szCs w:val="28"/>
          <w:lang w:val="ru-RU" w:eastAsia="ru-RU"/>
        </w:rPr>
        <w:t>діагностики</w:t>
      </w:r>
      <w:r w:rsidRPr="00126E59">
        <w:rPr>
          <w:rFonts w:ascii="Times New Roman" w:eastAsia="Times New Roman" w:hAnsi="Times New Roman"/>
          <w:sz w:val="28"/>
          <w:szCs w:val="28"/>
          <w:lang w:val="ru-RU" w:eastAsia="ru-RU"/>
        </w:rPr>
        <w:t xml:space="preserve"> виконані на базі діагностичної лабораторії молекулярних і клітинних технологій з імуноферментним і імунофлюоресцентним аналізом ДУ «ІЗНХ ім. В. Т. Зайцева НАМН України» за допомогою сучасного мікроскопа Olympus BX-i53 (Японія) і програмного забезпечення.</w:t>
      </w:r>
    </w:p>
    <w:p w:rsidR="000A0E84" w:rsidRDefault="000A0E84" w:rsidP="00173910">
      <w:pPr>
        <w:spacing w:line="360" w:lineRule="auto"/>
        <w:rPr>
          <w:rFonts w:ascii="Times New Roman" w:eastAsia="Times New Roman" w:hAnsi="Times New Roman"/>
          <w:sz w:val="28"/>
          <w:szCs w:val="28"/>
          <w:lang w:val="ru-RU" w:eastAsia="ru-RU"/>
        </w:rPr>
      </w:pPr>
    </w:p>
    <w:p w:rsidR="000A0E84" w:rsidRDefault="000A0E84" w:rsidP="00173910">
      <w:pPr>
        <w:spacing w:line="360" w:lineRule="auto"/>
        <w:rPr>
          <w:rFonts w:ascii="Times New Roman" w:eastAsia="Times New Roman" w:hAnsi="Times New Roman"/>
          <w:sz w:val="28"/>
          <w:szCs w:val="28"/>
          <w:lang w:val="ru-RU" w:eastAsia="ru-RU"/>
        </w:rPr>
      </w:pPr>
    </w:p>
    <w:bookmarkEnd w:id="33"/>
    <w:p w:rsidR="00173910" w:rsidRPr="00173910" w:rsidRDefault="00173910" w:rsidP="00173910">
      <w:pPr>
        <w:shd w:val="clear" w:color="auto" w:fill="FFFFFF"/>
        <w:spacing w:line="360" w:lineRule="auto"/>
        <w:rPr>
          <w:rFonts w:ascii="Times New Roman" w:eastAsia="Calibri" w:hAnsi="Times New Roman"/>
          <w:b/>
          <w:sz w:val="28"/>
          <w:szCs w:val="28"/>
          <w:lang w:val="ru-RU"/>
        </w:rPr>
      </w:pPr>
    </w:p>
    <w:p w:rsidR="00173910" w:rsidRPr="00173910" w:rsidRDefault="00173910" w:rsidP="00173910">
      <w:pPr>
        <w:shd w:val="clear" w:color="auto" w:fill="FFFFFF"/>
        <w:spacing w:line="360" w:lineRule="auto"/>
        <w:rPr>
          <w:rFonts w:ascii="Times New Roman" w:eastAsia="Times New Roman" w:hAnsi="Times New Roman"/>
          <w:sz w:val="28"/>
          <w:szCs w:val="28"/>
          <w:lang w:val="ru-RU"/>
        </w:rPr>
      </w:pPr>
      <w:r w:rsidRPr="00173910">
        <w:rPr>
          <w:rFonts w:ascii="Times New Roman" w:eastAsia="Calibri" w:hAnsi="Times New Roman"/>
          <w:b/>
          <w:sz w:val="28"/>
          <w:szCs w:val="28"/>
          <w:lang w:val="ru-RU"/>
        </w:rPr>
        <w:lastRenderedPageBreak/>
        <w:t xml:space="preserve">2.3 Методи застосування хірургічної корекції псевдокіст підшлункової залози за способом лазерної вапоризації </w:t>
      </w:r>
    </w:p>
    <w:p w:rsidR="00173910" w:rsidRPr="00173910" w:rsidRDefault="00173910" w:rsidP="00173910">
      <w:pPr>
        <w:spacing w:line="360" w:lineRule="auto"/>
        <w:rPr>
          <w:rFonts w:ascii="Times New Roman" w:hAnsi="Times New Roman"/>
          <w:sz w:val="28"/>
          <w:szCs w:val="28"/>
          <w:lang w:val="ru-RU"/>
        </w:rPr>
      </w:pPr>
      <w:bookmarkStart w:id="34" w:name="_Hlk58736254"/>
    </w:p>
    <w:p w:rsidR="00173910" w:rsidRPr="00353246" w:rsidRDefault="00173910" w:rsidP="000A0E84">
      <w:pPr>
        <w:spacing w:line="360" w:lineRule="auto"/>
        <w:ind w:firstLine="708"/>
        <w:rPr>
          <w:rFonts w:ascii="Times New Roman" w:hAnsi="Times New Roman"/>
          <w:sz w:val="28"/>
          <w:szCs w:val="28"/>
          <w:lang w:val="ru-RU"/>
        </w:rPr>
      </w:pPr>
      <w:r w:rsidRPr="00173910">
        <w:rPr>
          <w:rFonts w:ascii="Times New Roman" w:hAnsi="Times New Roman"/>
          <w:sz w:val="28"/>
          <w:szCs w:val="28"/>
          <w:lang w:val="ru-RU"/>
        </w:rPr>
        <w:t xml:space="preserve">З метою виконання мініінвазивних оперативних втручань в клініці використовували апарат лазерної коагуляції «Ліка-хирург», що забезпечує проведення широкого спектру хірургічних маніпуляцій, метою яких є: вапоризація, тобто пошарове видалення, розсічення та коагуляція біологічних тканин, а також силова термотерапія та забезпечення гемостазу. </w:t>
      </w:r>
      <w:bookmarkEnd w:id="34"/>
      <w:r w:rsidRPr="00353246">
        <w:rPr>
          <w:rFonts w:ascii="Times New Roman" w:hAnsi="Times New Roman"/>
          <w:sz w:val="28"/>
          <w:szCs w:val="28"/>
          <w:lang w:val="ru-RU"/>
        </w:rPr>
        <w:t>При цьому лазерне випромін</w:t>
      </w:r>
      <w:r>
        <w:rPr>
          <w:rFonts w:ascii="Times New Roman" w:hAnsi="Times New Roman"/>
          <w:sz w:val="28"/>
          <w:szCs w:val="28"/>
          <w:lang w:val="ru-RU"/>
        </w:rPr>
        <w:t>е</w:t>
      </w:r>
      <w:r w:rsidRPr="00353246">
        <w:rPr>
          <w:rFonts w:ascii="Times New Roman" w:hAnsi="Times New Roman"/>
          <w:sz w:val="28"/>
          <w:szCs w:val="28"/>
          <w:lang w:val="ru-RU"/>
        </w:rPr>
        <w:t>ння може використовуватись як самостійно, так й доповнювати інші види оперативних втручань. Аппарат забе</w:t>
      </w:r>
      <w:r>
        <w:rPr>
          <w:rFonts w:ascii="Times New Roman" w:hAnsi="Times New Roman"/>
          <w:sz w:val="28"/>
          <w:szCs w:val="28"/>
          <w:lang w:val="ru-RU"/>
        </w:rPr>
        <w:t>з</w:t>
      </w:r>
      <w:r w:rsidRPr="00353246">
        <w:rPr>
          <w:rFonts w:ascii="Times New Roman" w:hAnsi="Times New Roman"/>
          <w:sz w:val="28"/>
          <w:szCs w:val="28"/>
          <w:lang w:val="ru-RU"/>
        </w:rPr>
        <w:t xml:space="preserve">печує </w:t>
      </w:r>
      <w:r>
        <w:rPr>
          <w:rFonts w:ascii="Times New Roman" w:hAnsi="Times New Roman"/>
          <w:sz w:val="28"/>
          <w:szCs w:val="28"/>
          <w:lang w:val="ru-RU"/>
        </w:rPr>
        <w:t>дискретне</w:t>
      </w:r>
      <w:r w:rsidRPr="00353246">
        <w:rPr>
          <w:rFonts w:ascii="Times New Roman" w:hAnsi="Times New Roman"/>
          <w:sz w:val="28"/>
          <w:szCs w:val="28"/>
          <w:lang w:val="ru-RU"/>
        </w:rPr>
        <w:t xml:space="preserve"> регулювання </w:t>
      </w:r>
      <w:r w:rsidRPr="00A66984">
        <w:rPr>
          <w:rFonts w:ascii="Times New Roman" w:hAnsi="Times New Roman"/>
          <w:sz w:val="28"/>
          <w:szCs w:val="28"/>
          <w:lang w:val="ru-RU"/>
        </w:rPr>
        <w:t>потужності високоінтенсивного випромінювання та потужності випромін</w:t>
      </w:r>
      <w:r>
        <w:rPr>
          <w:rFonts w:ascii="Times New Roman" w:hAnsi="Times New Roman"/>
          <w:sz w:val="28"/>
          <w:szCs w:val="28"/>
          <w:lang w:val="ru-RU"/>
        </w:rPr>
        <w:t>е</w:t>
      </w:r>
      <w:r w:rsidRPr="00A66984">
        <w:rPr>
          <w:rFonts w:ascii="Times New Roman" w:hAnsi="Times New Roman"/>
          <w:sz w:val="28"/>
          <w:szCs w:val="28"/>
          <w:lang w:val="ru-RU"/>
        </w:rPr>
        <w:t>ння лазера-пілота, встановлення й контроль часу процедури,</w:t>
      </w:r>
      <w:r w:rsidRPr="00353246">
        <w:rPr>
          <w:rFonts w:ascii="Times New Roman" w:hAnsi="Times New Roman"/>
          <w:sz w:val="28"/>
          <w:szCs w:val="28"/>
          <w:lang w:val="ru-RU"/>
        </w:rPr>
        <w:t xml:space="preserve"> можливість роботи у непреривному та імпульсному режимах випромінювання, а також автоматичний </w:t>
      </w:r>
      <w:r w:rsidRPr="00A66984">
        <w:rPr>
          <w:rFonts w:ascii="Times New Roman" w:hAnsi="Times New Roman"/>
          <w:sz w:val="28"/>
          <w:szCs w:val="28"/>
          <w:lang w:val="ru-RU"/>
        </w:rPr>
        <w:t>підрахунок дози випромін</w:t>
      </w:r>
      <w:r>
        <w:rPr>
          <w:rFonts w:ascii="Times New Roman" w:hAnsi="Times New Roman"/>
          <w:sz w:val="28"/>
          <w:szCs w:val="28"/>
          <w:lang w:val="ru-RU"/>
        </w:rPr>
        <w:t>е</w:t>
      </w:r>
      <w:r w:rsidRPr="00A66984">
        <w:rPr>
          <w:rFonts w:ascii="Times New Roman" w:hAnsi="Times New Roman"/>
          <w:sz w:val="28"/>
          <w:szCs w:val="28"/>
          <w:lang w:val="ru-RU"/>
        </w:rPr>
        <w:t>ння</w:t>
      </w:r>
      <w:r>
        <w:rPr>
          <w:rFonts w:ascii="Times New Roman" w:hAnsi="Times New Roman"/>
          <w:sz w:val="28"/>
          <w:szCs w:val="28"/>
          <w:lang w:val="ru-RU"/>
        </w:rPr>
        <w:t xml:space="preserve"> у джоулях (дж)</w:t>
      </w:r>
      <w:r w:rsidRPr="00A66984">
        <w:rPr>
          <w:rFonts w:ascii="Times New Roman" w:hAnsi="Times New Roman"/>
          <w:sz w:val="28"/>
          <w:szCs w:val="28"/>
          <w:lang w:val="ru-RU"/>
        </w:rPr>
        <w:t>. Останнє передається в операційну зону за допомогою гнучких волоконно-оптичних світловодів малого діаметру. Завдяки гнучкості й малому діаметру вон</w:t>
      </w:r>
      <w:r>
        <w:rPr>
          <w:rFonts w:ascii="Times New Roman" w:hAnsi="Times New Roman"/>
          <w:sz w:val="28"/>
          <w:szCs w:val="28"/>
          <w:lang w:val="ru-RU"/>
        </w:rPr>
        <w:t>и</w:t>
      </w:r>
      <w:r w:rsidRPr="00A66984">
        <w:rPr>
          <w:rFonts w:ascii="Times New Roman" w:hAnsi="Times New Roman"/>
          <w:sz w:val="28"/>
          <w:szCs w:val="28"/>
          <w:lang w:val="ru-RU"/>
        </w:rPr>
        <w:t xml:space="preserve"> підвод</w:t>
      </w:r>
      <w:r>
        <w:rPr>
          <w:rFonts w:ascii="Times New Roman" w:hAnsi="Times New Roman"/>
          <w:sz w:val="28"/>
          <w:szCs w:val="28"/>
          <w:lang w:val="ru-RU"/>
        </w:rPr>
        <w:t>я</w:t>
      </w:r>
      <w:r w:rsidRPr="00A66984">
        <w:rPr>
          <w:rFonts w:ascii="Times New Roman" w:hAnsi="Times New Roman"/>
          <w:sz w:val="28"/>
          <w:szCs w:val="28"/>
          <w:lang w:val="ru-RU"/>
        </w:rPr>
        <w:t>ться бе</w:t>
      </w:r>
      <w:r>
        <w:rPr>
          <w:rFonts w:ascii="Times New Roman" w:hAnsi="Times New Roman"/>
          <w:sz w:val="28"/>
          <w:szCs w:val="28"/>
          <w:lang w:val="ru-RU"/>
        </w:rPr>
        <w:t>з</w:t>
      </w:r>
      <w:r w:rsidRPr="00A66984">
        <w:rPr>
          <w:rFonts w:ascii="Times New Roman" w:hAnsi="Times New Roman"/>
          <w:sz w:val="28"/>
          <w:szCs w:val="28"/>
          <w:lang w:val="ru-RU"/>
        </w:rPr>
        <w:t>посередньо до зони дії крізь голку розміром 17G за допомогою спеціального інтрад`юсера.</w:t>
      </w:r>
    </w:p>
    <w:p w:rsidR="00173910" w:rsidRPr="00353246" w:rsidRDefault="00173910" w:rsidP="000A0E84">
      <w:pPr>
        <w:spacing w:line="360" w:lineRule="auto"/>
        <w:ind w:firstLine="708"/>
        <w:rPr>
          <w:rFonts w:ascii="Times New Roman" w:hAnsi="Times New Roman"/>
          <w:sz w:val="28"/>
          <w:szCs w:val="28"/>
          <w:lang w:val="ru-RU"/>
        </w:rPr>
      </w:pPr>
      <w:r w:rsidRPr="00353246">
        <w:rPr>
          <w:rFonts w:ascii="Times New Roman" w:hAnsi="Times New Roman"/>
          <w:sz w:val="28"/>
          <w:szCs w:val="28"/>
          <w:lang w:val="ru-RU"/>
        </w:rPr>
        <w:t>В залежності від способу лазерного впливу на біотканини використовуються різноманітні види світловодів (рис. 2.</w:t>
      </w:r>
      <w:r>
        <w:rPr>
          <w:rFonts w:ascii="Times New Roman" w:hAnsi="Times New Roman"/>
          <w:sz w:val="28"/>
          <w:szCs w:val="28"/>
          <w:lang w:val="ru-RU"/>
        </w:rPr>
        <w:t>4</w:t>
      </w:r>
      <w:r w:rsidRPr="00353246">
        <w:rPr>
          <w:rFonts w:ascii="Times New Roman" w:hAnsi="Times New Roman"/>
          <w:sz w:val="28"/>
          <w:szCs w:val="28"/>
          <w:lang w:val="ru-RU"/>
        </w:rPr>
        <w:t>).</w:t>
      </w:r>
    </w:p>
    <w:p w:rsidR="00173910" w:rsidRDefault="00173910" w:rsidP="00173910">
      <w:pPr>
        <w:spacing w:line="360" w:lineRule="auto"/>
        <w:jc w:val="center"/>
        <w:rPr>
          <w:rFonts w:ascii="Times New Roman" w:hAnsi="Times New Roman"/>
          <w:sz w:val="24"/>
          <w:szCs w:val="24"/>
          <w:lang w:val="ru-RU"/>
        </w:rPr>
      </w:pPr>
      <w:r>
        <w:rPr>
          <w:rFonts w:ascii="Times New Roman" w:hAnsi="Times New Roman"/>
          <w:noProof/>
          <w:sz w:val="24"/>
          <w:szCs w:val="24"/>
          <w:lang w:val="ru-RU" w:eastAsia="ru-RU"/>
        </w:rPr>
        <w:drawing>
          <wp:inline distT="0" distB="0" distL="0" distR="0">
            <wp:extent cx="4476750" cy="2316480"/>
            <wp:effectExtent l="0" t="0" r="0" b="762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893" t="9322" r="10189"/>
                    <a:stretch/>
                  </pic:blipFill>
                  <pic:spPr bwMode="auto">
                    <a:xfrm>
                      <a:off x="0" y="0"/>
                      <a:ext cx="4476750" cy="231648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173910" w:rsidRPr="00173910" w:rsidRDefault="00173910" w:rsidP="00173910">
      <w:pPr>
        <w:spacing w:line="360" w:lineRule="auto"/>
        <w:rPr>
          <w:rFonts w:ascii="Times New Roman" w:hAnsi="Times New Roman"/>
          <w:sz w:val="28"/>
          <w:szCs w:val="28"/>
          <w:lang w:val="ru-RU"/>
        </w:rPr>
      </w:pPr>
      <w:r w:rsidRPr="00D07AF5">
        <w:rPr>
          <w:rFonts w:ascii="Times New Roman" w:hAnsi="Times New Roman"/>
          <w:sz w:val="28"/>
          <w:szCs w:val="28"/>
          <w:lang w:val="ru-RU"/>
        </w:rPr>
        <w:t>Рис. 2.</w:t>
      </w:r>
      <w:r>
        <w:rPr>
          <w:rFonts w:ascii="Times New Roman" w:hAnsi="Times New Roman"/>
          <w:sz w:val="28"/>
          <w:szCs w:val="28"/>
          <w:lang w:val="ru-RU"/>
        </w:rPr>
        <w:t>4</w:t>
      </w:r>
      <w:r w:rsidRPr="00D07AF5">
        <w:rPr>
          <w:rFonts w:ascii="Times New Roman" w:hAnsi="Times New Roman"/>
          <w:sz w:val="28"/>
          <w:szCs w:val="28"/>
          <w:lang w:val="ru-RU"/>
        </w:rPr>
        <w:t xml:space="preserve"> </w:t>
      </w:r>
      <w:r w:rsidRPr="00173910">
        <w:rPr>
          <w:rFonts w:ascii="Times New Roman" w:hAnsi="Times New Roman"/>
          <w:sz w:val="28"/>
          <w:szCs w:val="28"/>
          <w:lang w:val="ru-RU"/>
        </w:rPr>
        <w:t xml:space="preserve">Способи впливу на біотканини: 1- безконтактний вплив розфокусованим лазерним променем; 2- безконтактний вплив за допомогою </w:t>
      </w:r>
      <w:r w:rsidRPr="00173910">
        <w:rPr>
          <w:rFonts w:ascii="Times New Roman" w:hAnsi="Times New Roman"/>
          <w:sz w:val="28"/>
          <w:szCs w:val="28"/>
          <w:lang w:val="ru-RU"/>
        </w:rPr>
        <w:lastRenderedPageBreak/>
        <w:t>фокусованої лазерної насадки; 3- безконтактний вплив за допомогою колімуючої лазерної насадки; 4-</w:t>
      </w:r>
      <w:r w:rsidRPr="00173910">
        <w:rPr>
          <w:lang w:val="ru-RU"/>
        </w:rPr>
        <w:t xml:space="preserve"> </w:t>
      </w:r>
      <w:r w:rsidRPr="00173910">
        <w:rPr>
          <w:rFonts w:ascii="Times New Roman" w:hAnsi="Times New Roman"/>
          <w:sz w:val="28"/>
          <w:szCs w:val="28"/>
          <w:lang w:val="ru-RU"/>
        </w:rPr>
        <w:t>контактний вплив дистальним кінцем світловоду; 5-радіальний вихід лазерного випромінення з дистального кінця світловоду</w:t>
      </w:r>
    </w:p>
    <w:p w:rsidR="00173910" w:rsidRPr="00173910" w:rsidRDefault="00173910" w:rsidP="00173910">
      <w:pPr>
        <w:spacing w:line="360" w:lineRule="auto"/>
        <w:rPr>
          <w:rFonts w:ascii="Times New Roman" w:hAnsi="Times New Roman"/>
          <w:sz w:val="28"/>
          <w:szCs w:val="28"/>
          <w:lang w:val="ru-RU"/>
        </w:rPr>
      </w:pPr>
    </w:p>
    <w:p w:rsidR="00173910" w:rsidRPr="00173910" w:rsidRDefault="00173910" w:rsidP="000A0E84">
      <w:pPr>
        <w:shd w:val="clear" w:color="auto" w:fill="FFFFFF"/>
        <w:spacing w:line="360" w:lineRule="auto"/>
        <w:ind w:firstLine="708"/>
        <w:rPr>
          <w:rFonts w:ascii="Times New Roman" w:eastAsia="Times New Roman" w:hAnsi="Times New Roman"/>
          <w:spacing w:val="-2"/>
          <w:sz w:val="28"/>
          <w:szCs w:val="28"/>
          <w:lang w:val="ru-RU"/>
        </w:rPr>
      </w:pPr>
      <w:r w:rsidRPr="00173910">
        <w:rPr>
          <w:rFonts w:ascii="Times New Roman" w:eastAsia="Times New Roman" w:hAnsi="Times New Roman"/>
          <w:spacing w:val="-2"/>
          <w:sz w:val="28"/>
          <w:szCs w:val="28"/>
          <w:lang w:val="ru-RU"/>
        </w:rPr>
        <w:t xml:space="preserve">Впливу лазерного опромінення піддавалася внутрішня поверхня порожнини псевдокісти – у такий спосіб домагалися деструкції грануляційного шару і облітерації дрібних ацінарних проток, що відкриваються в порожнину псевдокісти. </w:t>
      </w:r>
      <w:bookmarkStart w:id="35" w:name="_Hlk58736275"/>
      <w:r w:rsidRPr="00173910">
        <w:rPr>
          <w:rFonts w:ascii="Times New Roman" w:eastAsia="Times New Roman" w:hAnsi="Times New Roman"/>
          <w:spacing w:val="-2"/>
          <w:sz w:val="28"/>
          <w:szCs w:val="28"/>
          <w:lang w:val="ru-RU"/>
        </w:rPr>
        <w:t>Час обробки одиниці площі і потужність випромінення внутрішньої поверхні ПКПЗ визначалися видом і станом стінок псевдокісти, а також ефективністю обробки, що оцінювалася візуально й становила</w:t>
      </w:r>
      <w:r w:rsidRPr="00173910">
        <w:rPr>
          <w:lang w:val="ru-RU"/>
        </w:rPr>
        <w:t xml:space="preserve"> </w:t>
      </w:r>
      <w:r w:rsidRPr="00173910">
        <w:rPr>
          <w:rFonts w:ascii="Times New Roman" w:eastAsia="Times New Roman" w:hAnsi="Times New Roman"/>
          <w:spacing w:val="-2"/>
          <w:sz w:val="28"/>
          <w:szCs w:val="28"/>
          <w:lang w:val="ru-RU"/>
        </w:rPr>
        <w:t xml:space="preserve">лазерне випромінення </w:t>
      </w:r>
      <w:bookmarkStart w:id="36" w:name="_Hlk58696814"/>
      <w:r w:rsidRPr="00173910">
        <w:rPr>
          <w:rFonts w:ascii="Times New Roman" w:eastAsia="Times New Roman" w:hAnsi="Times New Roman"/>
          <w:spacing w:val="-2"/>
          <w:sz w:val="28"/>
          <w:szCs w:val="28"/>
          <w:lang w:val="ru-RU"/>
        </w:rPr>
        <w:t>з довжиною хвилі 1470 нм, на потужності 15 Вт, в імпульсному режимі 900 мс, з інтервалом між імпульсами 100 мс та енергією імпульса 13,5 Дж.</w:t>
      </w:r>
    </w:p>
    <w:bookmarkEnd w:id="35"/>
    <w:bookmarkEnd w:id="36"/>
    <w:p w:rsidR="00173910" w:rsidRPr="007F613D" w:rsidRDefault="00173910" w:rsidP="000A0E84">
      <w:pPr>
        <w:shd w:val="clear" w:color="auto" w:fill="FFFFFF"/>
        <w:autoSpaceDE w:val="0"/>
        <w:autoSpaceDN w:val="0"/>
        <w:adjustRightInd w:val="0"/>
        <w:spacing w:line="360" w:lineRule="auto"/>
        <w:ind w:firstLine="708"/>
        <w:rPr>
          <w:rFonts w:ascii="Times New Roman" w:eastAsia="Times New Roman" w:hAnsi="Times New Roman"/>
          <w:spacing w:val="-2"/>
          <w:sz w:val="28"/>
          <w:szCs w:val="28"/>
          <w:lang w:val="ru-RU" w:eastAsia="uk-UA"/>
        </w:rPr>
      </w:pPr>
      <w:r w:rsidRPr="00173910">
        <w:rPr>
          <w:rFonts w:ascii="Times New Roman" w:eastAsia="Times New Roman" w:hAnsi="Times New Roman"/>
          <w:spacing w:val="-2"/>
          <w:sz w:val="28"/>
          <w:szCs w:val="28"/>
          <w:lang w:val="ru-RU" w:eastAsia="uk-UA"/>
        </w:rPr>
        <w:t xml:space="preserve">При зовнішньому дренуванні або цисто-дігестівному дренуванні псевдокісту розкривали, евакуювали її вміст. </w:t>
      </w:r>
      <w:r w:rsidRPr="007F613D">
        <w:rPr>
          <w:rFonts w:ascii="Times New Roman" w:eastAsia="Times New Roman" w:hAnsi="Times New Roman"/>
          <w:spacing w:val="-2"/>
          <w:sz w:val="28"/>
          <w:szCs w:val="28"/>
          <w:lang w:val="ru-RU" w:eastAsia="uk-UA"/>
        </w:rPr>
        <w:t>При наявності фіксованих секвестрів їх видаляли шляхом багаторазового повторного впливу на тканину секвестру, після чого утвор</w:t>
      </w:r>
      <w:r>
        <w:rPr>
          <w:rFonts w:ascii="Times New Roman" w:eastAsia="Times New Roman" w:hAnsi="Times New Roman"/>
          <w:spacing w:val="-2"/>
          <w:sz w:val="28"/>
          <w:szCs w:val="28"/>
          <w:lang w:val="ru-RU" w:eastAsia="uk-UA"/>
        </w:rPr>
        <w:t>ений</w:t>
      </w:r>
      <w:r w:rsidRPr="007F613D">
        <w:rPr>
          <w:rFonts w:ascii="Times New Roman" w:eastAsia="Times New Roman" w:hAnsi="Times New Roman"/>
          <w:spacing w:val="-2"/>
          <w:sz w:val="28"/>
          <w:szCs w:val="28"/>
          <w:lang w:val="ru-RU" w:eastAsia="uk-UA"/>
        </w:rPr>
        <w:t xml:space="preserve"> струп знімали, а поверхн</w:t>
      </w:r>
      <w:r>
        <w:rPr>
          <w:rFonts w:ascii="Times New Roman" w:eastAsia="Times New Roman" w:hAnsi="Times New Roman"/>
          <w:spacing w:val="-2"/>
          <w:sz w:val="28"/>
          <w:szCs w:val="28"/>
          <w:lang w:val="ru-RU" w:eastAsia="uk-UA"/>
        </w:rPr>
        <w:t>ю</w:t>
      </w:r>
      <w:r w:rsidRPr="007F613D">
        <w:rPr>
          <w:rFonts w:ascii="Times New Roman" w:eastAsia="Times New Roman" w:hAnsi="Times New Roman"/>
          <w:spacing w:val="-2"/>
          <w:sz w:val="28"/>
          <w:szCs w:val="28"/>
          <w:lang w:val="ru-RU" w:eastAsia="uk-UA"/>
        </w:rPr>
        <w:t xml:space="preserve"> знову обробляли за допомогою СЛВ до повного оголення підлеглих тканин.</w:t>
      </w:r>
    </w:p>
    <w:p w:rsidR="00173910" w:rsidRDefault="00173910" w:rsidP="000A0E84">
      <w:pPr>
        <w:shd w:val="clear" w:color="auto" w:fill="FFFFFF"/>
        <w:autoSpaceDE w:val="0"/>
        <w:autoSpaceDN w:val="0"/>
        <w:adjustRightInd w:val="0"/>
        <w:spacing w:line="360" w:lineRule="auto"/>
        <w:ind w:firstLine="708"/>
        <w:rPr>
          <w:rFonts w:ascii="Times New Roman" w:eastAsia="Times New Roman" w:hAnsi="Times New Roman"/>
          <w:spacing w:val="-2"/>
          <w:sz w:val="28"/>
          <w:szCs w:val="28"/>
          <w:lang w:val="ru-RU" w:eastAsia="uk-UA"/>
        </w:rPr>
      </w:pPr>
      <w:r w:rsidRPr="007F613D">
        <w:rPr>
          <w:rFonts w:ascii="Times New Roman" w:eastAsia="Times New Roman" w:hAnsi="Times New Roman"/>
          <w:spacing w:val="-2"/>
          <w:sz w:val="28"/>
          <w:szCs w:val="28"/>
          <w:lang w:val="ru-RU" w:eastAsia="uk-UA"/>
        </w:rPr>
        <w:t>При резекційн</w:t>
      </w:r>
      <w:r>
        <w:rPr>
          <w:rFonts w:ascii="Times New Roman" w:eastAsia="Times New Roman" w:hAnsi="Times New Roman"/>
          <w:spacing w:val="-2"/>
          <w:sz w:val="28"/>
          <w:szCs w:val="28"/>
          <w:lang w:val="ru-RU" w:eastAsia="uk-UA"/>
        </w:rPr>
        <w:t>их</w:t>
      </w:r>
      <w:r w:rsidRPr="007F613D">
        <w:rPr>
          <w:rFonts w:ascii="Times New Roman" w:eastAsia="Times New Roman" w:hAnsi="Times New Roman"/>
          <w:spacing w:val="-2"/>
          <w:sz w:val="28"/>
          <w:szCs w:val="28"/>
          <w:lang w:val="ru-RU" w:eastAsia="uk-UA"/>
        </w:rPr>
        <w:t xml:space="preserve"> втручаннях на ПЗ впливу піддавалася безпосередньо паренхіма в зоні резекції. Вплив СЛВ в цій ситуації дозволя</w:t>
      </w:r>
      <w:r>
        <w:rPr>
          <w:rFonts w:ascii="Times New Roman" w:eastAsia="Times New Roman" w:hAnsi="Times New Roman"/>
          <w:spacing w:val="-2"/>
          <w:sz w:val="28"/>
          <w:szCs w:val="28"/>
          <w:lang w:val="ru-RU" w:eastAsia="uk-UA"/>
        </w:rPr>
        <w:t>в</w:t>
      </w:r>
      <w:r w:rsidRPr="007F613D">
        <w:rPr>
          <w:rFonts w:ascii="Times New Roman" w:eastAsia="Times New Roman" w:hAnsi="Times New Roman"/>
          <w:spacing w:val="-2"/>
          <w:sz w:val="28"/>
          <w:szCs w:val="28"/>
          <w:lang w:val="ru-RU" w:eastAsia="uk-UA"/>
        </w:rPr>
        <w:t xml:space="preserve"> домогтися формування щільного, добре фіксованого і тонкого струпа, що </w:t>
      </w:r>
      <w:r>
        <w:rPr>
          <w:rFonts w:ascii="Times New Roman" w:eastAsia="Times New Roman" w:hAnsi="Times New Roman"/>
          <w:spacing w:val="-2"/>
          <w:sz w:val="28"/>
          <w:szCs w:val="28"/>
          <w:lang w:val="ru-RU" w:eastAsia="uk-UA"/>
        </w:rPr>
        <w:t>не потребува</w:t>
      </w:r>
      <w:r w:rsidRPr="007F613D">
        <w:rPr>
          <w:rFonts w:ascii="Times New Roman" w:eastAsia="Times New Roman" w:hAnsi="Times New Roman"/>
          <w:spacing w:val="-2"/>
          <w:sz w:val="28"/>
          <w:szCs w:val="28"/>
          <w:lang w:val="ru-RU" w:eastAsia="uk-UA"/>
        </w:rPr>
        <w:t>ло зайвого прошивання добре васкуляризован</w:t>
      </w:r>
      <w:r>
        <w:rPr>
          <w:rFonts w:ascii="Times New Roman" w:eastAsia="Times New Roman" w:hAnsi="Times New Roman"/>
          <w:spacing w:val="-2"/>
          <w:sz w:val="28"/>
          <w:szCs w:val="28"/>
          <w:lang w:val="ru-RU" w:eastAsia="uk-UA"/>
        </w:rPr>
        <w:t>ої</w:t>
      </w:r>
      <w:r w:rsidRPr="007F613D">
        <w:rPr>
          <w:rFonts w:ascii="Times New Roman" w:eastAsia="Times New Roman" w:hAnsi="Times New Roman"/>
          <w:spacing w:val="-2"/>
          <w:sz w:val="28"/>
          <w:szCs w:val="28"/>
          <w:lang w:val="ru-RU" w:eastAsia="uk-UA"/>
        </w:rPr>
        <w:t xml:space="preserve"> тканини ПЗ і сприяло зменшенню </w:t>
      </w:r>
      <w:r>
        <w:rPr>
          <w:rFonts w:ascii="Times New Roman" w:eastAsia="Times New Roman" w:hAnsi="Times New Roman"/>
          <w:spacing w:val="-2"/>
          <w:sz w:val="28"/>
          <w:szCs w:val="28"/>
          <w:lang w:val="ru-RU" w:eastAsia="uk-UA"/>
        </w:rPr>
        <w:t xml:space="preserve">операційного </w:t>
      </w:r>
      <w:r w:rsidRPr="007F613D">
        <w:rPr>
          <w:rFonts w:ascii="Times New Roman" w:eastAsia="Times New Roman" w:hAnsi="Times New Roman"/>
          <w:spacing w:val="-2"/>
          <w:sz w:val="28"/>
          <w:szCs w:val="28"/>
          <w:lang w:val="ru-RU" w:eastAsia="uk-UA"/>
        </w:rPr>
        <w:t>травматизму.</w:t>
      </w:r>
    </w:p>
    <w:p w:rsidR="00173910" w:rsidRDefault="00173910" w:rsidP="00173910">
      <w:pPr>
        <w:shd w:val="clear" w:color="auto" w:fill="FFFFFF"/>
        <w:autoSpaceDE w:val="0"/>
        <w:autoSpaceDN w:val="0"/>
        <w:adjustRightInd w:val="0"/>
        <w:spacing w:line="360" w:lineRule="auto"/>
        <w:rPr>
          <w:rFonts w:ascii="Times New Roman" w:eastAsia="Times New Roman" w:hAnsi="Times New Roman"/>
          <w:spacing w:val="-2"/>
          <w:sz w:val="28"/>
          <w:szCs w:val="28"/>
          <w:lang w:val="ru-RU" w:eastAsia="uk-UA"/>
        </w:rPr>
      </w:pPr>
    </w:p>
    <w:p w:rsidR="00173910" w:rsidRDefault="00173910" w:rsidP="00173910">
      <w:pPr>
        <w:shd w:val="clear" w:color="auto" w:fill="FFFFFF"/>
        <w:autoSpaceDE w:val="0"/>
        <w:autoSpaceDN w:val="0"/>
        <w:adjustRightInd w:val="0"/>
        <w:spacing w:line="360" w:lineRule="auto"/>
        <w:rPr>
          <w:rFonts w:ascii="Times New Roman" w:eastAsia="Times New Roman" w:hAnsi="Times New Roman"/>
          <w:b/>
          <w:bCs/>
          <w:sz w:val="28"/>
          <w:szCs w:val="28"/>
          <w:lang w:val="ru-RU" w:eastAsia="uk-UA"/>
        </w:rPr>
      </w:pPr>
      <w:r>
        <w:rPr>
          <w:rFonts w:ascii="Times New Roman" w:eastAsia="Times New Roman" w:hAnsi="Times New Roman"/>
          <w:b/>
          <w:bCs/>
          <w:sz w:val="28"/>
          <w:szCs w:val="28"/>
          <w:lang w:val="ru-RU" w:eastAsia="uk-UA"/>
        </w:rPr>
        <w:t xml:space="preserve">2.4 </w:t>
      </w:r>
      <w:r w:rsidRPr="007F613D">
        <w:rPr>
          <w:rFonts w:ascii="Times New Roman" w:eastAsia="Times New Roman" w:hAnsi="Times New Roman"/>
          <w:b/>
          <w:bCs/>
          <w:sz w:val="28"/>
          <w:szCs w:val="28"/>
          <w:lang w:val="ru-RU" w:eastAsia="uk-UA"/>
        </w:rPr>
        <w:t>Морфологічні методи дослідження</w:t>
      </w:r>
    </w:p>
    <w:p w:rsidR="00173910" w:rsidRDefault="00173910" w:rsidP="00173910">
      <w:pPr>
        <w:shd w:val="clear" w:color="auto" w:fill="FFFFFF"/>
        <w:autoSpaceDE w:val="0"/>
        <w:autoSpaceDN w:val="0"/>
        <w:adjustRightInd w:val="0"/>
        <w:spacing w:line="360" w:lineRule="auto"/>
        <w:rPr>
          <w:rFonts w:ascii="Times New Roman" w:eastAsia="Times New Roman" w:hAnsi="Times New Roman"/>
          <w:b/>
          <w:bCs/>
          <w:sz w:val="28"/>
          <w:szCs w:val="28"/>
          <w:lang w:val="ru-RU" w:eastAsia="uk-UA"/>
        </w:rPr>
      </w:pPr>
    </w:p>
    <w:p w:rsidR="00173910" w:rsidRPr="00173910" w:rsidRDefault="00173910" w:rsidP="000A0E84">
      <w:pPr>
        <w:spacing w:line="360" w:lineRule="auto"/>
        <w:ind w:firstLine="708"/>
        <w:rPr>
          <w:rFonts w:ascii="Times New Roman" w:hAnsi="Times New Roman"/>
          <w:sz w:val="28"/>
          <w:szCs w:val="28"/>
          <w:lang w:val="ru-RU"/>
        </w:rPr>
      </w:pPr>
      <w:r w:rsidRPr="00173910">
        <w:rPr>
          <w:rFonts w:ascii="Times New Roman" w:eastAsia="Times New Roman" w:hAnsi="Times New Roman"/>
          <w:bCs/>
          <w:sz w:val="28"/>
          <w:szCs w:val="28"/>
          <w:lang w:val="ru-RU" w:eastAsia="uk-UA"/>
        </w:rPr>
        <w:t>Матеріали для морфологічного дослідження представлено у вигляді 58 біоптатів стінок псевдокіст підшлункової залози</w:t>
      </w:r>
      <w:r w:rsidRPr="00173910">
        <w:rPr>
          <w:rFonts w:ascii="Times New Roman" w:hAnsi="Times New Roman"/>
          <w:sz w:val="28"/>
          <w:szCs w:val="28"/>
          <w:lang w:val="ru-RU"/>
        </w:rPr>
        <w:t xml:space="preserve"> із прилеглими тканинами й парапанкреатичною клітковиною. </w:t>
      </w:r>
    </w:p>
    <w:p w:rsidR="00173910" w:rsidRPr="00173910" w:rsidRDefault="00173910" w:rsidP="000A0E84">
      <w:pPr>
        <w:spacing w:line="360" w:lineRule="auto"/>
        <w:ind w:firstLine="708"/>
        <w:rPr>
          <w:rFonts w:ascii="Times New Roman" w:hAnsi="Times New Roman"/>
          <w:sz w:val="28"/>
          <w:szCs w:val="28"/>
          <w:lang w:val="ru-RU"/>
        </w:rPr>
      </w:pPr>
      <w:r w:rsidRPr="00173910">
        <w:rPr>
          <w:rFonts w:ascii="Times New Roman" w:hAnsi="Times New Roman"/>
          <w:sz w:val="28"/>
          <w:szCs w:val="28"/>
          <w:lang w:val="ru-RU"/>
        </w:rPr>
        <w:lastRenderedPageBreak/>
        <w:t>Залежно від методик виконання хірургічного лікування ПКПЗ весь біопсійний матеріал було поділено на 2 групи. Першу групу (</w:t>
      </w:r>
      <w:bookmarkStart w:id="37" w:name="_Hlk59638942"/>
      <w:r w:rsidRPr="00173910">
        <w:rPr>
          <w:rFonts w:ascii="Times New Roman" w:hAnsi="Times New Roman"/>
          <w:sz w:val="28"/>
          <w:szCs w:val="28"/>
          <w:lang w:val="ru-RU"/>
        </w:rPr>
        <w:t>Г</w:t>
      </w:r>
      <w:r w:rsidRPr="00173910">
        <w:rPr>
          <w:rFonts w:ascii="Times New Roman" w:hAnsi="Times New Roman"/>
          <w:sz w:val="28"/>
          <w:szCs w:val="28"/>
          <w:vertAlign w:val="subscript"/>
          <w:lang w:val="ru-RU"/>
        </w:rPr>
        <w:t>лазер</w:t>
      </w:r>
      <w:bookmarkEnd w:id="37"/>
      <w:r w:rsidRPr="00173910">
        <w:rPr>
          <w:rFonts w:ascii="Times New Roman" w:hAnsi="Times New Roman"/>
          <w:sz w:val="28"/>
          <w:szCs w:val="28"/>
          <w:lang w:val="ru-RU"/>
        </w:rPr>
        <w:t xml:space="preserve">) склали 16 випадків дослідження хворих, яким проводилося мініінвазивне хірургічне втручання із застосуванням способу лазерної вапоризації. </w:t>
      </w:r>
    </w:p>
    <w:p w:rsidR="00173910" w:rsidRPr="00173910" w:rsidRDefault="00173910" w:rsidP="000A0E84">
      <w:pPr>
        <w:spacing w:line="360" w:lineRule="auto"/>
        <w:ind w:firstLine="708"/>
        <w:rPr>
          <w:rFonts w:ascii="Times New Roman" w:hAnsi="Times New Roman"/>
          <w:sz w:val="28"/>
          <w:szCs w:val="28"/>
          <w:lang w:val="ru-RU"/>
        </w:rPr>
      </w:pPr>
      <w:r w:rsidRPr="00173910">
        <w:rPr>
          <w:rFonts w:ascii="Times New Roman" w:hAnsi="Times New Roman"/>
          <w:sz w:val="28"/>
          <w:szCs w:val="28"/>
          <w:lang w:val="ru-RU"/>
        </w:rPr>
        <w:t>Другу досліджувану групу дослідження (Г</w:t>
      </w:r>
      <w:r w:rsidRPr="00173910">
        <w:rPr>
          <w:rFonts w:ascii="Times New Roman" w:hAnsi="Times New Roman"/>
          <w:sz w:val="28"/>
          <w:szCs w:val="28"/>
          <w:vertAlign w:val="subscript"/>
          <w:lang w:val="ru-RU"/>
        </w:rPr>
        <w:t>віткр</w:t>
      </w:r>
      <w:r w:rsidRPr="00173910">
        <w:rPr>
          <w:rFonts w:ascii="Times New Roman" w:hAnsi="Times New Roman"/>
          <w:sz w:val="28"/>
          <w:szCs w:val="28"/>
          <w:lang w:val="ru-RU"/>
        </w:rPr>
        <w:t>) склали 12 випадків дослідження хворих, яким проводилося стандартне відкрите хірургічне втручання із застосуванням електрокоагуляції для гемостазу. Також ця група використана в якості контролю. Забор біопсійного матеріалу всіх пацієнтів проводили тричі: а) до моменту застосування будь-якого методу лікування (вихідний рівень дослідження); б) безпосередньо після проведеного хірургічного лікування; в) на 4 добу після проведеного хірургічного лікування. Тому, кожну з двох груп дослідження (Г</w:t>
      </w:r>
      <w:r w:rsidRPr="00173910">
        <w:rPr>
          <w:rFonts w:ascii="Times New Roman" w:hAnsi="Times New Roman"/>
          <w:sz w:val="28"/>
          <w:szCs w:val="28"/>
          <w:vertAlign w:val="subscript"/>
          <w:lang w:val="ru-RU"/>
        </w:rPr>
        <w:t>лазер</w:t>
      </w:r>
      <w:r w:rsidRPr="00173910">
        <w:rPr>
          <w:rFonts w:ascii="Times New Roman" w:hAnsi="Times New Roman"/>
          <w:sz w:val="28"/>
          <w:szCs w:val="28"/>
          <w:lang w:val="ru-RU"/>
        </w:rPr>
        <w:t xml:space="preserve"> і Г</w:t>
      </w:r>
      <w:r w:rsidRPr="00173910">
        <w:rPr>
          <w:rFonts w:ascii="Times New Roman" w:hAnsi="Times New Roman"/>
          <w:sz w:val="28"/>
          <w:szCs w:val="28"/>
          <w:vertAlign w:val="subscript"/>
          <w:lang w:val="ru-RU"/>
        </w:rPr>
        <w:t>віткр</w:t>
      </w:r>
      <w:r w:rsidRPr="00173910">
        <w:rPr>
          <w:rFonts w:ascii="Times New Roman" w:hAnsi="Times New Roman"/>
          <w:sz w:val="28"/>
          <w:szCs w:val="28"/>
          <w:lang w:val="ru-RU"/>
        </w:rPr>
        <w:t xml:space="preserve">) додатково було розподілено на 3 підгрупи: </w:t>
      </w:r>
      <w:r w:rsidRPr="00173910">
        <w:rPr>
          <w:rFonts w:ascii="Times New Roman" w:hAnsi="Times New Roman"/>
          <w:sz w:val="28"/>
          <w:szCs w:val="28"/>
          <w:vertAlign w:val="subscript"/>
          <w:lang w:val="ru-RU"/>
        </w:rPr>
        <w:t xml:space="preserve">1 </w:t>
      </w:r>
      <w:r w:rsidRPr="00173910">
        <w:rPr>
          <w:rFonts w:ascii="Times New Roman" w:hAnsi="Times New Roman"/>
          <w:sz w:val="28"/>
          <w:szCs w:val="28"/>
          <w:lang w:val="ru-RU"/>
        </w:rPr>
        <w:t xml:space="preserve">- </w:t>
      </w:r>
      <w:r w:rsidRPr="00173910">
        <w:rPr>
          <w:rFonts w:ascii="Times New Roman" w:eastAsia="Times New Roman" w:hAnsi="Times New Roman"/>
          <w:bCs/>
          <w:sz w:val="28"/>
          <w:szCs w:val="28"/>
          <w:lang w:val="ru-RU" w:eastAsia="uk-UA"/>
        </w:rPr>
        <w:t>біоптати стінок псевдокіст підшлункової залози</w:t>
      </w:r>
      <w:r w:rsidRPr="00173910">
        <w:rPr>
          <w:rFonts w:ascii="Times New Roman" w:hAnsi="Times New Roman"/>
          <w:sz w:val="28"/>
          <w:szCs w:val="28"/>
          <w:lang w:val="ru-RU"/>
        </w:rPr>
        <w:t xml:space="preserve"> з прилеглою тканиною та парапанкреатичною клітковиною, що були вилучені до моменту безпосереднього застосування будь-якого методу хірургічного лікування (інтраопераційно); </w:t>
      </w:r>
      <w:r w:rsidRPr="00173910">
        <w:rPr>
          <w:rFonts w:ascii="Times New Roman" w:hAnsi="Times New Roman"/>
          <w:sz w:val="28"/>
          <w:szCs w:val="28"/>
          <w:vertAlign w:val="subscript"/>
          <w:lang w:val="ru-RU"/>
        </w:rPr>
        <w:t xml:space="preserve">2 </w:t>
      </w:r>
      <w:r w:rsidRPr="00173910">
        <w:rPr>
          <w:rFonts w:ascii="Times New Roman" w:hAnsi="Times New Roman"/>
          <w:sz w:val="28"/>
          <w:szCs w:val="28"/>
          <w:lang w:val="ru-RU"/>
        </w:rPr>
        <w:t xml:space="preserve">- </w:t>
      </w:r>
      <w:r w:rsidRPr="00173910">
        <w:rPr>
          <w:rFonts w:ascii="Times New Roman" w:eastAsia="Times New Roman" w:hAnsi="Times New Roman"/>
          <w:bCs/>
          <w:sz w:val="28"/>
          <w:szCs w:val="28"/>
          <w:lang w:val="ru-RU" w:eastAsia="uk-UA"/>
        </w:rPr>
        <w:t>біоптати стінок псевдокіст підшлункової залози</w:t>
      </w:r>
      <w:r w:rsidRPr="00173910">
        <w:rPr>
          <w:rFonts w:ascii="Times New Roman" w:hAnsi="Times New Roman"/>
          <w:sz w:val="28"/>
          <w:szCs w:val="28"/>
          <w:lang w:val="ru-RU"/>
        </w:rPr>
        <w:t xml:space="preserve"> з прилеглою тканиною та парапанкреатичною клітковиною, що вилучені безпосередньо після проведеного хірургічного лікування (інтраопераційно); </w:t>
      </w:r>
      <w:r w:rsidRPr="00173910">
        <w:rPr>
          <w:rFonts w:ascii="Times New Roman" w:hAnsi="Times New Roman"/>
          <w:sz w:val="28"/>
          <w:szCs w:val="28"/>
          <w:vertAlign w:val="subscript"/>
          <w:lang w:val="ru-RU"/>
        </w:rPr>
        <w:t xml:space="preserve">3 </w:t>
      </w:r>
      <w:r w:rsidRPr="00173910">
        <w:rPr>
          <w:rFonts w:ascii="Times New Roman" w:hAnsi="Times New Roman"/>
          <w:sz w:val="28"/>
          <w:szCs w:val="28"/>
          <w:lang w:val="ru-RU"/>
        </w:rPr>
        <w:t xml:space="preserve">- </w:t>
      </w:r>
      <w:r w:rsidRPr="00173910">
        <w:rPr>
          <w:rFonts w:ascii="Times New Roman" w:eastAsia="Times New Roman" w:hAnsi="Times New Roman"/>
          <w:bCs/>
          <w:sz w:val="28"/>
          <w:szCs w:val="28"/>
          <w:lang w:val="ru-RU" w:eastAsia="uk-UA"/>
        </w:rPr>
        <w:t>біоптати стінок псевдокіст підшлункової залози</w:t>
      </w:r>
      <w:r w:rsidRPr="00173910">
        <w:rPr>
          <w:rFonts w:ascii="Times New Roman" w:hAnsi="Times New Roman"/>
          <w:sz w:val="28"/>
          <w:szCs w:val="28"/>
          <w:lang w:val="ru-RU"/>
        </w:rPr>
        <w:t xml:space="preserve"> з прилеглою тканиною та парапанкреатичною клітковиною, що вилучені на 4 добу після проведеного лікування (післяопераційно; під час операції </w:t>
      </w:r>
      <w:r w:rsidRPr="00173910">
        <w:rPr>
          <w:rFonts w:ascii="Times New Roman" w:eastAsia="Times New Roman" w:hAnsi="Times New Roman"/>
          <w:bCs/>
          <w:sz w:val="28"/>
          <w:szCs w:val="28"/>
          <w:lang w:val="ru-RU" w:eastAsia="uk-UA"/>
        </w:rPr>
        <w:t xml:space="preserve">пацієнтам у порожнину псевдокісти встановлювали трубчастий силіконовий дренаж діаметром 8 мм, а </w:t>
      </w:r>
      <w:bookmarkStart w:id="38" w:name="_Hlk58347514"/>
      <w:r w:rsidRPr="00173910">
        <w:rPr>
          <w:rFonts w:ascii="Times New Roman" w:eastAsia="Times New Roman" w:hAnsi="Times New Roman"/>
          <w:bCs/>
          <w:sz w:val="28"/>
          <w:szCs w:val="28"/>
          <w:lang w:val="ru-RU" w:eastAsia="uk-UA"/>
        </w:rPr>
        <w:t xml:space="preserve">на 4 добу після операції під час перев'язки </w:t>
      </w:r>
      <w:bookmarkEnd w:id="38"/>
      <w:r w:rsidRPr="00173910">
        <w:rPr>
          <w:rFonts w:ascii="Times New Roman" w:eastAsia="Times New Roman" w:hAnsi="Times New Roman"/>
          <w:bCs/>
          <w:sz w:val="28"/>
          <w:szCs w:val="28"/>
          <w:lang w:val="ru-RU" w:eastAsia="uk-UA"/>
        </w:rPr>
        <w:t>у дренаж вводили фіброхолангіоскоп, і, після ідентифікації стінок псевдокісти під контролем зору, брали щипкову біопсію з декількох місць</w:t>
      </w:r>
      <w:r w:rsidRPr="00173910">
        <w:rPr>
          <w:rFonts w:ascii="Times New Roman" w:hAnsi="Times New Roman"/>
          <w:sz w:val="28"/>
          <w:szCs w:val="28"/>
          <w:lang w:val="ru-RU"/>
        </w:rPr>
        <w:t>.</w:t>
      </w:r>
    </w:p>
    <w:p w:rsidR="00173910" w:rsidRPr="00173910" w:rsidRDefault="00173910" w:rsidP="000A0E84">
      <w:pPr>
        <w:spacing w:line="360" w:lineRule="auto"/>
        <w:ind w:firstLine="708"/>
        <w:rPr>
          <w:rFonts w:ascii="Times New Roman" w:hAnsi="Times New Roman"/>
          <w:sz w:val="28"/>
          <w:szCs w:val="28"/>
          <w:lang w:val="ru-RU"/>
        </w:rPr>
      </w:pPr>
      <w:r w:rsidRPr="00477F69">
        <w:rPr>
          <w:rFonts w:ascii="Times New Roman" w:hAnsi="Times New Roman"/>
          <w:sz w:val="28"/>
          <w:szCs w:val="28"/>
          <w:lang w:val="ru-RU"/>
        </w:rPr>
        <w:t xml:space="preserve">Для гістологічного дослідження шматочки тканини псевдокісти підшлункової залози та парапанкреатичної клітковини фіксували в 10% розчині нейтрального формаліну. Потім матеріал піддавався стандартній проводці через спирти зростаючої концентрації, рідину Никифорова (96% спирт і діетиловий ефір у співвідношенні 1:1), хлороформ, після чого </w:t>
      </w:r>
      <w:r w:rsidRPr="00477F69">
        <w:rPr>
          <w:rFonts w:ascii="Times New Roman" w:hAnsi="Times New Roman"/>
          <w:sz w:val="28"/>
          <w:szCs w:val="28"/>
          <w:lang w:val="ru-RU"/>
        </w:rPr>
        <w:lastRenderedPageBreak/>
        <w:t xml:space="preserve">заливався парафіном. </w:t>
      </w:r>
      <w:r w:rsidRPr="00173910">
        <w:rPr>
          <w:rFonts w:ascii="Times New Roman" w:hAnsi="Times New Roman"/>
          <w:sz w:val="28"/>
          <w:szCs w:val="28"/>
          <w:lang w:val="ru-RU"/>
        </w:rPr>
        <w:t xml:space="preserve">З приготованих таким чином блоків робилися серійні зрізи товщиною 4-5 мкм. Препарати фарбувалися гематоксиліном і еозином та за методом ван Гізон. Кожен досліджуваний випадок підлягав оглядовій мікроскопії, при якій оцінювався загальний характер будови стінки псевдокісти, резекційного краю й парапанкреатичної клітковини, та оцінювалася наявність або відсутність вторинних змін (крововиливи, некроз, запалення). Після отримання перших результатів дослідження, в краї резекції псевдокісти було виділено 2 зони пошкодження: зона некрозу та зона некробіозу. Товщина цих зон обчислювалася за допомогою стандартного окуляр-мікрометра при загальному збільшенні мікроскопа ×100. Гісто-морфологічні дослідження проводилися за допомогою оптичного мікроскопа </w:t>
      </w:r>
      <w:r w:rsidRPr="00A577EE">
        <w:rPr>
          <w:rFonts w:ascii="Times New Roman" w:hAnsi="Times New Roman"/>
          <w:sz w:val="28"/>
          <w:szCs w:val="28"/>
        </w:rPr>
        <w:t>BX</w:t>
      </w:r>
      <w:r w:rsidRPr="00173910">
        <w:rPr>
          <w:rFonts w:ascii="Times New Roman" w:hAnsi="Times New Roman"/>
          <w:sz w:val="28"/>
          <w:szCs w:val="28"/>
          <w:lang w:val="ru-RU"/>
        </w:rPr>
        <w:t>43 (</w:t>
      </w:r>
      <w:r w:rsidRPr="00A577EE">
        <w:rPr>
          <w:rFonts w:ascii="Times New Roman" w:hAnsi="Times New Roman"/>
          <w:sz w:val="28"/>
          <w:szCs w:val="28"/>
        </w:rPr>
        <w:t>Olympus</w:t>
      </w:r>
      <w:r w:rsidRPr="00173910">
        <w:rPr>
          <w:rFonts w:ascii="Times New Roman" w:hAnsi="Times New Roman"/>
          <w:sz w:val="28"/>
          <w:szCs w:val="28"/>
          <w:lang w:val="ru-RU"/>
        </w:rPr>
        <w:t xml:space="preserve"> </w:t>
      </w:r>
      <w:r w:rsidRPr="00A577EE">
        <w:rPr>
          <w:rFonts w:ascii="Times New Roman" w:hAnsi="Times New Roman"/>
          <w:sz w:val="28"/>
          <w:szCs w:val="28"/>
        </w:rPr>
        <w:t>Corporation</w:t>
      </w:r>
      <w:r w:rsidRPr="00173910">
        <w:rPr>
          <w:rFonts w:ascii="Times New Roman" w:hAnsi="Times New Roman"/>
          <w:sz w:val="28"/>
          <w:szCs w:val="28"/>
          <w:lang w:val="ru-RU"/>
        </w:rPr>
        <w:t>, Токіо, Японія)</w:t>
      </w:r>
    </w:p>
    <w:p w:rsidR="00173910" w:rsidRDefault="00173910" w:rsidP="000A0E84">
      <w:pPr>
        <w:spacing w:line="360" w:lineRule="auto"/>
        <w:ind w:firstLine="708"/>
        <w:rPr>
          <w:rFonts w:ascii="Times New Roman" w:eastAsia="Times New Roman" w:hAnsi="Times New Roman"/>
          <w:sz w:val="28"/>
          <w:szCs w:val="28"/>
          <w:lang w:eastAsia="ru-RU"/>
        </w:rPr>
      </w:pPr>
      <w:r w:rsidRPr="00477F69">
        <w:rPr>
          <w:rFonts w:ascii="Times New Roman" w:hAnsi="Times New Roman"/>
          <w:sz w:val="28"/>
          <w:szCs w:val="28"/>
          <w:lang w:val="ru-RU"/>
        </w:rPr>
        <w:t xml:space="preserve">Для електронно-мікроскопічного дослідження шматочки тканини псевдокісти підшлункової залози та парапанкреатичної клітковини </w:t>
      </w:r>
      <w:r w:rsidRPr="00477F69">
        <w:rPr>
          <w:rFonts w:ascii="Times New Roman" w:eastAsia="Times New Roman" w:hAnsi="Times New Roman"/>
          <w:sz w:val="28"/>
          <w:szCs w:val="28"/>
          <w:lang w:val="ru-RU" w:eastAsia="ru-RU"/>
        </w:rPr>
        <w:t xml:space="preserve">піддавали заморожуванню в рідкому азоті. </w:t>
      </w:r>
      <w:r w:rsidRPr="00173910">
        <w:rPr>
          <w:rFonts w:ascii="Times New Roman" w:eastAsia="Times New Roman" w:hAnsi="Times New Roman"/>
          <w:sz w:val="28"/>
          <w:szCs w:val="28"/>
          <w:lang w:val="ru-RU" w:eastAsia="ru-RU"/>
        </w:rPr>
        <w:t>Потім шматочки тканини поміщали на воскову пластину в краплю охолодженого 2-4% розчину глютарового альдегіду і лезом розрізали на кубики об'ємом приблизно 1 мм</w:t>
      </w:r>
      <w:r w:rsidRPr="00173910">
        <w:rPr>
          <w:rFonts w:ascii="Times New Roman" w:eastAsia="Times New Roman" w:hAnsi="Times New Roman"/>
          <w:sz w:val="28"/>
          <w:szCs w:val="28"/>
          <w:vertAlign w:val="superscript"/>
          <w:lang w:val="ru-RU" w:eastAsia="ru-RU"/>
        </w:rPr>
        <w:t>3</w:t>
      </w:r>
      <w:r w:rsidRPr="00173910">
        <w:rPr>
          <w:rFonts w:ascii="Times New Roman" w:eastAsia="Times New Roman" w:hAnsi="Times New Roman"/>
          <w:sz w:val="28"/>
          <w:szCs w:val="28"/>
          <w:lang w:val="ru-RU" w:eastAsia="ru-RU"/>
        </w:rPr>
        <w:t>. Потім тканину поміщали в охолоджений фіксатор на 2-3 години. Після попередньої фіксації та промивання в буферному розчині, тканину поміщали в 1% забуферений розчин чотириокису осмію на 2-3 години для остаточної фіксації. Після закінчення фіксації тканину збезводнювали в спиртах зростаючої концентрації й ацетоні. Просочення і заливку проводили в суміші епоксидних смол (аралдіт-Епон) і укладали в блоки за загальноприйнятими методиками. Полімеризацію блоків здійснювали в термостаті при температурі 60</w:t>
      </w:r>
      <w:r w:rsidRPr="00173910">
        <w:rPr>
          <w:rFonts w:ascii="Times New Roman" w:eastAsia="Times New Roman" w:hAnsi="Times New Roman"/>
          <w:sz w:val="28"/>
          <w:szCs w:val="28"/>
          <w:vertAlign w:val="superscript"/>
          <w:lang w:val="ru-RU" w:eastAsia="ru-RU"/>
        </w:rPr>
        <w:t>0</w:t>
      </w:r>
      <w:r w:rsidRPr="00173910">
        <w:rPr>
          <w:rFonts w:ascii="Times New Roman" w:eastAsia="Times New Roman" w:hAnsi="Times New Roman"/>
          <w:sz w:val="28"/>
          <w:szCs w:val="28"/>
          <w:lang w:val="ru-RU" w:eastAsia="ru-RU"/>
        </w:rPr>
        <w:t xml:space="preserve">С протягом двох діб. </w:t>
      </w:r>
      <w:r w:rsidRPr="00173910">
        <w:rPr>
          <w:rFonts w:ascii="Times New Roman" w:eastAsia="Times New Roman" w:hAnsi="Times New Roman"/>
          <w:spacing w:val="-3"/>
          <w:sz w:val="28"/>
          <w:szCs w:val="28"/>
          <w:lang w:val="ru-RU" w:eastAsia="uk-UA"/>
        </w:rPr>
        <w:t>Ультратонкі зрізи виготовлялися на ультрамікротомі УМТП-6 "ЛОМО", монтувалися на електролітичні сіточки і, після контрастування цитратом свинцю, досліджувалися під електронним мікроскопом ЕМБ-100 БР при прискореній напрузі 75 кВ.</w:t>
      </w:r>
      <w:r w:rsidRPr="00173910">
        <w:rPr>
          <w:rFonts w:ascii="Times New Roman" w:eastAsia="Times New Roman" w:hAnsi="Times New Roman"/>
          <w:sz w:val="28"/>
          <w:szCs w:val="28"/>
          <w:lang w:val="ru-RU" w:eastAsia="ru-RU"/>
        </w:rPr>
        <w:t xml:space="preserve"> Збільшення коливалося в межах ×25000-60000 і визначалося по току проміжної лінзи на підставі доданих до приладу графіків. </w:t>
      </w:r>
      <w:bookmarkStart w:id="39" w:name="_Hlk58735900"/>
      <w:r w:rsidRPr="00173910">
        <w:rPr>
          <w:rFonts w:ascii="Times New Roman" w:eastAsia="Times New Roman" w:hAnsi="Times New Roman"/>
          <w:sz w:val="28"/>
          <w:szCs w:val="28"/>
          <w:lang w:val="ru-RU" w:eastAsia="ru-RU"/>
        </w:rPr>
        <w:t xml:space="preserve">Всі морфо-функціональні та </w:t>
      </w:r>
      <w:r w:rsidRPr="00173910">
        <w:rPr>
          <w:rFonts w:ascii="Times New Roman" w:eastAsia="Times New Roman" w:hAnsi="Times New Roman"/>
          <w:sz w:val="28"/>
          <w:szCs w:val="28"/>
          <w:lang w:val="ru-RU" w:eastAsia="ru-RU"/>
        </w:rPr>
        <w:lastRenderedPageBreak/>
        <w:t xml:space="preserve">електронно-мікроскопічні дослідження проводилися </w:t>
      </w:r>
      <w:r w:rsidRPr="00173910">
        <w:rPr>
          <w:rFonts w:ascii="Times New Roman" w:hAnsi="Times New Roman"/>
          <w:sz w:val="28"/>
          <w:szCs w:val="28"/>
          <w:lang w:val="ru-RU"/>
        </w:rPr>
        <w:t xml:space="preserve">на базі відділу патоморфологічних досліджень ДУ «ІЗНХ ім. </w:t>
      </w:r>
      <w:r w:rsidRPr="00A577EE">
        <w:rPr>
          <w:rFonts w:ascii="Times New Roman" w:hAnsi="Times New Roman"/>
          <w:sz w:val="28"/>
          <w:szCs w:val="28"/>
        </w:rPr>
        <w:t>В.Т. Зайцева НАМН України».</w:t>
      </w:r>
    </w:p>
    <w:bookmarkEnd w:id="39"/>
    <w:p w:rsidR="00173910" w:rsidRPr="00173910" w:rsidRDefault="00173910" w:rsidP="00173910">
      <w:pPr>
        <w:spacing w:line="360" w:lineRule="auto"/>
        <w:rPr>
          <w:rFonts w:ascii="Times New Roman" w:hAnsi="Times New Roman"/>
          <w:sz w:val="28"/>
          <w:szCs w:val="28"/>
          <w:lang w:val="ru-RU"/>
        </w:rPr>
      </w:pPr>
      <w:r w:rsidRPr="00173910">
        <w:rPr>
          <w:rFonts w:ascii="Times New Roman" w:hAnsi="Times New Roman"/>
          <w:sz w:val="28"/>
          <w:szCs w:val="28"/>
          <w:lang w:val="ru-RU"/>
        </w:rPr>
        <w:t>Всі прибори, що були використані у процесі роботи, пройшли попередню метрологічну повірку.</w:t>
      </w:r>
    </w:p>
    <w:p w:rsidR="00173910" w:rsidRPr="00173910" w:rsidRDefault="00173910" w:rsidP="00173910">
      <w:pPr>
        <w:spacing w:line="360" w:lineRule="auto"/>
        <w:rPr>
          <w:rFonts w:ascii="Times New Roman" w:hAnsi="Times New Roman"/>
          <w:sz w:val="24"/>
          <w:szCs w:val="24"/>
          <w:lang w:val="ru-RU"/>
        </w:rPr>
      </w:pPr>
    </w:p>
    <w:p w:rsidR="00173910" w:rsidRPr="00173910" w:rsidRDefault="00173910" w:rsidP="00173910">
      <w:pPr>
        <w:spacing w:line="360" w:lineRule="auto"/>
        <w:rPr>
          <w:rFonts w:ascii="Times New Roman" w:eastAsia="Times New Roman" w:hAnsi="Times New Roman"/>
          <w:b/>
          <w:sz w:val="28"/>
          <w:szCs w:val="28"/>
          <w:lang w:val="ru-RU" w:eastAsia="ru-RU"/>
        </w:rPr>
      </w:pPr>
      <w:r w:rsidRPr="00173910">
        <w:rPr>
          <w:rFonts w:ascii="Times New Roman" w:eastAsia="Times New Roman" w:hAnsi="Times New Roman"/>
          <w:b/>
          <w:sz w:val="28"/>
          <w:szCs w:val="28"/>
          <w:lang w:val="ru-RU" w:eastAsia="ru-RU"/>
        </w:rPr>
        <w:t>2.5 Методи статистичних досліджень</w:t>
      </w:r>
    </w:p>
    <w:p w:rsidR="00173910" w:rsidRPr="00173910" w:rsidRDefault="00173910" w:rsidP="00173910">
      <w:pPr>
        <w:spacing w:line="360" w:lineRule="auto"/>
        <w:rPr>
          <w:rFonts w:ascii="Times New Roman" w:eastAsia="Times New Roman" w:hAnsi="Times New Roman"/>
          <w:b/>
          <w:sz w:val="28"/>
          <w:szCs w:val="28"/>
          <w:lang w:val="ru-RU" w:eastAsia="ru-RU"/>
        </w:rPr>
      </w:pPr>
    </w:p>
    <w:p w:rsidR="00173910" w:rsidRPr="00173910" w:rsidRDefault="00173910" w:rsidP="00173910">
      <w:pPr>
        <w:overflowPunct w:val="0"/>
        <w:autoSpaceDE w:val="0"/>
        <w:autoSpaceDN w:val="0"/>
        <w:adjustRightInd w:val="0"/>
        <w:spacing w:line="336" w:lineRule="auto"/>
        <w:textAlignment w:val="baseline"/>
        <w:rPr>
          <w:rFonts w:ascii="Times New Roman" w:eastAsia="Times New Roman" w:hAnsi="Times New Roman"/>
          <w:sz w:val="28"/>
          <w:szCs w:val="28"/>
          <w:lang w:val="ru-RU" w:eastAsia="ru-RU"/>
        </w:rPr>
      </w:pPr>
      <w:bookmarkStart w:id="40" w:name="_Hlk58735869"/>
      <w:r w:rsidRPr="00173910">
        <w:rPr>
          <w:rFonts w:ascii="Times New Roman" w:eastAsia="Times New Roman" w:hAnsi="Times New Roman"/>
          <w:sz w:val="28"/>
          <w:szCs w:val="28"/>
          <w:lang w:val="ru-RU" w:eastAsia="ru-RU"/>
        </w:rPr>
        <w:t>Статистичний аналіз отриманих результатів із формуванням бази даних й математичних розрахунків здійснювався за допомогою стандартного пакета прикладних програм «</w:t>
      </w:r>
      <w:r w:rsidRPr="00F33604">
        <w:rPr>
          <w:rFonts w:ascii="Times New Roman" w:eastAsia="Times New Roman" w:hAnsi="Times New Roman"/>
          <w:sz w:val="28"/>
          <w:szCs w:val="28"/>
          <w:lang w:eastAsia="ru-RU"/>
        </w:rPr>
        <w:t>STATISTICA</w:t>
      </w:r>
      <w:r w:rsidRPr="00173910">
        <w:rPr>
          <w:rFonts w:ascii="Times New Roman" w:eastAsia="Times New Roman" w:hAnsi="Times New Roman"/>
          <w:sz w:val="28"/>
          <w:szCs w:val="28"/>
          <w:lang w:val="ru-RU" w:eastAsia="ru-RU"/>
        </w:rPr>
        <w:t xml:space="preserve"> 10.0» та «</w:t>
      </w:r>
      <w:r w:rsidRPr="00F33604">
        <w:rPr>
          <w:rFonts w:ascii="Times New Roman" w:eastAsia="Times New Roman" w:hAnsi="Times New Roman"/>
          <w:sz w:val="28"/>
          <w:szCs w:val="28"/>
          <w:lang w:eastAsia="ru-RU"/>
        </w:rPr>
        <w:t>MS</w:t>
      </w:r>
      <w:r w:rsidRPr="00173910">
        <w:rPr>
          <w:rFonts w:ascii="Times New Roman" w:eastAsia="Times New Roman" w:hAnsi="Times New Roman"/>
          <w:sz w:val="28"/>
          <w:szCs w:val="28"/>
          <w:lang w:val="ru-RU" w:eastAsia="ru-RU"/>
        </w:rPr>
        <w:t xml:space="preserve"> </w:t>
      </w:r>
      <w:r w:rsidRPr="00F33604">
        <w:rPr>
          <w:rFonts w:ascii="Times New Roman" w:eastAsia="Times New Roman" w:hAnsi="Times New Roman"/>
          <w:sz w:val="28"/>
          <w:szCs w:val="28"/>
          <w:lang w:eastAsia="ru-RU"/>
        </w:rPr>
        <w:t>Excel</w:t>
      </w:r>
      <w:r w:rsidRPr="00173910">
        <w:rPr>
          <w:rFonts w:ascii="Times New Roman" w:eastAsia="Times New Roman" w:hAnsi="Times New Roman"/>
          <w:sz w:val="28"/>
          <w:szCs w:val="28"/>
          <w:lang w:val="ru-RU" w:eastAsia="ru-RU"/>
        </w:rPr>
        <w:t>». Для отриманих показників обчислювали середнє арифметичне (М) та стандартну помилку середнього (</w:t>
      </w:r>
      <w:r w:rsidRPr="00F33604">
        <w:rPr>
          <w:rFonts w:ascii="Times New Roman" w:eastAsia="Times New Roman" w:hAnsi="Times New Roman"/>
          <w:sz w:val="28"/>
          <w:szCs w:val="28"/>
          <w:lang w:eastAsia="ru-RU"/>
        </w:rPr>
        <w:t>m</w:t>
      </w:r>
      <w:r w:rsidRPr="00173910">
        <w:rPr>
          <w:rFonts w:ascii="Times New Roman" w:eastAsia="Times New Roman" w:hAnsi="Times New Roman"/>
          <w:sz w:val="28"/>
          <w:szCs w:val="28"/>
          <w:lang w:val="ru-RU" w:eastAsia="ru-RU"/>
        </w:rPr>
        <w:t xml:space="preserve">). Для оцінки ступеня достовірності відмінностей між групами використовували </w:t>
      </w:r>
      <w:r w:rsidRPr="00F33604">
        <w:rPr>
          <w:rFonts w:ascii="Times New Roman" w:eastAsia="Times New Roman" w:hAnsi="Times New Roman"/>
          <w:sz w:val="28"/>
          <w:szCs w:val="28"/>
          <w:lang w:eastAsia="ru-RU"/>
        </w:rPr>
        <w:t>U</w:t>
      </w:r>
      <w:r w:rsidRPr="00173910">
        <w:rPr>
          <w:rFonts w:ascii="Times New Roman" w:eastAsia="Times New Roman" w:hAnsi="Times New Roman"/>
          <w:sz w:val="28"/>
          <w:szCs w:val="28"/>
          <w:lang w:val="ru-RU" w:eastAsia="ru-RU"/>
        </w:rPr>
        <w:t>-критерій Манна-Уітні.</w:t>
      </w:r>
    </w:p>
    <w:bookmarkEnd w:id="40"/>
    <w:p w:rsidR="00173910" w:rsidRDefault="00173910" w:rsidP="00173910">
      <w:pPr>
        <w:spacing w:line="360" w:lineRule="auto"/>
        <w:rPr>
          <w:rFonts w:ascii="Times New Roman" w:hAnsi="Times New Roman"/>
          <w:sz w:val="28"/>
          <w:szCs w:val="28"/>
          <w:lang w:val="ru-RU"/>
        </w:rPr>
      </w:pPr>
      <w:r w:rsidRPr="00366BB5">
        <w:rPr>
          <w:rFonts w:ascii="Times New Roman" w:hAnsi="Times New Roman" w:hint="cs"/>
          <w:sz w:val="28"/>
          <w:szCs w:val="28"/>
          <w:lang w:val="ru-RU"/>
        </w:rPr>
        <w:t>Застосування</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перерахованих</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методів</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сприяло</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отриманню</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максимально</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достовірних</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результатів</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які</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поряд</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з</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наявними</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літературними</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даними</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дозволили</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вирішити</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поставлені</w:t>
      </w:r>
      <w:r w:rsidRPr="00366BB5">
        <w:rPr>
          <w:rFonts w:ascii="Times New Roman" w:hAnsi="Times New Roman"/>
          <w:sz w:val="28"/>
          <w:szCs w:val="28"/>
          <w:lang w:val="ru-RU"/>
        </w:rPr>
        <w:t xml:space="preserve"> </w:t>
      </w:r>
      <w:r w:rsidRPr="00366BB5">
        <w:rPr>
          <w:rFonts w:ascii="Times New Roman" w:hAnsi="Times New Roman" w:hint="cs"/>
          <w:sz w:val="28"/>
          <w:szCs w:val="28"/>
          <w:lang w:val="ru-RU"/>
        </w:rPr>
        <w:t>завдання</w:t>
      </w:r>
      <w:r w:rsidRPr="00366BB5">
        <w:rPr>
          <w:rFonts w:ascii="Times New Roman" w:hAnsi="Times New Roman"/>
          <w:sz w:val="28"/>
          <w:szCs w:val="28"/>
          <w:lang w:val="ru-RU"/>
        </w:rPr>
        <w:t>.</w:t>
      </w:r>
    </w:p>
    <w:p w:rsidR="00173910" w:rsidRPr="00173910" w:rsidRDefault="00173910" w:rsidP="00173910">
      <w:pPr>
        <w:spacing w:line="360" w:lineRule="auto"/>
        <w:rPr>
          <w:rFonts w:ascii="Times New Roman" w:hAnsi="Times New Roman"/>
          <w:sz w:val="28"/>
          <w:szCs w:val="28"/>
          <w:lang w:val="ru-RU"/>
        </w:rPr>
      </w:pPr>
      <w:r w:rsidRPr="00173910">
        <w:rPr>
          <w:rFonts w:ascii="Times New Roman" w:hAnsi="Times New Roman"/>
          <w:b/>
          <w:bCs/>
          <w:sz w:val="28"/>
          <w:szCs w:val="28"/>
          <w:lang w:val="ru-RU"/>
        </w:rPr>
        <w:t>Резюме до розділу.</w:t>
      </w:r>
      <w:r w:rsidRPr="00173910">
        <w:rPr>
          <w:rFonts w:ascii="Times New Roman" w:hAnsi="Times New Roman"/>
          <w:sz w:val="28"/>
          <w:szCs w:val="28"/>
          <w:lang w:val="ru-RU"/>
        </w:rPr>
        <w:t xml:space="preserve"> Визначено схему дослідження з урахуванням етапів проведення аналізу. Сформовано групи пацієнтів за видом проведеного лікування. Надано детальну характеристику методам, які використані в дисертаційному дослідженні – клінічним, клініко-інструментальним, клініко-лабораторним, лікувальним, статистичним, а також гістологічному, макроскопічному, електронно-мікроскопічному, морфометричному.</w:t>
      </w:r>
    </w:p>
    <w:p w:rsidR="00173910" w:rsidRDefault="00173910" w:rsidP="006A1FBB">
      <w:pPr>
        <w:shd w:val="clear" w:color="auto" w:fill="FFFFFF"/>
        <w:spacing w:line="360" w:lineRule="auto"/>
        <w:rPr>
          <w:rFonts w:ascii="Times New Roman" w:hAnsi="Times New Roman"/>
          <w:sz w:val="28"/>
          <w:szCs w:val="28"/>
          <w:lang w:val="ru-RU"/>
        </w:rPr>
      </w:pPr>
    </w:p>
    <w:p w:rsidR="00012986" w:rsidRDefault="00012986" w:rsidP="006A1FBB">
      <w:pPr>
        <w:shd w:val="clear" w:color="auto" w:fill="FFFFFF"/>
        <w:spacing w:line="360" w:lineRule="auto"/>
        <w:rPr>
          <w:rFonts w:ascii="Times New Roman" w:hAnsi="Times New Roman"/>
          <w:sz w:val="28"/>
          <w:szCs w:val="28"/>
          <w:lang w:val="ru-RU"/>
        </w:rPr>
      </w:pPr>
    </w:p>
    <w:p w:rsidR="00213358" w:rsidRDefault="00213358" w:rsidP="006A1FBB">
      <w:pPr>
        <w:shd w:val="clear" w:color="auto" w:fill="FFFFFF"/>
        <w:spacing w:line="360" w:lineRule="auto"/>
        <w:rPr>
          <w:rFonts w:ascii="Times New Roman" w:hAnsi="Times New Roman"/>
          <w:sz w:val="28"/>
          <w:szCs w:val="28"/>
          <w:lang w:val="ru-RU"/>
        </w:rPr>
      </w:pPr>
    </w:p>
    <w:p w:rsidR="00213358" w:rsidRDefault="00213358" w:rsidP="006A1FBB">
      <w:pPr>
        <w:shd w:val="clear" w:color="auto" w:fill="FFFFFF"/>
        <w:spacing w:line="360" w:lineRule="auto"/>
        <w:rPr>
          <w:rFonts w:ascii="Times New Roman" w:hAnsi="Times New Roman"/>
          <w:sz w:val="28"/>
          <w:szCs w:val="28"/>
          <w:lang w:val="ru-RU"/>
        </w:rPr>
      </w:pPr>
    </w:p>
    <w:p w:rsidR="00213358" w:rsidRDefault="00213358" w:rsidP="006A1FBB">
      <w:pPr>
        <w:shd w:val="clear" w:color="auto" w:fill="FFFFFF"/>
        <w:spacing w:line="360" w:lineRule="auto"/>
        <w:rPr>
          <w:rFonts w:ascii="Times New Roman" w:hAnsi="Times New Roman"/>
          <w:sz w:val="28"/>
          <w:szCs w:val="28"/>
          <w:lang w:val="ru-RU"/>
        </w:rPr>
      </w:pPr>
    </w:p>
    <w:p w:rsidR="00213358" w:rsidRDefault="00213358" w:rsidP="006A1FBB">
      <w:pPr>
        <w:shd w:val="clear" w:color="auto" w:fill="FFFFFF"/>
        <w:spacing w:line="360" w:lineRule="auto"/>
        <w:rPr>
          <w:rFonts w:ascii="Times New Roman" w:hAnsi="Times New Roman"/>
          <w:sz w:val="28"/>
          <w:szCs w:val="28"/>
          <w:lang w:val="ru-RU"/>
        </w:rPr>
      </w:pPr>
    </w:p>
    <w:p w:rsidR="00213358" w:rsidRDefault="00213358" w:rsidP="006A1FBB">
      <w:pPr>
        <w:shd w:val="clear" w:color="auto" w:fill="FFFFFF"/>
        <w:spacing w:line="360" w:lineRule="auto"/>
        <w:rPr>
          <w:rFonts w:ascii="Times New Roman" w:hAnsi="Times New Roman"/>
          <w:sz w:val="28"/>
          <w:szCs w:val="28"/>
          <w:lang w:val="ru-RU"/>
        </w:rPr>
      </w:pPr>
    </w:p>
    <w:p w:rsidR="00213358" w:rsidRDefault="00213358" w:rsidP="006A1FBB">
      <w:pPr>
        <w:shd w:val="clear" w:color="auto" w:fill="FFFFFF"/>
        <w:spacing w:line="360" w:lineRule="auto"/>
        <w:rPr>
          <w:rFonts w:ascii="Times New Roman" w:hAnsi="Times New Roman"/>
          <w:sz w:val="28"/>
          <w:szCs w:val="28"/>
          <w:lang w:val="ru-RU"/>
        </w:rPr>
      </w:pPr>
    </w:p>
    <w:p w:rsidR="00213358" w:rsidRDefault="00213358" w:rsidP="006A1FBB">
      <w:pPr>
        <w:shd w:val="clear" w:color="auto" w:fill="FFFFFF"/>
        <w:spacing w:line="360" w:lineRule="auto"/>
        <w:rPr>
          <w:rFonts w:ascii="Times New Roman" w:hAnsi="Times New Roman"/>
          <w:sz w:val="28"/>
          <w:szCs w:val="28"/>
          <w:lang w:val="ru-RU"/>
        </w:rPr>
      </w:pPr>
    </w:p>
    <w:p w:rsidR="00173910" w:rsidRPr="001C6888" w:rsidRDefault="00173910" w:rsidP="00173910">
      <w:pPr>
        <w:pStyle w:val="af1"/>
        <w:spacing w:after="0" w:line="360" w:lineRule="auto"/>
        <w:ind w:left="0"/>
        <w:jc w:val="center"/>
        <w:rPr>
          <w:rFonts w:ascii="Times New Roman" w:hAnsi="Times New Roman"/>
          <w:b/>
          <w:sz w:val="28"/>
          <w:szCs w:val="28"/>
          <w:lang w:val="ru-RU"/>
        </w:rPr>
      </w:pPr>
      <w:r>
        <w:rPr>
          <w:rFonts w:ascii="Times New Roman" w:hAnsi="Times New Roman"/>
          <w:b/>
          <w:sz w:val="28"/>
          <w:szCs w:val="28"/>
          <w:lang w:val="uk-UA"/>
        </w:rPr>
        <w:lastRenderedPageBreak/>
        <w:t>РО</w:t>
      </w:r>
      <w:r w:rsidRPr="00B3425B">
        <w:rPr>
          <w:rFonts w:ascii="Times New Roman" w:hAnsi="Times New Roman"/>
          <w:b/>
          <w:sz w:val="28"/>
          <w:szCs w:val="28"/>
          <w:lang w:val="uk-UA"/>
        </w:rPr>
        <w:t>ЗД</w:t>
      </w:r>
      <w:r>
        <w:rPr>
          <w:rFonts w:ascii="Times New Roman" w:hAnsi="Times New Roman"/>
          <w:b/>
          <w:sz w:val="28"/>
          <w:szCs w:val="28"/>
          <w:lang w:val="uk-UA"/>
        </w:rPr>
        <w:t>І</w:t>
      </w:r>
      <w:r w:rsidRPr="00B3425B">
        <w:rPr>
          <w:rFonts w:ascii="Times New Roman" w:hAnsi="Times New Roman"/>
          <w:b/>
          <w:sz w:val="28"/>
          <w:szCs w:val="28"/>
          <w:lang w:val="uk-UA"/>
        </w:rPr>
        <w:t>Л</w:t>
      </w:r>
      <w:r w:rsidRPr="001C6888">
        <w:rPr>
          <w:rFonts w:ascii="Times New Roman" w:hAnsi="Times New Roman"/>
          <w:b/>
          <w:sz w:val="28"/>
          <w:szCs w:val="28"/>
          <w:lang w:val="ru-RU"/>
        </w:rPr>
        <w:t xml:space="preserve"> 3</w:t>
      </w:r>
    </w:p>
    <w:p w:rsidR="00173910" w:rsidRPr="003E4F32" w:rsidRDefault="00173910" w:rsidP="00173910">
      <w:pPr>
        <w:spacing w:line="360" w:lineRule="auto"/>
        <w:jc w:val="center"/>
        <w:rPr>
          <w:rFonts w:ascii="Times New Roman" w:hAnsi="Times New Roman"/>
          <w:b/>
          <w:sz w:val="28"/>
          <w:szCs w:val="28"/>
          <w:lang w:val="ru-RU"/>
        </w:rPr>
      </w:pPr>
      <w:r w:rsidRPr="003E4F32">
        <w:rPr>
          <w:rFonts w:ascii="Times New Roman" w:hAnsi="Times New Roman"/>
          <w:b/>
          <w:sz w:val="28"/>
          <w:szCs w:val="28"/>
          <w:lang w:val="ru-RU"/>
        </w:rPr>
        <w:t>ОСОБЛИВОСТІ ДІАГНОСТИКИ ПСЕВДОК</w:t>
      </w:r>
      <w:r>
        <w:rPr>
          <w:rFonts w:ascii="Times New Roman" w:hAnsi="Times New Roman"/>
          <w:b/>
          <w:sz w:val="28"/>
          <w:szCs w:val="28"/>
          <w:lang w:val="ru-RU"/>
        </w:rPr>
        <w:t>І</w:t>
      </w:r>
      <w:r w:rsidRPr="003E4F32">
        <w:rPr>
          <w:rFonts w:ascii="Times New Roman" w:hAnsi="Times New Roman"/>
          <w:b/>
          <w:sz w:val="28"/>
          <w:szCs w:val="28"/>
          <w:lang w:val="ru-RU"/>
        </w:rPr>
        <w:t xml:space="preserve">СТ ПІДШЛУНКОВОЇ ЗАЛОЗИ </w:t>
      </w:r>
    </w:p>
    <w:p w:rsidR="00173910" w:rsidRDefault="00173910" w:rsidP="00173910">
      <w:pPr>
        <w:shd w:val="clear" w:color="auto" w:fill="FFFFFF"/>
        <w:spacing w:line="360" w:lineRule="auto"/>
        <w:rPr>
          <w:rFonts w:ascii="Times New Roman" w:hAnsi="Times New Roman"/>
          <w:b/>
          <w:sz w:val="28"/>
          <w:szCs w:val="28"/>
          <w:lang w:val="ru-RU"/>
        </w:rPr>
      </w:pPr>
      <w:r w:rsidRPr="003E4F32">
        <w:rPr>
          <w:rFonts w:ascii="Times New Roman" w:hAnsi="Times New Roman"/>
          <w:b/>
          <w:sz w:val="28"/>
          <w:szCs w:val="28"/>
          <w:lang w:val="ru-RU"/>
        </w:rPr>
        <w:t>3.1 Особливости клінічних</w:t>
      </w:r>
      <w:r>
        <w:rPr>
          <w:rFonts w:ascii="Times New Roman" w:hAnsi="Times New Roman"/>
          <w:b/>
          <w:sz w:val="28"/>
          <w:szCs w:val="28"/>
          <w:lang w:val="ru-RU"/>
        </w:rPr>
        <w:t xml:space="preserve"> проявів у хворих на </w:t>
      </w:r>
      <w:r w:rsidRPr="008734F9">
        <w:rPr>
          <w:rFonts w:ascii="Times New Roman" w:hAnsi="Times New Roman" w:hint="cs"/>
          <w:b/>
          <w:sz w:val="28"/>
          <w:szCs w:val="28"/>
          <w:lang w:val="ru-RU"/>
        </w:rPr>
        <w:t>псевдокіст</w:t>
      </w:r>
      <w:r w:rsidR="007869FE">
        <w:rPr>
          <w:rFonts w:ascii="Times New Roman" w:hAnsi="Times New Roman"/>
          <w:b/>
          <w:sz w:val="28"/>
          <w:szCs w:val="28"/>
          <w:lang w:val="ru-RU"/>
        </w:rPr>
        <w:t>и</w:t>
      </w:r>
      <w:r w:rsidRPr="008734F9">
        <w:rPr>
          <w:rFonts w:ascii="Times New Roman" w:hAnsi="Times New Roman"/>
          <w:b/>
          <w:sz w:val="28"/>
          <w:szCs w:val="28"/>
          <w:lang w:val="ru-RU"/>
        </w:rPr>
        <w:t xml:space="preserve"> </w:t>
      </w:r>
      <w:r w:rsidRPr="008734F9">
        <w:rPr>
          <w:rFonts w:ascii="Times New Roman" w:hAnsi="Times New Roman" w:hint="cs"/>
          <w:b/>
          <w:sz w:val="28"/>
          <w:szCs w:val="28"/>
          <w:lang w:val="ru-RU"/>
        </w:rPr>
        <w:t>підшлункової</w:t>
      </w:r>
      <w:r w:rsidRPr="008734F9">
        <w:rPr>
          <w:rFonts w:ascii="Times New Roman" w:hAnsi="Times New Roman"/>
          <w:b/>
          <w:sz w:val="28"/>
          <w:szCs w:val="28"/>
          <w:lang w:val="ru-RU"/>
        </w:rPr>
        <w:t xml:space="preserve"> </w:t>
      </w:r>
      <w:r w:rsidRPr="008734F9">
        <w:rPr>
          <w:rFonts w:ascii="Times New Roman" w:hAnsi="Times New Roman" w:hint="cs"/>
          <w:b/>
          <w:sz w:val="28"/>
          <w:szCs w:val="28"/>
          <w:lang w:val="ru-RU"/>
        </w:rPr>
        <w:t>залози</w:t>
      </w:r>
    </w:p>
    <w:p w:rsidR="00173910" w:rsidRPr="000E77BA" w:rsidRDefault="00173910" w:rsidP="00173910">
      <w:pPr>
        <w:shd w:val="clear" w:color="auto" w:fill="FFFFFF"/>
        <w:spacing w:line="360" w:lineRule="auto"/>
        <w:rPr>
          <w:rFonts w:ascii="Times New Roman" w:hAnsi="Times New Roman"/>
          <w:b/>
          <w:sz w:val="28"/>
          <w:szCs w:val="28"/>
          <w:lang w:val="ru-RU"/>
        </w:rPr>
      </w:pPr>
    </w:p>
    <w:p w:rsidR="00173910" w:rsidRPr="00DC0EF9" w:rsidRDefault="00173910" w:rsidP="000A0E84">
      <w:pPr>
        <w:shd w:val="clear" w:color="auto" w:fill="FFFFFF"/>
        <w:suppressAutoHyphens w:val="0"/>
        <w:autoSpaceDE w:val="0"/>
        <w:autoSpaceDN w:val="0"/>
        <w:adjustRightInd w:val="0"/>
        <w:spacing w:line="480" w:lineRule="exact"/>
        <w:ind w:firstLine="708"/>
        <w:rPr>
          <w:rFonts w:ascii="Times New Roman" w:eastAsia="Times New Roman" w:hAnsi="Times New Roman"/>
          <w:kern w:val="0"/>
          <w:sz w:val="28"/>
          <w:szCs w:val="28"/>
          <w:lang w:val="ru-RU" w:eastAsia="uk-UA"/>
        </w:rPr>
      </w:pPr>
      <w:bookmarkStart w:id="41" w:name="_Hlk58747320"/>
      <w:r w:rsidRPr="00DC0EF9">
        <w:rPr>
          <w:rFonts w:ascii="Times New Roman" w:eastAsia="Times New Roman" w:hAnsi="Times New Roman" w:hint="cs"/>
          <w:kern w:val="0"/>
          <w:sz w:val="28"/>
          <w:szCs w:val="28"/>
          <w:lang w:val="ru-RU" w:eastAsia="uk-UA"/>
        </w:rPr>
        <w:t>Клінічні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прояви</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ПКП</w:t>
      </w:r>
      <w:r>
        <w:rPr>
          <w:rFonts w:ascii="Times New Roman" w:eastAsia="Times New Roman" w:hAnsi="Times New Roman"/>
          <w:kern w:val="0"/>
          <w:sz w:val="28"/>
          <w:szCs w:val="28"/>
          <w:lang w:val="ru-RU" w:eastAsia="uk-UA"/>
        </w:rPr>
        <w:t>З</w:t>
      </w:r>
      <w:r w:rsidRPr="00DC0EF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 xml:space="preserve">у досліджуваних хворих були </w:t>
      </w:r>
      <w:r w:rsidRPr="00DC0EF9">
        <w:rPr>
          <w:rFonts w:ascii="Times New Roman" w:eastAsia="Times New Roman" w:hAnsi="Times New Roman" w:hint="cs"/>
          <w:kern w:val="0"/>
          <w:sz w:val="28"/>
          <w:szCs w:val="28"/>
          <w:lang w:val="ru-RU" w:eastAsia="uk-UA"/>
        </w:rPr>
        <w:t>різноманітн</w:t>
      </w:r>
      <w:r>
        <w:rPr>
          <w:rFonts w:ascii="Times New Roman" w:eastAsia="Times New Roman" w:hAnsi="Times New Roman"/>
          <w:kern w:val="0"/>
          <w:sz w:val="28"/>
          <w:szCs w:val="28"/>
          <w:lang w:val="ru-RU" w:eastAsia="uk-UA"/>
        </w:rPr>
        <w:t>ими</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залежа</w:t>
      </w:r>
      <w:r>
        <w:rPr>
          <w:rFonts w:ascii="Times New Roman" w:eastAsia="Times New Roman" w:hAnsi="Times New Roman"/>
          <w:kern w:val="0"/>
          <w:sz w:val="28"/>
          <w:szCs w:val="28"/>
          <w:lang w:val="ru-RU" w:eastAsia="uk-UA"/>
        </w:rPr>
        <w:t>ли</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від</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локалізації</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розмірів</w:t>
      </w:r>
      <w:r w:rsidRPr="00DC0EF9">
        <w:rPr>
          <w:rFonts w:ascii="Times New Roman" w:eastAsia="Times New Roman" w:hAnsi="Times New Roman"/>
          <w:kern w:val="0"/>
          <w:sz w:val="28"/>
          <w:szCs w:val="28"/>
          <w:lang w:val="ru-RU" w:eastAsia="uk-UA"/>
        </w:rPr>
        <w:t>,</w:t>
      </w:r>
      <w:r>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тривалості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існування</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зв</w:t>
      </w:r>
      <w:r w:rsidRPr="00DC0EF9">
        <w:rPr>
          <w:rFonts w:ascii="Times New Roman" w:eastAsia="Times New Roman" w:hAnsi="Times New Roman"/>
          <w:kern w:val="0"/>
          <w:sz w:val="28"/>
          <w:szCs w:val="28"/>
          <w:lang w:val="ru-RU" w:eastAsia="uk-UA"/>
        </w:rPr>
        <w:t>'</w:t>
      </w:r>
      <w:r w:rsidRPr="00DC0EF9">
        <w:rPr>
          <w:rFonts w:ascii="Times New Roman" w:eastAsia="Times New Roman" w:hAnsi="Times New Roman" w:hint="cs"/>
          <w:kern w:val="0"/>
          <w:sz w:val="28"/>
          <w:szCs w:val="28"/>
          <w:lang w:val="ru-RU" w:eastAsia="uk-UA"/>
        </w:rPr>
        <w:t>язку</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протоками</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ускладнень</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кіст</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а</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також</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від</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характеру</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харчування</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пацієнта</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вживання</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алкоголю</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с</w:t>
      </w:r>
      <w:r>
        <w:rPr>
          <w:rFonts w:ascii="Times New Roman" w:eastAsia="Times New Roman" w:hAnsi="Times New Roman"/>
          <w:kern w:val="0"/>
          <w:sz w:val="28"/>
          <w:szCs w:val="28"/>
          <w:lang w:val="ru-RU" w:eastAsia="uk-UA"/>
        </w:rPr>
        <w:t>упутніх</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захворювань</w:t>
      </w:r>
      <w:r w:rsidRPr="00DC0EF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ШКТ</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психоемоційного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стану</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та</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ін</w:t>
      </w:r>
      <w:r w:rsidRPr="00DC0EF9">
        <w:rPr>
          <w:rFonts w:ascii="Times New Roman" w:eastAsia="Times New Roman" w:hAnsi="Times New Roman"/>
          <w:kern w:val="0"/>
          <w:sz w:val="28"/>
          <w:szCs w:val="28"/>
          <w:lang w:val="ru-RU" w:eastAsia="uk-UA"/>
        </w:rPr>
        <w:t xml:space="preserve">. </w:t>
      </w:r>
      <w:bookmarkStart w:id="42" w:name="_Hlk58781603"/>
      <w:r w:rsidRPr="00DC0EF9">
        <w:rPr>
          <w:rFonts w:ascii="Times New Roman" w:eastAsia="Times New Roman" w:hAnsi="Times New Roman" w:hint="cs"/>
          <w:kern w:val="0"/>
          <w:sz w:val="28"/>
          <w:szCs w:val="28"/>
          <w:lang w:val="ru-RU" w:eastAsia="uk-UA"/>
        </w:rPr>
        <w:t>П</w:t>
      </w:r>
      <w:r>
        <w:rPr>
          <w:rFonts w:ascii="Times New Roman" w:eastAsia="Times New Roman" w:hAnsi="Times New Roman"/>
          <w:kern w:val="0"/>
          <w:sz w:val="28"/>
          <w:szCs w:val="28"/>
          <w:lang w:val="ru-RU" w:eastAsia="uk-UA"/>
        </w:rPr>
        <w:t xml:space="preserve">ереважна кількість </w:t>
      </w:r>
      <w:r w:rsidRPr="00DC0EF9">
        <w:rPr>
          <w:rFonts w:ascii="Times New Roman" w:eastAsia="Times New Roman" w:hAnsi="Times New Roman" w:hint="cs"/>
          <w:kern w:val="0"/>
          <w:sz w:val="28"/>
          <w:szCs w:val="28"/>
          <w:lang w:val="ru-RU" w:eastAsia="uk-UA"/>
        </w:rPr>
        <w:t>хворих</w:t>
      </w:r>
      <w:r w:rsidRPr="00DC0EF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kern w:val="0"/>
          <w:sz w:val="28"/>
          <w:szCs w:val="28"/>
          <w:lang w:val="ru-RU" w:eastAsia="uk-UA"/>
        </w:rPr>
        <w:t xml:space="preserve">- 95 (94,1%) </w:t>
      </w:r>
      <w:r w:rsidRPr="00282E59">
        <w:rPr>
          <w:rFonts w:ascii="Times New Roman" w:eastAsia="Times New Roman" w:hAnsi="Times New Roman" w:hint="cs"/>
          <w:kern w:val="0"/>
          <w:sz w:val="28"/>
          <w:szCs w:val="28"/>
          <w:lang w:val="ru-RU" w:eastAsia="uk-UA"/>
        </w:rPr>
        <w:t>раніше</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перебували</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в</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стаціонарах</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з</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приводу</w:t>
      </w:r>
      <w:r w:rsidRPr="00282E59">
        <w:rPr>
          <w:rFonts w:ascii="Times New Roman" w:eastAsia="Times New Roman" w:hAnsi="Times New Roman"/>
          <w:kern w:val="0"/>
          <w:sz w:val="28"/>
          <w:szCs w:val="28"/>
          <w:lang w:val="ru-RU" w:eastAsia="uk-UA"/>
        </w:rPr>
        <w:t xml:space="preserve"> Г</w:t>
      </w:r>
      <w:r w:rsidRPr="00282E59">
        <w:rPr>
          <w:rFonts w:ascii="Times New Roman" w:eastAsia="Times New Roman" w:hAnsi="Times New Roman" w:hint="cs"/>
          <w:kern w:val="0"/>
          <w:sz w:val="28"/>
          <w:szCs w:val="28"/>
          <w:lang w:val="ru-RU" w:eastAsia="uk-UA"/>
        </w:rPr>
        <w:t>П</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або</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травми</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П</w:t>
      </w:r>
      <w:r w:rsidRPr="00282E59">
        <w:rPr>
          <w:rFonts w:ascii="Times New Roman" w:eastAsia="Times New Roman" w:hAnsi="Times New Roman"/>
          <w:kern w:val="0"/>
          <w:sz w:val="28"/>
          <w:szCs w:val="28"/>
          <w:lang w:val="ru-RU" w:eastAsia="uk-UA"/>
        </w:rPr>
        <w:t xml:space="preserve">З. </w:t>
      </w:r>
      <w:r w:rsidRPr="00282E59">
        <w:rPr>
          <w:rFonts w:ascii="Times New Roman" w:eastAsia="Times New Roman" w:hAnsi="Times New Roman" w:hint="cs"/>
          <w:kern w:val="0"/>
          <w:sz w:val="28"/>
          <w:szCs w:val="28"/>
          <w:lang w:val="ru-RU" w:eastAsia="uk-UA"/>
        </w:rPr>
        <w:t>Більш</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ніж</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у</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половини</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хворих</w:t>
      </w:r>
      <w:r w:rsidRPr="00DC0EF9">
        <w:rPr>
          <w:rFonts w:ascii="Times New Roman" w:eastAsia="Times New Roman" w:hAnsi="Times New Roman"/>
          <w:kern w:val="0"/>
          <w:sz w:val="28"/>
          <w:szCs w:val="28"/>
          <w:lang w:val="ru-RU" w:eastAsia="uk-UA"/>
        </w:rPr>
        <w:t xml:space="preserve"> - </w:t>
      </w:r>
      <w:r>
        <w:rPr>
          <w:rFonts w:ascii="Times New Roman" w:eastAsia="Times New Roman" w:hAnsi="Times New Roman"/>
          <w:kern w:val="0"/>
          <w:sz w:val="28"/>
          <w:szCs w:val="28"/>
          <w:lang w:val="ru-RU" w:eastAsia="uk-UA"/>
        </w:rPr>
        <w:t>69</w:t>
      </w:r>
      <w:r w:rsidRPr="00DC0EF9">
        <w:rPr>
          <w:rFonts w:ascii="Times New Roman" w:eastAsia="Times New Roman" w:hAnsi="Times New Roman"/>
          <w:kern w:val="0"/>
          <w:sz w:val="28"/>
          <w:szCs w:val="28"/>
          <w:lang w:val="ru-RU" w:eastAsia="uk-UA"/>
        </w:rPr>
        <w:t xml:space="preserve"> (68,5%) </w:t>
      </w:r>
      <w:r w:rsidRPr="00DC0EF9">
        <w:rPr>
          <w:rFonts w:ascii="Times New Roman" w:eastAsia="Times New Roman" w:hAnsi="Times New Roman" w:hint="cs"/>
          <w:kern w:val="0"/>
          <w:sz w:val="28"/>
          <w:szCs w:val="28"/>
          <w:lang w:val="ru-RU" w:eastAsia="uk-UA"/>
        </w:rPr>
        <w:t>діагноз</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ПКП</w:t>
      </w:r>
      <w:r>
        <w:rPr>
          <w:rFonts w:ascii="Times New Roman" w:eastAsia="Times New Roman" w:hAnsi="Times New Roman"/>
          <w:kern w:val="0"/>
          <w:sz w:val="28"/>
          <w:szCs w:val="28"/>
          <w:lang w:val="ru-RU" w:eastAsia="uk-UA"/>
        </w:rPr>
        <w:t>З</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вперше</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встановлений</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нашій</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клініці</w:t>
      </w:r>
      <w:r w:rsidRPr="00DC0EF9">
        <w:rPr>
          <w:rFonts w:ascii="Times New Roman" w:eastAsia="Times New Roman" w:hAnsi="Times New Roman"/>
          <w:kern w:val="0"/>
          <w:sz w:val="28"/>
          <w:szCs w:val="28"/>
          <w:lang w:val="ru-RU" w:eastAsia="uk-UA"/>
        </w:rPr>
        <w:t>.</w:t>
      </w:r>
    </w:p>
    <w:p w:rsidR="00173910" w:rsidRDefault="00173910" w:rsidP="000A0E84">
      <w:pPr>
        <w:shd w:val="clear" w:color="auto" w:fill="FFFFFF"/>
        <w:suppressAutoHyphens w:val="0"/>
        <w:autoSpaceDE w:val="0"/>
        <w:autoSpaceDN w:val="0"/>
        <w:adjustRightInd w:val="0"/>
        <w:spacing w:line="480" w:lineRule="exact"/>
        <w:ind w:firstLine="708"/>
        <w:rPr>
          <w:rFonts w:ascii="Times New Roman" w:eastAsia="Times New Roman" w:hAnsi="Times New Roman"/>
          <w:spacing w:val="-1"/>
          <w:kern w:val="0"/>
          <w:sz w:val="28"/>
          <w:szCs w:val="28"/>
          <w:lang w:val="ru-RU" w:eastAsia="uk-UA"/>
        </w:rPr>
      </w:pPr>
      <w:r w:rsidRPr="00976878">
        <w:rPr>
          <w:rFonts w:ascii="Times New Roman" w:eastAsia="Times New Roman" w:hAnsi="Times New Roman" w:hint="cs"/>
          <w:kern w:val="0"/>
          <w:sz w:val="28"/>
          <w:szCs w:val="28"/>
          <w:lang w:val="ru-RU" w:eastAsia="uk-UA"/>
        </w:rPr>
        <w:t>Локалізація</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ПКПЗ</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по</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відношенню</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до</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ПЗ</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була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наступною</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в</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голівці</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залози</w:t>
      </w:r>
      <w:r w:rsidRPr="00976878">
        <w:rPr>
          <w:rFonts w:ascii="Times New Roman" w:eastAsia="Times New Roman" w:hAnsi="Times New Roman"/>
          <w:kern w:val="0"/>
          <w:sz w:val="28"/>
          <w:szCs w:val="28"/>
          <w:lang w:val="ru-RU" w:eastAsia="uk-UA"/>
        </w:rPr>
        <w:t xml:space="preserve"> - </w:t>
      </w:r>
      <w:r w:rsidRPr="00976878">
        <w:rPr>
          <w:rFonts w:ascii="Times New Roman" w:eastAsia="Times New Roman" w:hAnsi="Times New Roman" w:hint="cs"/>
          <w:kern w:val="0"/>
          <w:sz w:val="28"/>
          <w:szCs w:val="28"/>
          <w:lang w:val="ru-RU" w:eastAsia="uk-UA"/>
        </w:rPr>
        <w:t>у</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31</w:t>
      </w:r>
      <w:r w:rsidRPr="00976878">
        <w:rPr>
          <w:rFonts w:ascii="Times New Roman" w:eastAsia="Times New Roman" w:hAnsi="Times New Roman"/>
          <w:kern w:val="0"/>
          <w:sz w:val="28"/>
          <w:szCs w:val="28"/>
          <w:lang w:val="ru-RU" w:eastAsia="uk-UA"/>
        </w:rPr>
        <w:t xml:space="preserve"> (31%) </w:t>
      </w:r>
      <w:r w:rsidRPr="00282E59">
        <w:rPr>
          <w:rFonts w:ascii="Times New Roman" w:eastAsia="Times New Roman" w:hAnsi="Times New Roman" w:hint="cs"/>
          <w:kern w:val="0"/>
          <w:sz w:val="28"/>
          <w:szCs w:val="28"/>
          <w:lang w:val="ru-RU" w:eastAsia="uk-UA"/>
        </w:rPr>
        <w:t>пацієнтів</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в</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тілі</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залози</w:t>
      </w:r>
      <w:r w:rsidRPr="00282E59">
        <w:rPr>
          <w:rFonts w:ascii="Times New Roman" w:eastAsia="Times New Roman" w:hAnsi="Times New Roman"/>
          <w:kern w:val="0"/>
          <w:sz w:val="28"/>
          <w:szCs w:val="28"/>
          <w:lang w:val="ru-RU" w:eastAsia="uk-UA"/>
        </w:rPr>
        <w:t xml:space="preserve"> - </w:t>
      </w:r>
      <w:r w:rsidRPr="00282E59">
        <w:rPr>
          <w:rFonts w:ascii="Times New Roman" w:eastAsia="Times New Roman" w:hAnsi="Times New Roman" w:hint="cs"/>
          <w:kern w:val="0"/>
          <w:sz w:val="28"/>
          <w:szCs w:val="28"/>
          <w:lang w:val="ru-RU" w:eastAsia="uk-UA"/>
        </w:rPr>
        <w:t>у</w:t>
      </w:r>
      <w:r w:rsidRPr="00282E59">
        <w:rPr>
          <w:rFonts w:ascii="Times New Roman" w:eastAsia="Times New Roman" w:hAnsi="Times New Roman"/>
          <w:kern w:val="0"/>
          <w:sz w:val="28"/>
          <w:szCs w:val="28"/>
          <w:lang w:val="ru-RU" w:eastAsia="uk-UA"/>
        </w:rPr>
        <w:t xml:space="preserve"> 37 (37%), </w:t>
      </w:r>
      <w:r w:rsidRPr="00282E59">
        <w:rPr>
          <w:rFonts w:ascii="Times New Roman" w:eastAsia="Times New Roman" w:hAnsi="Times New Roman" w:hint="cs"/>
          <w:kern w:val="0"/>
          <w:sz w:val="28"/>
          <w:szCs w:val="28"/>
          <w:lang w:val="ru-RU" w:eastAsia="uk-UA"/>
        </w:rPr>
        <w:t>в</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хвості</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залози</w:t>
      </w:r>
      <w:r w:rsidRPr="00282E59">
        <w:rPr>
          <w:rFonts w:ascii="Times New Roman" w:eastAsia="Times New Roman" w:hAnsi="Times New Roman"/>
          <w:kern w:val="0"/>
          <w:sz w:val="28"/>
          <w:szCs w:val="28"/>
          <w:lang w:val="ru-RU" w:eastAsia="uk-UA"/>
        </w:rPr>
        <w:t xml:space="preserve"> - </w:t>
      </w:r>
      <w:r w:rsidRPr="00282E59">
        <w:rPr>
          <w:rFonts w:ascii="Times New Roman" w:eastAsia="Times New Roman" w:hAnsi="Times New Roman" w:hint="cs"/>
          <w:kern w:val="0"/>
          <w:sz w:val="28"/>
          <w:szCs w:val="28"/>
          <w:lang w:val="ru-RU" w:eastAsia="uk-UA"/>
        </w:rPr>
        <w:t>у</w:t>
      </w:r>
      <w:r w:rsidRPr="00282E59">
        <w:rPr>
          <w:rFonts w:ascii="Times New Roman" w:eastAsia="Times New Roman" w:hAnsi="Times New Roman"/>
          <w:kern w:val="0"/>
          <w:sz w:val="28"/>
          <w:szCs w:val="28"/>
          <w:lang w:val="ru-RU" w:eastAsia="uk-UA"/>
        </w:rPr>
        <w:t xml:space="preserve"> 31 (31%), </w:t>
      </w:r>
      <w:r w:rsidRPr="00282E59">
        <w:rPr>
          <w:rFonts w:ascii="Times New Roman" w:eastAsia="Times New Roman" w:hAnsi="Times New Roman" w:hint="cs"/>
          <w:kern w:val="0"/>
          <w:sz w:val="28"/>
          <w:szCs w:val="28"/>
          <w:lang w:val="ru-RU" w:eastAsia="uk-UA"/>
        </w:rPr>
        <w:t>ретропанкреат</w:t>
      </w:r>
      <w:r w:rsidRPr="00282E59">
        <w:rPr>
          <w:rFonts w:ascii="Times New Roman" w:eastAsia="Times New Roman" w:hAnsi="Times New Roman"/>
          <w:kern w:val="0"/>
          <w:sz w:val="28"/>
          <w:szCs w:val="28"/>
          <w:lang w:val="ru-RU" w:eastAsia="uk-UA"/>
        </w:rPr>
        <w:t xml:space="preserve">ичні - </w:t>
      </w:r>
      <w:r w:rsidRPr="00282E59">
        <w:rPr>
          <w:rFonts w:ascii="Times New Roman" w:eastAsia="Times New Roman" w:hAnsi="Times New Roman" w:hint="cs"/>
          <w:kern w:val="0"/>
          <w:sz w:val="28"/>
          <w:szCs w:val="28"/>
          <w:lang w:val="ru-RU" w:eastAsia="uk-UA"/>
        </w:rPr>
        <w:t>у</w:t>
      </w:r>
      <w:r w:rsidRPr="00282E5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1</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хворих</w:t>
      </w:r>
      <w:r w:rsidRPr="00282E59">
        <w:rPr>
          <w:rFonts w:ascii="Times New Roman" w:eastAsia="Times New Roman" w:hAnsi="Times New Roman"/>
          <w:kern w:val="0"/>
          <w:sz w:val="28"/>
          <w:szCs w:val="28"/>
          <w:lang w:val="ru-RU" w:eastAsia="uk-UA"/>
        </w:rPr>
        <w:t xml:space="preserve"> (1%). </w:t>
      </w:r>
      <w:r w:rsidRPr="00282E59">
        <w:rPr>
          <w:rFonts w:ascii="Times New Roman" w:eastAsia="Times New Roman" w:hAnsi="Times New Roman" w:hint="cs"/>
          <w:kern w:val="0"/>
          <w:sz w:val="28"/>
          <w:szCs w:val="28"/>
          <w:lang w:val="ru-RU" w:eastAsia="uk-UA"/>
        </w:rPr>
        <w:t>Розміри</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кіст</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коливалися</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від</w:t>
      </w:r>
      <w:r w:rsidRPr="00282E59">
        <w:rPr>
          <w:rFonts w:ascii="Times New Roman" w:eastAsia="Times New Roman" w:hAnsi="Times New Roman"/>
          <w:kern w:val="0"/>
          <w:sz w:val="28"/>
          <w:szCs w:val="28"/>
          <w:lang w:val="ru-RU" w:eastAsia="uk-UA"/>
        </w:rPr>
        <w:t xml:space="preserve"> 30</w:t>
      </w:r>
      <w:r>
        <w:rPr>
          <w:rFonts w:ascii="Times New Roman" w:eastAsia="Times New Roman" w:hAnsi="Times New Roman"/>
          <w:kern w:val="0"/>
          <w:sz w:val="28"/>
          <w:szCs w:val="28"/>
          <w:lang w:val="ru-RU" w:eastAsia="uk-UA"/>
        </w:rPr>
        <w:t>,0</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до</w:t>
      </w:r>
      <w:r w:rsidRPr="00282E59">
        <w:rPr>
          <w:rFonts w:ascii="Times New Roman" w:eastAsia="Times New Roman" w:hAnsi="Times New Roman"/>
          <w:kern w:val="0"/>
          <w:sz w:val="28"/>
          <w:szCs w:val="28"/>
          <w:lang w:val="ru-RU" w:eastAsia="uk-UA"/>
        </w:rPr>
        <w:t xml:space="preserve"> 160</w:t>
      </w:r>
      <w:r>
        <w:rPr>
          <w:rFonts w:ascii="Times New Roman" w:eastAsia="Times New Roman" w:hAnsi="Times New Roman"/>
          <w:kern w:val="0"/>
          <w:sz w:val="28"/>
          <w:szCs w:val="28"/>
          <w:lang w:val="ru-RU" w:eastAsia="uk-UA"/>
        </w:rPr>
        <w:t>,0</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мм</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в</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діаметрі</w:t>
      </w:r>
      <w:bookmarkEnd w:id="41"/>
      <w:r w:rsidRPr="00282E59">
        <w:rPr>
          <w:rFonts w:ascii="Times New Roman" w:eastAsia="Times New Roman" w:hAnsi="Times New Roman"/>
          <w:kern w:val="0"/>
          <w:sz w:val="28"/>
          <w:szCs w:val="28"/>
          <w:lang w:val="ru-RU" w:eastAsia="uk-UA"/>
        </w:rPr>
        <w:t xml:space="preserve"> </w:t>
      </w:r>
      <w:bookmarkEnd w:id="42"/>
      <w:r w:rsidRPr="00282E59">
        <w:rPr>
          <w:rFonts w:ascii="Times New Roman" w:eastAsia="Times New Roman" w:hAnsi="Times New Roman"/>
          <w:kern w:val="0"/>
          <w:sz w:val="28"/>
          <w:szCs w:val="28"/>
          <w:lang w:val="ru-RU" w:eastAsia="uk-UA"/>
        </w:rPr>
        <w:t>(</w:t>
      </w:r>
      <w:r>
        <w:rPr>
          <w:rFonts w:ascii="Times New Roman" w:eastAsia="Times New Roman" w:hAnsi="Times New Roman"/>
          <w:kern w:val="0"/>
          <w:sz w:val="28"/>
          <w:szCs w:val="28"/>
          <w:lang w:val="ru-RU" w:eastAsia="uk-UA"/>
        </w:rPr>
        <w:t>рис.</w:t>
      </w:r>
      <w:r w:rsidRPr="00282E59">
        <w:rPr>
          <w:rFonts w:ascii="Times New Roman" w:eastAsia="Times New Roman" w:hAnsi="Times New Roman"/>
          <w:kern w:val="0"/>
          <w:sz w:val="28"/>
          <w:szCs w:val="28"/>
          <w:lang w:val="ru-RU" w:eastAsia="uk-UA"/>
        </w:rPr>
        <w:t xml:space="preserve"> 3.</w:t>
      </w:r>
      <w:r>
        <w:rPr>
          <w:rFonts w:ascii="Times New Roman" w:eastAsia="Times New Roman" w:hAnsi="Times New Roman"/>
          <w:kern w:val="0"/>
          <w:sz w:val="28"/>
          <w:szCs w:val="28"/>
          <w:lang w:val="ru-RU" w:eastAsia="uk-UA"/>
        </w:rPr>
        <w:t>1</w:t>
      </w:r>
      <w:r w:rsidRPr="00282E59">
        <w:rPr>
          <w:rFonts w:ascii="Times New Roman" w:eastAsia="Times New Roman" w:hAnsi="Times New Roman"/>
          <w:kern w:val="0"/>
          <w:sz w:val="28"/>
          <w:szCs w:val="28"/>
          <w:lang w:val="ru-RU" w:eastAsia="uk-UA"/>
        </w:rPr>
        <w:t>).</w:t>
      </w:r>
      <w:r>
        <w:rPr>
          <w:rFonts w:ascii="Times New Roman" w:eastAsia="Times New Roman" w:hAnsi="Times New Roman"/>
          <w:spacing w:val="-1"/>
          <w:kern w:val="0"/>
          <w:sz w:val="28"/>
          <w:szCs w:val="28"/>
          <w:lang w:val="ru-RU" w:eastAsia="uk-UA"/>
        </w:rPr>
        <w:t xml:space="preserve"> </w:t>
      </w:r>
    </w:p>
    <w:p w:rsidR="00173910" w:rsidRPr="009C7CC0" w:rsidRDefault="00173910" w:rsidP="00173910">
      <w:pPr>
        <w:rPr>
          <w:lang w:val="ru-RU"/>
        </w:rPr>
      </w:pPr>
    </w:p>
    <w:p w:rsidR="00173910" w:rsidRDefault="00173910" w:rsidP="00173910">
      <w:pPr>
        <w:jc w:val="center"/>
        <w:rPr>
          <w:rFonts w:ascii="Times New Roman" w:hAnsi="Times New Roman"/>
          <w:sz w:val="28"/>
          <w:szCs w:val="28"/>
        </w:rPr>
      </w:pPr>
      <w:r w:rsidRPr="00E4214D">
        <w:rPr>
          <w:noProof/>
          <w:lang w:val="ru-RU" w:eastAsia="ru-RU"/>
        </w:rPr>
        <w:drawing>
          <wp:inline distT="0" distB="0" distL="0" distR="0">
            <wp:extent cx="4015740" cy="2205990"/>
            <wp:effectExtent l="0" t="0" r="3810" b="2286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lang w:val="ru-RU" w:eastAsia="uk-UA"/>
        </w:rPr>
      </w:pPr>
      <w:r>
        <w:rPr>
          <w:rFonts w:ascii="Times New Roman" w:eastAsia="Times New Roman" w:hAnsi="Times New Roman"/>
          <w:spacing w:val="-1"/>
          <w:kern w:val="0"/>
          <w:sz w:val="28"/>
          <w:szCs w:val="28"/>
          <w:lang w:val="ru-RU" w:eastAsia="uk-UA"/>
        </w:rPr>
        <w:t>Рис. 3.1</w:t>
      </w:r>
      <w:r w:rsidRPr="008939B7">
        <w:rPr>
          <w:rFonts w:ascii="Times New Roman" w:eastAsia="Times New Roman" w:hAnsi="Times New Roman"/>
          <w:spacing w:val="-1"/>
          <w:kern w:val="0"/>
          <w:sz w:val="28"/>
          <w:szCs w:val="28"/>
          <w:lang w:val="ru-RU" w:eastAsia="uk-UA"/>
        </w:rPr>
        <w:t xml:space="preserve"> Локал</w:t>
      </w:r>
      <w:r>
        <w:rPr>
          <w:rFonts w:ascii="Times New Roman" w:eastAsia="Times New Roman" w:hAnsi="Times New Roman"/>
          <w:spacing w:val="-1"/>
          <w:kern w:val="0"/>
          <w:sz w:val="28"/>
          <w:szCs w:val="28"/>
          <w:lang w:val="ru-RU" w:eastAsia="uk-UA"/>
        </w:rPr>
        <w:t>і</w:t>
      </w:r>
      <w:r w:rsidRPr="008939B7">
        <w:rPr>
          <w:rFonts w:ascii="Times New Roman" w:eastAsia="Times New Roman" w:hAnsi="Times New Roman"/>
          <w:spacing w:val="-1"/>
          <w:kern w:val="0"/>
          <w:sz w:val="28"/>
          <w:szCs w:val="28"/>
          <w:lang w:val="ru-RU" w:eastAsia="uk-UA"/>
        </w:rPr>
        <w:t>зац</w:t>
      </w:r>
      <w:r>
        <w:rPr>
          <w:rFonts w:ascii="Times New Roman" w:eastAsia="Times New Roman" w:hAnsi="Times New Roman"/>
          <w:spacing w:val="-1"/>
          <w:kern w:val="0"/>
          <w:sz w:val="28"/>
          <w:szCs w:val="28"/>
          <w:lang w:val="ru-RU" w:eastAsia="uk-UA"/>
        </w:rPr>
        <w:t>і</w:t>
      </w:r>
      <w:r w:rsidRPr="008939B7">
        <w:rPr>
          <w:rFonts w:ascii="Times New Roman" w:eastAsia="Times New Roman" w:hAnsi="Times New Roman"/>
          <w:spacing w:val="-1"/>
          <w:kern w:val="0"/>
          <w:sz w:val="28"/>
          <w:szCs w:val="28"/>
          <w:lang w:val="ru-RU" w:eastAsia="uk-UA"/>
        </w:rPr>
        <w:t xml:space="preserve">я псевдокист по </w:t>
      </w:r>
      <w:r>
        <w:rPr>
          <w:rFonts w:ascii="Times New Roman" w:eastAsia="Times New Roman" w:hAnsi="Times New Roman"/>
          <w:spacing w:val="-1"/>
          <w:kern w:val="0"/>
          <w:sz w:val="28"/>
          <w:szCs w:val="28"/>
          <w:lang w:val="ru-RU" w:eastAsia="uk-UA"/>
        </w:rPr>
        <w:t>відношенню до ПЗ</w:t>
      </w:r>
      <w:r>
        <w:rPr>
          <w:rFonts w:ascii="Times New Roman" w:eastAsia="Times New Roman" w:hAnsi="Times New Roman"/>
          <w:kern w:val="0"/>
          <w:sz w:val="28"/>
          <w:szCs w:val="28"/>
          <w:lang w:val="ru-RU" w:eastAsia="uk-UA"/>
        </w:rPr>
        <w:t>, %</w:t>
      </w: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lang w:val="ru-RU" w:eastAsia="uk-UA"/>
        </w:rPr>
      </w:pPr>
    </w:p>
    <w:p w:rsidR="00173910" w:rsidRPr="00DC0EF9" w:rsidRDefault="00173910" w:rsidP="000A0E84">
      <w:pPr>
        <w:shd w:val="clear" w:color="auto" w:fill="FFFFFF"/>
        <w:suppressAutoHyphens w:val="0"/>
        <w:autoSpaceDE w:val="0"/>
        <w:autoSpaceDN w:val="0"/>
        <w:adjustRightInd w:val="0"/>
        <w:spacing w:line="480" w:lineRule="exact"/>
        <w:ind w:firstLine="708"/>
        <w:rPr>
          <w:rFonts w:ascii="Times New Roman" w:eastAsia="Times New Roman" w:hAnsi="Times New Roman"/>
          <w:kern w:val="0"/>
          <w:sz w:val="28"/>
          <w:szCs w:val="28"/>
          <w:lang w:val="ru-RU" w:eastAsia="uk-UA"/>
        </w:rPr>
      </w:pPr>
      <w:r w:rsidRPr="00DC0EF9">
        <w:rPr>
          <w:rFonts w:ascii="Times New Roman" w:eastAsia="Times New Roman" w:hAnsi="Times New Roman" w:hint="cs"/>
          <w:kern w:val="0"/>
          <w:sz w:val="28"/>
          <w:szCs w:val="28"/>
          <w:lang w:val="ru-RU" w:eastAsia="uk-UA"/>
        </w:rPr>
        <w:t>Анамнестично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у</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всіх</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пацієнтів</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бу</w:t>
      </w:r>
      <w:r>
        <w:rPr>
          <w:rFonts w:ascii="Times New Roman" w:eastAsia="Times New Roman" w:hAnsi="Times New Roman"/>
          <w:kern w:val="0"/>
          <w:sz w:val="28"/>
          <w:szCs w:val="28"/>
          <w:lang w:val="ru-RU" w:eastAsia="uk-UA"/>
        </w:rPr>
        <w:t>в</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зв</w:t>
      </w:r>
      <w:r w:rsidRPr="00DC0EF9">
        <w:rPr>
          <w:rFonts w:ascii="Times New Roman" w:eastAsia="Times New Roman" w:hAnsi="Times New Roman"/>
          <w:kern w:val="0"/>
          <w:sz w:val="28"/>
          <w:szCs w:val="28"/>
          <w:lang w:val="ru-RU" w:eastAsia="uk-UA"/>
        </w:rPr>
        <w:t>'</w:t>
      </w:r>
      <w:r w:rsidRPr="00DC0EF9">
        <w:rPr>
          <w:rFonts w:ascii="Times New Roman" w:eastAsia="Times New Roman" w:hAnsi="Times New Roman" w:hint="cs"/>
          <w:kern w:val="0"/>
          <w:sz w:val="28"/>
          <w:szCs w:val="28"/>
          <w:lang w:val="ru-RU" w:eastAsia="uk-UA"/>
        </w:rPr>
        <w:t>язок</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захворювання</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раніше</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перенесеним</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приступом</w:t>
      </w:r>
      <w:r w:rsidRPr="00DC0EF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ГП</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причому</w:t>
      </w:r>
      <w:r w:rsidRPr="00DC0EF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в</w:t>
      </w:r>
      <w:r w:rsidRPr="00282E59">
        <w:rPr>
          <w:rFonts w:ascii="Times New Roman" w:eastAsia="Times New Roman" w:hAnsi="Times New Roman"/>
          <w:kern w:val="0"/>
          <w:sz w:val="28"/>
          <w:szCs w:val="28"/>
          <w:lang w:val="ru-RU" w:eastAsia="uk-UA"/>
        </w:rPr>
        <w:t xml:space="preserve"> 4</w:t>
      </w:r>
      <w:r w:rsidRPr="00DC0EF9">
        <w:rPr>
          <w:rFonts w:ascii="Times New Roman" w:eastAsia="Times New Roman" w:hAnsi="Times New Roman"/>
          <w:kern w:val="0"/>
          <w:sz w:val="28"/>
          <w:szCs w:val="28"/>
          <w:lang w:val="ru-RU" w:eastAsia="uk-UA"/>
        </w:rPr>
        <w:t xml:space="preserve"> (4%) </w:t>
      </w:r>
      <w:r w:rsidRPr="00DC0EF9">
        <w:rPr>
          <w:rFonts w:ascii="Times New Roman" w:eastAsia="Times New Roman" w:hAnsi="Times New Roman" w:hint="cs"/>
          <w:kern w:val="0"/>
          <w:sz w:val="28"/>
          <w:szCs w:val="28"/>
          <w:lang w:val="ru-RU" w:eastAsia="uk-UA"/>
        </w:rPr>
        <w:t>випадках хворі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раніше</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були</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оперовані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приводу</w:t>
      </w:r>
      <w:r w:rsidRPr="00DC0EF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ГП</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або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ускладнень</w:t>
      </w:r>
      <w:r w:rsidRPr="00DC0EF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ХП</w:t>
      </w:r>
      <w:r w:rsidRPr="00DC0EF9">
        <w:rPr>
          <w:rFonts w:ascii="Times New Roman" w:eastAsia="Times New Roman" w:hAnsi="Times New Roman"/>
          <w:kern w:val="0"/>
          <w:sz w:val="28"/>
          <w:szCs w:val="28"/>
          <w:lang w:val="ru-RU" w:eastAsia="uk-UA"/>
        </w:rPr>
        <w:t>.</w:t>
      </w:r>
    </w:p>
    <w:p w:rsidR="00173910" w:rsidRPr="00DC0EF9" w:rsidRDefault="00173910" w:rsidP="000A0E84">
      <w:pPr>
        <w:shd w:val="clear" w:color="auto" w:fill="FFFFFF"/>
        <w:suppressAutoHyphens w:val="0"/>
        <w:autoSpaceDE w:val="0"/>
        <w:autoSpaceDN w:val="0"/>
        <w:adjustRightInd w:val="0"/>
        <w:spacing w:line="480" w:lineRule="exact"/>
        <w:ind w:firstLine="708"/>
        <w:rPr>
          <w:rFonts w:ascii="Times New Roman" w:eastAsia="Times New Roman" w:hAnsi="Times New Roman"/>
          <w:kern w:val="0"/>
          <w:sz w:val="28"/>
          <w:szCs w:val="28"/>
          <w:lang w:val="ru-RU" w:eastAsia="uk-UA"/>
        </w:rPr>
      </w:pPr>
      <w:r w:rsidRPr="00DC0EF9">
        <w:rPr>
          <w:rFonts w:ascii="Times New Roman" w:eastAsia="Times New Roman" w:hAnsi="Times New Roman" w:hint="cs"/>
          <w:kern w:val="0"/>
          <w:sz w:val="28"/>
          <w:szCs w:val="28"/>
          <w:lang w:val="ru-RU" w:eastAsia="uk-UA"/>
        </w:rPr>
        <w:lastRenderedPageBreak/>
        <w:t>Основним</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клінічним</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проявом</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захворювання</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бу</w:t>
      </w:r>
      <w:r>
        <w:rPr>
          <w:rFonts w:ascii="Times New Roman" w:eastAsia="Times New Roman" w:hAnsi="Times New Roman"/>
          <w:kern w:val="0"/>
          <w:sz w:val="28"/>
          <w:szCs w:val="28"/>
          <w:lang w:val="ru-RU" w:eastAsia="uk-UA"/>
        </w:rPr>
        <w:t>в</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постійний</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біль</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епігастрії</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або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всьому</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животі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різної</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інтенсивності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нерідко</w:t>
      </w:r>
      <w:r w:rsidRPr="00DC0EF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 xml:space="preserve">такий, що </w:t>
      </w:r>
      <w:r w:rsidRPr="00DC0EF9">
        <w:rPr>
          <w:rFonts w:ascii="Times New Roman" w:eastAsia="Times New Roman" w:hAnsi="Times New Roman" w:hint="cs"/>
          <w:kern w:val="0"/>
          <w:sz w:val="28"/>
          <w:szCs w:val="28"/>
          <w:lang w:val="ru-RU" w:eastAsia="uk-UA"/>
        </w:rPr>
        <w:t>оперізу</w:t>
      </w:r>
      <w:r>
        <w:rPr>
          <w:rFonts w:ascii="Times New Roman" w:eastAsia="Times New Roman" w:hAnsi="Times New Roman"/>
          <w:kern w:val="0"/>
          <w:sz w:val="28"/>
          <w:szCs w:val="28"/>
          <w:lang w:val="ru-RU" w:eastAsia="uk-UA"/>
        </w:rPr>
        <w:t>вав</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іррадію</w:t>
      </w:r>
      <w:r>
        <w:rPr>
          <w:rFonts w:ascii="Times New Roman" w:eastAsia="Times New Roman" w:hAnsi="Times New Roman"/>
          <w:kern w:val="0"/>
          <w:sz w:val="28"/>
          <w:szCs w:val="28"/>
          <w:lang w:val="ru-RU" w:eastAsia="uk-UA"/>
        </w:rPr>
        <w:t>вав</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спину</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пов</w:t>
      </w:r>
      <w:r w:rsidRPr="00DC0EF9">
        <w:rPr>
          <w:rFonts w:ascii="Times New Roman" w:eastAsia="Times New Roman" w:hAnsi="Times New Roman"/>
          <w:kern w:val="0"/>
          <w:sz w:val="28"/>
          <w:szCs w:val="28"/>
          <w:lang w:val="ru-RU" w:eastAsia="uk-UA"/>
        </w:rPr>
        <w:t>'</w:t>
      </w:r>
      <w:r w:rsidRPr="00DC0EF9">
        <w:rPr>
          <w:rFonts w:ascii="Times New Roman" w:eastAsia="Times New Roman" w:hAnsi="Times New Roman" w:hint="cs"/>
          <w:kern w:val="0"/>
          <w:sz w:val="28"/>
          <w:szCs w:val="28"/>
          <w:lang w:val="ru-RU" w:eastAsia="uk-UA"/>
        </w:rPr>
        <w:t>язан</w:t>
      </w:r>
      <w:r>
        <w:rPr>
          <w:rFonts w:ascii="Times New Roman" w:eastAsia="Times New Roman" w:hAnsi="Times New Roman"/>
          <w:kern w:val="0"/>
          <w:sz w:val="28"/>
          <w:szCs w:val="28"/>
          <w:lang w:val="ru-RU" w:eastAsia="uk-UA"/>
        </w:rPr>
        <w:t>ий</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як</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наявністю</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кісти</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так</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явищами</w:t>
      </w:r>
      <w:r w:rsidRPr="00DC0EF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існуючого</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панкреатиту</w:t>
      </w:r>
      <w:r w:rsidRPr="00282E59">
        <w:rPr>
          <w:rFonts w:ascii="Times New Roman" w:eastAsia="Times New Roman" w:hAnsi="Times New Roman"/>
          <w:kern w:val="0"/>
          <w:sz w:val="28"/>
          <w:szCs w:val="28"/>
          <w:lang w:val="ru-RU" w:eastAsia="uk-UA"/>
        </w:rPr>
        <w:t>.</w:t>
      </w:r>
      <w:r>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У</w:t>
      </w:r>
      <w:r w:rsidRPr="00282E59">
        <w:rPr>
          <w:rFonts w:ascii="Times New Roman" w:eastAsia="Times New Roman" w:hAnsi="Times New Roman"/>
          <w:kern w:val="0"/>
          <w:sz w:val="28"/>
          <w:szCs w:val="28"/>
          <w:lang w:val="ru-RU" w:eastAsia="uk-UA"/>
        </w:rPr>
        <w:t xml:space="preserve"> 11 (11%) </w:t>
      </w:r>
      <w:r w:rsidRPr="00282E59">
        <w:rPr>
          <w:rFonts w:ascii="Times New Roman" w:eastAsia="Times New Roman" w:hAnsi="Times New Roman" w:hint="cs"/>
          <w:kern w:val="0"/>
          <w:sz w:val="28"/>
          <w:szCs w:val="28"/>
          <w:lang w:val="ru-RU" w:eastAsia="uk-UA"/>
        </w:rPr>
        <w:t>пацієнтів</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відзначалася</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втрата</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маси</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тіла</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Лихоманка</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відзначалася</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в</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ХХ</w:t>
      </w:r>
      <w:r w:rsidRPr="00282E59">
        <w:rPr>
          <w:rFonts w:ascii="Times New Roman" w:eastAsia="Times New Roman" w:hAnsi="Times New Roman"/>
          <w:kern w:val="0"/>
          <w:sz w:val="28"/>
          <w:szCs w:val="28"/>
          <w:lang w:val="ru-RU" w:eastAsia="uk-UA"/>
        </w:rPr>
        <w:t xml:space="preserve"> </w:t>
      </w:r>
      <w:r w:rsidRPr="00282E59">
        <w:rPr>
          <w:rFonts w:ascii="Times New Roman" w:eastAsia="Times New Roman" w:hAnsi="Times New Roman" w:hint="cs"/>
          <w:kern w:val="0"/>
          <w:sz w:val="28"/>
          <w:szCs w:val="28"/>
          <w:lang w:val="ru-RU" w:eastAsia="uk-UA"/>
        </w:rPr>
        <w:t>випадках</w:t>
      </w:r>
      <w:r w:rsidRPr="00282E59">
        <w:rPr>
          <w:rFonts w:ascii="Times New Roman" w:eastAsia="Times New Roman" w:hAnsi="Times New Roman"/>
          <w:kern w:val="0"/>
          <w:sz w:val="28"/>
          <w:szCs w:val="28"/>
          <w:lang w:val="ru-RU" w:eastAsia="uk-UA"/>
        </w:rPr>
        <w:t xml:space="preserve"> (9%)</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була</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обумовлена</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наявністю</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ускладнень</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боку</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кісти</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або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гнійно</w:t>
      </w:r>
      <w:r w:rsidRPr="00DC0EF9">
        <w:rPr>
          <w:rFonts w:ascii="Times New Roman" w:eastAsia="Times New Roman" w:hAnsi="Times New Roman"/>
          <w:kern w:val="0"/>
          <w:sz w:val="28"/>
          <w:szCs w:val="28"/>
          <w:lang w:val="ru-RU" w:eastAsia="uk-UA"/>
        </w:rPr>
        <w:t>-</w:t>
      </w:r>
      <w:r w:rsidRPr="00DC0EF9">
        <w:rPr>
          <w:rFonts w:ascii="Times New Roman" w:eastAsia="Times New Roman" w:hAnsi="Times New Roman" w:hint="cs"/>
          <w:kern w:val="0"/>
          <w:sz w:val="28"/>
          <w:szCs w:val="28"/>
          <w:lang w:val="ru-RU" w:eastAsia="uk-UA"/>
        </w:rPr>
        <w:t>деструктивним</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процесом</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самій</w:t>
      </w:r>
      <w:r w:rsidRPr="00DC0EF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ПЗ</w:t>
      </w:r>
      <w:r w:rsidRPr="00DC0EF9">
        <w:rPr>
          <w:rFonts w:ascii="Times New Roman" w:eastAsia="Times New Roman" w:hAnsi="Times New Roman"/>
          <w:kern w:val="0"/>
          <w:sz w:val="28"/>
          <w:szCs w:val="28"/>
          <w:lang w:val="ru-RU" w:eastAsia="uk-UA"/>
        </w:rPr>
        <w:t>.</w:t>
      </w:r>
      <w:r>
        <w:rPr>
          <w:rFonts w:ascii="Times New Roman" w:eastAsia="Times New Roman" w:hAnsi="Times New Roman"/>
          <w:kern w:val="0"/>
          <w:sz w:val="28"/>
          <w:szCs w:val="28"/>
          <w:lang w:val="ru-RU" w:eastAsia="uk-UA"/>
        </w:rPr>
        <w:t xml:space="preserve"> </w:t>
      </w:r>
      <w:bookmarkStart w:id="43" w:name="_Hlk58747402"/>
      <w:r w:rsidRPr="00DC0EF9">
        <w:rPr>
          <w:rFonts w:ascii="Times New Roman" w:eastAsia="Times New Roman" w:hAnsi="Times New Roman" w:hint="cs"/>
          <w:kern w:val="0"/>
          <w:sz w:val="28"/>
          <w:szCs w:val="28"/>
          <w:lang w:val="ru-RU" w:eastAsia="uk-UA"/>
        </w:rPr>
        <w:t>У</w:t>
      </w:r>
      <w:r w:rsidRPr="00DC0EF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18</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пацієнтів</w:t>
      </w:r>
      <w:r w:rsidRPr="00DC0EF9">
        <w:rPr>
          <w:rFonts w:ascii="Times New Roman" w:eastAsia="Times New Roman" w:hAnsi="Times New Roman"/>
          <w:kern w:val="0"/>
          <w:sz w:val="28"/>
          <w:szCs w:val="28"/>
          <w:lang w:val="ru-RU" w:eastAsia="uk-UA"/>
        </w:rPr>
        <w:t xml:space="preserve"> (18%) </w:t>
      </w:r>
      <w:r w:rsidRPr="00DC0EF9">
        <w:rPr>
          <w:rFonts w:ascii="Times New Roman" w:eastAsia="Times New Roman" w:hAnsi="Times New Roman" w:hint="cs"/>
          <w:kern w:val="0"/>
          <w:sz w:val="28"/>
          <w:szCs w:val="28"/>
          <w:lang w:val="ru-RU" w:eastAsia="uk-UA"/>
        </w:rPr>
        <w:t>наявність</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ПКП</w:t>
      </w:r>
      <w:r>
        <w:rPr>
          <w:rFonts w:ascii="Times New Roman" w:eastAsia="Times New Roman" w:hAnsi="Times New Roman"/>
          <w:kern w:val="0"/>
          <w:sz w:val="28"/>
          <w:szCs w:val="28"/>
          <w:lang w:val="ru-RU" w:eastAsia="uk-UA"/>
        </w:rPr>
        <w:t>З</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не</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супроводжувал</w:t>
      </w:r>
      <w:r>
        <w:rPr>
          <w:rFonts w:ascii="Times New Roman" w:eastAsia="Times New Roman" w:hAnsi="Times New Roman"/>
          <w:kern w:val="0"/>
          <w:sz w:val="28"/>
          <w:szCs w:val="28"/>
          <w:lang w:val="ru-RU" w:eastAsia="uk-UA"/>
        </w:rPr>
        <w:t>а</w:t>
      </w:r>
      <w:r w:rsidRPr="00DC0EF9">
        <w:rPr>
          <w:rFonts w:ascii="Times New Roman" w:eastAsia="Times New Roman" w:hAnsi="Times New Roman" w:hint="cs"/>
          <w:kern w:val="0"/>
          <w:sz w:val="28"/>
          <w:szCs w:val="28"/>
          <w:lang w:val="ru-RU" w:eastAsia="uk-UA"/>
        </w:rPr>
        <w:t>ся</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будь</w:t>
      </w:r>
      <w:r w:rsidRPr="00DC0EF9">
        <w:rPr>
          <w:rFonts w:ascii="Times New Roman" w:eastAsia="Times New Roman" w:hAnsi="Times New Roman"/>
          <w:kern w:val="0"/>
          <w:sz w:val="28"/>
          <w:szCs w:val="28"/>
          <w:lang w:val="ru-RU" w:eastAsia="uk-UA"/>
        </w:rPr>
        <w:t>-</w:t>
      </w:r>
      <w:r w:rsidRPr="00DC0EF9">
        <w:rPr>
          <w:rFonts w:ascii="Times New Roman" w:eastAsia="Times New Roman" w:hAnsi="Times New Roman" w:hint="cs"/>
          <w:kern w:val="0"/>
          <w:sz w:val="28"/>
          <w:szCs w:val="28"/>
          <w:lang w:val="ru-RU" w:eastAsia="uk-UA"/>
        </w:rPr>
        <w:t>якими</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клінічними</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проявами</w:t>
      </w:r>
      <w:r w:rsidRPr="00DC0EF9">
        <w:rPr>
          <w:rFonts w:ascii="Times New Roman" w:eastAsia="Times New Roman" w:hAnsi="Times New Roman"/>
          <w:kern w:val="0"/>
          <w:sz w:val="28"/>
          <w:szCs w:val="28"/>
          <w:lang w:val="ru-RU" w:eastAsia="uk-UA"/>
        </w:rPr>
        <w:t>.</w:t>
      </w:r>
    </w:p>
    <w:bookmarkEnd w:id="43"/>
    <w:p w:rsidR="00173910" w:rsidRDefault="00173910" w:rsidP="000A0E84">
      <w:pPr>
        <w:shd w:val="clear" w:color="auto" w:fill="FFFFFF"/>
        <w:suppressAutoHyphens w:val="0"/>
        <w:autoSpaceDE w:val="0"/>
        <w:autoSpaceDN w:val="0"/>
        <w:adjustRightInd w:val="0"/>
        <w:spacing w:line="480" w:lineRule="exact"/>
        <w:ind w:firstLine="708"/>
        <w:rPr>
          <w:rFonts w:ascii="Times New Roman" w:eastAsia="Times New Roman" w:hAnsi="Times New Roman"/>
          <w:kern w:val="0"/>
          <w:sz w:val="28"/>
          <w:szCs w:val="28"/>
          <w:lang w:val="ru-RU" w:eastAsia="uk-UA"/>
        </w:rPr>
      </w:pPr>
      <w:r w:rsidRPr="00DC0EF9">
        <w:rPr>
          <w:rFonts w:ascii="Times New Roman" w:eastAsia="Times New Roman" w:hAnsi="Times New Roman" w:hint="cs"/>
          <w:kern w:val="0"/>
          <w:sz w:val="28"/>
          <w:szCs w:val="28"/>
          <w:lang w:val="ru-RU" w:eastAsia="uk-UA"/>
        </w:rPr>
        <w:t>Постнекрот</w:t>
      </w:r>
      <w:r>
        <w:rPr>
          <w:rFonts w:ascii="Times New Roman" w:eastAsia="Times New Roman" w:hAnsi="Times New Roman"/>
          <w:kern w:val="0"/>
          <w:sz w:val="28"/>
          <w:szCs w:val="28"/>
          <w:lang w:val="ru-RU" w:eastAsia="uk-UA"/>
        </w:rPr>
        <w:t>ичними</w:t>
      </w:r>
      <w:r w:rsidRPr="00DC0EF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ПКПЗ</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ми</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вважаємо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відносно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відособлені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стійкі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за</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розміром</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панкреатогенн</w:t>
      </w:r>
      <w:r>
        <w:rPr>
          <w:rFonts w:ascii="Times New Roman" w:eastAsia="Times New Roman" w:hAnsi="Times New Roman"/>
          <w:kern w:val="0"/>
          <w:sz w:val="28"/>
          <w:szCs w:val="28"/>
          <w:lang w:val="ru-RU" w:eastAsia="uk-UA"/>
        </w:rPr>
        <w:t>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рідинні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скупчення</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черевній</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порожнині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або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заочеревинн</w:t>
      </w:r>
      <w:r>
        <w:rPr>
          <w:rFonts w:ascii="Times New Roman" w:eastAsia="Times New Roman" w:hAnsi="Times New Roman"/>
          <w:kern w:val="0"/>
          <w:sz w:val="28"/>
          <w:szCs w:val="28"/>
          <w:lang w:val="ru-RU" w:eastAsia="uk-UA"/>
        </w:rPr>
        <w:t>ій</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клітковині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чітко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анатомічно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пов</w:t>
      </w:r>
      <w:r w:rsidRPr="00DC0EF9">
        <w:rPr>
          <w:rFonts w:ascii="Times New Roman" w:eastAsia="Times New Roman" w:hAnsi="Times New Roman"/>
          <w:kern w:val="0"/>
          <w:sz w:val="28"/>
          <w:szCs w:val="28"/>
          <w:lang w:val="ru-RU" w:eastAsia="uk-UA"/>
        </w:rPr>
        <w:t>'</w:t>
      </w:r>
      <w:r w:rsidRPr="00DC0EF9">
        <w:rPr>
          <w:rFonts w:ascii="Times New Roman" w:eastAsia="Times New Roman" w:hAnsi="Times New Roman" w:hint="cs"/>
          <w:kern w:val="0"/>
          <w:sz w:val="28"/>
          <w:szCs w:val="28"/>
          <w:lang w:val="ru-RU" w:eastAsia="uk-UA"/>
        </w:rPr>
        <w:t>язані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підшлунковою</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залозою</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що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мають</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або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не</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мають</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дуктокістозни</w:t>
      </w:r>
      <w:r>
        <w:rPr>
          <w:rFonts w:ascii="Times New Roman" w:eastAsia="Times New Roman" w:hAnsi="Times New Roman"/>
          <w:kern w:val="0"/>
          <w:sz w:val="28"/>
          <w:szCs w:val="28"/>
          <w:lang w:val="ru-RU" w:eastAsia="uk-UA"/>
        </w:rPr>
        <w:t>х</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комунікаці</w:t>
      </w:r>
      <w:r>
        <w:rPr>
          <w:rFonts w:ascii="Times New Roman" w:eastAsia="Times New Roman" w:hAnsi="Times New Roman"/>
          <w:kern w:val="0"/>
          <w:sz w:val="28"/>
          <w:szCs w:val="28"/>
          <w:lang w:val="ru-RU" w:eastAsia="uk-UA"/>
        </w:rPr>
        <w:t>й</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що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залишилися</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після</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повного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стихання</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або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за</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умови</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стійкого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зворотного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розвитку</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запального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процесу</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w:t>
      </w:r>
      <w:r w:rsidRPr="00DC0EF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ПЗ</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відмежовані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від</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навколишніх</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органів</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і</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тканин</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несформованою</w:t>
      </w:r>
      <w:r w:rsidRPr="00DC0EF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 xml:space="preserve">зрілою або такою, </w:t>
      </w:r>
      <w:r w:rsidRPr="00DC0EF9">
        <w:rPr>
          <w:rFonts w:ascii="Times New Roman" w:eastAsia="Times New Roman" w:hAnsi="Times New Roman" w:hint="cs"/>
          <w:kern w:val="0"/>
          <w:sz w:val="28"/>
          <w:szCs w:val="28"/>
          <w:lang w:val="ru-RU" w:eastAsia="uk-UA"/>
        </w:rPr>
        <w:t>що</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формується</w:t>
      </w:r>
      <w:r>
        <w:rPr>
          <w:rFonts w:ascii="Times New Roman" w:eastAsia="Times New Roman" w:hAnsi="Times New Roman"/>
          <w:kern w:val="0"/>
          <w:sz w:val="28"/>
          <w:szCs w:val="28"/>
          <w:lang w:val="ru-RU" w:eastAsia="uk-UA"/>
        </w:rPr>
        <w:t>,</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фіброзної</w:t>
      </w:r>
      <w:r w:rsidRPr="00DC0EF9">
        <w:rPr>
          <w:rFonts w:ascii="Times New Roman" w:eastAsia="Times New Roman" w:hAnsi="Times New Roman"/>
          <w:kern w:val="0"/>
          <w:sz w:val="28"/>
          <w:szCs w:val="28"/>
          <w:lang w:val="ru-RU" w:eastAsia="uk-UA"/>
        </w:rPr>
        <w:t xml:space="preserve"> </w:t>
      </w:r>
      <w:r w:rsidRPr="00DC0EF9">
        <w:rPr>
          <w:rFonts w:ascii="Times New Roman" w:eastAsia="Times New Roman" w:hAnsi="Times New Roman" w:hint="cs"/>
          <w:kern w:val="0"/>
          <w:sz w:val="28"/>
          <w:szCs w:val="28"/>
          <w:lang w:val="ru-RU" w:eastAsia="uk-UA"/>
        </w:rPr>
        <w:t>стінкою</w:t>
      </w:r>
      <w:r w:rsidRPr="00DC0EF9">
        <w:rPr>
          <w:rFonts w:ascii="Times New Roman" w:eastAsia="Times New Roman" w:hAnsi="Times New Roman"/>
          <w:kern w:val="0"/>
          <w:sz w:val="28"/>
          <w:szCs w:val="28"/>
          <w:lang w:val="ru-RU" w:eastAsia="uk-UA"/>
        </w:rPr>
        <w:t>.</w:t>
      </w:r>
      <w:r>
        <w:rPr>
          <w:rFonts w:ascii="Times New Roman" w:eastAsia="Times New Roman" w:hAnsi="Times New Roman"/>
          <w:kern w:val="0"/>
          <w:sz w:val="28"/>
          <w:szCs w:val="28"/>
          <w:lang w:val="ru-RU" w:eastAsia="uk-UA"/>
        </w:rPr>
        <w:t xml:space="preserve"> На рис.</w:t>
      </w:r>
      <w:r w:rsidRPr="00422591">
        <w:rPr>
          <w:rFonts w:ascii="Times New Roman" w:eastAsia="Times New Roman" w:hAnsi="Times New Roman"/>
          <w:kern w:val="0"/>
          <w:sz w:val="28"/>
          <w:szCs w:val="28"/>
          <w:lang w:val="ru-RU" w:eastAsia="uk-UA"/>
        </w:rPr>
        <w:t xml:space="preserve"> 3.2-3.3 наведена</w:t>
      </w:r>
      <w:r>
        <w:rPr>
          <w:rFonts w:ascii="Times New Roman" w:eastAsia="Times New Roman" w:hAnsi="Times New Roman"/>
          <w:kern w:val="0"/>
          <w:sz w:val="28"/>
          <w:szCs w:val="28"/>
          <w:lang w:val="ru-RU" w:eastAsia="uk-UA"/>
        </w:rPr>
        <w:t xml:space="preserve"> різниця</w:t>
      </w:r>
      <w:r w:rsidRPr="009C7CC0">
        <w:rPr>
          <w:rFonts w:hint="cs"/>
          <w:lang w:val="ru-RU"/>
        </w:rPr>
        <w:t xml:space="preserve"> </w:t>
      </w:r>
      <w:r w:rsidRPr="0079454C">
        <w:rPr>
          <w:rFonts w:ascii="Times New Roman" w:eastAsia="Times New Roman" w:hAnsi="Times New Roman" w:hint="cs"/>
          <w:kern w:val="0"/>
          <w:sz w:val="28"/>
          <w:szCs w:val="28"/>
          <w:lang w:val="ru-RU" w:eastAsia="uk-UA"/>
        </w:rPr>
        <w:t>між</w:t>
      </w:r>
      <w:r w:rsidRPr="0079454C">
        <w:rPr>
          <w:rFonts w:ascii="Times New Roman" w:eastAsia="Times New Roman" w:hAnsi="Times New Roman"/>
          <w:kern w:val="0"/>
          <w:sz w:val="28"/>
          <w:szCs w:val="28"/>
          <w:lang w:val="ru-RU" w:eastAsia="uk-UA"/>
        </w:rPr>
        <w:t xml:space="preserve"> </w:t>
      </w:r>
      <w:r w:rsidRPr="0079454C">
        <w:rPr>
          <w:rFonts w:ascii="Times New Roman" w:eastAsia="Times New Roman" w:hAnsi="Times New Roman" w:hint="cs"/>
          <w:kern w:val="0"/>
          <w:sz w:val="28"/>
          <w:szCs w:val="28"/>
          <w:lang w:val="ru-RU" w:eastAsia="uk-UA"/>
        </w:rPr>
        <w:t>панкреатичною</w:t>
      </w:r>
      <w:r w:rsidRPr="0079454C">
        <w:rPr>
          <w:rFonts w:ascii="Times New Roman" w:eastAsia="Times New Roman" w:hAnsi="Times New Roman"/>
          <w:kern w:val="0"/>
          <w:sz w:val="28"/>
          <w:szCs w:val="28"/>
          <w:lang w:val="ru-RU" w:eastAsia="uk-UA"/>
        </w:rPr>
        <w:t xml:space="preserve"> </w:t>
      </w:r>
      <w:r w:rsidRPr="0079454C">
        <w:rPr>
          <w:rFonts w:ascii="Times New Roman" w:eastAsia="Times New Roman" w:hAnsi="Times New Roman" w:hint="cs"/>
          <w:kern w:val="0"/>
          <w:sz w:val="28"/>
          <w:szCs w:val="28"/>
          <w:lang w:val="ru-RU" w:eastAsia="uk-UA"/>
        </w:rPr>
        <w:t>псевдокістою</w:t>
      </w:r>
      <w:r w:rsidRPr="0079454C">
        <w:rPr>
          <w:rFonts w:ascii="Times New Roman" w:eastAsia="Times New Roman" w:hAnsi="Times New Roman"/>
          <w:kern w:val="0"/>
          <w:sz w:val="28"/>
          <w:szCs w:val="28"/>
          <w:lang w:val="ru-RU" w:eastAsia="uk-UA"/>
        </w:rPr>
        <w:t xml:space="preserve"> </w:t>
      </w:r>
      <w:r w:rsidRPr="0079454C">
        <w:rPr>
          <w:rFonts w:ascii="Times New Roman" w:eastAsia="Times New Roman" w:hAnsi="Times New Roman" w:hint="cs"/>
          <w:kern w:val="0"/>
          <w:sz w:val="28"/>
          <w:szCs w:val="28"/>
          <w:lang w:val="ru-RU" w:eastAsia="uk-UA"/>
        </w:rPr>
        <w:t>та</w:t>
      </w:r>
      <w:r w:rsidRPr="0079454C">
        <w:rPr>
          <w:rFonts w:ascii="Times New Roman" w:eastAsia="Times New Roman" w:hAnsi="Times New Roman"/>
          <w:kern w:val="0"/>
          <w:sz w:val="28"/>
          <w:szCs w:val="28"/>
          <w:lang w:val="ru-RU" w:eastAsia="uk-UA"/>
        </w:rPr>
        <w:t xml:space="preserve"> </w:t>
      </w:r>
      <w:r w:rsidR="002274BE">
        <w:rPr>
          <w:rFonts w:ascii="Times New Roman" w:eastAsia="Times New Roman" w:hAnsi="Times New Roman"/>
          <w:kern w:val="0"/>
          <w:sz w:val="28"/>
          <w:szCs w:val="28"/>
          <w:lang w:val="ru-RU" w:eastAsia="uk-UA"/>
        </w:rPr>
        <w:t>секвестрацією</w:t>
      </w:r>
      <w:r w:rsidRPr="0079454C">
        <w:rPr>
          <w:rFonts w:ascii="Times New Roman" w:eastAsia="Times New Roman" w:hAnsi="Times New Roman"/>
          <w:kern w:val="0"/>
          <w:sz w:val="28"/>
          <w:szCs w:val="28"/>
          <w:lang w:val="ru-RU" w:eastAsia="uk-UA"/>
        </w:rPr>
        <w:t xml:space="preserve"> </w:t>
      </w:r>
      <w:r w:rsidRPr="0079454C">
        <w:rPr>
          <w:rFonts w:ascii="Times New Roman" w:eastAsia="Times New Roman" w:hAnsi="Times New Roman" w:hint="cs"/>
          <w:kern w:val="0"/>
          <w:sz w:val="28"/>
          <w:szCs w:val="28"/>
          <w:lang w:val="ru-RU" w:eastAsia="uk-UA"/>
        </w:rPr>
        <w:t>при</w:t>
      </w:r>
      <w:r w:rsidRPr="0079454C">
        <w:rPr>
          <w:rFonts w:ascii="Times New Roman" w:eastAsia="Times New Roman" w:hAnsi="Times New Roman"/>
          <w:kern w:val="0"/>
          <w:sz w:val="28"/>
          <w:szCs w:val="28"/>
          <w:lang w:val="ru-RU" w:eastAsia="uk-UA"/>
        </w:rPr>
        <w:t xml:space="preserve"> </w:t>
      </w:r>
      <w:r w:rsidRPr="0079454C">
        <w:rPr>
          <w:rFonts w:ascii="Times New Roman" w:eastAsia="Times New Roman" w:hAnsi="Times New Roman" w:hint="cs"/>
          <w:kern w:val="0"/>
          <w:sz w:val="28"/>
          <w:szCs w:val="28"/>
          <w:lang w:val="ru-RU" w:eastAsia="uk-UA"/>
        </w:rPr>
        <w:t>УЗ</w:t>
      </w:r>
      <w:r>
        <w:rPr>
          <w:rFonts w:ascii="Times New Roman" w:eastAsia="Times New Roman" w:hAnsi="Times New Roman"/>
          <w:kern w:val="0"/>
          <w:sz w:val="28"/>
          <w:szCs w:val="28"/>
          <w:lang w:val="ru-RU" w:eastAsia="uk-UA"/>
        </w:rPr>
        <w:t>Д</w:t>
      </w:r>
      <w:r w:rsidRPr="0079454C">
        <w:rPr>
          <w:rFonts w:ascii="Times New Roman" w:eastAsia="Times New Roman" w:hAnsi="Times New Roman"/>
          <w:kern w:val="0"/>
          <w:sz w:val="28"/>
          <w:szCs w:val="28"/>
          <w:lang w:val="ru-RU" w:eastAsia="uk-UA"/>
        </w:rPr>
        <w:t>-</w:t>
      </w:r>
      <w:r w:rsidRPr="0079454C">
        <w:rPr>
          <w:rFonts w:ascii="Times New Roman" w:eastAsia="Times New Roman" w:hAnsi="Times New Roman" w:hint="cs"/>
          <w:kern w:val="0"/>
          <w:sz w:val="28"/>
          <w:szCs w:val="28"/>
          <w:lang w:val="ru-RU" w:eastAsia="uk-UA"/>
        </w:rPr>
        <w:t>скануванні</w:t>
      </w:r>
      <w:r>
        <w:rPr>
          <w:rFonts w:ascii="Times New Roman" w:eastAsia="Times New Roman" w:hAnsi="Times New Roman"/>
          <w:kern w:val="0"/>
          <w:sz w:val="28"/>
          <w:szCs w:val="28"/>
          <w:lang w:val="ru-RU" w:eastAsia="uk-UA"/>
        </w:rPr>
        <w:t>.</w:t>
      </w: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lang w:val="ru-RU" w:eastAsia="uk-UA"/>
        </w:rPr>
      </w:pPr>
    </w:p>
    <w:p w:rsidR="00173910" w:rsidRDefault="00173910" w:rsidP="00173910">
      <w:pPr>
        <w:shd w:val="clear" w:color="auto" w:fill="FFFFFF"/>
        <w:suppressAutoHyphens w:val="0"/>
        <w:autoSpaceDE w:val="0"/>
        <w:autoSpaceDN w:val="0"/>
        <w:adjustRightInd w:val="0"/>
        <w:spacing w:line="480" w:lineRule="exact"/>
        <w:rPr>
          <w:noProof/>
          <w:lang w:val="uk-UA" w:eastAsia="uk-UA"/>
        </w:rPr>
      </w:pPr>
      <w:r>
        <w:rPr>
          <w:rFonts w:ascii="Times New Roman" w:eastAsia="Times New Roman" w:hAnsi="Times New Roman"/>
          <w:noProof/>
          <w:kern w:val="0"/>
          <w:sz w:val="28"/>
          <w:szCs w:val="28"/>
          <w:lang w:val="ru-RU" w:eastAsia="ru-RU"/>
        </w:rPr>
        <w:drawing>
          <wp:anchor distT="0" distB="0" distL="114300" distR="114300" simplePos="0" relativeHeight="251678720" behindDoc="0" locked="0" layoutInCell="1" allowOverlap="1">
            <wp:simplePos x="0" y="0"/>
            <wp:positionH relativeFrom="column">
              <wp:posOffset>1104877</wp:posOffset>
            </wp:positionH>
            <wp:positionV relativeFrom="paragraph">
              <wp:posOffset>4445</wp:posOffset>
            </wp:positionV>
            <wp:extent cx="3717948" cy="2787015"/>
            <wp:effectExtent l="0" t="0" r="0" b="0"/>
            <wp:wrapNone/>
            <wp:docPr id="18" name="Рисунок 18" descr="C:\Documents and Settings\YANINA\Рабочий стол\гайко пкпж.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YANINA\Рабочий стол\гайко пкпж.bmp"/>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18140" cy="2787159"/>
                    </a:xfrm>
                    <a:prstGeom prst="rect">
                      <a:avLst/>
                    </a:prstGeom>
                    <a:noFill/>
                    <a:ln>
                      <a:noFill/>
                    </a:ln>
                  </pic:spPr>
                </pic:pic>
              </a:graphicData>
            </a:graphic>
          </wp:anchor>
        </w:drawing>
      </w:r>
    </w:p>
    <w:p w:rsidR="00173910" w:rsidRDefault="00173910" w:rsidP="00173910">
      <w:pPr>
        <w:shd w:val="clear" w:color="auto" w:fill="FFFFFF"/>
        <w:suppressAutoHyphens w:val="0"/>
        <w:autoSpaceDE w:val="0"/>
        <w:autoSpaceDN w:val="0"/>
        <w:adjustRightInd w:val="0"/>
        <w:spacing w:line="480" w:lineRule="exact"/>
        <w:rPr>
          <w:noProof/>
          <w:lang w:val="uk-UA" w:eastAsia="uk-UA"/>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highlight w:val="yellow"/>
          <w:lang w:val="ru-RU" w:eastAsia="uk-UA"/>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highlight w:val="yellow"/>
          <w:lang w:val="ru-RU" w:eastAsia="uk-UA"/>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highlight w:val="yellow"/>
          <w:lang w:val="ru-RU" w:eastAsia="uk-UA"/>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highlight w:val="yellow"/>
          <w:lang w:val="ru-RU" w:eastAsia="uk-UA"/>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noProof/>
          <w:kern w:val="0"/>
          <w:sz w:val="28"/>
          <w:szCs w:val="28"/>
          <w:lang w:val="ru-RU" w:eastAsia="ru-RU"/>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noProof/>
          <w:kern w:val="0"/>
          <w:sz w:val="28"/>
          <w:szCs w:val="28"/>
          <w:lang w:val="ru-RU" w:eastAsia="ru-RU"/>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noProof/>
          <w:kern w:val="0"/>
          <w:sz w:val="28"/>
          <w:szCs w:val="28"/>
          <w:lang w:val="ru-RU" w:eastAsia="ru-RU"/>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lang w:val="ru-RU" w:eastAsia="uk-UA"/>
        </w:rPr>
      </w:pPr>
      <w:r>
        <w:rPr>
          <w:rFonts w:ascii="Times New Roman" w:eastAsia="Times New Roman" w:hAnsi="Times New Roman"/>
          <w:kern w:val="0"/>
          <w:sz w:val="28"/>
          <w:szCs w:val="28"/>
          <w:lang w:val="ru-RU" w:eastAsia="uk-UA"/>
        </w:rPr>
        <w:t>Рис.</w:t>
      </w:r>
      <w:r w:rsidRPr="00422591">
        <w:rPr>
          <w:rFonts w:ascii="Times New Roman" w:eastAsia="Times New Roman" w:hAnsi="Times New Roman"/>
          <w:kern w:val="0"/>
          <w:sz w:val="28"/>
          <w:szCs w:val="28"/>
          <w:lang w:val="ru-RU" w:eastAsia="uk-UA"/>
        </w:rPr>
        <w:t xml:space="preserve"> 3.2</w:t>
      </w:r>
      <w:r>
        <w:rPr>
          <w:rFonts w:ascii="Times New Roman" w:eastAsia="Times New Roman" w:hAnsi="Times New Roman"/>
          <w:kern w:val="0"/>
          <w:sz w:val="28"/>
          <w:szCs w:val="28"/>
          <w:lang w:val="ru-RU" w:eastAsia="uk-UA"/>
        </w:rPr>
        <w:t xml:space="preserve"> Ехосонограма </w:t>
      </w:r>
      <w:r w:rsidRPr="00422591">
        <w:rPr>
          <w:rFonts w:ascii="Times New Roman" w:eastAsia="Times New Roman" w:hAnsi="Times New Roman" w:hint="cs"/>
          <w:kern w:val="0"/>
          <w:sz w:val="28"/>
          <w:szCs w:val="28"/>
          <w:lang w:val="ru-RU" w:eastAsia="uk-UA"/>
        </w:rPr>
        <w:t>панкреатично</w:t>
      </w:r>
      <w:r w:rsidR="002274BE">
        <w:rPr>
          <w:rFonts w:ascii="Times New Roman" w:eastAsia="Times New Roman" w:hAnsi="Times New Roman"/>
          <w:kern w:val="0"/>
          <w:sz w:val="28"/>
          <w:szCs w:val="28"/>
          <w:lang w:val="ru-RU" w:eastAsia="uk-UA"/>
        </w:rPr>
        <w:t>ї</w:t>
      </w:r>
      <w:r w:rsidRPr="00422591">
        <w:rPr>
          <w:rFonts w:ascii="Times New Roman" w:eastAsia="Times New Roman" w:hAnsi="Times New Roman"/>
          <w:kern w:val="0"/>
          <w:sz w:val="28"/>
          <w:szCs w:val="28"/>
          <w:lang w:val="ru-RU" w:eastAsia="uk-UA"/>
        </w:rPr>
        <w:t xml:space="preserve"> </w:t>
      </w:r>
      <w:r w:rsidRPr="00422591">
        <w:rPr>
          <w:rFonts w:ascii="Times New Roman" w:eastAsia="Times New Roman" w:hAnsi="Times New Roman" w:hint="cs"/>
          <w:kern w:val="0"/>
          <w:sz w:val="28"/>
          <w:szCs w:val="28"/>
          <w:lang w:val="ru-RU" w:eastAsia="uk-UA"/>
        </w:rPr>
        <w:t>псевдокіст</w:t>
      </w:r>
      <w:r>
        <w:rPr>
          <w:rFonts w:ascii="Times New Roman" w:eastAsia="Times New Roman" w:hAnsi="Times New Roman"/>
          <w:kern w:val="0"/>
          <w:sz w:val="28"/>
          <w:szCs w:val="28"/>
          <w:lang w:val="ru-RU" w:eastAsia="uk-UA"/>
        </w:rPr>
        <w:t>и ПЗ</w:t>
      </w:r>
    </w:p>
    <w:p w:rsidR="002274BE" w:rsidRDefault="002274BE"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lang w:val="ru-RU" w:eastAsia="uk-UA"/>
        </w:rPr>
      </w:pPr>
    </w:p>
    <w:p w:rsidR="002274BE" w:rsidRDefault="002274BE"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lang w:val="ru-RU" w:eastAsia="uk-UA"/>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noProof/>
          <w:kern w:val="0"/>
          <w:sz w:val="28"/>
          <w:szCs w:val="28"/>
          <w:lang w:val="ru-RU" w:eastAsia="ru-RU"/>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noProof/>
          <w:kern w:val="0"/>
          <w:sz w:val="28"/>
          <w:szCs w:val="28"/>
          <w:lang w:val="ru-RU" w:eastAsia="ru-RU"/>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noProof/>
          <w:kern w:val="0"/>
          <w:sz w:val="28"/>
          <w:szCs w:val="28"/>
          <w:lang w:val="ru-RU" w:eastAsia="ru-RU"/>
        </w:rPr>
      </w:pPr>
      <w:r>
        <w:rPr>
          <w:rFonts w:ascii="Times New Roman" w:eastAsia="Times New Roman" w:hAnsi="Times New Roman"/>
          <w:noProof/>
          <w:kern w:val="0"/>
          <w:sz w:val="28"/>
          <w:szCs w:val="28"/>
          <w:lang w:val="ru-RU" w:eastAsia="ru-RU"/>
        </w:rPr>
        <w:drawing>
          <wp:anchor distT="0" distB="0" distL="114300" distR="114300" simplePos="0" relativeHeight="251681792" behindDoc="0" locked="0" layoutInCell="1" allowOverlap="1">
            <wp:simplePos x="0" y="0"/>
            <wp:positionH relativeFrom="column">
              <wp:posOffset>1166246</wp:posOffset>
            </wp:positionH>
            <wp:positionV relativeFrom="paragraph">
              <wp:posOffset>-69248</wp:posOffset>
            </wp:positionV>
            <wp:extent cx="3721779" cy="2789544"/>
            <wp:effectExtent l="0" t="0" r="0" b="0"/>
            <wp:wrapNone/>
            <wp:docPr id="19" name="Рисунок 19" descr="C:\Documents and Settings\YANINA\Рабочий стол\ставицкая панкреонекроз.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YANINA\Рабочий стол\ставицкая панкреонекроз.bmp"/>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21779" cy="2789544"/>
                    </a:xfrm>
                    <a:prstGeom prst="rect">
                      <a:avLst/>
                    </a:prstGeom>
                    <a:noFill/>
                    <a:ln>
                      <a:noFill/>
                    </a:ln>
                  </pic:spPr>
                </pic:pic>
              </a:graphicData>
            </a:graphic>
          </wp:anchor>
        </w:drawing>
      </w: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noProof/>
          <w:kern w:val="0"/>
          <w:sz w:val="28"/>
          <w:szCs w:val="28"/>
          <w:lang w:val="ru-RU" w:eastAsia="ru-RU"/>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noProof/>
          <w:kern w:val="0"/>
          <w:sz w:val="28"/>
          <w:szCs w:val="28"/>
          <w:lang w:val="ru-RU" w:eastAsia="ru-RU"/>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highlight w:val="yellow"/>
          <w:lang w:val="ru-RU" w:eastAsia="uk-UA"/>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highlight w:val="yellow"/>
          <w:lang w:val="ru-RU" w:eastAsia="uk-UA"/>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highlight w:val="yellow"/>
          <w:lang w:val="ru-RU" w:eastAsia="uk-UA"/>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highlight w:val="yellow"/>
          <w:lang w:val="ru-RU" w:eastAsia="uk-UA"/>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highlight w:val="yellow"/>
          <w:lang w:val="ru-RU" w:eastAsia="uk-UA"/>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highlight w:val="yellow"/>
          <w:lang w:val="ru-RU" w:eastAsia="uk-UA"/>
        </w:rPr>
      </w:pPr>
    </w:p>
    <w:p w:rsidR="00173910" w:rsidRPr="00480C2B"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lang w:val="ru-RU" w:eastAsia="uk-UA"/>
        </w:rPr>
      </w:pP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lang w:val="ru-RU" w:eastAsia="uk-UA"/>
        </w:rPr>
      </w:pPr>
      <w:r>
        <w:rPr>
          <w:rFonts w:ascii="Times New Roman" w:eastAsia="Times New Roman" w:hAnsi="Times New Roman"/>
          <w:kern w:val="0"/>
          <w:sz w:val="28"/>
          <w:szCs w:val="28"/>
          <w:lang w:val="ru-RU" w:eastAsia="uk-UA"/>
        </w:rPr>
        <w:t>Рис</w:t>
      </w:r>
      <w:r w:rsidRPr="00480C2B">
        <w:rPr>
          <w:rFonts w:ascii="Times New Roman" w:eastAsia="Times New Roman" w:hAnsi="Times New Roman"/>
          <w:kern w:val="0"/>
          <w:sz w:val="28"/>
          <w:szCs w:val="28"/>
          <w:lang w:val="ru-RU" w:eastAsia="uk-UA"/>
        </w:rPr>
        <w:t xml:space="preserve">. 3.3 Ехосонограма </w:t>
      </w:r>
      <w:r w:rsidR="002274BE">
        <w:rPr>
          <w:rFonts w:ascii="Times New Roman" w:eastAsia="Times New Roman" w:hAnsi="Times New Roman"/>
          <w:kern w:val="0"/>
          <w:sz w:val="28"/>
          <w:szCs w:val="28"/>
          <w:lang w:val="ru-RU" w:eastAsia="uk-UA"/>
        </w:rPr>
        <w:t>секвестру</w:t>
      </w:r>
      <w:r w:rsidRPr="00480C2B">
        <w:rPr>
          <w:rFonts w:ascii="Times New Roman" w:eastAsia="Times New Roman" w:hAnsi="Times New Roman"/>
          <w:kern w:val="0"/>
          <w:sz w:val="28"/>
          <w:szCs w:val="28"/>
          <w:lang w:val="ru-RU" w:eastAsia="uk-UA"/>
        </w:rPr>
        <w:t xml:space="preserve"> ПЗ</w:t>
      </w: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lang w:val="ru-RU" w:eastAsia="uk-UA"/>
        </w:rPr>
      </w:pPr>
    </w:p>
    <w:p w:rsidR="00173910" w:rsidRPr="008939B7"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lang w:val="uk-UA" w:eastAsia="uk-UA"/>
        </w:rPr>
      </w:pPr>
      <w:r w:rsidRPr="00976878">
        <w:rPr>
          <w:rFonts w:ascii="Times New Roman" w:eastAsia="Times New Roman" w:hAnsi="Times New Roman" w:hint="cs"/>
          <w:kern w:val="0"/>
          <w:sz w:val="28"/>
          <w:szCs w:val="28"/>
          <w:lang w:val="ru-RU" w:eastAsia="uk-UA"/>
        </w:rPr>
        <w:t>У</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58</w:t>
      </w:r>
      <w:r w:rsidRPr="00976878">
        <w:rPr>
          <w:rFonts w:ascii="Times New Roman" w:eastAsia="Times New Roman" w:hAnsi="Times New Roman"/>
          <w:kern w:val="0"/>
          <w:sz w:val="28"/>
          <w:szCs w:val="28"/>
          <w:lang w:val="ru-RU" w:eastAsia="uk-UA"/>
        </w:rPr>
        <w:t xml:space="preserve"> (44%) </w:t>
      </w:r>
      <w:r w:rsidRPr="00976878">
        <w:rPr>
          <w:rFonts w:ascii="Times New Roman" w:eastAsia="Times New Roman" w:hAnsi="Times New Roman" w:hint="cs"/>
          <w:kern w:val="0"/>
          <w:sz w:val="28"/>
          <w:szCs w:val="28"/>
          <w:lang w:val="ru-RU" w:eastAsia="uk-UA"/>
        </w:rPr>
        <w:t>пацієнтів</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були</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супутні</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захворювання</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ішемічна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хвороба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серця</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стенокардія</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гіпертонічна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хвороба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виявлен</w:t>
      </w:r>
      <w:r>
        <w:rPr>
          <w:rFonts w:ascii="Times New Roman" w:eastAsia="Times New Roman" w:hAnsi="Times New Roman"/>
          <w:kern w:val="0"/>
          <w:sz w:val="28"/>
          <w:szCs w:val="28"/>
          <w:lang w:val="ru-RU" w:eastAsia="uk-UA"/>
        </w:rPr>
        <w:t>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у</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16</w:t>
      </w:r>
      <w:r w:rsidRPr="00976878">
        <w:rPr>
          <w:rFonts w:ascii="Times New Roman" w:eastAsia="Times New Roman" w:hAnsi="Times New Roman"/>
          <w:kern w:val="0"/>
          <w:sz w:val="28"/>
          <w:szCs w:val="28"/>
          <w:lang w:val="ru-RU" w:eastAsia="uk-UA"/>
        </w:rPr>
        <w:t xml:space="preserve"> (12%) </w:t>
      </w:r>
      <w:r w:rsidRPr="00976878">
        <w:rPr>
          <w:rFonts w:ascii="Times New Roman" w:eastAsia="Times New Roman" w:hAnsi="Times New Roman" w:hint="cs"/>
          <w:kern w:val="0"/>
          <w:sz w:val="28"/>
          <w:szCs w:val="28"/>
          <w:lang w:val="ru-RU" w:eastAsia="uk-UA"/>
        </w:rPr>
        <w:t>хворих</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хронічна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обструктивна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хвороба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легень</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у</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14</w:t>
      </w:r>
      <w:r w:rsidRPr="00976878">
        <w:rPr>
          <w:rFonts w:ascii="Times New Roman" w:eastAsia="Times New Roman" w:hAnsi="Times New Roman"/>
          <w:kern w:val="0"/>
          <w:sz w:val="28"/>
          <w:szCs w:val="28"/>
          <w:lang w:val="ru-RU" w:eastAsia="uk-UA"/>
        </w:rPr>
        <w:t xml:space="preserve"> (11%), </w:t>
      </w:r>
      <w:r w:rsidRPr="00976878">
        <w:rPr>
          <w:rFonts w:ascii="Times New Roman" w:eastAsia="Times New Roman" w:hAnsi="Times New Roman" w:hint="cs"/>
          <w:kern w:val="0"/>
          <w:sz w:val="28"/>
          <w:szCs w:val="28"/>
          <w:lang w:val="ru-RU" w:eastAsia="uk-UA"/>
        </w:rPr>
        <w:t>облітеруючий</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атеросклероз</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артерій</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нижніх</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кінцівок</w:t>
      </w:r>
      <w:r w:rsidRPr="00976878">
        <w:rPr>
          <w:rFonts w:ascii="Times New Roman" w:eastAsia="Times New Roman" w:hAnsi="Times New Roman"/>
          <w:kern w:val="0"/>
          <w:sz w:val="28"/>
          <w:szCs w:val="28"/>
          <w:lang w:val="ru-RU" w:eastAsia="uk-UA"/>
        </w:rPr>
        <w:t xml:space="preserve"> - </w:t>
      </w:r>
      <w:r w:rsidRPr="00976878">
        <w:rPr>
          <w:rFonts w:ascii="Times New Roman" w:eastAsia="Times New Roman" w:hAnsi="Times New Roman" w:hint="cs"/>
          <w:kern w:val="0"/>
          <w:sz w:val="28"/>
          <w:szCs w:val="28"/>
          <w:lang w:val="ru-RU" w:eastAsia="uk-UA"/>
        </w:rPr>
        <w:t>у</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6</w:t>
      </w:r>
      <w:r w:rsidRPr="00976878">
        <w:rPr>
          <w:rFonts w:ascii="Times New Roman" w:eastAsia="Times New Roman" w:hAnsi="Times New Roman"/>
          <w:kern w:val="0"/>
          <w:sz w:val="28"/>
          <w:szCs w:val="28"/>
          <w:lang w:val="ru-RU" w:eastAsia="uk-UA"/>
        </w:rPr>
        <w:t xml:space="preserve"> (4 %), </w:t>
      </w:r>
      <w:r w:rsidRPr="00976878">
        <w:rPr>
          <w:rFonts w:ascii="Times New Roman" w:eastAsia="Times New Roman" w:hAnsi="Times New Roman" w:hint="cs"/>
          <w:kern w:val="0"/>
          <w:sz w:val="28"/>
          <w:szCs w:val="28"/>
          <w:lang w:val="ru-RU" w:eastAsia="uk-UA"/>
        </w:rPr>
        <w:t>цукровий</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діабет</w:t>
      </w:r>
      <w:r w:rsidRPr="00976878">
        <w:rPr>
          <w:rFonts w:ascii="Times New Roman" w:eastAsia="Times New Roman" w:hAnsi="Times New Roman"/>
          <w:kern w:val="0"/>
          <w:sz w:val="28"/>
          <w:szCs w:val="28"/>
          <w:lang w:val="ru-RU" w:eastAsia="uk-UA"/>
        </w:rPr>
        <w:t xml:space="preserve"> - </w:t>
      </w:r>
      <w:r w:rsidRPr="00976878">
        <w:rPr>
          <w:rFonts w:ascii="Times New Roman" w:eastAsia="Times New Roman" w:hAnsi="Times New Roman" w:hint="cs"/>
          <w:kern w:val="0"/>
          <w:sz w:val="28"/>
          <w:szCs w:val="28"/>
          <w:lang w:val="ru-RU" w:eastAsia="uk-UA"/>
        </w:rPr>
        <w:t>у</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11</w:t>
      </w:r>
      <w:r w:rsidRPr="00976878">
        <w:rPr>
          <w:rFonts w:ascii="Times New Roman" w:eastAsia="Times New Roman" w:hAnsi="Times New Roman"/>
          <w:kern w:val="0"/>
          <w:sz w:val="28"/>
          <w:szCs w:val="28"/>
          <w:lang w:val="ru-RU" w:eastAsia="uk-UA"/>
        </w:rPr>
        <w:t xml:space="preserve"> (9%), </w:t>
      </w:r>
      <w:r w:rsidRPr="00976878">
        <w:rPr>
          <w:rFonts w:ascii="Times New Roman" w:eastAsia="Times New Roman" w:hAnsi="Times New Roman" w:hint="cs"/>
          <w:kern w:val="0"/>
          <w:sz w:val="28"/>
          <w:szCs w:val="28"/>
          <w:lang w:val="ru-RU" w:eastAsia="uk-UA"/>
        </w:rPr>
        <w:t>хронічна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ниркова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недостатність</w:t>
      </w:r>
      <w:r w:rsidRPr="00976878">
        <w:rPr>
          <w:rFonts w:ascii="Times New Roman" w:eastAsia="Times New Roman" w:hAnsi="Times New Roman"/>
          <w:kern w:val="0"/>
          <w:sz w:val="28"/>
          <w:szCs w:val="28"/>
          <w:lang w:val="ru-RU" w:eastAsia="uk-UA"/>
        </w:rPr>
        <w:t xml:space="preserve"> - </w:t>
      </w:r>
      <w:r w:rsidRPr="00976878">
        <w:rPr>
          <w:rFonts w:ascii="Times New Roman" w:eastAsia="Times New Roman" w:hAnsi="Times New Roman" w:hint="cs"/>
          <w:kern w:val="0"/>
          <w:sz w:val="28"/>
          <w:szCs w:val="28"/>
          <w:lang w:val="ru-RU" w:eastAsia="uk-UA"/>
        </w:rPr>
        <w:t>у</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3</w:t>
      </w:r>
      <w:r w:rsidRPr="00976878">
        <w:rPr>
          <w:rFonts w:ascii="Times New Roman" w:eastAsia="Times New Roman" w:hAnsi="Times New Roman"/>
          <w:kern w:val="0"/>
          <w:sz w:val="28"/>
          <w:szCs w:val="28"/>
          <w:lang w:val="ru-RU" w:eastAsia="uk-UA"/>
        </w:rPr>
        <w:t xml:space="preserve"> (2%), </w:t>
      </w:r>
      <w:r w:rsidRPr="00976878">
        <w:rPr>
          <w:rFonts w:ascii="Times New Roman" w:eastAsia="Times New Roman" w:hAnsi="Times New Roman" w:hint="cs"/>
          <w:kern w:val="0"/>
          <w:sz w:val="28"/>
          <w:szCs w:val="28"/>
          <w:lang w:val="ru-RU" w:eastAsia="uk-UA"/>
        </w:rPr>
        <w:t>виразкова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хвороба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шлунка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і</w:t>
      </w:r>
      <w:r w:rsidRPr="00976878">
        <w:rPr>
          <w:rFonts w:ascii="Times New Roman" w:eastAsia="Times New Roman" w:hAnsi="Times New Roman"/>
          <w:kern w:val="0"/>
          <w:sz w:val="28"/>
          <w:szCs w:val="28"/>
          <w:lang w:val="ru-RU" w:eastAsia="uk-UA"/>
        </w:rPr>
        <w:t xml:space="preserve"> 12-</w:t>
      </w:r>
      <w:r w:rsidRPr="00976878">
        <w:rPr>
          <w:rFonts w:ascii="Times New Roman" w:eastAsia="Times New Roman" w:hAnsi="Times New Roman" w:hint="cs"/>
          <w:kern w:val="0"/>
          <w:sz w:val="28"/>
          <w:szCs w:val="28"/>
          <w:lang w:val="ru-RU" w:eastAsia="uk-UA"/>
        </w:rPr>
        <w:t>п</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кишки</w:t>
      </w:r>
      <w:r w:rsidRPr="00976878">
        <w:rPr>
          <w:rFonts w:ascii="Times New Roman" w:eastAsia="Times New Roman" w:hAnsi="Times New Roman"/>
          <w:kern w:val="0"/>
          <w:sz w:val="28"/>
          <w:szCs w:val="28"/>
          <w:lang w:val="ru-RU" w:eastAsia="uk-UA"/>
        </w:rPr>
        <w:t xml:space="preserve"> - </w:t>
      </w:r>
      <w:r w:rsidRPr="00976878">
        <w:rPr>
          <w:rFonts w:ascii="Times New Roman" w:eastAsia="Times New Roman" w:hAnsi="Times New Roman" w:hint="cs"/>
          <w:kern w:val="0"/>
          <w:sz w:val="28"/>
          <w:szCs w:val="28"/>
          <w:lang w:val="ru-RU" w:eastAsia="uk-UA"/>
        </w:rPr>
        <w:t>у</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8</w:t>
      </w:r>
      <w:r w:rsidRPr="00976878">
        <w:rPr>
          <w:rFonts w:ascii="Times New Roman" w:eastAsia="Times New Roman" w:hAnsi="Times New Roman"/>
          <w:kern w:val="0"/>
          <w:sz w:val="28"/>
          <w:szCs w:val="28"/>
          <w:lang w:val="ru-RU" w:eastAsia="uk-UA"/>
        </w:rPr>
        <w:t xml:space="preserve"> (6%) </w:t>
      </w:r>
      <w:r w:rsidRPr="00976878">
        <w:rPr>
          <w:rFonts w:ascii="Times New Roman" w:eastAsia="Times New Roman" w:hAnsi="Times New Roman" w:hint="cs"/>
          <w:kern w:val="0"/>
          <w:sz w:val="28"/>
          <w:szCs w:val="28"/>
          <w:lang w:val="ru-RU" w:eastAsia="uk-UA"/>
        </w:rPr>
        <w:t>пацієнтів</w:t>
      </w:r>
      <w:r w:rsidRPr="00976878">
        <w:rPr>
          <w:rFonts w:ascii="Times New Roman" w:eastAsia="Times New Roman" w:hAnsi="Times New Roman"/>
          <w:kern w:val="0"/>
          <w:sz w:val="28"/>
          <w:szCs w:val="28"/>
          <w:lang w:val="ru-RU" w:eastAsia="uk-UA"/>
        </w:rPr>
        <w:t xml:space="preserve"> </w:t>
      </w:r>
      <w:r w:rsidRPr="008939B7">
        <w:rPr>
          <w:rFonts w:ascii="Times New Roman" w:eastAsia="Times New Roman" w:hAnsi="Times New Roman"/>
          <w:kern w:val="0"/>
          <w:sz w:val="28"/>
          <w:szCs w:val="28"/>
          <w:lang w:val="ru-RU" w:eastAsia="uk-UA"/>
        </w:rPr>
        <w:t xml:space="preserve">(табл. </w:t>
      </w:r>
      <w:r>
        <w:rPr>
          <w:rFonts w:ascii="Times New Roman" w:eastAsia="Times New Roman" w:hAnsi="Times New Roman"/>
          <w:kern w:val="0"/>
          <w:sz w:val="28"/>
          <w:szCs w:val="28"/>
          <w:lang w:val="ru-RU" w:eastAsia="uk-UA"/>
        </w:rPr>
        <w:t>3.1</w:t>
      </w:r>
      <w:r w:rsidRPr="008939B7">
        <w:rPr>
          <w:rFonts w:ascii="Times New Roman" w:eastAsia="Times New Roman" w:hAnsi="Times New Roman"/>
          <w:kern w:val="0"/>
          <w:sz w:val="28"/>
          <w:szCs w:val="28"/>
          <w:lang w:val="ru-RU" w:eastAsia="uk-UA"/>
        </w:rPr>
        <w:t>).</w:t>
      </w:r>
    </w:p>
    <w:p w:rsidR="00173910" w:rsidRDefault="00173910" w:rsidP="00173910">
      <w:pPr>
        <w:shd w:val="clear" w:color="auto" w:fill="FFFFFF"/>
        <w:suppressAutoHyphens w:val="0"/>
        <w:autoSpaceDE w:val="0"/>
        <w:autoSpaceDN w:val="0"/>
        <w:adjustRightInd w:val="0"/>
        <w:spacing w:line="432" w:lineRule="exact"/>
        <w:jc w:val="right"/>
        <w:rPr>
          <w:rFonts w:ascii="Times New Roman" w:eastAsia="Times New Roman" w:hAnsi="Times New Roman"/>
          <w:kern w:val="0"/>
          <w:sz w:val="28"/>
          <w:szCs w:val="28"/>
          <w:lang w:val="ru-RU" w:eastAsia="uk-UA"/>
        </w:rPr>
      </w:pPr>
    </w:p>
    <w:p w:rsidR="00173910" w:rsidRDefault="00173910" w:rsidP="00173910">
      <w:pPr>
        <w:shd w:val="clear" w:color="auto" w:fill="FFFFFF"/>
        <w:suppressAutoHyphens w:val="0"/>
        <w:autoSpaceDE w:val="0"/>
        <w:autoSpaceDN w:val="0"/>
        <w:adjustRightInd w:val="0"/>
        <w:spacing w:line="432" w:lineRule="exact"/>
        <w:jc w:val="right"/>
        <w:rPr>
          <w:rFonts w:ascii="Times New Roman" w:eastAsia="Times New Roman" w:hAnsi="Times New Roman"/>
          <w:kern w:val="0"/>
          <w:sz w:val="28"/>
          <w:szCs w:val="28"/>
          <w:lang w:val="ru-RU" w:eastAsia="uk-UA"/>
        </w:rPr>
      </w:pPr>
      <w:r>
        <w:rPr>
          <w:rFonts w:ascii="Times New Roman" w:eastAsia="Times New Roman" w:hAnsi="Times New Roman"/>
          <w:kern w:val="0"/>
          <w:sz w:val="28"/>
          <w:szCs w:val="28"/>
          <w:lang w:val="ru-RU" w:eastAsia="uk-UA"/>
        </w:rPr>
        <w:t>Таблиця 3.1</w:t>
      </w:r>
      <w:r w:rsidRPr="008939B7">
        <w:rPr>
          <w:rFonts w:ascii="Times New Roman" w:eastAsia="Times New Roman" w:hAnsi="Times New Roman"/>
          <w:kern w:val="0"/>
          <w:sz w:val="28"/>
          <w:szCs w:val="28"/>
          <w:lang w:val="ru-RU" w:eastAsia="uk-UA"/>
        </w:rPr>
        <w:t xml:space="preserve"> </w:t>
      </w:r>
    </w:p>
    <w:p w:rsidR="00173910" w:rsidRPr="008939B7" w:rsidRDefault="00173910" w:rsidP="00173910">
      <w:pPr>
        <w:shd w:val="clear" w:color="auto" w:fill="FFFFFF"/>
        <w:suppressAutoHyphens w:val="0"/>
        <w:autoSpaceDE w:val="0"/>
        <w:autoSpaceDN w:val="0"/>
        <w:adjustRightInd w:val="0"/>
        <w:spacing w:line="432" w:lineRule="exact"/>
        <w:jc w:val="center"/>
        <w:rPr>
          <w:rFonts w:ascii="Times New Roman" w:eastAsia="Times New Roman" w:hAnsi="Times New Roman"/>
          <w:kern w:val="0"/>
          <w:sz w:val="2"/>
          <w:szCs w:val="2"/>
          <w:lang w:val="uk-UA" w:eastAsia="uk-UA"/>
        </w:rPr>
      </w:pPr>
      <w:r w:rsidRPr="008939B7">
        <w:rPr>
          <w:rFonts w:ascii="Times New Roman" w:eastAsia="Times New Roman" w:hAnsi="Times New Roman"/>
          <w:kern w:val="0"/>
          <w:sz w:val="28"/>
          <w:szCs w:val="28"/>
          <w:lang w:val="ru-RU" w:eastAsia="uk-UA"/>
        </w:rPr>
        <w:t>С</w:t>
      </w:r>
      <w:r>
        <w:rPr>
          <w:rFonts w:ascii="Times New Roman" w:eastAsia="Times New Roman" w:hAnsi="Times New Roman"/>
          <w:kern w:val="0"/>
          <w:sz w:val="28"/>
          <w:szCs w:val="28"/>
          <w:lang w:val="ru-RU" w:eastAsia="uk-UA"/>
        </w:rPr>
        <w:t>упутні захворювання</w:t>
      </w:r>
      <w:r w:rsidRPr="008939B7">
        <w:rPr>
          <w:rFonts w:ascii="Times New Roman" w:eastAsia="Times New Roman" w:hAnsi="Times New Roman"/>
          <w:kern w:val="0"/>
          <w:sz w:val="28"/>
          <w:szCs w:val="28"/>
          <w:lang w:val="ru-RU" w:eastAsia="uk-UA"/>
        </w:rPr>
        <w:t xml:space="preserve"> у </w:t>
      </w:r>
      <w:r>
        <w:rPr>
          <w:rFonts w:ascii="Times New Roman" w:eastAsia="Times New Roman" w:hAnsi="Times New Roman"/>
          <w:kern w:val="0"/>
          <w:sz w:val="28"/>
          <w:szCs w:val="28"/>
          <w:lang w:val="ru-RU" w:eastAsia="uk-UA"/>
        </w:rPr>
        <w:t>хворих з ПКПЗ</w:t>
      </w:r>
    </w:p>
    <w:tbl>
      <w:tblPr>
        <w:tblW w:w="0" w:type="auto"/>
        <w:tblInd w:w="40" w:type="dxa"/>
        <w:tblLayout w:type="fixed"/>
        <w:tblCellMar>
          <w:left w:w="40" w:type="dxa"/>
          <w:right w:w="40" w:type="dxa"/>
        </w:tblCellMar>
        <w:tblLook w:val="04A0"/>
      </w:tblPr>
      <w:tblGrid>
        <w:gridCol w:w="5400"/>
        <w:gridCol w:w="4018"/>
      </w:tblGrid>
      <w:tr w:rsidR="00173910" w:rsidRPr="0060240A" w:rsidTr="00173910">
        <w:trPr>
          <w:trHeight w:hRule="exact" w:val="381"/>
        </w:trPr>
        <w:tc>
          <w:tcPr>
            <w:tcW w:w="5400"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73910" w:rsidRPr="0060240A" w:rsidRDefault="00173910" w:rsidP="00173910">
            <w:pPr>
              <w:shd w:val="clear" w:color="auto" w:fill="FFFFFF"/>
              <w:suppressAutoHyphens w:val="0"/>
              <w:autoSpaceDE w:val="0"/>
              <w:autoSpaceDN w:val="0"/>
              <w:adjustRightInd w:val="0"/>
              <w:jc w:val="center"/>
              <w:rPr>
                <w:rFonts w:ascii="Times New Roman" w:eastAsia="Times New Roman" w:hAnsi="Times New Roman"/>
                <w:kern w:val="0"/>
                <w:sz w:val="24"/>
                <w:szCs w:val="24"/>
                <w:lang w:val="uk-UA" w:eastAsia="uk-UA"/>
              </w:rPr>
            </w:pPr>
            <w:r w:rsidRPr="0060240A">
              <w:rPr>
                <w:rFonts w:ascii="Times New Roman" w:eastAsia="Times New Roman" w:hAnsi="Times New Roman"/>
                <w:spacing w:val="-2"/>
                <w:kern w:val="0"/>
                <w:sz w:val="24"/>
                <w:szCs w:val="24"/>
                <w:lang w:val="ru-RU" w:eastAsia="uk-UA"/>
              </w:rPr>
              <w:t>С</w:t>
            </w:r>
            <w:r>
              <w:rPr>
                <w:rFonts w:ascii="Times New Roman" w:eastAsia="Times New Roman" w:hAnsi="Times New Roman"/>
                <w:spacing w:val="-2"/>
                <w:kern w:val="0"/>
                <w:sz w:val="24"/>
                <w:szCs w:val="24"/>
                <w:lang w:val="ru-RU" w:eastAsia="uk-UA"/>
              </w:rPr>
              <w:t>упутні захворювання</w:t>
            </w:r>
          </w:p>
        </w:tc>
        <w:tc>
          <w:tcPr>
            <w:tcW w:w="4018"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73910" w:rsidRPr="0060240A" w:rsidRDefault="00173910" w:rsidP="00173910">
            <w:pPr>
              <w:shd w:val="clear" w:color="auto" w:fill="FFFFFF"/>
              <w:suppressAutoHyphens w:val="0"/>
              <w:autoSpaceDE w:val="0"/>
              <w:autoSpaceDN w:val="0"/>
              <w:adjustRightInd w:val="0"/>
              <w:jc w:val="center"/>
              <w:rPr>
                <w:rFonts w:ascii="Times New Roman" w:eastAsia="Times New Roman" w:hAnsi="Times New Roman"/>
                <w:kern w:val="0"/>
                <w:sz w:val="24"/>
                <w:szCs w:val="24"/>
                <w:lang w:val="uk-UA" w:eastAsia="uk-UA"/>
              </w:rPr>
            </w:pPr>
            <w:r w:rsidRPr="0060240A">
              <w:rPr>
                <w:rFonts w:ascii="Times New Roman" w:eastAsia="Times New Roman" w:hAnsi="Times New Roman"/>
                <w:kern w:val="0"/>
                <w:sz w:val="24"/>
                <w:szCs w:val="24"/>
                <w:lang w:val="ru-RU" w:eastAsia="uk-UA"/>
              </w:rPr>
              <w:t>К</w:t>
            </w:r>
            <w:r>
              <w:rPr>
                <w:rFonts w:ascii="Times New Roman" w:eastAsia="Times New Roman" w:hAnsi="Times New Roman"/>
                <w:kern w:val="0"/>
                <w:sz w:val="24"/>
                <w:szCs w:val="24"/>
                <w:lang w:val="ru-RU" w:eastAsia="uk-UA"/>
              </w:rPr>
              <w:t>ількість хворих</w:t>
            </w:r>
          </w:p>
        </w:tc>
      </w:tr>
      <w:tr w:rsidR="00173910" w:rsidRPr="0060240A" w:rsidTr="00173910">
        <w:trPr>
          <w:trHeight w:hRule="exact" w:val="428"/>
        </w:trPr>
        <w:tc>
          <w:tcPr>
            <w:tcW w:w="5400"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73910" w:rsidRPr="0060240A" w:rsidRDefault="00173910" w:rsidP="00173910">
            <w:pPr>
              <w:shd w:val="clear" w:color="auto" w:fill="FFFFFF"/>
              <w:suppressAutoHyphens w:val="0"/>
              <w:autoSpaceDE w:val="0"/>
              <w:autoSpaceDN w:val="0"/>
              <w:adjustRightInd w:val="0"/>
              <w:rPr>
                <w:rFonts w:ascii="Times New Roman" w:eastAsia="Times New Roman" w:hAnsi="Times New Roman"/>
                <w:kern w:val="0"/>
                <w:sz w:val="24"/>
                <w:szCs w:val="24"/>
                <w:lang w:val="uk-UA" w:eastAsia="uk-UA"/>
              </w:rPr>
            </w:pPr>
            <w:r>
              <w:rPr>
                <w:rFonts w:ascii="Times New Roman" w:eastAsia="Times New Roman" w:hAnsi="Times New Roman"/>
                <w:kern w:val="0"/>
                <w:sz w:val="24"/>
                <w:szCs w:val="24"/>
                <w:lang w:val="ru-RU" w:eastAsia="uk-UA"/>
              </w:rPr>
              <w:t xml:space="preserve">ІХС, </w:t>
            </w:r>
            <w:r w:rsidRPr="0060240A">
              <w:rPr>
                <w:rFonts w:ascii="Times New Roman" w:eastAsia="Times New Roman" w:hAnsi="Times New Roman"/>
                <w:kern w:val="0"/>
                <w:sz w:val="24"/>
                <w:szCs w:val="24"/>
                <w:lang w:val="ru-RU" w:eastAsia="uk-UA"/>
              </w:rPr>
              <w:t>стенокард</w:t>
            </w:r>
            <w:r>
              <w:rPr>
                <w:rFonts w:ascii="Times New Roman" w:eastAsia="Times New Roman" w:hAnsi="Times New Roman"/>
                <w:kern w:val="0"/>
                <w:sz w:val="24"/>
                <w:szCs w:val="24"/>
                <w:lang w:val="ru-RU" w:eastAsia="uk-UA"/>
              </w:rPr>
              <w:t>і</w:t>
            </w:r>
            <w:r w:rsidRPr="0060240A">
              <w:rPr>
                <w:rFonts w:ascii="Times New Roman" w:eastAsia="Times New Roman" w:hAnsi="Times New Roman"/>
                <w:kern w:val="0"/>
                <w:sz w:val="24"/>
                <w:szCs w:val="24"/>
                <w:lang w:val="ru-RU" w:eastAsia="uk-UA"/>
              </w:rPr>
              <w:t>я, артер</w:t>
            </w:r>
            <w:r>
              <w:rPr>
                <w:rFonts w:ascii="Times New Roman" w:eastAsia="Times New Roman" w:hAnsi="Times New Roman"/>
                <w:kern w:val="0"/>
                <w:sz w:val="24"/>
                <w:szCs w:val="24"/>
                <w:lang w:val="ru-RU" w:eastAsia="uk-UA"/>
              </w:rPr>
              <w:t>іальна</w:t>
            </w:r>
            <w:r w:rsidRPr="0060240A">
              <w:rPr>
                <w:rFonts w:ascii="Times New Roman" w:eastAsia="Times New Roman" w:hAnsi="Times New Roman"/>
                <w:kern w:val="0"/>
                <w:sz w:val="24"/>
                <w:szCs w:val="24"/>
                <w:lang w:val="ru-RU" w:eastAsia="uk-UA"/>
              </w:rPr>
              <w:t xml:space="preserve"> г</w:t>
            </w:r>
            <w:r>
              <w:rPr>
                <w:rFonts w:ascii="Times New Roman" w:eastAsia="Times New Roman" w:hAnsi="Times New Roman"/>
                <w:kern w:val="0"/>
                <w:sz w:val="24"/>
                <w:szCs w:val="24"/>
                <w:lang w:val="ru-RU" w:eastAsia="uk-UA"/>
              </w:rPr>
              <w:t>і</w:t>
            </w:r>
            <w:r w:rsidRPr="0060240A">
              <w:rPr>
                <w:rFonts w:ascii="Times New Roman" w:eastAsia="Times New Roman" w:hAnsi="Times New Roman"/>
                <w:kern w:val="0"/>
                <w:sz w:val="24"/>
                <w:szCs w:val="24"/>
                <w:lang w:val="ru-RU" w:eastAsia="uk-UA"/>
              </w:rPr>
              <w:t>пертенз</w:t>
            </w:r>
            <w:r>
              <w:rPr>
                <w:rFonts w:ascii="Times New Roman" w:eastAsia="Times New Roman" w:hAnsi="Times New Roman"/>
                <w:kern w:val="0"/>
                <w:sz w:val="24"/>
                <w:szCs w:val="24"/>
                <w:lang w:val="ru-RU" w:eastAsia="uk-UA"/>
              </w:rPr>
              <w:t>і</w:t>
            </w:r>
            <w:r w:rsidRPr="0060240A">
              <w:rPr>
                <w:rFonts w:ascii="Times New Roman" w:eastAsia="Times New Roman" w:hAnsi="Times New Roman"/>
                <w:kern w:val="0"/>
                <w:sz w:val="24"/>
                <w:szCs w:val="24"/>
                <w:lang w:val="ru-RU" w:eastAsia="uk-UA"/>
              </w:rPr>
              <w:t>я</w:t>
            </w:r>
          </w:p>
        </w:tc>
        <w:tc>
          <w:tcPr>
            <w:tcW w:w="4018"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73910" w:rsidRPr="0060240A" w:rsidRDefault="00173910" w:rsidP="00173910">
            <w:pPr>
              <w:shd w:val="clear" w:color="auto" w:fill="FFFFFF"/>
              <w:suppressAutoHyphens w:val="0"/>
              <w:autoSpaceDE w:val="0"/>
              <w:autoSpaceDN w:val="0"/>
              <w:adjustRightInd w:val="0"/>
              <w:jc w:val="center"/>
              <w:rPr>
                <w:rFonts w:ascii="Times New Roman" w:eastAsia="Times New Roman" w:hAnsi="Times New Roman"/>
                <w:kern w:val="0"/>
                <w:sz w:val="24"/>
                <w:szCs w:val="24"/>
                <w:lang w:val="uk-UA" w:eastAsia="uk-UA"/>
              </w:rPr>
            </w:pPr>
            <w:r w:rsidRPr="0060240A">
              <w:rPr>
                <w:rFonts w:ascii="Times New Roman" w:eastAsia="Times New Roman" w:hAnsi="Times New Roman"/>
                <w:spacing w:val="21"/>
                <w:kern w:val="0"/>
                <w:sz w:val="24"/>
                <w:szCs w:val="24"/>
                <w:lang w:val="ru-RU" w:eastAsia="uk-UA"/>
              </w:rPr>
              <w:t>16</w:t>
            </w:r>
            <w:r>
              <w:rPr>
                <w:rFonts w:ascii="Times New Roman" w:eastAsia="Times New Roman" w:hAnsi="Times New Roman"/>
                <w:spacing w:val="21"/>
                <w:kern w:val="0"/>
                <w:sz w:val="24"/>
                <w:szCs w:val="24"/>
                <w:lang w:val="ru-RU" w:eastAsia="uk-UA"/>
              </w:rPr>
              <w:t xml:space="preserve"> </w:t>
            </w:r>
            <w:r w:rsidRPr="0060240A">
              <w:rPr>
                <w:rFonts w:ascii="Times New Roman" w:eastAsia="Times New Roman" w:hAnsi="Times New Roman"/>
                <w:spacing w:val="21"/>
                <w:kern w:val="0"/>
                <w:sz w:val="24"/>
                <w:szCs w:val="24"/>
                <w:lang w:val="ru-RU" w:eastAsia="uk-UA"/>
              </w:rPr>
              <w:t>(12%)</w:t>
            </w:r>
          </w:p>
        </w:tc>
      </w:tr>
      <w:tr w:rsidR="00173910" w:rsidRPr="0060240A" w:rsidTr="00173910">
        <w:trPr>
          <w:trHeight w:hRule="exact" w:val="421"/>
        </w:trPr>
        <w:tc>
          <w:tcPr>
            <w:tcW w:w="5400"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73910" w:rsidRPr="0060240A" w:rsidRDefault="00173910" w:rsidP="00173910">
            <w:pPr>
              <w:shd w:val="clear" w:color="auto" w:fill="FFFFFF"/>
              <w:suppressAutoHyphens w:val="0"/>
              <w:autoSpaceDE w:val="0"/>
              <w:autoSpaceDN w:val="0"/>
              <w:adjustRightInd w:val="0"/>
              <w:rPr>
                <w:rFonts w:ascii="Times New Roman" w:eastAsia="Times New Roman" w:hAnsi="Times New Roman"/>
                <w:kern w:val="0"/>
                <w:sz w:val="24"/>
                <w:szCs w:val="24"/>
                <w:lang w:val="uk-UA" w:eastAsia="uk-UA"/>
              </w:rPr>
            </w:pPr>
            <w:r w:rsidRPr="0060240A">
              <w:rPr>
                <w:rFonts w:ascii="Times New Roman" w:eastAsia="Times New Roman" w:hAnsi="Times New Roman"/>
                <w:spacing w:val="-1"/>
                <w:kern w:val="0"/>
                <w:sz w:val="24"/>
                <w:szCs w:val="24"/>
                <w:lang w:val="ru-RU" w:eastAsia="uk-UA"/>
              </w:rPr>
              <w:t>Хрон</w:t>
            </w:r>
            <w:r>
              <w:rPr>
                <w:rFonts w:ascii="Times New Roman" w:eastAsia="Times New Roman" w:hAnsi="Times New Roman"/>
                <w:spacing w:val="-1"/>
                <w:kern w:val="0"/>
                <w:sz w:val="24"/>
                <w:szCs w:val="24"/>
                <w:lang w:val="ru-RU" w:eastAsia="uk-UA"/>
              </w:rPr>
              <w:t>ічна</w:t>
            </w:r>
            <w:r w:rsidRPr="0060240A">
              <w:rPr>
                <w:rFonts w:ascii="Times New Roman" w:eastAsia="Times New Roman" w:hAnsi="Times New Roman"/>
                <w:spacing w:val="-1"/>
                <w:kern w:val="0"/>
                <w:sz w:val="24"/>
                <w:szCs w:val="24"/>
                <w:lang w:val="ru-RU" w:eastAsia="uk-UA"/>
              </w:rPr>
              <w:t xml:space="preserve"> </w:t>
            </w:r>
            <w:r w:rsidRPr="0060240A">
              <w:rPr>
                <w:rFonts w:ascii="Times New Roman" w:eastAsia="Times New Roman" w:hAnsi="Times New Roman"/>
                <w:spacing w:val="-1"/>
                <w:kern w:val="0"/>
                <w:sz w:val="24"/>
                <w:szCs w:val="24"/>
                <w:lang w:val="uk-UA" w:eastAsia="uk-UA"/>
              </w:rPr>
              <w:t xml:space="preserve">обструктивна </w:t>
            </w:r>
            <w:r>
              <w:rPr>
                <w:rFonts w:ascii="Times New Roman" w:eastAsia="Times New Roman" w:hAnsi="Times New Roman"/>
                <w:spacing w:val="-1"/>
                <w:kern w:val="0"/>
                <w:sz w:val="24"/>
                <w:szCs w:val="24"/>
                <w:lang w:val="uk-UA" w:eastAsia="uk-UA"/>
              </w:rPr>
              <w:t>хвороба</w:t>
            </w:r>
            <w:r w:rsidRPr="0060240A">
              <w:rPr>
                <w:rFonts w:ascii="Times New Roman" w:eastAsia="Times New Roman" w:hAnsi="Times New Roman"/>
                <w:spacing w:val="-1"/>
                <w:kern w:val="0"/>
                <w:sz w:val="24"/>
                <w:szCs w:val="24"/>
                <w:lang w:val="ru-RU" w:eastAsia="uk-UA"/>
              </w:rPr>
              <w:t xml:space="preserve"> </w:t>
            </w:r>
            <w:r w:rsidRPr="0060240A">
              <w:rPr>
                <w:rFonts w:ascii="Times New Roman" w:eastAsia="Times New Roman" w:hAnsi="Times New Roman"/>
                <w:kern w:val="0"/>
                <w:sz w:val="24"/>
                <w:szCs w:val="24"/>
                <w:lang w:val="ru-RU" w:eastAsia="uk-UA"/>
              </w:rPr>
              <w:t>лег</w:t>
            </w:r>
            <w:r>
              <w:rPr>
                <w:rFonts w:ascii="Times New Roman" w:eastAsia="Times New Roman" w:hAnsi="Times New Roman"/>
                <w:kern w:val="0"/>
                <w:sz w:val="24"/>
                <w:szCs w:val="24"/>
                <w:lang w:val="ru-RU" w:eastAsia="uk-UA"/>
              </w:rPr>
              <w:t>ень</w:t>
            </w:r>
          </w:p>
        </w:tc>
        <w:tc>
          <w:tcPr>
            <w:tcW w:w="4018"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73910" w:rsidRPr="0060240A" w:rsidRDefault="00173910" w:rsidP="00173910">
            <w:pPr>
              <w:shd w:val="clear" w:color="auto" w:fill="FFFFFF"/>
              <w:suppressAutoHyphens w:val="0"/>
              <w:autoSpaceDE w:val="0"/>
              <w:autoSpaceDN w:val="0"/>
              <w:adjustRightInd w:val="0"/>
              <w:jc w:val="center"/>
              <w:rPr>
                <w:rFonts w:ascii="Times New Roman" w:eastAsia="Times New Roman" w:hAnsi="Times New Roman"/>
                <w:kern w:val="0"/>
                <w:sz w:val="24"/>
                <w:szCs w:val="24"/>
                <w:lang w:val="uk-UA" w:eastAsia="uk-UA"/>
              </w:rPr>
            </w:pPr>
            <w:r w:rsidRPr="0060240A">
              <w:rPr>
                <w:rFonts w:ascii="Times New Roman" w:eastAsia="Times New Roman" w:hAnsi="Times New Roman"/>
                <w:kern w:val="0"/>
                <w:sz w:val="24"/>
                <w:szCs w:val="24"/>
                <w:lang w:val="ru-RU" w:eastAsia="uk-UA"/>
              </w:rPr>
              <w:t>14</w:t>
            </w:r>
            <w:r>
              <w:rPr>
                <w:rFonts w:ascii="Times New Roman" w:eastAsia="Times New Roman" w:hAnsi="Times New Roman"/>
                <w:kern w:val="0"/>
                <w:sz w:val="24"/>
                <w:szCs w:val="24"/>
                <w:lang w:val="ru-RU" w:eastAsia="uk-UA"/>
              </w:rPr>
              <w:t xml:space="preserve"> </w:t>
            </w:r>
            <w:r w:rsidRPr="0060240A">
              <w:rPr>
                <w:rFonts w:ascii="Times New Roman" w:eastAsia="Times New Roman" w:hAnsi="Times New Roman"/>
                <w:kern w:val="0"/>
                <w:sz w:val="24"/>
                <w:szCs w:val="24"/>
                <w:lang w:val="ru-RU" w:eastAsia="uk-UA"/>
              </w:rPr>
              <w:t>(11%)</w:t>
            </w:r>
          </w:p>
        </w:tc>
      </w:tr>
      <w:tr w:rsidR="00173910" w:rsidRPr="0060240A" w:rsidTr="00173910">
        <w:trPr>
          <w:trHeight w:hRule="exact" w:val="702"/>
        </w:trPr>
        <w:tc>
          <w:tcPr>
            <w:tcW w:w="5400"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73910" w:rsidRPr="0060240A" w:rsidRDefault="00173910" w:rsidP="00173910">
            <w:pPr>
              <w:shd w:val="clear" w:color="auto" w:fill="FFFFFF"/>
              <w:suppressAutoHyphens w:val="0"/>
              <w:autoSpaceDE w:val="0"/>
              <w:autoSpaceDN w:val="0"/>
              <w:adjustRightInd w:val="0"/>
              <w:rPr>
                <w:rFonts w:ascii="Times New Roman" w:eastAsia="Times New Roman" w:hAnsi="Times New Roman"/>
                <w:kern w:val="0"/>
                <w:sz w:val="24"/>
                <w:szCs w:val="24"/>
                <w:lang w:val="uk-UA" w:eastAsia="uk-UA"/>
              </w:rPr>
            </w:pPr>
            <w:r w:rsidRPr="0060240A">
              <w:rPr>
                <w:rFonts w:ascii="Times New Roman" w:eastAsia="Times New Roman" w:hAnsi="Times New Roman"/>
                <w:spacing w:val="-1"/>
                <w:kern w:val="0"/>
                <w:sz w:val="24"/>
                <w:szCs w:val="24"/>
                <w:lang w:val="ru-RU" w:eastAsia="uk-UA"/>
              </w:rPr>
              <w:t>Обл</w:t>
            </w:r>
            <w:r>
              <w:rPr>
                <w:rFonts w:ascii="Times New Roman" w:eastAsia="Times New Roman" w:hAnsi="Times New Roman"/>
                <w:spacing w:val="-1"/>
                <w:kern w:val="0"/>
                <w:sz w:val="24"/>
                <w:szCs w:val="24"/>
                <w:lang w:val="ru-RU" w:eastAsia="uk-UA"/>
              </w:rPr>
              <w:t>ітеруючий</w:t>
            </w:r>
            <w:r w:rsidRPr="00976878">
              <w:rPr>
                <w:rFonts w:ascii="Times New Roman" w:eastAsia="Times New Roman" w:hAnsi="Times New Roman"/>
                <w:spacing w:val="-1"/>
                <w:kern w:val="0"/>
                <w:sz w:val="24"/>
                <w:szCs w:val="24"/>
                <w:lang w:eastAsia="uk-UA"/>
              </w:rPr>
              <w:t xml:space="preserve"> </w:t>
            </w:r>
            <w:r w:rsidRPr="0060240A">
              <w:rPr>
                <w:rFonts w:ascii="Times New Roman" w:eastAsia="Times New Roman" w:hAnsi="Times New Roman"/>
                <w:spacing w:val="-1"/>
                <w:kern w:val="0"/>
                <w:sz w:val="24"/>
                <w:szCs w:val="24"/>
                <w:lang w:val="ru-RU" w:eastAsia="uk-UA"/>
              </w:rPr>
              <w:t>атеросклероз</w:t>
            </w:r>
            <w:r w:rsidRPr="00976878">
              <w:rPr>
                <w:rFonts w:ascii="Times New Roman" w:eastAsia="Times New Roman" w:hAnsi="Times New Roman"/>
                <w:spacing w:val="-1"/>
                <w:kern w:val="0"/>
                <w:sz w:val="24"/>
                <w:szCs w:val="24"/>
                <w:lang w:eastAsia="uk-UA"/>
              </w:rPr>
              <w:t xml:space="preserve"> </w:t>
            </w:r>
            <w:r w:rsidRPr="0060240A">
              <w:rPr>
                <w:rFonts w:ascii="Times New Roman" w:eastAsia="Times New Roman" w:hAnsi="Times New Roman"/>
                <w:spacing w:val="-1"/>
                <w:kern w:val="0"/>
                <w:sz w:val="24"/>
                <w:szCs w:val="24"/>
                <w:lang w:val="ru-RU" w:eastAsia="uk-UA"/>
              </w:rPr>
              <w:t>артер</w:t>
            </w:r>
            <w:r>
              <w:rPr>
                <w:rFonts w:ascii="Times New Roman" w:eastAsia="Times New Roman" w:hAnsi="Times New Roman"/>
                <w:spacing w:val="-1"/>
                <w:kern w:val="0"/>
                <w:sz w:val="24"/>
                <w:szCs w:val="24"/>
                <w:lang w:val="ru-RU" w:eastAsia="uk-UA"/>
              </w:rPr>
              <w:t>і</w:t>
            </w:r>
            <w:r w:rsidRPr="0060240A">
              <w:rPr>
                <w:rFonts w:ascii="Times New Roman" w:eastAsia="Times New Roman" w:hAnsi="Times New Roman"/>
                <w:spacing w:val="-1"/>
                <w:kern w:val="0"/>
                <w:sz w:val="24"/>
                <w:szCs w:val="24"/>
                <w:lang w:val="ru-RU" w:eastAsia="uk-UA"/>
              </w:rPr>
              <w:t>й</w:t>
            </w:r>
            <w:r w:rsidRPr="00976878">
              <w:rPr>
                <w:rFonts w:ascii="Times New Roman" w:eastAsia="Times New Roman" w:hAnsi="Times New Roman"/>
                <w:spacing w:val="-1"/>
                <w:kern w:val="0"/>
                <w:sz w:val="24"/>
                <w:szCs w:val="24"/>
                <w:lang w:eastAsia="uk-UA"/>
              </w:rPr>
              <w:t xml:space="preserve"> </w:t>
            </w:r>
            <w:r w:rsidRPr="0060240A">
              <w:rPr>
                <w:rFonts w:ascii="Times New Roman" w:eastAsia="Times New Roman" w:hAnsi="Times New Roman"/>
                <w:kern w:val="0"/>
                <w:sz w:val="24"/>
                <w:szCs w:val="24"/>
                <w:lang w:val="ru-RU" w:eastAsia="uk-UA"/>
              </w:rPr>
              <w:t>нижн</w:t>
            </w:r>
            <w:r>
              <w:rPr>
                <w:rFonts w:ascii="Times New Roman" w:eastAsia="Times New Roman" w:hAnsi="Times New Roman"/>
                <w:kern w:val="0"/>
                <w:sz w:val="24"/>
                <w:szCs w:val="24"/>
                <w:lang w:val="ru-RU" w:eastAsia="uk-UA"/>
              </w:rPr>
              <w:t>і</w:t>
            </w:r>
            <w:r w:rsidRPr="0060240A">
              <w:rPr>
                <w:rFonts w:ascii="Times New Roman" w:eastAsia="Times New Roman" w:hAnsi="Times New Roman"/>
                <w:kern w:val="0"/>
                <w:sz w:val="24"/>
                <w:szCs w:val="24"/>
                <w:lang w:val="ru-RU" w:eastAsia="uk-UA"/>
              </w:rPr>
              <w:t>х</w:t>
            </w:r>
            <w:r w:rsidRPr="00976878">
              <w:rPr>
                <w:rFonts w:ascii="Times New Roman" w:eastAsia="Times New Roman" w:hAnsi="Times New Roman"/>
                <w:kern w:val="0"/>
                <w:sz w:val="24"/>
                <w:szCs w:val="24"/>
                <w:lang w:eastAsia="uk-UA"/>
              </w:rPr>
              <w:t xml:space="preserve"> </w:t>
            </w:r>
            <w:r w:rsidRPr="0060240A">
              <w:rPr>
                <w:rFonts w:ascii="Times New Roman" w:eastAsia="Times New Roman" w:hAnsi="Times New Roman"/>
                <w:kern w:val="0"/>
                <w:sz w:val="24"/>
                <w:szCs w:val="24"/>
                <w:lang w:val="ru-RU" w:eastAsia="uk-UA"/>
              </w:rPr>
              <w:t>к</w:t>
            </w:r>
            <w:r>
              <w:rPr>
                <w:rFonts w:ascii="Times New Roman" w:eastAsia="Times New Roman" w:hAnsi="Times New Roman"/>
                <w:kern w:val="0"/>
                <w:sz w:val="24"/>
                <w:szCs w:val="24"/>
                <w:lang w:val="ru-RU" w:eastAsia="uk-UA"/>
              </w:rPr>
              <w:t>інцівок</w:t>
            </w:r>
          </w:p>
        </w:tc>
        <w:tc>
          <w:tcPr>
            <w:tcW w:w="4018"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73910" w:rsidRPr="0060240A" w:rsidRDefault="00173910" w:rsidP="00173910">
            <w:pPr>
              <w:shd w:val="clear" w:color="auto" w:fill="FFFFFF"/>
              <w:suppressAutoHyphens w:val="0"/>
              <w:autoSpaceDE w:val="0"/>
              <w:autoSpaceDN w:val="0"/>
              <w:adjustRightInd w:val="0"/>
              <w:jc w:val="center"/>
              <w:rPr>
                <w:rFonts w:ascii="Times New Roman" w:eastAsia="Times New Roman" w:hAnsi="Times New Roman"/>
                <w:kern w:val="0"/>
                <w:sz w:val="24"/>
                <w:szCs w:val="24"/>
                <w:lang w:val="uk-UA" w:eastAsia="uk-UA"/>
              </w:rPr>
            </w:pPr>
            <w:r w:rsidRPr="0060240A">
              <w:rPr>
                <w:rFonts w:ascii="Times New Roman" w:eastAsia="Times New Roman" w:hAnsi="Times New Roman"/>
                <w:kern w:val="0"/>
                <w:sz w:val="24"/>
                <w:szCs w:val="24"/>
                <w:lang w:val="ru-RU" w:eastAsia="uk-UA"/>
              </w:rPr>
              <w:t>6 (4 %)</w:t>
            </w:r>
          </w:p>
        </w:tc>
      </w:tr>
      <w:tr w:rsidR="00173910" w:rsidRPr="0060240A" w:rsidTr="00173910">
        <w:trPr>
          <w:trHeight w:hRule="exact" w:val="286"/>
        </w:trPr>
        <w:tc>
          <w:tcPr>
            <w:tcW w:w="5400"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73910" w:rsidRPr="0060240A" w:rsidRDefault="00173910" w:rsidP="00173910">
            <w:pPr>
              <w:shd w:val="clear" w:color="auto" w:fill="FFFFFF"/>
              <w:suppressAutoHyphens w:val="0"/>
              <w:autoSpaceDE w:val="0"/>
              <w:autoSpaceDN w:val="0"/>
              <w:adjustRightInd w:val="0"/>
              <w:rPr>
                <w:rFonts w:ascii="Times New Roman" w:eastAsia="Times New Roman" w:hAnsi="Times New Roman"/>
                <w:kern w:val="0"/>
                <w:sz w:val="24"/>
                <w:szCs w:val="24"/>
                <w:lang w:val="uk-UA" w:eastAsia="uk-UA"/>
              </w:rPr>
            </w:pPr>
            <w:r w:rsidRPr="0060240A">
              <w:rPr>
                <w:rFonts w:ascii="Times New Roman" w:eastAsia="Times New Roman" w:hAnsi="Times New Roman"/>
                <w:kern w:val="0"/>
                <w:sz w:val="24"/>
                <w:szCs w:val="24"/>
                <w:lang w:val="ru-RU" w:eastAsia="uk-UA"/>
              </w:rPr>
              <w:t>Сахарный д</w:t>
            </w:r>
            <w:r>
              <w:rPr>
                <w:rFonts w:ascii="Times New Roman" w:eastAsia="Times New Roman" w:hAnsi="Times New Roman"/>
                <w:kern w:val="0"/>
                <w:sz w:val="24"/>
                <w:szCs w:val="24"/>
                <w:lang w:val="ru-RU" w:eastAsia="uk-UA"/>
              </w:rPr>
              <w:t>і</w:t>
            </w:r>
            <w:r w:rsidRPr="0060240A">
              <w:rPr>
                <w:rFonts w:ascii="Times New Roman" w:eastAsia="Times New Roman" w:hAnsi="Times New Roman"/>
                <w:kern w:val="0"/>
                <w:sz w:val="24"/>
                <w:szCs w:val="24"/>
                <w:lang w:val="ru-RU" w:eastAsia="uk-UA"/>
              </w:rPr>
              <w:t>абет</w:t>
            </w:r>
          </w:p>
        </w:tc>
        <w:tc>
          <w:tcPr>
            <w:tcW w:w="4018"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73910" w:rsidRPr="0060240A" w:rsidRDefault="00173910" w:rsidP="00173910">
            <w:pPr>
              <w:shd w:val="clear" w:color="auto" w:fill="FFFFFF"/>
              <w:suppressAutoHyphens w:val="0"/>
              <w:autoSpaceDE w:val="0"/>
              <w:autoSpaceDN w:val="0"/>
              <w:adjustRightInd w:val="0"/>
              <w:jc w:val="center"/>
              <w:rPr>
                <w:rFonts w:ascii="Times New Roman" w:eastAsia="Times New Roman" w:hAnsi="Times New Roman"/>
                <w:kern w:val="0"/>
                <w:sz w:val="24"/>
                <w:szCs w:val="24"/>
                <w:lang w:val="uk-UA" w:eastAsia="uk-UA"/>
              </w:rPr>
            </w:pPr>
            <w:r w:rsidRPr="0060240A">
              <w:rPr>
                <w:rFonts w:ascii="Times New Roman" w:eastAsia="Times New Roman" w:hAnsi="Times New Roman"/>
                <w:kern w:val="0"/>
                <w:sz w:val="24"/>
                <w:szCs w:val="24"/>
                <w:lang w:val="ru-RU" w:eastAsia="uk-UA"/>
              </w:rPr>
              <w:t>11</w:t>
            </w:r>
            <w:r>
              <w:rPr>
                <w:rFonts w:ascii="Times New Roman" w:eastAsia="Times New Roman" w:hAnsi="Times New Roman"/>
                <w:kern w:val="0"/>
                <w:sz w:val="24"/>
                <w:szCs w:val="24"/>
                <w:lang w:val="ru-RU" w:eastAsia="uk-UA"/>
              </w:rPr>
              <w:t xml:space="preserve"> </w:t>
            </w:r>
            <w:r w:rsidRPr="0060240A">
              <w:rPr>
                <w:rFonts w:ascii="Times New Roman" w:eastAsia="Times New Roman" w:hAnsi="Times New Roman"/>
                <w:kern w:val="0"/>
                <w:sz w:val="24"/>
                <w:szCs w:val="24"/>
                <w:lang w:val="ru-RU" w:eastAsia="uk-UA"/>
              </w:rPr>
              <w:t>(9%)</w:t>
            </w:r>
          </w:p>
        </w:tc>
      </w:tr>
      <w:tr w:rsidR="00173910" w:rsidRPr="0060240A" w:rsidTr="00173910">
        <w:trPr>
          <w:trHeight w:hRule="exact" w:val="419"/>
        </w:trPr>
        <w:tc>
          <w:tcPr>
            <w:tcW w:w="5400"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73910" w:rsidRPr="0060240A" w:rsidRDefault="00173910" w:rsidP="00173910">
            <w:pPr>
              <w:shd w:val="clear" w:color="auto" w:fill="FFFFFF"/>
              <w:suppressAutoHyphens w:val="0"/>
              <w:autoSpaceDE w:val="0"/>
              <w:autoSpaceDN w:val="0"/>
              <w:adjustRightInd w:val="0"/>
              <w:rPr>
                <w:rFonts w:ascii="Times New Roman" w:eastAsia="Times New Roman" w:hAnsi="Times New Roman"/>
                <w:kern w:val="0"/>
                <w:sz w:val="24"/>
                <w:szCs w:val="24"/>
                <w:lang w:val="uk-UA" w:eastAsia="uk-UA"/>
              </w:rPr>
            </w:pPr>
            <w:r w:rsidRPr="0060240A">
              <w:rPr>
                <w:rFonts w:ascii="Times New Roman" w:eastAsia="Times New Roman" w:hAnsi="Times New Roman"/>
                <w:spacing w:val="-1"/>
                <w:kern w:val="0"/>
                <w:sz w:val="24"/>
                <w:szCs w:val="24"/>
                <w:lang w:val="ru-RU" w:eastAsia="uk-UA"/>
              </w:rPr>
              <w:t>Хрон</w:t>
            </w:r>
            <w:r>
              <w:rPr>
                <w:rFonts w:ascii="Times New Roman" w:eastAsia="Times New Roman" w:hAnsi="Times New Roman"/>
                <w:spacing w:val="-1"/>
                <w:kern w:val="0"/>
                <w:sz w:val="24"/>
                <w:szCs w:val="24"/>
                <w:lang w:val="ru-RU" w:eastAsia="uk-UA"/>
              </w:rPr>
              <w:t>ічна</w:t>
            </w:r>
            <w:r w:rsidRPr="0060240A">
              <w:rPr>
                <w:rFonts w:ascii="Times New Roman" w:eastAsia="Times New Roman" w:hAnsi="Times New Roman"/>
                <w:spacing w:val="-1"/>
                <w:kern w:val="0"/>
                <w:sz w:val="24"/>
                <w:szCs w:val="24"/>
                <w:lang w:val="ru-RU" w:eastAsia="uk-UA"/>
              </w:rPr>
              <w:t xml:space="preserve"> </w:t>
            </w:r>
            <w:r>
              <w:rPr>
                <w:rFonts w:ascii="Times New Roman" w:eastAsia="Times New Roman" w:hAnsi="Times New Roman"/>
                <w:spacing w:val="-1"/>
                <w:kern w:val="0"/>
                <w:sz w:val="24"/>
                <w:szCs w:val="24"/>
                <w:lang w:val="ru-RU" w:eastAsia="uk-UA"/>
              </w:rPr>
              <w:t>ниркова</w:t>
            </w:r>
            <w:r w:rsidRPr="0060240A">
              <w:rPr>
                <w:rFonts w:ascii="Times New Roman" w:eastAsia="Times New Roman" w:hAnsi="Times New Roman"/>
                <w:spacing w:val="-1"/>
                <w:kern w:val="0"/>
                <w:sz w:val="24"/>
                <w:szCs w:val="24"/>
                <w:lang w:val="ru-RU" w:eastAsia="uk-UA"/>
              </w:rPr>
              <w:t xml:space="preserve"> недостат</w:t>
            </w:r>
            <w:r>
              <w:rPr>
                <w:rFonts w:ascii="Times New Roman" w:eastAsia="Times New Roman" w:hAnsi="Times New Roman"/>
                <w:spacing w:val="-1"/>
                <w:kern w:val="0"/>
                <w:sz w:val="24"/>
                <w:szCs w:val="24"/>
                <w:lang w:val="ru-RU" w:eastAsia="uk-UA"/>
              </w:rPr>
              <w:t>ність</w:t>
            </w:r>
          </w:p>
        </w:tc>
        <w:tc>
          <w:tcPr>
            <w:tcW w:w="4018"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73910" w:rsidRPr="0060240A" w:rsidRDefault="00173910" w:rsidP="00173910">
            <w:pPr>
              <w:shd w:val="clear" w:color="auto" w:fill="FFFFFF"/>
              <w:suppressAutoHyphens w:val="0"/>
              <w:autoSpaceDE w:val="0"/>
              <w:autoSpaceDN w:val="0"/>
              <w:adjustRightInd w:val="0"/>
              <w:jc w:val="center"/>
              <w:rPr>
                <w:rFonts w:ascii="Times New Roman" w:eastAsia="Times New Roman" w:hAnsi="Times New Roman"/>
                <w:kern w:val="0"/>
                <w:sz w:val="24"/>
                <w:szCs w:val="24"/>
                <w:lang w:val="uk-UA" w:eastAsia="uk-UA"/>
              </w:rPr>
            </w:pPr>
            <w:r w:rsidRPr="0060240A">
              <w:rPr>
                <w:rFonts w:ascii="Times New Roman" w:eastAsia="Times New Roman" w:hAnsi="Times New Roman"/>
                <w:kern w:val="0"/>
                <w:sz w:val="24"/>
                <w:szCs w:val="24"/>
                <w:lang w:val="ru-RU" w:eastAsia="uk-UA"/>
              </w:rPr>
              <w:t>3 (2 %)</w:t>
            </w:r>
          </w:p>
        </w:tc>
      </w:tr>
      <w:tr w:rsidR="00173910" w:rsidRPr="0060240A" w:rsidTr="00173910">
        <w:trPr>
          <w:trHeight w:hRule="exact" w:val="425"/>
        </w:trPr>
        <w:tc>
          <w:tcPr>
            <w:tcW w:w="5400"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73910" w:rsidRPr="0060240A" w:rsidRDefault="00173910" w:rsidP="00173910">
            <w:pPr>
              <w:shd w:val="clear" w:color="auto" w:fill="FFFFFF"/>
              <w:suppressAutoHyphens w:val="0"/>
              <w:autoSpaceDE w:val="0"/>
              <w:autoSpaceDN w:val="0"/>
              <w:adjustRightInd w:val="0"/>
              <w:rPr>
                <w:rFonts w:ascii="Times New Roman" w:eastAsia="Times New Roman" w:hAnsi="Times New Roman"/>
                <w:kern w:val="0"/>
                <w:sz w:val="24"/>
                <w:szCs w:val="24"/>
                <w:lang w:val="uk-UA" w:eastAsia="uk-UA"/>
              </w:rPr>
            </w:pPr>
            <w:r>
              <w:rPr>
                <w:rFonts w:ascii="Times New Roman" w:eastAsia="Times New Roman" w:hAnsi="Times New Roman"/>
                <w:spacing w:val="-1"/>
                <w:kern w:val="0"/>
                <w:sz w:val="24"/>
                <w:szCs w:val="24"/>
                <w:lang w:val="ru-RU" w:eastAsia="uk-UA"/>
              </w:rPr>
              <w:t xml:space="preserve">Виразкова хвороба шлунку і </w:t>
            </w:r>
            <w:r w:rsidRPr="0060240A">
              <w:rPr>
                <w:rFonts w:ascii="Times New Roman" w:eastAsia="Times New Roman" w:hAnsi="Times New Roman"/>
                <w:spacing w:val="-1"/>
                <w:kern w:val="0"/>
                <w:sz w:val="24"/>
                <w:szCs w:val="24"/>
                <w:lang w:val="ru-RU" w:eastAsia="uk-UA"/>
              </w:rPr>
              <w:t>12-п. кишки</w:t>
            </w:r>
          </w:p>
        </w:tc>
        <w:tc>
          <w:tcPr>
            <w:tcW w:w="4018"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73910" w:rsidRPr="0060240A" w:rsidRDefault="00173910" w:rsidP="00173910">
            <w:pPr>
              <w:shd w:val="clear" w:color="auto" w:fill="FFFFFF"/>
              <w:suppressAutoHyphens w:val="0"/>
              <w:autoSpaceDE w:val="0"/>
              <w:autoSpaceDN w:val="0"/>
              <w:adjustRightInd w:val="0"/>
              <w:jc w:val="center"/>
              <w:rPr>
                <w:rFonts w:ascii="Times New Roman" w:eastAsia="Times New Roman" w:hAnsi="Times New Roman"/>
                <w:kern w:val="0"/>
                <w:sz w:val="24"/>
                <w:szCs w:val="24"/>
                <w:lang w:val="uk-UA" w:eastAsia="uk-UA"/>
              </w:rPr>
            </w:pPr>
            <w:r w:rsidRPr="0060240A">
              <w:rPr>
                <w:rFonts w:ascii="Times New Roman" w:eastAsia="Times New Roman" w:hAnsi="Times New Roman"/>
                <w:kern w:val="0"/>
                <w:sz w:val="24"/>
                <w:szCs w:val="24"/>
                <w:lang w:val="ru-RU" w:eastAsia="uk-UA"/>
              </w:rPr>
              <w:t>8 (6 %)</w:t>
            </w:r>
          </w:p>
        </w:tc>
      </w:tr>
      <w:tr w:rsidR="00173910" w:rsidRPr="0060240A" w:rsidTr="00173910">
        <w:trPr>
          <w:trHeight w:hRule="exact" w:val="288"/>
        </w:trPr>
        <w:tc>
          <w:tcPr>
            <w:tcW w:w="5400"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73910" w:rsidRPr="0060240A" w:rsidRDefault="00173910" w:rsidP="00173910">
            <w:pPr>
              <w:shd w:val="clear" w:color="auto" w:fill="FFFFFF"/>
              <w:suppressAutoHyphens w:val="0"/>
              <w:autoSpaceDE w:val="0"/>
              <w:autoSpaceDN w:val="0"/>
              <w:adjustRightInd w:val="0"/>
              <w:rPr>
                <w:rFonts w:ascii="Times New Roman" w:eastAsia="Times New Roman" w:hAnsi="Times New Roman"/>
                <w:kern w:val="0"/>
                <w:sz w:val="24"/>
                <w:szCs w:val="24"/>
                <w:lang w:val="uk-UA" w:eastAsia="uk-UA"/>
              </w:rPr>
            </w:pPr>
            <w:r>
              <w:rPr>
                <w:rFonts w:ascii="Times New Roman" w:eastAsia="Times New Roman" w:hAnsi="Times New Roman"/>
                <w:kern w:val="0"/>
                <w:sz w:val="24"/>
                <w:szCs w:val="24"/>
                <w:lang w:val="ru-RU" w:eastAsia="uk-UA"/>
              </w:rPr>
              <w:t>Усього</w:t>
            </w:r>
          </w:p>
        </w:tc>
        <w:tc>
          <w:tcPr>
            <w:tcW w:w="4018"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73910" w:rsidRPr="0060240A" w:rsidRDefault="00173910" w:rsidP="00173910">
            <w:pPr>
              <w:shd w:val="clear" w:color="auto" w:fill="FFFFFF"/>
              <w:suppressAutoHyphens w:val="0"/>
              <w:autoSpaceDE w:val="0"/>
              <w:autoSpaceDN w:val="0"/>
              <w:adjustRightInd w:val="0"/>
              <w:jc w:val="center"/>
              <w:rPr>
                <w:rFonts w:ascii="Times New Roman" w:eastAsia="Times New Roman" w:hAnsi="Times New Roman"/>
                <w:kern w:val="0"/>
                <w:sz w:val="24"/>
                <w:szCs w:val="24"/>
                <w:lang w:val="uk-UA" w:eastAsia="uk-UA"/>
              </w:rPr>
            </w:pPr>
            <w:r w:rsidRPr="0060240A">
              <w:rPr>
                <w:rFonts w:ascii="Times New Roman" w:eastAsia="Times New Roman" w:hAnsi="Times New Roman"/>
                <w:kern w:val="0"/>
                <w:sz w:val="24"/>
                <w:szCs w:val="24"/>
                <w:lang w:val="ru-RU" w:eastAsia="uk-UA"/>
              </w:rPr>
              <w:t>58 (44 %)</w:t>
            </w:r>
          </w:p>
        </w:tc>
      </w:tr>
    </w:tbl>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lang w:val="ru-RU" w:eastAsia="uk-UA"/>
        </w:rPr>
      </w:pPr>
    </w:p>
    <w:p w:rsidR="00173910" w:rsidRDefault="00173910" w:rsidP="000A0E84">
      <w:pPr>
        <w:shd w:val="clear" w:color="auto" w:fill="FFFFFF"/>
        <w:suppressAutoHyphens w:val="0"/>
        <w:autoSpaceDE w:val="0"/>
        <w:autoSpaceDN w:val="0"/>
        <w:adjustRightInd w:val="0"/>
        <w:spacing w:line="360" w:lineRule="auto"/>
        <w:ind w:firstLine="708"/>
        <w:rPr>
          <w:rFonts w:ascii="Times New Roman" w:eastAsia="Times New Roman" w:hAnsi="Times New Roman"/>
          <w:kern w:val="0"/>
          <w:sz w:val="28"/>
          <w:szCs w:val="28"/>
          <w:lang w:val="ru-RU" w:eastAsia="uk-UA"/>
        </w:rPr>
      </w:pPr>
      <w:r>
        <w:rPr>
          <w:rFonts w:ascii="Times New Roman" w:eastAsia="Times New Roman" w:hAnsi="Times New Roman"/>
          <w:kern w:val="0"/>
          <w:sz w:val="28"/>
          <w:szCs w:val="28"/>
          <w:lang w:val="ru-RU" w:eastAsia="uk-UA"/>
        </w:rPr>
        <w:t>Слід підкреслити, що н</w:t>
      </w:r>
      <w:r w:rsidRPr="00976878">
        <w:rPr>
          <w:rFonts w:ascii="Times New Roman" w:eastAsia="Times New Roman" w:hAnsi="Times New Roman" w:hint="cs"/>
          <w:kern w:val="0"/>
          <w:sz w:val="28"/>
          <w:szCs w:val="28"/>
          <w:lang w:val="ru-RU" w:eastAsia="uk-UA"/>
        </w:rPr>
        <w:t>аявність</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у</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хворих</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 xml:space="preserve">із ПКПЗ </w:t>
      </w:r>
      <w:r w:rsidRPr="00976878">
        <w:rPr>
          <w:rFonts w:ascii="Times New Roman" w:eastAsia="Times New Roman" w:hAnsi="Times New Roman" w:hint="cs"/>
          <w:kern w:val="0"/>
          <w:sz w:val="28"/>
          <w:szCs w:val="28"/>
          <w:lang w:val="ru-RU" w:eastAsia="uk-UA"/>
        </w:rPr>
        <w:t>супутньої</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патології</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що</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збільшує</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ризик</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відкритого</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оперативного</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втручання</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слугувал</w:t>
      </w:r>
      <w:r>
        <w:rPr>
          <w:rFonts w:ascii="Times New Roman" w:eastAsia="Times New Roman" w:hAnsi="Times New Roman"/>
          <w:kern w:val="0"/>
          <w:sz w:val="28"/>
          <w:szCs w:val="28"/>
          <w:lang w:val="ru-RU" w:eastAsia="uk-UA"/>
        </w:rPr>
        <w:t>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додатковим</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фактором</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на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користь</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застосування</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мінінвазівних</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методик</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хірургічного</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лікування</w:t>
      </w:r>
      <w:r w:rsidRPr="00976878">
        <w:rPr>
          <w:rFonts w:ascii="Times New Roman" w:eastAsia="Times New Roman" w:hAnsi="Times New Roman"/>
          <w:kern w:val="0"/>
          <w:sz w:val="28"/>
          <w:szCs w:val="28"/>
          <w:lang w:val="ru-RU" w:eastAsia="uk-UA"/>
        </w:rPr>
        <w:t>.</w:t>
      </w:r>
      <w:r>
        <w:rPr>
          <w:rFonts w:ascii="Times New Roman" w:eastAsia="Times New Roman" w:hAnsi="Times New Roman"/>
          <w:kern w:val="0"/>
          <w:sz w:val="28"/>
          <w:szCs w:val="28"/>
          <w:lang w:val="ru-RU" w:eastAsia="uk-UA"/>
        </w:rPr>
        <w:t xml:space="preserve"> </w:t>
      </w:r>
    </w:p>
    <w:p w:rsidR="00173910" w:rsidRPr="00976878" w:rsidRDefault="00173910" w:rsidP="000A0E84">
      <w:pPr>
        <w:shd w:val="clear" w:color="auto" w:fill="FFFFFF"/>
        <w:suppressAutoHyphens w:val="0"/>
        <w:autoSpaceDE w:val="0"/>
        <w:autoSpaceDN w:val="0"/>
        <w:adjustRightInd w:val="0"/>
        <w:spacing w:line="360" w:lineRule="auto"/>
        <w:ind w:firstLine="708"/>
        <w:rPr>
          <w:rFonts w:ascii="Times New Roman" w:eastAsia="Times New Roman" w:hAnsi="Times New Roman"/>
          <w:kern w:val="0"/>
          <w:sz w:val="28"/>
          <w:szCs w:val="28"/>
          <w:lang w:val="ru-RU" w:eastAsia="uk-UA"/>
        </w:rPr>
      </w:pPr>
      <w:r w:rsidRPr="00976878">
        <w:rPr>
          <w:rFonts w:ascii="Times New Roman" w:eastAsia="Times New Roman" w:hAnsi="Times New Roman" w:hint="cs"/>
          <w:kern w:val="0"/>
          <w:sz w:val="28"/>
          <w:szCs w:val="28"/>
          <w:lang w:val="ru-RU" w:eastAsia="uk-UA"/>
        </w:rPr>
        <w:t>Найбільш</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частими</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симптомами</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були</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болі</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в</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епігастрії</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 xml:space="preserve">- у 84 </w:t>
      </w:r>
      <w:r w:rsidRPr="00976878">
        <w:rPr>
          <w:rFonts w:ascii="Times New Roman" w:eastAsia="Times New Roman" w:hAnsi="Times New Roman"/>
          <w:kern w:val="0"/>
          <w:sz w:val="28"/>
          <w:szCs w:val="28"/>
          <w:lang w:val="ru-RU" w:eastAsia="uk-UA"/>
        </w:rPr>
        <w:t xml:space="preserve">(82,7%), </w:t>
      </w:r>
      <w:r w:rsidRPr="00976878">
        <w:rPr>
          <w:rFonts w:ascii="Times New Roman" w:eastAsia="Times New Roman" w:hAnsi="Times New Roman" w:hint="cs"/>
          <w:kern w:val="0"/>
          <w:sz w:val="28"/>
          <w:szCs w:val="28"/>
          <w:lang w:val="ru-RU" w:eastAsia="uk-UA"/>
        </w:rPr>
        <w:t>диспеп</w:t>
      </w:r>
      <w:r>
        <w:rPr>
          <w:rFonts w:ascii="Times New Roman" w:eastAsia="Times New Roman" w:hAnsi="Times New Roman"/>
          <w:kern w:val="0"/>
          <w:sz w:val="28"/>
          <w:szCs w:val="28"/>
          <w:lang w:val="ru-RU" w:eastAsia="uk-UA"/>
        </w:rPr>
        <w:t>тичні</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явища</w:t>
      </w:r>
      <w:r w:rsidRPr="00976878">
        <w:rPr>
          <w:rFonts w:ascii="Times New Roman" w:eastAsia="Times New Roman" w:hAnsi="Times New Roman"/>
          <w:kern w:val="0"/>
          <w:sz w:val="28"/>
          <w:szCs w:val="28"/>
          <w:lang w:val="ru-RU" w:eastAsia="uk-UA"/>
        </w:rPr>
        <w:t xml:space="preserve"> - </w:t>
      </w:r>
      <w:r w:rsidRPr="00976878">
        <w:rPr>
          <w:rFonts w:ascii="Times New Roman" w:eastAsia="Times New Roman" w:hAnsi="Times New Roman" w:hint="cs"/>
          <w:kern w:val="0"/>
          <w:sz w:val="28"/>
          <w:szCs w:val="28"/>
          <w:lang w:val="ru-RU" w:eastAsia="uk-UA"/>
        </w:rPr>
        <w:t>відрижка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нудота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і</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блювота</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w:t>
      </w:r>
      <w:r w:rsidRPr="00976878">
        <w:rPr>
          <w:rFonts w:ascii="Times New Roman" w:eastAsia="Times New Roman" w:hAnsi="Times New Roman"/>
          <w:kern w:val="0"/>
          <w:sz w:val="28"/>
          <w:szCs w:val="28"/>
          <w:lang w:val="ru-RU" w:eastAsia="uk-UA"/>
        </w:rPr>
        <w:t xml:space="preserve"> </w:t>
      </w:r>
      <w:bookmarkStart w:id="44" w:name="_Hlk58539050"/>
      <w:r>
        <w:rPr>
          <w:rFonts w:ascii="Times New Roman" w:eastAsia="Times New Roman" w:hAnsi="Times New Roman"/>
          <w:kern w:val="0"/>
          <w:sz w:val="28"/>
          <w:szCs w:val="28"/>
          <w:lang w:val="ru-RU" w:eastAsia="uk-UA"/>
        </w:rPr>
        <w:t xml:space="preserve">у 76 </w:t>
      </w:r>
      <w:bookmarkEnd w:id="44"/>
      <w:r w:rsidRPr="00976878">
        <w:rPr>
          <w:rFonts w:ascii="Times New Roman" w:eastAsia="Times New Roman" w:hAnsi="Times New Roman"/>
          <w:kern w:val="0"/>
          <w:sz w:val="28"/>
          <w:szCs w:val="28"/>
          <w:lang w:val="ru-RU" w:eastAsia="uk-UA"/>
        </w:rPr>
        <w:t xml:space="preserve">(74,8%), </w:t>
      </w:r>
      <w:r w:rsidRPr="00976878">
        <w:rPr>
          <w:rFonts w:ascii="Times New Roman" w:eastAsia="Times New Roman" w:hAnsi="Times New Roman" w:hint="cs"/>
          <w:kern w:val="0"/>
          <w:sz w:val="28"/>
          <w:szCs w:val="28"/>
          <w:lang w:val="ru-RU" w:eastAsia="uk-UA"/>
        </w:rPr>
        <w:t>схуднення</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 xml:space="preserve">– у 84 </w:t>
      </w:r>
      <w:r w:rsidRPr="00976878">
        <w:rPr>
          <w:rFonts w:ascii="Times New Roman" w:eastAsia="Times New Roman" w:hAnsi="Times New Roman"/>
          <w:kern w:val="0"/>
          <w:sz w:val="28"/>
          <w:szCs w:val="28"/>
          <w:lang w:val="ru-RU" w:eastAsia="uk-UA"/>
        </w:rPr>
        <w:t xml:space="preserve">(84,4%), </w:t>
      </w:r>
      <w:r w:rsidRPr="00976878">
        <w:rPr>
          <w:rFonts w:ascii="Times New Roman" w:eastAsia="Times New Roman" w:hAnsi="Times New Roman" w:hint="cs"/>
          <w:kern w:val="0"/>
          <w:sz w:val="28"/>
          <w:szCs w:val="28"/>
          <w:lang w:val="ru-RU" w:eastAsia="uk-UA"/>
        </w:rPr>
        <w:t>загальна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слабкість</w:t>
      </w:r>
      <w:r w:rsidRPr="00976878">
        <w:rPr>
          <w:rFonts w:ascii="Times New Roman" w:eastAsia="Times New Roman" w:hAnsi="Times New Roman"/>
          <w:kern w:val="0"/>
          <w:sz w:val="28"/>
          <w:szCs w:val="28"/>
          <w:lang w:val="ru-RU" w:eastAsia="uk-UA"/>
        </w:rPr>
        <w:t xml:space="preserve"> </w:t>
      </w:r>
      <w:r w:rsidRPr="00582BA6">
        <w:rPr>
          <w:rFonts w:ascii="Times New Roman" w:eastAsia="Times New Roman" w:hAnsi="Times New Roman" w:hint="cs"/>
          <w:kern w:val="0"/>
          <w:sz w:val="28"/>
          <w:szCs w:val="28"/>
          <w:lang w:val="ru-RU" w:eastAsia="uk-UA"/>
        </w:rPr>
        <w:t>у</w:t>
      </w:r>
      <w:r w:rsidRPr="00582BA6">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85</w:t>
      </w:r>
      <w:r w:rsidRPr="00582BA6">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kern w:val="0"/>
          <w:sz w:val="28"/>
          <w:szCs w:val="28"/>
          <w:lang w:val="ru-RU" w:eastAsia="uk-UA"/>
        </w:rPr>
        <w:t xml:space="preserve">(85,3%), </w:t>
      </w:r>
      <w:r w:rsidRPr="00976878">
        <w:rPr>
          <w:rFonts w:ascii="Times New Roman" w:eastAsia="Times New Roman" w:hAnsi="Times New Roman" w:hint="cs"/>
          <w:kern w:val="0"/>
          <w:sz w:val="28"/>
          <w:szCs w:val="28"/>
          <w:lang w:val="ru-RU" w:eastAsia="uk-UA"/>
        </w:rPr>
        <w:t>гіпертермія</w:t>
      </w:r>
      <w:r w:rsidRPr="00976878">
        <w:rPr>
          <w:rFonts w:ascii="Times New Roman" w:eastAsia="Times New Roman" w:hAnsi="Times New Roman"/>
          <w:kern w:val="0"/>
          <w:sz w:val="28"/>
          <w:szCs w:val="28"/>
          <w:lang w:val="ru-RU" w:eastAsia="uk-UA"/>
        </w:rPr>
        <w:t xml:space="preserve"> </w:t>
      </w:r>
      <w:r w:rsidRPr="00582BA6">
        <w:rPr>
          <w:rFonts w:ascii="Times New Roman" w:eastAsia="Times New Roman" w:hAnsi="Times New Roman" w:hint="cs"/>
          <w:kern w:val="0"/>
          <w:sz w:val="28"/>
          <w:szCs w:val="28"/>
          <w:lang w:val="ru-RU" w:eastAsia="uk-UA"/>
        </w:rPr>
        <w:t>у</w:t>
      </w:r>
      <w:r w:rsidRPr="00582BA6">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22</w:t>
      </w:r>
      <w:r w:rsidRPr="00582BA6">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kern w:val="0"/>
          <w:sz w:val="28"/>
          <w:szCs w:val="28"/>
          <w:lang w:val="ru-RU" w:eastAsia="uk-UA"/>
        </w:rPr>
        <w:t xml:space="preserve">(21,8%), </w:t>
      </w:r>
      <w:r>
        <w:rPr>
          <w:rFonts w:ascii="Times New Roman" w:eastAsia="Times New Roman" w:hAnsi="Times New Roman"/>
          <w:kern w:val="0"/>
          <w:sz w:val="28"/>
          <w:szCs w:val="28"/>
          <w:lang w:val="ru-RU" w:eastAsia="uk-UA"/>
        </w:rPr>
        <w:t>утворення, що пальпується</w:t>
      </w:r>
      <w:r w:rsidRPr="00976878">
        <w:rPr>
          <w:rFonts w:ascii="Times New Roman" w:eastAsia="Times New Roman" w:hAnsi="Times New Roman"/>
          <w:kern w:val="0"/>
          <w:sz w:val="28"/>
          <w:szCs w:val="28"/>
          <w:lang w:val="ru-RU" w:eastAsia="uk-UA"/>
        </w:rPr>
        <w:t xml:space="preserve"> </w:t>
      </w:r>
      <w:r w:rsidRPr="00582BA6">
        <w:rPr>
          <w:rFonts w:ascii="Times New Roman" w:eastAsia="Times New Roman" w:hAnsi="Times New Roman" w:hint="cs"/>
          <w:kern w:val="0"/>
          <w:sz w:val="28"/>
          <w:szCs w:val="28"/>
          <w:lang w:val="ru-RU" w:eastAsia="uk-UA"/>
        </w:rPr>
        <w:t>у</w:t>
      </w:r>
      <w:r w:rsidRPr="00582BA6">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20</w:t>
      </w:r>
      <w:r w:rsidRPr="00582BA6">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kern w:val="0"/>
          <w:sz w:val="28"/>
          <w:szCs w:val="28"/>
          <w:lang w:val="ru-RU" w:eastAsia="uk-UA"/>
        </w:rPr>
        <w:t xml:space="preserve">(19,7%) </w:t>
      </w:r>
      <w:r w:rsidRPr="00976878">
        <w:rPr>
          <w:rFonts w:ascii="Times New Roman" w:eastAsia="Times New Roman" w:hAnsi="Times New Roman" w:hint="cs"/>
          <w:kern w:val="0"/>
          <w:sz w:val="28"/>
          <w:szCs w:val="28"/>
          <w:lang w:val="ru-RU" w:eastAsia="uk-UA"/>
        </w:rPr>
        <w:t>і</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деформація</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живота</w:t>
      </w:r>
      <w:r w:rsidRPr="00976878">
        <w:rPr>
          <w:rFonts w:ascii="Times New Roman" w:eastAsia="Times New Roman" w:hAnsi="Times New Roman"/>
          <w:kern w:val="0"/>
          <w:sz w:val="28"/>
          <w:szCs w:val="28"/>
          <w:lang w:val="ru-RU" w:eastAsia="uk-UA"/>
        </w:rPr>
        <w:t xml:space="preserve"> - </w:t>
      </w:r>
      <w:r w:rsidRPr="00976878">
        <w:rPr>
          <w:rFonts w:ascii="Times New Roman" w:eastAsia="Times New Roman" w:hAnsi="Times New Roman" w:hint="cs"/>
          <w:kern w:val="0"/>
          <w:sz w:val="28"/>
          <w:szCs w:val="28"/>
          <w:lang w:val="ru-RU" w:eastAsia="uk-UA"/>
        </w:rPr>
        <w:t>у</w:t>
      </w:r>
      <w:r w:rsidRPr="00582BA6">
        <w:rPr>
          <w:rFonts w:hint="cs"/>
          <w:lang w:val="ru-RU"/>
        </w:rPr>
        <w:t xml:space="preserve"> </w:t>
      </w:r>
      <w:r>
        <w:rPr>
          <w:rFonts w:ascii="Times New Roman" w:eastAsia="Times New Roman" w:hAnsi="Times New Roman"/>
          <w:kern w:val="0"/>
          <w:sz w:val="28"/>
          <w:szCs w:val="28"/>
          <w:lang w:val="ru-RU" w:eastAsia="uk-UA"/>
        </w:rPr>
        <w:t>9</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w:t>
      </w:r>
      <w:r w:rsidRPr="00976878">
        <w:rPr>
          <w:rFonts w:ascii="Times New Roman" w:eastAsia="Times New Roman" w:hAnsi="Times New Roman"/>
          <w:kern w:val="0"/>
          <w:sz w:val="28"/>
          <w:szCs w:val="28"/>
          <w:lang w:val="ru-RU" w:eastAsia="uk-UA"/>
        </w:rPr>
        <w:t>8,8%</w:t>
      </w:r>
      <w:r>
        <w:rPr>
          <w:rFonts w:ascii="Times New Roman" w:eastAsia="Times New Roman" w:hAnsi="Times New Roman"/>
          <w:kern w:val="0"/>
          <w:sz w:val="28"/>
          <w:szCs w:val="28"/>
          <w:lang w:val="ru-RU" w:eastAsia="uk-UA"/>
        </w:rPr>
        <w:t>)</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хворих</w:t>
      </w:r>
      <w:r w:rsidRPr="00976878">
        <w:rPr>
          <w:rFonts w:ascii="Times New Roman" w:eastAsia="Times New Roman" w:hAnsi="Times New Roman"/>
          <w:kern w:val="0"/>
          <w:sz w:val="28"/>
          <w:szCs w:val="28"/>
          <w:lang w:val="ru-RU" w:eastAsia="uk-UA"/>
        </w:rPr>
        <w:t>.</w:t>
      </w:r>
    </w:p>
    <w:p w:rsidR="00173910" w:rsidRDefault="00173910" w:rsidP="000A0E84">
      <w:pPr>
        <w:shd w:val="clear" w:color="auto" w:fill="FFFFFF"/>
        <w:suppressAutoHyphens w:val="0"/>
        <w:autoSpaceDE w:val="0"/>
        <w:autoSpaceDN w:val="0"/>
        <w:adjustRightInd w:val="0"/>
        <w:spacing w:line="360" w:lineRule="auto"/>
        <w:ind w:firstLine="708"/>
        <w:rPr>
          <w:rFonts w:ascii="Times New Roman" w:eastAsia="Times New Roman" w:hAnsi="Times New Roman"/>
          <w:kern w:val="0"/>
          <w:sz w:val="28"/>
          <w:szCs w:val="28"/>
          <w:lang w:val="ru-RU" w:eastAsia="uk-UA"/>
        </w:rPr>
      </w:pPr>
      <w:r w:rsidRPr="00976878">
        <w:rPr>
          <w:rFonts w:ascii="Times New Roman" w:eastAsia="Times New Roman" w:hAnsi="Times New Roman" w:hint="cs"/>
          <w:kern w:val="0"/>
          <w:sz w:val="28"/>
          <w:szCs w:val="28"/>
          <w:lang w:val="ru-RU" w:eastAsia="uk-UA"/>
        </w:rPr>
        <w:t>При</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ускладнених</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ПКП</w:t>
      </w:r>
      <w:r>
        <w:rPr>
          <w:rFonts w:ascii="Times New Roman" w:eastAsia="Times New Roman" w:hAnsi="Times New Roman"/>
          <w:kern w:val="0"/>
          <w:sz w:val="28"/>
          <w:szCs w:val="28"/>
          <w:lang w:val="ru-RU" w:eastAsia="uk-UA"/>
        </w:rPr>
        <w:t>З</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виявляли</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ознаки</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гострої</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крововтрати</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запаморочення</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блідість</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шкіри</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мелена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тахікардія</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зниження</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артеріального</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тиску</w:t>
      </w:r>
      <w:r>
        <w:rPr>
          <w:rFonts w:ascii="Times New Roman" w:eastAsia="Times New Roman" w:hAnsi="Times New Roman"/>
          <w:kern w:val="0"/>
          <w:sz w:val="28"/>
          <w:szCs w:val="28"/>
          <w:lang w:val="ru-RU" w:eastAsia="uk-UA"/>
        </w:rPr>
        <w:t>,</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тощо</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си</w:t>
      </w:r>
      <w:r w:rsidRPr="00976878">
        <w:rPr>
          <w:rFonts w:ascii="Times New Roman" w:eastAsia="Times New Roman" w:hAnsi="Times New Roman" w:hint="cs"/>
          <w:kern w:val="0"/>
          <w:sz w:val="28"/>
          <w:szCs w:val="28"/>
          <w:lang w:val="ru-RU" w:eastAsia="uk-UA"/>
        </w:rPr>
        <w:t>мптоми</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подразнення</w:t>
      </w:r>
      <w:r>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очеревини</w:t>
      </w:r>
      <w:r w:rsidRPr="0097687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й</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здавлення</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органів</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механічна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жовтяниця</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дуоденальна</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непрохідність</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інтоксикаці</w:t>
      </w:r>
      <w:r>
        <w:rPr>
          <w:rFonts w:ascii="Times New Roman" w:eastAsia="Times New Roman" w:hAnsi="Times New Roman"/>
          <w:kern w:val="0"/>
          <w:sz w:val="28"/>
          <w:szCs w:val="28"/>
          <w:lang w:val="ru-RU" w:eastAsia="uk-UA"/>
        </w:rPr>
        <w:t>я</w:t>
      </w:r>
      <w:r w:rsidRPr="00976878">
        <w:rPr>
          <w:rFonts w:ascii="Times New Roman" w:eastAsia="Times New Roman" w:hAnsi="Times New Roman"/>
          <w:kern w:val="0"/>
          <w:sz w:val="28"/>
          <w:szCs w:val="28"/>
          <w:lang w:val="ru-RU" w:eastAsia="uk-UA"/>
        </w:rPr>
        <w:t xml:space="preserve"> (</w:t>
      </w:r>
      <w:r w:rsidRPr="00976878">
        <w:rPr>
          <w:rFonts w:ascii="Times New Roman" w:eastAsia="Times New Roman" w:hAnsi="Times New Roman" w:hint="cs"/>
          <w:kern w:val="0"/>
          <w:sz w:val="28"/>
          <w:szCs w:val="28"/>
          <w:lang w:val="ru-RU" w:eastAsia="uk-UA"/>
        </w:rPr>
        <w:t>табл</w:t>
      </w:r>
      <w:r w:rsidRPr="00976878">
        <w:rPr>
          <w:rFonts w:ascii="Times New Roman" w:eastAsia="Times New Roman" w:hAnsi="Times New Roman"/>
          <w:kern w:val="0"/>
          <w:sz w:val="28"/>
          <w:szCs w:val="28"/>
          <w:lang w:val="ru-RU" w:eastAsia="uk-UA"/>
        </w:rPr>
        <w:t>. 3.2).</w:t>
      </w:r>
    </w:p>
    <w:p w:rsidR="00173910" w:rsidRPr="002F15F6" w:rsidRDefault="00173910" w:rsidP="00173910">
      <w:pPr>
        <w:shd w:val="clear" w:color="auto" w:fill="FFFFFF"/>
        <w:suppressAutoHyphens w:val="0"/>
        <w:autoSpaceDE w:val="0"/>
        <w:autoSpaceDN w:val="0"/>
        <w:adjustRightInd w:val="0"/>
        <w:spacing w:line="360" w:lineRule="auto"/>
        <w:jc w:val="right"/>
        <w:rPr>
          <w:rFonts w:ascii="Times New Roman" w:eastAsia="Times New Roman" w:hAnsi="Times New Roman"/>
          <w:kern w:val="0"/>
          <w:sz w:val="28"/>
          <w:szCs w:val="28"/>
          <w:lang w:val="uk-UA" w:eastAsia="uk-UA"/>
        </w:rPr>
      </w:pPr>
      <w:r w:rsidRPr="002F15F6">
        <w:rPr>
          <w:rFonts w:ascii="Times New Roman" w:eastAsia="Times New Roman" w:hAnsi="Times New Roman"/>
          <w:kern w:val="0"/>
          <w:sz w:val="28"/>
          <w:szCs w:val="28"/>
          <w:lang w:val="ru-RU" w:eastAsia="uk-UA"/>
        </w:rPr>
        <w:t>Таблиц</w:t>
      </w:r>
      <w:r>
        <w:rPr>
          <w:rFonts w:ascii="Times New Roman" w:eastAsia="Times New Roman" w:hAnsi="Times New Roman"/>
          <w:kern w:val="0"/>
          <w:sz w:val="28"/>
          <w:szCs w:val="28"/>
          <w:lang w:val="ru-RU" w:eastAsia="uk-UA"/>
        </w:rPr>
        <w:t>я</w:t>
      </w:r>
      <w:r w:rsidRPr="002F15F6">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3.</w:t>
      </w:r>
      <w:r>
        <w:rPr>
          <w:rFonts w:ascii="Times New Roman" w:eastAsia="Times New Roman" w:hAnsi="Times New Roman"/>
          <w:kern w:val="0"/>
          <w:sz w:val="28"/>
          <w:szCs w:val="28"/>
          <w:lang w:val="uk-UA" w:eastAsia="uk-UA"/>
        </w:rPr>
        <w:t>2</w:t>
      </w:r>
    </w:p>
    <w:p w:rsidR="00173910" w:rsidRPr="003E4F32" w:rsidRDefault="00173910" w:rsidP="00173910">
      <w:pPr>
        <w:shd w:val="clear" w:color="auto" w:fill="FFFFFF"/>
        <w:suppressAutoHyphens w:val="0"/>
        <w:autoSpaceDE w:val="0"/>
        <w:autoSpaceDN w:val="0"/>
        <w:adjustRightInd w:val="0"/>
        <w:spacing w:line="360" w:lineRule="auto"/>
        <w:jc w:val="center"/>
        <w:rPr>
          <w:rFonts w:ascii="Times New Roman" w:eastAsiaTheme="minorEastAsia" w:hAnsi="Times New Roman"/>
          <w:kern w:val="0"/>
          <w:sz w:val="2"/>
          <w:szCs w:val="2"/>
          <w:lang w:val="uk-UA" w:eastAsia="uk-UA"/>
        </w:rPr>
      </w:pPr>
      <w:r>
        <w:rPr>
          <w:rFonts w:ascii="Times New Roman" w:eastAsia="Times New Roman" w:hAnsi="Times New Roman"/>
          <w:kern w:val="0"/>
          <w:sz w:val="28"/>
          <w:szCs w:val="28"/>
          <w:lang w:val="ru-RU" w:eastAsia="uk-UA"/>
        </w:rPr>
        <w:t>Ч</w:t>
      </w:r>
      <w:r w:rsidRPr="002F15F6">
        <w:rPr>
          <w:rFonts w:ascii="Times New Roman" w:eastAsia="Times New Roman" w:hAnsi="Times New Roman"/>
          <w:kern w:val="0"/>
          <w:sz w:val="28"/>
          <w:szCs w:val="28"/>
          <w:lang w:val="ru-RU" w:eastAsia="uk-UA"/>
        </w:rPr>
        <w:t>астот</w:t>
      </w:r>
      <w:r>
        <w:rPr>
          <w:rFonts w:ascii="Times New Roman" w:eastAsia="Times New Roman" w:hAnsi="Times New Roman"/>
          <w:kern w:val="0"/>
          <w:sz w:val="28"/>
          <w:szCs w:val="28"/>
          <w:lang w:val="ru-RU" w:eastAsia="uk-UA"/>
        </w:rPr>
        <w:t>а</w:t>
      </w:r>
      <w:r w:rsidRPr="002F15F6">
        <w:rPr>
          <w:rFonts w:ascii="Times New Roman" w:eastAsia="Times New Roman" w:hAnsi="Times New Roman"/>
          <w:kern w:val="0"/>
          <w:sz w:val="28"/>
          <w:szCs w:val="28"/>
          <w:lang w:val="ru-RU" w:eastAsia="uk-UA"/>
        </w:rPr>
        <w:t xml:space="preserve"> кл</w:t>
      </w:r>
      <w:r>
        <w:rPr>
          <w:rFonts w:ascii="Times New Roman" w:eastAsia="Times New Roman" w:hAnsi="Times New Roman"/>
          <w:kern w:val="0"/>
          <w:sz w:val="28"/>
          <w:szCs w:val="28"/>
          <w:lang w:val="ru-RU" w:eastAsia="uk-UA"/>
        </w:rPr>
        <w:t xml:space="preserve">інічних проявів </w:t>
      </w:r>
      <w:r w:rsidRPr="002F15F6">
        <w:rPr>
          <w:rFonts w:ascii="Times New Roman" w:eastAsia="Times New Roman" w:hAnsi="Times New Roman"/>
          <w:kern w:val="0"/>
          <w:sz w:val="28"/>
          <w:szCs w:val="28"/>
          <w:lang w:val="ru-RU" w:eastAsia="uk-UA"/>
        </w:rPr>
        <w:t xml:space="preserve">у </w:t>
      </w:r>
      <w:r>
        <w:rPr>
          <w:rFonts w:ascii="Times New Roman" w:eastAsia="Times New Roman" w:hAnsi="Times New Roman"/>
          <w:kern w:val="0"/>
          <w:sz w:val="28"/>
          <w:szCs w:val="28"/>
          <w:lang w:val="ru-RU" w:eastAsia="uk-UA"/>
        </w:rPr>
        <w:t>хворих</w:t>
      </w:r>
      <w:r w:rsidRPr="002F15F6">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з ПКПЗ</w:t>
      </w:r>
    </w:p>
    <w:tbl>
      <w:tblPr>
        <w:tblW w:w="0" w:type="auto"/>
        <w:jc w:val="center"/>
        <w:tblLayout w:type="fixed"/>
        <w:tblCellMar>
          <w:left w:w="40" w:type="dxa"/>
          <w:right w:w="40" w:type="dxa"/>
        </w:tblCellMar>
        <w:tblLook w:val="0000"/>
      </w:tblPr>
      <w:tblGrid>
        <w:gridCol w:w="2706"/>
        <w:gridCol w:w="2268"/>
        <w:gridCol w:w="2126"/>
        <w:gridCol w:w="1134"/>
        <w:gridCol w:w="917"/>
      </w:tblGrid>
      <w:tr w:rsidR="00173910" w:rsidRPr="00474C88" w:rsidTr="00173910">
        <w:trPr>
          <w:trHeight w:hRule="exact" w:val="444"/>
          <w:jc w:val="center"/>
        </w:trPr>
        <w:tc>
          <w:tcPr>
            <w:tcW w:w="2706" w:type="dxa"/>
            <w:tcBorders>
              <w:top w:val="single" w:sz="6" w:space="0" w:color="auto"/>
              <w:left w:val="single" w:sz="6" w:space="0" w:color="auto"/>
              <w:bottom w:val="nil"/>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spacing w:line="149" w:lineRule="exact"/>
              <w:jc w:val="left"/>
              <w:rPr>
                <w:rFonts w:ascii="Times New Roman" w:eastAsiaTheme="minorEastAsia" w:hAnsi="Times New Roman"/>
                <w:kern w:val="0"/>
                <w:sz w:val="24"/>
                <w:szCs w:val="24"/>
                <w:lang w:val="uk-UA" w:eastAsia="uk-UA"/>
              </w:rPr>
            </w:pPr>
          </w:p>
        </w:tc>
        <w:tc>
          <w:tcPr>
            <w:tcW w:w="4394" w:type="dxa"/>
            <w:gridSpan w:val="2"/>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imes New Roman" w:hAnsi="Times New Roman"/>
                <w:kern w:val="0"/>
                <w:sz w:val="24"/>
                <w:szCs w:val="24"/>
                <w:lang w:val="ru-RU" w:eastAsia="uk-UA"/>
              </w:rPr>
              <w:t>Вид ПКП</w:t>
            </w:r>
            <w:r>
              <w:rPr>
                <w:rFonts w:ascii="Times New Roman" w:eastAsia="Times New Roman" w:hAnsi="Times New Roman"/>
                <w:kern w:val="0"/>
                <w:sz w:val="24"/>
                <w:szCs w:val="24"/>
                <w:lang w:val="ru-RU" w:eastAsia="uk-UA"/>
              </w:rPr>
              <w:t>З</w:t>
            </w:r>
          </w:p>
        </w:tc>
        <w:tc>
          <w:tcPr>
            <w:tcW w:w="2051" w:type="dxa"/>
            <w:gridSpan w:val="2"/>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imes New Roman" w:hAnsi="Times New Roman"/>
                <w:kern w:val="0"/>
                <w:sz w:val="24"/>
                <w:szCs w:val="24"/>
                <w:lang w:val="ru-RU" w:eastAsia="uk-UA"/>
              </w:rPr>
              <w:t>Усього</w:t>
            </w:r>
          </w:p>
        </w:tc>
      </w:tr>
      <w:tr w:rsidR="00173910" w:rsidRPr="003E4F32" w:rsidTr="00173910">
        <w:trPr>
          <w:trHeight w:hRule="exact" w:val="602"/>
          <w:jc w:val="center"/>
        </w:trPr>
        <w:tc>
          <w:tcPr>
            <w:tcW w:w="2706" w:type="dxa"/>
            <w:tcBorders>
              <w:top w:val="nil"/>
              <w:left w:val="single" w:sz="6" w:space="0" w:color="auto"/>
              <w:bottom w:val="single" w:sz="6" w:space="0" w:color="auto"/>
              <w:right w:val="single" w:sz="6" w:space="0" w:color="auto"/>
            </w:tcBorders>
            <w:shd w:val="clear" w:color="auto" w:fill="FFFFFF"/>
          </w:tcPr>
          <w:p w:rsidR="00173910" w:rsidRPr="002F15F6" w:rsidRDefault="00173910" w:rsidP="00173910">
            <w:pPr>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Симптом</w:t>
            </w:r>
          </w:p>
          <w:p w:rsidR="00173910" w:rsidRPr="002F15F6" w:rsidRDefault="00173910" w:rsidP="00173910">
            <w:pPr>
              <w:suppressAutoHyphens w:val="0"/>
              <w:autoSpaceDE w:val="0"/>
              <w:autoSpaceDN w:val="0"/>
              <w:adjustRightInd w:val="0"/>
              <w:jc w:val="left"/>
              <w:rPr>
                <w:rFonts w:ascii="Times New Roman" w:eastAsiaTheme="minorEastAsia" w:hAnsi="Times New Roman"/>
                <w:kern w:val="0"/>
                <w:sz w:val="24"/>
                <w:szCs w:val="24"/>
                <w:lang w:val="uk-UA" w:eastAsia="uk-UA"/>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spacing w:line="276" w:lineRule="auto"/>
              <w:jc w:val="left"/>
              <w:rPr>
                <w:rFonts w:ascii="Times New Roman" w:eastAsiaTheme="minorEastAsia" w:hAnsi="Times New Roman"/>
                <w:kern w:val="0"/>
                <w:sz w:val="24"/>
                <w:szCs w:val="24"/>
                <w:lang w:val="uk-UA" w:eastAsia="uk-UA"/>
              </w:rPr>
            </w:pPr>
            <w:r>
              <w:rPr>
                <w:rFonts w:ascii="Times New Roman" w:eastAsia="Times New Roman" w:hAnsi="Times New Roman"/>
                <w:kern w:val="0"/>
                <w:sz w:val="24"/>
                <w:szCs w:val="24"/>
                <w:lang w:val="ru-RU" w:eastAsia="uk-UA"/>
              </w:rPr>
              <w:t>Екстрапанкреатичні</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spacing w:line="276" w:lineRule="auto"/>
              <w:jc w:val="left"/>
              <w:rPr>
                <w:rFonts w:ascii="Times New Roman" w:eastAsiaTheme="minorEastAsia" w:hAnsi="Times New Roman"/>
                <w:kern w:val="0"/>
                <w:sz w:val="24"/>
                <w:szCs w:val="24"/>
                <w:lang w:val="uk-UA" w:eastAsia="uk-UA"/>
              </w:rPr>
            </w:pPr>
            <w:r>
              <w:rPr>
                <w:rFonts w:ascii="Times New Roman" w:eastAsia="Times New Roman" w:hAnsi="Times New Roman"/>
                <w:kern w:val="0"/>
                <w:sz w:val="24"/>
                <w:szCs w:val="24"/>
                <w:lang w:val="ru-RU" w:eastAsia="uk-UA"/>
              </w:rPr>
              <w:t>Інтрапанкреатичні</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spacing w:line="276" w:lineRule="auto"/>
              <w:jc w:val="left"/>
              <w:rPr>
                <w:rFonts w:ascii="Times New Roman" w:eastAsiaTheme="minorEastAsia" w:hAnsi="Times New Roman"/>
                <w:kern w:val="0"/>
                <w:sz w:val="24"/>
                <w:szCs w:val="24"/>
                <w:lang w:val="uk-UA" w:eastAsia="uk-UA"/>
              </w:rPr>
            </w:pPr>
            <w:r>
              <w:rPr>
                <w:rFonts w:ascii="Times New Roman" w:eastAsia="Times New Roman" w:hAnsi="Times New Roman"/>
                <w:kern w:val="0"/>
                <w:sz w:val="24"/>
                <w:szCs w:val="24"/>
                <w:lang w:val="ru-RU" w:eastAsia="uk-UA"/>
              </w:rPr>
              <w:t>Кількість хворих</w:t>
            </w:r>
          </w:p>
        </w:tc>
        <w:tc>
          <w:tcPr>
            <w:tcW w:w="917"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b/>
                <w:bCs/>
                <w:kern w:val="0"/>
                <w:sz w:val="24"/>
                <w:szCs w:val="24"/>
                <w:lang w:val="uk-UA" w:eastAsia="uk-UA"/>
              </w:rPr>
              <w:t>%</w:t>
            </w:r>
          </w:p>
        </w:tc>
      </w:tr>
      <w:tr w:rsidR="00173910" w:rsidRPr="003E4F32" w:rsidTr="00173910">
        <w:trPr>
          <w:trHeight w:hRule="exact" w:val="427"/>
          <w:jc w:val="center"/>
        </w:trPr>
        <w:tc>
          <w:tcPr>
            <w:tcW w:w="270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left"/>
              <w:rPr>
                <w:rFonts w:ascii="Times New Roman" w:eastAsiaTheme="minorEastAsia" w:hAnsi="Times New Roman"/>
                <w:kern w:val="0"/>
                <w:sz w:val="24"/>
                <w:szCs w:val="24"/>
                <w:lang w:val="uk-UA" w:eastAsia="uk-UA"/>
              </w:rPr>
            </w:pPr>
            <w:r w:rsidRPr="002F15F6">
              <w:rPr>
                <w:rFonts w:ascii="Times New Roman" w:eastAsia="Times New Roman" w:hAnsi="Times New Roman"/>
                <w:kern w:val="0"/>
                <w:sz w:val="24"/>
                <w:szCs w:val="24"/>
                <w:lang w:val="ru-RU" w:eastAsia="uk-UA"/>
              </w:rPr>
              <w:t>Б</w:t>
            </w:r>
            <w:r>
              <w:rPr>
                <w:rFonts w:ascii="Times New Roman" w:eastAsia="Times New Roman" w:hAnsi="Times New Roman"/>
                <w:kern w:val="0"/>
                <w:sz w:val="24"/>
                <w:szCs w:val="24"/>
                <w:lang w:val="ru-RU" w:eastAsia="uk-UA"/>
              </w:rPr>
              <w:t>і</w:t>
            </w:r>
            <w:r w:rsidRPr="002F15F6">
              <w:rPr>
                <w:rFonts w:ascii="Times New Roman" w:eastAsia="Times New Roman" w:hAnsi="Times New Roman"/>
                <w:kern w:val="0"/>
                <w:sz w:val="24"/>
                <w:szCs w:val="24"/>
                <w:lang w:val="ru-RU" w:eastAsia="uk-UA"/>
              </w:rPr>
              <w:t xml:space="preserve">ль </w:t>
            </w:r>
            <w:r>
              <w:rPr>
                <w:rFonts w:ascii="Times New Roman" w:eastAsia="Times New Roman" w:hAnsi="Times New Roman"/>
                <w:kern w:val="0"/>
                <w:sz w:val="24"/>
                <w:szCs w:val="24"/>
                <w:lang w:val="ru-RU" w:eastAsia="uk-UA"/>
              </w:rPr>
              <w:t>у животі</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80,3</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89,2</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173910" w:rsidRPr="00282E59"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82E59">
              <w:rPr>
                <w:rFonts w:ascii="Times New Roman" w:eastAsiaTheme="minorEastAsia" w:hAnsi="Times New Roman"/>
                <w:kern w:val="0"/>
                <w:sz w:val="24"/>
                <w:szCs w:val="24"/>
                <w:lang w:val="uk-UA" w:eastAsia="uk-UA"/>
              </w:rPr>
              <w:t>84</w:t>
            </w:r>
          </w:p>
        </w:tc>
        <w:tc>
          <w:tcPr>
            <w:tcW w:w="917"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82,7</w:t>
            </w:r>
          </w:p>
        </w:tc>
      </w:tr>
      <w:tr w:rsidR="00173910" w:rsidRPr="003E4F32" w:rsidTr="00173910">
        <w:trPr>
          <w:trHeight w:hRule="exact" w:val="432"/>
          <w:jc w:val="center"/>
        </w:trPr>
        <w:tc>
          <w:tcPr>
            <w:tcW w:w="270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left"/>
              <w:rPr>
                <w:rFonts w:ascii="Times New Roman" w:eastAsiaTheme="minorEastAsia" w:hAnsi="Times New Roman"/>
                <w:kern w:val="0"/>
                <w:sz w:val="24"/>
                <w:szCs w:val="24"/>
                <w:lang w:val="uk-UA" w:eastAsia="uk-UA"/>
              </w:rPr>
            </w:pPr>
            <w:r w:rsidRPr="002F15F6">
              <w:rPr>
                <w:rFonts w:ascii="Times New Roman" w:eastAsia="Times New Roman" w:hAnsi="Times New Roman"/>
                <w:kern w:val="0"/>
                <w:sz w:val="24"/>
                <w:szCs w:val="24"/>
                <w:lang w:val="ru-RU" w:eastAsia="uk-UA"/>
              </w:rPr>
              <w:t>Диспеп</w:t>
            </w:r>
            <w:r>
              <w:rPr>
                <w:rFonts w:ascii="Times New Roman" w:eastAsia="Times New Roman" w:hAnsi="Times New Roman"/>
                <w:kern w:val="0"/>
                <w:sz w:val="24"/>
                <w:szCs w:val="24"/>
                <w:lang w:val="ru-RU" w:eastAsia="uk-UA"/>
              </w:rPr>
              <w:t>тичні явища</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75,7</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72,3</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173910" w:rsidRPr="00282E59"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82E59">
              <w:rPr>
                <w:rFonts w:ascii="Times New Roman" w:eastAsiaTheme="minorEastAsia" w:hAnsi="Times New Roman"/>
                <w:kern w:val="0"/>
                <w:sz w:val="24"/>
                <w:szCs w:val="24"/>
                <w:lang w:val="uk-UA" w:eastAsia="uk-UA"/>
              </w:rPr>
              <w:t>76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74,8</w:t>
            </w:r>
          </w:p>
        </w:tc>
      </w:tr>
      <w:tr w:rsidR="00173910" w:rsidRPr="003E4F32" w:rsidTr="00173910">
        <w:trPr>
          <w:trHeight w:hRule="exact" w:val="693"/>
          <w:jc w:val="center"/>
        </w:trPr>
        <w:tc>
          <w:tcPr>
            <w:tcW w:w="270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left"/>
              <w:rPr>
                <w:rFonts w:ascii="Times New Roman" w:eastAsiaTheme="minorEastAsia" w:hAnsi="Times New Roman"/>
                <w:kern w:val="0"/>
                <w:sz w:val="24"/>
                <w:szCs w:val="24"/>
                <w:lang w:val="uk-UA" w:eastAsia="uk-UA"/>
              </w:rPr>
            </w:pPr>
            <w:r>
              <w:rPr>
                <w:rFonts w:ascii="Times New Roman" w:eastAsia="Times New Roman" w:hAnsi="Times New Roman"/>
                <w:kern w:val="0"/>
                <w:sz w:val="24"/>
                <w:szCs w:val="24"/>
                <w:lang w:val="ru-RU" w:eastAsia="uk-UA"/>
              </w:rPr>
              <w:t>Утворення, що пальпується</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27,2</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20</w:t>
            </w:r>
          </w:p>
        </w:tc>
        <w:tc>
          <w:tcPr>
            <w:tcW w:w="917"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spacing w:val="-1"/>
                <w:kern w:val="0"/>
                <w:sz w:val="24"/>
                <w:szCs w:val="24"/>
                <w:lang w:val="uk-UA" w:eastAsia="uk-UA"/>
              </w:rPr>
              <w:t>19,7</w:t>
            </w:r>
          </w:p>
        </w:tc>
      </w:tr>
      <w:tr w:rsidR="00173910" w:rsidRPr="003E4F32" w:rsidTr="00173910">
        <w:trPr>
          <w:trHeight w:hRule="exact" w:val="429"/>
          <w:jc w:val="center"/>
        </w:trPr>
        <w:tc>
          <w:tcPr>
            <w:tcW w:w="270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left"/>
              <w:rPr>
                <w:rFonts w:ascii="Times New Roman" w:eastAsiaTheme="minorEastAsia" w:hAnsi="Times New Roman"/>
                <w:kern w:val="0"/>
                <w:sz w:val="24"/>
                <w:szCs w:val="24"/>
                <w:lang w:val="uk-UA" w:eastAsia="uk-UA"/>
              </w:rPr>
            </w:pPr>
            <w:r w:rsidRPr="002F15F6">
              <w:rPr>
                <w:rFonts w:ascii="Times New Roman" w:eastAsia="Times New Roman" w:hAnsi="Times New Roman"/>
                <w:kern w:val="0"/>
                <w:sz w:val="24"/>
                <w:szCs w:val="24"/>
                <w:lang w:val="ru-RU" w:eastAsia="uk-UA"/>
              </w:rPr>
              <w:t>Деформац</w:t>
            </w:r>
            <w:r>
              <w:rPr>
                <w:rFonts w:ascii="Times New Roman" w:eastAsia="Times New Roman" w:hAnsi="Times New Roman"/>
                <w:kern w:val="0"/>
                <w:sz w:val="24"/>
                <w:szCs w:val="24"/>
                <w:lang w:val="ru-RU" w:eastAsia="uk-UA"/>
              </w:rPr>
              <w:t>і</w:t>
            </w:r>
            <w:r w:rsidRPr="002F15F6">
              <w:rPr>
                <w:rFonts w:ascii="Times New Roman" w:eastAsia="Times New Roman" w:hAnsi="Times New Roman"/>
                <w:kern w:val="0"/>
                <w:sz w:val="24"/>
                <w:szCs w:val="24"/>
                <w:lang w:val="ru-RU" w:eastAsia="uk-UA"/>
              </w:rPr>
              <w:t>я живота</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12,1</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9</w:t>
            </w:r>
          </w:p>
        </w:tc>
        <w:tc>
          <w:tcPr>
            <w:tcW w:w="917"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8,8</w:t>
            </w:r>
          </w:p>
        </w:tc>
      </w:tr>
      <w:tr w:rsidR="00173910" w:rsidRPr="003E4F32" w:rsidTr="00173910">
        <w:trPr>
          <w:trHeight w:hRule="exact" w:val="422"/>
          <w:jc w:val="center"/>
        </w:trPr>
        <w:tc>
          <w:tcPr>
            <w:tcW w:w="270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left"/>
              <w:rPr>
                <w:rFonts w:ascii="Times New Roman" w:eastAsiaTheme="minorEastAsia" w:hAnsi="Times New Roman"/>
                <w:kern w:val="0"/>
                <w:sz w:val="24"/>
                <w:szCs w:val="24"/>
                <w:lang w:val="uk-UA" w:eastAsia="uk-UA"/>
              </w:rPr>
            </w:pPr>
            <w:r w:rsidRPr="002F15F6">
              <w:rPr>
                <w:rFonts w:ascii="Times New Roman" w:eastAsia="Times New Roman" w:hAnsi="Times New Roman"/>
                <w:kern w:val="0"/>
                <w:sz w:val="24"/>
                <w:szCs w:val="24"/>
                <w:lang w:val="ru-RU" w:eastAsia="uk-UA"/>
              </w:rPr>
              <w:t>Г</w:t>
            </w:r>
            <w:r>
              <w:rPr>
                <w:rFonts w:ascii="Times New Roman" w:eastAsia="Times New Roman" w:hAnsi="Times New Roman"/>
                <w:kern w:val="0"/>
                <w:sz w:val="24"/>
                <w:szCs w:val="24"/>
                <w:lang w:val="ru-RU" w:eastAsia="uk-UA"/>
              </w:rPr>
              <w:t>і</w:t>
            </w:r>
            <w:r w:rsidRPr="002F15F6">
              <w:rPr>
                <w:rFonts w:ascii="Times New Roman" w:eastAsia="Times New Roman" w:hAnsi="Times New Roman"/>
                <w:kern w:val="0"/>
                <w:sz w:val="24"/>
                <w:szCs w:val="24"/>
                <w:lang w:val="ru-RU" w:eastAsia="uk-UA"/>
              </w:rPr>
              <w:t>пертерм</w:t>
            </w:r>
            <w:r>
              <w:rPr>
                <w:rFonts w:ascii="Times New Roman" w:eastAsia="Times New Roman" w:hAnsi="Times New Roman"/>
                <w:kern w:val="0"/>
                <w:sz w:val="24"/>
                <w:szCs w:val="24"/>
                <w:lang w:val="ru-RU" w:eastAsia="uk-UA"/>
              </w:rPr>
              <w:t>і</w:t>
            </w:r>
            <w:r w:rsidRPr="002F15F6">
              <w:rPr>
                <w:rFonts w:ascii="Times New Roman" w:eastAsia="Times New Roman" w:hAnsi="Times New Roman"/>
                <w:kern w:val="0"/>
                <w:sz w:val="24"/>
                <w:szCs w:val="24"/>
                <w:lang w:val="ru-RU" w:eastAsia="uk-UA"/>
              </w:rPr>
              <w:t>я</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26,0</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10,8</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22</w:t>
            </w:r>
          </w:p>
        </w:tc>
        <w:tc>
          <w:tcPr>
            <w:tcW w:w="917"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21,8</w:t>
            </w:r>
          </w:p>
        </w:tc>
      </w:tr>
      <w:tr w:rsidR="00173910" w:rsidRPr="003E4F32" w:rsidTr="00173910">
        <w:trPr>
          <w:trHeight w:hRule="exact" w:val="553"/>
          <w:jc w:val="center"/>
        </w:trPr>
        <w:tc>
          <w:tcPr>
            <w:tcW w:w="270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left"/>
              <w:rPr>
                <w:rFonts w:ascii="Times New Roman" w:eastAsiaTheme="minorEastAsia" w:hAnsi="Times New Roman"/>
                <w:kern w:val="0"/>
                <w:sz w:val="24"/>
                <w:szCs w:val="24"/>
                <w:lang w:val="uk-UA" w:eastAsia="uk-UA"/>
              </w:rPr>
            </w:pPr>
            <w:r w:rsidRPr="002F15F6">
              <w:rPr>
                <w:rFonts w:ascii="Times New Roman" w:eastAsia="Times New Roman" w:hAnsi="Times New Roman"/>
                <w:kern w:val="0"/>
                <w:sz w:val="24"/>
                <w:szCs w:val="24"/>
                <w:lang w:val="ru-RU" w:eastAsia="uk-UA"/>
              </w:rPr>
              <w:t xml:space="preserve">Мелена, кров </w:t>
            </w:r>
            <w:r>
              <w:rPr>
                <w:rFonts w:ascii="Times New Roman" w:eastAsia="Times New Roman" w:hAnsi="Times New Roman"/>
                <w:kern w:val="0"/>
                <w:sz w:val="24"/>
                <w:szCs w:val="24"/>
                <w:lang w:val="ru-RU" w:eastAsia="uk-UA"/>
              </w:rPr>
              <w:t>пр</w:t>
            </w:r>
            <w:r w:rsidRPr="002F15F6">
              <w:rPr>
                <w:rFonts w:ascii="Times New Roman" w:eastAsia="Times New Roman" w:hAnsi="Times New Roman"/>
                <w:kern w:val="0"/>
                <w:sz w:val="24"/>
                <w:szCs w:val="24"/>
                <w:lang w:val="ru-RU" w:eastAsia="uk-UA"/>
              </w:rPr>
              <w:t>и</w:t>
            </w:r>
            <w:r>
              <w:rPr>
                <w:rFonts w:ascii="Times New Roman" w:eastAsia="Times New Roman" w:hAnsi="Times New Roman"/>
                <w:kern w:val="0"/>
                <w:sz w:val="24"/>
                <w:szCs w:val="24"/>
                <w:lang w:val="ru-RU" w:eastAsia="uk-UA"/>
              </w:rPr>
              <w:t xml:space="preserve"> акті дефекації</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2,3</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173910" w:rsidRPr="00582BA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highlight w:val="yellow"/>
                <w:lang w:val="uk-UA" w:eastAsia="uk-UA"/>
              </w:rPr>
            </w:pPr>
            <w:r w:rsidRPr="009F64FB">
              <w:rPr>
                <w:rFonts w:ascii="Times New Roman" w:eastAsiaTheme="minorEastAsia" w:hAnsi="Times New Roman"/>
                <w:kern w:val="0"/>
                <w:sz w:val="24"/>
                <w:szCs w:val="24"/>
                <w:lang w:val="uk-UA" w:eastAsia="uk-UA"/>
              </w:rPr>
              <w:t>2</w:t>
            </w:r>
          </w:p>
        </w:tc>
        <w:tc>
          <w:tcPr>
            <w:tcW w:w="917"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1,7</w:t>
            </w:r>
          </w:p>
        </w:tc>
      </w:tr>
      <w:tr w:rsidR="00173910" w:rsidRPr="003E4F32" w:rsidTr="00173910">
        <w:trPr>
          <w:trHeight w:hRule="exact" w:val="419"/>
          <w:jc w:val="center"/>
        </w:trPr>
        <w:tc>
          <w:tcPr>
            <w:tcW w:w="270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left"/>
              <w:rPr>
                <w:rFonts w:ascii="Times New Roman" w:eastAsiaTheme="minorEastAsia" w:hAnsi="Times New Roman"/>
                <w:kern w:val="0"/>
                <w:sz w:val="24"/>
                <w:szCs w:val="24"/>
                <w:lang w:val="uk-UA" w:eastAsia="uk-UA"/>
              </w:rPr>
            </w:pPr>
            <w:r w:rsidRPr="002F15F6">
              <w:rPr>
                <w:rFonts w:ascii="Times New Roman" w:eastAsia="Times New Roman" w:hAnsi="Times New Roman"/>
                <w:kern w:val="0"/>
                <w:sz w:val="24"/>
                <w:szCs w:val="24"/>
                <w:lang w:val="ru-RU" w:eastAsia="uk-UA"/>
              </w:rPr>
              <w:t>Гастростаз</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1,2</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2,4</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173910" w:rsidRPr="00582BA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highlight w:val="yellow"/>
                <w:lang w:val="uk-UA" w:eastAsia="uk-UA"/>
              </w:rPr>
            </w:pPr>
            <w:r w:rsidRPr="009F64FB">
              <w:rPr>
                <w:rFonts w:ascii="Times New Roman" w:eastAsiaTheme="minorEastAsia" w:hAnsi="Times New Roman"/>
                <w:kern w:val="0"/>
                <w:sz w:val="24"/>
                <w:szCs w:val="24"/>
                <w:lang w:val="uk-UA" w:eastAsia="uk-UA"/>
              </w:rPr>
              <w:t>1</w:t>
            </w:r>
          </w:p>
        </w:tc>
        <w:tc>
          <w:tcPr>
            <w:tcW w:w="917"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1,3</w:t>
            </w:r>
          </w:p>
        </w:tc>
      </w:tr>
      <w:tr w:rsidR="00173910" w:rsidRPr="003E4F32" w:rsidTr="00173910">
        <w:trPr>
          <w:trHeight w:hRule="exact" w:val="425"/>
          <w:jc w:val="center"/>
        </w:trPr>
        <w:tc>
          <w:tcPr>
            <w:tcW w:w="270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left"/>
              <w:rPr>
                <w:rFonts w:ascii="Times New Roman" w:eastAsiaTheme="minorEastAsia" w:hAnsi="Times New Roman"/>
                <w:kern w:val="0"/>
                <w:sz w:val="24"/>
                <w:szCs w:val="24"/>
                <w:lang w:val="uk-UA" w:eastAsia="uk-UA"/>
              </w:rPr>
            </w:pPr>
            <w:r w:rsidRPr="002F15F6">
              <w:rPr>
                <w:rFonts w:ascii="Times New Roman" w:eastAsia="Times New Roman" w:hAnsi="Times New Roman"/>
                <w:kern w:val="0"/>
                <w:sz w:val="24"/>
                <w:szCs w:val="24"/>
                <w:lang w:val="ru-RU" w:eastAsia="uk-UA"/>
              </w:rPr>
              <w:t>Ж</w:t>
            </w:r>
            <w:r>
              <w:rPr>
                <w:rFonts w:ascii="Times New Roman" w:eastAsia="Times New Roman" w:hAnsi="Times New Roman"/>
                <w:kern w:val="0"/>
                <w:sz w:val="24"/>
                <w:szCs w:val="24"/>
                <w:lang w:val="ru-RU" w:eastAsia="uk-UA"/>
              </w:rPr>
              <w:t>овтяниця</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16,9</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4,6</w:t>
            </w:r>
          </w:p>
        </w:tc>
      </w:tr>
      <w:tr w:rsidR="00173910" w:rsidRPr="003E4F32" w:rsidTr="00173910">
        <w:trPr>
          <w:trHeight w:hRule="exact" w:val="290"/>
          <w:jc w:val="center"/>
        </w:trPr>
        <w:tc>
          <w:tcPr>
            <w:tcW w:w="270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left"/>
              <w:rPr>
                <w:rFonts w:ascii="Times New Roman" w:eastAsiaTheme="minorEastAsia" w:hAnsi="Times New Roman"/>
                <w:kern w:val="0"/>
                <w:sz w:val="24"/>
                <w:szCs w:val="24"/>
                <w:lang w:val="uk-UA" w:eastAsia="uk-UA"/>
              </w:rPr>
            </w:pPr>
            <w:r>
              <w:rPr>
                <w:rFonts w:ascii="Times New Roman" w:eastAsia="Times New Roman" w:hAnsi="Times New Roman"/>
                <w:kern w:val="0"/>
                <w:sz w:val="24"/>
                <w:szCs w:val="24"/>
                <w:lang w:val="ru-RU" w:eastAsia="uk-UA"/>
              </w:rPr>
              <w:t>З</w:t>
            </w:r>
            <w:r w:rsidRPr="002F15F6">
              <w:rPr>
                <w:rFonts w:ascii="Times New Roman" w:eastAsia="Times New Roman" w:hAnsi="Times New Roman"/>
                <w:kern w:val="0"/>
                <w:sz w:val="24"/>
                <w:szCs w:val="24"/>
                <w:lang w:val="ru-RU" w:eastAsia="uk-UA"/>
              </w:rPr>
              <w:t>нижен</w:t>
            </w:r>
            <w:r>
              <w:rPr>
                <w:rFonts w:ascii="Times New Roman" w:eastAsia="Times New Roman" w:hAnsi="Times New Roman"/>
                <w:kern w:val="0"/>
                <w:sz w:val="24"/>
                <w:szCs w:val="24"/>
                <w:lang w:val="ru-RU" w:eastAsia="uk-UA"/>
              </w:rPr>
              <w:t>ня апетиту</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56,1</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76,9</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62</w:t>
            </w:r>
          </w:p>
        </w:tc>
        <w:tc>
          <w:tcPr>
            <w:tcW w:w="917"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61,8</w:t>
            </w:r>
          </w:p>
        </w:tc>
      </w:tr>
      <w:tr w:rsidR="00173910" w:rsidRPr="003E4F32" w:rsidTr="00173910">
        <w:trPr>
          <w:trHeight w:hRule="exact" w:val="279"/>
          <w:jc w:val="center"/>
        </w:trPr>
        <w:tc>
          <w:tcPr>
            <w:tcW w:w="270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left"/>
              <w:rPr>
                <w:rFonts w:ascii="Times New Roman" w:eastAsiaTheme="minorEastAsia" w:hAnsi="Times New Roman"/>
                <w:kern w:val="0"/>
                <w:sz w:val="24"/>
                <w:szCs w:val="24"/>
                <w:lang w:val="uk-UA" w:eastAsia="uk-UA"/>
              </w:rPr>
            </w:pPr>
            <w:r>
              <w:rPr>
                <w:rFonts w:ascii="Times New Roman" w:eastAsia="Times New Roman" w:hAnsi="Times New Roman"/>
                <w:kern w:val="0"/>
                <w:sz w:val="24"/>
                <w:szCs w:val="24"/>
                <w:lang w:val="ru-RU" w:eastAsia="uk-UA"/>
              </w:rPr>
              <w:t xml:space="preserve">Схуднення </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82,1</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90,8</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84</w:t>
            </w:r>
          </w:p>
        </w:tc>
        <w:tc>
          <w:tcPr>
            <w:tcW w:w="917"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84,4</w:t>
            </w:r>
          </w:p>
        </w:tc>
      </w:tr>
      <w:tr w:rsidR="00173910" w:rsidRPr="003E4F32" w:rsidTr="00173910">
        <w:trPr>
          <w:trHeight w:hRule="exact" w:val="284"/>
          <w:jc w:val="center"/>
        </w:trPr>
        <w:tc>
          <w:tcPr>
            <w:tcW w:w="270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left"/>
              <w:rPr>
                <w:rFonts w:ascii="Times New Roman" w:eastAsiaTheme="minorEastAsia" w:hAnsi="Times New Roman"/>
                <w:kern w:val="0"/>
                <w:sz w:val="24"/>
                <w:szCs w:val="24"/>
                <w:lang w:val="uk-UA" w:eastAsia="uk-UA"/>
              </w:rPr>
            </w:pPr>
            <w:r w:rsidRPr="002F15F6">
              <w:rPr>
                <w:rFonts w:ascii="Times New Roman" w:eastAsia="Times New Roman" w:hAnsi="Times New Roman"/>
                <w:kern w:val="0"/>
                <w:sz w:val="24"/>
                <w:szCs w:val="24"/>
                <w:lang w:val="ru-RU" w:eastAsia="uk-UA"/>
              </w:rPr>
              <w:t>Слаб</w:t>
            </w:r>
            <w:r>
              <w:rPr>
                <w:rFonts w:ascii="Times New Roman" w:eastAsia="Times New Roman" w:hAnsi="Times New Roman"/>
                <w:kern w:val="0"/>
                <w:sz w:val="24"/>
                <w:szCs w:val="24"/>
                <w:lang w:val="ru-RU" w:eastAsia="uk-UA"/>
              </w:rPr>
              <w:t>кість та нездужання</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83,2</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90,8</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85</w:t>
            </w:r>
          </w:p>
        </w:tc>
        <w:tc>
          <w:tcPr>
            <w:tcW w:w="917"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spacing w:val="-1"/>
                <w:kern w:val="0"/>
                <w:sz w:val="24"/>
                <w:szCs w:val="24"/>
                <w:lang w:val="uk-UA" w:eastAsia="uk-UA"/>
              </w:rPr>
              <w:t>85,3</w:t>
            </w:r>
          </w:p>
        </w:tc>
      </w:tr>
      <w:tr w:rsidR="00173910" w:rsidRPr="003E4F32" w:rsidTr="00173910">
        <w:trPr>
          <w:trHeight w:hRule="exact" w:val="854"/>
          <w:jc w:val="center"/>
        </w:trPr>
        <w:tc>
          <w:tcPr>
            <w:tcW w:w="270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left"/>
              <w:rPr>
                <w:rFonts w:ascii="Times New Roman" w:eastAsiaTheme="minorEastAsia" w:hAnsi="Times New Roman"/>
                <w:kern w:val="0"/>
                <w:sz w:val="24"/>
                <w:szCs w:val="24"/>
                <w:lang w:val="uk-UA" w:eastAsia="uk-UA"/>
              </w:rPr>
            </w:pPr>
            <w:r>
              <w:rPr>
                <w:rFonts w:ascii="Times New Roman" w:eastAsia="Times New Roman" w:hAnsi="Times New Roman"/>
                <w:kern w:val="0"/>
                <w:sz w:val="24"/>
                <w:szCs w:val="24"/>
                <w:lang w:val="ru-RU" w:eastAsia="uk-UA"/>
              </w:rPr>
              <w:t>Порушення випорожнення</w:t>
            </w:r>
            <w:r w:rsidRPr="002F15F6">
              <w:rPr>
                <w:rFonts w:ascii="Times New Roman" w:eastAsia="Times New Roman" w:hAnsi="Times New Roman"/>
                <w:kern w:val="0"/>
                <w:sz w:val="24"/>
                <w:szCs w:val="24"/>
                <w:lang w:val="ru-RU" w:eastAsia="uk-UA"/>
              </w:rPr>
              <w:t xml:space="preserve"> (п</w:t>
            </w:r>
            <w:r>
              <w:rPr>
                <w:rFonts w:ascii="Times New Roman" w:eastAsia="Times New Roman" w:hAnsi="Times New Roman"/>
                <w:kern w:val="0"/>
                <w:sz w:val="24"/>
                <w:szCs w:val="24"/>
                <w:lang w:val="ru-RU" w:eastAsia="uk-UA"/>
              </w:rPr>
              <w:t>роноси та закрепи</w:t>
            </w:r>
            <w:r w:rsidRPr="002F15F6">
              <w:rPr>
                <w:rFonts w:ascii="Times New Roman" w:eastAsia="Times New Roman" w:hAnsi="Times New Roman"/>
                <w:kern w:val="0"/>
                <w:sz w:val="24"/>
                <w:szCs w:val="24"/>
                <w:lang w:val="ru-RU" w:eastAsia="uk-UA"/>
              </w:rPr>
              <w:t>)</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17,9</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21,5</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19</w:t>
            </w:r>
          </w:p>
        </w:tc>
        <w:tc>
          <w:tcPr>
            <w:tcW w:w="917"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spacing w:val="-1"/>
                <w:kern w:val="0"/>
                <w:sz w:val="24"/>
                <w:szCs w:val="24"/>
                <w:lang w:val="uk-UA" w:eastAsia="uk-UA"/>
              </w:rPr>
              <w:t>18,9</w:t>
            </w:r>
          </w:p>
        </w:tc>
      </w:tr>
      <w:tr w:rsidR="00173910" w:rsidRPr="003E4F32" w:rsidTr="00173910">
        <w:trPr>
          <w:trHeight w:hRule="exact" w:val="696"/>
          <w:jc w:val="center"/>
        </w:trPr>
        <w:tc>
          <w:tcPr>
            <w:tcW w:w="270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left"/>
              <w:rPr>
                <w:rFonts w:ascii="Times New Roman" w:eastAsiaTheme="minorEastAsia" w:hAnsi="Times New Roman"/>
                <w:kern w:val="0"/>
                <w:sz w:val="24"/>
                <w:szCs w:val="24"/>
                <w:lang w:val="uk-UA" w:eastAsia="uk-UA"/>
              </w:rPr>
            </w:pPr>
            <w:r w:rsidRPr="002F15F6">
              <w:rPr>
                <w:rFonts w:ascii="Times New Roman" w:eastAsia="Times New Roman" w:hAnsi="Times New Roman"/>
                <w:kern w:val="0"/>
                <w:sz w:val="24"/>
                <w:szCs w:val="24"/>
                <w:lang w:val="ru-RU" w:eastAsia="uk-UA"/>
              </w:rPr>
              <w:lastRenderedPageBreak/>
              <w:t>Перитонеальн</w:t>
            </w:r>
            <w:r>
              <w:rPr>
                <w:rFonts w:ascii="Times New Roman" w:eastAsia="Times New Roman" w:hAnsi="Times New Roman"/>
                <w:kern w:val="0"/>
                <w:sz w:val="24"/>
                <w:szCs w:val="24"/>
                <w:lang w:val="ru-RU" w:eastAsia="uk-UA"/>
              </w:rPr>
              <w:t>і</w:t>
            </w:r>
            <w:r w:rsidRPr="002F15F6">
              <w:rPr>
                <w:rFonts w:ascii="Times New Roman" w:eastAsia="Times New Roman" w:hAnsi="Times New Roman"/>
                <w:kern w:val="0"/>
                <w:sz w:val="24"/>
                <w:szCs w:val="24"/>
                <w:lang w:val="ru-RU" w:eastAsia="uk-UA"/>
              </w:rPr>
              <w:t xml:space="preserve"> симптом</w:t>
            </w:r>
            <w:r>
              <w:rPr>
                <w:rFonts w:ascii="Times New Roman" w:eastAsia="Times New Roman" w:hAnsi="Times New Roman"/>
                <w:kern w:val="0"/>
                <w:sz w:val="24"/>
                <w:szCs w:val="24"/>
                <w:lang w:val="ru-RU" w:eastAsia="uk-UA"/>
              </w:rPr>
              <w:t>и</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8,7</w:t>
            </w:r>
            <w:r>
              <w:rPr>
                <w:rFonts w:ascii="Times New Roman" w:eastAsiaTheme="minorEastAsia" w:hAnsi="Times New Roman"/>
                <w:kern w:val="0"/>
                <w:sz w:val="24"/>
                <w:szCs w:val="24"/>
                <w:lang w:val="uk-UA" w:eastAsia="uk-UA"/>
              </w:rPr>
              <w:t xml:space="preserve"> </w:t>
            </w:r>
            <w:r w:rsidRPr="002F15F6">
              <w:rPr>
                <w:rFonts w:ascii="Times New Roman" w:eastAsiaTheme="minorEastAsia" w:hAnsi="Times New Roman"/>
                <w:kern w:val="0"/>
                <w:sz w:val="24"/>
                <w:szCs w:val="24"/>
                <w:lang w:val="uk-UA" w:eastAsia="uk-UA"/>
              </w:rPr>
              <w:t>%</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6</w:t>
            </w:r>
          </w:p>
        </w:tc>
        <w:tc>
          <w:tcPr>
            <w:tcW w:w="917"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6,3</w:t>
            </w:r>
          </w:p>
        </w:tc>
      </w:tr>
      <w:tr w:rsidR="00173910" w:rsidRPr="003E4F32" w:rsidTr="00173910">
        <w:trPr>
          <w:trHeight w:hRule="exact" w:val="398"/>
          <w:jc w:val="center"/>
        </w:trPr>
        <w:tc>
          <w:tcPr>
            <w:tcW w:w="270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left"/>
              <w:rPr>
                <w:rFonts w:ascii="Times New Roman" w:eastAsiaTheme="minorEastAsia" w:hAnsi="Times New Roman"/>
                <w:kern w:val="0"/>
                <w:sz w:val="24"/>
                <w:szCs w:val="24"/>
                <w:lang w:val="uk-UA" w:eastAsia="uk-UA"/>
              </w:rPr>
            </w:pPr>
            <w:r>
              <w:rPr>
                <w:rFonts w:ascii="Times New Roman" w:eastAsia="Times New Roman" w:hAnsi="Times New Roman"/>
                <w:kern w:val="0"/>
                <w:sz w:val="24"/>
                <w:szCs w:val="24"/>
                <w:lang w:val="ru-RU" w:eastAsia="uk-UA"/>
              </w:rPr>
              <w:t>Усього хворих</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101</w:t>
            </w:r>
          </w:p>
        </w:tc>
        <w:tc>
          <w:tcPr>
            <w:tcW w:w="917" w:type="dxa"/>
            <w:tcBorders>
              <w:top w:val="single" w:sz="6" w:space="0" w:color="auto"/>
              <w:left w:val="single" w:sz="6" w:space="0" w:color="auto"/>
              <w:bottom w:val="single" w:sz="6" w:space="0" w:color="auto"/>
              <w:right w:val="single" w:sz="6" w:space="0" w:color="auto"/>
            </w:tcBorders>
            <w:shd w:val="clear" w:color="auto" w:fill="FFFFFF"/>
          </w:tcPr>
          <w:p w:rsidR="00173910" w:rsidRPr="002F15F6"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2F15F6">
              <w:rPr>
                <w:rFonts w:ascii="Times New Roman" w:eastAsiaTheme="minorEastAsia" w:hAnsi="Times New Roman"/>
                <w:kern w:val="0"/>
                <w:sz w:val="24"/>
                <w:szCs w:val="24"/>
                <w:lang w:val="uk-UA" w:eastAsia="uk-UA"/>
              </w:rPr>
              <w:t>100</w:t>
            </w:r>
          </w:p>
        </w:tc>
      </w:tr>
    </w:tbl>
    <w:p w:rsidR="00173910" w:rsidRPr="00474C88" w:rsidRDefault="00173910" w:rsidP="000A0E84">
      <w:pPr>
        <w:shd w:val="clear" w:color="auto" w:fill="FFFFFF"/>
        <w:suppressAutoHyphens w:val="0"/>
        <w:autoSpaceDE w:val="0"/>
        <w:autoSpaceDN w:val="0"/>
        <w:adjustRightInd w:val="0"/>
        <w:spacing w:line="360" w:lineRule="auto"/>
        <w:ind w:firstLine="708"/>
        <w:rPr>
          <w:rFonts w:ascii="Times New Roman" w:eastAsia="Times New Roman" w:hAnsi="Times New Roman"/>
          <w:kern w:val="0"/>
          <w:sz w:val="28"/>
          <w:szCs w:val="28"/>
          <w:lang w:val="ru-RU" w:eastAsia="uk-UA"/>
        </w:rPr>
      </w:pPr>
      <w:r w:rsidRPr="00474C88">
        <w:rPr>
          <w:rFonts w:ascii="Times New Roman" w:eastAsia="Times New Roman" w:hAnsi="Times New Roman" w:hint="cs"/>
          <w:kern w:val="0"/>
          <w:sz w:val="28"/>
          <w:szCs w:val="28"/>
          <w:lang w:val="ru-RU" w:eastAsia="uk-UA"/>
        </w:rPr>
        <w:t>Диспепсію</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виявляли</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однаково</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часто</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незалежно</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від</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локалізації</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кіст</w:t>
      </w:r>
      <w:r>
        <w:rPr>
          <w:rFonts w:ascii="Times New Roman" w:eastAsia="Times New Roman" w:hAnsi="Times New Roman"/>
          <w:kern w:val="0"/>
          <w:sz w:val="28"/>
          <w:szCs w:val="28"/>
          <w:lang w:val="ru-RU" w:eastAsia="uk-UA"/>
        </w:rPr>
        <w:t>.</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Болі</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частіше</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виявляли</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при</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інтрапанкреат</w:t>
      </w:r>
      <w:r>
        <w:rPr>
          <w:rFonts w:ascii="Times New Roman" w:eastAsia="Times New Roman" w:hAnsi="Times New Roman"/>
          <w:kern w:val="0"/>
          <w:sz w:val="28"/>
          <w:szCs w:val="28"/>
          <w:lang w:val="ru-RU" w:eastAsia="uk-UA"/>
        </w:rPr>
        <w:t>ичних</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кістах</w:t>
      </w:r>
      <w:r w:rsidRPr="00474C88">
        <w:rPr>
          <w:rFonts w:ascii="Times New Roman" w:eastAsia="Times New Roman" w:hAnsi="Times New Roman"/>
          <w:kern w:val="0"/>
          <w:sz w:val="28"/>
          <w:szCs w:val="28"/>
          <w:lang w:val="ru-RU" w:eastAsia="uk-UA"/>
        </w:rPr>
        <w:t xml:space="preserve"> </w:t>
      </w:r>
      <w:bookmarkStart w:id="45" w:name="_Hlk58540106"/>
      <w:r w:rsidRPr="00474C88">
        <w:rPr>
          <w:rFonts w:ascii="Times New Roman" w:eastAsia="Times New Roman" w:hAnsi="Times New Roman"/>
          <w:kern w:val="0"/>
          <w:sz w:val="28"/>
          <w:szCs w:val="28"/>
          <w:lang w:val="ru-RU" w:eastAsia="uk-UA"/>
        </w:rPr>
        <w:t xml:space="preserve">(89,2%), </w:t>
      </w:r>
      <w:bookmarkEnd w:id="45"/>
      <w:r w:rsidRPr="00474C88">
        <w:rPr>
          <w:rFonts w:ascii="Times New Roman" w:eastAsia="Times New Roman" w:hAnsi="Times New Roman" w:hint="cs"/>
          <w:kern w:val="0"/>
          <w:sz w:val="28"/>
          <w:szCs w:val="28"/>
          <w:lang w:val="ru-RU" w:eastAsia="uk-UA"/>
        </w:rPr>
        <w:t>ніж</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при</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екстрапанкреатичн</w:t>
      </w:r>
      <w:r>
        <w:rPr>
          <w:rFonts w:ascii="Times New Roman" w:eastAsia="Times New Roman" w:hAnsi="Times New Roman"/>
          <w:kern w:val="0"/>
          <w:sz w:val="28"/>
          <w:szCs w:val="28"/>
          <w:lang w:val="ru-RU" w:eastAsia="uk-UA"/>
        </w:rPr>
        <w:t>их</w:t>
      </w:r>
      <w:r w:rsidRPr="00474C88">
        <w:rPr>
          <w:rFonts w:ascii="Times New Roman" w:eastAsia="Times New Roman" w:hAnsi="Times New Roman"/>
          <w:kern w:val="0"/>
          <w:sz w:val="28"/>
          <w:szCs w:val="28"/>
          <w:lang w:val="ru-RU" w:eastAsia="uk-UA"/>
        </w:rPr>
        <w:t xml:space="preserve"> (80,3%). </w:t>
      </w:r>
      <w:r w:rsidRPr="00474C88">
        <w:rPr>
          <w:rFonts w:ascii="Times New Roman" w:eastAsia="Times New Roman" w:hAnsi="Times New Roman" w:hint="cs"/>
          <w:kern w:val="0"/>
          <w:sz w:val="28"/>
          <w:szCs w:val="28"/>
          <w:lang w:val="ru-RU" w:eastAsia="uk-UA"/>
        </w:rPr>
        <w:t>Вони</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локалізувалися</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переважно</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власне</w:t>
      </w:r>
      <w:r>
        <w:rPr>
          <w:rFonts w:ascii="Times New Roman" w:eastAsia="Times New Roman" w:hAnsi="Times New Roman"/>
          <w:kern w:val="0"/>
          <w:sz w:val="28"/>
          <w:szCs w:val="28"/>
          <w:lang w:val="ru-RU" w:eastAsia="uk-UA"/>
        </w:rPr>
        <w:t xml:space="preserve"> в</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епігастрії</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правому</w:t>
      </w:r>
      <w:r w:rsidRPr="00474C8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й</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лівому</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підребер</w:t>
      </w:r>
      <w:r w:rsidRPr="00474C88">
        <w:rPr>
          <w:rFonts w:ascii="Times New Roman" w:eastAsia="Times New Roman" w:hAnsi="Times New Roman"/>
          <w:kern w:val="0"/>
          <w:sz w:val="28"/>
          <w:szCs w:val="28"/>
          <w:lang w:val="ru-RU" w:eastAsia="uk-UA"/>
        </w:rPr>
        <w:t>'</w:t>
      </w:r>
      <w:r w:rsidRPr="00474C88">
        <w:rPr>
          <w:rFonts w:ascii="Times New Roman" w:eastAsia="Times New Roman" w:hAnsi="Times New Roman" w:hint="cs"/>
          <w:kern w:val="0"/>
          <w:sz w:val="28"/>
          <w:szCs w:val="28"/>
          <w:lang w:val="ru-RU" w:eastAsia="uk-UA"/>
        </w:rPr>
        <w:t>ї</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рідше</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були</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оп</w:t>
      </w:r>
      <w:r>
        <w:rPr>
          <w:rFonts w:ascii="Times New Roman" w:eastAsia="Times New Roman" w:hAnsi="Times New Roman"/>
          <w:kern w:val="0"/>
          <w:sz w:val="28"/>
          <w:szCs w:val="28"/>
          <w:lang w:val="ru-RU" w:eastAsia="uk-UA"/>
        </w:rPr>
        <w:t>ерізуючими</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що</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пов</w:t>
      </w:r>
      <w:r w:rsidRPr="00474C88">
        <w:rPr>
          <w:rFonts w:ascii="Times New Roman" w:eastAsia="Times New Roman" w:hAnsi="Times New Roman"/>
          <w:kern w:val="0"/>
          <w:sz w:val="28"/>
          <w:szCs w:val="28"/>
          <w:lang w:val="ru-RU" w:eastAsia="uk-UA"/>
        </w:rPr>
        <w:t>'</w:t>
      </w:r>
      <w:r w:rsidRPr="00474C88">
        <w:rPr>
          <w:rFonts w:ascii="Times New Roman" w:eastAsia="Times New Roman" w:hAnsi="Times New Roman" w:hint="cs"/>
          <w:kern w:val="0"/>
          <w:sz w:val="28"/>
          <w:szCs w:val="28"/>
          <w:lang w:val="ru-RU" w:eastAsia="uk-UA"/>
        </w:rPr>
        <w:t>язували</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з</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рецидивами</w:t>
      </w:r>
      <w:r w:rsidRPr="00474C8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Г</w:t>
      </w:r>
      <w:r w:rsidRPr="00474C88">
        <w:rPr>
          <w:rFonts w:ascii="Times New Roman" w:eastAsia="Times New Roman" w:hAnsi="Times New Roman" w:hint="cs"/>
          <w:kern w:val="0"/>
          <w:sz w:val="28"/>
          <w:szCs w:val="28"/>
          <w:lang w:val="ru-RU" w:eastAsia="uk-UA"/>
        </w:rPr>
        <w:t>П</w:t>
      </w:r>
      <w:r w:rsidRPr="00474C88">
        <w:rPr>
          <w:rFonts w:ascii="Times New Roman" w:eastAsia="Times New Roman" w:hAnsi="Times New Roman"/>
          <w:kern w:val="0"/>
          <w:sz w:val="28"/>
          <w:szCs w:val="28"/>
          <w:lang w:val="ru-RU" w:eastAsia="uk-UA"/>
        </w:rPr>
        <w:t>.</w:t>
      </w:r>
    </w:p>
    <w:p w:rsidR="00173910" w:rsidRPr="00474C88" w:rsidRDefault="00173910" w:rsidP="000A0E84">
      <w:pPr>
        <w:shd w:val="clear" w:color="auto" w:fill="FFFFFF"/>
        <w:suppressAutoHyphens w:val="0"/>
        <w:autoSpaceDE w:val="0"/>
        <w:autoSpaceDN w:val="0"/>
        <w:adjustRightInd w:val="0"/>
        <w:spacing w:line="360" w:lineRule="auto"/>
        <w:ind w:firstLine="708"/>
        <w:rPr>
          <w:rFonts w:ascii="Times New Roman" w:eastAsia="Times New Roman" w:hAnsi="Times New Roman"/>
          <w:kern w:val="0"/>
          <w:sz w:val="28"/>
          <w:szCs w:val="28"/>
          <w:lang w:val="ru-RU" w:eastAsia="uk-UA"/>
        </w:rPr>
      </w:pPr>
      <w:r w:rsidRPr="00474C88">
        <w:rPr>
          <w:rFonts w:ascii="Times New Roman" w:eastAsia="Times New Roman" w:hAnsi="Times New Roman" w:hint="cs"/>
          <w:kern w:val="0"/>
          <w:sz w:val="28"/>
          <w:szCs w:val="28"/>
          <w:lang w:val="ru-RU" w:eastAsia="uk-UA"/>
        </w:rPr>
        <w:t>У</w:t>
      </w:r>
      <w:r w:rsidRPr="00474C8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70</w:t>
      </w:r>
      <w:r w:rsidRPr="00474C88">
        <w:rPr>
          <w:rFonts w:ascii="Times New Roman" w:eastAsia="Times New Roman" w:hAnsi="Times New Roman"/>
          <w:kern w:val="0"/>
          <w:sz w:val="28"/>
          <w:szCs w:val="28"/>
          <w:lang w:val="ru-RU" w:eastAsia="uk-UA"/>
        </w:rPr>
        <w:t xml:space="preserve"> (70,1%) </w:t>
      </w:r>
      <w:r w:rsidRPr="00474C88">
        <w:rPr>
          <w:rFonts w:ascii="Times New Roman" w:eastAsia="Times New Roman" w:hAnsi="Times New Roman" w:hint="cs"/>
          <w:kern w:val="0"/>
          <w:sz w:val="28"/>
          <w:szCs w:val="28"/>
          <w:lang w:val="ru-RU" w:eastAsia="uk-UA"/>
        </w:rPr>
        <w:t>пацієнтів</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б</w:t>
      </w:r>
      <w:r>
        <w:rPr>
          <w:rFonts w:ascii="Times New Roman" w:eastAsia="Times New Roman" w:hAnsi="Times New Roman"/>
          <w:kern w:val="0"/>
          <w:sz w:val="28"/>
          <w:szCs w:val="28"/>
          <w:lang w:val="ru-RU" w:eastAsia="uk-UA"/>
        </w:rPr>
        <w:t>і</w:t>
      </w:r>
      <w:r w:rsidRPr="00474C88">
        <w:rPr>
          <w:rFonts w:ascii="Times New Roman" w:eastAsia="Times New Roman" w:hAnsi="Times New Roman" w:hint="cs"/>
          <w:kern w:val="0"/>
          <w:sz w:val="28"/>
          <w:szCs w:val="28"/>
          <w:lang w:val="ru-RU" w:eastAsia="uk-UA"/>
        </w:rPr>
        <w:t>л</w:t>
      </w:r>
      <w:r>
        <w:rPr>
          <w:rFonts w:ascii="Times New Roman" w:eastAsia="Times New Roman" w:hAnsi="Times New Roman"/>
          <w:kern w:val="0"/>
          <w:sz w:val="28"/>
          <w:szCs w:val="28"/>
          <w:lang w:val="ru-RU" w:eastAsia="uk-UA"/>
        </w:rPr>
        <w:t>ь</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в</w:t>
      </w:r>
      <w:r>
        <w:rPr>
          <w:rFonts w:ascii="Times New Roman" w:eastAsia="Times New Roman" w:hAnsi="Times New Roman"/>
          <w:kern w:val="0"/>
          <w:sz w:val="28"/>
          <w:szCs w:val="28"/>
          <w:lang w:val="ru-RU" w:eastAsia="uk-UA"/>
        </w:rPr>
        <w:t>иникав</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або</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посилюва</w:t>
      </w:r>
      <w:r>
        <w:rPr>
          <w:rFonts w:ascii="Times New Roman" w:eastAsia="Times New Roman" w:hAnsi="Times New Roman"/>
          <w:kern w:val="0"/>
          <w:sz w:val="28"/>
          <w:szCs w:val="28"/>
          <w:lang w:val="ru-RU" w:eastAsia="uk-UA"/>
        </w:rPr>
        <w:t xml:space="preserve">вся </w:t>
      </w:r>
      <w:r w:rsidRPr="00474C88">
        <w:rPr>
          <w:rFonts w:ascii="Times New Roman" w:eastAsia="Times New Roman" w:hAnsi="Times New Roman" w:hint="cs"/>
          <w:kern w:val="0"/>
          <w:sz w:val="28"/>
          <w:szCs w:val="28"/>
          <w:lang w:val="ru-RU" w:eastAsia="uk-UA"/>
        </w:rPr>
        <w:t>після</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їжі</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Зв</w:t>
      </w:r>
      <w:r w:rsidRPr="00474C88">
        <w:rPr>
          <w:rFonts w:ascii="Times New Roman" w:eastAsia="Times New Roman" w:hAnsi="Times New Roman"/>
          <w:kern w:val="0"/>
          <w:sz w:val="28"/>
          <w:szCs w:val="28"/>
          <w:lang w:val="ru-RU" w:eastAsia="uk-UA"/>
        </w:rPr>
        <w:t>'</w:t>
      </w:r>
      <w:r w:rsidRPr="00474C88">
        <w:rPr>
          <w:rFonts w:ascii="Times New Roman" w:eastAsia="Times New Roman" w:hAnsi="Times New Roman" w:hint="cs"/>
          <w:kern w:val="0"/>
          <w:sz w:val="28"/>
          <w:szCs w:val="28"/>
          <w:lang w:val="ru-RU" w:eastAsia="uk-UA"/>
        </w:rPr>
        <w:t>язок</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болю</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з</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їжею</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бу</w:t>
      </w:r>
      <w:r>
        <w:rPr>
          <w:rFonts w:ascii="Times New Roman" w:eastAsia="Times New Roman" w:hAnsi="Times New Roman"/>
          <w:kern w:val="0"/>
          <w:sz w:val="28"/>
          <w:szCs w:val="28"/>
          <w:lang w:val="ru-RU" w:eastAsia="uk-UA"/>
        </w:rPr>
        <w:t>в</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у</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всіх</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хворих</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з</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інтрапанкреат</w:t>
      </w:r>
      <w:r>
        <w:rPr>
          <w:rFonts w:ascii="Times New Roman" w:eastAsia="Times New Roman" w:hAnsi="Times New Roman"/>
          <w:kern w:val="0"/>
          <w:sz w:val="28"/>
          <w:szCs w:val="28"/>
          <w:lang w:val="ru-RU" w:eastAsia="uk-UA"/>
        </w:rPr>
        <w:t>ичними</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ПКП</w:t>
      </w:r>
      <w:r>
        <w:rPr>
          <w:rFonts w:ascii="Times New Roman" w:eastAsia="Times New Roman" w:hAnsi="Times New Roman"/>
          <w:kern w:val="0"/>
          <w:sz w:val="28"/>
          <w:szCs w:val="28"/>
          <w:lang w:val="ru-RU" w:eastAsia="uk-UA"/>
        </w:rPr>
        <w:t>З</w:t>
      </w:r>
      <w:r w:rsidRPr="00474C8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що</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пояснювали</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підвищенням</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тиску</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в</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кісті</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за</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рахунок</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надходження</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соку</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П</w:t>
      </w:r>
      <w:r>
        <w:rPr>
          <w:rFonts w:ascii="Times New Roman" w:eastAsia="Times New Roman" w:hAnsi="Times New Roman"/>
          <w:kern w:val="0"/>
          <w:sz w:val="28"/>
          <w:szCs w:val="28"/>
          <w:lang w:val="ru-RU" w:eastAsia="uk-UA"/>
        </w:rPr>
        <w:t>З</w:t>
      </w:r>
      <w:r w:rsidRPr="00474C88">
        <w:rPr>
          <w:rFonts w:ascii="Times New Roman" w:eastAsia="Times New Roman" w:hAnsi="Times New Roman"/>
          <w:kern w:val="0"/>
          <w:sz w:val="28"/>
          <w:szCs w:val="28"/>
          <w:lang w:val="ru-RU" w:eastAsia="uk-UA"/>
        </w:rPr>
        <w:t>.</w:t>
      </w:r>
    </w:p>
    <w:p w:rsidR="00173910" w:rsidRPr="00474C88" w:rsidRDefault="00173910" w:rsidP="00173910">
      <w:pPr>
        <w:shd w:val="clear" w:color="auto" w:fill="FFFFFF"/>
        <w:suppressAutoHyphens w:val="0"/>
        <w:autoSpaceDE w:val="0"/>
        <w:autoSpaceDN w:val="0"/>
        <w:adjustRightInd w:val="0"/>
        <w:spacing w:line="360" w:lineRule="auto"/>
        <w:rPr>
          <w:rFonts w:ascii="Times New Roman" w:eastAsia="Times New Roman" w:hAnsi="Times New Roman"/>
          <w:kern w:val="0"/>
          <w:sz w:val="28"/>
          <w:szCs w:val="28"/>
          <w:lang w:val="ru-RU" w:eastAsia="uk-UA"/>
        </w:rPr>
      </w:pPr>
      <w:r w:rsidRPr="00474C88">
        <w:rPr>
          <w:rFonts w:ascii="Times New Roman" w:eastAsia="Times New Roman" w:hAnsi="Times New Roman" w:hint="cs"/>
          <w:kern w:val="0"/>
          <w:sz w:val="28"/>
          <w:szCs w:val="28"/>
          <w:lang w:val="ru-RU" w:eastAsia="uk-UA"/>
        </w:rPr>
        <w:t>Пальпаторно</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ПКП</w:t>
      </w:r>
      <w:r>
        <w:rPr>
          <w:rFonts w:ascii="Times New Roman" w:eastAsia="Times New Roman" w:hAnsi="Times New Roman"/>
          <w:kern w:val="0"/>
          <w:sz w:val="28"/>
          <w:szCs w:val="28"/>
          <w:lang w:val="ru-RU" w:eastAsia="uk-UA"/>
        </w:rPr>
        <w:t>З визначали</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у</w:t>
      </w:r>
      <w:r w:rsidRPr="00474C88">
        <w:rPr>
          <w:rFonts w:ascii="Times New Roman" w:eastAsia="Times New Roman" w:hAnsi="Times New Roman"/>
          <w:kern w:val="0"/>
          <w:sz w:val="28"/>
          <w:szCs w:val="28"/>
          <w:lang w:val="ru-RU" w:eastAsia="uk-UA"/>
        </w:rPr>
        <w:t xml:space="preserve"> 27,2% </w:t>
      </w:r>
      <w:r w:rsidRPr="00474C88">
        <w:rPr>
          <w:rFonts w:ascii="Times New Roman" w:eastAsia="Times New Roman" w:hAnsi="Times New Roman" w:hint="cs"/>
          <w:kern w:val="0"/>
          <w:sz w:val="28"/>
          <w:szCs w:val="28"/>
          <w:lang w:val="ru-RU" w:eastAsia="uk-UA"/>
        </w:rPr>
        <w:t>хворих</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з</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екстрапанкреатично</w:t>
      </w:r>
      <w:r>
        <w:rPr>
          <w:rFonts w:ascii="Times New Roman" w:eastAsia="Times New Roman" w:hAnsi="Times New Roman"/>
          <w:kern w:val="0"/>
          <w:sz w:val="28"/>
          <w:szCs w:val="28"/>
          <w:lang w:val="ru-RU" w:eastAsia="uk-UA"/>
        </w:rPr>
        <w:t>ю</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ПКП</w:t>
      </w:r>
      <w:r>
        <w:rPr>
          <w:rFonts w:ascii="Times New Roman" w:eastAsia="Times New Roman" w:hAnsi="Times New Roman"/>
          <w:kern w:val="0"/>
          <w:sz w:val="28"/>
          <w:szCs w:val="28"/>
          <w:lang w:val="ru-RU" w:eastAsia="uk-UA"/>
        </w:rPr>
        <w:t>З</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і</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ні</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в</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одному</w:t>
      </w:r>
      <w:r w:rsidRPr="00474C8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спостереженні</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з</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інтрапанкреат</w:t>
      </w:r>
      <w:r>
        <w:rPr>
          <w:rFonts w:ascii="Times New Roman" w:eastAsia="Times New Roman" w:hAnsi="Times New Roman"/>
          <w:kern w:val="0"/>
          <w:sz w:val="28"/>
          <w:szCs w:val="28"/>
          <w:lang w:val="ru-RU" w:eastAsia="uk-UA"/>
        </w:rPr>
        <w:t>ичною</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кістою</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що</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пов</w:t>
      </w:r>
      <w:r w:rsidRPr="00474C88">
        <w:rPr>
          <w:rFonts w:ascii="Times New Roman" w:eastAsia="Times New Roman" w:hAnsi="Times New Roman"/>
          <w:kern w:val="0"/>
          <w:sz w:val="28"/>
          <w:szCs w:val="28"/>
          <w:lang w:val="ru-RU" w:eastAsia="uk-UA"/>
        </w:rPr>
        <w:t>'</w:t>
      </w:r>
      <w:r w:rsidRPr="00474C88">
        <w:rPr>
          <w:rFonts w:ascii="Times New Roman" w:eastAsia="Times New Roman" w:hAnsi="Times New Roman" w:hint="cs"/>
          <w:kern w:val="0"/>
          <w:sz w:val="28"/>
          <w:szCs w:val="28"/>
          <w:lang w:val="ru-RU" w:eastAsia="uk-UA"/>
        </w:rPr>
        <w:t>язували</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з</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невеликими</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розмірами</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таких</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кіст</w:t>
      </w:r>
      <w:r w:rsidRPr="00474C88">
        <w:rPr>
          <w:rFonts w:ascii="Times New Roman" w:eastAsia="Times New Roman" w:hAnsi="Times New Roman"/>
          <w:kern w:val="0"/>
          <w:sz w:val="28"/>
          <w:szCs w:val="28"/>
          <w:lang w:val="ru-RU" w:eastAsia="uk-UA"/>
        </w:rPr>
        <w:t>.</w:t>
      </w:r>
    </w:p>
    <w:p w:rsidR="00173910" w:rsidRPr="006521E2" w:rsidRDefault="00173910" w:rsidP="000A0E84">
      <w:pPr>
        <w:shd w:val="clear" w:color="auto" w:fill="FFFFFF"/>
        <w:suppressAutoHyphens w:val="0"/>
        <w:autoSpaceDE w:val="0"/>
        <w:autoSpaceDN w:val="0"/>
        <w:adjustRightInd w:val="0"/>
        <w:spacing w:line="360" w:lineRule="auto"/>
        <w:ind w:firstLine="708"/>
        <w:rPr>
          <w:rFonts w:ascii="Times New Roman" w:eastAsia="Times New Roman" w:hAnsi="Times New Roman"/>
          <w:kern w:val="0"/>
          <w:sz w:val="28"/>
          <w:szCs w:val="28"/>
          <w:lang w:val="ru-RU" w:eastAsia="uk-UA"/>
        </w:rPr>
      </w:pPr>
      <w:r w:rsidRPr="00474C88">
        <w:rPr>
          <w:rFonts w:ascii="Times New Roman" w:eastAsia="Times New Roman" w:hAnsi="Times New Roman" w:hint="cs"/>
          <w:kern w:val="0"/>
          <w:sz w:val="28"/>
          <w:szCs w:val="28"/>
          <w:lang w:val="ru-RU" w:eastAsia="uk-UA"/>
        </w:rPr>
        <w:t>Пальпаторно</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кісти</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визначалися</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як</w:t>
      </w:r>
      <w:r w:rsidRPr="00474C8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щільно</w:t>
      </w:r>
      <w:r w:rsidRPr="00474C88">
        <w:rPr>
          <w:rFonts w:ascii="Times New Roman" w:eastAsia="Times New Roman" w:hAnsi="Times New Roman" w:hint="cs"/>
          <w:kern w:val="0"/>
          <w:sz w:val="28"/>
          <w:szCs w:val="28"/>
          <w:lang w:val="ru-RU" w:eastAsia="uk-UA"/>
        </w:rPr>
        <w:t>еласт</w:t>
      </w:r>
      <w:r>
        <w:rPr>
          <w:rFonts w:ascii="Times New Roman" w:eastAsia="Times New Roman" w:hAnsi="Times New Roman"/>
          <w:kern w:val="0"/>
          <w:sz w:val="28"/>
          <w:szCs w:val="28"/>
          <w:lang w:val="ru-RU" w:eastAsia="uk-UA"/>
        </w:rPr>
        <w:t>ичні утворення</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з</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рівною</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поверхнею</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мало</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або</w:t>
      </w:r>
      <w:r w:rsidRPr="00474C88">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зовсім не зміщувані</w:t>
      </w:r>
      <w:r w:rsidRPr="00474C88">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мало</w:t>
      </w:r>
      <w:r w:rsidRPr="00474C88">
        <w:rPr>
          <w:rFonts w:ascii="Times New Roman" w:eastAsia="Times New Roman" w:hAnsi="Times New Roman"/>
          <w:kern w:val="0"/>
          <w:sz w:val="28"/>
          <w:szCs w:val="28"/>
          <w:lang w:val="ru-RU" w:eastAsia="uk-UA"/>
        </w:rPr>
        <w:t>-</w:t>
      </w:r>
      <w:r>
        <w:rPr>
          <w:rFonts w:ascii="Times New Roman" w:eastAsia="Times New Roman" w:hAnsi="Times New Roman"/>
          <w:kern w:val="0"/>
          <w:sz w:val="28"/>
          <w:szCs w:val="28"/>
          <w:lang w:val="ru-RU" w:eastAsia="uk-UA"/>
        </w:rPr>
        <w:t xml:space="preserve"> </w:t>
      </w:r>
      <w:r w:rsidRPr="00474C88">
        <w:rPr>
          <w:rFonts w:ascii="Times New Roman" w:eastAsia="Times New Roman" w:hAnsi="Times New Roman" w:hint="cs"/>
          <w:kern w:val="0"/>
          <w:sz w:val="28"/>
          <w:szCs w:val="28"/>
          <w:lang w:val="ru-RU" w:eastAsia="uk-UA"/>
        </w:rPr>
        <w:t>або</w:t>
      </w:r>
      <w:r w:rsidRPr="00474C88">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без</w:t>
      </w:r>
      <w:r w:rsidRPr="006521E2">
        <w:rPr>
          <w:rFonts w:ascii="Times New Roman" w:eastAsia="Times New Roman" w:hAnsi="Times New Roman"/>
          <w:kern w:val="0"/>
          <w:sz w:val="28"/>
          <w:szCs w:val="28"/>
          <w:lang w:val="ru-RU" w:eastAsia="uk-UA"/>
        </w:rPr>
        <w:t xml:space="preserve">болісні. </w:t>
      </w:r>
      <w:r w:rsidRPr="006521E2">
        <w:rPr>
          <w:rFonts w:ascii="Times New Roman" w:eastAsia="Times New Roman" w:hAnsi="Times New Roman" w:hint="cs"/>
          <w:kern w:val="0"/>
          <w:sz w:val="28"/>
          <w:szCs w:val="28"/>
          <w:lang w:val="ru-RU" w:eastAsia="uk-UA"/>
        </w:rPr>
        <w:t>Зміна</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форми</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живота</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з</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контурирован</w:t>
      </w:r>
      <w:r w:rsidRPr="006521E2">
        <w:rPr>
          <w:rFonts w:ascii="Times New Roman" w:eastAsia="Times New Roman" w:hAnsi="Times New Roman"/>
          <w:kern w:val="0"/>
          <w:sz w:val="28"/>
          <w:szCs w:val="28"/>
          <w:lang w:val="ru-RU" w:eastAsia="uk-UA"/>
        </w:rPr>
        <w:t xml:space="preserve">ою </w:t>
      </w:r>
      <w:r w:rsidRPr="006521E2">
        <w:rPr>
          <w:rFonts w:ascii="Times New Roman" w:eastAsia="Times New Roman" w:hAnsi="Times New Roman" w:hint="cs"/>
          <w:kern w:val="0"/>
          <w:sz w:val="28"/>
          <w:szCs w:val="28"/>
          <w:lang w:val="ru-RU" w:eastAsia="uk-UA"/>
        </w:rPr>
        <w:t>кіст</w:t>
      </w:r>
      <w:r w:rsidRPr="006521E2">
        <w:rPr>
          <w:rFonts w:ascii="Times New Roman" w:eastAsia="Times New Roman" w:hAnsi="Times New Roman"/>
          <w:kern w:val="0"/>
          <w:sz w:val="28"/>
          <w:szCs w:val="28"/>
          <w:lang w:val="ru-RU" w:eastAsia="uk-UA"/>
        </w:rPr>
        <w:t xml:space="preserve">ою </w:t>
      </w:r>
      <w:r w:rsidRPr="006521E2">
        <w:rPr>
          <w:rFonts w:ascii="Times New Roman" w:eastAsia="Times New Roman" w:hAnsi="Times New Roman" w:hint="cs"/>
          <w:kern w:val="0"/>
          <w:sz w:val="28"/>
          <w:szCs w:val="28"/>
          <w:lang w:val="ru-RU" w:eastAsia="uk-UA"/>
        </w:rPr>
        <w:t>виявили</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у</w:t>
      </w:r>
      <w:r w:rsidRPr="006521E2">
        <w:rPr>
          <w:rFonts w:ascii="Times New Roman" w:eastAsia="Times New Roman" w:hAnsi="Times New Roman"/>
          <w:kern w:val="0"/>
          <w:sz w:val="28"/>
          <w:szCs w:val="28"/>
          <w:lang w:val="ru-RU" w:eastAsia="uk-UA"/>
        </w:rPr>
        <w:t xml:space="preserve"> 12 (12,1%) </w:t>
      </w:r>
      <w:r w:rsidRPr="006521E2">
        <w:rPr>
          <w:rFonts w:ascii="Times New Roman" w:eastAsia="Times New Roman" w:hAnsi="Times New Roman" w:hint="cs"/>
          <w:kern w:val="0"/>
          <w:sz w:val="28"/>
          <w:szCs w:val="28"/>
          <w:lang w:val="ru-RU" w:eastAsia="uk-UA"/>
        </w:rPr>
        <w:t>хворих</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з</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екстрапанкреатичн</w:t>
      </w:r>
      <w:r w:rsidRPr="006521E2">
        <w:rPr>
          <w:rFonts w:ascii="Times New Roman" w:eastAsia="Times New Roman" w:hAnsi="Times New Roman"/>
          <w:kern w:val="0"/>
          <w:sz w:val="28"/>
          <w:szCs w:val="28"/>
          <w:lang w:val="ru-RU" w:eastAsia="uk-UA"/>
        </w:rPr>
        <w:t xml:space="preserve">ими </w:t>
      </w:r>
      <w:r w:rsidRPr="006521E2">
        <w:rPr>
          <w:rFonts w:ascii="Times New Roman" w:eastAsia="Times New Roman" w:hAnsi="Times New Roman" w:hint="cs"/>
          <w:kern w:val="0"/>
          <w:sz w:val="28"/>
          <w:szCs w:val="28"/>
          <w:lang w:val="ru-RU" w:eastAsia="uk-UA"/>
        </w:rPr>
        <w:t>інтраперітонеальним</w:t>
      </w:r>
      <w:r w:rsidRPr="006521E2">
        <w:rPr>
          <w:rFonts w:ascii="Times New Roman" w:eastAsia="Times New Roman" w:hAnsi="Times New Roman"/>
          <w:kern w:val="0"/>
          <w:sz w:val="28"/>
          <w:szCs w:val="28"/>
          <w:lang w:val="ru-RU" w:eastAsia="uk-UA"/>
        </w:rPr>
        <w:t xml:space="preserve">и </w:t>
      </w:r>
      <w:r w:rsidRPr="006521E2">
        <w:rPr>
          <w:rFonts w:ascii="Times New Roman" w:eastAsia="Times New Roman" w:hAnsi="Times New Roman" w:hint="cs"/>
          <w:kern w:val="0"/>
          <w:sz w:val="28"/>
          <w:szCs w:val="28"/>
          <w:lang w:val="ru-RU" w:eastAsia="uk-UA"/>
        </w:rPr>
        <w:t>кістами</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об</w:t>
      </w:r>
      <w:r w:rsidRPr="006521E2">
        <w:rPr>
          <w:rFonts w:ascii="Times New Roman" w:eastAsia="Times New Roman" w:hAnsi="Times New Roman"/>
          <w:kern w:val="0"/>
          <w:sz w:val="28"/>
          <w:szCs w:val="28"/>
          <w:lang w:val="ru-RU" w:eastAsia="uk-UA"/>
        </w:rPr>
        <w:t>'</w:t>
      </w:r>
      <w:r w:rsidRPr="006521E2">
        <w:rPr>
          <w:rFonts w:ascii="Times New Roman" w:eastAsia="Times New Roman" w:hAnsi="Times New Roman" w:hint="cs"/>
          <w:kern w:val="0"/>
          <w:sz w:val="28"/>
          <w:szCs w:val="28"/>
          <w:lang w:val="ru-RU" w:eastAsia="uk-UA"/>
        </w:rPr>
        <w:t>ємом</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понад</w:t>
      </w:r>
      <w:r w:rsidRPr="006521E2">
        <w:rPr>
          <w:rFonts w:ascii="Times New Roman" w:eastAsia="Times New Roman" w:hAnsi="Times New Roman"/>
          <w:kern w:val="0"/>
          <w:sz w:val="28"/>
          <w:szCs w:val="28"/>
          <w:lang w:val="ru-RU" w:eastAsia="uk-UA"/>
        </w:rPr>
        <w:t xml:space="preserve"> 700,0 </w:t>
      </w:r>
      <w:r w:rsidRPr="006521E2">
        <w:rPr>
          <w:rFonts w:ascii="Times New Roman" w:eastAsia="Times New Roman" w:hAnsi="Times New Roman" w:hint="cs"/>
          <w:kern w:val="0"/>
          <w:sz w:val="28"/>
          <w:szCs w:val="28"/>
          <w:lang w:val="ru-RU" w:eastAsia="uk-UA"/>
        </w:rPr>
        <w:t>мл</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і</w:t>
      </w:r>
      <w:r w:rsidRPr="006521E2">
        <w:rPr>
          <w:rFonts w:ascii="Times New Roman" w:eastAsia="Times New Roman" w:hAnsi="Times New Roman"/>
          <w:kern w:val="0"/>
          <w:sz w:val="28"/>
          <w:szCs w:val="28"/>
          <w:lang w:val="ru-RU" w:eastAsia="uk-UA"/>
        </w:rPr>
        <w:t xml:space="preserve"> ж</w:t>
      </w:r>
      <w:r w:rsidRPr="006521E2">
        <w:rPr>
          <w:rFonts w:ascii="Times New Roman" w:eastAsia="Times New Roman" w:hAnsi="Times New Roman" w:hint="cs"/>
          <w:kern w:val="0"/>
          <w:sz w:val="28"/>
          <w:szCs w:val="28"/>
          <w:lang w:val="ru-RU" w:eastAsia="uk-UA"/>
        </w:rPr>
        <w:t>одному</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спостереженні</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з</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інтрапанкреат</w:t>
      </w:r>
      <w:r w:rsidRPr="006521E2">
        <w:rPr>
          <w:rFonts w:ascii="Times New Roman" w:eastAsia="Times New Roman" w:hAnsi="Times New Roman"/>
          <w:kern w:val="0"/>
          <w:sz w:val="28"/>
          <w:szCs w:val="28"/>
          <w:lang w:val="ru-RU" w:eastAsia="uk-UA"/>
        </w:rPr>
        <w:t xml:space="preserve">ичною </w:t>
      </w:r>
      <w:r w:rsidRPr="006521E2">
        <w:rPr>
          <w:rFonts w:ascii="Times New Roman" w:eastAsia="Times New Roman" w:hAnsi="Times New Roman" w:hint="cs"/>
          <w:kern w:val="0"/>
          <w:sz w:val="28"/>
          <w:szCs w:val="28"/>
          <w:lang w:val="ru-RU" w:eastAsia="uk-UA"/>
        </w:rPr>
        <w:t>кістою</w:t>
      </w:r>
      <w:r w:rsidRPr="006521E2">
        <w:rPr>
          <w:rFonts w:ascii="Times New Roman" w:eastAsia="Times New Roman" w:hAnsi="Times New Roman"/>
          <w:kern w:val="0"/>
          <w:sz w:val="28"/>
          <w:szCs w:val="28"/>
          <w:lang w:val="ru-RU" w:eastAsia="uk-UA"/>
        </w:rPr>
        <w:t>.</w:t>
      </w:r>
    </w:p>
    <w:p w:rsidR="00173910" w:rsidRPr="00474C88" w:rsidRDefault="00173910" w:rsidP="00173910">
      <w:pPr>
        <w:shd w:val="clear" w:color="auto" w:fill="FFFFFF"/>
        <w:suppressAutoHyphens w:val="0"/>
        <w:autoSpaceDE w:val="0"/>
        <w:autoSpaceDN w:val="0"/>
        <w:adjustRightInd w:val="0"/>
        <w:spacing w:line="360" w:lineRule="auto"/>
        <w:rPr>
          <w:rFonts w:ascii="Times New Roman" w:eastAsia="Times New Roman" w:hAnsi="Times New Roman"/>
          <w:kern w:val="0"/>
          <w:sz w:val="28"/>
          <w:szCs w:val="28"/>
          <w:lang w:val="ru-RU" w:eastAsia="uk-UA"/>
        </w:rPr>
      </w:pPr>
      <w:r w:rsidRPr="006521E2">
        <w:rPr>
          <w:rFonts w:ascii="Times New Roman" w:eastAsia="Times New Roman" w:hAnsi="Times New Roman" w:hint="cs"/>
          <w:kern w:val="0"/>
          <w:sz w:val="28"/>
          <w:szCs w:val="28"/>
          <w:lang w:val="ru-RU" w:eastAsia="uk-UA"/>
        </w:rPr>
        <w:t>У</w:t>
      </w:r>
      <w:r w:rsidRPr="006521E2">
        <w:rPr>
          <w:rFonts w:ascii="Times New Roman" w:eastAsia="Times New Roman" w:hAnsi="Times New Roman"/>
          <w:kern w:val="0"/>
          <w:sz w:val="28"/>
          <w:szCs w:val="28"/>
          <w:lang w:val="ru-RU" w:eastAsia="uk-UA"/>
        </w:rPr>
        <w:t xml:space="preserve"> 62 (61,5%) </w:t>
      </w:r>
      <w:r w:rsidRPr="006521E2">
        <w:rPr>
          <w:rFonts w:ascii="Times New Roman" w:eastAsia="Times New Roman" w:hAnsi="Times New Roman" w:hint="cs"/>
          <w:kern w:val="0"/>
          <w:sz w:val="28"/>
          <w:szCs w:val="28"/>
          <w:lang w:val="ru-RU" w:eastAsia="uk-UA"/>
        </w:rPr>
        <w:t>хворих</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бу</w:t>
      </w:r>
      <w:r w:rsidRPr="006521E2">
        <w:rPr>
          <w:rFonts w:ascii="Times New Roman" w:eastAsia="Times New Roman" w:hAnsi="Times New Roman"/>
          <w:kern w:val="0"/>
          <w:sz w:val="28"/>
          <w:szCs w:val="28"/>
          <w:lang w:val="ru-RU" w:eastAsia="uk-UA"/>
        </w:rPr>
        <w:t xml:space="preserve">в </w:t>
      </w:r>
      <w:r w:rsidRPr="006521E2">
        <w:rPr>
          <w:rFonts w:ascii="Times New Roman" w:eastAsia="Times New Roman" w:hAnsi="Times New Roman" w:hint="cs"/>
          <w:kern w:val="0"/>
          <w:sz w:val="28"/>
          <w:szCs w:val="28"/>
          <w:lang w:val="ru-RU" w:eastAsia="uk-UA"/>
        </w:rPr>
        <w:t>знижен</w:t>
      </w:r>
      <w:r w:rsidRPr="006521E2">
        <w:rPr>
          <w:rFonts w:ascii="Times New Roman" w:eastAsia="Times New Roman" w:hAnsi="Times New Roman"/>
          <w:kern w:val="0"/>
          <w:sz w:val="28"/>
          <w:szCs w:val="28"/>
          <w:lang w:val="ru-RU" w:eastAsia="uk-UA"/>
        </w:rPr>
        <w:t xml:space="preserve">им </w:t>
      </w:r>
      <w:r w:rsidRPr="006521E2">
        <w:rPr>
          <w:rFonts w:ascii="Times New Roman" w:eastAsia="Times New Roman" w:hAnsi="Times New Roman" w:hint="cs"/>
          <w:kern w:val="0"/>
          <w:sz w:val="28"/>
          <w:szCs w:val="28"/>
          <w:lang w:val="ru-RU" w:eastAsia="uk-UA"/>
        </w:rPr>
        <w:t>апетит</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або</w:t>
      </w:r>
      <w:r w:rsidRPr="006521E2">
        <w:rPr>
          <w:rFonts w:ascii="Times New Roman" w:eastAsia="Times New Roman" w:hAnsi="Times New Roman"/>
          <w:kern w:val="0"/>
          <w:sz w:val="28"/>
          <w:szCs w:val="28"/>
          <w:lang w:val="ru-RU" w:eastAsia="uk-UA"/>
        </w:rPr>
        <w:t xml:space="preserve"> мало місце </w:t>
      </w:r>
      <w:r w:rsidRPr="006521E2">
        <w:rPr>
          <w:rFonts w:ascii="Times New Roman" w:eastAsia="Times New Roman" w:hAnsi="Times New Roman" w:hint="cs"/>
          <w:kern w:val="0"/>
          <w:sz w:val="28"/>
          <w:szCs w:val="28"/>
          <w:lang w:val="ru-RU" w:eastAsia="uk-UA"/>
        </w:rPr>
        <w:t>свідоме</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обмеження</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прийому</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їжі</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через</w:t>
      </w:r>
      <w:r w:rsidRPr="006521E2">
        <w:rPr>
          <w:rFonts w:ascii="Times New Roman" w:eastAsia="Times New Roman" w:hAnsi="Times New Roman"/>
          <w:kern w:val="0"/>
          <w:sz w:val="28"/>
          <w:szCs w:val="28"/>
          <w:lang w:val="ru-RU" w:eastAsia="uk-UA"/>
        </w:rPr>
        <w:t xml:space="preserve"> гострий </w:t>
      </w:r>
      <w:r w:rsidRPr="006521E2">
        <w:rPr>
          <w:rFonts w:ascii="Times New Roman" w:eastAsia="Times New Roman" w:hAnsi="Times New Roman" w:hint="cs"/>
          <w:kern w:val="0"/>
          <w:sz w:val="28"/>
          <w:szCs w:val="28"/>
          <w:lang w:val="ru-RU" w:eastAsia="uk-UA"/>
        </w:rPr>
        <w:t>б</w:t>
      </w:r>
      <w:r w:rsidRPr="006521E2">
        <w:rPr>
          <w:rFonts w:ascii="Times New Roman" w:eastAsia="Times New Roman" w:hAnsi="Times New Roman"/>
          <w:kern w:val="0"/>
          <w:sz w:val="28"/>
          <w:szCs w:val="28"/>
          <w:lang w:val="ru-RU" w:eastAsia="uk-UA"/>
        </w:rPr>
        <w:t>і</w:t>
      </w:r>
      <w:r w:rsidRPr="006521E2">
        <w:rPr>
          <w:rFonts w:ascii="Times New Roman" w:eastAsia="Times New Roman" w:hAnsi="Times New Roman" w:hint="cs"/>
          <w:kern w:val="0"/>
          <w:sz w:val="28"/>
          <w:szCs w:val="28"/>
          <w:lang w:val="ru-RU" w:eastAsia="uk-UA"/>
        </w:rPr>
        <w:t>л</w:t>
      </w:r>
      <w:r w:rsidRPr="006521E2">
        <w:rPr>
          <w:rFonts w:ascii="Times New Roman" w:eastAsia="Times New Roman" w:hAnsi="Times New Roman"/>
          <w:kern w:val="0"/>
          <w:sz w:val="28"/>
          <w:szCs w:val="28"/>
          <w:lang w:val="ru-RU" w:eastAsia="uk-UA"/>
        </w:rPr>
        <w:t xml:space="preserve">ь </w:t>
      </w:r>
      <w:r w:rsidRPr="006521E2">
        <w:rPr>
          <w:rFonts w:ascii="Times New Roman" w:eastAsia="Times New Roman" w:hAnsi="Times New Roman" w:hint="cs"/>
          <w:kern w:val="0"/>
          <w:sz w:val="28"/>
          <w:szCs w:val="28"/>
          <w:lang w:val="ru-RU" w:eastAsia="uk-UA"/>
        </w:rPr>
        <w:t>при</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їжі</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Це</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було</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більш</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характерно</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для</w:t>
      </w:r>
      <w:r w:rsidRPr="006521E2">
        <w:rPr>
          <w:rFonts w:ascii="Times New Roman" w:eastAsia="Times New Roman" w:hAnsi="Times New Roman"/>
          <w:kern w:val="0"/>
          <w:sz w:val="28"/>
          <w:szCs w:val="28"/>
          <w:lang w:val="ru-RU" w:eastAsia="uk-UA"/>
        </w:rPr>
        <w:t xml:space="preserve"> 77 (76,9%) </w:t>
      </w:r>
      <w:r w:rsidRPr="006521E2">
        <w:rPr>
          <w:rFonts w:ascii="Times New Roman" w:eastAsia="Times New Roman" w:hAnsi="Times New Roman" w:hint="cs"/>
          <w:kern w:val="0"/>
          <w:sz w:val="28"/>
          <w:szCs w:val="28"/>
          <w:lang w:val="ru-RU" w:eastAsia="uk-UA"/>
        </w:rPr>
        <w:t>хворих</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з</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інтрапанкреат</w:t>
      </w:r>
      <w:r w:rsidRPr="006521E2">
        <w:rPr>
          <w:rFonts w:ascii="Times New Roman" w:eastAsia="Times New Roman" w:hAnsi="Times New Roman"/>
          <w:kern w:val="0"/>
          <w:sz w:val="28"/>
          <w:szCs w:val="28"/>
          <w:lang w:val="ru-RU" w:eastAsia="uk-UA"/>
        </w:rPr>
        <w:t xml:space="preserve">ичною, </w:t>
      </w:r>
      <w:r w:rsidRPr="006521E2">
        <w:rPr>
          <w:rFonts w:ascii="Times New Roman" w:eastAsia="Times New Roman" w:hAnsi="Times New Roman" w:hint="cs"/>
          <w:kern w:val="0"/>
          <w:sz w:val="28"/>
          <w:szCs w:val="28"/>
          <w:lang w:val="ru-RU" w:eastAsia="uk-UA"/>
        </w:rPr>
        <w:t>ніж</w:t>
      </w:r>
      <w:r w:rsidRPr="006521E2">
        <w:rPr>
          <w:rFonts w:ascii="Times New Roman" w:eastAsia="Times New Roman" w:hAnsi="Times New Roman"/>
          <w:kern w:val="0"/>
          <w:sz w:val="28"/>
          <w:szCs w:val="28"/>
          <w:lang w:val="ru-RU" w:eastAsia="uk-UA"/>
        </w:rPr>
        <w:t xml:space="preserve"> у 56 (56,1%) </w:t>
      </w:r>
      <w:r w:rsidRPr="006521E2">
        <w:rPr>
          <w:rFonts w:ascii="Times New Roman" w:eastAsia="Times New Roman" w:hAnsi="Times New Roman" w:hint="cs"/>
          <w:kern w:val="0"/>
          <w:sz w:val="28"/>
          <w:szCs w:val="28"/>
          <w:lang w:val="ru-RU" w:eastAsia="uk-UA"/>
        </w:rPr>
        <w:t>з</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екстрапанкреатично</w:t>
      </w:r>
      <w:r w:rsidRPr="006521E2">
        <w:rPr>
          <w:rFonts w:ascii="Times New Roman" w:eastAsia="Times New Roman" w:hAnsi="Times New Roman"/>
          <w:kern w:val="0"/>
          <w:sz w:val="28"/>
          <w:szCs w:val="28"/>
          <w:lang w:val="ru-RU" w:eastAsia="uk-UA"/>
        </w:rPr>
        <w:t xml:space="preserve">ю </w:t>
      </w:r>
      <w:r w:rsidRPr="006521E2">
        <w:rPr>
          <w:rFonts w:ascii="Times New Roman" w:eastAsia="Times New Roman" w:hAnsi="Times New Roman" w:hint="cs"/>
          <w:kern w:val="0"/>
          <w:sz w:val="28"/>
          <w:szCs w:val="28"/>
          <w:lang w:val="ru-RU" w:eastAsia="uk-UA"/>
        </w:rPr>
        <w:t>кіст</w:t>
      </w:r>
      <w:r w:rsidRPr="006521E2">
        <w:rPr>
          <w:rFonts w:ascii="Times New Roman" w:eastAsia="Times New Roman" w:hAnsi="Times New Roman"/>
          <w:kern w:val="0"/>
          <w:sz w:val="28"/>
          <w:szCs w:val="28"/>
          <w:lang w:val="ru-RU" w:eastAsia="uk-UA"/>
        </w:rPr>
        <w:t>ами.</w:t>
      </w:r>
    </w:p>
    <w:p w:rsidR="00173910" w:rsidRPr="00474C88" w:rsidRDefault="00173910" w:rsidP="000A0E84">
      <w:pPr>
        <w:shd w:val="clear" w:color="auto" w:fill="FFFFFF"/>
        <w:suppressAutoHyphens w:val="0"/>
        <w:autoSpaceDE w:val="0"/>
        <w:autoSpaceDN w:val="0"/>
        <w:adjustRightInd w:val="0"/>
        <w:spacing w:line="360" w:lineRule="auto"/>
        <w:ind w:firstLine="708"/>
        <w:rPr>
          <w:rFonts w:ascii="Times New Roman" w:eastAsia="Times New Roman" w:hAnsi="Times New Roman"/>
          <w:kern w:val="0"/>
          <w:sz w:val="28"/>
          <w:szCs w:val="28"/>
          <w:lang w:val="ru-RU" w:eastAsia="uk-UA"/>
        </w:rPr>
      </w:pPr>
      <w:r w:rsidRPr="006521E2">
        <w:rPr>
          <w:rFonts w:ascii="Times New Roman" w:eastAsia="Times New Roman" w:hAnsi="Times New Roman" w:hint="cs"/>
          <w:kern w:val="0"/>
          <w:sz w:val="28"/>
          <w:szCs w:val="28"/>
          <w:lang w:val="ru-RU" w:eastAsia="uk-UA"/>
        </w:rPr>
        <w:t>Порушення</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харчування</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сприяло</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втраті</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ваги</w:t>
      </w:r>
      <w:r w:rsidRPr="006521E2">
        <w:rPr>
          <w:rFonts w:ascii="Times New Roman" w:eastAsia="Times New Roman" w:hAnsi="Times New Roman"/>
          <w:kern w:val="0"/>
          <w:sz w:val="28"/>
          <w:szCs w:val="28"/>
          <w:lang w:val="ru-RU" w:eastAsia="uk-UA"/>
        </w:rPr>
        <w:t xml:space="preserve"> у 84 (84,4%) </w:t>
      </w:r>
      <w:r w:rsidRPr="006521E2">
        <w:rPr>
          <w:rFonts w:ascii="Times New Roman" w:eastAsia="Times New Roman" w:hAnsi="Times New Roman" w:hint="cs"/>
          <w:kern w:val="0"/>
          <w:sz w:val="28"/>
          <w:szCs w:val="28"/>
          <w:lang w:val="ru-RU" w:eastAsia="uk-UA"/>
        </w:rPr>
        <w:t>і</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загальн</w:t>
      </w:r>
      <w:r w:rsidRPr="006521E2">
        <w:rPr>
          <w:rFonts w:ascii="Times New Roman" w:eastAsia="Times New Roman" w:hAnsi="Times New Roman"/>
          <w:kern w:val="0"/>
          <w:sz w:val="28"/>
          <w:szCs w:val="28"/>
          <w:lang w:val="ru-RU" w:eastAsia="uk-UA"/>
        </w:rPr>
        <w:t xml:space="preserve">ій </w:t>
      </w:r>
      <w:r w:rsidRPr="006521E2">
        <w:rPr>
          <w:rFonts w:ascii="Times New Roman" w:eastAsia="Times New Roman" w:hAnsi="Times New Roman" w:hint="cs"/>
          <w:kern w:val="0"/>
          <w:sz w:val="28"/>
          <w:szCs w:val="28"/>
          <w:lang w:val="ru-RU" w:eastAsia="uk-UA"/>
        </w:rPr>
        <w:t>слабкості</w:t>
      </w:r>
      <w:r w:rsidRPr="006521E2">
        <w:rPr>
          <w:rFonts w:ascii="Times New Roman" w:eastAsia="Times New Roman" w:hAnsi="Times New Roman"/>
          <w:kern w:val="0"/>
          <w:sz w:val="28"/>
          <w:szCs w:val="28"/>
          <w:lang w:val="ru-RU" w:eastAsia="uk-UA"/>
        </w:rPr>
        <w:t xml:space="preserve"> – у 85 (85,3%) хворих. </w:t>
      </w:r>
      <w:r w:rsidRPr="006521E2">
        <w:rPr>
          <w:rFonts w:ascii="Times New Roman" w:eastAsia="Times New Roman" w:hAnsi="Times New Roman" w:hint="cs"/>
          <w:kern w:val="0"/>
          <w:sz w:val="28"/>
          <w:szCs w:val="28"/>
          <w:lang w:val="ru-RU" w:eastAsia="uk-UA"/>
        </w:rPr>
        <w:t>У</w:t>
      </w:r>
      <w:r w:rsidRPr="006521E2">
        <w:rPr>
          <w:rFonts w:ascii="Times New Roman" w:eastAsia="Times New Roman" w:hAnsi="Times New Roman"/>
          <w:kern w:val="0"/>
          <w:sz w:val="28"/>
          <w:szCs w:val="28"/>
          <w:lang w:val="ru-RU" w:eastAsia="uk-UA"/>
        </w:rPr>
        <w:t xml:space="preserve"> 19 (18,9%) </w:t>
      </w:r>
      <w:r w:rsidRPr="006521E2">
        <w:rPr>
          <w:rFonts w:ascii="Times New Roman" w:eastAsia="Times New Roman" w:hAnsi="Times New Roman" w:hint="cs"/>
          <w:kern w:val="0"/>
          <w:sz w:val="28"/>
          <w:szCs w:val="28"/>
          <w:lang w:val="ru-RU" w:eastAsia="uk-UA"/>
        </w:rPr>
        <w:t>спостережен</w:t>
      </w:r>
      <w:r w:rsidRPr="006521E2">
        <w:rPr>
          <w:rFonts w:ascii="Times New Roman" w:eastAsia="Times New Roman" w:hAnsi="Times New Roman"/>
          <w:kern w:val="0"/>
          <w:sz w:val="28"/>
          <w:szCs w:val="28"/>
          <w:lang w:val="ru-RU" w:eastAsia="uk-UA"/>
        </w:rPr>
        <w:t xml:space="preserve">нях </w:t>
      </w:r>
      <w:r w:rsidRPr="006521E2">
        <w:rPr>
          <w:rFonts w:ascii="Times New Roman" w:eastAsia="Times New Roman" w:hAnsi="Times New Roman" w:hint="cs"/>
          <w:kern w:val="0"/>
          <w:sz w:val="28"/>
          <w:szCs w:val="28"/>
          <w:lang w:val="ru-RU" w:eastAsia="uk-UA"/>
        </w:rPr>
        <w:t>виявили</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порушення</w:t>
      </w:r>
      <w:r w:rsidRPr="006521E2">
        <w:rPr>
          <w:rFonts w:ascii="Times New Roman" w:eastAsia="Times New Roman" w:hAnsi="Times New Roman"/>
          <w:kern w:val="0"/>
          <w:sz w:val="28"/>
          <w:szCs w:val="28"/>
          <w:lang w:val="ru-RU" w:eastAsia="uk-UA"/>
        </w:rPr>
        <w:t xml:space="preserve"> випорожнення (</w:t>
      </w:r>
      <w:r w:rsidRPr="006521E2">
        <w:rPr>
          <w:rFonts w:ascii="Times New Roman" w:eastAsia="Times New Roman" w:hAnsi="Times New Roman" w:hint="cs"/>
          <w:kern w:val="0"/>
          <w:sz w:val="28"/>
          <w:szCs w:val="28"/>
          <w:lang w:val="ru-RU" w:eastAsia="uk-UA"/>
        </w:rPr>
        <w:t>за</w:t>
      </w:r>
      <w:r w:rsidRPr="006521E2">
        <w:rPr>
          <w:rFonts w:ascii="Times New Roman" w:eastAsia="Times New Roman" w:hAnsi="Times New Roman"/>
          <w:kern w:val="0"/>
          <w:sz w:val="28"/>
          <w:szCs w:val="28"/>
          <w:lang w:val="ru-RU" w:eastAsia="uk-UA"/>
        </w:rPr>
        <w:t xml:space="preserve">крепи </w:t>
      </w:r>
      <w:r w:rsidRPr="006521E2">
        <w:rPr>
          <w:rFonts w:ascii="Times New Roman" w:eastAsia="Times New Roman" w:hAnsi="Times New Roman" w:hint="cs"/>
          <w:kern w:val="0"/>
          <w:sz w:val="28"/>
          <w:szCs w:val="28"/>
          <w:lang w:val="ru-RU" w:eastAsia="uk-UA"/>
        </w:rPr>
        <w:t>або</w:t>
      </w:r>
      <w:r w:rsidRPr="006521E2">
        <w:rPr>
          <w:rFonts w:ascii="Times New Roman" w:eastAsia="Times New Roman" w:hAnsi="Times New Roman"/>
          <w:kern w:val="0"/>
          <w:sz w:val="28"/>
          <w:szCs w:val="28"/>
          <w:lang w:val="ru-RU" w:eastAsia="uk-UA"/>
        </w:rPr>
        <w:t xml:space="preserve"> проноси), </w:t>
      </w:r>
      <w:r w:rsidRPr="006521E2">
        <w:rPr>
          <w:rFonts w:ascii="Times New Roman" w:eastAsia="Times New Roman" w:hAnsi="Times New Roman" w:hint="cs"/>
          <w:kern w:val="0"/>
          <w:sz w:val="28"/>
          <w:szCs w:val="28"/>
          <w:lang w:val="ru-RU" w:eastAsia="uk-UA"/>
        </w:rPr>
        <w:t>що</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побічно</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відображало</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мальабсорбцію</w:t>
      </w:r>
      <w:r w:rsidRPr="006521E2">
        <w:rPr>
          <w:rFonts w:ascii="Times New Roman" w:eastAsia="Times New Roman" w:hAnsi="Times New Roman"/>
          <w:kern w:val="0"/>
          <w:sz w:val="28"/>
          <w:szCs w:val="28"/>
          <w:lang w:val="ru-RU" w:eastAsia="uk-UA"/>
        </w:rPr>
        <w:t xml:space="preserve"> й </w:t>
      </w:r>
      <w:r w:rsidRPr="006521E2">
        <w:rPr>
          <w:rFonts w:ascii="Times New Roman" w:eastAsia="Times New Roman" w:hAnsi="Times New Roman" w:hint="cs"/>
          <w:kern w:val="0"/>
          <w:sz w:val="28"/>
          <w:szCs w:val="28"/>
          <w:lang w:val="ru-RU" w:eastAsia="uk-UA"/>
        </w:rPr>
        <w:t>екзокринн</w:t>
      </w:r>
      <w:r w:rsidRPr="006521E2">
        <w:rPr>
          <w:rFonts w:ascii="Times New Roman" w:eastAsia="Times New Roman" w:hAnsi="Times New Roman"/>
          <w:kern w:val="0"/>
          <w:sz w:val="28"/>
          <w:szCs w:val="28"/>
          <w:lang w:val="ru-RU" w:eastAsia="uk-UA"/>
        </w:rPr>
        <w:t xml:space="preserve">у </w:t>
      </w:r>
      <w:r w:rsidRPr="006521E2">
        <w:rPr>
          <w:rFonts w:ascii="Times New Roman" w:eastAsia="Times New Roman" w:hAnsi="Times New Roman" w:hint="cs"/>
          <w:kern w:val="0"/>
          <w:sz w:val="28"/>
          <w:szCs w:val="28"/>
          <w:lang w:val="ru-RU" w:eastAsia="uk-UA"/>
        </w:rPr>
        <w:t>недостатність</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П</w:t>
      </w:r>
      <w:r w:rsidRPr="006521E2">
        <w:rPr>
          <w:rFonts w:ascii="Times New Roman" w:eastAsia="Times New Roman" w:hAnsi="Times New Roman"/>
          <w:kern w:val="0"/>
          <w:sz w:val="28"/>
          <w:szCs w:val="28"/>
          <w:lang w:val="ru-RU" w:eastAsia="uk-UA"/>
        </w:rPr>
        <w:t>З.</w:t>
      </w:r>
    </w:p>
    <w:p w:rsidR="00173910" w:rsidRPr="006521E2" w:rsidRDefault="00173910" w:rsidP="00173910">
      <w:pPr>
        <w:shd w:val="clear" w:color="auto" w:fill="FFFFFF"/>
        <w:suppressAutoHyphens w:val="0"/>
        <w:autoSpaceDE w:val="0"/>
        <w:autoSpaceDN w:val="0"/>
        <w:adjustRightInd w:val="0"/>
        <w:spacing w:line="360" w:lineRule="auto"/>
        <w:rPr>
          <w:rFonts w:ascii="Times New Roman" w:eastAsia="Times New Roman" w:hAnsi="Times New Roman"/>
          <w:kern w:val="0"/>
          <w:sz w:val="28"/>
          <w:szCs w:val="28"/>
          <w:lang w:val="ru-RU" w:eastAsia="uk-UA"/>
        </w:rPr>
      </w:pPr>
      <w:r w:rsidRPr="006521E2">
        <w:rPr>
          <w:rFonts w:ascii="Times New Roman" w:eastAsia="Times New Roman" w:hAnsi="Times New Roman" w:hint="cs"/>
          <w:kern w:val="0"/>
          <w:sz w:val="28"/>
          <w:szCs w:val="28"/>
          <w:lang w:val="ru-RU" w:eastAsia="uk-UA"/>
        </w:rPr>
        <w:t>Гіпертермія</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була</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більш</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характерн</w:t>
      </w:r>
      <w:r w:rsidRPr="006521E2">
        <w:rPr>
          <w:rFonts w:ascii="Times New Roman" w:eastAsia="Times New Roman" w:hAnsi="Times New Roman"/>
          <w:kern w:val="0"/>
          <w:sz w:val="28"/>
          <w:szCs w:val="28"/>
          <w:lang w:val="ru-RU" w:eastAsia="uk-UA"/>
        </w:rPr>
        <w:t xml:space="preserve">ою </w:t>
      </w:r>
      <w:r w:rsidRPr="006521E2">
        <w:rPr>
          <w:rFonts w:ascii="Times New Roman" w:eastAsia="Times New Roman" w:hAnsi="Times New Roman" w:hint="cs"/>
          <w:kern w:val="0"/>
          <w:sz w:val="28"/>
          <w:szCs w:val="28"/>
          <w:lang w:val="ru-RU" w:eastAsia="uk-UA"/>
        </w:rPr>
        <w:t>для</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ПКП</w:t>
      </w:r>
      <w:r w:rsidRPr="006521E2">
        <w:rPr>
          <w:rFonts w:ascii="Times New Roman" w:eastAsia="Times New Roman" w:hAnsi="Times New Roman"/>
          <w:kern w:val="0"/>
          <w:sz w:val="28"/>
          <w:szCs w:val="28"/>
          <w:lang w:val="ru-RU" w:eastAsia="uk-UA"/>
        </w:rPr>
        <w:t xml:space="preserve">З, які нагноювалися, і </w:t>
      </w:r>
      <w:r w:rsidRPr="006521E2">
        <w:rPr>
          <w:rFonts w:ascii="Times New Roman" w:eastAsia="Times New Roman" w:hAnsi="Times New Roman" w:hint="cs"/>
          <w:kern w:val="0"/>
          <w:sz w:val="28"/>
          <w:szCs w:val="28"/>
          <w:lang w:val="ru-RU" w:eastAsia="uk-UA"/>
        </w:rPr>
        <w:t>досяга</w:t>
      </w:r>
      <w:r w:rsidRPr="006521E2">
        <w:rPr>
          <w:rFonts w:ascii="Times New Roman" w:eastAsia="Times New Roman" w:hAnsi="Times New Roman"/>
          <w:kern w:val="0"/>
          <w:sz w:val="28"/>
          <w:szCs w:val="28"/>
          <w:lang w:val="ru-RU" w:eastAsia="uk-UA"/>
        </w:rPr>
        <w:t>ла 38-39</w:t>
      </w:r>
      <w:r w:rsidRPr="006521E2">
        <w:rPr>
          <w:rFonts w:ascii="Times New Roman" w:eastAsia="Times New Roman" w:hAnsi="Times New Roman" w:hint="cs"/>
          <w:kern w:val="0"/>
          <w:sz w:val="28"/>
          <w:szCs w:val="28"/>
          <w:lang w:val="ru-RU" w:eastAsia="uk-UA"/>
        </w:rPr>
        <w:t>°С</w:t>
      </w:r>
      <w:r w:rsidRPr="006521E2">
        <w:rPr>
          <w:rFonts w:ascii="Times New Roman" w:eastAsia="Times New Roman" w:hAnsi="Times New Roman"/>
          <w:kern w:val="0"/>
          <w:sz w:val="28"/>
          <w:szCs w:val="28"/>
          <w:lang w:val="ru-RU" w:eastAsia="uk-UA"/>
        </w:rPr>
        <w:t xml:space="preserve">, що спостерігали у 22 (21,8%) хворих. </w:t>
      </w:r>
      <w:r w:rsidRPr="006521E2">
        <w:rPr>
          <w:rFonts w:ascii="Times New Roman" w:eastAsia="Times New Roman" w:hAnsi="Times New Roman" w:hint="cs"/>
          <w:kern w:val="0"/>
          <w:sz w:val="28"/>
          <w:szCs w:val="28"/>
          <w:lang w:val="ru-RU" w:eastAsia="uk-UA"/>
        </w:rPr>
        <w:t>У</w:t>
      </w:r>
      <w:r w:rsidRPr="006521E2">
        <w:rPr>
          <w:rFonts w:ascii="Times New Roman" w:eastAsia="Times New Roman" w:hAnsi="Times New Roman"/>
          <w:kern w:val="0"/>
          <w:sz w:val="28"/>
          <w:szCs w:val="28"/>
          <w:lang w:val="ru-RU" w:eastAsia="uk-UA"/>
        </w:rPr>
        <w:t xml:space="preserve"> 4 (4,1%) </w:t>
      </w:r>
      <w:r w:rsidRPr="006521E2">
        <w:rPr>
          <w:rFonts w:ascii="Times New Roman" w:eastAsia="Times New Roman" w:hAnsi="Times New Roman" w:hint="cs"/>
          <w:kern w:val="0"/>
          <w:sz w:val="28"/>
          <w:szCs w:val="28"/>
          <w:lang w:val="ru-RU" w:eastAsia="uk-UA"/>
        </w:rPr>
        <w:t>хворих</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з</w:t>
      </w:r>
      <w:r w:rsidRPr="006521E2">
        <w:rPr>
          <w:rFonts w:ascii="Times New Roman" w:eastAsia="Times New Roman" w:hAnsi="Times New Roman"/>
          <w:kern w:val="0"/>
          <w:sz w:val="28"/>
          <w:szCs w:val="28"/>
          <w:lang w:val="ru-RU" w:eastAsia="uk-UA"/>
        </w:rPr>
        <w:t xml:space="preserve"> такими </w:t>
      </w:r>
      <w:r w:rsidRPr="006521E2">
        <w:rPr>
          <w:rFonts w:ascii="Times New Roman" w:eastAsia="Times New Roman" w:hAnsi="Times New Roman" w:hint="cs"/>
          <w:kern w:val="0"/>
          <w:sz w:val="28"/>
          <w:szCs w:val="28"/>
          <w:lang w:val="ru-RU" w:eastAsia="uk-UA"/>
        </w:rPr>
        <w:t>кістами</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на</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тлі</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цукрового</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діабету</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температура</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тіла</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була</w:t>
      </w:r>
      <w:r w:rsidRPr="006521E2">
        <w:rPr>
          <w:rFonts w:ascii="Times New Roman" w:eastAsia="Times New Roman" w:hAnsi="Times New Roman"/>
          <w:kern w:val="0"/>
          <w:sz w:val="28"/>
          <w:szCs w:val="28"/>
          <w:lang w:val="ru-RU" w:eastAsia="uk-UA"/>
        </w:rPr>
        <w:t xml:space="preserve"> </w:t>
      </w:r>
      <w:r w:rsidRPr="006521E2">
        <w:rPr>
          <w:rFonts w:ascii="Times New Roman" w:eastAsia="Times New Roman" w:hAnsi="Times New Roman" w:hint="cs"/>
          <w:kern w:val="0"/>
          <w:sz w:val="28"/>
          <w:szCs w:val="28"/>
          <w:lang w:val="ru-RU" w:eastAsia="uk-UA"/>
        </w:rPr>
        <w:t>нормальн</w:t>
      </w:r>
      <w:r w:rsidRPr="006521E2">
        <w:rPr>
          <w:rFonts w:ascii="Times New Roman" w:eastAsia="Times New Roman" w:hAnsi="Times New Roman"/>
          <w:kern w:val="0"/>
          <w:sz w:val="28"/>
          <w:szCs w:val="28"/>
          <w:lang w:val="ru-RU" w:eastAsia="uk-UA"/>
        </w:rPr>
        <w:t>ою.</w:t>
      </w:r>
    </w:p>
    <w:p w:rsidR="00173910" w:rsidRPr="00480C2B" w:rsidRDefault="00173910" w:rsidP="000A0E84">
      <w:pPr>
        <w:shd w:val="clear" w:color="auto" w:fill="FFFFFF"/>
        <w:suppressAutoHyphens w:val="0"/>
        <w:autoSpaceDE w:val="0"/>
        <w:autoSpaceDN w:val="0"/>
        <w:adjustRightInd w:val="0"/>
        <w:spacing w:line="360" w:lineRule="auto"/>
        <w:ind w:firstLine="708"/>
        <w:rPr>
          <w:rFonts w:ascii="Times New Roman" w:eastAsia="Times New Roman" w:hAnsi="Times New Roman"/>
          <w:kern w:val="0"/>
          <w:sz w:val="28"/>
          <w:szCs w:val="28"/>
          <w:lang w:val="ru-RU" w:eastAsia="uk-UA"/>
        </w:rPr>
      </w:pPr>
      <w:r w:rsidRPr="00480C2B">
        <w:rPr>
          <w:rFonts w:ascii="Times New Roman" w:eastAsia="Times New Roman" w:hAnsi="Times New Roman" w:hint="cs"/>
          <w:kern w:val="0"/>
          <w:sz w:val="28"/>
          <w:szCs w:val="28"/>
          <w:lang w:val="ru-RU" w:eastAsia="uk-UA"/>
        </w:rPr>
        <w:t>Раптова</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нормалізація</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температури</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припинення</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болю</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усунення</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lastRenderedPageBreak/>
        <w:t>інтоксікаціі</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свідчили</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про</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прорив</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кісти</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в</w:t>
      </w:r>
      <w:r w:rsidRPr="00480C2B">
        <w:rPr>
          <w:rFonts w:ascii="Times New Roman" w:eastAsia="Times New Roman" w:hAnsi="Times New Roman"/>
          <w:kern w:val="0"/>
          <w:sz w:val="28"/>
          <w:szCs w:val="28"/>
          <w:lang w:val="ru-RU" w:eastAsia="uk-UA"/>
        </w:rPr>
        <w:t xml:space="preserve"> ШКТ (</w:t>
      </w:r>
      <w:r w:rsidRPr="00480C2B">
        <w:rPr>
          <w:rFonts w:ascii="Times New Roman" w:eastAsia="Times New Roman" w:hAnsi="Times New Roman" w:hint="cs"/>
          <w:kern w:val="0"/>
          <w:sz w:val="28"/>
          <w:szCs w:val="28"/>
          <w:lang w:val="ru-RU" w:eastAsia="uk-UA"/>
        </w:rPr>
        <w:t>частіше</w:t>
      </w:r>
      <w:r w:rsidRPr="00480C2B">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 xml:space="preserve">у </w:t>
      </w:r>
      <w:r w:rsidRPr="00480C2B">
        <w:rPr>
          <w:rFonts w:ascii="Times New Roman" w:eastAsia="Times New Roman" w:hAnsi="Times New Roman" w:hint="cs"/>
          <w:kern w:val="0"/>
          <w:sz w:val="28"/>
          <w:szCs w:val="28"/>
          <w:lang w:val="ru-RU" w:eastAsia="uk-UA"/>
        </w:rPr>
        <w:t>шлунок</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або</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ДПК</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що</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підтверджували</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при</w:t>
      </w:r>
      <w:r w:rsidRPr="00480C2B">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Ф</w:t>
      </w:r>
      <w:r w:rsidRPr="00480C2B">
        <w:rPr>
          <w:rFonts w:ascii="Times New Roman" w:eastAsia="Times New Roman" w:hAnsi="Times New Roman" w:hint="cs"/>
          <w:kern w:val="0"/>
          <w:sz w:val="28"/>
          <w:szCs w:val="28"/>
          <w:lang w:val="ru-RU" w:eastAsia="uk-UA"/>
        </w:rPr>
        <w:t>ЕГДС</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і</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розцінювали</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як</w:t>
      </w:r>
      <w:r w:rsidRPr="00480C2B">
        <w:rPr>
          <w:rFonts w:ascii="Times New Roman" w:eastAsia="Times New Roman" w:hAnsi="Times New Roman"/>
          <w:kern w:val="0"/>
          <w:sz w:val="28"/>
          <w:szCs w:val="28"/>
          <w:lang w:val="ru-RU" w:eastAsia="uk-UA"/>
        </w:rPr>
        <w:t xml:space="preserve"> </w:t>
      </w:r>
      <w:r w:rsidRPr="00480C2B">
        <w:rPr>
          <w:rFonts w:ascii="Times New Roman" w:eastAsia="Times New Roman" w:hAnsi="Times New Roman" w:hint="cs"/>
          <w:kern w:val="0"/>
          <w:sz w:val="28"/>
          <w:szCs w:val="28"/>
          <w:lang w:val="ru-RU" w:eastAsia="uk-UA"/>
        </w:rPr>
        <w:t>само</w:t>
      </w:r>
      <w:r>
        <w:rPr>
          <w:rFonts w:ascii="Times New Roman" w:eastAsia="Times New Roman" w:hAnsi="Times New Roman"/>
          <w:kern w:val="0"/>
          <w:sz w:val="28"/>
          <w:szCs w:val="28"/>
          <w:lang w:val="ru-RU" w:eastAsia="uk-UA"/>
        </w:rPr>
        <w:t>ви</w:t>
      </w:r>
      <w:r w:rsidRPr="00480C2B">
        <w:rPr>
          <w:rFonts w:ascii="Times New Roman" w:eastAsia="Times New Roman" w:hAnsi="Times New Roman" w:hint="cs"/>
          <w:kern w:val="0"/>
          <w:sz w:val="28"/>
          <w:szCs w:val="28"/>
          <w:lang w:val="ru-RU" w:eastAsia="uk-UA"/>
        </w:rPr>
        <w:t>лікування</w:t>
      </w:r>
      <w:r w:rsidRPr="00480C2B">
        <w:rPr>
          <w:rFonts w:ascii="Times New Roman" w:eastAsia="Times New Roman" w:hAnsi="Times New Roman"/>
          <w:kern w:val="0"/>
          <w:sz w:val="28"/>
          <w:szCs w:val="28"/>
          <w:lang w:val="ru-RU" w:eastAsia="uk-UA"/>
        </w:rPr>
        <w:t>.</w:t>
      </w:r>
    </w:p>
    <w:p w:rsidR="00173910" w:rsidRPr="00117F89" w:rsidRDefault="00173910" w:rsidP="000A0E84">
      <w:pPr>
        <w:shd w:val="clear" w:color="auto" w:fill="FFFFFF"/>
        <w:suppressAutoHyphens w:val="0"/>
        <w:autoSpaceDE w:val="0"/>
        <w:autoSpaceDN w:val="0"/>
        <w:adjustRightInd w:val="0"/>
        <w:spacing w:line="360" w:lineRule="auto"/>
        <w:ind w:firstLine="708"/>
        <w:rPr>
          <w:rFonts w:ascii="Times New Roman" w:eastAsia="Times New Roman" w:hAnsi="Times New Roman"/>
          <w:kern w:val="0"/>
          <w:sz w:val="28"/>
          <w:szCs w:val="28"/>
          <w:lang w:val="ru-RU" w:eastAsia="uk-UA"/>
        </w:rPr>
      </w:pPr>
      <w:r w:rsidRPr="00117F89">
        <w:rPr>
          <w:rFonts w:ascii="Times New Roman" w:eastAsia="Times New Roman" w:hAnsi="Times New Roman" w:hint="cs"/>
          <w:kern w:val="0"/>
          <w:sz w:val="28"/>
          <w:szCs w:val="28"/>
          <w:lang w:val="ru-RU" w:eastAsia="uk-UA"/>
        </w:rPr>
        <w:t>Ароз</w:t>
      </w:r>
      <w:r>
        <w:rPr>
          <w:rFonts w:ascii="Times New Roman" w:eastAsia="Times New Roman" w:hAnsi="Times New Roman"/>
          <w:kern w:val="0"/>
          <w:sz w:val="28"/>
          <w:szCs w:val="28"/>
          <w:lang w:val="ru-RU" w:eastAsia="uk-UA"/>
        </w:rPr>
        <w:t>ивні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кровотечі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ШКТ</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у</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2</w:t>
      </w:r>
      <w:r w:rsidRPr="00117F89">
        <w:rPr>
          <w:rFonts w:ascii="Times New Roman" w:eastAsia="Times New Roman" w:hAnsi="Times New Roman"/>
          <w:kern w:val="0"/>
          <w:sz w:val="28"/>
          <w:szCs w:val="28"/>
          <w:lang w:val="ru-RU" w:eastAsia="uk-UA"/>
        </w:rPr>
        <w:t xml:space="preserve"> (1,7%) </w:t>
      </w:r>
      <w:r w:rsidRPr="00117F89">
        <w:rPr>
          <w:rFonts w:ascii="Times New Roman" w:eastAsia="Times New Roman" w:hAnsi="Times New Roman" w:hint="cs"/>
          <w:kern w:val="0"/>
          <w:sz w:val="28"/>
          <w:szCs w:val="28"/>
          <w:lang w:val="ru-RU" w:eastAsia="uk-UA"/>
        </w:rPr>
        <w:t>хворих</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супроводжувалися</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меленою</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або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виділенням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крові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під</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час</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акту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дефекації</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Механічна</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жовтяниця</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внаслідок</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стискання</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З</w:t>
      </w:r>
      <w:r w:rsidRPr="00117F89">
        <w:rPr>
          <w:rFonts w:ascii="Times New Roman" w:eastAsia="Times New Roman" w:hAnsi="Times New Roman" w:hint="cs"/>
          <w:kern w:val="0"/>
          <w:sz w:val="28"/>
          <w:szCs w:val="28"/>
          <w:lang w:val="ru-RU" w:eastAsia="uk-UA"/>
        </w:rPr>
        <w:t>ЖП</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виявлена</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5</w:t>
      </w:r>
      <w:r w:rsidRPr="00117F89">
        <w:rPr>
          <w:rFonts w:ascii="Times New Roman" w:eastAsia="Times New Roman" w:hAnsi="Times New Roman" w:hint="cs"/>
          <w:kern w:val="0"/>
          <w:sz w:val="28"/>
          <w:szCs w:val="28"/>
          <w:lang w:val="ru-RU" w:eastAsia="uk-UA"/>
        </w:rPr>
        <w:t>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Х</w:t>
      </w:r>
      <w:r w:rsidRPr="00117F89">
        <w:rPr>
          <w:rFonts w:ascii="Times New Roman" w:eastAsia="Times New Roman" w:hAnsi="Times New Roman"/>
          <w:kern w:val="0"/>
          <w:sz w:val="28"/>
          <w:szCs w:val="28"/>
          <w:lang w:val="ru-RU" w:eastAsia="uk-UA"/>
        </w:rPr>
        <w:t xml:space="preserve"> (4,6%) </w:t>
      </w:r>
      <w:r w:rsidRPr="00117F89">
        <w:rPr>
          <w:rFonts w:ascii="Times New Roman" w:eastAsia="Times New Roman" w:hAnsi="Times New Roman" w:hint="cs"/>
          <w:kern w:val="0"/>
          <w:sz w:val="28"/>
          <w:szCs w:val="28"/>
          <w:lang w:val="ru-RU" w:eastAsia="uk-UA"/>
        </w:rPr>
        <w:t>хворих</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інтрапанкреат</w:t>
      </w:r>
      <w:r>
        <w:rPr>
          <w:rFonts w:ascii="Times New Roman" w:eastAsia="Times New Roman" w:hAnsi="Times New Roman"/>
          <w:kern w:val="0"/>
          <w:sz w:val="28"/>
          <w:szCs w:val="28"/>
          <w:lang w:val="ru-RU" w:eastAsia="uk-UA"/>
        </w:rPr>
        <w:t>ичними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кістами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головки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w:t>
      </w:r>
      <w:r>
        <w:rPr>
          <w:rFonts w:ascii="Times New Roman" w:eastAsia="Times New Roman" w:hAnsi="Times New Roman"/>
          <w:kern w:val="0"/>
          <w:sz w:val="28"/>
          <w:szCs w:val="28"/>
          <w:lang w:val="ru-RU" w:eastAsia="uk-UA"/>
        </w:rPr>
        <w:t>З</w:t>
      </w:r>
      <w:r w:rsidRPr="00117F89">
        <w:rPr>
          <w:rFonts w:ascii="Times New Roman" w:eastAsia="Times New Roman" w:hAnsi="Times New Roman"/>
          <w:kern w:val="0"/>
          <w:sz w:val="28"/>
          <w:szCs w:val="28"/>
          <w:lang w:val="ru-RU" w:eastAsia="uk-UA"/>
        </w:rPr>
        <w:t>.</w:t>
      </w:r>
    </w:p>
    <w:p w:rsidR="00173910" w:rsidRPr="00117F89" w:rsidRDefault="00173910" w:rsidP="000A0E84">
      <w:pPr>
        <w:shd w:val="clear" w:color="auto" w:fill="FFFFFF"/>
        <w:suppressAutoHyphens w:val="0"/>
        <w:autoSpaceDE w:val="0"/>
        <w:autoSpaceDN w:val="0"/>
        <w:adjustRightInd w:val="0"/>
        <w:spacing w:line="360" w:lineRule="auto"/>
        <w:ind w:firstLine="708"/>
        <w:rPr>
          <w:rFonts w:ascii="Times New Roman" w:eastAsia="Times New Roman" w:hAnsi="Times New Roman"/>
          <w:kern w:val="0"/>
          <w:sz w:val="28"/>
          <w:szCs w:val="28"/>
          <w:lang w:val="ru-RU" w:eastAsia="uk-UA"/>
        </w:rPr>
      </w:pPr>
      <w:r>
        <w:rPr>
          <w:rFonts w:ascii="Times New Roman" w:eastAsia="Times New Roman" w:hAnsi="Times New Roman"/>
          <w:kern w:val="0"/>
          <w:sz w:val="28"/>
          <w:szCs w:val="28"/>
          <w:lang w:val="ru-RU" w:eastAsia="uk-UA"/>
        </w:rPr>
        <w:t>П</w:t>
      </w:r>
      <w:r w:rsidRPr="00117F89">
        <w:rPr>
          <w:rFonts w:ascii="Times New Roman" w:eastAsia="Times New Roman" w:hAnsi="Times New Roman" w:hint="cs"/>
          <w:kern w:val="0"/>
          <w:sz w:val="28"/>
          <w:szCs w:val="28"/>
          <w:lang w:val="ru-RU" w:eastAsia="uk-UA"/>
        </w:rPr>
        <w:t>озитивни</w:t>
      </w:r>
      <w:r>
        <w:rPr>
          <w:rFonts w:ascii="Times New Roman" w:eastAsia="Times New Roman" w:hAnsi="Times New Roman"/>
          <w:kern w:val="0"/>
          <w:sz w:val="28"/>
          <w:szCs w:val="28"/>
          <w:lang w:val="ru-RU" w:eastAsia="uk-UA"/>
        </w:rPr>
        <w:t>й</w:t>
      </w:r>
      <w:r w:rsidRPr="00117F89">
        <w:rPr>
          <w:rFonts w:ascii="Times New Roman" w:eastAsia="Times New Roman" w:hAnsi="Times New Roman" w:hint="cs"/>
          <w:kern w:val="0"/>
          <w:sz w:val="28"/>
          <w:szCs w:val="28"/>
          <w:lang w:val="ru-RU" w:eastAsia="uk-UA"/>
        </w:rPr>
        <w:t xml:space="preserve"> </w:t>
      </w:r>
      <w:r>
        <w:rPr>
          <w:rFonts w:ascii="Times New Roman" w:eastAsia="Times New Roman" w:hAnsi="Times New Roman"/>
          <w:kern w:val="0"/>
          <w:sz w:val="28"/>
          <w:szCs w:val="28"/>
          <w:lang w:val="ru-RU" w:eastAsia="uk-UA"/>
        </w:rPr>
        <w:t>с</w:t>
      </w:r>
      <w:r w:rsidRPr="00117F89">
        <w:rPr>
          <w:rFonts w:ascii="Times New Roman" w:eastAsia="Times New Roman" w:hAnsi="Times New Roman" w:hint="cs"/>
          <w:kern w:val="0"/>
          <w:sz w:val="28"/>
          <w:szCs w:val="28"/>
          <w:lang w:val="ru-RU" w:eastAsia="uk-UA"/>
        </w:rPr>
        <w:t>имптом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Щоткіна</w:t>
      </w:r>
      <w:r w:rsidRPr="00117F89">
        <w:rPr>
          <w:rFonts w:ascii="Times New Roman" w:eastAsia="Times New Roman" w:hAnsi="Times New Roman"/>
          <w:kern w:val="0"/>
          <w:sz w:val="28"/>
          <w:szCs w:val="28"/>
          <w:lang w:val="ru-RU" w:eastAsia="uk-UA"/>
        </w:rPr>
        <w:t>-</w:t>
      </w:r>
      <w:r w:rsidRPr="00117F89">
        <w:rPr>
          <w:rFonts w:ascii="Times New Roman" w:eastAsia="Times New Roman" w:hAnsi="Times New Roman" w:hint="cs"/>
          <w:kern w:val="0"/>
          <w:sz w:val="28"/>
          <w:szCs w:val="28"/>
          <w:lang w:val="ru-RU" w:eastAsia="uk-UA"/>
        </w:rPr>
        <w:t>Блюмберга</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відзначали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тільки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при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екстрапанкреатичн</w:t>
      </w:r>
      <w:r>
        <w:rPr>
          <w:rFonts w:ascii="Times New Roman" w:eastAsia="Times New Roman" w:hAnsi="Times New Roman"/>
          <w:kern w:val="0"/>
          <w:sz w:val="28"/>
          <w:szCs w:val="28"/>
          <w:lang w:val="ru-RU" w:eastAsia="uk-UA"/>
        </w:rPr>
        <w:t>их</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ПКП</w:t>
      </w:r>
      <w:r>
        <w:rPr>
          <w:rFonts w:ascii="Times New Roman" w:eastAsia="Times New Roman" w:hAnsi="Times New Roman"/>
          <w:kern w:val="0"/>
          <w:sz w:val="28"/>
          <w:szCs w:val="28"/>
          <w:lang w:val="ru-RU" w:eastAsia="uk-UA"/>
        </w:rPr>
        <w:t>З</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ускладнених</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перфорацією</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й</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перитонітом</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у 6 (6,3) пацієнтів.</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Здавлення</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ДПК</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супроводжувалося</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у</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2</w:t>
      </w:r>
      <w:r w:rsidRPr="00117F89">
        <w:rPr>
          <w:rFonts w:ascii="Times New Roman" w:eastAsia="Times New Roman" w:hAnsi="Times New Roman"/>
          <w:kern w:val="0"/>
          <w:sz w:val="28"/>
          <w:szCs w:val="28"/>
          <w:lang w:val="ru-RU" w:eastAsia="uk-UA"/>
        </w:rPr>
        <w:t xml:space="preserve"> (1,3%) </w:t>
      </w:r>
      <w:r w:rsidRPr="00117F89">
        <w:rPr>
          <w:rFonts w:ascii="Times New Roman" w:eastAsia="Times New Roman" w:hAnsi="Times New Roman" w:hint="cs"/>
          <w:kern w:val="0"/>
          <w:sz w:val="28"/>
          <w:szCs w:val="28"/>
          <w:lang w:val="ru-RU" w:eastAsia="uk-UA"/>
        </w:rPr>
        <w:t>хворих</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порушенням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евакуації</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шлунка</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й</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гастростаз</w:t>
      </w:r>
      <w:r>
        <w:rPr>
          <w:rFonts w:ascii="Times New Roman" w:eastAsia="Times New Roman" w:hAnsi="Times New Roman"/>
          <w:kern w:val="0"/>
          <w:sz w:val="28"/>
          <w:szCs w:val="28"/>
          <w:lang w:val="ru-RU" w:eastAsia="uk-UA"/>
        </w:rPr>
        <w:t>ом</w:t>
      </w:r>
      <w:r w:rsidRPr="00117F89">
        <w:rPr>
          <w:rFonts w:ascii="Times New Roman" w:eastAsia="Times New Roman" w:hAnsi="Times New Roman"/>
          <w:kern w:val="0"/>
          <w:sz w:val="28"/>
          <w:szCs w:val="28"/>
          <w:lang w:val="ru-RU" w:eastAsia="uk-UA"/>
        </w:rPr>
        <w:t>.</w:t>
      </w:r>
    </w:p>
    <w:p w:rsidR="00173910" w:rsidRPr="00117F89" w:rsidRDefault="00173910" w:rsidP="000A0E84">
      <w:pPr>
        <w:shd w:val="clear" w:color="auto" w:fill="FFFFFF"/>
        <w:suppressAutoHyphens w:val="0"/>
        <w:autoSpaceDE w:val="0"/>
        <w:autoSpaceDN w:val="0"/>
        <w:adjustRightInd w:val="0"/>
        <w:spacing w:line="360" w:lineRule="auto"/>
        <w:ind w:firstLine="708"/>
        <w:rPr>
          <w:rFonts w:ascii="Times New Roman" w:eastAsia="Times New Roman" w:hAnsi="Times New Roman"/>
          <w:kern w:val="0"/>
          <w:sz w:val="28"/>
          <w:szCs w:val="28"/>
          <w:lang w:val="ru-RU" w:eastAsia="uk-UA"/>
        </w:rPr>
      </w:pPr>
      <w:r w:rsidRPr="00117F89">
        <w:rPr>
          <w:rFonts w:ascii="Times New Roman" w:eastAsia="Times New Roman" w:hAnsi="Times New Roman" w:hint="cs"/>
          <w:kern w:val="0"/>
          <w:sz w:val="28"/>
          <w:szCs w:val="28"/>
          <w:lang w:val="ru-RU" w:eastAsia="uk-UA"/>
        </w:rPr>
        <w:t>Незважаючи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на</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те</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що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постановці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діагнозу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важливу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роль</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грали</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ретельний</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збір</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анамнезу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та</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об</w:t>
      </w:r>
      <w:r w:rsidRPr="00117F89">
        <w:rPr>
          <w:rFonts w:ascii="Times New Roman" w:eastAsia="Times New Roman" w:hAnsi="Times New Roman"/>
          <w:kern w:val="0"/>
          <w:sz w:val="28"/>
          <w:szCs w:val="28"/>
          <w:lang w:val="ru-RU" w:eastAsia="uk-UA"/>
        </w:rPr>
        <w:t>'</w:t>
      </w:r>
      <w:r w:rsidRPr="00117F89">
        <w:rPr>
          <w:rFonts w:ascii="Times New Roman" w:eastAsia="Times New Roman" w:hAnsi="Times New Roman" w:hint="cs"/>
          <w:kern w:val="0"/>
          <w:sz w:val="28"/>
          <w:szCs w:val="28"/>
          <w:lang w:val="ru-RU" w:eastAsia="uk-UA"/>
        </w:rPr>
        <w:t>єктивні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дані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до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інструментального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обс</w:t>
      </w:r>
      <w:r>
        <w:rPr>
          <w:rFonts w:ascii="Times New Roman" w:eastAsia="Times New Roman" w:hAnsi="Times New Roman"/>
          <w:kern w:val="0"/>
          <w:sz w:val="28"/>
          <w:szCs w:val="28"/>
          <w:lang w:val="ru-RU" w:eastAsia="uk-UA"/>
        </w:rPr>
        <w:t>теження</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встановили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діагноз</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ПКП</w:t>
      </w:r>
      <w:r>
        <w:rPr>
          <w:rFonts w:ascii="Times New Roman" w:eastAsia="Times New Roman" w:hAnsi="Times New Roman"/>
          <w:kern w:val="0"/>
          <w:sz w:val="28"/>
          <w:szCs w:val="28"/>
          <w:lang w:val="ru-RU" w:eastAsia="uk-UA"/>
        </w:rPr>
        <w:t>З</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або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висловили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припущення</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про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можливість</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ПКП</w:t>
      </w:r>
      <w:r>
        <w:rPr>
          <w:rFonts w:ascii="Times New Roman" w:eastAsia="Times New Roman" w:hAnsi="Times New Roman"/>
          <w:kern w:val="0"/>
          <w:sz w:val="28"/>
          <w:szCs w:val="28"/>
          <w:lang w:val="ru-RU" w:eastAsia="uk-UA"/>
        </w:rPr>
        <w:t>З</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лише</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у</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20</w:t>
      </w:r>
      <w:r w:rsidRPr="00117F89">
        <w:rPr>
          <w:rFonts w:ascii="Times New Roman" w:eastAsia="Times New Roman" w:hAnsi="Times New Roman"/>
          <w:kern w:val="0"/>
          <w:sz w:val="28"/>
          <w:szCs w:val="28"/>
          <w:lang w:val="ru-RU" w:eastAsia="uk-UA"/>
        </w:rPr>
        <w:t xml:space="preserve"> (19,7%) </w:t>
      </w:r>
      <w:r w:rsidRPr="00117F89">
        <w:rPr>
          <w:rFonts w:ascii="Times New Roman" w:eastAsia="Times New Roman" w:hAnsi="Times New Roman" w:hint="cs"/>
          <w:kern w:val="0"/>
          <w:sz w:val="28"/>
          <w:szCs w:val="28"/>
          <w:lang w:val="ru-RU" w:eastAsia="uk-UA"/>
        </w:rPr>
        <w:t>пацієнтів</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чітко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пальпован</w:t>
      </w:r>
      <w:r>
        <w:rPr>
          <w:rFonts w:ascii="Times New Roman" w:eastAsia="Times New Roman" w:hAnsi="Times New Roman"/>
          <w:kern w:val="0"/>
          <w:sz w:val="28"/>
          <w:szCs w:val="28"/>
          <w:lang w:val="ru-RU" w:eastAsia="uk-UA"/>
        </w:rPr>
        <w:t>им утворенням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при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анамнестичн</w:t>
      </w:r>
      <w:r>
        <w:rPr>
          <w:rFonts w:ascii="Times New Roman" w:eastAsia="Times New Roman" w:hAnsi="Times New Roman"/>
          <w:kern w:val="0"/>
          <w:sz w:val="28"/>
          <w:szCs w:val="28"/>
          <w:lang w:val="ru-RU" w:eastAsia="uk-UA"/>
        </w:rPr>
        <w:t>ій</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вказівці</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про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перенесений</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напад</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Г</w:t>
      </w:r>
      <w:r w:rsidRPr="00117F89">
        <w:rPr>
          <w:rFonts w:ascii="Times New Roman" w:eastAsia="Times New Roman" w:hAnsi="Times New Roman" w:hint="cs"/>
          <w:kern w:val="0"/>
          <w:sz w:val="28"/>
          <w:szCs w:val="28"/>
          <w:lang w:val="ru-RU" w:eastAsia="uk-UA"/>
        </w:rPr>
        <w:t>П</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Інші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симптоми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кіст</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були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неспецифічн</w:t>
      </w:r>
      <w:r>
        <w:rPr>
          <w:rFonts w:ascii="Times New Roman" w:eastAsia="Times New Roman" w:hAnsi="Times New Roman"/>
          <w:kern w:val="0"/>
          <w:sz w:val="28"/>
          <w:szCs w:val="28"/>
          <w:lang w:val="ru-RU" w:eastAsia="uk-UA"/>
        </w:rPr>
        <w:t>ими</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й</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характерн</w:t>
      </w:r>
      <w:r>
        <w:rPr>
          <w:rFonts w:ascii="Times New Roman" w:eastAsia="Times New Roman" w:hAnsi="Times New Roman"/>
          <w:kern w:val="0"/>
          <w:sz w:val="28"/>
          <w:szCs w:val="28"/>
          <w:lang w:val="ru-RU" w:eastAsia="uk-UA"/>
        </w:rPr>
        <w:t>ими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так</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само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для</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інших</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захворювань</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органів</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черевної</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порожнини</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й</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заочеревинного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простору</w:t>
      </w:r>
      <w:r w:rsidRPr="00117F89">
        <w:rPr>
          <w:rFonts w:ascii="Times New Roman" w:eastAsia="Times New Roman" w:hAnsi="Times New Roman"/>
          <w:kern w:val="0"/>
          <w:sz w:val="28"/>
          <w:szCs w:val="28"/>
          <w:lang w:val="ru-RU" w:eastAsia="uk-UA"/>
        </w:rPr>
        <w:t>.</w:t>
      </w:r>
    </w:p>
    <w:p w:rsidR="00173910" w:rsidRPr="00117F89" w:rsidRDefault="00173910" w:rsidP="000A0E84">
      <w:pPr>
        <w:shd w:val="clear" w:color="auto" w:fill="FFFFFF"/>
        <w:suppressAutoHyphens w:val="0"/>
        <w:autoSpaceDE w:val="0"/>
        <w:autoSpaceDN w:val="0"/>
        <w:adjustRightInd w:val="0"/>
        <w:spacing w:line="360" w:lineRule="auto"/>
        <w:ind w:firstLine="708"/>
        <w:rPr>
          <w:rFonts w:ascii="Times New Roman" w:eastAsia="Times New Roman" w:hAnsi="Times New Roman"/>
          <w:kern w:val="0"/>
          <w:sz w:val="28"/>
          <w:szCs w:val="28"/>
          <w:lang w:val="ru-RU" w:eastAsia="uk-UA"/>
        </w:rPr>
      </w:pPr>
      <w:r w:rsidRPr="00117F89">
        <w:rPr>
          <w:rFonts w:ascii="Times New Roman" w:eastAsia="Times New Roman" w:hAnsi="Times New Roman" w:hint="cs"/>
          <w:kern w:val="0"/>
          <w:sz w:val="28"/>
          <w:szCs w:val="28"/>
          <w:lang w:val="ru-RU" w:eastAsia="uk-UA"/>
        </w:rPr>
        <w:t>Оглядову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рентгенограму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грудної</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клітки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виконували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всім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пацієнтам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У</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5</w:t>
      </w:r>
      <w:r w:rsidRPr="00117F89">
        <w:rPr>
          <w:rFonts w:ascii="Times New Roman" w:eastAsia="Times New Roman" w:hAnsi="Times New Roman"/>
          <w:kern w:val="0"/>
          <w:sz w:val="28"/>
          <w:szCs w:val="28"/>
          <w:lang w:val="ru-RU" w:eastAsia="uk-UA"/>
        </w:rPr>
        <w:t xml:space="preserve"> (5,0%) </w:t>
      </w:r>
      <w:r w:rsidRPr="00117F89">
        <w:rPr>
          <w:rFonts w:ascii="Times New Roman" w:eastAsia="Times New Roman" w:hAnsi="Times New Roman" w:hint="cs"/>
          <w:kern w:val="0"/>
          <w:sz w:val="28"/>
          <w:szCs w:val="28"/>
          <w:lang w:val="ru-RU" w:eastAsia="uk-UA"/>
        </w:rPr>
        <w:t>хворих</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ПКП</w:t>
      </w:r>
      <w:r>
        <w:rPr>
          <w:rFonts w:ascii="Times New Roman" w:eastAsia="Times New Roman" w:hAnsi="Times New Roman"/>
          <w:kern w:val="0"/>
          <w:sz w:val="28"/>
          <w:szCs w:val="28"/>
          <w:lang w:val="ru-RU" w:eastAsia="uk-UA"/>
        </w:rPr>
        <w:t>З</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області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хвоста</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w:t>
      </w:r>
      <w:r>
        <w:rPr>
          <w:rFonts w:ascii="Times New Roman" w:eastAsia="Times New Roman" w:hAnsi="Times New Roman"/>
          <w:kern w:val="0"/>
          <w:sz w:val="28"/>
          <w:szCs w:val="28"/>
          <w:lang w:val="ru-RU" w:eastAsia="uk-UA"/>
        </w:rPr>
        <w:t>З</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виявили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випіт</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лівому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плевральном</w:t>
      </w:r>
      <w:r>
        <w:rPr>
          <w:rFonts w:ascii="Times New Roman" w:eastAsia="Times New Roman" w:hAnsi="Times New Roman"/>
          <w:kern w:val="0"/>
          <w:sz w:val="28"/>
          <w:szCs w:val="28"/>
          <w:lang w:val="ru-RU" w:eastAsia="uk-UA"/>
        </w:rPr>
        <w:t xml:space="preserve">у </w:t>
      </w:r>
      <w:r w:rsidRPr="00117F89">
        <w:rPr>
          <w:rFonts w:ascii="Times New Roman" w:eastAsia="Times New Roman" w:hAnsi="Times New Roman" w:hint="cs"/>
          <w:kern w:val="0"/>
          <w:sz w:val="28"/>
          <w:szCs w:val="28"/>
          <w:lang w:val="ru-RU" w:eastAsia="uk-UA"/>
        </w:rPr>
        <w:t>синус</w:t>
      </w:r>
      <w:r>
        <w:rPr>
          <w:rFonts w:ascii="Times New Roman" w:eastAsia="Times New Roman" w:hAnsi="Times New Roman"/>
          <w:kern w:val="0"/>
          <w:sz w:val="28"/>
          <w:szCs w:val="28"/>
          <w:lang w:val="ru-RU" w:eastAsia="uk-UA"/>
        </w:rPr>
        <w:t>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а</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у</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2</w:t>
      </w:r>
      <w:r w:rsidRPr="00117F89">
        <w:rPr>
          <w:rFonts w:ascii="Times New Roman" w:eastAsia="Times New Roman" w:hAnsi="Times New Roman"/>
          <w:kern w:val="0"/>
          <w:sz w:val="28"/>
          <w:szCs w:val="28"/>
          <w:lang w:val="ru-RU" w:eastAsia="uk-UA"/>
        </w:rPr>
        <w:t xml:space="preserve"> (2,1%) - </w:t>
      </w:r>
      <w:r w:rsidRPr="00117F89">
        <w:rPr>
          <w:rFonts w:ascii="Times New Roman" w:eastAsia="Times New Roman" w:hAnsi="Times New Roman" w:hint="cs"/>
          <w:kern w:val="0"/>
          <w:sz w:val="28"/>
          <w:szCs w:val="28"/>
          <w:lang w:val="ru-RU" w:eastAsia="uk-UA"/>
        </w:rPr>
        <w:t>ателектази</w:t>
      </w:r>
      <w:r w:rsidRPr="00117F89">
        <w:rPr>
          <w:rFonts w:ascii="Times New Roman" w:eastAsia="Times New Roman" w:hAnsi="Times New Roman"/>
          <w:kern w:val="0"/>
          <w:sz w:val="28"/>
          <w:szCs w:val="28"/>
          <w:lang w:val="ru-RU" w:eastAsia="uk-UA"/>
        </w:rPr>
        <w:t>.</w:t>
      </w:r>
    </w:p>
    <w:p w:rsidR="00173910" w:rsidRPr="00117F89" w:rsidRDefault="00173910" w:rsidP="00173910">
      <w:pPr>
        <w:shd w:val="clear" w:color="auto" w:fill="FFFFFF"/>
        <w:suppressAutoHyphens w:val="0"/>
        <w:autoSpaceDE w:val="0"/>
        <w:autoSpaceDN w:val="0"/>
        <w:adjustRightInd w:val="0"/>
        <w:spacing w:line="360" w:lineRule="auto"/>
        <w:rPr>
          <w:rFonts w:ascii="Times New Roman" w:eastAsia="Times New Roman" w:hAnsi="Times New Roman"/>
          <w:kern w:val="0"/>
          <w:sz w:val="28"/>
          <w:szCs w:val="28"/>
          <w:lang w:val="ru-RU" w:eastAsia="uk-UA"/>
        </w:rPr>
      </w:pPr>
      <w:r w:rsidRPr="00117F89">
        <w:rPr>
          <w:rFonts w:ascii="Times New Roman" w:eastAsia="Times New Roman" w:hAnsi="Times New Roman" w:hint="cs"/>
          <w:kern w:val="0"/>
          <w:sz w:val="28"/>
          <w:szCs w:val="28"/>
          <w:lang w:val="ru-RU" w:eastAsia="uk-UA"/>
        </w:rPr>
        <w:t>При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надходженні</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82</w:t>
      </w:r>
      <w:r w:rsidRPr="00117F89">
        <w:rPr>
          <w:rFonts w:ascii="Times New Roman" w:eastAsia="Times New Roman" w:hAnsi="Times New Roman"/>
          <w:kern w:val="0"/>
          <w:sz w:val="28"/>
          <w:szCs w:val="28"/>
          <w:lang w:val="ru-RU" w:eastAsia="uk-UA"/>
        </w:rPr>
        <w:t xml:space="preserve"> (81,9%) </w:t>
      </w:r>
      <w:r w:rsidRPr="00117F89">
        <w:rPr>
          <w:rFonts w:ascii="Times New Roman" w:eastAsia="Times New Roman" w:hAnsi="Times New Roman" w:hint="cs"/>
          <w:kern w:val="0"/>
          <w:sz w:val="28"/>
          <w:szCs w:val="28"/>
          <w:lang w:val="ru-RU" w:eastAsia="uk-UA"/>
        </w:rPr>
        <w:t>пацієнтам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виконали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оглядову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рентгеног</w:t>
      </w:r>
      <w:r>
        <w:rPr>
          <w:rFonts w:ascii="Times New Roman" w:eastAsia="Times New Roman" w:hAnsi="Times New Roman"/>
          <w:kern w:val="0"/>
          <w:sz w:val="28"/>
          <w:szCs w:val="28"/>
          <w:lang w:val="ru-RU" w:eastAsia="uk-UA"/>
        </w:rPr>
        <w:t>р</w:t>
      </w:r>
      <w:r w:rsidRPr="00117F89">
        <w:rPr>
          <w:rFonts w:ascii="Times New Roman" w:eastAsia="Times New Roman" w:hAnsi="Times New Roman" w:hint="cs"/>
          <w:kern w:val="0"/>
          <w:sz w:val="28"/>
          <w:szCs w:val="28"/>
          <w:lang w:val="ru-RU" w:eastAsia="uk-UA"/>
        </w:rPr>
        <w:t>аму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черевної</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порожнини</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 xml:space="preserve">у </w:t>
      </w:r>
      <w:r w:rsidRPr="00117F89">
        <w:rPr>
          <w:rFonts w:ascii="Times New Roman" w:eastAsia="Times New Roman" w:hAnsi="Times New Roman" w:hint="cs"/>
          <w:kern w:val="0"/>
          <w:sz w:val="28"/>
          <w:szCs w:val="28"/>
          <w:lang w:val="ru-RU" w:eastAsia="uk-UA"/>
        </w:rPr>
        <w:t>вертикальному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положенн</w:t>
      </w:r>
      <w:r>
        <w:rPr>
          <w:rFonts w:ascii="Times New Roman" w:eastAsia="Times New Roman" w:hAnsi="Times New Roman"/>
          <w:kern w:val="0"/>
          <w:sz w:val="28"/>
          <w:szCs w:val="28"/>
          <w:lang w:val="ru-RU" w:eastAsia="uk-UA"/>
        </w:rPr>
        <w:t>, в тому чіслі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всі</w:t>
      </w:r>
      <w:r>
        <w:rPr>
          <w:rFonts w:ascii="Times New Roman" w:eastAsia="Times New Roman" w:hAnsi="Times New Roman"/>
          <w:kern w:val="0"/>
          <w:sz w:val="28"/>
          <w:szCs w:val="28"/>
          <w:lang w:val="ru-RU" w:eastAsia="uk-UA"/>
        </w:rPr>
        <w:t>м хворим, що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надійшли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екстреному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порядку</w:t>
      </w:r>
      <w:r w:rsidRPr="00117F89">
        <w:rPr>
          <w:rFonts w:ascii="Times New Roman" w:eastAsia="Times New Roman" w:hAnsi="Times New Roman"/>
          <w:kern w:val="0"/>
          <w:sz w:val="28"/>
          <w:szCs w:val="28"/>
          <w:lang w:val="ru-RU" w:eastAsia="uk-UA"/>
        </w:rPr>
        <w:t>.</w:t>
      </w:r>
      <w:r>
        <w:rPr>
          <w:rFonts w:ascii="Times New Roman" w:eastAsia="Times New Roman" w:hAnsi="Times New Roman"/>
          <w:kern w:val="0"/>
          <w:sz w:val="28"/>
          <w:szCs w:val="28"/>
          <w:lang w:val="ru-RU" w:eastAsia="uk-UA"/>
        </w:rPr>
        <w:t xml:space="preserve"> З них у</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 xml:space="preserve">15 </w:t>
      </w:r>
      <w:r w:rsidRPr="00117F89">
        <w:rPr>
          <w:rFonts w:ascii="Times New Roman" w:eastAsia="Times New Roman" w:hAnsi="Times New Roman"/>
          <w:kern w:val="0"/>
          <w:sz w:val="28"/>
          <w:szCs w:val="28"/>
          <w:lang w:val="ru-RU" w:eastAsia="uk-UA"/>
        </w:rPr>
        <w:t xml:space="preserve">(15,1%) </w:t>
      </w:r>
      <w:r w:rsidRPr="00117F89">
        <w:rPr>
          <w:rFonts w:ascii="Times New Roman" w:eastAsia="Times New Roman" w:hAnsi="Times New Roman" w:hint="cs"/>
          <w:kern w:val="0"/>
          <w:sz w:val="28"/>
          <w:szCs w:val="28"/>
          <w:lang w:val="ru-RU" w:eastAsia="uk-UA"/>
        </w:rPr>
        <w:t>хворих</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пер</w:t>
      </w:r>
      <w:r>
        <w:rPr>
          <w:rFonts w:ascii="Times New Roman" w:eastAsia="Times New Roman" w:hAnsi="Times New Roman"/>
          <w:kern w:val="0"/>
          <w:sz w:val="28"/>
          <w:szCs w:val="28"/>
          <w:lang w:val="ru-RU" w:eastAsia="uk-UA"/>
        </w:rPr>
        <w:t>и</w:t>
      </w:r>
      <w:r w:rsidRPr="00117F89">
        <w:rPr>
          <w:rFonts w:ascii="Times New Roman" w:eastAsia="Times New Roman" w:hAnsi="Times New Roman" w:hint="cs"/>
          <w:kern w:val="0"/>
          <w:sz w:val="28"/>
          <w:szCs w:val="28"/>
          <w:lang w:val="ru-RU" w:eastAsia="uk-UA"/>
        </w:rPr>
        <w:t>тонітом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або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панкреатогенн</w:t>
      </w:r>
      <w:r>
        <w:rPr>
          <w:rFonts w:ascii="Times New Roman" w:eastAsia="Times New Roman" w:hAnsi="Times New Roman"/>
          <w:kern w:val="0"/>
          <w:sz w:val="28"/>
          <w:szCs w:val="28"/>
          <w:lang w:val="ru-RU" w:eastAsia="uk-UA"/>
        </w:rPr>
        <w:t>им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асцит</w:t>
      </w:r>
      <w:r w:rsidRPr="00117F89">
        <w:rPr>
          <w:rFonts w:ascii="Times New Roman" w:eastAsia="Times New Roman" w:hAnsi="Times New Roman"/>
          <w:kern w:val="0"/>
          <w:sz w:val="28"/>
          <w:szCs w:val="28"/>
          <w:lang w:val="ru-RU" w:eastAsia="uk-UA"/>
        </w:rPr>
        <w:t>-</w:t>
      </w:r>
      <w:r w:rsidRPr="00117F89">
        <w:rPr>
          <w:rFonts w:ascii="Times New Roman" w:eastAsia="Times New Roman" w:hAnsi="Times New Roman" w:hint="cs"/>
          <w:kern w:val="0"/>
          <w:sz w:val="28"/>
          <w:szCs w:val="28"/>
          <w:lang w:val="ru-RU" w:eastAsia="uk-UA"/>
        </w:rPr>
        <w:t>перитоніт</w:t>
      </w:r>
      <w:r>
        <w:rPr>
          <w:rFonts w:ascii="Times New Roman" w:eastAsia="Times New Roman" w:hAnsi="Times New Roman"/>
          <w:kern w:val="0"/>
          <w:sz w:val="28"/>
          <w:szCs w:val="28"/>
          <w:lang w:val="ru-RU" w:eastAsia="uk-UA"/>
        </w:rPr>
        <w:t>ом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виявили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пневматизаці</w:t>
      </w:r>
      <w:r>
        <w:rPr>
          <w:rFonts w:ascii="Times New Roman" w:eastAsia="Times New Roman" w:hAnsi="Times New Roman"/>
          <w:kern w:val="0"/>
          <w:sz w:val="28"/>
          <w:szCs w:val="28"/>
          <w:lang w:val="ru-RU" w:eastAsia="uk-UA"/>
        </w:rPr>
        <w:t>ю</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к</w:t>
      </w:r>
      <w:r>
        <w:rPr>
          <w:rFonts w:ascii="Times New Roman" w:eastAsia="Times New Roman" w:hAnsi="Times New Roman"/>
          <w:kern w:val="0"/>
          <w:sz w:val="28"/>
          <w:szCs w:val="28"/>
          <w:lang w:val="ru-RU" w:eastAsia="uk-UA"/>
        </w:rPr>
        <w:t>и</w:t>
      </w:r>
      <w:r w:rsidRPr="00117F89">
        <w:rPr>
          <w:rFonts w:ascii="Times New Roman" w:eastAsia="Times New Roman" w:hAnsi="Times New Roman" w:hint="cs"/>
          <w:kern w:val="0"/>
          <w:sz w:val="28"/>
          <w:szCs w:val="28"/>
          <w:lang w:val="ru-RU" w:eastAsia="uk-UA"/>
        </w:rPr>
        <w:t>шечн</w:t>
      </w:r>
      <w:r>
        <w:rPr>
          <w:rFonts w:ascii="Times New Roman" w:eastAsia="Times New Roman" w:hAnsi="Times New Roman"/>
          <w:kern w:val="0"/>
          <w:sz w:val="28"/>
          <w:szCs w:val="28"/>
          <w:lang w:val="ru-RU" w:eastAsia="uk-UA"/>
        </w:rPr>
        <w:t>и</w:t>
      </w:r>
      <w:r w:rsidRPr="00117F89">
        <w:rPr>
          <w:rFonts w:ascii="Times New Roman" w:eastAsia="Times New Roman" w:hAnsi="Times New Roman" w:hint="cs"/>
          <w:kern w:val="0"/>
          <w:sz w:val="28"/>
          <w:szCs w:val="28"/>
          <w:lang w:val="ru-RU" w:eastAsia="uk-UA"/>
        </w:rPr>
        <w:t>ка</w:t>
      </w:r>
      <w:r w:rsidRPr="00117F89">
        <w:rPr>
          <w:rFonts w:ascii="Times New Roman" w:eastAsia="Times New Roman" w:hAnsi="Times New Roman"/>
          <w:kern w:val="0"/>
          <w:sz w:val="28"/>
          <w:szCs w:val="28"/>
          <w:lang w:val="ru-RU" w:eastAsia="uk-UA"/>
        </w:rPr>
        <w:t>.</w:t>
      </w:r>
    </w:p>
    <w:p w:rsidR="00173910" w:rsidRDefault="00173910" w:rsidP="000A0E84">
      <w:pPr>
        <w:shd w:val="clear" w:color="auto" w:fill="FFFFFF"/>
        <w:suppressAutoHyphens w:val="0"/>
        <w:autoSpaceDE w:val="0"/>
        <w:autoSpaceDN w:val="0"/>
        <w:adjustRightInd w:val="0"/>
        <w:spacing w:line="360" w:lineRule="auto"/>
        <w:ind w:firstLine="708"/>
        <w:rPr>
          <w:rFonts w:ascii="Times New Roman" w:eastAsia="Times New Roman" w:hAnsi="Times New Roman"/>
          <w:kern w:val="0"/>
          <w:sz w:val="28"/>
          <w:szCs w:val="28"/>
          <w:lang w:val="ru-RU" w:eastAsia="uk-UA"/>
        </w:rPr>
      </w:pPr>
      <w:r w:rsidRPr="00117F89">
        <w:rPr>
          <w:rFonts w:ascii="Times New Roman" w:eastAsia="Times New Roman" w:hAnsi="Times New Roman" w:hint="cs"/>
          <w:kern w:val="0"/>
          <w:sz w:val="28"/>
          <w:szCs w:val="28"/>
          <w:lang w:val="ru-RU" w:eastAsia="uk-UA"/>
        </w:rPr>
        <w:t>Динамічна</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кишкова</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непрохідність</w:t>
      </w:r>
      <w:r>
        <w:rPr>
          <w:rFonts w:ascii="Times New Roman" w:eastAsia="Times New Roman" w:hAnsi="Times New Roman"/>
          <w:kern w:val="0"/>
          <w:sz w:val="28"/>
          <w:szCs w:val="28"/>
          <w:lang w:val="ru-RU" w:eastAsia="uk-UA"/>
        </w:rPr>
        <w:t xml:space="preserve">, яка була компенсованою, </w:t>
      </w:r>
      <w:r w:rsidRPr="00117F89">
        <w:rPr>
          <w:rFonts w:ascii="Times New Roman" w:eastAsia="Times New Roman" w:hAnsi="Times New Roman" w:hint="cs"/>
          <w:kern w:val="0"/>
          <w:sz w:val="28"/>
          <w:szCs w:val="28"/>
          <w:lang w:val="ru-RU" w:eastAsia="uk-UA"/>
        </w:rPr>
        <w:t>відзначена</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більшості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хворих</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лише</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у</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9</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хворих</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перфоративн</w:t>
      </w:r>
      <w:r>
        <w:rPr>
          <w:rFonts w:ascii="Times New Roman" w:eastAsia="Times New Roman" w:hAnsi="Times New Roman"/>
          <w:kern w:val="0"/>
          <w:sz w:val="28"/>
          <w:szCs w:val="28"/>
          <w:lang w:val="ru-RU" w:eastAsia="uk-UA"/>
        </w:rPr>
        <w:t>ими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кістами</w:t>
      </w:r>
      <w:r>
        <w:rPr>
          <w:rFonts w:ascii="Times New Roman" w:eastAsia="Times New Roman" w:hAnsi="Times New Roman"/>
          <w:kern w:val="0"/>
          <w:sz w:val="28"/>
          <w:szCs w:val="28"/>
          <w:lang w:val="ru-RU" w:eastAsia="uk-UA"/>
        </w:rPr>
        <w:t>, що нагноїлися, вона була</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субкомпенс</w:t>
      </w:r>
      <w:r>
        <w:rPr>
          <w:rFonts w:ascii="Times New Roman" w:eastAsia="Times New Roman" w:hAnsi="Times New Roman"/>
          <w:kern w:val="0"/>
          <w:sz w:val="28"/>
          <w:szCs w:val="28"/>
          <w:lang w:val="ru-RU" w:eastAsia="uk-UA"/>
        </w:rPr>
        <w:t>ованою, а у</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7</w:t>
      </w:r>
      <w:r w:rsidRPr="00117F89">
        <w:rPr>
          <w:rFonts w:ascii="Times New Roman" w:eastAsia="Times New Roman" w:hAnsi="Times New Roman"/>
          <w:kern w:val="0"/>
          <w:sz w:val="28"/>
          <w:szCs w:val="28"/>
          <w:lang w:val="ru-RU" w:eastAsia="uk-UA"/>
        </w:rPr>
        <w:t xml:space="preserve"> (7,1%) </w:t>
      </w:r>
      <w:r w:rsidRPr="00117F89">
        <w:rPr>
          <w:rFonts w:ascii="Times New Roman" w:eastAsia="Times New Roman" w:hAnsi="Times New Roman" w:hint="cs"/>
          <w:kern w:val="0"/>
          <w:sz w:val="28"/>
          <w:szCs w:val="28"/>
          <w:lang w:val="ru-RU" w:eastAsia="uk-UA"/>
        </w:rPr>
        <w:t>хворих</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ПКП</w:t>
      </w:r>
      <w:r>
        <w:rPr>
          <w:rFonts w:ascii="Times New Roman" w:eastAsia="Times New Roman" w:hAnsi="Times New Roman"/>
          <w:kern w:val="0"/>
          <w:sz w:val="28"/>
          <w:szCs w:val="28"/>
          <w:lang w:val="ru-RU" w:eastAsia="uk-UA"/>
        </w:rPr>
        <w:t>З</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об</w:t>
      </w:r>
      <w:r w:rsidRPr="00117F89">
        <w:rPr>
          <w:rFonts w:ascii="Times New Roman" w:eastAsia="Times New Roman" w:hAnsi="Times New Roman"/>
          <w:kern w:val="0"/>
          <w:sz w:val="28"/>
          <w:szCs w:val="28"/>
          <w:lang w:val="ru-RU" w:eastAsia="uk-UA"/>
        </w:rPr>
        <w:t>'</w:t>
      </w:r>
      <w:r w:rsidRPr="00117F89">
        <w:rPr>
          <w:rFonts w:ascii="Times New Roman" w:eastAsia="Times New Roman" w:hAnsi="Times New Roman" w:hint="cs"/>
          <w:kern w:val="0"/>
          <w:sz w:val="28"/>
          <w:szCs w:val="28"/>
          <w:lang w:val="ru-RU" w:eastAsia="uk-UA"/>
        </w:rPr>
        <w:t>ємом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понад</w:t>
      </w:r>
      <w:r w:rsidRPr="00117F89">
        <w:rPr>
          <w:rFonts w:ascii="Times New Roman" w:eastAsia="Times New Roman" w:hAnsi="Times New Roman"/>
          <w:kern w:val="0"/>
          <w:sz w:val="28"/>
          <w:szCs w:val="28"/>
          <w:lang w:val="ru-RU" w:eastAsia="uk-UA"/>
        </w:rPr>
        <w:t xml:space="preserve"> 700,0 </w:t>
      </w:r>
      <w:r w:rsidRPr="00117F89">
        <w:rPr>
          <w:rFonts w:ascii="Times New Roman" w:eastAsia="Times New Roman" w:hAnsi="Times New Roman" w:hint="cs"/>
          <w:kern w:val="0"/>
          <w:sz w:val="28"/>
          <w:szCs w:val="28"/>
          <w:lang w:val="ru-RU" w:eastAsia="uk-UA"/>
        </w:rPr>
        <w:t>мл</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виявили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непрямі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ознаки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кісти</w:t>
      </w:r>
      <w:r w:rsidRPr="00117F89">
        <w:rPr>
          <w:rFonts w:ascii="Times New Roman" w:eastAsia="Times New Roman" w:hAnsi="Times New Roman"/>
          <w:kern w:val="0"/>
          <w:sz w:val="28"/>
          <w:szCs w:val="28"/>
          <w:lang w:val="ru-RU" w:eastAsia="uk-UA"/>
        </w:rPr>
        <w:t xml:space="preserve"> - </w:t>
      </w:r>
      <w:r w:rsidRPr="00117F89">
        <w:rPr>
          <w:rFonts w:ascii="Times New Roman" w:eastAsia="Times New Roman" w:hAnsi="Times New Roman" w:hint="cs"/>
          <w:kern w:val="0"/>
          <w:sz w:val="28"/>
          <w:szCs w:val="28"/>
          <w:lang w:val="ru-RU" w:eastAsia="uk-UA"/>
        </w:rPr>
        <w:t>зміщення</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петель</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кишечника</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й</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зон</w:t>
      </w:r>
      <w:r>
        <w:rPr>
          <w:rFonts w:ascii="Times New Roman" w:eastAsia="Times New Roman" w:hAnsi="Times New Roman"/>
          <w:kern w:val="0"/>
          <w:sz w:val="28"/>
          <w:szCs w:val="28"/>
          <w:lang w:val="ru-RU" w:eastAsia="uk-UA"/>
        </w:rPr>
        <w:t>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затемнення</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черевній</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порожнині</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 xml:space="preserve">які </w:t>
      </w:r>
      <w:r w:rsidRPr="00117F89">
        <w:rPr>
          <w:rFonts w:ascii="Times New Roman" w:eastAsia="Times New Roman" w:hAnsi="Times New Roman" w:hint="cs"/>
          <w:kern w:val="0"/>
          <w:sz w:val="28"/>
          <w:szCs w:val="28"/>
          <w:lang w:val="ru-RU" w:eastAsia="uk-UA"/>
        </w:rPr>
        <w:t>відповід</w:t>
      </w:r>
      <w:r>
        <w:rPr>
          <w:rFonts w:ascii="Times New Roman" w:eastAsia="Times New Roman" w:hAnsi="Times New Roman"/>
          <w:kern w:val="0"/>
          <w:sz w:val="28"/>
          <w:szCs w:val="28"/>
          <w:lang w:val="ru-RU" w:eastAsia="uk-UA"/>
        </w:rPr>
        <w:t>али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місц</w:t>
      </w:r>
      <w:r>
        <w:rPr>
          <w:rFonts w:ascii="Times New Roman" w:eastAsia="Times New Roman" w:hAnsi="Times New Roman"/>
          <w:kern w:val="0"/>
          <w:sz w:val="28"/>
          <w:szCs w:val="28"/>
          <w:lang w:val="ru-RU" w:eastAsia="uk-UA"/>
        </w:rPr>
        <w:t>ю</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розташування</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кісти</w:t>
      </w:r>
      <w:r w:rsidRPr="00803705">
        <w:rPr>
          <w:rFonts w:ascii="Times New Roman" w:eastAsia="Times New Roman" w:hAnsi="Times New Roman"/>
          <w:kern w:val="0"/>
          <w:sz w:val="28"/>
          <w:szCs w:val="28"/>
          <w:lang w:val="ru-RU" w:eastAsia="uk-UA"/>
        </w:rPr>
        <w:t>.</w:t>
      </w:r>
    </w:p>
    <w:p w:rsidR="00173910" w:rsidRPr="00117F89" w:rsidRDefault="00173910" w:rsidP="000A0E84">
      <w:pPr>
        <w:shd w:val="clear" w:color="auto" w:fill="FFFFFF"/>
        <w:suppressAutoHyphens w:val="0"/>
        <w:autoSpaceDE w:val="0"/>
        <w:autoSpaceDN w:val="0"/>
        <w:adjustRightInd w:val="0"/>
        <w:spacing w:line="360" w:lineRule="auto"/>
        <w:ind w:firstLine="708"/>
        <w:rPr>
          <w:rFonts w:ascii="Times New Roman" w:eastAsia="Times New Roman" w:hAnsi="Times New Roman"/>
          <w:kern w:val="0"/>
          <w:sz w:val="28"/>
          <w:szCs w:val="28"/>
          <w:lang w:val="ru-RU" w:eastAsia="uk-UA"/>
        </w:rPr>
      </w:pPr>
      <w:r w:rsidRPr="00117F89">
        <w:rPr>
          <w:rFonts w:ascii="Times New Roman" w:eastAsia="Times New Roman" w:hAnsi="Times New Roman" w:hint="cs"/>
          <w:kern w:val="0"/>
          <w:sz w:val="28"/>
          <w:szCs w:val="28"/>
          <w:lang w:val="ru-RU" w:eastAsia="uk-UA"/>
        </w:rPr>
        <w:lastRenderedPageBreak/>
        <w:t>Доступним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інформативним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скринінговим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методом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діагностики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було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УЗД</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виконане</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95</w:t>
      </w:r>
      <w:r w:rsidRPr="00117F89">
        <w:rPr>
          <w:rFonts w:ascii="Times New Roman" w:eastAsia="Times New Roman" w:hAnsi="Times New Roman"/>
          <w:kern w:val="0"/>
          <w:sz w:val="28"/>
          <w:szCs w:val="28"/>
          <w:lang w:val="ru-RU" w:eastAsia="uk-UA"/>
        </w:rPr>
        <w:t xml:space="preserve"> (95,4%) </w:t>
      </w:r>
      <w:r w:rsidRPr="00117F89">
        <w:rPr>
          <w:rFonts w:ascii="Times New Roman" w:eastAsia="Times New Roman" w:hAnsi="Times New Roman" w:hint="cs"/>
          <w:kern w:val="0"/>
          <w:sz w:val="28"/>
          <w:szCs w:val="28"/>
          <w:lang w:val="ru-RU" w:eastAsia="uk-UA"/>
        </w:rPr>
        <w:t>хворим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УЗД</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не</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виконано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лише</w:t>
      </w:r>
      <w:r>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екстренно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оперовани</w:t>
      </w:r>
      <w:r>
        <w:rPr>
          <w:rFonts w:ascii="Times New Roman" w:eastAsia="Times New Roman" w:hAnsi="Times New Roman"/>
          <w:kern w:val="0"/>
          <w:sz w:val="28"/>
          <w:szCs w:val="28"/>
          <w:lang w:val="ru-RU" w:eastAsia="uk-UA"/>
        </w:rPr>
        <w:t>м</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5</w:t>
      </w:r>
      <w:r w:rsidRPr="00117F89">
        <w:rPr>
          <w:rFonts w:ascii="Times New Roman" w:eastAsia="Times New Roman" w:hAnsi="Times New Roman"/>
          <w:kern w:val="0"/>
          <w:sz w:val="28"/>
          <w:szCs w:val="28"/>
          <w:lang w:val="ru-RU" w:eastAsia="uk-UA"/>
        </w:rPr>
        <w:t xml:space="preserve"> (4,6%) </w:t>
      </w:r>
      <w:r w:rsidRPr="00117F89">
        <w:rPr>
          <w:rFonts w:ascii="Times New Roman" w:eastAsia="Times New Roman" w:hAnsi="Times New Roman" w:hint="cs"/>
          <w:kern w:val="0"/>
          <w:sz w:val="28"/>
          <w:szCs w:val="28"/>
          <w:lang w:val="ru-RU" w:eastAsia="uk-UA"/>
        </w:rPr>
        <w:t>пацієнтам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групи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порівняння</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перфоративно</w:t>
      </w:r>
      <w:r>
        <w:rPr>
          <w:rFonts w:ascii="Times New Roman" w:eastAsia="Times New Roman" w:hAnsi="Times New Roman"/>
          <w:kern w:val="0"/>
          <w:sz w:val="28"/>
          <w:szCs w:val="28"/>
          <w:lang w:val="ru-RU" w:eastAsia="uk-UA"/>
        </w:rPr>
        <w:t>ю</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ПКП</w:t>
      </w:r>
      <w:r>
        <w:rPr>
          <w:rFonts w:ascii="Times New Roman" w:eastAsia="Times New Roman" w:hAnsi="Times New Roman"/>
          <w:kern w:val="0"/>
          <w:sz w:val="28"/>
          <w:szCs w:val="28"/>
          <w:lang w:val="ru-RU" w:eastAsia="uk-UA"/>
        </w:rPr>
        <w:t>З</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і</w:t>
      </w:r>
      <w:r w:rsidRPr="00117F89">
        <w:rPr>
          <w:rFonts w:ascii="Times New Roman" w:eastAsia="Times New Roman" w:hAnsi="Times New Roman"/>
          <w:kern w:val="0"/>
          <w:sz w:val="28"/>
          <w:szCs w:val="28"/>
          <w:lang w:val="ru-RU" w:eastAsia="uk-UA"/>
        </w:rPr>
        <w:t xml:space="preserve"> </w:t>
      </w:r>
      <w:r w:rsidR="000A0E84">
        <w:rPr>
          <w:rFonts w:ascii="Times New Roman" w:eastAsia="Times New Roman" w:hAnsi="Times New Roman" w:hint="cs"/>
          <w:kern w:val="0"/>
          <w:sz w:val="28"/>
          <w:szCs w:val="28"/>
          <w:lang w:val="ru-RU" w:eastAsia="uk-UA"/>
        </w:rPr>
        <w:t>періто</w:t>
      </w:r>
      <w:r w:rsidRPr="00117F89">
        <w:rPr>
          <w:rFonts w:ascii="Times New Roman" w:eastAsia="Times New Roman" w:hAnsi="Times New Roman" w:hint="cs"/>
          <w:kern w:val="0"/>
          <w:sz w:val="28"/>
          <w:szCs w:val="28"/>
          <w:lang w:val="ru-RU" w:eastAsia="uk-UA"/>
        </w:rPr>
        <w:t>нітом</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У</w:t>
      </w:r>
      <w:r w:rsidRPr="00117F89">
        <w:rPr>
          <w:rFonts w:ascii="Times New Roman" w:eastAsia="Times New Roman" w:hAnsi="Times New Roman"/>
          <w:kern w:val="0"/>
          <w:sz w:val="28"/>
          <w:szCs w:val="28"/>
          <w:lang w:val="ru-RU" w:eastAsia="uk-UA"/>
        </w:rPr>
        <w:t xml:space="preserve"> 100% </w:t>
      </w:r>
      <w:r w:rsidRPr="00117F89">
        <w:rPr>
          <w:rFonts w:ascii="Times New Roman" w:eastAsia="Times New Roman" w:hAnsi="Times New Roman" w:hint="cs"/>
          <w:kern w:val="0"/>
          <w:sz w:val="28"/>
          <w:szCs w:val="28"/>
          <w:lang w:val="ru-RU" w:eastAsia="uk-UA"/>
        </w:rPr>
        <w:t>обстежених</w:t>
      </w:r>
      <w:r w:rsidRPr="00117F89">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в</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плановому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порядку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УЗД</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дозволило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виявити</w:t>
      </w:r>
      <w:r w:rsidRPr="00117F89">
        <w:rPr>
          <w:rFonts w:ascii="Times New Roman" w:eastAsia="Times New Roman" w:hAnsi="Times New Roman"/>
          <w:kern w:val="0"/>
          <w:sz w:val="28"/>
          <w:szCs w:val="28"/>
          <w:lang w:val="ru-RU" w:eastAsia="uk-UA"/>
        </w:rPr>
        <w:t xml:space="preserve"> 115 </w:t>
      </w:r>
      <w:r w:rsidRPr="00117F89">
        <w:rPr>
          <w:rFonts w:ascii="Times New Roman" w:eastAsia="Times New Roman" w:hAnsi="Times New Roman" w:hint="cs"/>
          <w:kern w:val="0"/>
          <w:sz w:val="28"/>
          <w:szCs w:val="28"/>
          <w:lang w:val="ru-RU" w:eastAsia="uk-UA"/>
        </w:rPr>
        <w:t>ПКП</w:t>
      </w:r>
      <w:r>
        <w:rPr>
          <w:rFonts w:ascii="Times New Roman" w:eastAsia="Times New Roman" w:hAnsi="Times New Roman"/>
          <w:kern w:val="0"/>
          <w:sz w:val="28"/>
          <w:szCs w:val="28"/>
          <w:lang w:val="ru-RU" w:eastAsia="uk-UA"/>
        </w:rPr>
        <w:t>З</w:t>
      </w:r>
      <w:r w:rsidRPr="00117F89">
        <w:rPr>
          <w:rFonts w:ascii="Times New Roman" w:eastAsia="Times New Roman" w:hAnsi="Times New Roman"/>
          <w:kern w:val="0"/>
          <w:sz w:val="28"/>
          <w:szCs w:val="28"/>
          <w:lang w:val="ru-RU" w:eastAsia="uk-UA"/>
        </w:rPr>
        <w:t>.</w:t>
      </w:r>
    </w:p>
    <w:p w:rsidR="00173910" w:rsidRPr="00117F89" w:rsidRDefault="00173910" w:rsidP="000A0E84">
      <w:pPr>
        <w:shd w:val="clear" w:color="auto" w:fill="FFFFFF"/>
        <w:suppressAutoHyphens w:val="0"/>
        <w:autoSpaceDE w:val="0"/>
        <w:autoSpaceDN w:val="0"/>
        <w:adjustRightInd w:val="0"/>
        <w:spacing w:line="360" w:lineRule="auto"/>
        <w:ind w:firstLine="708"/>
        <w:rPr>
          <w:rFonts w:ascii="Times New Roman" w:eastAsia="Times New Roman" w:hAnsi="Times New Roman"/>
          <w:kern w:val="0"/>
          <w:sz w:val="28"/>
          <w:szCs w:val="28"/>
          <w:lang w:val="ru-RU" w:eastAsia="uk-UA"/>
        </w:rPr>
      </w:pPr>
      <w:r w:rsidRPr="00117F89">
        <w:rPr>
          <w:rFonts w:ascii="Times New Roman" w:eastAsia="Times New Roman" w:hAnsi="Times New Roman" w:hint="cs"/>
          <w:kern w:val="0"/>
          <w:sz w:val="28"/>
          <w:szCs w:val="28"/>
          <w:lang w:val="ru-RU" w:eastAsia="uk-UA"/>
        </w:rPr>
        <w:t>Ультразвукова</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картина</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при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ПКП</w:t>
      </w:r>
      <w:r>
        <w:rPr>
          <w:rFonts w:ascii="Times New Roman" w:eastAsia="Times New Roman" w:hAnsi="Times New Roman"/>
          <w:kern w:val="0"/>
          <w:sz w:val="28"/>
          <w:szCs w:val="28"/>
          <w:lang w:val="ru-RU" w:eastAsia="uk-UA"/>
        </w:rPr>
        <w:t>З</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залежала</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від</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фази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розвитку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основного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захворювання</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гострий</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панкреатит</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від</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стадії</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формування</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псевдокісти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Оцінювалися</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ехогенність</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залози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наявність</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випоту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сальников</w:t>
      </w:r>
      <w:r>
        <w:rPr>
          <w:rFonts w:ascii="Times New Roman" w:eastAsia="Times New Roman" w:hAnsi="Times New Roman"/>
          <w:kern w:val="0"/>
          <w:sz w:val="28"/>
          <w:szCs w:val="28"/>
          <w:lang w:val="ru-RU" w:eastAsia="uk-UA"/>
        </w:rPr>
        <w:t xml:space="preserve">ій </w:t>
      </w:r>
      <w:r w:rsidRPr="00117F89">
        <w:rPr>
          <w:rFonts w:ascii="Times New Roman" w:eastAsia="Times New Roman" w:hAnsi="Times New Roman" w:hint="cs"/>
          <w:kern w:val="0"/>
          <w:sz w:val="28"/>
          <w:szCs w:val="28"/>
          <w:lang w:val="ru-RU" w:eastAsia="uk-UA"/>
        </w:rPr>
        <w:t>сумці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черевн</w:t>
      </w:r>
      <w:r>
        <w:rPr>
          <w:rFonts w:ascii="Times New Roman" w:eastAsia="Times New Roman" w:hAnsi="Times New Roman"/>
          <w:kern w:val="0"/>
          <w:sz w:val="28"/>
          <w:szCs w:val="28"/>
          <w:lang w:val="ru-RU" w:eastAsia="uk-UA"/>
        </w:rPr>
        <w:t>ій</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плевральній</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порожнинах</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стан</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головного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панкреатичного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протоку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а</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також</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жовчних</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проток</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жовчного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міхура</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При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ультразвуковому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дослідженні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самої</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кісти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проводилася</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оцінка</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її</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лінійних</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розмірів</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обсягу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товщини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стінки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внутрішнього</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контуру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стінки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однорідності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вмісту</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кісти</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наявності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внутрішніх</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розростань</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пере</w:t>
      </w:r>
      <w:r>
        <w:rPr>
          <w:rFonts w:ascii="Times New Roman" w:eastAsia="Times New Roman" w:hAnsi="Times New Roman"/>
          <w:kern w:val="0"/>
          <w:sz w:val="28"/>
          <w:szCs w:val="28"/>
          <w:lang w:val="ru-RU" w:eastAsia="uk-UA"/>
        </w:rPr>
        <w:t>тинок</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кількості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і</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розмірів</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окремих</w:t>
      </w:r>
      <w:r w:rsidRPr="00117F89">
        <w:rPr>
          <w:rFonts w:ascii="Times New Roman" w:eastAsia="Times New Roman" w:hAnsi="Times New Roman"/>
          <w:kern w:val="0"/>
          <w:sz w:val="28"/>
          <w:szCs w:val="28"/>
          <w:lang w:val="ru-RU" w:eastAsia="uk-UA"/>
        </w:rPr>
        <w:t xml:space="preserve"> </w:t>
      </w:r>
      <w:r w:rsidRPr="00117F89">
        <w:rPr>
          <w:rFonts w:ascii="Times New Roman" w:eastAsia="Times New Roman" w:hAnsi="Times New Roman" w:hint="cs"/>
          <w:kern w:val="0"/>
          <w:sz w:val="28"/>
          <w:szCs w:val="28"/>
          <w:lang w:val="ru-RU" w:eastAsia="uk-UA"/>
        </w:rPr>
        <w:t>порожнин</w:t>
      </w:r>
      <w:r w:rsidRPr="00117F89">
        <w:rPr>
          <w:rFonts w:ascii="Times New Roman" w:eastAsia="Times New Roman" w:hAnsi="Times New Roman"/>
          <w:kern w:val="0"/>
          <w:sz w:val="28"/>
          <w:szCs w:val="28"/>
          <w:lang w:val="ru-RU" w:eastAsia="uk-UA"/>
        </w:rPr>
        <w:t>.</w:t>
      </w:r>
    </w:p>
    <w:p w:rsidR="00173910" w:rsidRPr="0063576D" w:rsidRDefault="00173910" w:rsidP="000A0E84">
      <w:pPr>
        <w:shd w:val="clear" w:color="auto" w:fill="FFFFFF"/>
        <w:suppressAutoHyphens w:val="0"/>
        <w:autoSpaceDE w:val="0"/>
        <w:autoSpaceDN w:val="0"/>
        <w:adjustRightInd w:val="0"/>
        <w:spacing w:line="360" w:lineRule="auto"/>
        <w:ind w:firstLine="708"/>
        <w:rPr>
          <w:rFonts w:ascii="Times New Roman" w:eastAsiaTheme="minorEastAsia" w:hAnsi="Times New Roman"/>
          <w:kern w:val="0"/>
          <w:sz w:val="28"/>
          <w:szCs w:val="28"/>
          <w:lang w:val="uk-UA" w:eastAsia="uk-UA"/>
        </w:rPr>
      </w:pPr>
      <w:r w:rsidRPr="00117F89">
        <w:rPr>
          <w:rFonts w:ascii="Times New Roman" w:eastAsia="Times New Roman" w:hAnsi="Times New Roman" w:hint="cs"/>
          <w:kern w:val="0"/>
          <w:sz w:val="28"/>
          <w:szCs w:val="28"/>
          <w:lang w:val="ru-RU" w:eastAsia="uk-UA"/>
        </w:rPr>
        <w:t>Для</w:t>
      </w:r>
      <w:r w:rsidRPr="00117F89">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hint="cs"/>
          <w:kern w:val="0"/>
          <w:sz w:val="28"/>
          <w:szCs w:val="28"/>
          <w:lang w:val="ru-RU" w:eastAsia="uk-UA"/>
        </w:rPr>
        <w:t>гострих</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hint="cs"/>
          <w:kern w:val="0"/>
          <w:sz w:val="28"/>
          <w:szCs w:val="28"/>
          <w:lang w:val="ru-RU" w:eastAsia="uk-UA"/>
        </w:rPr>
        <w:t>кіст</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hint="cs"/>
          <w:kern w:val="0"/>
          <w:sz w:val="28"/>
          <w:szCs w:val="28"/>
          <w:lang w:val="ru-RU" w:eastAsia="uk-UA"/>
        </w:rPr>
        <w:t>бул</w:t>
      </w:r>
      <w:r w:rsidRPr="001E12ED">
        <w:rPr>
          <w:rFonts w:ascii="Times New Roman" w:eastAsia="Times New Roman" w:hAnsi="Times New Roman"/>
          <w:kern w:val="0"/>
          <w:sz w:val="28"/>
          <w:szCs w:val="28"/>
          <w:lang w:val="ru-RU" w:eastAsia="uk-UA"/>
        </w:rPr>
        <w:t xml:space="preserve">и </w:t>
      </w:r>
      <w:r w:rsidRPr="001E12ED">
        <w:rPr>
          <w:rFonts w:ascii="Times New Roman" w:eastAsia="Times New Roman" w:hAnsi="Times New Roman" w:hint="cs"/>
          <w:kern w:val="0"/>
          <w:sz w:val="28"/>
          <w:szCs w:val="28"/>
          <w:lang w:val="ru-RU" w:eastAsia="uk-UA"/>
        </w:rPr>
        <w:t>характерн</w:t>
      </w:r>
      <w:r w:rsidRPr="001E12ED">
        <w:rPr>
          <w:rFonts w:ascii="Times New Roman" w:eastAsia="Times New Roman" w:hAnsi="Times New Roman"/>
          <w:kern w:val="0"/>
          <w:sz w:val="28"/>
          <w:szCs w:val="28"/>
          <w:lang w:val="ru-RU" w:eastAsia="uk-UA"/>
        </w:rPr>
        <w:t xml:space="preserve">ими </w:t>
      </w:r>
      <w:r w:rsidRPr="001E12ED">
        <w:rPr>
          <w:rFonts w:ascii="Times New Roman" w:eastAsia="Times New Roman" w:hAnsi="Times New Roman" w:hint="cs"/>
          <w:kern w:val="0"/>
          <w:sz w:val="28"/>
          <w:szCs w:val="28"/>
          <w:lang w:val="ru-RU" w:eastAsia="uk-UA"/>
        </w:rPr>
        <w:t>відсутність</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hint="cs"/>
          <w:kern w:val="0"/>
          <w:sz w:val="28"/>
          <w:szCs w:val="28"/>
          <w:lang w:val="ru-RU" w:eastAsia="uk-UA"/>
        </w:rPr>
        <w:t>щільних</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hint="cs"/>
          <w:kern w:val="0"/>
          <w:sz w:val="28"/>
          <w:szCs w:val="28"/>
          <w:lang w:val="ru-RU" w:eastAsia="uk-UA"/>
        </w:rPr>
        <w:t>чітко</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hint="cs"/>
          <w:kern w:val="0"/>
          <w:sz w:val="28"/>
          <w:szCs w:val="28"/>
          <w:lang w:val="ru-RU" w:eastAsia="uk-UA"/>
        </w:rPr>
        <w:t>сфор</w:t>
      </w:r>
      <w:r w:rsidRPr="001E12ED">
        <w:rPr>
          <w:rFonts w:ascii="Times New Roman" w:eastAsia="Times New Roman" w:hAnsi="Times New Roman"/>
          <w:kern w:val="0"/>
          <w:sz w:val="28"/>
          <w:szCs w:val="28"/>
          <w:lang w:val="ru-RU" w:eastAsia="uk-UA"/>
        </w:rPr>
        <w:t>-</w:t>
      </w:r>
      <w:r w:rsidRPr="001E12ED">
        <w:rPr>
          <w:rFonts w:ascii="Times New Roman" w:eastAsia="Times New Roman" w:hAnsi="Times New Roman" w:hint="cs"/>
          <w:kern w:val="0"/>
          <w:sz w:val="28"/>
          <w:szCs w:val="28"/>
          <w:lang w:val="ru-RU" w:eastAsia="uk-UA"/>
        </w:rPr>
        <w:t>м</w:t>
      </w:r>
      <w:r w:rsidRPr="001E12ED">
        <w:rPr>
          <w:rFonts w:ascii="Times New Roman" w:eastAsia="Times New Roman" w:hAnsi="Times New Roman"/>
          <w:kern w:val="0"/>
          <w:sz w:val="28"/>
          <w:szCs w:val="28"/>
          <w:lang w:val="ru-RU" w:eastAsia="uk-UA"/>
        </w:rPr>
        <w:t xml:space="preserve">ованих </w:t>
      </w:r>
      <w:r w:rsidRPr="001E12ED">
        <w:rPr>
          <w:rFonts w:ascii="Times New Roman" w:eastAsia="Times New Roman" w:hAnsi="Times New Roman" w:hint="cs"/>
          <w:kern w:val="0"/>
          <w:sz w:val="28"/>
          <w:szCs w:val="28"/>
          <w:lang w:val="ru-RU" w:eastAsia="uk-UA"/>
        </w:rPr>
        <w:t>стінок</w:t>
      </w:r>
      <w:r w:rsidRPr="001E12ED">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рис</w:t>
      </w:r>
      <w:r w:rsidRPr="001E12ED">
        <w:rPr>
          <w:rFonts w:ascii="Times New Roman" w:eastAsia="Times New Roman" w:hAnsi="Times New Roman" w:hint="cs"/>
          <w:kern w:val="0"/>
          <w:sz w:val="28"/>
          <w:szCs w:val="28"/>
          <w:lang w:val="ru-RU" w:eastAsia="uk-UA"/>
        </w:rPr>
        <w:t>.</w:t>
      </w:r>
      <w:r w:rsidRPr="001E12ED">
        <w:rPr>
          <w:rFonts w:ascii="Times New Roman" w:eastAsia="Times New Roman" w:hAnsi="Times New Roman"/>
          <w:kern w:val="0"/>
          <w:sz w:val="28"/>
          <w:szCs w:val="28"/>
          <w:lang w:val="ru-RU" w:eastAsia="uk-UA"/>
        </w:rPr>
        <w:t xml:space="preserve"> 3.4-</w:t>
      </w:r>
      <w:r w:rsidRPr="001E12ED">
        <w:rPr>
          <w:rFonts w:ascii="Times New Roman" w:eastAsia="Times New Roman" w:hAnsi="Times New Roman" w:hint="cs"/>
          <w:kern w:val="0"/>
          <w:sz w:val="28"/>
          <w:szCs w:val="28"/>
          <w:lang w:val="ru-RU" w:eastAsia="uk-UA"/>
        </w:rPr>
        <w:t>а</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hint="cs"/>
          <w:kern w:val="0"/>
          <w:sz w:val="28"/>
          <w:szCs w:val="28"/>
          <w:lang w:val="ru-RU" w:eastAsia="uk-UA"/>
        </w:rPr>
        <w:t>появ</w:t>
      </w:r>
      <w:r w:rsidRPr="001E12ED">
        <w:rPr>
          <w:rFonts w:ascii="Times New Roman" w:eastAsia="Times New Roman" w:hAnsi="Times New Roman"/>
          <w:kern w:val="0"/>
          <w:sz w:val="28"/>
          <w:szCs w:val="28"/>
          <w:lang w:val="ru-RU" w:eastAsia="uk-UA"/>
        </w:rPr>
        <w:t xml:space="preserve">у </w:t>
      </w:r>
      <w:r w:rsidRPr="001E12ED">
        <w:rPr>
          <w:rFonts w:ascii="Times New Roman" w:eastAsia="Times New Roman" w:hAnsi="Times New Roman" w:hint="cs"/>
          <w:kern w:val="0"/>
          <w:sz w:val="28"/>
          <w:szCs w:val="28"/>
          <w:lang w:val="ru-RU" w:eastAsia="uk-UA"/>
        </w:rPr>
        <w:t>яких</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hint="cs"/>
          <w:kern w:val="0"/>
          <w:sz w:val="28"/>
          <w:szCs w:val="28"/>
          <w:lang w:val="ru-RU" w:eastAsia="uk-UA"/>
        </w:rPr>
        <w:t>спостерігали</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hint="cs"/>
          <w:kern w:val="0"/>
          <w:sz w:val="28"/>
          <w:szCs w:val="28"/>
          <w:lang w:val="ru-RU" w:eastAsia="uk-UA"/>
        </w:rPr>
        <w:t>тільки</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hint="cs"/>
          <w:kern w:val="0"/>
          <w:sz w:val="28"/>
          <w:szCs w:val="28"/>
          <w:lang w:val="ru-RU" w:eastAsia="uk-UA"/>
        </w:rPr>
        <w:t>на</w:t>
      </w:r>
      <w:r w:rsidRPr="001E12ED">
        <w:rPr>
          <w:rFonts w:ascii="Times New Roman" w:eastAsia="Times New Roman" w:hAnsi="Times New Roman"/>
          <w:kern w:val="0"/>
          <w:sz w:val="28"/>
          <w:szCs w:val="28"/>
          <w:lang w:val="ru-RU" w:eastAsia="uk-UA"/>
        </w:rPr>
        <w:t xml:space="preserve"> 4-5 </w:t>
      </w:r>
      <w:r w:rsidRPr="001E12ED">
        <w:rPr>
          <w:rFonts w:ascii="Times New Roman" w:eastAsia="Times New Roman" w:hAnsi="Times New Roman" w:hint="cs"/>
          <w:kern w:val="0"/>
          <w:sz w:val="28"/>
          <w:szCs w:val="28"/>
          <w:lang w:val="ru-RU" w:eastAsia="uk-UA"/>
        </w:rPr>
        <w:t>місяці</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hint="cs"/>
          <w:kern w:val="0"/>
          <w:sz w:val="28"/>
          <w:szCs w:val="28"/>
          <w:lang w:val="ru-RU" w:eastAsia="uk-UA"/>
        </w:rPr>
        <w:t>існування</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hint="cs"/>
          <w:kern w:val="0"/>
          <w:sz w:val="28"/>
          <w:szCs w:val="28"/>
          <w:lang w:val="ru-RU" w:eastAsia="uk-UA"/>
        </w:rPr>
        <w:t>кісти</w:t>
      </w:r>
      <w:r w:rsidRPr="001E12ED">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рис</w:t>
      </w:r>
      <w:r w:rsidRPr="001E12ED">
        <w:rPr>
          <w:rFonts w:ascii="Times New Roman" w:eastAsia="Times New Roman" w:hAnsi="Times New Roman"/>
          <w:kern w:val="0"/>
          <w:sz w:val="28"/>
          <w:szCs w:val="28"/>
          <w:lang w:val="ru-RU" w:eastAsia="uk-UA"/>
        </w:rPr>
        <w:t>. 3.4-б).</w:t>
      </w:r>
    </w:p>
    <w:p w:rsidR="00173910" w:rsidRDefault="00173910" w:rsidP="00173910">
      <w:pPr>
        <w:suppressAutoHyphens w:val="0"/>
        <w:autoSpaceDE w:val="0"/>
        <w:autoSpaceDN w:val="0"/>
        <w:adjustRightInd w:val="0"/>
        <w:spacing w:line="360" w:lineRule="auto"/>
        <w:jc w:val="center"/>
        <w:rPr>
          <w:rFonts w:ascii="Times New Roman" w:eastAsiaTheme="minorEastAsia" w:hAnsi="Times New Roman"/>
          <w:noProof/>
          <w:kern w:val="0"/>
          <w:sz w:val="28"/>
          <w:szCs w:val="28"/>
          <w:lang w:val="ru-RU" w:eastAsia="ru-RU"/>
        </w:rPr>
      </w:pPr>
      <w:r>
        <w:rPr>
          <w:rFonts w:ascii="Times New Roman" w:eastAsiaTheme="minorEastAsia" w:hAnsi="Times New Roman"/>
          <w:noProof/>
          <w:kern w:val="0"/>
          <w:sz w:val="28"/>
          <w:szCs w:val="28"/>
          <w:lang w:val="ru-RU" w:eastAsia="ru-RU"/>
        </w:rPr>
        <w:drawing>
          <wp:inline distT="0" distB="0" distL="0" distR="0">
            <wp:extent cx="3566036" cy="2673752"/>
            <wp:effectExtent l="0" t="0" r="0" b="0"/>
            <wp:docPr id="7" name="Рисунок 21" descr="C:\Documents and Settings\YANINA\Рабочий стол\коровин сформиров.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YANINA\Рабочий стол\коровин сформиров.bmp"/>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76971" cy="2681951"/>
                    </a:xfrm>
                    <a:prstGeom prst="rect">
                      <a:avLst/>
                    </a:prstGeom>
                    <a:noFill/>
                    <a:ln>
                      <a:noFill/>
                    </a:ln>
                  </pic:spPr>
                </pic:pic>
              </a:graphicData>
            </a:graphic>
          </wp:inline>
        </w:drawing>
      </w:r>
      <w:r w:rsidRPr="004269CF">
        <w:rPr>
          <w:rFonts w:ascii="Times New Roman" w:eastAsiaTheme="minorEastAsia" w:hAnsi="Times New Roman"/>
          <w:noProof/>
          <w:kern w:val="0"/>
          <w:sz w:val="28"/>
          <w:szCs w:val="28"/>
          <w:lang w:val="ru-RU" w:eastAsia="ru-RU"/>
        </w:rPr>
        <w:t xml:space="preserve"> </w:t>
      </w:r>
    </w:p>
    <w:p w:rsidR="00173910" w:rsidRDefault="00173910" w:rsidP="00173910">
      <w:pPr>
        <w:suppressAutoHyphens w:val="0"/>
        <w:autoSpaceDE w:val="0"/>
        <w:autoSpaceDN w:val="0"/>
        <w:adjustRightInd w:val="0"/>
        <w:spacing w:line="360" w:lineRule="auto"/>
        <w:jc w:val="center"/>
        <w:rPr>
          <w:rFonts w:ascii="Times New Roman" w:eastAsiaTheme="minorEastAsia" w:hAnsi="Times New Roman"/>
          <w:noProof/>
          <w:kern w:val="0"/>
          <w:sz w:val="28"/>
          <w:szCs w:val="28"/>
          <w:lang w:val="ru-RU" w:eastAsia="ru-RU"/>
        </w:rPr>
      </w:pPr>
      <w:r>
        <w:rPr>
          <w:rFonts w:ascii="Times New Roman" w:eastAsiaTheme="minorEastAsia" w:hAnsi="Times New Roman"/>
          <w:noProof/>
          <w:kern w:val="0"/>
          <w:sz w:val="28"/>
          <w:szCs w:val="28"/>
          <w:lang w:val="ru-RU" w:eastAsia="ru-RU"/>
        </w:rPr>
        <w:t>а</w:t>
      </w:r>
    </w:p>
    <w:p w:rsidR="00173910" w:rsidRDefault="00173910" w:rsidP="00173910">
      <w:pPr>
        <w:suppressAutoHyphens w:val="0"/>
        <w:autoSpaceDE w:val="0"/>
        <w:autoSpaceDN w:val="0"/>
        <w:adjustRightInd w:val="0"/>
        <w:spacing w:line="360" w:lineRule="auto"/>
        <w:jc w:val="center"/>
        <w:rPr>
          <w:rFonts w:ascii="Times New Roman" w:eastAsiaTheme="minorEastAsia" w:hAnsi="Times New Roman"/>
          <w:kern w:val="0"/>
          <w:sz w:val="28"/>
          <w:szCs w:val="28"/>
          <w:lang w:val="uk-UA" w:eastAsia="uk-UA"/>
        </w:rPr>
      </w:pPr>
      <w:r>
        <w:rPr>
          <w:rFonts w:ascii="Times New Roman" w:eastAsiaTheme="minorEastAsia" w:hAnsi="Times New Roman"/>
          <w:noProof/>
          <w:kern w:val="0"/>
          <w:sz w:val="28"/>
          <w:szCs w:val="28"/>
          <w:lang w:val="ru-RU" w:eastAsia="ru-RU"/>
        </w:rPr>
        <w:lastRenderedPageBreak/>
        <w:drawing>
          <wp:inline distT="0" distB="0" distL="0" distR="0">
            <wp:extent cx="3634450" cy="2724249"/>
            <wp:effectExtent l="0" t="0" r="4445" b="0"/>
            <wp:docPr id="22" name="Рисунок 22" descr="F:\рабочий стол\Фото ПКПЖ УЗИ\12-05-15-133748_КОРОВИН_20141110_124427_002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рабочий стол\Фото ПКПЖ УЗИ\12-05-15-133748_КОРОВИН_20141110_124427_0022.BMP"/>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47106" cy="2733736"/>
                    </a:xfrm>
                    <a:prstGeom prst="rect">
                      <a:avLst/>
                    </a:prstGeom>
                    <a:noFill/>
                    <a:ln>
                      <a:noFill/>
                    </a:ln>
                  </pic:spPr>
                </pic:pic>
              </a:graphicData>
            </a:graphic>
          </wp:inline>
        </w:drawing>
      </w:r>
      <w:r w:rsidRPr="004269CF">
        <w:rPr>
          <w:rFonts w:ascii="Times New Roman" w:eastAsiaTheme="minorEastAsia" w:hAnsi="Times New Roman"/>
          <w:noProof/>
          <w:kern w:val="0"/>
          <w:sz w:val="28"/>
          <w:szCs w:val="28"/>
          <w:lang w:val="ru-RU" w:eastAsia="ru-RU"/>
        </w:rPr>
        <w:t xml:space="preserve"> </w:t>
      </w:r>
    </w:p>
    <w:p w:rsidR="00173910" w:rsidRPr="0063576D" w:rsidRDefault="00173910" w:rsidP="00173910">
      <w:pPr>
        <w:suppressAutoHyphens w:val="0"/>
        <w:autoSpaceDE w:val="0"/>
        <w:autoSpaceDN w:val="0"/>
        <w:adjustRightInd w:val="0"/>
        <w:spacing w:line="360" w:lineRule="auto"/>
        <w:rPr>
          <w:rFonts w:ascii="Times New Roman" w:eastAsiaTheme="minorEastAsia" w:hAnsi="Times New Roman"/>
          <w:kern w:val="0"/>
          <w:sz w:val="28"/>
          <w:szCs w:val="28"/>
          <w:lang w:val="uk-UA" w:eastAsia="uk-UA"/>
        </w:rPr>
      </w:pPr>
      <w:r>
        <w:rPr>
          <w:rFonts w:ascii="Times New Roman" w:eastAsiaTheme="minorEastAsia" w:hAnsi="Times New Roman"/>
          <w:kern w:val="0"/>
          <w:sz w:val="28"/>
          <w:szCs w:val="28"/>
          <w:lang w:val="uk-UA" w:eastAsia="uk-UA"/>
        </w:rPr>
        <w:tab/>
      </w:r>
      <w:r>
        <w:rPr>
          <w:rFonts w:ascii="Times New Roman" w:eastAsiaTheme="minorEastAsia" w:hAnsi="Times New Roman"/>
          <w:kern w:val="0"/>
          <w:sz w:val="28"/>
          <w:szCs w:val="28"/>
          <w:lang w:val="uk-UA" w:eastAsia="uk-UA"/>
        </w:rPr>
        <w:tab/>
      </w:r>
      <w:r>
        <w:rPr>
          <w:rFonts w:ascii="Times New Roman" w:eastAsiaTheme="minorEastAsia" w:hAnsi="Times New Roman"/>
          <w:kern w:val="0"/>
          <w:sz w:val="28"/>
          <w:szCs w:val="28"/>
          <w:lang w:val="uk-UA" w:eastAsia="uk-UA"/>
        </w:rPr>
        <w:tab/>
      </w:r>
      <w:r>
        <w:rPr>
          <w:rFonts w:ascii="Times New Roman" w:eastAsiaTheme="minorEastAsia" w:hAnsi="Times New Roman"/>
          <w:kern w:val="0"/>
          <w:sz w:val="28"/>
          <w:szCs w:val="28"/>
          <w:lang w:val="uk-UA" w:eastAsia="uk-UA"/>
        </w:rPr>
        <w:tab/>
      </w:r>
      <w:r>
        <w:rPr>
          <w:rFonts w:ascii="Times New Roman" w:eastAsiaTheme="minorEastAsia" w:hAnsi="Times New Roman"/>
          <w:kern w:val="0"/>
          <w:sz w:val="28"/>
          <w:szCs w:val="28"/>
          <w:lang w:val="uk-UA" w:eastAsia="uk-UA"/>
        </w:rPr>
        <w:tab/>
      </w:r>
      <w:r>
        <w:rPr>
          <w:rFonts w:ascii="Times New Roman" w:eastAsiaTheme="minorEastAsia" w:hAnsi="Times New Roman"/>
          <w:kern w:val="0"/>
          <w:sz w:val="28"/>
          <w:szCs w:val="28"/>
          <w:lang w:val="uk-UA" w:eastAsia="uk-UA"/>
        </w:rPr>
        <w:tab/>
        <w:t>б</w:t>
      </w:r>
    </w:p>
    <w:p w:rsidR="00173910" w:rsidRPr="0063576D" w:rsidRDefault="00173910" w:rsidP="00173910">
      <w:pPr>
        <w:shd w:val="clear" w:color="auto" w:fill="FFFFFF"/>
        <w:suppressAutoHyphens w:val="0"/>
        <w:autoSpaceDE w:val="0"/>
        <w:autoSpaceDN w:val="0"/>
        <w:adjustRightInd w:val="0"/>
        <w:spacing w:line="360" w:lineRule="auto"/>
        <w:rPr>
          <w:rFonts w:ascii="Times New Roman" w:eastAsiaTheme="minorEastAsia" w:hAnsi="Times New Roman"/>
          <w:kern w:val="0"/>
          <w:sz w:val="28"/>
          <w:szCs w:val="28"/>
          <w:lang w:val="uk-UA" w:eastAsia="uk-UA"/>
        </w:rPr>
      </w:pPr>
      <w:r>
        <w:rPr>
          <w:rFonts w:ascii="Times New Roman" w:eastAsia="Times New Roman" w:hAnsi="Times New Roman"/>
          <w:kern w:val="0"/>
          <w:sz w:val="28"/>
          <w:szCs w:val="28"/>
          <w:lang w:val="ru-RU" w:eastAsia="uk-UA"/>
        </w:rPr>
        <w:t>Рис</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kern w:val="0"/>
          <w:sz w:val="28"/>
          <w:szCs w:val="28"/>
          <w:lang w:val="uk-UA" w:eastAsia="uk-UA"/>
        </w:rPr>
        <w:t xml:space="preserve">3.4 – а, б: ехосонограми </w:t>
      </w:r>
      <w:r w:rsidRPr="001E12ED">
        <w:rPr>
          <w:rFonts w:ascii="Times New Roman" w:eastAsia="Times New Roman" w:hAnsi="Times New Roman"/>
          <w:kern w:val="0"/>
          <w:sz w:val="28"/>
          <w:szCs w:val="28"/>
          <w:lang w:val="ru-RU" w:eastAsia="uk-UA"/>
        </w:rPr>
        <w:t xml:space="preserve">кіст: а </w:t>
      </w:r>
      <w:r w:rsidRPr="001E12ED">
        <w:rPr>
          <w:rFonts w:ascii="Times New Roman" w:eastAsia="Times New Roman" w:hAnsi="Times New Roman"/>
          <w:kern w:val="0"/>
          <w:sz w:val="28"/>
          <w:szCs w:val="28"/>
          <w:lang w:val="uk-UA" w:eastAsia="uk-UA"/>
        </w:rPr>
        <w:t>- гостра</w:t>
      </w:r>
      <w:r w:rsidRPr="001E12ED">
        <w:rPr>
          <w:rFonts w:ascii="Times New Roman" w:eastAsia="Times New Roman" w:hAnsi="Times New Roman"/>
          <w:kern w:val="0"/>
          <w:sz w:val="28"/>
          <w:szCs w:val="28"/>
          <w:lang w:val="ru-RU" w:eastAsia="uk-UA"/>
        </w:rPr>
        <w:t xml:space="preserve"> ПКПЗ. Інтерпозиція шлунку (вказано стрілкою) за ходом передбачуваної пункції (</w:t>
      </w:r>
      <w:r w:rsidRPr="001E12ED">
        <w:rPr>
          <w:rFonts w:ascii="Times New Roman" w:eastAsia="Times New Roman" w:hAnsi="Times New Roman"/>
          <w:kern w:val="0"/>
          <w:sz w:val="28"/>
          <w:szCs w:val="28"/>
          <w:lang w:eastAsia="uk-UA"/>
        </w:rPr>
        <w:t>gastr</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kern w:val="0"/>
          <w:sz w:val="28"/>
          <w:szCs w:val="28"/>
          <w:lang w:val="uk-UA" w:eastAsia="uk-UA"/>
        </w:rPr>
        <w:t>- шлунок</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kern w:val="0"/>
          <w:sz w:val="28"/>
          <w:szCs w:val="28"/>
          <w:lang w:eastAsia="uk-UA"/>
        </w:rPr>
        <w:t>cyst</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kern w:val="0"/>
          <w:sz w:val="28"/>
          <w:szCs w:val="28"/>
          <w:lang w:val="uk-UA" w:eastAsia="uk-UA"/>
        </w:rPr>
        <w:t xml:space="preserve">- </w:t>
      </w:r>
      <w:r w:rsidRPr="001E12ED">
        <w:rPr>
          <w:rFonts w:ascii="Times New Roman" w:eastAsia="Times New Roman" w:hAnsi="Times New Roman"/>
          <w:kern w:val="0"/>
          <w:sz w:val="28"/>
          <w:szCs w:val="28"/>
          <w:lang w:val="ru-RU" w:eastAsia="uk-UA"/>
        </w:rPr>
        <w:t xml:space="preserve">кіста); б </w:t>
      </w:r>
      <w:r w:rsidRPr="001E12ED">
        <w:rPr>
          <w:rFonts w:ascii="Times New Roman" w:eastAsia="Times New Roman" w:hAnsi="Times New Roman"/>
          <w:kern w:val="0"/>
          <w:sz w:val="28"/>
          <w:szCs w:val="28"/>
          <w:lang w:val="uk-UA" w:eastAsia="uk-UA"/>
        </w:rPr>
        <w:t xml:space="preserve">- </w:t>
      </w:r>
      <w:r w:rsidRPr="001E12ED">
        <w:rPr>
          <w:rFonts w:ascii="Times New Roman" w:eastAsia="Times New Roman" w:hAnsi="Times New Roman"/>
          <w:kern w:val="0"/>
          <w:sz w:val="28"/>
          <w:szCs w:val="28"/>
          <w:lang w:val="ru-RU" w:eastAsia="uk-UA"/>
        </w:rPr>
        <w:t>хронічна ПКПЗ із розшаруванням рідкісного вмісту. Щільна стінка товщиною 7 мм (</w:t>
      </w:r>
      <w:r w:rsidRPr="001E12ED">
        <w:rPr>
          <w:rFonts w:ascii="Times New Roman" w:eastAsia="Times New Roman" w:hAnsi="Times New Roman"/>
          <w:kern w:val="0"/>
          <w:sz w:val="28"/>
          <w:szCs w:val="28"/>
          <w:lang w:eastAsia="uk-UA"/>
        </w:rPr>
        <w:t>cyst</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kern w:val="0"/>
          <w:sz w:val="28"/>
          <w:szCs w:val="28"/>
          <w:lang w:val="uk-UA" w:eastAsia="uk-UA"/>
        </w:rPr>
        <w:t xml:space="preserve">- </w:t>
      </w:r>
      <w:r w:rsidRPr="001E12ED">
        <w:rPr>
          <w:rFonts w:ascii="Times New Roman" w:eastAsia="Times New Roman" w:hAnsi="Times New Roman"/>
          <w:kern w:val="0"/>
          <w:sz w:val="28"/>
          <w:szCs w:val="28"/>
          <w:lang w:val="ru-RU" w:eastAsia="uk-UA"/>
        </w:rPr>
        <w:t>кіста)</w:t>
      </w:r>
    </w:p>
    <w:p w:rsidR="00173910" w:rsidRDefault="00173910" w:rsidP="00173910">
      <w:pPr>
        <w:shd w:val="clear" w:color="auto" w:fill="FFFFFF"/>
        <w:suppressAutoHyphens w:val="0"/>
        <w:autoSpaceDE w:val="0"/>
        <w:autoSpaceDN w:val="0"/>
        <w:adjustRightInd w:val="0"/>
        <w:spacing w:line="360" w:lineRule="auto"/>
        <w:rPr>
          <w:rFonts w:ascii="Times New Roman" w:eastAsia="Times New Roman" w:hAnsi="Times New Roman"/>
          <w:kern w:val="0"/>
          <w:sz w:val="28"/>
          <w:szCs w:val="28"/>
          <w:lang w:val="ru-RU" w:eastAsia="uk-UA"/>
        </w:rPr>
      </w:pPr>
    </w:p>
    <w:p w:rsidR="00173910" w:rsidRDefault="00173910" w:rsidP="00173910">
      <w:pPr>
        <w:shd w:val="clear" w:color="auto" w:fill="FFFFFF"/>
        <w:suppressAutoHyphens w:val="0"/>
        <w:autoSpaceDE w:val="0"/>
        <w:autoSpaceDN w:val="0"/>
        <w:adjustRightInd w:val="0"/>
        <w:spacing w:line="360" w:lineRule="auto"/>
        <w:rPr>
          <w:rFonts w:ascii="Times New Roman" w:eastAsia="Times New Roman" w:hAnsi="Times New Roman"/>
          <w:kern w:val="0"/>
          <w:sz w:val="28"/>
          <w:szCs w:val="28"/>
          <w:lang w:val="uk-UA" w:eastAsia="uk-UA"/>
        </w:rPr>
      </w:pPr>
      <w:r>
        <w:rPr>
          <w:rFonts w:ascii="Times New Roman" w:eastAsia="Times New Roman" w:hAnsi="Times New Roman"/>
          <w:kern w:val="0"/>
          <w:sz w:val="28"/>
          <w:szCs w:val="28"/>
          <w:lang w:val="ru-RU" w:eastAsia="uk-UA"/>
        </w:rPr>
        <w:t>В ряді випадків у хворих</w:t>
      </w:r>
      <w:r w:rsidRPr="0063576D">
        <w:rPr>
          <w:rFonts w:ascii="Times New Roman" w:eastAsia="Times New Roman" w:hAnsi="Times New Roman"/>
          <w:kern w:val="0"/>
          <w:sz w:val="28"/>
          <w:szCs w:val="28"/>
          <w:lang w:val="ru-RU" w:eastAsia="uk-UA"/>
        </w:rPr>
        <w:t xml:space="preserve"> в</w:t>
      </w:r>
      <w:r>
        <w:rPr>
          <w:rFonts w:ascii="Times New Roman" w:eastAsia="Times New Roman" w:hAnsi="Times New Roman"/>
          <w:kern w:val="0"/>
          <w:sz w:val="28"/>
          <w:szCs w:val="28"/>
          <w:lang w:val="ru-RU" w:eastAsia="uk-UA"/>
        </w:rPr>
        <w:t>иявляли</w:t>
      </w:r>
      <w:r w:rsidRPr="0063576D">
        <w:rPr>
          <w:rFonts w:ascii="Times New Roman" w:eastAsia="Times New Roman" w:hAnsi="Times New Roman"/>
          <w:kern w:val="0"/>
          <w:sz w:val="28"/>
          <w:szCs w:val="28"/>
          <w:lang w:val="ru-RU" w:eastAsia="uk-UA"/>
        </w:rPr>
        <w:t xml:space="preserve"> гомогенн</w:t>
      </w:r>
      <w:r>
        <w:rPr>
          <w:rFonts w:ascii="Times New Roman" w:eastAsia="Times New Roman" w:hAnsi="Times New Roman"/>
          <w:kern w:val="0"/>
          <w:sz w:val="28"/>
          <w:szCs w:val="28"/>
          <w:lang w:val="ru-RU" w:eastAsia="uk-UA"/>
        </w:rPr>
        <w:t>ий вміст</w:t>
      </w:r>
      <w:r w:rsidRPr="0063576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kern w:val="0"/>
          <w:sz w:val="28"/>
          <w:szCs w:val="28"/>
          <w:lang w:val="ru-RU" w:eastAsia="uk-UA"/>
        </w:rPr>
        <w:t>відповідної рідини різної е</w:t>
      </w:r>
      <w:r>
        <w:rPr>
          <w:rFonts w:ascii="Times New Roman" w:eastAsia="Times New Roman" w:hAnsi="Times New Roman"/>
          <w:kern w:val="0"/>
          <w:sz w:val="28"/>
          <w:szCs w:val="28"/>
          <w:lang w:val="ru-RU" w:eastAsia="uk-UA"/>
        </w:rPr>
        <w:t>хо</w:t>
      </w:r>
      <w:r w:rsidRPr="001E12ED">
        <w:rPr>
          <w:rFonts w:ascii="Times New Roman" w:eastAsia="Times New Roman" w:hAnsi="Times New Roman"/>
          <w:kern w:val="0"/>
          <w:sz w:val="28"/>
          <w:szCs w:val="28"/>
          <w:lang w:val="ru-RU" w:eastAsia="uk-UA"/>
        </w:rPr>
        <w:t xml:space="preserve">щільності, а у </w:t>
      </w:r>
      <w:r w:rsidRPr="001E12ED">
        <w:rPr>
          <w:rFonts w:ascii="Times New Roman" w:eastAsia="Times New Roman" w:hAnsi="Times New Roman"/>
          <w:kern w:val="0"/>
          <w:sz w:val="28"/>
          <w:szCs w:val="28"/>
          <w:lang w:val="uk-UA" w:eastAsia="uk-UA"/>
        </w:rPr>
        <w:t xml:space="preserve">20 (19,7%) – </w:t>
      </w:r>
      <w:r w:rsidRPr="001E12ED">
        <w:rPr>
          <w:rFonts w:ascii="Times New Roman" w:eastAsia="Times New Roman" w:hAnsi="Times New Roman"/>
          <w:kern w:val="0"/>
          <w:sz w:val="28"/>
          <w:szCs w:val="28"/>
          <w:lang w:val="ru-RU" w:eastAsia="uk-UA"/>
        </w:rPr>
        <w:t>секвестри у порожнині кісти (</w:t>
      </w:r>
      <w:r>
        <w:rPr>
          <w:rFonts w:ascii="Times New Roman" w:eastAsia="Times New Roman" w:hAnsi="Times New Roman"/>
          <w:kern w:val="0"/>
          <w:sz w:val="28"/>
          <w:szCs w:val="28"/>
          <w:lang w:val="ru-RU" w:eastAsia="uk-UA"/>
        </w:rPr>
        <w:t>рис</w:t>
      </w:r>
      <w:r w:rsidRPr="001E12ED">
        <w:rPr>
          <w:rFonts w:ascii="Times New Roman" w:eastAsia="Times New Roman" w:hAnsi="Times New Roman"/>
          <w:kern w:val="0"/>
          <w:sz w:val="28"/>
          <w:szCs w:val="28"/>
          <w:lang w:val="ru-RU" w:eastAsia="uk-UA"/>
        </w:rPr>
        <w:t xml:space="preserve">. </w:t>
      </w:r>
      <w:r w:rsidRPr="001E12ED">
        <w:rPr>
          <w:rFonts w:ascii="Times New Roman" w:eastAsia="Times New Roman" w:hAnsi="Times New Roman"/>
          <w:kern w:val="0"/>
          <w:sz w:val="28"/>
          <w:szCs w:val="28"/>
          <w:lang w:val="uk-UA" w:eastAsia="uk-UA"/>
        </w:rPr>
        <w:t>3.5</w:t>
      </w:r>
      <w:r>
        <w:rPr>
          <w:rFonts w:ascii="Times New Roman" w:eastAsia="Times New Roman" w:hAnsi="Times New Roman"/>
          <w:kern w:val="0"/>
          <w:sz w:val="28"/>
          <w:szCs w:val="28"/>
          <w:lang w:val="uk-UA" w:eastAsia="uk-UA"/>
        </w:rPr>
        <w:t>-а, б</w:t>
      </w:r>
      <w:r w:rsidRPr="001E12ED">
        <w:rPr>
          <w:rFonts w:ascii="Times New Roman" w:eastAsia="Times New Roman" w:hAnsi="Times New Roman"/>
          <w:kern w:val="0"/>
          <w:sz w:val="28"/>
          <w:szCs w:val="28"/>
          <w:lang w:val="uk-UA" w:eastAsia="uk-UA"/>
        </w:rPr>
        <w:t>).</w:t>
      </w:r>
    </w:p>
    <w:p w:rsidR="00173910" w:rsidRDefault="00173910" w:rsidP="00173910">
      <w:pPr>
        <w:shd w:val="clear" w:color="auto" w:fill="FFFFFF"/>
        <w:suppressAutoHyphens w:val="0"/>
        <w:autoSpaceDE w:val="0"/>
        <w:autoSpaceDN w:val="0"/>
        <w:adjustRightInd w:val="0"/>
        <w:spacing w:line="360" w:lineRule="auto"/>
        <w:jc w:val="center"/>
        <w:rPr>
          <w:rFonts w:ascii="Times New Roman" w:eastAsiaTheme="minorEastAsia" w:hAnsi="Times New Roman"/>
          <w:noProof/>
          <w:kern w:val="0"/>
          <w:sz w:val="28"/>
          <w:szCs w:val="28"/>
          <w:lang w:val="ru-RU" w:eastAsia="ru-RU"/>
        </w:rPr>
      </w:pPr>
      <w:r w:rsidRPr="000441DB">
        <w:rPr>
          <w:rFonts w:ascii="Times New Roman" w:eastAsiaTheme="minorEastAsia" w:hAnsi="Times New Roman"/>
          <w:noProof/>
          <w:kern w:val="0"/>
          <w:sz w:val="28"/>
          <w:szCs w:val="28"/>
          <w:lang w:val="ru-RU" w:eastAsia="ru-RU"/>
        </w:rPr>
        <w:t xml:space="preserve"> </w:t>
      </w:r>
      <w:r>
        <w:rPr>
          <w:rFonts w:ascii="Times New Roman" w:eastAsiaTheme="minorEastAsia" w:hAnsi="Times New Roman"/>
          <w:noProof/>
          <w:kern w:val="0"/>
          <w:sz w:val="28"/>
          <w:szCs w:val="28"/>
          <w:lang w:val="ru-RU" w:eastAsia="ru-RU"/>
        </w:rPr>
        <w:drawing>
          <wp:inline distT="0" distB="0" distL="0" distR="0">
            <wp:extent cx="3588152" cy="2689545"/>
            <wp:effectExtent l="0" t="0" r="0" b="0"/>
            <wp:docPr id="8" name="Рисунок 26" descr="F:\рабочий стол\Фото ПКПЖ УЗИ\13-03-04-115750_ПАЛЬЧИК_20130304_120909_000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рабочий стол\Фото ПКПЖ УЗИ\13-03-04-115750_ПАЛЬЧИК_20130304_120909_0005.BMP"/>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91628" cy="2692150"/>
                    </a:xfrm>
                    <a:prstGeom prst="rect">
                      <a:avLst/>
                    </a:prstGeom>
                    <a:noFill/>
                    <a:ln>
                      <a:noFill/>
                    </a:ln>
                  </pic:spPr>
                </pic:pic>
              </a:graphicData>
            </a:graphic>
          </wp:inline>
        </w:drawing>
      </w:r>
      <w:r w:rsidRPr="000441DB">
        <w:rPr>
          <w:rFonts w:ascii="Times New Roman" w:eastAsiaTheme="minorEastAsia" w:hAnsi="Times New Roman"/>
          <w:noProof/>
          <w:kern w:val="0"/>
          <w:sz w:val="28"/>
          <w:szCs w:val="28"/>
          <w:lang w:val="ru-RU" w:eastAsia="ru-RU"/>
        </w:rPr>
        <w:t xml:space="preserve"> </w:t>
      </w:r>
    </w:p>
    <w:p w:rsidR="00173910" w:rsidRDefault="00173910" w:rsidP="00173910">
      <w:pPr>
        <w:shd w:val="clear" w:color="auto" w:fill="FFFFFF"/>
        <w:suppressAutoHyphens w:val="0"/>
        <w:autoSpaceDE w:val="0"/>
        <w:autoSpaceDN w:val="0"/>
        <w:adjustRightInd w:val="0"/>
        <w:spacing w:line="360" w:lineRule="auto"/>
        <w:jc w:val="center"/>
        <w:rPr>
          <w:rFonts w:ascii="Times New Roman" w:eastAsiaTheme="minorEastAsia" w:hAnsi="Times New Roman"/>
          <w:noProof/>
          <w:kern w:val="0"/>
          <w:sz w:val="28"/>
          <w:szCs w:val="28"/>
          <w:lang w:val="ru-RU" w:eastAsia="ru-RU"/>
        </w:rPr>
      </w:pPr>
      <w:r>
        <w:rPr>
          <w:rFonts w:ascii="Times New Roman" w:eastAsiaTheme="minorEastAsia" w:hAnsi="Times New Roman"/>
          <w:noProof/>
          <w:kern w:val="0"/>
          <w:sz w:val="28"/>
          <w:szCs w:val="28"/>
          <w:lang w:val="ru-RU" w:eastAsia="ru-RU"/>
        </w:rPr>
        <w:t>а</w:t>
      </w:r>
    </w:p>
    <w:p w:rsidR="00173910" w:rsidRDefault="00173910" w:rsidP="00173910">
      <w:pPr>
        <w:shd w:val="clear" w:color="auto" w:fill="FFFFFF"/>
        <w:suppressAutoHyphens w:val="0"/>
        <w:autoSpaceDE w:val="0"/>
        <w:autoSpaceDN w:val="0"/>
        <w:adjustRightInd w:val="0"/>
        <w:spacing w:line="360" w:lineRule="auto"/>
        <w:jc w:val="center"/>
        <w:rPr>
          <w:rFonts w:ascii="Times New Roman" w:eastAsiaTheme="minorEastAsia" w:hAnsi="Times New Roman"/>
          <w:kern w:val="0"/>
          <w:sz w:val="28"/>
          <w:szCs w:val="28"/>
          <w:lang w:val="uk-UA" w:eastAsia="uk-UA"/>
        </w:rPr>
      </w:pPr>
      <w:r>
        <w:rPr>
          <w:rFonts w:ascii="Times New Roman" w:eastAsiaTheme="minorEastAsia" w:hAnsi="Times New Roman"/>
          <w:noProof/>
          <w:kern w:val="0"/>
          <w:sz w:val="28"/>
          <w:szCs w:val="28"/>
          <w:lang w:val="ru-RU" w:eastAsia="ru-RU"/>
        </w:rPr>
        <w:lastRenderedPageBreak/>
        <w:drawing>
          <wp:inline distT="0" distB="0" distL="0" distR="0">
            <wp:extent cx="3565002" cy="2672193"/>
            <wp:effectExtent l="0" t="0" r="0" b="0"/>
            <wp:docPr id="28" name="Рисунок 28" descr="F:\рабочий стол\Фото ПКПЖ УЗИ\11-08-01-123912_СТАВИЦКАЯ_20110801_125357_00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рабочий стол\Фото ПКПЖ УЗИ\11-08-01-123912_СТАВИЦКАЯ_20110801_125357_0011.BMP"/>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74816" cy="2679549"/>
                    </a:xfrm>
                    <a:prstGeom prst="rect">
                      <a:avLst/>
                    </a:prstGeom>
                    <a:noFill/>
                    <a:ln>
                      <a:noFill/>
                    </a:ln>
                  </pic:spPr>
                </pic:pic>
              </a:graphicData>
            </a:graphic>
          </wp:inline>
        </w:drawing>
      </w:r>
      <w:r w:rsidRPr="000441DB">
        <w:rPr>
          <w:rFonts w:ascii="Times New Roman" w:eastAsiaTheme="minorEastAsia" w:hAnsi="Times New Roman"/>
          <w:noProof/>
          <w:kern w:val="0"/>
          <w:sz w:val="28"/>
          <w:szCs w:val="28"/>
          <w:lang w:val="ru-RU" w:eastAsia="ru-RU"/>
        </w:rPr>
        <w:t xml:space="preserve"> </w:t>
      </w:r>
      <w:r>
        <w:rPr>
          <w:rFonts w:ascii="Times New Roman" w:eastAsiaTheme="minorEastAsia" w:hAnsi="Times New Roman"/>
          <w:kern w:val="0"/>
          <w:sz w:val="28"/>
          <w:szCs w:val="28"/>
          <w:lang w:val="uk-UA" w:eastAsia="uk-UA"/>
        </w:rPr>
        <w:t xml:space="preserve">      </w:t>
      </w:r>
    </w:p>
    <w:p w:rsidR="00173910" w:rsidRPr="0063576D" w:rsidRDefault="00173910" w:rsidP="00173910">
      <w:pPr>
        <w:shd w:val="clear" w:color="auto" w:fill="FFFFFF"/>
        <w:suppressAutoHyphens w:val="0"/>
        <w:autoSpaceDE w:val="0"/>
        <w:autoSpaceDN w:val="0"/>
        <w:adjustRightInd w:val="0"/>
        <w:spacing w:line="360" w:lineRule="auto"/>
        <w:jc w:val="center"/>
        <w:rPr>
          <w:rFonts w:ascii="Times New Roman" w:eastAsiaTheme="minorEastAsia" w:hAnsi="Times New Roman"/>
          <w:kern w:val="0"/>
          <w:sz w:val="28"/>
          <w:szCs w:val="28"/>
          <w:lang w:val="uk-UA" w:eastAsia="uk-UA"/>
        </w:rPr>
      </w:pPr>
      <w:r>
        <w:rPr>
          <w:rFonts w:ascii="Times New Roman" w:eastAsiaTheme="minorEastAsia" w:hAnsi="Times New Roman"/>
          <w:kern w:val="0"/>
          <w:sz w:val="28"/>
          <w:szCs w:val="28"/>
          <w:lang w:val="uk-UA" w:eastAsia="uk-UA"/>
        </w:rPr>
        <w:t>б</w:t>
      </w:r>
    </w:p>
    <w:p w:rsidR="00173910" w:rsidRPr="0063576D" w:rsidRDefault="00173910" w:rsidP="00173910">
      <w:pPr>
        <w:shd w:val="clear" w:color="auto" w:fill="FFFFFF"/>
        <w:suppressAutoHyphens w:val="0"/>
        <w:autoSpaceDE w:val="0"/>
        <w:autoSpaceDN w:val="0"/>
        <w:adjustRightInd w:val="0"/>
        <w:spacing w:line="360" w:lineRule="auto"/>
        <w:rPr>
          <w:rFonts w:ascii="Times New Roman" w:eastAsiaTheme="minorEastAsia" w:hAnsi="Times New Roman"/>
          <w:kern w:val="0"/>
          <w:sz w:val="28"/>
          <w:szCs w:val="28"/>
          <w:lang w:val="uk-UA" w:eastAsia="uk-UA"/>
        </w:rPr>
      </w:pPr>
      <w:r>
        <w:rPr>
          <w:rFonts w:ascii="Times New Roman" w:eastAsia="Times New Roman" w:hAnsi="Times New Roman"/>
          <w:kern w:val="0"/>
          <w:sz w:val="28"/>
          <w:szCs w:val="28"/>
          <w:lang w:val="ru-RU" w:eastAsia="uk-UA"/>
        </w:rPr>
        <w:t>Рис</w:t>
      </w:r>
      <w:r w:rsidRPr="001E12ED">
        <w:rPr>
          <w:rFonts w:ascii="Times New Roman" w:eastAsia="Times New Roman" w:hAnsi="Times New Roman"/>
          <w:kern w:val="0"/>
          <w:sz w:val="28"/>
          <w:szCs w:val="28"/>
          <w:lang w:val="ru-RU" w:eastAsia="uk-UA"/>
        </w:rPr>
        <w:t>. 3.5–</w:t>
      </w:r>
      <w:r>
        <w:rPr>
          <w:rFonts w:ascii="Times New Roman" w:eastAsia="Times New Roman" w:hAnsi="Times New Roman"/>
          <w:kern w:val="0"/>
          <w:sz w:val="28"/>
          <w:szCs w:val="28"/>
          <w:lang w:val="ru-RU" w:eastAsia="uk-UA"/>
        </w:rPr>
        <w:t>а, б:</w:t>
      </w:r>
      <w:r>
        <w:rPr>
          <w:rFonts w:ascii="Times New Roman" w:eastAsia="Times New Roman" w:hAnsi="Times New Roman"/>
          <w:kern w:val="0"/>
          <w:sz w:val="28"/>
          <w:szCs w:val="28"/>
          <w:lang w:val="uk-UA" w:eastAsia="uk-UA"/>
        </w:rPr>
        <w:t xml:space="preserve"> е</w:t>
      </w:r>
      <w:r w:rsidRPr="00A704F0">
        <w:rPr>
          <w:rFonts w:ascii="Times New Roman" w:eastAsia="Times New Roman" w:hAnsi="Times New Roman" w:hint="cs"/>
          <w:kern w:val="0"/>
          <w:sz w:val="28"/>
          <w:szCs w:val="28"/>
          <w:lang w:val="uk-UA" w:eastAsia="uk-UA"/>
        </w:rPr>
        <w:t>хосонограм</w:t>
      </w:r>
      <w:r>
        <w:rPr>
          <w:rFonts w:ascii="Times New Roman" w:eastAsia="Times New Roman" w:hAnsi="Times New Roman"/>
          <w:kern w:val="0"/>
          <w:sz w:val="28"/>
          <w:szCs w:val="28"/>
          <w:lang w:val="uk-UA" w:eastAsia="uk-UA"/>
        </w:rPr>
        <w:t>и</w:t>
      </w:r>
      <w:r w:rsidRPr="00A704F0">
        <w:rPr>
          <w:rFonts w:ascii="Times New Roman" w:eastAsia="Times New Roman" w:hAnsi="Times New Roman"/>
          <w:kern w:val="0"/>
          <w:sz w:val="28"/>
          <w:szCs w:val="28"/>
          <w:lang w:val="uk-UA" w:eastAsia="uk-UA"/>
        </w:rPr>
        <w:t xml:space="preserve"> </w:t>
      </w:r>
      <w:r w:rsidRPr="00A704F0">
        <w:rPr>
          <w:rFonts w:ascii="Times New Roman" w:eastAsia="Times New Roman" w:hAnsi="Times New Roman" w:hint="cs"/>
          <w:kern w:val="0"/>
          <w:sz w:val="28"/>
          <w:szCs w:val="28"/>
          <w:lang w:val="uk-UA" w:eastAsia="uk-UA"/>
        </w:rPr>
        <w:t>к</w:t>
      </w:r>
      <w:r>
        <w:rPr>
          <w:rFonts w:ascii="Times New Roman" w:eastAsia="Times New Roman" w:hAnsi="Times New Roman"/>
          <w:kern w:val="0"/>
          <w:sz w:val="28"/>
          <w:szCs w:val="28"/>
          <w:lang w:val="uk-UA" w:eastAsia="uk-UA"/>
        </w:rPr>
        <w:t>і</w:t>
      </w:r>
      <w:r w:rsidRPr="00A704F0">
        <w:rPr>
          <w:rFonts w:ascii="Times New Roman" w:eastAsia="Times New Roman" w:hAnsi="Times New Roman" w:hint="cs"/>
          <w:kern w:val="0"/>
          <w:sz w:val="28"/>
          <w:szCs w:val="28"/>
          <w:lang w:val="uk-UA" w:eastAsia="uk-UA"/>
        </w:rPr>
        <w:t>ст</w:t>
      </w:r>
      <w:r w:rsidRPr="00A704F0">
        <w:rPr>
          <w:rFonts w:ascii="Times New Roman" w:eastAsia="Times New Roman" w:hAnsi="Times New Roman"/>
          <w:kern w:val="0"/>
          <w:sz w:val="28"/>
          <w:szCs w:val="28"/>
          <w:lang w:val="uk-UA" w:eastAsia="uk-UA"/>
        </w:rPr>
        <w:t xml:space="preserve">: </w:t>
      </w:r>
      <w:r w:rsidRPr="0063576D">
        <w:rPr>
          <w:rFonts w:ascii="Times New Roman" w:eastAsia="Times New Roman" w:hAnsi="Times New Roman"/>
          <w:kern w:val="0"/>
          <w:sz w:val="28"/>
          <w:szCs w:val="28"/>
          <w:lang w:val="ru-RU" w:eastAsia="uk-UA"/>
        </w:rPr>
        <w:t>п</w:t>
      </w:r>
      <w:r>
        <w:rPr>
          <w:rFonts w:ascii="Times New Roman" w:eastAsia="Times New Roman" w:hAnsi="Times New Roman"/>
          <w:kern w:val="0"/>
          <w:sz w:val="28"/>
          <w:szCs w:val="28"/>
          <w:lang w:val="ru-RU" w:eastAsia="uk-UA"/>
        </w:rPr>
        <w:t>ідгострі</w:t>
      </w:r>
      <w:r w:rsidRPr="0063576D">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е</w:t>
      </w:r>
      <w:r w:rsidRPr="0063576D">
        <w:rPr>
          <w:rFonts w:ascii="Times New Roman" w:eastAsia="Times New Roman" w:hAnsi="Times New Roman"/>
          <w:kern w:val="0"/>
          <w:sz w:val="28"/>
          <w:szCs w:val="28"/>
          <w:lang w:val="ru-RU" w:eastAsia="uk-UA"/>
        </w:rPr>
        <w:t>кстрапанкреатич</w:t>
      </w:r>
      <w:r>
        <w:rPr>
          <w:rFonts w:ascii="Times New Roman" w:eastAsia="Times New Roman" w:hAnsi="Times New Roman"/>
          <w:kern w:val="0"/>
          <w:sz w:val="28"/>
          <w:szCs w:val="28"/>
          <w:lang w:val="ru-RU" w:eastAsia="uk-UA"/>
        </w:rPr>
        <w:t>ні ПКПЗ із</w:t>
      </w:r>
      <w:r w:rsidRPr="0063576D">
        <w:rPr>
          <w:rFonts w:ascii="Times New Roman" w:eastAsia="Times New Roman" w:hAnsi="Times New Roman"/>
          <w:kern w:val="0"/>
          <w:sz w:val="28"/>
          <w:szCs w:val="28"/>
          <w:lang w:val="ru-RU" w:eastAsia="uk-UA"/>
        </w:rPr>
        <w:t xml:space="preserve"> секвестрами </w:t>
      </w:r>
      <w:r>
        <w:rPr>
          <w:rFonts w:ascii="Times New Roman" w:eastAsia="Times New Roman" w:hAnsi="Times New Roman"/>
          <w:kern w:val="0"/>
          <w:sz w:val="28"/>
          <w:szCs w:val="28"/>
          <w:lang w:val="ru-RU" w:eastAsia="uk-UA"/>
        </w:rPr>
        <w:t>у просвіті</w:t>
      </w:r>
    </w:p>
    <w:p w:rsidR="00173910" w:rsidRDefault="00173910" w:rsidP="00173910">
      <w:pPr>
        <w:shd w:val="clear" w:color="auto" w:fill="FFFFFF"/>
        <w:suppressAutoHyphens w:val="0"/>
        <w:autoSpaceDE w:val="0"/>
        <w:autoSpaceDN w:val="0"/>
        <w:adjustRightInd w:val="0"/>
        <w:spacing w:line="360" w:lineRule="auto"/>
        <w:rPr>
          <w:rFonts w:ascii="Times New Roman" w:eastAsia="Times New Roman" w:hAnsi="Times New Roman"/>
          <w:kern w:val="0"/>
          <w:sz w:val="28"/>
          <w:szCs w:val="28"/>
          <w:lang w:val="uk-UA" w:eastAsia="uk-UA"/>
        </w:rPr>
      </w:pPr>
      <w:r w:rsidRPr="00024A83">
        <w:rPr>
          <w:rFonts w:ascii="Times New Roman" w:eastAsia="Times New Roman" w:hAnsi="Times New Roman"/>
          <w:kern w:val="0"/>
          <w:sz w:val="28"/>
          <w:szCs w:val="28"/>
          <w:lang w:val="uk-UA" w:eastAsia="uk-UA"/>
        </w:rPr>
        <w:t xml:space="preserve">Виявлення при УЗД крупних судин (частіше селезінкових) у ділянці кісти являлося фактором ризику арозивної кровотечі у ПКПЗ, при якій виявляли її збільшення та появу ехощільних мас (згортків </w:t>
      </w:r>
      <w:r w:rsidRPr="000B0014">
        <w:rPr>
          <w:rFonts w:ascii="Times New Roman" w:eastAsia="Times New Roman" w:hAnsi="Times New Roman"/>
          <w:kern w:val="0"/>
          <w:sz w:val="28"/>
          <w:szCs w:val="28"/>
          <w:lang w:val="uk-UA" w:eastAsia="uk-UA"/>
        </w:rPr>
        <w:t>крові (</w:t>
      </w:r>
      <w:r>
        <w:rPr>
          <w:rFonts w:ascii="Times New Roman" w:eastAsia="Times New Roman" w:hAnsi="Times New Roman"/>
          <w:kern w:val="0"/>
          <w:sz w:val="28"/>
          <w:szCs w:val="28"/>
          <w:lang w:val="uk-UA" w:eastAsia="uk-UA"/>
        </w:rPr>
        <w:t>рис</w:t>
      </w:r>
      <w:r w:rsidRPr="000B0014">
        <w:rPr>
          <w:rFonts w:ascii="Times New Roman" w:eastAsia="Times New Roman" w:hAnsi="Times New Roman"/>
          <w:kern w:val="0"/>
          <w:sz w:val="28"/>
          <w:szCs w:val="28"/>
          <w:lang w:val="uk-UA" w:eastAsia="uk-UA"/>
        </w:rPr>
        <w:t>. 3.</w:t>
      </w:r>
      <w:r>
        <w:rPr>
          <w:rFonts w:ascii="Times New Roman" w:eastAsia="Times New Roman" w:hAnsi="Times New Roman"/>
          <w:kern w:val="0"/>
          <w:sz w:val="28"/>
          <w:szCs w:val="28"/>
          <w:lang w:val="uk-UA" w:eastAsia="uk-UA"/>
        </w:rPr>
        <w:t>6</w:t>
      </w:r>
      <w:r w:rsidRPr="000B0014">
        <w:rPr>
          <w:rFonts w:ascii="Times New Roman" w:eastAsia="Times New Roman" w:hAnsi="Times New Roman"/>
          <w:kern w:val="0"/>
          <w:sz w:val="28"/>
          <w:szCs w:val="28"/>
          <w:lang w:val="uk-UA" w:eastAsia="uk-UA"/>
        </w:rPr>
        <w:t>).</w:t>
      </w:r>
      <w:r w:rsidRPr="00024A83">
        <w:rPr>
          <w:rFonts w:ascii="Times New Roman" w:eastAsia="Times New Roman" w:hAnsi="Times New Roman"/>
          <w:kern w:val="0"/>
          <w:sz w:val="28"/>
          <w:szCs w:val="28"/>
          <w:lang w:val="uk-UA" w:eastAsia="uk-UA"/>
        </w:rPr>
        <w:t xml:space="preserve"> </w:t>
      </w:r>
    </w:p>
    <w:p w:rsidR="00173910" w:rsidRPr="00024A83" w:rsidRDefault="00173910" w:rsidP="00173910">
      <w:pPr>
        <w:shd w:val="clear" w:color="auto" w:fill="FFFFFF"/>
        <w:suppressAutoHyphens w:val="0"/>
        <w:autoSpaceDE w:val="0"/>
        <w:autoSpaceDN w:val="0"/>
        <w:adjustRightInd w:val="0"/>
        <w:spacing w:line="360" w:lineRule="auto"/>
        <w:rPr>
          <w:rFonts w:ascii="Times New Roman" w:eastAsia="Times New Roman" w:hAnsi="Times New Roman"/>
          <w:kern w:val="0"/>
          <w:sz w:val="28"/>
          <w:szCs w:val="28"/>
          <w:lang w:val="uk-UA" w:eastAsia="uk-UA"/>
        </w:rPr>
      </w:pPr>
    </w:p>
    <w:p w:rsidR="00173910" w:rsidRDefault="00173910" w:rsidP="00173910">
      <w:pPr>
        <w:shd w:val="clear" w:color="auto" w:fill="FFFFFF"/>
        <w:suppressAutoHyphens w:val="0"/>
        <w:autoSpaceDE w:val="0"/>
        <w:autoSpaceDN w:val="0"/>
        <w:adjustRightInd w:val="0"/>
        <w:spacing w:line="360" w:lineRule="auto"/>
        <w:jc w:val="center"/>
        <w:rPr>
          <w:rFonts w:ascii="Times New Roman" w:eastAsiaTheme="minorEastAsia" w:hAnsi="Times New Roman"/>
          <w:noProof/>
          <w:kern w:val="0"/>
          <w:sz w:val="24"/>
          <w:szCs w:val="24"/>
          <w:lang w:val="ru-RU" w:eastAsia="ru-RU"/>
        </w:rPr>
      </w:pPr>
      <w:r>
        <w:rPr>
          <w:rFonts w:ascii="Times New Roman" w:eastAsiaTheme="minorEastAsia" w:hAnsi="Times New Roman"/>
          <w:noProof/>
          <w:kern w:val="0"/>
          <w:sz w:val="24"/>
          <w:szCs w:val="24"/>
          <w:lang w:val="ru-RU" w:eastAsia="ru-RU"/>
        </w:rPr>
        <w:drawing>
          <wp:inline distT="0" distB="0" distL="0" distR="0">
            <wp:extent cx="3738623" cy="2605687"/>
            <wp:effectExtent l="0" t="0" r="0" b="4445"/>
            <wp:docPr id="9" name="Рисунок 29" descr="C:\Documents and Settings\YANINA\Рабочий стол\пономаренко.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YANINA\Рабочий стол\пономаренко.bmp"/>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34514" cy="2602823"/>
                    </a:xfrm>
                    <a:prstGeom prst="rect">
                      <a:avLst/>
                    </a:prstGeom>
                    <a:noFill/>
                    <a:ln>
                      <a:noFill/>
                    </a:ln>
                  </pic:spPr>
                </pic:pic>
              </a:graphicData>
            </a:graphic>
          </wp:inline>
        </w:drawing>
      </w:r>
      <w:r w:rsidRPr="00BA1979">
        <w:rPr>
          <w:rFonts w:ascii="Times New Roman" w:eastAsiaTheme="minorEastAsia" w:hAnsi="Times New Roman"/>
          <w:noProof/>
          <w:kern w:val="0"/>
          <w:sz w:val="24"/>
          <w:szCs w:val="24"/>
          <w:lang w:val="ru-RU" w:eastAsia="ru-RU"/>
        </w:rPr>
        <w:t xml:space="preserve"> </w:t>
      </w:r>
    </w:p>
    <w:p w:rsidR="00173910" w:rsidRPr="00DC3134" w:rsidRDefault="00173910" w:rsidP="00173910">
      <w:pPr>
        <w:shd w:val="clear" w:color="auto" w:fill="FFFFFF"/>
        <w:suppressAutoHyphens w:val="0"/>
        <w:autoSpaceDE w:val="0"/>
        <w:autoSpaceDN w:val="0"/>
        <w:adjustRightInd w:val="0"/>
        <w:spacing w:line="360" w:lineRule="auto"/>
        <w:jc w:val="center"/>
        <w:rPr>
          <w:rFonts w:ascii="Times New Roman" w:eastAsiaTheme="minorEastAsia" w:hAnsi="Times New Roman"/>
          <w:noProof/>
          <w:kern w:val="0"/>
          <w:sz w:val="28"/>
          <w:szCs w:val="28"/>
          <w:lang w:val="ru-RU" w:eastAsia="ru-RU"/>
        </w:rPr>
      </w:pPr>
      <w:r w:rsidRPr="00DC3134">
        <w:rPr>
          <w:rFonts w:ascii="Times New Roman" w:eastAsiaTheme="minorEastAsia" w:hAnsi="Times New Roman"/>
          <w:noProof/>
          <w:kern w:val="0"/>
          <w:sz w:val="28"/>
          <w:szCs w:val="28"/>
          <w:lang w:val="ru-RU" w:eastAsia="ru-RU"/>
        </w:rPr>
        <w:t>а</w:t>
      </w:r>
    </w:p>
    <w:p w:rsidR="00173910" w:rsidRDefault="00173910" w:rsidP="00173910">
      <w:pPr>
        <w:shd w:val="clear" w:color="auto" w:fill="FFFFFF"/>
        <w:suppressAutoHyphens w:val="0"/>
        <w:autoSpaceDE w:val="0"/>
        <w:autoSpaceDN w:val="0"/>
        <w:adjustRightInd w:val="0"/>
        <w:spacing w:line="360" w:lineRule="auto"/>
        <w:jc w:val="center"/>
        <w:rPr>
          <w:rFonts w:ascii="Times New Roman" w:eastAsia="Times New Roman" w:hAnsi="Times New Roman"/>
          <w:kern w:val="0"/>
          <w:sz w:val="28"/>
          <w:szCs w:val="28"/>
          <w:lang w:val="ru-RU" w:eastAsia="uk-UA"/>
        </w:rPr>
      </w:pPr>
      <w:r>
        <w:rPr>
          <w:rFonts w:ascii="Times New Roman" w:eastAsiaTheme="minorEastAsia" w:hAnsi="Times New Roman"/>
          <w:noProof/>
          <w:kern w:val="0"/>
          <w:sz w:val="24"/>
          <w:szCs w:val="24"/>
          <w:lang w:val="ru-RU" w:eastAsia="ru-RU"/>
        </w:rPr>
        <w:lastRenderedPageBreak/>
        <w:drawing>
          <wp:inline distT="0" distB="0" distL="0" distR="0">
            <wp:extent cx="3296333" cy="2263140"/>
            <wp:effectExtent l="19050" t="0" r="0" b="0"/>
            <wp:docPr id="10" name="Рисунок 30" descr="C:\Documents and Settings\YANINA\Рабочий стол\шаповалов допплер.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YANINA\Рабочий стол\шаповалов допплер.bmp"/>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08961" cy="2271810"/>
                    </a:xfrm>
                    <a:prstGeom prst="rect">
                      <a:avLst/>
                    </a:prstGeom>
                    <a:noFill/>
                    <a:ln>
                      <a:noFill/>
                    </a:ln>
                  </pic:spPr>
                </pic:pic>
              </a:graphicData>
            </a:graphic>
          </wp:inline>
        </w:drawing>
      </w:r>
    </w:p>
    <w:p w:rsidR="00173910" w:rsidRDefault="00173910" w:rsidP="00173910">
      <w:pPr>
        <w:shd w:val="clear" w:color="auto" w:fill="FFFFFF"/>
        <w:suppressAutoHyphens w:val="0"/>
        <w:autoSpaceDE w:val="0"/>
        <w:autoSpaceDN w:val="0"/>
        <w:adjustRightInd w:val="0"/>
        <w:spacing w:line="360" w:lineRule="auto"/>
        <w:jc w:val="center"/>
        <w:rPr>
          <w:rFonts w:ascii="Times New Roman" w:eastAsia="Times New Roman" w:hAnsi="Times New Roman"/>
          <w:kern w:val="0"/>
          <w:sz w:val="28"/>
          <w:szCs w:val="28"/>
          <w:lang w:val="ru-RU" w:eastAsia="uk-UA"/>
        </w:rPr>
      </w:pPr>
      <w:r>
        <w:rPr>
          <w:rFonts w:ascii="Times New Roman" w:eastAsia="Times New Roman" w:hAnsi="Times New Roman"/>
          <w:kern w:val="0"/>
          <w:sz w:val="28"/>
          <w:szCs w:val="28"/>
          <w:lang w:val="ru-RU" w:eastAsia="uk-UA"/>
        </w:rPr>
        <w:t>б</w:t>
      </w:r>
    </w:p>
    <w:p w:rsidR="00173910" w:rsidRDefault="00173910" w:rsidP="00173910">
      <w:pPr>
        <w:shd w:val="clear" w:color="auto" w:fill="FFFFFF"/>
        <w:suppressAutoHyphens w:val="0"/>
        <w:autoSpaceDE w:val="0"/>
        <w:autoSpaceDN w:val="0"/>
        <w:adjustRightInd w:val="0"/>
        <w:spacing w:line="360" w:lineRule="auto"/>
        <w:rPr>
          <w:rFonts w:ascii="Times New Roman" w:eastAsia="Times New Roman" w:hAnsi="Times New Roman"/>
          <w:kern w:val="0"/>
          <w:sz w:val="28"/>
          <w:szCs w:val="28"/>
          <w:lang w:val="ru-RU" w:eastAsia="uk-UA"/>
        </w:rPr>
      </w:pPr>
      <w:r>
        <w:rPr>
          <w:rFonts w:ascii="Times New Roman" w:eastAsia="Times New Roman" w:hAnsi="Times New Roman"/>
          <w:kern w:val="0"/>
          <w:sz w:val="28"/>
          <w:szCs w:val="28"/>
          <w:lang w:val="ru-RU" w:eastAsia="uk-UA"/>
        </w:rPr>
        <w:t>Рис</w:t>
      </w:r>
      <w:r w:rsidRPr="000B0014">
        <w:rPr>
          <w:rFonts w:ascii="Times New Roman" w:eastAsia="Times New Roman" w:hAnsi="Times New Roman"/>
          <w:kern w:val="0"/>
          <w:sz w:val="28"/>
          <w:szCs w:val="28"/>
          <w:lang w:val="ru-RU" w:eastAsia="uk-UA"/>
        </w:rPr>
        <w:t xml:space="preserve">. </w:t>
      </w:r>
      <w:r w:rsidRPr="000B0014">
        <w:rPr>
          <w:rFonts w:ascii="Times New Roman" w:eastAsia="Times New Roman" w:hAnsi="Times New Roman"/>
          <w:kern w:val="0"/>
          <w:sz w:val="28"/>
          <w:szCs w:val="28"/>
          <w:lang w:val="uk-UA" w:eastAsia="uk-UA"/>
        </w:rPr>
        <w:t>3.</w:t>
      </w:r>
      <w:r>
        <w:rPr>
          <w:rFonts w:ascii="Times New Roman" w:eastAsia="Times New Roman" w:hAnsi="Times New Roman"/>
          <w:kern w:val="0"/>
          <w:sz w:val="28"/>
          <w:szCs w:val="28"/>
          <w:lang w:val="uk-UA" w:eastAsia="uk-UA"/>
        </w:rPr>
        <w:t>6</w:t>
      </w:r>
      <w:r w:rsidRPr="000B0014">
        <w:rPr>
          <w:rFonts w:ascii="Times New Roman" w:eastAsia="Times New Roman" w:hAnsi="Times New Roman"/>
          <w:kern w:val="0"/>
          <w:sz w:val="28"/>
          <w:szCs w:val="28"/>
          <w:lang w:val="uk-UA" w:eastAsia="uk-UA"/>
        </w:rPr>
        <w:t xml:space="preserve"> – а,</w:t>
      </w:r>
      <w:r>
        <w:rPr>
          <w:rFonts w:ascii="Times New Roman" w:eastAsia="Times New Roman" w:hAnsi="Times New Roman"/>
          <w:kern w:val="0"/>
          <w:sz w:val="28"/>
          <w:szCs w:val="28"/>
          <w:lang w:val="uk-UA" w:eastAsia="uk-UA"/>
        </w:rPr>
        <w:t xml:space="preserve"> б:</w:t>
      </w:r>
      <w:r w:rsidRPr="001208EA">
        <w:rPr>
          <w:rFonts w:ascii="Times New Roman" w:eastAsia="Times New Roman" w:hAnsi="Times New Roman"/>
          <w:kern w:val="0"/>
          <w:sz w:val="28"/>
          <w:szCs w:val="28"/>
          <w:lang w:val="uk-UA" w:eastAsia="uk-UA"/>
        </w:rPr>
        <w:t xml:space="preserve"> </w:t>
      </w:r>
      <w:r>
        <w:rPr>
          <w:rFonts w:ascii="Times New Roman" w:eastAsia="Times New Roman" w:hAnsi="Times New Roman"/>
          <w:kern w:val="0"/>
          <w:sz w:val="28"/>
          <w:szCs w:val="28"/>
          <w:lang w:val="uk-UA" w:eastAsia="uk-UA"/>
        </w:rPr>
        <w:t>е</w:t>
      </w:r>
      <w:r w:rsidRPr="001208EA">
        <w:rPr>
          <w:rFonts w:ascii="Times New Roman" w:eastAsia="Times New Roman" w:hAnsi="Times New Roman" w:hint="cs"/>
          <w:kern w:val="0"/>
          <w:sz w:val="28"/>
          <w:szCs w:val="28"/>
          <w:lang w:val="uk-UA" w:eastAsia="uk-UA"/>
        </w:rPr>
        <w:t>хосонограм</w:t>
      </w:r>
      <w:r>
        <w:rPr>
          <w:rFonts w:ascii="Times New Roman" w:eastAsia="Times New Roman" w:hAnsi="Times New Roman"/>
          <w:kern w:val="0"/>
          <w:sz w:val="28"/>
          <w:szCs w:val="28"/>
          <w:lang w:val="uk-UA" w:eastAsia="uk-UA"/>
        </w:rPr>
        <w:t>и</w:t>
      </w:r>
      <w:r w:rsidRPr="001208EA">
        <w:rPr>
          <w:rFonts w:ascii="Times New Roman" w:eastAsia="Times New Roman" w:hAnsi="Times New Roman"/>
          <w:kern w:val="0"/>
          <w:sz w:val="28"/>
          <w:szCs w:val="28"/>
          <w:lang w:val="uk-UA" w:eastAsia="uk-UA"/>
        </w:rPr>
        <w:t xml:space="preserve"> </w:t>
      </w:r>
      <w:r w:rsidRPr="001208EA">
        <w:rPr>
          <w:rFonts w:ascii="Times New Roman" w:eastAsia="Times New Roman" w:hAnsi="Times New Roman" w:hint="cs"/>
          <w:kern w:val="0"/>
          <w:sz w:val="28"/>
          <w:szCs w:val="28"/>
          <w:lang w:val="uk-UA" w:eastAsia="uk-UA"/>
        </w:rPr>
        <w:t>к</w:t>
      </w:r>
      <w:r>
        <w:rPr>
          <w:rFonts w:ascii="Times New Roman" w:eastAsia="Times New Roman" w:hAnsi="Times New Roman"/>
          <w:kern w:val="0"/>
          <w:sz w:val="28"/>
          <w:szCs w:val="28"/>
          <w:lang w:val="uk-UA" w:eastAsia="uk-UA"/>
        </w:rPr>
        <w:t>і</w:t>
      </w:r>
      <w:r w:rsidRPr="001208EA">
        <w:rPr>
          <w:rFonts w:ascii="Times New Roman" w:eastAsia="Times New Roman" w:hAnsi="Times New Roman" w:hint="cs"/>
          <w:kern w:val="0"/>
          <w:sz w:val="28"/>
          <w:szCs w:val="28"/>
          <w:lang w:val="uk-UA" w:eastAsia="uk-UA"/>
        </w:rPr>
        <w:t>ст</w:t>
      </w:r>
      <w:r>
        <w:rPr>
          <w:rFonts w:ascii="Times New Roman" w:eastAsia="Times New Roman" w:hAnsi="Times New Roman"/>
          <w:kern w:val="0"/>
          <w:sz w:val="28"/>
          <w:szCs w:val="28"/>
          <w:lang w:val="uk-UA" w:eastAsia="uk-UA"/>
        </w:rPr>
        <w:t xml:space="preserve"> (у режімі кольорового картування)</w:t>
      </w:r>
      <w:r w:rsidRPr="001208EA">
        <w:rPr>
          <w:rFonts w:ascii="Times New Roman" w:eastAsia="Times New Roman" w:hAnsi="Times New Roman"/>
          <w:kern w:val="0"/>
          <w:sz w:val="28"/>
          <w:szCs w:val="28"/>
          <w:lang w:val="uk-UA" w:eastAsia="uk-UA"/>
        </w:rPr>
        <w:t xml:space="preserve">: </w:t>
      </w:r>
      <w:r w:rsidRPr="00FB0BBF">
        <w:rPr>
          <w:rFonts w:ascii="Times New Roman" w:eastAsia="Times New Roman" w:hAnsi="Times New Roman"/>
          <w:kern w:val="0"/>
          <w:sz w:val="28"/>
          <w:szCs w:val="28"/>
          <w:lang w:val="ru-RU" w:eastAsia="uk-UA"/>
        </w:rPr>
        <w:t>хрон</w:t>
      </w:r>
      <w:r>
        <w:rPr>
          <w:rFonts w:ascii="Times New Roman" w:eastAsia="Times New Roman" w:hAnsi="Times New Roman"/>
          <w:kern w:val="0"/>
          <w:sz w:val="28"/>
          <w:szCs w:val="28"/>
          <w:lang w:val="ru-RU" w:eastAsia="uk-UA"/>
        </w:rPr>
        <w:t>ічна</w:t>
      </w:r>
      <w:r w:rsidRPr="00FB0BBF">
        <w:rPr>
          <w:rFonts w:ascii="Times New Roman" w:eastAsia="Times New Roman" w:hAnsi="Times New Roman"/>
          <w:kern w:val="0"/>
          <w:sz w:val="28"/>
          <w:szCs w:val="28"/>
          <w:lang w:val="ru-RU" w:eastAsia="uk-UA"/>
        </w:rPr>
        <w:t xml:space="preserve"> к</w:t>
      </w:r>
      <w:r>
        <w:rPr>
          <w:rFonts w:ascii="Times New Roman" w:eastAsia="Times New Roman" w:hAnsi="Times New Roman"/>
          <w:kern w:val="0"/>
          <w:sz w:val="28"/>
          <w:szCs w:val="28"/>
          <w:lang w:val="ru-RU" w:eastAsia="uk-UA"/>
        </w:rPr>
        <w:t>і</w:t>
      </w:r>
      <w:r w:rsidRPr="00FB0BBF">
        <w:rPr>
          <w:rFonts w:ascii="Times New Roman" w:eastAsia="Times New Roman" w:hAnsi="Times New Roman"/>
          <w:kern w:val="0"/>
          <w:sz w:val="28"/>
          <w:szCs w:val="28"/>
          <w:lang w:val="ru-RU" w:eastAsia="uk-UA"/>
        </w:rPr>
        <w:t>ст</w:t>
      </w:r>
      <w:r>
        <w:rPr>
          <w:rFonts w:ascii="Times New Roman" w:eastAsia="Times New Roman" w:hAnsi="Times New Roman"/>
          <w:kern w:val="0"/>
          <w:sz w:val="28"/>
          <w:szCs w:val="28"/>
          <w:lang w:val="ru-RU" w:eastAsia="uk-UA"/>
        </w:rPr>
        <w:t>а</w:t>
      </w:r>
      <w:r w:rsidRPr="00FB0BBF">
        <w:rPr>
          <w:rFonts w:ascii="Times New Roman" w:eastAsia="Times New Roman" w:hAnsi="Times New Roman"/>
          <w:kern w:val="0"/>
          <w:sz w:val="28"/>
          <w:szCs w:val="28"/>
          <w:lang w:val="ru-RU" w:eastAsia="uk-UA"/>
        </w:rPr>
        <w:t xml:space="preserve"> хвоста П</w:t>
      </w:r>
      <w:r>
        <w:rPr>
          <w:rFonts w:ascii="Times New Roman" w:eastAsia="Times New Roman" w:hAnsi="Times New Roman"/>
          <w:kern w:val="0"/>
          <w:sz w:val="28"/>
          <w:szCs w:val="28"/>
          <w:lang w:val="ru-RU" w:eastAsia="uk-UA"/>
        </w:rPr>
        <w:t>З</w:t>
      </w:r>
      <w:r w:rsidRPr="00FB0BBF">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у</w:t>
      </w:r>
      <w:r w:rsidRPr="00FB0BBF">
        <w:rPr>
          <w:rFonts w:ascii="Times New Roman" w:eastAsia="Times New Roman" w:hAnsi="Times New Roman"/>
          <w:kern w:val="0"/>
          <w:sz w:val="28"/>
          <w:szCs w:val="28"/>
          <w:lang w:val="ru-RU" w:eastAsia="uk-UA"/>
        </w:rPr>
        <w:t xml:space="preserve"> воротах селез</w:t>
      </w:r>
      <w:r>
        <w:rPr>
          <w:rFonts w:ascii="Times New Roman" w:eastAsia="Times New Roman" w:hAnsi="Times New Roman"/>
          <w:kern w:val="0"/>
          <w:sz w:val="28"/>
          <w:szCs w:val="28"/>
          <w:lang w:val="ru-RU" w:eastAsia="uk-UA"/>
        </w:rPr>
        <w:t>інки з прилеглими до неї селезінковими</w:t>
      </w:r>
      <w:r w:rsidRPr="00FB0BBF">
        <w:rPr>
          <w:rFonts w:ascii="Times New Roman" w:eastAsia="Times New Roman" w:hAnsi="Times New Roman"/>
          <w:kern w:val="0"/>
          <w:sz w:val="28"/>
          <w:szCs w:val="28"/>
          <w:lang w:val="ru-RU" w:eastAsia="uk-UA"/>
        </w:rPr>
        <w:t xml:space="preserve"> артер</w:t>
      </w:r>
      <w:r>
        <w:rPr>
          <w:rFonts w:ascii="Times New Roman" w:eastAsia="Times New Roman" w:hAnsi="Times New Roman"/>
          <w:kern w:val="0"/>
          <w:sz w:val="28"/>
          <w:szCs w:val="28"/>
          <w:lang w:val="ru-RU" w:eastAsia="uk-UA"/>
        </w:rPr>
        <w:t>іями та венами (</w:t>
      </w:r>
      <w:r w:rsidRPr="00FB0BBF">
        <w:rPr>
          <w:rFonts w:ascii="Times New Roman" w:eastAsia="Times New Roman" w:hAnsi="Times New Roman"/>
          <w:kern w:val="0"/>
          <w:sz w:val="28"/>
          <w:szCs w:val="28"/>
          <w:lang w:val="ru-RU" w:eastAsia="uk-UA"/>
        </w:rPr>
        <w:t>с</w:t>
      </w:r>
      <w:r>
        <w:rPr>
          <w:rFonts w:ascii="Times New Roman" w:eastAsia="Times New Roman" w:hAnsi="Times New Roman"/>
          <w:kern w:val="0"/>
          <w:sz w:val="28"/>
          <w:szCs w:val="28"/>
          <w:lang w:val="ru-RU" w:eastAsia="uk-UA"/>
        </w:rPr>
        <w:t>удини</w:t>
      </w:r>
      <w:r w:rsidRPr="00FB0BBF">
        <w:rPr>
          <w:rFonts w:ascii="Times New Roman" w:eastAsia="Times New Roman" w:hAnsi="Times New Roman"/>
          <w:kern w:val="0"/>
          <w:sz w:val="28"/>
          <w:szCs w:val="28"/>
          <w:lang w:val="ru-RU" w:eastAsia="uk-UA"/>
        </w:rPr>
        <w:t xml:space="preserve"> указан</w:t>
      </w:r>
      <w:r>
        <w:rPr>
          <w:rFonts w:ascii="Times New Roman" w:eastAsia="Times New Roman" w:hAnsi="Times New Roman"/>
          <w:kern w:val="0"/>
          <w:sz w:val="28"/>
          <w:szCs w:val="28"/>
          <w:lang w:val="ru-RU" w:eastAsia="uk-UA"/>
        </w:rPr>
        <w:t>і</w:t>
      </w:r>
      <w:r w:rsidRPr="00FB0BBF">
        <w:rPr>
          <w:rFonts w:ascii="Times New Roman" w:eastAsia="Times New Roman" w:hAnsi="Times New Roman"/>
          <w:kern w:val="0"/>
          <w:sz w:val="28"/>
          <w:szCs w:val="28"/>
          <w:lang w:val="ru-RU" w:eastAsia="uk-UA"/>
        </w:rPr>
        <w:t xml:space="preserve"> стр</w:t>
      </w:r>
      <w:r>
        <w:rPr>
          <w:rFonts w:ascii="Times New Roman" w:eastAsia="Times New Roman" w:hAnsi="Times New Roman"/>
          <w:kern w:val="0"/>
          <w:sz w:val="28"/>
          <w:szCs w:val="28"/>
          <w:lang w:val="ru-RU" w:eastAsia="uk-UA"/>
        </w:rPr>
        <w:t>і</w:t>
      </w:r>
      <w:r w:rsidRPr="00FB0BBF">
        <w:rPr>
          <w:rFonts w:ascii="Times New Roman" w:eastAsia="Times New Roman" w:hAnsi="Times New Roman"/>
          <w:kern w:val="0"/>
          <w:sz w:val="28"/>
          <w:szCs w:val="28"/>
          <w:lang w:val="ru-RU" w:eastAsia="uk-UA"/>
        </w:rPr>
        <w:t>лко</w:t>
      </w:r>
      <w:r>
        <w:rPr>
          <w:rFonts w:ascii="Times New Roman" w:eastAsia="Times New Roman" w:hAnsi="Times New Roman"/>
          <w:kern w:val="0"/>
          <w:sz w:val="28"/>
          <w:szCs w:val="28"/>
          <w:lang w:val="ru-RU" w:eastAsia="uk-UA"/>
        </w:rPr>
        <w:t>ю</w:t>
      </w:r>
      <w:r w:rsidRPr="00FB0BBF">
        <w:rPr>
          <w:rFonts w:ascii="Times New Roman" w:eastAsia="Times New Roman" w:hAnsi="Times New Roman"/>
          <w:kern w:val="0"/>
          <w:sz w:val="28"/>
          <w:szCs w:val="28"/>
          <w:lang w:val="ru-RU" w:eastAsia="uk-UA"/>
        </w:rPr>
        <w:t>)</w:t>
      </w:r>
    </w:p>
    <w:p w:rsidR="00173910" w:rsidRPr="00024A83" w:rsidRDefault="00173910" w:rsidP="00173910">
      <w:pPr>
        <w:shd w:val="clear" w:color="auto" w:fill="FFFFFF"/>
        <w:suppressAutoHyphens w:val="0"/>
        <w:autoSpaceDE w:val="0"/>
        <w:autoSpaceDN w:val="0"/>
        <w:adjustRightInd w:val="0"/>
        <w:spacing w:line="360" w:lineRule="auto"/>
        <w:rPr>
          <w:rFonts w:ascii="Times New Roman" w:eastAsia="Times New Roman" w:hAnsi="Times New Roman"/>
          <w:kern w:val="0"/>
          <w:sz w:val="28"/>
          <w:szCs w:val="28"/>
          <w:lang w:val="uk-UA" w:eastAsia="uk-UA"/>
        </w:rPr>
      </w:pPr>
      <w:r w:rsidRPr="00024A83">
        <w:rPr>
          <w:rFonts w:ascii="Times New Roman" w:eastAsia="Times New Roman" w:hAnsi="Times New Roman" w:hint="cs"/>
          <w:kern w:val="0"/>
          <w:sz w:val="28"/>
          <w:szCs w:val="28"/>
          <w:lang w:val="uk-UA" w:eastAsia="uk-UA"/>
        </w:rPr>
        <w:t>У</w:t>
      </w:r>
      <w:r w:rsidRPr="00024A83">
        <w:rPr>
          <w:rFonts w:ascii="Times New Roman" w:eastAsia="Times New Roman" w:hAnsi="Times New Roman"/>
          <w:kern w:val="0"/>
          <w:sz w:val="28"/>
          <w:szCs w:val="28"/>
          <w:lang w:val="uk-UA" w:eastAsia="uk-UA"/>
        </w:rPr>
        <w:t xml:space="preserve"> </w:t>
      </w:r>
      <w:r w:rsidRPr="00E0055A">
        <w:rPr>
          <w:rFonts w:ascii="Times New Roman" w:eastAsia="Times New Roman" w:hAnsi="Times New Roman"/>
          <w:kern w:val="0"/>
          <w:sz w:val="28"/>
          <w:szCs w:val="28"/>
          <w:lang w:val="uk-UA" w:eastAsia="uk-UA"/>
        </w:rPr>
        <w:t xml:space="preserve">1 </w:t>
      </w:r>
      <w:r w:rsidRPr="00E0055A">
        <w:rPr>
          <w:rFonts w:ascii="Times New Roman" w:eastAsia="Times New Roman" w:hAnsi="Times New Roman" w:hint="cs"/>
          <w:kern w:val="0"/>
          <w:sz w:val="28"/>
          <w:szCs w:val="28"/>
          <w:lang w:val="uk-UA" w:eastAsia="uk-UA"/>
        </w:rPr>
        <w:t>п</w:t>
      </w:r>
      <w:r w:rsidRPr="00024A83">
        <w:rPr>
          <w:rFonts w:ascii="Times New Roman" w:eastAsia="Times New Roman" w:hAnsi="Times New Roman" w:hint="cs"/>
          <w:kern w:val="0"/>
          <w:sz w:val="28"/>
          <w:szCs w:val="28"/>
          <w:lang w:val="uk-UA" w:eastAsia="uk-UA"/>
        </w:rPr>
        <w:t>ацієнта</w:t>
      </w:r>
      <w:r w:rsidRPr="00024A83">
        <w:rPr>
          <w:rFonts w:ascii="Times New Roman" w:eastAsia="Times New Roman" w:hAnsi="Times New Roman"/>
          <w:kern w:val="0"/>
          <w:sz w:val="28"/>
          <w:szCs w:val="28"/>
          <w:lang w:val="uk-UA" w:eastAsia="uk-UA"/>
        </w:rPr>
        <w:t xml:space="preserve"> </w:t>
      </w:r>
      <w:r>
        <w:rPr>
          <w:rFonts w:ascii="Times New Roman" w:eastAsia="Times New Roman" w:hAnsi="Times New Roman"/>
          <w:kern w:val="0"/>
          <w:sz w:val="28"/>
          <w:szCs w:val="28"/>
          <w:lang w:val="uk-UA" w:eastAsia="uk-UA"/>
        </w:rPr>
        <w:t>із сформованою</w:t>
      </w:r>
      <w:r w:rsidRPr="00024A83">
        <w:rPr>
          <w:rFonts w:ascii="Times New Roman" w:eastAsia="Times New Roman" w:hAnsi="Times New Roman"/>
          <w:kern w:val="0"/>
          <w:sz w:val="28"/>
          <w:szCs w:val="28"/>
          <w:lang w:val="uk-UA" w:eastAsia="uk-UA"/>
        </w:rPr>
        <w:t xml:space="preserve"> </w:t>
      </w:r>
      <w:r>
        <w:rPr>
          <w:rFonts w:ascii="Times New Roman" w:eastAsia="Times New Roman" w:hAnsi="Times New Roman"/>
          <w:kern w:val="0"/>
          <w:sz w:val="28"/>
          <w:szCs w:val="28"/>
          <w:lang w:val="uk-UA" w:eastAsia="uk-UA"/>
        </w:rPr>
        <w:t>хибною</w:t>
      </w:r>
      <w:r w:rsidRPr="00024A83">
        <w:rPr>
          <w:rFonts w:ascii="Times New Roman" w:eastAsia="Times New Roman" w:hAnsi="Times New Roman"/>
          <w:kern w:val="0"/>
          <w:sz w:val="28"/>
          <w:szCs w:val="28"/>
          <w:lang w:val="uk-UA" w:eastAsia="uk-UA"/>
        </w:rPr>
        <w:t xml:space="preserve"> </w:t>
      </w:r>
      <w:r w:rsidRPr="00024A83">
        <w:rPr>
          <w:rFonts w:ascii="Times New Roman" w:eastAsia="Times New Roman" w:hAnsi="Times New Roman" w:hint="cs"/>
          <w:kern w:val="0"/>
          <w:sz w:val="28"/>
          <w:szCs w:val="28"/>
          <w:lang w:val="uk-UA" w:eastAsia="uk-UA"/>
        </w:rPr>
        <w:t>аневризмою</w:t>
      </w:r>
      <w:r w:rsidRPr="00024A83">
        <w:rPr>
          <w:rFonts w:ascii="Times New Roman" w:eastAsia="Times New Roman" w:hAnsi="Times New Roman"/>
          <w:kern w:val="0"/>
          <w:sz w:val="28"/>
          <w:szCs w:val="28"/>
          <w:lang w:val="uk-UA" w:eastAsia="uk-UA"/>
        </w:rPr>
        <w:t xml:space="preserve"> </w:t>
      </w:r>
      <w:r w:rsidRPr="00024A83">
        <w:rPr>
          <w:rFonts w:ascii="Times New Roman" w:eastAsia="Times New Roman" w:hAnsi="Times New Roman" w:hint="cs"/>
          <w:kern w:val="0"/>
          <w:sz w:val="28"/>
          <w:szCs w:val="28"/>
          <w:lang w:val="uk-UA" w:eastAsia="uk-UA"/>
        </w:rPr>
        <w:t>селезінкової</w:t>
      </w:r>
      <w:r w:rsidRPr="00024A83">
        <w:rPr>
          <w:rFonts w:ascii="Times New Roman" w:eastAsia="Times New Roman" w:hAnsi="Times New Roman"/>
          <w:kern w:val="0"/>
          <w:sz w:val="28"/>
          <w:szCs w:val="28"/>
          <w:lang w:val="uk-UA" w:eastAsia="uk-UA"/>
        </w:rPr>
        <w:t xml:space="preserve"> </w:t>
      </w:r>
      <w:r w:rsidRPr="00024A83">
        <w:rPr>
          <w:rFonts w:ascii="Times New Roman" w:eastAsia="Times New Roman" w:hAnsi="Times New Roman" w:hint="cs"/>
          <w:kern w:val="0"/>
          <w:sz w:val="28"/>
          <w:szCs w:val="28"/>
          <w:lang w:val="uk-UA" w:eastAsia="uk-UA"/>
        </w:rPr>
        <w:t>артерії</w:t>
      </w:r>
      <w:r w:rsidRPr="00024A83">
        <w:rPr>
          <w:rFonts w:ascii="Times New Roman" w:eastAsia="Times New Roman" w:hAnsi="Times New Roman"/>
          <w:kern w:val="0"/>
          <w:sz w:val="28"/>
          <w:szCs w:val="28"/>
          <w:lang w:val="uk-UA" w:eastAsia="uk-UA"/>
        </w:rPr>
        <w:t xml:space="preserve"> </w:t>
      </w:r>
      <w:r w:rsidRPr="00024A83">
        <w:rPr>
          <w:rFonts w:ascii="Times New Roman" w:eastAsia="Times New Roman" w:hAnsi="Times New Roman" w:hint="cs"/>
          <w:kern w:val="0"/>
          <w:sz w:val="28"/>
          <w:szCs w:val="28"/>
          <w:lang w:val="uk-UA" w:eastAsia="uk-UA"/>
        </w:rPr>
        <w:t>виявили</w:t>
      </w:r>
      <w:r w:rsidRPr="00024A83">
        <w:rPr>
          <w:rFonts w:ascii="Times New Roman" w:eastAsia="Times New Roman" w:hAnsi="Times New Roman"/>
          <w:kern w:val="0"/>
          <w:sz w:val="28"/>
          <w:szCs w:val="28"/>
          <w:lang w:val="uk-UA" w:eastAsia="uk-UA"/>
        </w:rPr>
        <w:t xml:space="preserve"> </w:t>
      </w:r>
      <w:r w:rsidRPr="00024A83">
        <w:rPr>
          <w:rFonts w:ascii="Times New Roman" w:eastAsia="Times New Roman" w:hAnsi="Times New Roman" w:hint="cs"/>
          <w:kern w:val="0"/>
          <w:sz w:val="28"/>
          <w:szCs w:val="28"/>
          <w:lang w:val="uk-UA" w:eastAsia="uk-UA"/>
        </w:rPr>
        <w:t>турбулентний</w:t>
      </w:r>
      <w:r w:rsidRPr="00024A83">
        <w:rPr>
          <w:rFonts w:ascii="Times New Roman" w:eastAsia="Times New Roman" w:hAnsi="Times New Roman"/>
          <w:kern w:val="0"/>
          <w:sz w:val="28"/>
          <w:szCs w:val="28"/>
          <w:lang w:val="uk-UA" w:eastAsia="uk-UA"/>
        </w:rPr>
        <w:t xml:space="preserve"> </w:t>
      </w:r>
      <w:r w:rsidRPr="00024A83">
        <w:rPr>
          <w:rFonts w:ascii="Times New Roman" w:eastAsia="Times New Roman" w:hAnsi="Times New Roman" w:hint="cs"/>
          <w:kern w:val="0"/>
          <w:sz w:val="28"/>
          <w:szCs w:val="28"/>
          <w:lang w:val="uk-UA" w:eastAsia="uk-UA"/>
        </w:rPr>
        <w:t>характер</w:t>
      </w:r>
      <w:r w:rsidRPr="00024A83">
        <w:rPr>
          <w:rFonts w:ascii="Times New Roman" w:eastAsia="Times New Roman" w:hAnsi="Times New Roman"/>
          <w:kern w:val="0"/>
          <w:sz w:val="28"/>
          <w:szCs w:val="28"/>
          <w:lang w:val="uk-UA" w:eastAsia="uk-UA"/>
        </w:rPr>
        <w:t xml:space="preserve"> </w:t>
      </w:r>
      <w:r w:rsidRPr="00024A83">
        <w:rPr>
          <w:rFonts w:ascii="Times New Roman" w:eastAsia="Times New Roman" w:hAnsi="Times New Roman" w:hint="cs"/>
          <w:kern w:val="0"/>
          <w:sz w:val="28"/>
          <w:szCs w:val="28"/>
          <w:lang w:val="uk-UA" w:eastAsia="uk-UA"/>
        </w:rPr>
        <w:t>руху</w:t>
      </w:r>
      <w:r w:rsidRPr="00024A83">
        <w:rPr>
          <w:rFonts w:ascii="Times New Roman" w:eastAsia="Times New Roman" w:hAnsi="Times New Roman"/>
          <w:kern w:val="0"/>
          <w:sz w:val="28"/>
          <w:szCs w:val="28"/>
          <w:lang w:val="uk-UA" w:eastAsia="uk-UA"/>
        </w:rPr>
        <w:t xml:space="preserve"> </w:t>
      </w:r>
      <w:r w:rsidRPr="00024A83">
        <w:rPr>
          <w:rFonts w:ascii="Times New Roman" w:eastAsia="Times New Roman" w:hAnsi="Times New Roman" w:hint="cs"/>
          <w:kern w:val="0"/>
          <w:sz w:val="28"/>
          <w:szCs w:val="28"/>
          <w:lang w:val="uk-UA" w:eastAsia="uk-UA"/>
        </w:rPr>
        <w:t>рідини</w:t>
      </w:r>
      <w:r w:rsidRPr="00024A83">
        <w:rPr>
          <w:rFonts w:ascii="Times New Roman" w:eastAsia="Times New Roman" w:hAnsi="Times New Roman"/>
          <w:kern w:val="0"/>
          <w:sz w:val="28"/>
          <w:szCs w:val="28"/>
          <w:lang w:val="uk-UA" w:eastAsia="uk-UA"/>
        </w:rPr>
        <w:t xml:space="preserve"> </w:t>
      </w:r>
      <w:r w:rsidRPr="00024A83">
        <w:rPr>
          <w:rFonts w:ascii="Times New Roman" w:eastAsia="Times New Roman" w:hAnsi="Times New Roman" w:hint="cs"/>
          <w:kern w:val="0"/>
          <w:sz w:val="28"/>
          <w:szCs w:val="28"/>
          <w:lang w:val="uk-UA" w:eastAsia="uk-UA"/>
        </w:rPr>
        <w:t>в</w:t>
      </w:r>
      <w:r w:rsidRPr="00024A83">
        <w:rPr>
          <w:rFonts w:ascii="Times New Roman" w:eastAsia="Times New Roman" w:hAnsi="Times New Roman"/>
          <w:kern w:val="0"/>
          <w:sz w:val="28"/>
          <w:szCs w:val="28"/>
          <w:lang w:val="uk-UA" w:eastAsia="uk-UA"/>
        </w:rPr>
        <w:t xml:space="preserve"> </w:t>
      </w:r>
      <w:r w:rsidRPr="00024A83">
        <w:rPr>
          <w:rFonts w:ascii="Times New Roman" w:eastAsia="Times New Roman" w:hAnsi="Times New Roman" w:hint="cs"/>
          <w:kern w:val="0"/>
          <w:sz w:val="28"/>
          <w:szCs w:val="28"/>
          <w:lang w:val="uk-UA" w:eastAsia="uk-UA"/>
        </w:rPr>
        <w:t>кісті</w:t>
      </w:r>
      <w:r w:rsidRPr="00024A83">
        <w:rPr>
          <w:rFonts w:ascii="Times New Roman" w:eastAsia="Times New Roman" w:hAnsi="Times New Roman"/>
          <w:kern w:val="0"/>
          <w:sz w:val="28"/>
          <w:szCs w:val="28"/>
          <w:lang w:val="uk-UA" w:eastAsia="uk-UA"/>
        </w:rPr>
        <w:t xml:space="preserve">, </w:t>
      </w:r>
      <w:r w:rsidRPr="00024A83">
        <w:rPr>
          <w:rFonts w:ascii="Times New Roman" w:eastAsia="Times New Roman" w:hAnsi="Times New Roman" w:hint="cs"/>
          <w:kern w:val="0"/>
          <w:sz w:val="28"/>
          <w:szCs w:val="28"/>
          <w:lang w:val="uk-UA" w:eastAsia="uk-UA"/>
        </w:rPr>
        <w:t>що</w:t>
      </w:r>
      <w:r w:rsidRPr="00024A83">
        <w:rPr>
          <w:rFonts w:ascii="Times New Roman" w:eastAsia="Times New Roman" w:hAnsi="Times New Roman"/>
          <w:kern w:val="0"/>
          <w:sz w:val="28"/>
          <w:szCs w:val="28"/>
          <w:lang w:val="uk-UA" w:eastAsia="uk-UA"/>
        </w:rPr>
        <w:t xml:space="preserve"> </w:t>
      </w:r>
      <w:r w:rsidRPr="00024A83">
        <w:rPr>
          <w:rFonts w:ascii="Times New Roman" w:eastAsia="Times New Roman" w:hAnsi="Times New Roman" w:hint="cs"/>
          <w:kern w:val="0"/>
          <w:sz w:val="28"/>
          <w:szCs w:val="28"/>
          <w:lang w:val="uk-UA" w:eastAsia="uk-UA"/>
        </w:rPr>
        <w:t>підтверджено</w:t>
      </w:r>
      <w:r w:rsidRPr="00024A83">
        <w:rPr>
          <w:rFonts w:ascii="Times New Roman" w:eastAsia="Times New Roman" w:hAnsi="Times New Roman"/>
          <w:kern w:val="0"/>
          <w:sz w:val="28"/>
          <w:szCs w:val="28"/>
          <w:lang w:val="uk-UA" w:eastAsia="uk-UA"/>
        </w:rPr>
        <w:t xml:space="preserve"> </w:t>
      </w:r>
      <w:r>
        <w:rPr>
          <w:rFonts w:ascii="Times New Roman" w:eastAsia="Times New Roman" w:hAnsi="Times New Roman"/>
          <w:kern w:val="0"/>
          <w:sz w:val="28"/>
          <w:szCs w:val="28"/>
          <w:lang w:val="uk-UA" w:eastAsia="uk-UA"/>
        </w:rPr>
        <w:t>й</w:t>
      </w:r>
      <w:r w:rsidRPr="00024A83">
        <w:rPr>
          <w:rFonts w:ascii="Times New Roman" w:eastAsia="Times New Roman" w:hAnsi="Times New Roman"/>
          <w:kern w:val="0"/>
          <w:sz w:val="28"/>
          <w:szCs w:val="28"/>
          <w:lang w:val="uk-UA" w:eastAsia="uk-UA"/>
        </w:rPr>
        <w:t xml:space="preserve"> </w:t>
      </w:r>
      <w:r w:rsidRPr="00024A83">
        <w:rPr>
          <w:rFonts w:ascii="Times New Roman" w:eastAsia="Times New Roman" w:hAnsi="Times New Roman" w:hint="cs"/>
          <w:kern w:val="0"/>
          <w:sz w:val="28"/>
          <w:szCs w:val="28"/>
          <w:lang w:val="uk-UA" w:eastAsia="uk-UA"/>
        </w:rPr>
        <w:t>при</w:t>
      </w:r>
      <w:r w:rsidRPr="00024A83">
        <w:rPr>
          <w:rFonts w:ascii="Times New Roman" w:eastAsia="Times New Roman" w:hAnsi="Times New Roman"/>
          <w:kern w:val="0"/>
          <w:sz w:val="28"/>
          <w:szCs w:val="28"/>
          <w:lang w:val="uk-UA" w:eastAsia="uk-UA"/>
        </w:rPr>
        <w:t xml:space="preserve"> </w:t>
      </w:r>
      <w:r w:rsidRPr="00024A83">
        <w:rPr>
          <w:rFonts w:ascii="Times New Roman" w:eastAsia="Times New Roman" w:hAnsi="Times New Roman" w:hint="cs"/>
          <w:kern w:val="0"/>
          <w:sz w:val="28"/>
          <w:szCs w:val="28"/>
          <w:lang w:val="uk-UA" w:eastAsia="uk-UA"/>
        </w:rPr>
        <w:t>доплерографії</w:t>
      </w:r>
      <w:r w:rsidRPr="00024A83">
        <w:rPr>
          <w:rFonts w:ascii="Times New Roman" w:eastAsia="Times New Roman" w:hAnsi="Times New Roman"/>
          <w:kern w:val="0"/>
          <w:sz w:val="28"/>
          <w:szCs w:val="28"/>
          <w:lang w:val="uk-UA" w:eastAsia="uk-UA"/>
        </w:rPr>
        <w:t>.</w:t>
      </w:r>
    </w:p>
    <w:p w:rsidR="00173910" w:rsidRPr="00D5127F" w:rsidRDefault="00173910" w:rsidP="00173910">
      <w:pPr>
        <w:shd w:val="clear" w:color="auto" w:fill="FFFFFF"/>
        <w:suppressAutoHyphens w:val="0"/>
        <w:autoSpaceDE w:val="0"/>
        <w:autoSpaceDN w:val="0"/>
        <w:adjustRightInd w:val="0"/>
        <w:spacing w:line="360" w:lineRule="auto"/>
        <w:rPr>
          <w:rFonts w:ascii="Times New Roman" w:eastAsia="Times New Roman" w:hAnsi="Times New Roman"/>
          <w:kern w:val="0"/>
          <w:sz w:val="28"/>
          <w:szCs w:val="28"/>
          <w:lang w:val="uk-UA" w:eastAsia="uk-UA"/>
        </w:rPr>
      </w:pPr>
      <w:r w:rsidRPr="00D5127F">
        <w:rPr>
          <w:rFonts w:ascii="Times New Roman" w:eastAsia="Times New Roman" w:hAnsi="Times New Roman" w:hint="cs"/>
          <w:kern w:val="0"/>
          <w:sz w:val="28"/>
          <w:szCs w:val="28"/>
          <w:lang w:val="uk-UA" w:eastAsia="uk-UA"/>
        </w:rPr>
        <w:t>У</w:t>
      </w:r>
      <w:r w:rsidRPr="00D5127F">
        <w:rPr>
          <w:rFonts w:ascii="Times New Roman" w:eastAsia="Times New Roman" w:hAnsi="Times New Roman"/>
          <w:kern w:val="0"/>
          <w:sz w:val="28"/>
          <w:szCs w:val="28"/>
          <w:lang w:val="uk-UA" w:eastAsia="uk-UA"/>
        </w:rPr>
        <w:t xml:space="preserve"> </w:t>
      </w:r>
      <w:r>
        <w:rPr>
          <w:rFonts w:ascii="Times New Roman" w:eastAsia="Times New Roman" w:hAnsi="Times New Roman"/>
          <w:kern w:val="0"/>
          <w:sz w:val="28"/>
          <w:szCs w:val="28"/>
          <w:lang w:val="uk-UA" w:eastAsia="uk-UA"/>
        </w:rPr>
        <w:t>20</w:t>
      </w:r>
      <w:r w:rsidRPr="00D5127F">
        <w:rPr>
          <w:rFonts w:ascii="Times New Roman" w:eastAsia="Times New Roman" w:hAnsi="Times New Roman"/>
          <w:kern w:val="0"/>
          <w:sz w:val="28"/>
          <w:szCs w:val="28"/>
          <w:lang w:val="uk-UA" w:eastAsia="uk-UA"/>
        </w:rPr>
        <w:t xml:space="preserve"> (19,7%) </w:t>
      </w:r>
      <w:r w:rsidRPr="00D5127F">
        <w:rPr>
          <w:rFonts w:ascii="Times New Roman" w:eastAsia="Times New Roman" w:hAnsi="Times New Roman" w:hint="cs"/>
          <w:kern w:val="0"/>
          <w:sz w:val="28"/>
          <w:szCs w:val="28"/>
          <w:lang w:val="uk-UA" w:eastAsia="uk-UA"/>
        </w:rPr>
        <w:t>пацієнтів</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при</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УЗД</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відмічено</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розширення</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дистальної</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від</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кісти</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частини</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вірсунгов</w:t>
      </w:r>
      <w:r w:rsidRPr="00D5127F">
        <w:rPr>
          <w:rFonts w:ascii="Times New Roman" w:eastAsia="Times New Roman" w:hAnsi="Times New Roman"/>
          <w:kern w:val="0"/>
          <w:sz w:val="28"/>
          <w:szCs w:val="28"/>
          <w:lang w:val="uk-UA" w:eastAsia="uk-UA"/>
        </w:rPr>
        <w:t xml:space="preserve">ої </w:t>
      </w:r>
      <w:r w:rsidRPr="00D5127F">
        <w:rPr>
          <w:rFonts w:ascii="Times New Roman" w:eastAsia="Times New Roman" w:hAnsi="Times New Roman" w:hint="cs"/>
          <w:kern w:val="0"/>
          <w:sz w:val="28"/>
          <w:szCs w:val="28"/>
          <w:lang w:val="uk-UA" w:eastAsia="uk-UA"/>
        </w:rPr>
        <w:t>протоки</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що</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побічно</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відображало</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порушення</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відтоку</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панкреатичного</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соку</w:t>
      </w:r>
      <w:r w:rsidRPr="00D5127F">
        <w:rPr>
          <w:rFonts w:ascii="Times New Roman" w:eastAsia="Times New Roman" w:hAnsi="Times New Roman"/>
          <w:kern w:val="0"/>
          <w:sz w:val="28"/>
          <w:szCs w:val="28"/>
          <w:lang w:val="uk-UA" w:eastAsia="uk-UA"/>
        </w:rPr>
        <w:t>.</w:t>
      </w:r>
    </w:p>
    <w:p w:rsidR="00173910" w:rsidRPr="00FB0BBF" w:rsidRDefault="00173910" w:rsidP="000A0E84">
      <w:pPr>
        <w:shd w:val="clear" w:color="auto" w:fill="FFFFFF"/>
        <w:suppressAutoHyphens w:val="0"/>
        <w:autoSpaceDE w:val="0"/>
        <w:autoSpaceDN w:val="0"/>
        <w:adjustRightInd w:val="0"/>
        <w:spacing w:line="360" w:lineRule="auto"/>
        <w:ind w:firstLine="708"/>
        <w:rPr>
          <w:rFonts w:ascii="Times New Roman" w:eastAsiaTheme="minorEastAsia" w:hAnsi="Times New Roman"/>
          <w:kern w:val="0"/>
          <w:sz w:val="28"/>
          <w:szCs w:val="28"/>
          <w:lang w:val="uk-UA" w:eastAsia="uk-UA"/>
        </w:rPr>
      </w:pPr>
      <w:r w:rsidRPr="00D5127F">
        <w:rPr>
          <w:rFonts w:ascii="Times New Roman" w:eastAsia="Times New Roman" w:hAnsi="Times New Roman" w:hint="cs"/>
          <w:kern w:val="0"/>
          <w:sz w:val="28"/>
          <w:szCs w:val="28"/>
          <w:lang w:val="uk-UA" w:eastAsia="uk-UA"/>
        </w:rPr>
        <w:t>Крім</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розширення</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вірсунгов</w:t>
      </w:r>
      <w:r w:rsidRPr="00D5127F">
        <w:rPr>
          <w:rFonts w:ascii="Times New Roman" w:eastAsia="Times New Roman" w:hAnsi="Times New Roman"/>
          <w:kern w:val="0"/>
          <w:sz w:val="28"/>
          <w:szCs w:val="28"/>
          <w:lang w:val="uk-UA" w:eastAsia="uk-UA"/>
        </w:rPr>
        <w:t xml:space="preserve">ої </w:t>
      </w:r>
      <w:r w:rsidRPr="00D5127F">
        <w:rPr>
          <w:rFonts w:ascii="Times New Roman" w:eastAsia="Times New Roman" w:hAnsi="Times New Roman" w:hint="cs"/>
          <w:kern w:val="0"/>
          <w:sz w:val="28"/>
          <w:szCs w:val="28"/>
          <w:lang w:val="uk-UA" w:eastAsia="uk-UA"/>
        </w:rPr>
        <w:t>протоки</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УЗД</w:t>
      </w:r>
      <w:r w:rsidRPr="00D5127F">
        <w:rPr>
          <w:rFonts w:ascii="Times New Roman" w:eastAsia="Times New Roman" w:hAnsi="Times New Roman"/>
          <w:kern w:val="0"/>
          <w:sz w:val="28"/>
          <w:szCs w:val="28"/>
          <w:lang w:val="uk-UA" w:eastAsia="uk-UA"/>
        </w:rPr>
        <w:t xml:space="preserve"> дозволило </w:t>
      </w:r>
      <w:r w:rsidRPr="00D5127F">
        <w:rPr>
          <w:rFonts w:ascii="Times New Roman" w:eastAsia="Times New Roman" w:hAnsi="Times New Roman" w:hint="cs"/>
          <w:kern w:val="0"/>
          <w:sz w:val="28"/>
          <w:szCs w:val="28"/>
          <w:lang w:val="uk-UA" w:eastAsia="uk-UA"/>
        </w:rPr>
        <w:t>у</w:t>
      </w:r>
      <w:r w:rsidRPr="00D5127F">
        <w:rPr>
          <w:rFonts w:ascii="Times New Roman" w:eastAsia="Times New Roman" w:hAnsi="Times New Roman"/>
          <w:kern w:val="0"/>
          <w:sz w:val="28"/>
          <w:szCs w:val="28"/>
          <w:lang w:val="uk-UA" w:eastAsia="uk-UA"/>
        </w:rPr>
        <w:t xml:space="preserve"> </w:t>
      </w:r>
      <w:r>
        <w:rPr>
          <w:rFonts w:ascii="Times New Roman" w:eastAsia="Times New Roman" w:hAnsi="Times New Roman"/>
          <w:kern w:val="0"/>
          <w:sz w:val="28"/>
          <w:szCs w:val="28"/>
          <w:lang w:val="uk-UA" w:eastAsia="uk-UA"/>
        </w:rPr>
        <w:t>9</w:t>
      </w:r>
      <w:r w:rsidRPr="00D5127F">
        <w:rPr>
          <w:rFonts w:ascii="Times New Roman" w:eastAsia="Times New Roman" w:hAnsi="Times New Roman"/>
          <w:kern w:val="0"/>
          <w:sz w:val="28"/>
          <w:szCs w:val="28"/>
          <w:lang w:val="uk-UA" w:eastAsia="uk-UA"/>
        </w:rPr>
        <w:t xml:space="preserve"> (8,8%) </w:t>
      </w:r>
      <w:r w:rsidRPr="00D5127F">
        <w:rPr>
          <w:rFonts w:ascii="Times New Roman" w:eastAsia="Times New Roman" w:hAnsi="Times New Roman" w:hint="cs"/>
          <w:kern w:val="0"/>
          <w:sz w:val="28"/>
          <w:szCs w:val="28"/>
          <w:lang w:val="uk-UA" w:eastAsia="uk-UA"/>
        </w:rPr>
        <w:t>хворих</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з</w:t>
      </w:r>
      <w:r w:rsidRPr="00D5127F">
        <w:rPr>
          <w:rFonts w:ascii="Times New Roman" w:eastAsia="Times New Roman" w:hAnsi="Times New Roman"/>
          <w:kern w:val="0"/>
          <w:sz w:val="28"/>
          <w:szCs w:val="28"/>
          <w:lang w:val="uk-UA" w:eastAsia="uk-UA"/>
        </w:rPr>
        <w:t xml:space="preserve"> </w:t>
      </w:r>
      <w:r w:rsidRPr="00D5127F">
        <w:rPr>
          <w:rFonts w:ascii="Times New Roman" w:eastAsia="Times New Roman" w:hAnsi="Times New Roman" w:hint="cs"/>
          <w:kern w:val="0"/>
          <w:sz w:val="28"/>
          <w:szCs w:val="28"/>
          <w:lang w:val="uk-UA" w:eastAsia="uk-UA"/>
        </w:rPr>
        <w:t>інтрапанкреат</w:t>
      </w:r>
      <w:r w:rsidRPr="00D5127F">
        <w:rPr>
          <w:rFonts w:ascii="Times New Roman" w:eastAsia="Times New Roman" w:hAnsi="Times New Roman"/>
          <w:kern w:val="0"/>
          <w:sz w:val="28"/>
          <w:szCs w:val="28"/>
          <w:lang w:val="uk-UA" w:eastAsia="uk-UA"/>
        </w:rPr>
        <w:t xml:space="preserve">ичними </w:t>
      </w:r>
      <w:r w:rsidRPr="001E12ED">
        <w:rPr>
          <w:rFonts w:ascii="Times New Roman" w:eastAsia="Times New Roman" w:hAnsi="Times New Roman" w:hint="cs"/>
          <w:kern w:val="0"/>
          <w:sz w:val="28"/>
          <w:szCs w:val="28"/>
          <w:lang w:val="uk-UA" w:eastAsia="uk-UA"/>
        </w:rPr>
        <w:t>центральними</w:t>
      </w:r>
      <w:r w:rsidRPr="001E12ED">
        <w:rPr>
          <w:rFonts w:ascii="Times New Roman" w:eastAsia="Times New Roman" w:hAnsi="Times New Roman"/>
          <w:kern w:val="0"/>
          <w:sz w:val="28"/>
          <w:szCs w:val="28"/>
          <w:lang w:val="uk-UA" w:eastAsia="uk-UA"/>
        </w:rPr>
        <w:t xml:space="preserve"> </w:t>
      </w:r>
      <w:r w:rsidRPr="001E12ED">
        <w:rPr>
          <w:rFonts w:ascii="Times New Roman" w:eastAsia="Times New Roman" w:hAnsi="Times New Roman" w:hint="cs"/>
          <w:kern w:val="0"/>
          <w:sz w:val="28"/>
          <w:szCs w:val="28"/>
          <w:lang w:val="uk-UA" w:eastAsia="uk-UA"/>
        </w:rPr>
        <w:t>ПКП</w:t>
      </w:r>
      <w:r w:rsidRPr="001E12ED">
        <w:rPr>
          <w:rFonts w:ascii="Times New Roman" w:eastAsia="Times New Roman" w:hAnsi="Times New Roman"/>
          <w:kern w:val="0"/>
          <w:sz w:val="28"/>
          <w:szCs w:val="28"/>
          <w:lang w:val="uk-UA" w:eastAsia="uk-UA"/>
        </w:rPr>
        <w:t xml:space="preserve">З </w:t>
      </w:r>
      <w:r w:rsidRPr="001E12ED">
        <w:rPr>
          <w:rFonts w:ascii="Times New Roman" w:eastAsia="Times New Roman" w:hAnsi="Times New Roman" w:hint="cs"/>
          <w:kern w:val="0"/>
          <w:sz w:val="28"/>
          <w:szCs w:val="28"/>
          <w:lang w:val="uk-UA" w:eastAsia="uk-UA"/>
        </w:rPr>
        <w:t>встановити</w:t>
      </w:r>
      <w:r w:rsidRPr="001E12ED">
        <w:rPr>
          <w:rFonts w:ascii="Times New Roman" w:eastAsia="Times New Roman" w:hAnsi="Times New Roman"/>
          <w:kern w:val="0"/>
          <w:sz w:val="28"/>
          <w:szCs w:val="28"/>
          <w:lang w:val="uk-UA" w:eastAsia="uk-UA"/>
        </w:rPr>
        <w:t xml:space="preserve"> </w:t>
      </w:r>
      <w:r w:rsidRPr="001E12ED">
        <w:rPr>
          <w:rFonts w:ascii="Times New Roman" w:eastAsia="Times New Roman" w:hAnsi="Times New Roman" w:hint="cs"/>
          <w:kern w:val="0"/>
          <w:sz w:val="28"/>
          <w:szCs w:val="28"/>
          <w:lang w:val="uk-UA" w:eastAsia="uk-UA"/>
        </w:rPr>
        <w:t>факт</w:t>
      </w:r>
      <w:r w:rsidRPr="001E12ED">
        <w:rPr>
          <w:rFonts w:ascii="Times New Roman" w:eastAsia="Times New Roman" w:hAnsi="Times New Roman"/>
          <w:kern w:val="0"/>
          <w:sz w:val="28"/>
          <w:szCs w:val="28"/>
          <w:lang w:val="uk-UA" w:eastAsia="uk-UA"/>
        </w:rPr>
        <w:t xml:space="preserve"> </w:t>
      </w:r>
      <w:r w:rsidR="002274BE">
        <w:rPr>
          <w:rFonts w:ascii="Times New Roman" w:eastAsia="Times New Roman" w:hAnsi="Times New Roman"/>
          <w:kern w:val="0"/>
          <w:sz w:val="28"/>
          <w:szCs w:val="28"/>
          <w:lang w:val="uk-UA" w:eastAsia="uk-UA"/>
        </w:rPr>
        <w:t>походження кісти з</w:t>
      </w:r>
      <w:r w:rsidRPr="001E12ED">
        <w:rPr>
          <w:rFonts w:ascii="Times New Roman" w:eastAsia="Times New Roman" w:hAnsi="Times New Roman"/>
          <w:kern w:val="0"/>
          <w:sz w:val="28"/>
          <w:szCs w:val="28"/>
          <w:lang w:val="uk-UA" w:eastAsia="uk-UA"/>
        </w:rPr>
        <w:t xml:space="preserve"> </w:t>
      </w:r>
      <w:r w:rsidRPr="001E12ED">
        <w:rPr>
          <w:rFonts w:ascii="Times New Roman" w:eastAsia="Times New Roman" w:hAnsi="Times New Roman" w:hint="cs"/>
          <w:kern w:val="0"/>
          <w:sz w:val="28"/>
          <w:szCs w:val="28"/>
          <w:lang w:val="uk-UA" w:eastAsia="uk-UA"/>
        </w:rPr>
        <w:t>розширено</w:t>
      </w:r>
      <w:r w:rsidRPr="001E12ED">
        <w:rPr>
          <w:rFonts w:ascii="Times New Roman" w:eastAsia="Times New Roman" w:hAnsi="Times New Roman"/>
          <w:kern w:val="0"/>
          <w:sz w:val="28"/>
          <w:szCs w:val="28"/>
          <w:lang w:val="uk-UA" w:eastAsia="uk-UA"/>
        </w:rPr>
        <w:t xml:space="preserve">ї </w:t>
      </w:r>
      <w:r w:rsidRPr="001E12ED">
        <w:rPr>
          <w:rFonts w:ascii="Times New Roman" w:eastAsia="Times New Roman" w:hAnsi="Times New Roman" w:hint="cs"/>
          <w:kern w:val="0"/>
          <w:sz w:val="28"/>
          <w:szCs w:val="28"/>
          <w:lang w:val="uk-UA" w:eastAsia="uk-UA"/>
        </w:rPr>
        <w:t>протоки</w:t>
      </w:r>
      <w:r w:rsidRPr="001E12ED">
        <w:rPr>
          <w:rFonts w:ascii="Times New Roman" w:eastAsia="Times New Roman" w:hAnsi="Times New Roman"/>
          <w:kern w:val="0"/>
          <w:sz w:val="28"/>
          <w:szCs w:val="28"/>
          <w:lang w:val="uk-UA" w:eastAsia="uk-UA"/>
        </w:rPr>
        <w:t xml:space="preserve"> </w:t>
      </w:r>
      <w:r w:rsidRPr="001E12ED">
        <w:rPr>
          <w:rFonts w:ascii="Times New Roman" w:eastAsia="Times New Roman" w:hAnsi="Times New Roman" w:hint="cs"/>
          <w:kern w:val="0"/>
          <w:sz w:val="28"/>
          <w:szCs w:val="28"/>
          <w:lang w:val="uk-UA" w:eastAsia="uk-UA"/>
        </w:rPr>
        <w:t>ПЗ</w:t>
      </w:r>
      <w:r w:rsidRPr="001E12ED">
        <w:rPr>
          <w:rFonts w:ascii="Times New Roman" w:eastAsia="Times New Roman" w:hAnsi="Times New Roman"/>
          <w:kern w:val="0"/>
          <w:sz w:val="28"/>
          <w:szCs w:val="28"/>
          <w:lang w:val="uk-UA" w:eastAsia="uk-UA"/>
        </w:rPr>
        <w:t xml:space="preserve"> (</w:t>
      </w:r>
      <w:r>
        <w:rPr>
          <w:rFonts w:ascii="Times New Roman" w:eastAsia="Times New Roman" w:hAnsi="Times New Roman"/>
          <w:kern w:val="0"/>
          <w:sz w:val="28"/>
          <w:szCs w:val="28"/>
          <w:lang w:val="uk-UA" w:eastAsia="uk-UA"/>
        </w:rPr>
        <w:t>рис</w:t>
      </w:r>
      <w:r w:rsidRPr="001E12ED">
        <w:rPr>
          <w:rFonts w:ascii="Times New Roman" w:eastAsia="Times New Roman" w:hAnsi="Times New Roman"/>
          <w:kern w:val="0"/>
          <w:sz w:val="28"/>
          <w:szCs w:val="28"/>
          <w:lang w:val="uk-UA" w:eastAsia="uk-UA"/>
        </w:rPr>
        <w:t>. 3.7-а, б).</w:t>
      </w:r>
    </w:p>
    <w:p w:rsidR="00173910" w:rsidRDefault="00173910" w:rsidP="00173910">
      <w:pPr>
        <w:suppressAutoHyphens w:val="0"/>
        <w:autoSpaceDE w:val="0"/>
        <w:autoSpaceDN w:val="0"/>
        <w:adjustRightInd w:val="0"/>
        <w:spacing w:line="360" w:lineRule="auto"/>
        <w:jc w:val="center"/>
        <w:rPr>
          <w:rFonts w:ascii="Times New Roman" w:eastAsiaTheme="minorEastAsia" w:hAnsi="Times New Roman"/>
          <w:noProof/>
          <w:kern w:val="0"/>
          <w:sz w:val="28"/>
          <w:szCs w:val="28"/>
          <w:lang w:val="uk-UA" w:eastAsia="ru-RU"/>
        </w:rPr>
      </w:pPr>
      <w:r>
        <w:rPr>
          <w:rFonts w:ascii="Times New Roman" w:eastAsiaTheme="minorEastAsia" w:hAnsi="Times New Roman"/>
          <w:noProof/>
          <w:kern w:val="0"/>
          <w:sz w:val="28"/>
          <w:szCs w:val="28"/>
          <w:lang w:val="ru-RU" w:eastAsia="ru-RU"/>
        </w:rPr>
        <w:drawing>
          <wp:inline distT="0" distB="0" distL="0" distR="0">
            <wp:extent cx="3374813" cy="2531110"/>
            <wp:effectExtent l="19050" t="0" r="0" b="0"/>
            <wp:docPr id="13" name="Рисунок 31" descr="C:\Documents and Settings\YANINA\Рабочий стол\скапович вирсунг.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YANINA\Рабочий стол\скапович вирсунг.bmp"/>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83256" cy="2537442"/>
                    </a:xfrm>
                    <a:prstGeom prst="rect">
                      <a:avLst/>
                    </a:prstGeom>
                    <a:noFill/>
                    <a:ln>
                      <a:noFill/>
                    </a:ln>
                  </pic:spPr>
                </pic:pic>
              </a:graphicData>
            </a:graphic>
          </wp:inline>
        </w:drawing>
      </w:r>
    </w:p>
    <w:p w:rsidR="00173910" w:rsidRDefault="00173910" w:rsidP="00173910">
      <w:pPr>
        <w:suppressAutoHyphens w:val="0"/>
        <w:autoSpaceDE w:val="0"/>
        <w:autoSpaceDN w:val="0"/>
        <w:adjustRightInd w:val="0"/>
        <w:spacing w:line="360" w:lineRule="auto"/>
        <w:jc w:val="center"/>
        <w:rPr>
          <w:rFonts w:ascii="Times New Roman" w:eastAsiaTheme="minorEastAsia" w:hAnsi="Times New Roman"/>
          <w:noProof/>
          <w:kern w:val="0"/>
          <w:sz w:val="28"/>
          <w:szCs w:val="28"/>
          <w:lang w:val="uk-UA" w:eastAsia="ru-RU"/>
        </w:rPr>
      </w:pPr>
      <w:r>
        <w:rPr>
          <w:rFonts w:ascii="Times New Roman" w:eastAsiaTheme="minorEastAsia" w:hAnsi="Times New Roman"/>
          <w:noProof/>
          <w:kern w:val="0"/>
          <w:sz w:val="28"/>
          <w:szCs w:val="28"/>
          <w:lang w:val="uk-UA" w:eastAsia="ru-RU"/>
        </w:rPr>
        <w:t>а</w:t>
      </w:r>
    </w:p>
    <w:p w:rsidR="00173910" w:rsidRDefault="00173910" w:rsidP="00173910">
      <w:pPr>
        <w:suppressAutoHyphens w:val="0"/>
        <w:autoSpaceDE w:val="0"/>
        <w:autoSpaceDN w:val="0"/>
        <w:adjustRightInd w:val="0"/>
        <w:spacing w:line="360" w:lineRule="auto"/>
        <w:jc w:val="center"/>
        <w:rPr>
          <w:rFonts w:ascii="Times New Roman" w:eastAsiaTheme="minorEastAsia" w:hAnsi="Times New Roman"/>
          <w:kern w:val="0"/>
          <w:sz w:val="28"/>
          <w:szCs w:val="28"/>
          <w:lang w:val="uk-UA" w:eastAsia="uk-UA"/>
        </w:rPr>
      </w:pPr>
      <w:r>
        <w:rPr>
          <w:rFonts w:ascii="Times New Roman" w:eastAsiaTheme="minorEastAsia" w:hAnsi="Times New Roman"/>
          <w:noProof/>
          <w:kern w:val="0"/>
          <w:sz w:val="28"/>
          <w:szCs w:val="28"/>
          <w:lang w:val="ru-RU" w:eastAsia="ru-RU"/>
        </w:rPr>
        <w:lastRenderedPageBreak/>
        <w:drawing>
          <wp:inline distT="0" distB="0" distL="0" distR="0">
            <wp:extent cx="3541853" cy="2654840"/>
            <wp:effectExtent l="0" t="0" r="1905" b="0"/>
            <wp:docPr id="32" name="Рисунок 32" descr="F:\рабочий стол\Фото ПКПЖ УЗИ\14-03-25-100452_СКАПОВИЧ_20140325_143541_000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рабочий стол\Фото ПКПЖ УЗИ\14-03-25-100452_СКАПОВИЧ_20140325_143541_0008.BMP"/>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57705" cy="2666722"/>
                    </a:xfrm>
                    <a:prstGeom prst="rect">
                      <a:avLst/>
                    </a:prstGeom>
                    <a:noFill/>
                    <a:ln>
                      <a:noFill/>
                    </a:ln>
                  </pic:spPr>
                </pic:pic>
              </a:graphicData>
            </a:graphic>
          </wp:inline>
        </w:drawing>
      </w:r>
    </w:p>
    <w:p w:rsidR="00173910" w:rsidRPr="001E12ED" w:rsidRDefault="00173910" w:rsidP="00173910">
      <w:pPr>
        <w:suppressAutoHyphens w:val="0"/>
        <w:autoSpaceDE w:val="0"/>
        <w:autoSpaceDN w:val="0"/>
        <w:adjustRightInd w:val="0"/>
        <w:spacing w:line="360" w:lineRule="auto"/>
        <w:jc w:val="center"/>
        <w:rPr>
          <w:rFonts w:ascii="Times New Roman" w:eastAsiaTheme="minorEastAsia" w:hAnsi="Times New Roman"/>
          <w:kern w:val="0"/>
          <w:sz w:val="28"/>
          <w:szCs w:val="28"/>
          <w:lang w:val="uk-UA" w:eastAsia="uk-UA"/>
        </w:rPr>
      </w:pPr>
      <w:r w:rsidRPr="001E12ED">
        <w:rPr>
          <w:rFonts w:ascii="Times New Roman" w:eastAsiaTheme="minorEastAsia" w:hAnsi="Times New Roman"/>
          <w:kern w:val="0"/>
          <w:sz w:val="28"/>
          <w:szCs w:val="28"/>
          <w:lang w:val="uk-UA" w:eastAsia="uk-UA"/>
        </w:rPr>
        <w:t>б</w:t>
      </w:r>
    </w:p>
    <w:p w:rsidR="00173910" w:rsidRDefault="00173910" w:rsidP="00173910">
      <w:pPr>
        <w:shd w:val="clear" w:color="auto" w:fill="FFFFFF"/>
        <w:suppressAutoHyphens w:val="0"/>
        <w:autoSpaceDE w:val="0"/>
        <w:autoSpaceDN w:val="0"/>
        <w:adjustRightInd w:val="0"/>
        <w:spacing w:line="360" w:lineRule="auto"/>
        <w:rPr>
          <w:rFonts w:ascii="Times New Roman" w:eastAsia="Times New Roman" w:hAnsi="Times New Roman"/>
          <w:kern w:val="0"/>
          <w:sz w:val="28"/>
          <w:szCs w:val="28"/>
          <w:lang w:val="uk-UA" w:eastAsia="uk-UA"/>
        </w:rPr>
      </w:pPr>
      <w:r>
        <w:rPr>
          <w:rFonts w:ascii="Times New Roman" w:eastAsia="Times New Roman" w:hAnsi="Times New Roman"/>
          <w:kern w:val="0"/>
          <w:sz w:val="28"/>
          <w:szCs w:val="28"/>
          <w:lang w:val="uk-UA" w:eastAsia="uk-UA"/>
        </w:rPr>
        <w:t>Рис</w:t>
      </w:r>
      <w:r w:rsidRPr="001E12ED">
        <w:rPr>
          <w:rFonts w:ascii="Times New Roman" w:eastAsia="Times New Roman" w:hAnsi="Times New Roman"/>
          <w:kern w:val="0"/>
          <w:sz w:val="28"/>
          <w:szCs w:val="28"/>
          <w:lang w:val="uk-UA" w:eastAsia="uk-UA"/>
        </w:rPr>
        <w:t xml:space="preserve">. 3.7-а, б Ехосонограма: </w:t>
      </w:r>
      <w:r>
        <w:rPr>
          <w:rFonts w:ascii="Times New Roman" w:eastAsia="Times New Roman" w:hAnsi="Times New Roman"/>
          <w:kern w:val="0"/>
          <w:sz w:val="28"/>
          <w:szCs w:val="28"/>
          <w:lang w:val="uk-UA" w:eastAsia="uk-UA"/>
        </w:rPr>
        <w:t>а-дилятова</w:t>
      </w:r>
      <w:r w:rsidRPr="001E12ED">
        <w:rPr>
          <w:rFonts w:ascii="Times New Roman" w:eastAsia="Times New Roman" w:hAnsi="Times New Roman"/>
          <w:kern w:val="0"/>
          <w:sz w:val="28"/>
          <w:szCs w:val="28"/>
          <w:lang w:val="uk-UA" w:eastAsia="uk-UA"/>
        </w:rPr>
        <w:t>на вірсунгова протока (</w:t>
      </w:r>
      <w:r>
        <w:rPr>
          <w:rFonts w:ascii="Times New Roman" w:eastAsia="Times New Roman" w:hAnsi="Times New Roman"/>
          <w:kern w:val="0"/>
          <w:sz w:val="28"/>
          <w:szCs w:val="28"/>
          <w:lang w:val="uk-UA" w:eastAsia="uk-UA"/>
        </w:rPr>
        <w:t>стрілка</w:t>
      </w:r>
      <w:r w:rsidRPr="001E12ED">
        <w:rPr>
          <w:rFonts w:ascii="Times New Roman" w:eastAsia="Times New Roman" w:hAnsi="Times New Roman"/>
          <w:kern w:val="0"/>
          <w:sz w:val="28"/>
          <w:szCs w:val="28"/>
          <w:lang w:val="uk-UA" w:eastAsia="uk-UA"/>
        </w:rPr>
        <w:t>), що впадає в інтрапанкреатичну кісту (</w:t>
      </w:r>
      <w:r>
        <w:rPr>
          <w:rFonts w:ascii="Times New Roman" w:eastAsia="Times New Roman" w:hAnsi="Times New Roman"/>
          <w:kern w:val="0"/>
          <w:sz w:val="28"/>
          <w:szCs w:val="28"/>
          <w:lang w:eastAsia="uk-UA"/>
        </w:rPr>
        <w:t>PSEUDO</w:t>
      </w:r>
      <w:r w:rsidRPr="001E12ED">
        <w:rPr>
          <w:rFonts w:ascii="Times New Roman" w:eastAsia="Times New Roman" w:hAnsi="Times New Roman"/>
          <w:kern w:val="0"/>
          <w:sz w:val="28"/>
          <w:szCs w:val="28"/>
          <w:lang w:eastAsia="uk-UA"/>
        </w:rPr>
        <w:t>CYST</w:t>
      </w:r>
      <w:r w:rsidRPr="001E12ED">
        <w:rPr>
          <w:rFonts w:ascii="Times New Roman" w:eastAsia="Times New Roman" w:hAnsi="Times New Roman"/>
          <w:kern w:val="0"/>
          <w:sz w:val="28"/>
          <w:szCs w:val="28"/>
          <w:lang w:val="uk-UA" w:eastAsia="uk-UA"/>
        </w:rPr>
        <w:t xml:space="preserve"> </w:t>
      </w:r>
      <w:r w:rsidRPr="001E12ED">
        <w:rPr>
          <w:rFonts w:ascii="Times New Roman" w:eastAsia="Times New Roman" w:hAnsi="Times New Roman"/>
          <w:kern w:val="0"/>
          <w:sz w:val="28"/>
          <w:szCs w:val="28"/>
          <w:lang w:eastAsia="uk-UA"/>
        </w:rPr>
        <w:t>PANCR</w:t>
      </w:r>
      <w:r>
        <w:rPr>
          <w:rFonts w:ascii="Times New Roman" w:eastAsia="Times New Roman" w:hAnsi="Times New Roman"/>
          <w:kern w:val="0"/>
          <w:sz w:val="28"/>
          <w:szCs w:val="28"/>
          <w:lang w:eastAsia="uk-UA"/>
        </w:rPr>
        <w:t>EAS</w:t>
      </w:r>
      <w:r w:rsidRPr="001E12ED">
        <w:rPr>
          <w:rFonts w:ascii="Times New Roman" w:eastAsia="Times New Roman" w:hAnsi="Times New Roman"/>
          <w:kern w:val="0"/>
          <w:sz w:val="28"/>
          <w:szCs w:val="28"/>
          <w:lang w:val="uk-UA" w:eastAsia="uk-UA"/>
        </w:rPr>
        <w:t>) головки ПЗ (</w:t>
      </w:r>
      <w:r>
        <w:rPr>
          <w:rFonts w:ascii="Times New Roman" w:eastAsia="Times New Roman" w:hAnsi="Times New Roman"/>
          <w:kern w:val="0"/>
          <w:sz w:val="28"/>
          <w:szCs w:val="28"/>
          <w:lang w:val="uk-UA" w:eastAsia="uk-UA"/>
        </w:rPr>
        <w:t>б</w:t>
      </w:r>
      <w:r w:rsidRPr="001E12ED">
        <w:rPr>
          <w:rFonts w:ascii="Times New Roman" w:eastAsia="Times New Roman" w:hAnsi="Times New Roman"/>
          <w:kern w:val="0"/>
          <w:sz w:val="28"/>
          <w:szCs w:val="28"/>
          <w:lang w:val="uk-UA" w:eastAsia="uk-UA"/>
        </w:rPr>
        <w:t>)</w:t>
      </w:r>
    </w:p>
    <w:p w:rsidR="00173910" w:rsidRDefault="00173910" w:rsidP="000A0E84">
      <w:pPr>
        <w:shd w:val="clear" w:color="auto" w:fill="FFFFFF"/>
        <w:suppressAutoHyphens w:val="0"/>
        <w:autoSpaceDE w:val="0"/>
        <w:autoSpaceDN w:val="0"/>
        <w:adjustRightInd w:val="0"/>
        <w:spacing w:line="480" w:lineRule="exact"/>
        <w:ind w:firstLine="708"/>
        <w:rPr>
          <w:rFonts w:ascii="Times New Roman" w:eastAsia="Times New Roman" w:hAnsi="Times New Roman"/>
          <w:kern w:val="0"/>
          <w:sz w:val="28"/>
          <w:szCs w:val="28"/>
          <w:lang w:val="ru-RU" w:eastAsia="uk-UA"/>
        </w:rPr>
      </w:pPr>
      <w:r w:rsidRPr="00E0055A">
        <w:rPr>
          <w:rFonts w:ascii="Times New Roman" w:eastAsia="Times New Roman" w:hAnsi="Times New Roman"/>
          <w:kern w:val="0"/>
          <w:sz w:val="28"/>
          <w:szCs w:val="28"/>
          <w:lang w:val="ru-RU" w:eastAsia="uk-UA"/>
        </w:rPr>
        <w:t xml:space="preserve">У </w:t>
      </w:r>
      <w:r w:rsidRPr="00E0055A">
        <w:rPr>
          <w:rFonts w:ascii="Times New Roman" w:eastAsia="Times New Roman" w:hAnsi="Times New Roman"/>
          <w:kern w:val="0"/>
          <w:sz w:val="28"/>
          <w:szCs w:val="28"/>
          <w:lang w:val="uk-UA" w:eastAsia="uk-UA"/>
        </w:rPr>
        <w:t>2 спостереженнях</w:t>
      </w:r>
      <w:r w:rsidRPr="00FB0BBF">
        <w:rPr>
          <w:rFonts w:ascii="Times New Roman" w:eastAsia="Times New Roman" w:hAnsi="Times New Roman"/>
          <w:kern w:val="0"/>
          <w:sz w:val="28"/>
          <w:szCs w:val="28"/>
          <w:lang w:val="ru-RU" w:eastAsia="uk-UA"/>
        </w:rPr>
        <w:t xml:space="preserve"> при </w:t>
      </w:r>
      <w:r w:rsidRPr="00FB0BBF">
        <w:rPr>
          <w:rFonts w:ascii="Times New Roman" w:eastAsia="Times New Roman" w:hAnsi="Times New Roman"/>
          <w:kern w:val="0"/>
          <w:sz w:val="28"/>
          <w:szCs w:val="28"/>
          <w:lang w:val="uk-UA" w:eastAsia="uk-UA"/>
        </w:rPr>
        <w:t>УЗ</w:t>
      </w:r>
      <w:r>
        <w:rPr>
          <w:rFonts w:ascii="Times New Roman" w:eastAsia="Times New Roman" w:hAnsi="Times New Roman"/>
          <w:kern w:val="0"/>
          <w:sz w:val="28"/>
          <w:szCs w:val="28"/>
          <w:lang w:val="uk-UA" w:eastAsia="uk-UA"/>
        </w:rPr>
        <w:t>Д</w:t>
      </w:r>
      <w:r w:rsidRPr="00FB0BBF">
        <w:rPr>
          <w:rFonts w:ascii="Times New Roman" w:eastAsia="Times New Roman" w:hAnsi="Times New Roman"/>
          <w:kern w:val="0"/>
          <w:sz w:val="28"/>
          <w:szCs w:val="28"/>
          <w:lang w:val="uk-UA" w:eastAsia="uk-UA"/>
        </w:rPr>
        <w:t xml:space="preserve"> </w:t>
      </w:r>
      <w:r w:rsidRPr="00FB0BBF">
        <w:rPr>
          <w:rFonts w:ascii="Times New Roman" w:eastAsia="Times New Roman" w:hAnsi="Times New Roman"/>
          <w:kern w:val="0"/>
          <w:sz w:val="28"/>
          <w:szCs w:val="28"/>
          <w:lang w:val="ru-RU" w:eastAsia="uk-UA"/>
        </w:rPr>
        <w:t>в</w:t>
      </w:r>
      <w:r>
        <w:rPr>
          <w:rFonts w:ascii="Times New Roman" w:eastAsia="Times New Roman" w:hAnsi="Times New Roman"/>
          <w:kern w:val="0"/>
          <w:sz w:val="28"/>
          <w:szCs w:val="28"/>
          <w:lang w:val="ru-RU" w:eastAsia="uk-UA"/>
        </w:rPr>
        <w:t>и</w:t>
      </w:r>
      <w:r w:rsidRPr="00FB0BBF">
        <w:rPr>
          <w:rFonts w:ascii="Times New Roman" w:eastAsia="Times New Roman" w:hAnsi="Times New Roman"/>
          <w:kern w:val="0"/>
          <w:sz w:val="28"/>
          <w:szCs w:val="28"/>
          <w:lang w:val="ru-RU" w:eastAsia="uk-UA"/>
        </w:rPr>
        <w:t xml:space="preserve">явили </w:t>
      </w:r>
      <w:r>
        <w:rPr>
          <w:rFonts w:ascii="Times New Roman" w:eastAsia="Times New Roman" w:hAnsi="Times New Roman"/>
          <w:kern w:val="0"/>
          <w:sz w:val="28"/>
          <w:szCs w:val="28"/>
          <w:lang w:val="ru-RU" w:eastAsia="uk-UA"/>
        </w:rPr>
        <w:t>здавлення</w:t>
      </w:r>
      <w:r w:rsidRPr="00FB0BBF">
        <w:rPr>
          <w:rFonts w:ascii="Times New Roman" w:eastAsia="Times New Roman" w:hAnsi="Times New Roman"/>
          <w:kern w:val="0"/>
          <w:sz w:val="28"/>
          <w:szCs w:val="28"/>
          <w:lang w:val="ru-RU" w:eastAsia="uk-UA"/>
        </w:rPr>
        <w:t xml:space="preserve"> воротно</w:t>
      </w:r>
      <w:r>
        <w:rPr>
          <w:rFonts w:ascii="Times New Roman" w:eastAsia="Times New Roman" w:hAnsi="Times New Roman"/>
          <w:kern w:val="0"/>
          <w:sz w:val="28"/>
          <w:szCs w:val="28"/>
          <w:lang w:val="ru-RU" w:eastAsia="uk-UA"/>
        </w:rPr>
        <w:t>ї</w:t>
      </w:r>
      <w:r w:rsidRPr="00FB0BBF">
        <w:rPr>
          <w:rFonts w:ascii="Times New Roman" w:eastAsia="Times New Roman" w:hAnsi="Times New Roman"/>
          <w:kern w:val="0"/>
          <w:sz w:val="28"/>
          <w:szCs w:val="28"/>
          <w:lang w:val="ru-RU" w:eastAsia="uk-UA"/>
        </w:rPr>
        <w:t xml:space="preserve"> вен</w:t>
      </w:r>
      <w:r>
        <w:rPr>
          <w:rFonts w:ascii="Times New Roman" w:eastAsia="Times New Roman" w:hAnsi="Times New Roman"/>
          <w:kern w:val="0"/>
          <w:sz w:val="28"/>
          <w:szCs w:val="28"/>
          <w:lang w:val="ru-RU" w:eastAsia="uk-UA"/>
        </w:rPr>
        <w:t>и з</w:t>
      </w:r>
      <w:r w:rsidRPr="00FB0BBF">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о</w:t>
      </w:r>
      <w:r w:rsidRPr="00FB0BBF">
        <w:rPr>
          <w:rFonts w:ascii="Times New Roman" w:eastAsia="Times New Roman" w:hAnsi="Times New Roman"/>
          <w:kern w:val="0"/>
          <w:sz w:val="28"/>
          <w:szCs w:val="28"/>
          <w:lang w:val="ru-RU" w:eastAsia="uk-UA"/>
        </w:rPr>
        <w:t>знаками портально</w:t>
      </w:r>
      <w:r>
        <w:rPr>
          <w:rFonts w:ascii="Times New Roman" w:eastAsia="Times New Roman" w:hAnsi="Times New Roman"/>
          <w:kern w:val="0"/>
          <w:sz w:val="28"/>
          <w:szCs w:val="28"/>
          <w:lang w:val="ru-RU" w:eastAsia="uk-UA"/>
        </w:rPr>
        <w:t>ї</w:t>
      </w:r>
      <w:r w:rsidRPr="00FB0BBF">
        <w:rPr>
          <w:rFonts w:ascii="Times New Roman" w:eastAsia="Times New Roman" w:hAnsi="Times New Roman"/>
          <w:kern w:val="0"/>
          <w:sz w:val="28"/>
          <w:szCs w:val="28"/>
          <w:lang w:val="ru-RU" w:eastAsia="uk-UA"/>
        </w:rPr>
        <w:t xml:space="preserve"> г</w:t>
      </w:r>
      <w:r>
        <w:rPr>
          <w:rFonts w:ascii="Times New Roman" w:eastAsia="Times New Roman" w:hAnsi="Times New Roman"/>
          <w:kern w:val="0"/>
          <w:sz w:val="28"/>
          <w:szCs w:val="28"/>
          <w:lang w:val="ru-RU" w:eastAsia="uk-UA"/>
        </w:rPr>
        <w:t>і</w:t>
      </w:r>
      <w:r w:rsidRPr="00FB0BBF">
        <w:rPr>
          <w:rFonts w:ascii="Times New Roman" w:eastAsia="Times New Roman" w:hAnsi="Times New Roman"/>
          <w:kern w:val="0"/>
          <w:sz w:val="28"/>
          <w:szCs w:val="28"/>
          <w:lang w:val="ru-RU" w:eastAsia="uk-UA"/>
        </w:rPr>
        <w:t>пертенз</w:t>
      </w:r>
      <w:r>
        <w:rPr>
          <w:rFonts w:ascii="Times New Roman" w:eastAsia="Times New Roman" w:hAnsi="Times New Roman"/>
          <w:kern w:val="0"/>
          <w:sz w:val="28"/>
          <w:szCs w:val="28"/>
          <w:lang w:val="ru-RU" w:eastAsia="uk-UA"/>
        </w:rPr>
        <w:t>ії</w:t>
      </w:r>
      <w:r w:rsidRPr="00FB0BBF">
        <w:rPr>
          <w:rFonts w:ascii="Times New Roman" w:eastAsia="Times New Roman" w:hAnsi="Times New Roman"/>
          <w:kern w:val="0"/>
          <w:sz w:val="28"/>
          <w:szCs w:val="28"/>
          <w:lang w:val="ru-RU" w:eastAsia="uk-UA"/>
        </w:rPr>
        <w:t xml:space="preserve"> при </w:t>
      </w:r>
      <w:r>
        <w:rPr>
          <w:rFonts w:ascii="Times New Roman" w:eastAsia="Times New Roman" w:hAnsi="Times New Roman"/>
          <w:kern w:val="0"/>
          <w:sz w:val="28"/>
          <w:szCs w:val="28"/>
          <w:lang w:val="ru-RU" w:eastAsia="uk-UA"/>
        </w:rPr>
        <w:t>ФЕ</w:t>
      </w:r>
      <w:r w:rsidRPr="00FB0BBF">
        <w:rPr>
          <w:rFonts w:ascii="Times New Roman" w:eastAsia="Times New Roman" w:hAnsi="Times New Roman"/>
          <w:kern w:val="0"/>
          <w:sz w:val="28"/>
          <w:szCs w:val="28"/>
          <w:lang w:val="ru-RU" w:eastAsia="uk-UA"/>
        </w:rPr>
        <w:t>ГДС (р</w:t>
      </w:r>
      <w:r>
        <w:rPr>
          <w:rFonts w:ascii="Times New Roman" w:eastAsia="Times New Roman" w:hAnsi="Times New Roman"/>
          <w:kern w:val="0"/>
          <w:sz w:val="28"/>
          <w:szCs w:val="28"/>
          <w:lang w:val="ru-RU" w:eastAsia="uk-UA"/>
        </w:rPr>
        <w:t>озширення</w:t>
      </w:r>
      <w:r w:rsidRPr="00FB0BBF">
        <w:rPr>
          <w:rFonts w:ascii="Times New Roman" w:eastAsia="Times New Roman" w:hAnsi="Times New Roman"/>
          <w:kern w:val="0"/>
          <w:sz w:val="28"/>
          <w:szCs w:val="28"/>
          <w:lang w:val="ru-RU" w:eastAsia="uk-UA"/>
        </w:rPr>
        <w:t xml:space="preserve"> вен кард</w:t>
      </w:r>
      <w:r>
        <w:rPr>
          <w:rFonts w:ascii="Times New Roman" w:eastAsia="Times New Roman" w:hAnsi="Times New Roman"/>
          <w:kern w:val="0"/>
          <w:sz w:val="28"/>
          <w:szCs w:val="28"/>
          <w:lang w:val="ru-RU" w:eastAsia="uk-UA"/>
        </w:rPr>
        <w:t>і</w:t>
      </w:r>
      <w:r w:rsidRPr="00FB0BBF">
        <w:rPr>
          <w:rFonts w:ascii="Times New Roman" w:eastAsia="Times New Roman" w:hAnsi="Times New Roman"/>
          <w:kern w:val="0"/>
          <w:sz w:val="28"/>
          <w:szCs w:val="28"/>
          <w:lang w:val="ru-RU" w:eastAsia="uk-UA"/>
        </w:rPr>
        <w:t xml:space="preserve">ального </w:t>
      </w:r>
      <w:r>
        <w:rPr>
          <w:rFonts w:ascii="Times New Roman" w:eastAsia="Times New Roman" w:hAnsi="Times New Roman"/>
          <w:kern w:val="0"/>
          <w:sz w:val="28"/>
          <w:szCs w:val="28"/>
          <w:lang w:val="ru-RU" w:eastAsia="uk-UA"/>
        </w:rPr>
        <w:t>відділу</w:t>
      </w:r>
      <w:r w:rsidRPr="00FB0BBF">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шлунку</w:t>
      </w:r>
      <w:r w:rsidRPr="00FB0BBF">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й</w:t>
      </w:r>
      <w:r w:rsidRPr="00FB0BBF">
        <w:rPr>
          <w:rFonts w:ascii="Times New Roman" w:eastAsia="Times New Roman" w:hAnsi="Times New Roman"/>
          <w:kern w:val="0"/>
          <w:sz w:val="28"/>
          <w:szCs w:val="28"/>
          <w:lang w:val="ru-RU" w:eastAsia="uk-UA"/>
        </w:rPr>
        <w:t xml:space="preserve"> спленомегал</w:t>
      </w:r>
      <w:r>
        <w:rPr>
          <w:rFonts w:ascii="Times New Roman" w:eastAsia="Times New Roman" w:hAnsi="Times New Roman"/>
          <w:kern w:val="0"/>
          <w:sz w:val="28"/>
          <w:szCs w:val="28"/>
          <w:lang w:val="ru-RU" w:eastAsia="uk-UA"/>
        </w:rPr>
        <w:t>і</w:t>
      </w:r>
      <w:r w:rsidRPr="00FB0BBF">
        <w:rPr>
          <w:rFonts w:ascii="Times New Roman" w:eastAsia="Times New Roman" w:hAnsi="Times New Roman"/>
          <w:kern w:val="0"/>
          <w:sz w:val="28"/>
          <w:szCs w:val="28"/>
          <w:lang w:val="ru-RU" w:eastAsia="uk-UA"/>
        </w:rPr>
        <w:t>ю</w:t>
      </w:r>
      <w:r>
        <w:rPr>
          <w:rFonts w:ascii="Times New Roman" w:eastAsia="Times New Roman" w:hAnsi="Times New Roman"/>
          <w:kern w:val="0"/>
          <w:sz w:val="28"/>
          <w:szCs w:val="28"/>
          <w:lang w:val="ru-RU" w:eastAsia="uk-UA"/>
        </w:rPr>
        <w:t xml:space="preserve">. </w:t>
      </w:r>
      <w:r w:rsidRPr="00A62115">
        <w:rPr>
          <w:rFonts w:ascii="Times New Roman" w:eastAsia="Times New Roman" w:hAnsi="Times New Roman"/>
          <w:kern w:val="0"/>
          <w:sz w:val="28"/>
          <w:szCs w:val="28"/>
          <w:lang w:val="uk-UA" w:eastAsia="uk-UA"/>
        </w:rPr>
        <w:t xml:space="preserve">Окрім виявлення безпосередньо кісти </w:t>
      </w:r>
      <w:r w:rsidRPr="00FB0BBF">
        <w:rPr>
          <w:rFonts w:ascii="Times New Roman" w:eastAsia="Times New Roman" w:hAnsi="Times New Roman"/>
          <w:kern w:val="0"/>
          <w:sz w:val="28"/>
          <w:szCs w:val="28"/>
          <w:lang w:val="uk-UA" w:eastAsia="uk-UA"/>
        </w:rPr>
        <w:t>УЗ</w:t>
      </w:r>
      <w:r>
        <w:rPr>
          <w:rFonts w:ascii="Times New Roman" w:eastAsia="Times New Roman" w:hAnsi="Times New Roman"/>
          <w:kern w:val="0"/>
          <w:sz w:val="28"/>
          <w:szCs w:val="28"/>
          <w:lang w:val="uk-UA" w:eastAsia="uk-UA"/>
        </w:rPr>
        <w:t>Д</w:t>
      </w:r>
      <w:r w:rsidRPr="00FB0BBF">
        <w:rPr>
          <w:rFonts w:ascii="Times New Roman" w:eastAsia="Times New Roman" w:hAnsi="Times New Roman"/>
          <w:kern w:val="0"/>
          <w:sz w:val="28"/>
          <w:szCs w:val="28"/>
          <w:lang w:val="uk-UA" w:eastAsia="uk-UA"/>
        </w:rPr>
        <w:t xml:space="preserve"> </w:t>
      </w:r>
      <w:r>
        <w:rPr>
          <w:rFonts w:ascii="Times New Roman" w:eastAsia="Times New Roman" w:hAnsi="Times New Roman"/>
          <w:kern w:val="0"/>
          <w:sz w:val="28"/>
          <w:szCs w:val="28"/>
          <w:lang w:val="uk-UA" w:eastAsia="uk-UA"/>
        </w:rPr>
        <w:t>дозволило</w:t>
      </w:r>
      <w:r w:rsidRPr="00A62115">
        <w:rPr>
          <w:rFonts w:ascii="Times New Roman" w:eastAsia="Times New Roman" w:hAnsi="Times New Roman"/>
          <w:kern w:val="0"/>
          <w:sz w:val="28"/>
          <w:szCs w:val="28"/>
          <w:lang w:val="uk-UA" w:eastAsia="uk-UA"/>
        </w:rPr>
        <w:t xml:space="preserve"> виявити рідину у черевній порожнині у </w:t>
      </w:r>
      <w:r w:rsidRPr="00FB0BBF">
        <w:rPr>
          <w:rFonts w:ascii="Times New Roman" w:eastAsia="Times New Roman" w:hAnsi="Times New Roman"/>
          <w:kern w:val="0"/>
          <w:sz w:val="28"/>
          <w:szCs w:val="28"/>
          <w:lang w:val="uk-UA" w:eastAsia="uk-UA"/>
        </w:rPr>
        <w:t xml:space="preserve">100 % </w:t>
      </w:r>
      <w:r w:rsidRPr="00A62115">
        <w:rPr>
          <w:rFonts w:ascii="Times New Roman" w:eastAsia="Times New Roman" w:hAnsi="Times New Roman"/>
          <w:kern w:val="0"/>
          <w:sz w:val="28"/>
          <w:szCs w:val="28"/>
          <w:lang w:val="uk-UA" w:eastAsia="uk-UA"/>
        </w:rPr>
        <w:t>хворих із панкреатогенним асцитом та кістами, що ускладнилися перфорацією й перитонітом</w:t>
      </w:r>
      <w:r>
        <w:rPr>
          <w:rFonts w:ascii="Times New Roman" w:eastAsia="Times New Roman" w:hAnsi="Times New Roman"/>
          <w:kern w:val="0"/>
          <w:sz w:val="28"/>
          <w:szCs w:val="28"/>
          <w:lang w:val="uk-UA" w:eastAsia="uk-UA"/>
        </w:rPr>
        <w:t>.</w:t>
      </w:r>
    </w:p>
    <w:p w:rsidR="00173910" w:rsidRPr="00B5164D" w:rsidRDefault="00173910" w:rsidP="000A0E84">
      <w:pPr>
        <w:shd w:val="clear" w:color="auto" w:fill="FFFFFF"/>
        <w:suppressAutoHyphens w:val="0"/>
        <w:autoSpaceDE w:val="0"/>
        <w:autoSpaceDN w:val="0"/>
        <w:adjustRightInd w:val="0"/>
        <w:spacing w:line="480" w:lineRule="exact"/>
        <w:ind w:firstLine="708"/>
        <w:rPr>
          <w:rFonts w:ascii="Times New Roman" w:eastAsia="Times New Roman" w:hAnsi="Times New Roman"/>
          <w:kern w:val="0"/>
          <w:sz w:val="28"/>
          <w:szCs w:val="28"/>
          <w:lang w:val="ru-RU" w:eastAsia="uk-UA"/>
        </w:rPr>
      </w:pPr>
      <w:r w:rsidRPr="00B5164D">
        <w:rPr>
          <w:rFonts w:ascii="Times New Roman" w:eastAsia="Times New Roman" w:hAnsi="Times New Roman" w:hint="cs"/>
          <w:kern w:val="0"/>
          <w:sz w:val="28"/>
          <w:szCs w:val="28"/>
          <w:lang w:val="ru-RU" w:eastAsia="uk-UA"/>
        </w:rPr>
        <w:t>Дані</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рентгенографії</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у</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цих</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пацієнтів</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відповідали</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ендоскопіч</w:t>
      </w:r>
      <w:r>
        <w:rPr>
          <w:rFonts w:ascii="Times New Roman" w:eastAsia="Times New Roman" w:hAnsi="Times New Roman"/>
          <w:kern w:val="0"/>
          <w:sz w:val="28"/>
          <w:szCs w:val="28"/>
          <w:lang w:val="ru-RU" w:eastAsia="uk-UA"/>
        </w:rPr>
        <w:t>ній</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картині</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для</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якої</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були</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характерні</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деформація</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шлунка</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здавлення</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шлунк</w:t>
      </w:r>
      <w:r>
        <w:rPr>
          <w:rFonts w:ascii="Times New Roman" w:eastAsia="Times New Roman" w:hAnsi="Times New Roman"/>
          <w:kern w:val="0"/>
          <w:sz w:val="28"/>
          <w:szCs w:val="28"/>
          <w:lang w:val="ru-RU" w:eastAsia="uk-UA"/>
        </w:rPr>
        <w:t>у</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або</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ДПК</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ззовні</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гіперемія</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з</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набряком</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складок</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в</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зоні</w:t>
      </w:r>
      <w:r w:rsidRPr="00B5164D">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прилеглості</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кісти</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до</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шлунку</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або</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ДПК</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При</w:t>
      </w:r>
      <w:r w:rsidRPr="00B5164D">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Ф</w:t>
      </w:r>
      <w:r w:rsidRPr="00B5164D">
        <w:rPr>
          <w:rFonts w:ascii="Times New Roman" w:eastAsia="Times New Roman" w:hAnsi="Times New Roman" w:hint="cs"/>
          <w:kern w:val="0"/>
          <w:sz w:val="28"/>
          <w:szCs w:val="28"/>
          <w:lang w:val="ru-RU" w:eastAsia="uk-UA"/>
        </w:rPr>
        <w:t>ЕГДС</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у</w:t>
      </w:r>
      <w:r w:rsidRPr="00B5164D">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2</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хворих</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виявили</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гострі</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виразки</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та</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ерозії</w:t>
      </w:r>
      <w:r w:rsidRPr="00B5164D">
        <w:rPr>
          <w:rFonts w:ascii="Times New Roman" w:eastAsia="Times New Roman" w:hAnsi="Times New Roman"/>
          <w:kern w:val="0"/>
          <w:sz w:val="28"/>
          <w:szCs w:val="28"/>
          <w:lang w:val="ru-RU" w:eastAsia="uk-UA"/>
        </w:rPr>
        <w:t xml:space="preserve">. </w:t>
      </w:r>
    </w:p>
    <w:p w:rsidR="00173910" w:rsidRDefault="00173910" w:rsidP="000A0E84">
      <w:pPr>
        <w:shd w:val="clear" w:color="auto" w:fill="FFFFFF"/>
        <w:suppressAutoHyphens w:val="0"/>
        <w:autoSpaceDE w:val="0"/>
        <w:autoSpaceDN w:val="0"/>
        <w:adjustRightInd w:val="0"/>
        <w:spacing w:line="480" w:lineRule="exact"/>
        <w:ind w:firstLine="708"/>
        <w:rPr>
          <w:rFonts w:ascii="Times New Roman" w:eastAsia="Times New Roman" w:hAnsi="Times New Roman"/>
          <w:kern w:val="0"/>
          <w:sz w:val="28"/>
          <w:szCs w:val="28"/>
          <w:lang w:val="uk-UA" w:eastAsia="uk-UA"/>
        </w:rPr>
      </w:pPr>
      <w:r w:rsidRPr="00B5164D">
        <w:rPr>
          <w:rFonts w:ascii="Times New Roman" w:eastAsia="Times New Roman" w:hAnsi="Times New Roman" w:hint="cs"/>
          <w:kern w:val="0"/>
          <w:sz w:val="28"/>
          <w:szCs w:val="28"/>
          <w:lang w:val="ru-RU" w:eastAsia="uk-UA"/>
        </w:rPr>
        <w:t>Для</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виявлення</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топографо</w:t>
      </w:r>
      <w:r w:rsidRPr="00B5164D">
        <w:rPr>
          <w:rFonts w:ascii="Times New Roman" w:eastAsia="Times New Roman" w:hAnsi="Times New Roman"/>
          <w:kern w:val="0"/>
          <w:sz w:val="28"/>
          <w:szCs w:val="28"/>
          <w:lang w:val="ru-RU" w:eastAsia="uk-UA"/>
        </w:rPr>
        <w:t>-</w:t>
      </w:r>
      <w:r w:rsidRPr="00B5164D">
        <w:rPr>
          <w:rFonts w:ascii="Times New Roman" w:eastAsia="Times New Roman" w:hAnsi="Times New Roman" w:hint="cs"/>
          <w:kern w:val="0"/>
          <w:sz w:val="28"/>
          <w:szCs w:val="28"/>
          <w:lang w:val="ru-RU" w:eastAsia="uk-UA"/>
        </w:rPr>
        <w:t>анатомічного</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розташування</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кісти</w:t>
      </w:r>
      <w:r w:rsidRPr="00B5164D">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й</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уточнення</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її</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р</w:t>
      </w:r>
      <w:r>
        <w:rPr>
          <w:rFonts w:ascii="Times New Roman" w:eastAsia="Times New Roman" w:hAnsi="Times New Roman"/>
          <w:kern w:val="0"/>
          <w:sz w:val="28"/>
          <w:szCs w:val="28"/>
          <w:lang w:val="ru-RU" w:eastAsia="uk-UA"/>
        </w:rPr>
        <w:t>озмірів</w:t>
      </w:r>
      <w:r w:rsidRPr="00B5164D">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11</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пацієнтам</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виконали</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КТ</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яке</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було</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лише</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додатковим</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методом</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дослідження</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при</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необхідності</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уточнення</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даних</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УЗД</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і</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рентгенконтрастних</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методів</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Виконання</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КТ</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дозволяло</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виявити</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при</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хроніч</w:t>
      </w:r>
      <w:r>
        <w:rPr>
          <w:rFonts w:ascii="Times New Roman" w:eastAsia="Times New Roman" w:hAnsi="Times New Roman"/>
          <w:kern w:val="0"/>
          <w:sz w:val="28"/>
          <w:szCs w:val="28"/>
          <w:lang w:val="ru-RU" w:eastAsia="uk-UA"/>
        </w:rPr>
        <w:t>них</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ПКП</w:t>
      </w:r>
      <w:r>
        <w:rPr>
          <w:rFonts w:ascii="Times New Roman" w:eastAsia="Times New Roman" w:hAnsi="Times New Roman"/>
          <w:kern w:val="0"/>
          <w:sz w:val="28"/>
          <w:szCs w:val="28"/>
          <w:lang w:val="ru-RU" w:eastAsia="uk-UA"/>
        </w:rPr>
        <w:t>З</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сформовану</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часом</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вже</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кальциновану</w:t>
      </w:r>
      <w:r w:rsidRPr="00B5164D">
        <w:rPr>
          <w:rFonts w:ascii="Times New Roman" w:eastAsia="Times New Roman" w:hAnsi="Times New Roman"/>
          <w:kern w:val="0"/>
          <w:sz w:val="28"/>
          <w:szCs w:val="28"/>
          <w:lang w:val="ru-RU" w:eastAsia="uk-UA"/>
        </w:rPr>
        <w:t xml:space="preserve"> </w:t>
      </w:r>
      <w:r w:rsidRPr="00B5164D">
        <w:rPr>
          <w:rFonts w:ascii="Times New Roman" w:eastAsia="Times New Roman" w:hAnsi="Times New Roman" w:hint="cs"/>
          <w:kern w:val="0"/>
          <w:sz w:val="28"/>
          <w:szCs w:val="28"/>
          <w:lang w:val="ru-RU" w:eastAsia="uk-UA"/>
        </w:rPr>
        <w:t>стінку</w:t>
      </w:r>
      <w:r w:rsidRPr="00B5164D">
        <w:rPr>
          <w:rFonts w:ascii="Times New Roman" w:eastAsia="Times New Roman" w:hAnsi="Times New Roman"/>
          <w:kern w:val="0"/>
          <w:sz w:val="28"/>
          <w:szCs w:val="28"/>
          <w:lang w:val="ru-RU" w:eastAsia="uk-UA"/>
        </w:rPr>
        <w:t xml:space="preserve"> </w:t>
      </w:r>
      <w:r w:rsidRPr="00612692">
        <w:rPr>
          <w:rFonts w:ascii="Times New Roman" w:eastAsia="Times New Roman" w:hAnsi="Times New Roman"/>
          <w:kern w:val="0"/>
          <w:sz w:val="28"/>
          <w:szCs w:val="28"/>
          <w:lang w:val="ru-RU" w:eastAsia="uk-UA"/>
        </w:rPr>
        <w:t>(</w:t>
      </w:r>
      <w:r>
        <w:rPr>
          <w:rFonts w:ascii="Times New Roman" w:eastAsia="Times New Roman" w:hAnsi="Times New Roman"/>
          <w:kern w:val="0"/>
          <w:sz w:val="28"/>
          <w:szCs w:val="28"/>
          <w:lang w:val="ru-RU" w:eastAsia="uk-UA"/>
        </w:rPr>
        <w:t>рис</w:t>
      </w:r>
      <w:r w:rsidRPr="00612692">
        <w:rPr>
          <w:rFonts w:ascii="Times New Roman" w:eastAsia="Times New Roman" w:hAnsi="Times New Roman"/>
          <w:kern w:val="0"/>
          <w:sz w:val="28"/>
          <w:szCs w:val="28"/>
          <w:lang w:val="ru-RU" w:eastAsia="uk-UA"/>
        </w:rPr>
        <w:t xml:space="preserve">. </w:t>
      </w:r>
      <w:r w:rsidRPr="00612692">
        <w:rPr>
          <w:rFonts w:ascii="Times New Roman" w:eastAsia="Times New Roman" w:hAnsi="Times New Roman"/>
          <w:kern w:val="0"/>
          <w:sz w:val="28"/>
          <w:szCs w:val="28"/>
          <w:lang w:val="uk-UA" w:eastAsia="uk-UA"/>
        </w:rPr>
        <w:t>3.</w:t>
      </w:r>
      <w:r>
        <w:rPr>
          <w:rFonts w:ascii="Times New Roman" w:eastAsia="Times New Roman" w:hAnsi="Times New Roman"/>
          <w:kern w:val="0"/>
          <w:sz w:val="28"/>
          <w:szCs w:val="28"/>
          <w:lang w:val="uk-UA" w:eastAsia="uk-UA"/>
        </w:rPr>
        <w:t>8</w:t>
      </w:r>
      <w:r w:rsidRPr="00612692">
        <w:rPr>
          <w:rFonts w:ascii="Times New Roman" w:eastAsia="Times New Roman" w:hAnsi="Times New Roman"/>
          <w:kern w:val="0"/>
          <w:sz w:val="28"/>
          <w:szCs w:val="28"/>
          <w:lang w:val="uk-UA" w:eastAsia="uk-UA"/>
        </w:rPr>
        <w:t>).</w:t>
      </w:r>
    </w:p>
    <w:p w:rsidR="00173910" w:rsidRPr="00BC18FF"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lang w:val="uk-UA" w:eastAsia="uk-UA"/>
        </w:rPr>
      </w:pPr>
    </w:p>
    <w:p w:rsidR="00173910" w:rsidRPr="002A2962" w:rsidRDefault="00173910" w:rsidP="00173910">
      <w:pPr>
        <w:shd w:val="clear" w:color="auto" w:fill="FFFFFF"/>
        <w:suppressAutoHyphens w:val="0"/>
        <w:autoSpaceDE w:val="0"/>
        <w:autoSpaceDN w:val="0"/>
        <w:adjustRightInd w:val="0"/>
        <w:spacing w:line="360" w:lineRule="auto"/>
        <w:rPr>
          <w:rFonts w:ascii="Times New Roman" w:eastAsia="Times New Roman" w:hAnsi="Times New Roman"/>
          <w:kern w:val="0"/>
          <w:sz w:val="28"/>
          <w:szCs w:val="28"/>
          <w:highlight w:val="yellow"/>
          <w:lang w:val="uk-UA" w:eastAsia="uk-UA"/>
        </w:rPr>
      </w:pPr>
    </w:p>
    <w:p w:rsidR="00173910" w:rsidRDefault="00173910" w:rsidP="00173910">
      <w:pPr>
        <w:shd w:val="clear" w:color="auto" w:fill="FFFFFF"/>
        <w:suppressAutoHyphens w:val="0"/>
        <w:autoSpaceDE w:val="0"/>
        <w:autoSpaceDN w:val="0"/>
        <w:adjustRightInd w:val="0"/>
        <w:spacing w:line="360" w:lineRule="auto"/>
        <w:rPr>
          <w:rFonts w:ascii="Times New Roman" w:eastAsia="Times New Roman" w:hAnsi="Times New Roman"/>
          <w:kern w:val="0"/>
          <w:sz w:val="28"/>
          <w:szCs w:val="28"/>
          <w:highlight w:val="yellow"/>
          <w:lang w:val="ru-RU" w:eastAsia="uk-UA"/>
        </w:rPr>
      </w:pPr>
    </w:p>
    <w:p w:rsidR="00173910" w:rsidRDefault="002274BE" w:rsidP="002274BE">
      <w:pPr>
        <w:shd w:val="clear" w:color="auto" w:fill="FFFFFF"/>
        <w:suppressAutoHyphens w:val="0"/>
        <w:autoSpaceDE w:val="0"/>
        <w:autoSpaceDN w:val="0"/>
        <w:adjustRightInd w:val="0"/>
        <w:spacing w:line="360" w:lineRule="auto"/>
        <w:ind w:left="708" w:firstLine="708"/>
        <w:rPr>
          <w:rFonts w:ascii="Times New Roman" w:eastAsia="Times New Roman" w:hAnsi="Times New Roman"/>
          <w:kern w:val="0"/>
          <w:sz w:val="28"/>
          <w:szCs w:val="28"/>
          <w:highlight w:val="yellow"/>
          <w:lang w:val="ru-RU" w:eastAsia="uk-UA"/>
        </w:rPr>
      </w:pPr>
      <w:r>
        <w:rPr>
          <w:rFonts w:ascii="Times New Roman" w:eastAsia="Times New Roman" w:hAnsi="Times New Roman"/>
          <w:noProof/>
          <w:kern w:val="0"/>
          <w:sz w:val="28"/>
          <w:szCs w:val="28"/>
          <w:lang w:val="ru-RU" w:eastAsia="ru-RU"/>
        </w:rPr>
        <w:drawing>
          <wp:inline distT="0" distB="0" distL="0" distR="0">
            <wp:extent cx="3562350" cy="3089472"/>
            <wp:effectExtent l="19050" t="0" r="0" b="0"/>
            <wp:docPr id="1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srcRect/>
                    <a:stretch>
                      <a:fillRect/>
                    </a:stretch>
                  </pic:blipFill>
                  <pic:spPr bwMode="auto">
                    <a:xfrm>
                      <a:off x="0" y="0"/>
                      <a:ext cx="3562350" cy="3089472"/>
                    </a:xfrm>
                    <a:prstGeom prst="rect">
                      <a:avLst/>
                    </a:prstGeom>
                    <a:noFill/>
                    <a:ln w="9525">
                      <a:noFill/>
                      <a:miter lim="800000"/>
                      <a:headEnd/>
                      <a:tailEnd/>
                    </a:ln>
                  </pic:spPr>
                </pic:pic>
              </a:graphicData>
            </a:graphic>
          </wp:inline>
        </w:drawing>
      </w:r>
    </w:p>
    <w:p w:rsidR="00173910" w:rsidRDefault="00173910" w:rsidP="00173910">
      <w:pPr>
        <w:shd w:val="clear" w:color="auto" w:fill="FFFFFF"/>
        <w:suppressAutoHyphens w:val="0"/>
        <w:autoSpaceDE w:val="0"/>
        <w:autoSpaceDN w:val="0"/>
        <w:adjustRightInd w:val="0"/>
        <w:spacing w:line="360" w:lineRule="auto"/>
        <w:rPr>
          <w:rFonts w:ascii="Times New Roman" w:eastAsia="Times New Roman" w:hAnsi="Times New Roman"/>
          <w:kern w:val="0"/>
          <w:sz w:val="28"/>
          <w:szCs w:val="28"/>
          <w:highlight w:val="yellow"/>
          <w:lang w:val="ru-RU" w:eastAsia="uk-UA"/>
        </w:rPr>
      </w:pPr>
    </w:p>
    <w:p w:rsidR="00173910" w:rsidRDefault="00173910" w:rsidP="00173910">
      <w:pPr>
        <w:shd w:val="clear" w:color="auto" w:fill="FFFFFF"/>
        <w:suppressAutoHyphens w:val="0"/>
        <w:autoSpaceDE w:val="0"/>
        <w:autoSpaceDN w:val="0"/>
        <w:adjustRightInd w:val="0"/>
        <w:spacing w:line="360" w:lineRule="auto"/>
        <w:rPr>
          <w:rFonts w:ascii="Times New Roman" w:eastAsia="Times New Roman" w:hAnsi="Times New Roman"/>
          <w:kern w:val="0"/>
          <w:sz w:val="28"/>
          <w:szCs w:val="28"/>
          <w:highlight w:val="yellow"/>
          <w:lang w:val="ru-RU" w:eastAsia="uk-UA"/>
        </w:rPr>
      </w:pPr>
    </w:p>
    <w:p w:rsidR="00173910" w:rsidRPr="00BC18FF" w:rsidRDefault="00173910" w:rsidP="00173910">
      <w:pPr>
        <w:shd w:val="clear" w:color="auto" w:fill="FFFFFF"/>
        <w:suppressAutoHyphens w:val="0"/>
        <w:autoSpaceDE w:val="0"/>
        <w:autoSpaceDN w:val="0"/>
        <w:adjustRightInd w:val="0"/>
        <w:spacing w:line="360" w:lineRule="auto"/>
        <w:rPr>
          <w:rFonts w:ascii="Times New Roman" w:eastAsiaTheme="minorEastAsia" w:hAnsi="Times New Roman"/>
          <w:kern w:val="0"/>
          <w:sz w:val="28"/>
          <w:szCs w:val="28"/>
          <w:lang w:val="uk-UA" w:eastAsia="uk-UA"/>
        </w:rPr>
      </w:pPr>
      <w:r>
        <w:rPr>
          <w:rFonts w:ascii="Times New Roman" w:eastAsia="Times New Roman" w:hAnsi="Times New Roman"/>
          <w:kern w:val="0"/>
          <w:sz w:val="28"/>
          <w:szCs w:val="28"/>
          <w:lang w:val="ru-RU" w:eastAsia="uk-UA"/>
        </w:rPr>
        <w:t>Рис</w:t>
      </w:r>
      <w:r w:rsidRPr="00612692">
        <w:rPr>
          <w:rFonts w:ascii="Times New Roman" w:eastAsia="Times New Roman" w:hAnsi="Times New Roman"/>
          <w:kern w:val="0"/>
          <w:sz w:val="28"/>
          <w:szCs w:val="28"/>
          <w:lang w:val="ru-RU" w:eastAsia="uk-UA"/>
        </w:rPr>
        <w:t xml:space="preserve">. </w:t>
      </w:r>
      <w:r w:rsidRPr="00612692">
        <w:rPr>
          <w:rFonts w:ascii="Times New Roman" w:eastAsia="Times New Roman" w:hAnsi="Times New Roman"/>
          <w:kern w:val="0"/>
          <w:sz w:val="28"/>
          <w:szCs w:val="28"/>
          <w:lang w:val="uk-UA" w:eastAsia="uk-UA"/>
        </w:rPr>
        <w:t>3.</w:t>
      </w:r>
      <w:r>
        <w:rPr>
          <w:rFonts w:ascii="Times New Roman" w:eastAsia="Times New Roman" w:hAnsi="Times New Roman"/>
          <w:kern w:val="0"/>
          <w:sz w:val="28"/>
          <w:szCs w:val="28"/>
          <w:lang w:val="uk-UA" w:eastAsia="uk-UA"/>
        </w:rPr>
        <w:t>8</w:t>
      </w:r>
      <w:r w:rsidRPr="00612692">
        <w:rPr>
          <w:rFonts w:ascii="Times New Roman" w:eastAsia="Times New Roman" w:hAnsi="Times New Roman"/>
          <w:kern w:val="0"/>
          <w:sz w:val="28"/>
          <w:szCs w:val="28"/>
          <w:lang w:val="uk-UA" w:eastAsia="uk-UA"/>
        </w:rPr>
        <w:t xml:space="preserve"> </w:t>
      </w:r>
      <w:r w:rsidRPr="00612692">
        <w:rPr>
          <w:rFonts w:ascii="Times New Roman" w:eastAsia="Times New Roman" w:hAnsi="Times New Roman"/>
          <w:kern w:val="0"/>
          <w:sz w:val="28"/>
          <w:szCs w:val="28"/>
          <w:lang w:val="ru-RU" w:eastAsia="uk-UA"/>
        </w:rPr>
        <w:t>Компьютерна</w:t>
      </w:r>
      <w:r w:rsidRPr="005F4796">
        <w:rPr>
          <w:rFonts w:ascii="Times New Roman" w:eastAsia="Times New Roman" w:hAnsi="Times New Roman"/>
          <w:kern w:val="0"/>
          <w:sz w:val="28"/>
          <w:szCs w:val="28"/>
          <w:lang w:val="ru-RU" w:eastAsia="uk-UA"/>
        </w:rPr>
        <w:t xml:space="preserve"> томограма: хрон</w:t>
      </w:r>
      <w:r>
        <w:rPr>
          <w:rFonts w:ascii="Times New Roman" w:eastAsia="Times New Roman" w:hAnsi="Times New Roman"/>
          <w:kern w:val="0"/>
          <w:sz w:val="28"/>
          <w:szCs w:val="28"/>
          <w:lang w:val="ru-RU" w:eastAsia="uk-UA"/>
        </w:rPr>
        <w:t>ічні</w:t>
      </w:r>
      <w:r w:rsidRPr="005F4796">
        <w:rPr>
          <w:rFonts w:ascii="Times New Roman" w:eastAsia="Times New Roman" w:hAnsi="Times New Roman"/>
          <w:kern w:val="0"/>
          <w:sz w:val="28"/>
          <w:szCs w:val="28"/>
          <w:lang w:val="ru-RU" w:eastAsia="uk-UA"/>
        </w:rPr>
        <w:t xml:space="preserve"> ПКП</w:t>
      </w:r>
      <w:r>
        <w:rPr>
          <w:rFonts w:ascii="Times New Roman" w:eastAsia="Times New Roman" w:hAnsi="Times New Roman"/>
          <w:kern w:val="0"/>
          <w:sz w:val="28"/>
          <w:szCs w:val="28"/>
          <w:lang w:val="ru-RU" w:eastAsia="uk-UA"/>
        </w:rPr>
        <w:t>З</w:t>
      </w:r>
      <w:r w:rsidRPr="005F4796">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у ділянці</w:t>
      </w:r>
      <w:r w:rsidRPr="005F4796">
        <w:rPr>
          <w:rFonts w:ascii="Times New Roman" w:eastAsia="Times New Roman" w:hAnsi="Times New Roman"/>
          <w:kern w:val="0"/>
          <w:sz w:val="28"/>
          <w:szCs w:val="28"/>
          <w:lang w:val="ru-RU" w:eastAsia="uk-UA"/>
        </w:rPr>
        <w:t xml:space="preserve"> головки П</w:t>
      </w:r>
      <w:r>
        <w:rPr>
          <w:rFonts w:ascii="Times New Roman" w:eastAsia="Times New Roman" w:hAnsi="Times New Roman"/>
          <w:kern w:val="0"/>
          <w:sz w:val="28"/>
          <w:szCs w:val="28"/>
          <w:lang w:val="ru-RU" w:eastAsia="uk-UA"/>
        </w:rPr>
        <w:t xml:space="preserve">З - </w:t>
      </w:r>
      <w:r w:rsidRPr="005F4796">
        <w:rPr>
          <w:rFonts w:ascii="Times New Roman" w:eastAsia="Times New Roman" w:hAnsi="Times New Roman"/>
          <w:kern w:val="0"/>
          <w:sz w:val="28"/>
          <w:szCs w:val="28"/>
          <w:lang w:val="ru-RU" w:eastAsia="uk-UA"/>
        </w:rPr>
        <w:t>кальцинат</w:t>
      </w:r>
      <w:r>
        <w:rPr>
          <w:rFonts w:ascii="Times New Roman" w:eastAsia="Times New Roman" w:hAnsi="Times New Roman"/>
          <w:kern w:val="0"/>
          <w:sz w:val="28"/>
          <w:szCs w:val="28"/>
          <w:lang w:val="ru-RU" w:eastAsia="uk-UA"/>
        </w:rPr>
        <w:t>и</w:t>
      </w:r>
      <w:r w:rsidRPr="005F4796">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у</w:t>
      </w:r>
      <w:r w:rsidRPr="005F4796">
        <w:rPr>
          <w:rFonts w:ascii="Times New Roman" w:eastAsia="Times New Roman" w:hAnsi="Times New Roman"/>
          <w:kern w:val="0"/>
          <w:sz w:val="28"/>
          <w:szCs w:val="28"/>
          <w:lang w:val="ru-RU" w:eastAsia="uk-UA"/>
        </w:rPr>
        <w:t xml:space="preserve"> ст</w:t>
      </w:r>
      <w:r>
        <w:rPr>
          <w:rFonts w:ascii="Times New Roman" w:eastAsia="Times New Roman" w:hAnsi="Times New Roman"/>
          <w:kern w:val="0"/>
          <w:sz w:val="28"/>
          <w:szCs w:val="28"/>
          <w:lang w:val="ru-RU" w:eastAsia="uk-UA"/>
        </w:rPr>
        <w:t>інці</w:t>
      </w:r>
      <w:r w:rsidRPr="005F4796">
        <w:rPr>
          <w:rFonts w:ascii="Times New Roman" w:eastAsia="Times New Roman" w:hAnsi="Times New Roman"/>
          <w:kern w:val="0"/>
          <w:sz w:val="28"/>
          <w:szCs w:val="28"/>
          <w:lang w:val="ru-RU" w:eastAsia="uk-UA"/>
        </w:rPr>
        <w:t xml:space="preserve"> </w:t>
      </w:r>
      <w:r>
        <w:rPr>
          <w:rFonts w:ascii="Times New Roman" w:eastAsia="Times New Roman" w:hAnsi="Times New Roman"/>
          <w:kern w:val="0"/>
          <w:sz w:val="28"/>
          <w:szCs w:val="28"/>
          <w:lang w:val="ru-RU" w:eastAsia="uk-UA"/>
        </w:rPr>
        <w:t>й у</w:t>
      </w:r>
      <w:r w:rsidRPr="005F4796">
        <w:rPr>
          <w:rFonts w:ascii="Times New Roman" w:eastAsia="Times New Roman" w:hAnsi="Times New Roman"/>
          <w:kern w:val="0"/>
          <w:sz w:val="28"/>
          <w:szCs w:val="28"/>
          <w:lang w:val="ru-RU" w:eastAsia="uk-UA"/>
        </w:rPr>
        <w:t xml:space="preserve"> паренх</w:t>
      </w:r>
      <w:r>
        <w:rPr>
          <w:rFonts w:ascii="Times New Roman" w:eastAsia="Times New Roman" w:hAnsi="Times New Roman"/>
          <w:kern w:val="0"/>
          <w:sz w:val="28"/>
          <w:szCs w:val="28"/>
          <w:lang w:val="ru-RU" w:eastAsia="uk-UA"/>
        </w:rPr>
        <w:t>і</w:t>
      </w:r>
      <w:r w:rsidRPr="005F4796">
        <w:rPr>
          <w:rFonts w:ascii="Times New Roman" w:eastAsia="Times New Roman" w:hAnsi="Times New Roman"/>
          <w:kern w:val="0"/>
          <w:sz w:val="28"/>
          <w:szCs w:val="28"/>
          <w:lang w:val="ru-RU" w:eastAsia="uk-UA"/>
        </w:rPr>
        <w:t>м</w:t>
      </w:r>
      <w:r>
        <w:rPr>
          <w:rFonts w:ascii="Times New Roman" w:eastAsia="Times New Roman" w:hAnsi="Times New Roman"/>
          <w:kern w:val="0"/>
          <w:sz w:val="28"/>
          <w:szCs w:val="28"/>
          <w:lang w:val="ru-RU" w:eastAsia="uk-UA"/>
        </w:rPr>
        <w:t>і</w:t>
      </w:r>
      <w:r w:rsidRPr="005F4796">
        <w:rPr>
          <w:rFonts w:ascii="Times New Roman" w:eastAsia="Times New Roman" w:hAnsi="Times New Roman"/>
          <w:kern w:val="0"/>
          <w:sz w:val="28"/>
          <w:szCs w:val="28"/>
          <w:lang w:val="ru-RU" w:eastAsia="uk-UA"/>
        </w:rPr>
        <w:t xml:space="preserve"> П</w:t>
      </w:r>
      <w:r>
        <w:rPr>
          <w:rFonts w:ascii="Times New Roman" w:eastAsia="Times New Roman" w:hAnsi="Times New Roman"/>
          <w:kern w:val="0"/>
          <w:sz w:val="28"/>
          <w:szCs w:val="28"/>
          <w:lang w:val="ru-RU" w:eastAsia="uk-UA"/>
        </w:rPr>
        <w:t>З</w:t>
      </w:r>
    </w:p>
    <w:p w:rsidR="00173910" w:rsidRDefault="00173910" w:rsidP="00173910">
      <w:pPr>
        <w:shd w:val="clear" w:color="auto" w:fill="FFFFFF"/>
        <w:suppressAutoHyphens w:val="0"/>
        <w:autoSpaceDE w:val="0"/>
        <w:autoSpaceDN w:val="0"/>
        <w:adjustRightInd w:val="0"/>
        <w:spacing w:line="480" w:lineRule="exact"/>
        <w:rPr>
          <w:rFonts w:ascii="Times New Roman" w:eastAsia="Times New Roman" w:hAnsi="Times New Roman"/>
          <w:kern w:val="0"/>
          <w:sz w:val="28"/>
          <w:szCs w:val="28"/>
          <w:lang w:val="uk-UA" w:eastAsia="uk-UA"/>
        </w:rPr>
      </w:pPr>
    </w:p>
    <w:p w:rsidR="00173910" w:rsidRPr="00CF6A71" w:rsidRDefault="00173910" w:rsidP="000A0E84">
      <w:pPr>
        <w:spacing w:line="360" w:lineRule="auto"/>
        <w:ind w:firstLine="708"/>
        <w:rPr>
          <w:rFonts w:eastAsia="Times New Roman"/>
          <w:spacing w:val="-1"/>
          <w:sz w:val="28"/>
          <w:szCs w:val="28"/>
          <w:lang w:val="uk-UA"/>
        </w:rPr>
      </w:pPr>
      <w:r w:rsidRPr="00CF6A71">
        <w:rPr>
          <w:rFonts w:eastAsia="Times New Roman" w:hint="cs"/>
          <w:spacing w:val="-1"/>
          <w:sz w:val="28"/>
          <w:szCs w:val="28"/>
          <w:lang w:val="uk-UA"/>
        </w:rPr>
        <w:t>Черезшкірні</w:t>
      </w:r>
      <w:r w:rsidRPr="00CF6A71">
        <w:rPr>
          <w:rFonts w:eastAsia="Times New Roman"/>
          <w:spacing w:val="-1"/>
          <w:sz w:val="28"/>
          <w:szCs w:val="28"/>
          <w:lang w:val="uk-UA"/>
        </w:rPr>
        <w:t xml:space="preserve"> </w:t>
      </w:r>
      <w:r w:rsidRPr="00CF6A71">
        <w:rPr>
          <w:rFonts w:eastAsia="Times New Roman" w:hint="cs"/>
          <w:spacing w:val="-1"/>
          <w:sz w:val="28"/>
          <w:szCs w:val="28"/>
          <w:lang w:val="uk-UA"/>
        </w:rPr>
        <w:t>пункції</w:t>
      </w:r>
      <w:r w:rsidRPr="00CF6A71">
        <w:rPr>
          <w:rFonts w:eastAsia="Times New Roman"/>
          <w:spacing w:val="-1"/>
          <w:sz w:val="28"/>
          <w:szCs w:val="28"/>
          <w:lang w:val="uk-UA"/>
        </w:rPr>
        <w:t xml:space="preserve"> </w:t>
      </w:r>
      <w:r w:rsidRPr="00CF6A71">
        <w:rPr>
          <w:rFonts w:eastAsia="Times New Roman" w:hint="cs"/>
          <w:spacing w:val="-1"/>
          <w:sz w:val="28"/>
          <w:szCs w:val="28"/>
          <w:lang w:val="uk-UA"/>
        </w:rPr>
        <w:t>під</w:t>
      </w:r>
      <w:r w:rsidRPr="00CF6A71">
        <w:rPr>
          <w:rFonts w:eastAsia="Times New Roman"/>
          <w:spacing w:val="-1"/>
          <w:sz w:val="28"/>
          <w:szCs w:val="28"/>
          <w:lang w:val="uk-UA"/>
        </w:rPr>
        <w:t xml:space="preserve"> </w:t>
      </w:r>
      <w:r w:rsidRPr="00CF6A71">
        <w:rPr>
          <w:rFonts w:eastAsia="Times New Roman" w:hint="cs"/>
          <w:spacing w:val="-1"/>
          <w:sz w:val="28"/>
          <w:szCs w:val="28"/>
          <w:lang w:val="uk-UA"/>
        </w:rPr>
        <w:t>контролем</w:t>
      </w:r>
      <w:r w:rsidRPr="00CF6A71">
        <w:rPr>
          <w:rFonts w:eastAsia="Times New Roman"/>
          <w:spacing w:val="-1"/>
          <w:sz w:val="28"/>
          <w:szCs w:val="28"/>
          <w:lang w:val="uk-UA"/>
        </w:rPr>
        <w:t xml:space="preserve"> </w:t>
      </w:r>
      <w:r w:rsidRPr="00CF6A71">
        <w:rPr>
          <w:rFonts w:eastAsia="Times New Roman" w:hint="cs"/>
          <w:spacing w:val="-1"/>
          <w:sz w:val="28"/>
          <w:szCs w:val="28"/>
          <w:lang w:val="uk-UA"/>
        </w:rPr>
        <w:t>УЗД</w:t>
      </w:r>
      <w:r w:rsidRPr="00CF6A71">
        <w:rPr>
          <w:rFonts w:eastAsia="Times New Roman"/>
          <w:spacing w:val="-1"/>
          <w:sz w:val="28"/>
          <w:szCs w:val="28"/>
          <w:lang w:val="uk-UA"/>
        </w:rPr>
        <w:t xml:space="preserve"> </w:t>
      </w:r>
      <w:r w:rsidRPr="00CF6A71">
        <w:rPr>
          <w:rFonts w:eastAsia="Times New Roman" w:hint="cs"/>
          <w:spacing w:val="-1"/>
          <w:sz w:val="28"/>
          <w:szCs w:val="28"/>
          <w:lang w:val="uk-UA"/>
        </w:rPr>
        <w:t>виконувались</w:t>
      </w:r>
      <w:r w:rsidRPr="00CF6A71">
        <w:rPr>
          <w:rFonts w:eastAsia="Times New Roman"/>
          <w:spacing w:val="-1"/>
          <w:sz w:val="28"/>
          <w:szCs w:val="28"/>
          <w:lang w:val="uk-UA"/>
        </w:rPr>
        <w:t xml:space="preserve"> </w:t>
      </w:r>
      <w:r w:rsidRPr="00CF6A71">
        <w:rPr>
          <w:rFonts w:eastAsia="Times New Roman" w:hint="cs"/>
          <w:spacing w:val="-1"/>
          <w:sz w:val="28"/>
          <w:szCs w:val="28"/>
          <w:lang w:val="uk-UA"/>
        </w:rPr>
        <w:t>всім</w:t>
      </w:r>
      <w:r w:rsidRPr="00CF6A71">
        <w:rPr>
          <w:rFonts w:eastAsia="Times New Roman"/>
          <w:spacing w:val="-1"/>
          <w:sz w:val="28"/>
          <w:szCs w:val="28"/>
          <w:lang w:val="uk-UA"/>
        </w:rPr>
        <w:t xml:space="preserve"> </w:t>
      </w:r>
      <w:r w:rsidRPr="00CF6A71">
        <w:rPr>
          <w:rFonts w:eastAsia="Times New Roman" w:hint="cs"/>
          <w:spacing w:val="-1"/>
          <w:sz w:val="28"/>
          <w:szCs w:val="28"/>
          <w:lang w:val="uk-UA"/>
        </w:rPr>
        <w:t>хворим</w:t>
      </w:r>
      <w:r w:rsidRPr="00CF6A71">
        <w:rPr>
          <w:rFonts w:eastAsia="Times New Roman"/>
          <w:spacing w:val="-1"/>
          <w:sz w:val="28"/>
          <w:szCs w:val="28"/>
          <w:lang w:val="uk-UA"/>
        </w:rPr>
        <w:t xml:space="preserve"> </w:t>
      </w:r>
      <w:r w:rsidRPr="00CF6A71">
        <w:rPr>
          <w:rFonts w:eastAsia="Times New Roman" w:hint="cs"/>
          <w:spacing w:val="-1"/>
          <w:sz w:val="28"/>
          <w:szCs w:val="28"/>
          <w:lang w:val="uk-UA"/>
        </w:rPr>
        <w:t>з</w:t>
      </w:r>
      <w:r w:rsidRPr="00CF6A71">
        <w:rPr>
          <w:rFonts w:eastAsia="Times New Roman"/>
          <w:spacing w:val="-1"/>
          <w:sz w:val="28"/>
          <w:szCs w:val="28"/>
          <w:lang w:val="uk-UA"/>
        </w:rPr>
        <w:t xml:space="preserve"> </w:t>
      </w:r>
      <w:r w:rsidRPr="00CF6A71">
        <w:rPr>
          <w:rFonts w:eastAsia="Times New Roman" w:hint="cs"/>
          <w:spacing w:val="-1"/>
          <w:sz w:val="28"/>
          <w:szCs w:val="28"/>
          <w:lang w:val="uk-UA"/>
        </w:rPr>
        <w:t>ПКП</w:t>
      </w:r>
      <w:r w:rsidRPr="00CF6A71">
        <w:rPr>
          <w:rFonts w:eastAsia="Times New Roman"/>
          <w:spacing w:val="-1"/>
          <w:sz w:val="28"/>
          <w:szCs w:val="28"/>
          <w:lang w:val="uk-UA"/>
        </w:rPr>
        <w:t xml:space="preserve">З </w:t>
      </w:r>
      <w:r w:rsidRPr="00CF6A71">
        <w:rPr>
          <w:rFonts w:eastAsia="Times New Roman" w:hint="cs"/>
          <w:spacing w:val="-1"/>
          <w:sz w:val="28"/>
          <w:szCs w:val="28"/>
          <w:lang w:val="uk-UA"/>
        </w:rPr>
        <w:t>на</w:t>
      </w:r>
      <w:r w:rsidRPr="00CF6A71">
        <w:rPr>
          <w:rFonts w:eastAsia="Times New Roman"/>
          <w:spacing w:val="-1"/>
          <w:sz w:val="28"/>
          <w:szCs w:val="28"/>
          <w:lang w:val="uk-UA"/>
        </w:rPr>
        <w:t xml:space="preserve"> </w:t>
      </w:r>
      <w:r w:rsidRPr="00CF6A71">
        <w:rPr>
          <w:rFonts w:eastAsia="Times New Roman" w:hint="cs"/>
          <w:spacing w:val="-1"/>
          <w:sz w:val="28"/>
          <w:szCs w:val="28"/>
          <w:lang w:val="uk-UA"/>
        </w:rPr>
        <w:t>початковому</w:t>
      </w:r>
      <w:r w:rsidRPr="00CF6A71">
        <w:rPr>
          <w:rFonts w:eastAsia="Times New Roman"/>
          <w:spacing w:val="-1"/>
          <w:sz w:val="28"/>
          <w:szCs w:val="28"/>
          <w:lang w:val="uk-UA"/>
        </w:rPr>
        <w:t xml:space="preserve"> </w:t>
      </w:r>
      <w:r w:rsidRPr="00CF6A71">
        <w:rPr>
          <w:rFonts w:eastAsia="Times New Roman" w:hint="cs"/>
          <w:spacing w:val="-1"/>
          <w:sz w:val="28"/>
          <w:szCs w:val="28"/>
          <w:lang w:val="uk-UA"/>
        </w:rPr>
        <w:t>етапі</w:t>
      </w:r>
      <w:r w:rsidRPr="00CF6A71">
        <w:rPr>
          <w:rFonts w:eastAsia="Times New Roman"/>
          <w:spacing w:val="-1"/>
          <w:sz w:val="28"/>
          <w:szCs w:val="28"/>
          <w:lang w:val="uk-UA"/>
        </w:rPr>
        <w:t xml:space="preserve"> </w:t>
      </w:r>
      <w:r w:rsidRPr="00CF6A71">
        <w:rPr>
          <w:rFonts w:eastAsia="Times New Roman" w:hint="cs"/>
          <w:spacing w:val="-1"/>
          <w:sz w:val="28"/>
          <w:szCs w:val="28"/>
          <w:lang w:val="uk-UA"/>
        </w:rPr>
        <w:t>як</w:t>
      </w:r>
      <w:r w:rsidRPr="00CF6A71">
        <w:rPr>
          <w:rFonts w:eastAsia="Times New Roman"/>
          <w:spacing w:val="-1"/>
          <w:sz w:val="28"/>
          <w:szCs w:val="28"/>
          <w:lang w:val="uk-UA"/>
        </w:rPr>
        <w:t xml:space="preserve"> </w:t>
      </w:r>
      <w:r w:rsidRPr="00CF6A71">
        <w:rPr>
          <w:rFonts w:eastAsia="Times New Roman" w:hint="cs"/>
          <w:spacing w:val="-1"/>
          <w:sz w:val="28"/>
          <w:szCs w:val="28"/>
          <w:lang w:val="uk-UA"/>
        </w:rPr>
        <w:t>необхідна</w:t>
      </w:r>
      <w:r w:rsidRPr="00CF6A71">
        <w:rPr>
          <w:rFonts w:eastAsia="Times New Roman"/>
          <w:spacing w:val="-1"/>
          <w:sz w:val="28"/>
          <w:szCs w:val="28"/>
          <w:lang w:val="uk-UA"/>
        </w:rPr>
        <w:t xml:space="preserve"> </w:t>
      </w:r>
      <w:r w:rsidRPr="00CF6A71">
        <w:rPr>
          <w:rFonts w:eastAsia="Times New Roman" w:hint="cs"/>
          <w:spacing w:val="-1"/>
          <w:sz w:val="28"/>
          <w:szCs w:val="28"/>
          <w:lang w:val="uk-UA"/>
        </w:rPr>
        <w:t>діагностична</w:t>
      </w:r>
      <w:r w:rsidRPr="00CF6A71">
        <w:rPr>
          <w:rFonts w:eastAsia="Times New Roman"/>
          <w:spacing w:val="-1"/>
          <w:sz w:val="28"/>
          <w:szCs w:val="28"/>
          <w:lang w:val="uk-UA"/>
        </w:rPr>
        <w:t xml:space="preserve"> </w:t>
      </w:r>
      <w:r w:rsidRPr="00CF6A71">
        <w:rPr>
          <w:rFonts w:eastAsia="Times New Roman" w:hint="cs"/>
          <w:spacing w:val="-1"/>
          <w:sz w:val="28"/>
          <w:szCs w:val="28"/>
          <w:lang w:val="uk-UA"/>
        </w:rPr>
        <w:t>маніпуляція</w:t>
      </w:r>
      <w:r w:rsidRPr="00CF6A71">
        <w:rPr>
          <w:rFonts w:eastAsia="Times New Roman"/>
          <w:spacing w:val="-1"/>
          <w:sz w:val="28"/>
          <w:szCs w:val="28"/>
          <w:lang w:val="uk-UA"/>
        </w:rPr>
        <w:t>.</w:t>
      </w:r>
    </w:p>
    <w:p w:rsidR="00173910" w:rsidRPr="00AE1FB7" w:rsidRDefault="00173910" w:rsidP="00173910">
      <w:pPr>
        <w:spacing w:line="360" w:lineRule="auto"/>
        <w:rPr>
          <w:rFonts w:eastAsia="Times New Roman"/>
          <w:spacing w:val="-1"/>
          <w:sz w:val="28"/>
          <w:szCs w:val="28"/>
          <w:lang w:val="uk-UA"/>
        </w:rPr>
      </w:pPr>
      <w:r w:rsidRPr="00AE1FB7">
        <w:rPr>
          <w:rFonts w:eastAsia="Times New Roman" w:hint="cs"/>
          <w:spacing w:val="-1"/>
          <w:sz w:val="28"/>
          <w:szCs w:val="28"/>
          <w:lang w:val="uk-UA"/>
        </w:rPr>
        <w:t>Залежно</w:t>
      </w:r>
      <w:r w:rsidRPr="00AE1FB7">
        <w:rPr>
          <w:rFonts w:eastAsia="Times New Roman"/>
          <w:spacing w:val="-1"/>
          <w:sz w:val="28"/>
          <w:szCs w:val="28"/>
          <w:lang w:val="uk-UA"/>
        </w:rPr>
        <w:t xml:space="preserve"> </w:t>
      </w:r>
      <w:r w:rsidRPr="00AE1FB7">
        <w:rPr>
          <w:rFonts w:eastAsia="Times New Roman" w:hint="cs"/>
          <w:spacing w:val="-1"/>
          <w:sz w:val="28"/>
          <w:szCs w:val="28"/>
          <w:lang w:val="uk-UA"/>
        </w:rPr>
        <w:t>від</w:t>
      </w:r>
      <w:r w:rsidRPr="00AE1FB7">
        <w:rPr>
          <w:rFonts w:eastAsia="Times New Roman"/>
          <w:spacing w:val="-1"/>
          <w:sz w:val="28"/>
          <w:szCs w:val="28"/>
          <w:lang w:val="uk-UA"/>
        </w:rPr>
        <w:t xml:space="preserve"> </w:t>
      </w:r>
      <w:r w:rsidRPr="00AE1FB7">
        <w:rPr>
          <w:rFonts w:eastAsia="Times New Roman" w:hint="cs"/>
          <w:spacing w:val="-1"/>
          <w:sz w:val="28"/>
          <w:szCs w:val="28"/>
          <w:lang w:val="uk-UA"/>
        </w:rPr>
        <w:t>результатів</w:t>
      </w:r>
      <w:r w:rsidRPr="00AE1FB7">
        <w:rPr>
          <w:rFonts w:eastAsia="Times New Roman"/>
          <w:spacing w:val="-1"/>
          <w:sz w:val="28"/>
          <w:szCs w:val="28"/>
          <w:lang w:val="uk-UA"/>
        </w:rPr>
        <w:t xml:space="preserve"> </w:t>
      </w:r>
      <w:r w:rsidRPr="00AE1FB7">
        <w:rPr>
          <w:rFonts w:eastAsia="Times New Roman" w:hint="cs"/>
          <w:spacing w:val="-1"/>
          <w:sz w:val="28"/>
          <w:szCs w:val="28"/>
          <w:lang w:val="uk-UA"/>
        </w:rPr>
        <w:t>пункції</w:t>
      </w:r>
      <w:r w:rsidRPr="00AE1FB7">
        <w:rPr>
          <w:rFonts w:eastAsia="Times New Roman"/>
          <w:spacing w:val="-1"/>
          <w:sz w:val="28"/>
          <w:szCs w:val="28"/>
          <w:lang w:val="uk-UA"/>
        </w:rPr>
        <w:t xml:space="preserve"> </w:t>
      </w:r>
      <w:r w:rsidRPr="00AE1FB7">
        <w:rPr>
          <w:rFonts w:eastAsia="Times New Roman" w:hint="cs"/>
          <w:spacing w:val="-1"/>
          <w:sz w:val="28"/>
          <w:szCs w:val="28"/>
          <w:lang w:val="uk-UA"/>
        </w:rPr>
        <w:t>в</w:t>
      </w:r>
      <w:r w:rsidRPr="00AE1FB7">
        <w:rPr>
          <w:rFonts w:eastAsia="Times New Roman"/>
          <w:spacing w:val="-1"/>
          <w:sz w:val="28"/>
          <w:szCs w:val="28"/>
          <w:lang w:val="uk-UA"/>
        </w:rPr>
        <w:t xml:space="preserve"> </w:t>
      </w:r>
      <w:r w:rsidRPr="00AE1FB7">
        <w:rPr>
          <w:rFonts w:eastAsia="Times New Roman" w:hint="cs"/>
          <w:spacing w:val="-1"/>
          <w:sz w:val="28"/>
          <w:szCs w:val="28"/>
          <w:lang w:val="uk-UA"/>
        </w:rPr>
        <w:t>сукупності</w:t>
      </w:r>
      <w:r w:rsidRPr="00AE1FB7">
        <w:rPr>
          <w:rFonts w:eastAsia="Times New Roman"/>
          <w:spacing w:val="-1"/>
          <w:sz w:val="28"/>
          <w:szCs w:val="28"/>
          <w:lang w:val="uk-UA"/>
        </w:rPr>
        <w:t xml:space="preserve"> </w:t>
      </w:r>
      <w:r w:rsidRPr="00AE1FB7">
        <w:rPr>
          <w:rFonts w:eastAsia="Times New Roman" w:hint="cs"/>
          <w:spacing w:val="-1"/>
          <w:sz w:val="28"/>
          <w:szCs w:val="28"/>
          <w:lang w:val="uk-UA"/>
        </w:rPr>
        <w:t>з</w:t>
      </w:r>
      <w:r w:rsidRPr="00AE1FB7">
        <w:rPr>
          <w:rFonts w:eastAsia="Times New Roman"/>
          <w:spacing w:val="-1"/>
          <w:sz w:val="28"/>
          <w:szCs w:val="28"/>
          <w:lang w:val="uk-UA"/>
        </w:rPr>
        <w:t xml:space="preserve"> </w:t>
      </w:r>
      <w:r w:rsidRPr="00AE1FB7">
        <w:rPr>
          <w:rFonts w:eastAsia="Times New Roman" w:hint="cs"/>
          <w:spacing w:val="-1"/>
          <w:sz w:val="28"/>
          <w:szCs w:val="28"/>
          <w:lang w:val="uk-UA"/>
        </w:rPr>
        <w:t>даними</w:t>
      </w:r>
      <w:r w:rsidRPr="00AE1FB7">
        <w:rPr>
          <w:rFonts w:eastAsia="Times New Roman"/>
          <w:spacing w:val="-1"/>
          <w:sz w:val="28"/>
          <w:szCs w:val="28"/>
          <w:lang w:val="uk-UA"/>
        </w:rPr>
        <w:t xml:space="preserve"> </w:t>
      </w:r>
      <w:r w:rsidRPr="00AE1FB7">
        <w:rPr>
          <w:rFonts w:eastAsia="Times New Roman" w:hint="cs"/>
          <w:spacing w:val="-1"/>
          <w:sz w:val="28"/>
          <w:szCs w:val="28"/>
          <w:lang w:val="uk-UA"/>
        </w:rPr>
        <w:t>інших</w:t>
      </w:r>
      <w:r w:rsidRPr="00AE1FB7">
        <w:rPr>
          <w:rFonts w:eastAsia="Times New Roman"/>
          <w:spacing w:val="-1"/>
          <w:sz w:val="28"/>
          <w:szCs w:val="28"/>
          <w:lang w:val="uk-UA"/>
        </w:rPr>
        <w:t xml:space="preserve"> </w:t>
      </w:r>
      <w:r w:rsidRPr="00AE1FB7">
        <w:rPr>
          <w:rFonts w:eastAsia="Times New Roman" w:hint="cs"/>
          <w:spacing w:val="-1"/>
          <w:sz w:val="28"/>
          <w:szCs w:val="28"/>
          <w:lang w:val="uk-UA"/>
        </w:rPr>
        <w:t>методів</w:t>
      </w:r>
      <w:r w:rsidRPr="00AE1FB7">
        <w:rPr>
          <w:rFonts w:eastAsia="Times New Roman"/>
          <w:spacing w:val="-1"/>
          <w:sz w:val="28"/>
          <w:szCs w:val="28"/>
          <w:lang w:val="uk-UA"/>
        </w:rPr>
        <w:t xml:space="preserve"> </w:t>
      </w:r>
      <w:r w:rsidRPr="00AE1FB7">
        <w:rPr>
          <w:rFonts w:eastAsia="Times New Roman" w:hint="cs"/>
          <w:spacing w:val="-1"/>
          <w:sz w:val="28"/>
          <w:szCs w:val="28"/>
          <w:lang w:val="uk-UA"/>
        </w:rPr>
        <w:t>обстеження</w:t>
      </w:r>
      <w:r w:rsidRPr="00AE1FB7">
        <w:rPr>
          <w:rFonts w:eastAsia="Times New Roman"/>
          <w:spacing w:val="-1"/>
          <w:sz w:val="28"/>
          <w:szCs w:val="28"/>
          <w:lang w:val="uk-UA"/>
        </w:rPr>
        <w:t xml:space="preserve"> </w:t>
      </w:r>
      <w:r w:rsidRPr="00AE1FB7">
        <w:rPr>
          <w:rFonts w:eastAsia="Times New Roman" w:hint="cs"/>
          <w:spacing w:val="-1"/>
          <w:sz w:val="28"/>
          <w:szCs w:val="28"/>
          <w:lang w:val="uk-UA"/>
        </w:rPr>
        <w:t>відбувал</w:t>
      </w:r>
      <w:r w:rsidRPr="00AE1FB7">
        <w:rPr>
          <w:rFonts w:eastAsia="Times New Roman"/>
          <w:spacing w:val="-1"/>
          <w:sz w:val="28"/>
          <w:szCs w:val="28"/>
          <w:lang w:val="uk-UA"/>
        </w:rPr>
        <w:t>о</w:t>
      </w:r>
      <w:r w:rsidRPr="00AE1FB7">
        <w:rPr>
          <w:rFonts w:eastAsia="Times New Roman" w:hint="cs"/>
          <w:spacing w:val="-1"/>
          <w:sz w:val="28"/>
          <w:szCs w:val="28"/>
          <w:lang w:val="uk-UA"/>
        </w:rPr>
        <w:t>ся</w:t>
      </w:r>
      <w:r w:rsidRPr="00AE1FB7">
        <w:rPr>
          <w:rFonts w:eastAsia="Times New Roman"/>
          <w:spacing w:val="-1"/>
          <w:sz w:val="28"/>
          <w:szCs w:val="28"/>
          <w:lang w:val="uk-UA"/>
        </w:rPr>
        <w:t xml:space="preserve"> </w:t>
      </w:r>
      <w:r w:rsidRPr="00AE1FB7">
        <w:rPr>
          <w:rFonts w:eastAsia="Times New Roman" w:hint="cs"/>
          <w:spacing w:val="-1"/>
          <w:sz w:val="28"/>
          <w:szCs w:val="28"/>
          <w:lang w:val="uk-UA"/>
        </w:rPr>
        <w:t>диференціювання</w:t>
      </w:r>
      <w:r w:rsidRPr="00AE1FB7">
        <w:rPr>
          <w:rFonts w:eastAsia="Times New Roman"/>
          <w:spacing w:val="-1"/>
          <w:sz w:val="28"/>
          <w:szCs w:val="28"/>
          <w:lang w:val="uk-UA"/>
        </w:rPr>
        <w:t xml:space="preserve"> </w:t>
      </w:r>
      <w:r w:rsidRPr="00AE1FB7">
        <w:rPr>
          <w:rFonts w:eastAsia="Times New Roman" w:hint="cs"/>
          <w:spacing w:val="-1"/>
          <w:sz w:val="28"/>
          <w:szCs w:val="28"/>
          <w:lang w:val="uk-UA"/>
        </w:rPr>
        <w:t>пацієнтів</w:t>
      </w:r>
      <w:r w:rsidRPr="00AE1FB7">
        <w:rPr>
          <w:rFonts w:eastAsia="Times New Roman"/>
          <w:spacing w:val="-1"/>
          <w:sz w:val="28"/>
          <w:szCs w:val="28"/>
          <w:lang w:val="uk-UA"/>
        </w:rPr>
        <w:t xml:space="preserve"> </w:t>
      </w:r>
      <w:r w:rsidRPr="00AE1FB7">
        <w:rPr>
          <w:rFonts w:eastAsia="Times New Roman" w:hint="cs"/>
          <w:spacing w:val="-1"/>
          <w:sz w:val="28"/>
          <w:szCs w:val="28"/>
          <w:lang w:val="uk-UA"/>
        </w:rPr>
        <w:t>на</w:t>
      </w:r>
      <w:r w:rsidRPr="00AE1FB7">
        <w:rPr>
          <w:rFonts w:eastAsia="Times New Roman"/>
          <w:spacing w:val="-1"/>
          <w:sz w:val="28"/>
          <w:szCs w:val="28"/>
          <w:lang w:val="uk-UA"/>
        </w:rPr>
        <w:t xml:space="preserve"> </w:t>
      </w:r>
      <w:r w:rsidRPr="00AE1FB7">
        <w:rPr>
          <w:rFonts w:eastAsia="Times New Roman" w:hint="cs"/>
          <w:spacing w:val="-1"/>
          <w:sz w:val="28"/>
          <w:szCs w:val="28"/>
          <w:lang w:val="uk-UA"/>
        </w:rPr>
        <w:t>тих</w:t>
      </w:r>
      <w:r w:rsidRPr="00AE1FB7">
        <w:rPr>
          <w:rFonts w:eastAsia="Times New Roman"/>
          <w:spacing w:val="-1"/>
          <w:sz w:val="28"/>
          <w:szCs w:val="28"/>
          <w:lang w:val="uk-UA"/>
        </w:rPr>
        <w:t xml:space="preserve">, </w:t>
      </w:r>
      <w:r w:rsidRPr="00AE1FB7">
        <w:rPr>
          <w:rFonts w:eastAsia="Times New Roman" w:hint="cs"/>
          <w:spacing w:val="-1"/>
          <w:sz w:val="28"/>
          <w:szCs w:val="28"/>
          <w:lang w:val="uk-UA"/>
        </w:rPr>
        <w:t>яким</w:t>
      </w:r>
      <w:r w:rsidRPr="00AE1FB7">
        <w:rPr>
          <w:rFonts w:eastAsia="Times New Roman"/>
          <w:spacing w:val="-1"/>
          <w:sz w:val="28"/>
          <w:szCs w:val="28"/>
          <w:lang w:val="uk-UA"/>
        </w:rPr>
        <w:t xml:space="preserve"> </w:t>
      </w:r>
      <w:r w:rsidRPr="00AE1FB7">
        <w:rPr>
          <w:rFonts w:eastAsia="Times New Roman" w:hint="cs"/>
          <w:spacing w:val="-1"/>
          <w:sz w:val="28"/>
          <w:szCs w:val="28"/>
          <w:lang w:val="uk-UA"/>
        </w:rPr>
        <w:t>можливо</w:t>
      </w:r>
      <w:r w:rsidRPr="00AE1FB7">
        <w:rPr>
          <w:rFonts w:eastAsia="Times New Roman"/>
          <w:spacing w:val="-1"/>
          <w:sz w:val="28"/>
          <w:szCs w:val="28"/>
          <w:lang w:val="uk-UA"/>
        </w:rPr>
        <w:t xml:space="preserve"> </w:t>
      </w:r>
      <w:r w:rsidRPr="00AE1FB7">
        <w:rPr>
          <w:rFonts w:eastAsia="Times New Roman" w:hint="cs"/>
          <w:spacing w:val="-1"/>
          <w:sz w:val="28"/>
          <w:szCs w:val="28"/>
          <w:lang w:val="uk-UA"/>
        </w:rPr>
        <w:t>здійснювати</w:t>
      </w:r>
      <w:r w:rsidRPr="00AE1FB7">
        <w:rPr>
          <w:rFonts w:eastAsia="Times New Roman"/>
          <w:spacing w:val="-1"/>
          <w:sz w:val="28"/>
          <w:szCs w:val="28"/>
          <w:lang w:val="uk-UA"/>
        </w:rPr>
        <w:t xml:space="preserve"> </w:t>
      </w:r>
      <w:r w:rsidRPr="00AE1FB7">
        <w:rPr>
          <w:rFonts w:eastAsia="Times New Roman" w:hint="cs"/>
          <w:spacing w:val="-1"/>
          <w:sz w:val="28"/>
          <w:szCs w:val="28"/>
          <w:lang w:val="uk-UA"/>
        </w:rPr>
        <w:t>подальше</w:t>
      </w:r>
      <w:r w:rsidRPr="00AE1FB7">
        <w:rPr>
          <w:rFonts w:eastAsia="Times New Roman"/>
          <w:spacing w:val="-1"/>
          <w:sz w:val="28"/>
          <w:szCs w:val="28"/>
          <w:lang w:val="uk-UA"/>
        </w:rPr>
        <w:t xml:space="preserve"> </w:t>
      </w:r>
      <w:r w:rsidRPr="00AE1FB7">
        <w:rPr>
          <w:rFonts w:eastAsia="Times New Roman" w:hint="cs"/>
          <w:spacing w:val="-1"/>
          <w:sz w:val="28"/>
          <w:szCs w:val="28"/>
          <w:lang w:val="uk-UA"/>
        </w:rPr>
        <w:t>лікування</w:t>
      </w:r>
      <w:r w:rsidRPr="00AE1FB7">
        <w:rPr>
          <w:rFonts w:eastAsia="Times New Roman"/>
          <w:spacing w:val="-1"/>
          <w:sz w:val="28"/>
          <w:szCs w:val="28"/>
          <w:lang w:val="uk-UA"/>
        </w:rPr>
        <w:t xml:space="preserve"> </w:t>
      </w:r>
      <w:r w:rsidRPr="00AE1FB7">
        <w:rPr>
          <w:rFonts w:eastAsia="Times New Roman" w:hint="cs"/>
          <w:spacing w:val="-1"/>
          <w:sz w:val="28"/>
          <w:szCs w:val="28"/>
          <w:lang w:val="uk-UA"/>
        </w:rPr>
        <w:t>з</w:t>
      </w:r>
      <w:r w:rsidRPr="00AE1FB7">
        <w:rPr>
          <w:rFonts w:eastAsia="Times New Roman"/>
          <w:spacing w:val="-1"/>
          <w:sz w:val="28"/>
          <w:szCs w:val="28"/>
          <w:lang w:val="uk-UA"/>
        </w:rPr>
        <w:t xml:space="preserve"> використанням </w:t>
      </w:r>
      <w:r w:rsidRPr="00AE1FB7">
        <w:rPr>
          <w:rFonts w:eastAsia="Times New Roman" w:hint="cs"/>
          <w:spacing w:val="-1"/>
          <w:sz w:val="28"/>
          <w:szCs w:val="28"/>
          <w:lang w:val="uk-UA"/>
        </w:rPr>
        <w:t>малоінвазивної</w:t>
      </w:r>
      <w:r w:rsidRPr="00AE1FB7">
        <w:rPr>
          <w:rFonts w:eastAsia="Times New Roman"/>
          <w:spacing w:val="-1"/>
          <w:sz w:val="28"/>
          <w:szCs w:val="28"/>
          <w:lang w:val="uk-UA"/>
        </w:rPr>
        <w:t xml:space="preserve"> </w:t>
      </w:r>
      <w:r w:rsidRPr="00AE1FB7">
        <w:rPr>
          <w:rFonts w:eastAsia="Times New Roman" w:hint="cs"/>
          <w:spacing w:val="-1"/>
          <w:sz w:val="28"/>
          <w:szCs w:val="28"/>
          <w:lang w:val="uk-UA"/>
        </w:rPr>
        <w:t>методик</w:t>
      </w:r>
      <w:r w:rsidRPr="00AE1FB7">
        <w:rPr>
          <w:rFonts w:eastAsia="Times New Roman"/>
          <w:spacing w:val="-1"/>
          <w:sz w:val="28"/>
          <w:szCs w:val="28"/>
          <w:lang w:val="uk-UA"/>
        </w:rPr>
        <w:t xml:space="preserve">и, </w:t>
      </w:r>
      <w:r w:rsidRPr="00AE1FB7">
        <w:rPr>
          <w:rFonts w:eastAsia="Times New Roman" w:hint="cs"/>
          <w:spacing w:val="-1"/>
          <w:sz w:val="28"/>
          <w:szCs w:val="28"/>
          <w:lang w:val="uk-UA"/>
        </w:rPr>
        <w:t>і</w:t>
      </w:r>
      <w:r w:rsidRPr="00AE1FB7">
        <w:rPr>
          <w:rFonts w:eastAsia="Times New Roman"/>
          <w:spacing w:val="-1"/>
          <w:sz w:val="28"/>
          <w:szCs w:val="28"/>
          <w:lang w:val="uk-UA"/>
        </w:rPr>
        <w:t xml:space="preserve"> </w:t>
      </w:r>
      <w:r w:rsidRPr="00AE1FB7">
        <w:rPr>
          <w:rFonts w:eastAsia="Times New Roman" w:hint="cs"/>
          <w:spacing w:val="-1"/>
          <w:sz w:val="28"/>
          <w:szCs w:val="28"/>
          <w:lang w:val="uk-UA"/>
        </w:rPr>
        <w:t>тих</w:t>
      </w:r>
      <w:r w:rsidRPr="00AE1FB7">
        <w:rPr>
          <w:rFonts w:eastAsia="Times New Roman"/>
          <w:spacing w:val="-1"/>
          <w:sz w:val="28"/>
          <w:szCs w:val="28"/>
          <w:lang w:val="uk-UA"/>
        </w:rPr>
        <w:t xml:space="preserve">, </w:t>
      </w:r>
      <w:r w:rsidRPr="00AE1FB7">
        <w:rPr>
          <w:rFonts w:eastAsia="Times New Roman" w:hint="cs"/>
          <w:spacing w:val="-1"/>
          <w:sz w:val="28"/>
          <w:szCs w:val="28"/>
          <w:lang w:val="uk-UA"/>
        </w:rPr>
        <w:t>які</w:t>
      </w:r>
      <w:r w:rsidRPr="00AE1FB7">
        <w:rPr>
          <w:rFonts w:eastAsia="Times New Roman"/>
          <w:spacing w:val="-1"/>
          <w:sz w:val="28"/>
          <w:szCs w:val="28"/>
          <w:lang w:val="uk-UA"/>
        </w:rPr>
        <w:t xml:space="preserve"> </w:t>
      </w:r>
      <w:r w:rsidRPr="00AE1FB7">
        <w:rPr>
          <w:rFonts w:eastAsia="Times New Roman" w:hint="cs"/>
          <w:spacing w:val="-1"/>
          <w:sz w:val="28"/>
          <w:szCs w:val="28"/>
          <w:lang w:val="uk-UA"/>
        </w:rPr>
        <w:t>потребують</w:t>
      </w:r>
      <w:r w:rsidRPr="00AE1FB7">
        <w:rPr>
          <w:rFonts w:eastAsia="Times New Roman"/>
          <w:spacing w:val="-1"/>
          <w:sz w:val="28"/>
          <w:szCs w:val="28"/>
          <w:lang w:val="uk-UA"/>
        </w:rPr>
        <w:t xml:space="preserve"> </w:t>
      </w:r>
      <w:r w:rsidRPr="00AE1FB7">
        <w:rPr>
          <w:rFonts w:eastAsia="Times New Roman" w:hint="cs"/>
          <w:spacing w:val="-1"/>
          <w:sz w:val="28"/>
          <w:szCs w:val="28"/>
          <w:lang w:val="uk-UA"/>
        </w:rPr>
        <w:t>відкрито</w:t>
      </w:r>
      <w:r w:rsidRPr="00AE1FB7">
        <w:rPr>
          <w:rFonts w:eastAsia="Times New Roman"/>
          <w:spacing w:val="-1"/>
          <w:sz w:val="28"/>
          <w:szCs w:val="28"/>
          <w:lang w:val="uk-UA"/>
        </w:rPr>
        <w:t xml:space="preserve">го </w:t>
      </w:r>
      <w:r w:rsidRPr="00AE1FB7">
        <w:rPr>
          <w:rFonts w:eastAsia="Times New Roman" w:hint="cs"/>
          <w:spacing w:val="-1"/>
          <w:sz w:val="28"/>
          <w:szCs w:val="28"/>
          <w:lang w:val="uk-UA"/>
        </w:rPr>
        <w:t>оперативно</w:t>
      </w:r>
      <w:r w:rsidRPr="00AE1FB7">
        <w:rPr>
          <w:rFonts w:eastAsia="Times New Roman"/>
          <w:spacing w:val="-1"/>
          <w:sz w:val="28"/>
          <w:szCs w:val="28"/>
          <w:lang w:val="uk-UA"/>
        </w:rPr>
        <w:t xml:space="preserve">го </w:t>
      </w:r>
      <w:r w:rsidRPr="00AE1FB7">
        <w:rPr>
          <w:rFonts w:eastAsia="Times New Roman" w:hint="cs"/>
          <w:spacing w:val="-1"/>
          <w:sz w:val="28"/>
          <w:szCs w:val="28"/>
          <w:lang w:val="uk-UA"/>
        </w:rPr>
        <w:t>втручанн</w:t>
      </w:r>
      <w:r w:rsidRPr="00AE1FB7">
        <w:rPr>
          <w:rFonts w:eastAsia="Times New Roman"/>
          <w:spacing w:val="-1"/>
          <w:sz w:val="28"/>
          <w:szCs w:val="28"/>
          <w:lang w:val="uk-UA"/>
        </w:rPr>
        <w:t>я.</w:t>
      </w:r>
    </w:p>
    <w:p w:rsidR="00173910" w:rsidRPr="00AE1FB7" w:rsidRDefault="00173910" w:rsidP="00173910">
      <w:pPr>
        <w:spacing w:line="360" w:lineRule="auto"/>
        <w:rPr>
          <w:rFonts w:eastAsia="Times New Roman"/>
          <w:spacing w:val="-1"/>
          <w:sz w:val="28"/>
          <w:szCs w:val="28"/>
          <w:lang w:val="uk-UA"/>
        </w:rPr>
      </w:pPr>
      <w:r w:rsidRPr="00AE1FB7">
        <w:rPr>
          <w:rFonts w:eastAsia="Times New Roman" w:hint="cs"/>
          <w:spacing w:val="-1"/>
          <w:sz w:val="28"/>
          <w:szCs w:val="28"/>
          <w:lang w:val="uk-UA"/>
        </w:rPr>
        <w:t>Найбільш</w:t>
      </w:r>
      <w:r w:rsidRPr="00AE1FB7">
        <w:rPr>
          <w:rFonts w:eastAsia="Times New Roman"/>
          <w:spacing w:val="-1"/>
          <w:sz w:val="28"/>
          <w:szCs w:val="28"/>
          <w:lang w:val="uk-UA"/>
        </w:rPr>
        <w:t xml:space="preserve"> </w:t>
      </w:r>
      <w:r w:rsidRPr="00AE1FB7">
        <w:rPr>
          <w:rFonts w:eastAsia="Times New Roman" w:hint="cs"/>
          <w:spacing w:val="-1"/>
          <w:sz w:val="28"/>
          <w:szCs w:val="28"/>
          <w:lang w:val="uk-UA"/>
        </w:rPr>
        <w:t>важливим</w:t>
      </w:r>
      <w:r w:rsidRPr="00AE1FB7">
        <w:rPr>
          <w:rFonts w:eastAsia="Times New Roman"/>
          <w:spacing w:val="-1"/>
          <w:sz w:val="28"/>
          <w:szCs w:val="28"/>
          <w:lang w:val="uk-UA"/>
        </w:rPr>
        <w:t xml:space="preserve"> </w:t>
      </w:r>
      <w:r w:rsidRPr="00AE1FB7">
        <w:rPr>
          <w:rFonts w:eastAsia="Times New Roman" w:hint="cs"/>
          <w:spacing w:val="-1"/>
          <w:sz w:val="28"/>
          <w:szCs w:val="28"/>
          <w:lang w:val="uk-UA"/>
        </w:rPr>
        <w:t>питанням</w:t>
      </w:r>
      <w:r w:rsidRPr="00AE1FB7">
        <w:rPr>
          <w:rFonts w:eastAsia="Times New Roman"/>
          <w:spacing w:val="-1"/>
          <w:sz w:val="28"/>
          <w:szCs w:val="28"/>
          <w:lang w:val="uk-UA"/>
        </w:rPr>
        <w:t xml:space="preserve"> </w:t>
      </w:r>
      <w:r w:rsidRPr="00AE1FB7">
        <w:rPr>
          <w:rFonts w:eastAsia="Times New Roman" w:hint="cs"/>
          <w:spacing w:val="-1"/>
          <w:sz w:val="28"/>
          <w:szCs w:val="28"/>
          <w:lang w:val="uk-UA"/>
        </w:rPr>
        <w:t>перед</w:t>
      </w:r>
      <w:r w:rsidRPr="00AE1FB7">
        <w:rPr>
          <w:rFonts w:eastAsia="Times New Roman"/>
          <w:spacing w:val="-1"/>
          <w:sz w:val="28"/>
          <w:szCs w:val="28"/>
          <w:lang w:val="uk-UA"/>
        </w:rPr>
        <w:t xml:space="preserve"> </w:t>
      </w:r>
      <w:r w:rsidRPr="00AE1FB7">
        <w:rPr>
          <w:rFonts w:eastAsia="Times New Roman" w:hint="cs"/>
          <w:spacing w:val="-1"/>
          <w:sz w:val="28"/>
          <w:szCs w:val="28"/>
          <w:lang w:val="uk-UA"/>
        </w:rPr>
        <w:t>початком</w:t>
      </w:r>
      <w:r w:rsidRPr="00AE1FB7">
        <w:rPr>
          <w:rFonts w:eastAsia="Times New Roman"/>
          <w:spacing w:val="-1"/>
          <w:sz w:val="28"/>
          <w:szCs w:val="28"/>
          <w:lang w:val="uk-UA"/>
        </w:rPr>
        <w:t xml:space="preserve"> </w:t>
      </w:r>
      <w:r w:rsidRPr="00AE1FB7">
        <w:rPr>
          <w:rFonts w:eastAsia="Times New Roman" w:hint="cs"/>
          <w:spacing w:val="-1"/>
          <w:sz w:val="28"/>
          <w:szCs w:val="28"/>
          <w:lang w:val="uk-UA"/>
        </w:rPr>
        <w:t>лікування</w:t>
      </w:r>
      <w:r w:rsidRPr="00AE1FB7">
        <w:rPr>
          <w:rFonts w:eastAsia="Times New Roman"/>
          <w:spacing w:val="-1"/>
          <w:sz w:val="28"/>
          <w:szCs w:val="28"/>
          <w:lang w:val="uk-UA"/>
        </w:rPr>
        <w:t xml:space="preserve"> </w:t>
      </w:r>
      <w:r w:rsidRPr="00AE1FB7">
        <w:rPr>
          <w:rFonts w:eastAsia="Times New Roman" w:hint="cs"/>
          <w:spacing w:val="-1"/>
          <w:sz w:val="28"/>
          <w:szCs w:val="28"/>
          <w:lang w:val="uk-UA"/>
        </w:rPr>
        <w:t>була</w:t>
      </w:r>
      <w:r w:rsidRPr="00AE1FB7">
        <w:rPr>
          <w:rFonts w:eastAsia="Times New Roman"/>
          <w:spacing w:val="-1"/>
          <w:sz w:val="28"/>
          <w:szCs w:val="28"/>
          <w:lang w:val="uk-UA"/>
        </w:rPr>
        <w:t xml:space="preserve"> </w:t>
      </w:r>
      <w:r w:rsidRPr="00AE1FB7">
        <w:rPr>
          <w:rFonts w:eastAsia="Times New Roman" w:hint="cs"/>
          <w:spacing w:val="-1"/>
          <w:sz w:val="28"/>
          <w:szCs w:val="28"/>
          <w:lang w:val="uk-UA"/>
        </w:rPr>
        <w:t>диференціальна</w:t>
      </w:r>
      <w:r w:rsidRPr="00AE1FB7">
        <w:rPr>
          <w:rFonts w:eastAsia="Times New Roman"/>
          <w:spacing w:val="-1"/>
          <w:sz w:val="28"/>
          <w:szCs w:val="28"/>
          <w:lang w:val="uk-UA"/>
        </w:rPr>
        <w:t xml:space="preserve"> </w:t>
      </w:r>
      <w:r w:rsidRPr="00AE1FB7">
        <w:rPr>
          <w:rFonts w:eastAsia="Times New Roman" w:hint="cs"/>
          <w:spacing w:val="-1"/>
          <w:sz w:val="28"/>
          <w:szCs w:val="28"/>
          <w:lang w:val="uk-UA"/>
        </w:rPr>
        <w:t>діагностика</w:t>
      </w:r>
      <w:r w:rsidRPr="00AE1FB7">
        <w:rPr>
          <w:rFonts w:eastAsia="Times New Roman"/>
          <w:spacing w:val="-1"/>
          <w:sz w:val="28"/>
          <w:szCs w:val="28"/>
          <w:lang w:val="uk-UA"/>
        </w:rPr>
        <w:t xml:space="preserve"> ПКПЗ </w:t>
      </w:r>
      <w:r w:rsidRPr="00AE1FB7">
        <w:rPr>
          <w:rFonts w:eastAsia="Times New Roman" w:hint="cs"/>
          <w:spacing w:val="-1"/>
          <w:sz w:val="28"/>
          <w:szCs w:val="28"/>
          <w:lang w:val="uk-UA"/>
        </w:rPr>
        <w:t>з</w:t>
      </w:r>
      <w:r w:rsidRPr="00AE1FB7">
        <w:rPr>
          <w:rFonts w:eastAsia="Times New Roman"/>
          <w:spacing w:val="-1"/>
          <w:sz w:val="28"/>
          <w:szCs w:val="28"/>
          <w:lang w:val="uk-UA"/>
        </w:rPr>
        <w:t xml:space="preserve"> </w:t>
      </w:r>
      <w:r w:rsidRPr="00AE1FB7">
        <w:rPr>
          <w:rFonts w:eastAsia="Times New Roman" w:hint="cs"/>
          <w:spacing w:val="-1"/>
          <w:sz w:val="28"/>
          <w:szCs w:val="28"/>
          <w:lang w:val="uk-UA"/>
        </w:rPr>
        <w:t>кістозним</w:t>
      </w:r>
      <w:r w:rsidRPr="00AE1FB7">
        <w:rPr>
          <w:rFonts w:eastAsia="Times New Roman"/>
          <w:spacing w:val="-1"/>
          <w:sz w:val="28"/>
          <w:szCs w:val="28"/>
          <w:lang w:val="uk-UA"/>
        </w:rPr>
        <w:t xml:space="preserve"> </w:t>
      </w:r>
      <w:r w:rsidRPr="00AE1FB7">
        <w:rPr>
          <w:rFonts w:eastAsia="Times New Roman" w:hint="cs"/>
          <w:spacing w:val="-1"/>
          <w:sz w:val="28"/>
          <w:szCs w:val="28"/>
          <w:lang w:val="uk-UA"/>
        </w:rPr>
        <w:t>типом</w:t>
      </w:r>
      <w:r w:rsidRPr="00AE1FB7">
        <w:rPr>
          <w:rFonts w:eastAsia="Times New Roman"/>
          <w:spacing w:val="-1"/>
          <w:sz w:val="28"/>
          <w:szCs w:val="28"/>
          <w:lang w:val="uk-UA"/>
        </w:rPr>
        <w:t xml:space="preserve"> </w:t>
      </w:r>
      <w:r w:rsidRPr="00AE1FB7">
        <w:rPr>
          <w:rFonts w:eastAsia="Times New Roman" w:hint="cs"/>
          <w:spacing w:val="-1"/>
          <w:sz w:val="28"/>
          <w:szCs w:val="28"/>
          <w:lang w:val="uk-UA"/>
        </w:rPr>
        <w:t>пухлини</w:t>
      </w:r>
      <w:r w:rsidRPr="00AE1FB7">
        <w:rPr>
          <w:rFonts w:eastAsia="Times New Roman"/>
          <w:spacing w:val="-1"/>
          <w:sz w:val="28"/>
          <w:szCs w:val="28"/>
          <w:lang w:val="uk-UA"/>
        </w:rPr>
        <w:t>.</w:t>
      </w:r>
    </w:p>
    <w:p w:rsidR="00173910" w:rsidRPr="001466CB" w:rsidRDefault="00173910" w:rsidP="000A0E84">
      <w:pPr>
        <w:spacing w:line="360" w:lineRule="auto"/>
        <w:ind w:firstLine="708"/>
        <w:rPr>
          <w:rFonts w:eastAsia="Times New Roman"/>
          <w:spacing w:val="-1"/>
          <w:sz w:val="28"/>
          <w:szCs w:val="28"/>
          <w:lang w:val="ru-RU"/>
        </w:rPr>
      </w:pPr>
      <w:r w:rsidRPr="001466CB">
        <w:rPr>
          <w:rFonts w:eastAsia="Times New Roman" w:hint="cs"/>
          <w:spacing w:val="-1"/>
          <w:sz w:val="28"/>
          <w:szCs w:val="28"/>
          <w:lang w:val="ru-RU"/>
        </w:rPr>
        <w:t>У</w:t>
      </w:r>
      <w:r w:rsidRPr="001466CB">
        <w:rPr>
          <w:rFonts w:eastAsia="Times New Roman"/>
          <w:spacing w:val="-1"/>
          <w:sz w:val="28"/>
          <w:szCs w:val="28"/>
          <w:lang w:val="ru-RU"/>
        </w:rPr>
        <w:t xml:space="preserve"> </w:t>
      </w:r>
      <w:r w:rsidRPr="001466CB">
        <w:rPr>
          <w:rFonts w:eastAsia="Times New Roman" w:hint="cs"/>
          <w:spacing w:val="-1"/>
          <w:sz w:val="28"/>
          <w:szCs w:val="28"/>
          <w:lang w:val="ru-RU"/>
        </w:rPr>
        <w:t>зв</w:t>
      </w:r>
      <w:r w:rsidRPr="001466CB">
        <w:rPr>
          <w:rFonts w:eastAsia="Times New Roman"/>
          <w:spacing w:val="-1"/>
          <w:sz w:val="28"/>
          <w:szCs w:val="28"/>
          <w:lang w:val="ru-RU"/>
        </w:rPr>
        <w:t>'</w:t>
      </w:r>
      <w:r w:rsidRPr="001466CB">
        <w:rPr>
          <w:rFonts w:eastAsia="Times New Roman" w:hint="cs"/>
          <w:spacing w:val="-1"/>
          <w:sz w:val="28"/>
          <w:szCs w:val="28"/>
          <w:lang w:val="ru-RU"/>
        </w:rPr>
        <w:t>язку</w:t>
      </w:r>
      <w:r w:rsidRPr="001466CB">
        <w:rPr>
          <w:rFonts w:eastAsia="Times New Roman"/>
          <w:spacing w:val="-1"/>
          <w:sz w:val="28"/>
          <w:szCs w:val="28"/>
          <w:lang w:val="ru-RU"/>
        </w:rPr>
        <w:t xml:space="preserve"> </w:t>
      </w:r>
      <w:r w:rsidRPr="001466CB">
        <w:rPr>
          <w:rFonts w:eastAsia="Times New Roman" w:hint="cs"/>
          <w:spacing w:val="-1"/>
          <w:sz w:val="28"/>
          <w:szCs w:val="28"/>
          <w:lang w:val="ru-RU"/>
        </w:rPr>
        <w:t>з</w:t>
      </w:r>
      <w:r w:rsidRPr="001466CB">
        <w:rPr>
          <w:rFonts w:eastAsia="Times New Roman"/>
          <w:spacing w:val="-1"/>
          <w:sz w:val="28"/>
          <w:szCs w:val="28"/>
          <w:lang w:val="ru-RU"/>
        </w:rPr>
        <w:t xml:space="preserve"> </w:t>
      </w:r>
      <w:r w:rsidRPr="001466CB">
        <w:rPr>
          <w:rFonts w:eastAsia="Times New Roman" w:hint="cs"/>
          <w:spacing w:val="-1"/>
          <w:sz w:val="28"/>
          <w:szCs w:val="28"/>
          <w:lang w:val="ru-RU"/>
        </w:rPr>
        <w:t>цим</w:t>
      </w:r>
      <w:r w:rsidRPr="001466CB">
        <w:rPr>
          <w:rFonts w:eastAsia="Times New Roman"/>
          <w:spacing w:val="-1"/>
          <w:sz w:val="28"/>
          <w:szCs w:val="28"/>
          <w:lang w:val="ru-RU"/>
        </w:rPr>
        <w:t xml:space="preserve"> </w:t>
      </w:r>
      <w:r w:rsidRPr="001466CB">
        <w:rPr>
          <w:rFonts w:eastAsia="Times New Roman" w:hint="cs"/>
          <w:spacing w:val="-1"/>
          <w:sz w:val="28"/>
          <w:szCs w:val="28"/>
          <w:lang w:val="ru-RU"/>
        </w:rPr>
        <w:t>всім</w:t>
      </w:r>
      <w:r w:rsidRPr="001466CB">
        <w:rPr>
          <w:rFonts w:eastAsia="Times New Roman"/>
          <w:spacing w:val="-1"/>
          <w:sz w:val="28"/>
          <w:szCs w:val="28"/>
          <w:lang w:val="ru-RU"/>
        </w:rPr>
        <w:t xml:space="preserve"> </w:t>
      </w:r>
      <w:r w:rsidRPr="001466CB">
        <w:rPr>
          <w:rFonts w:eastAsia="Times New Roman" w:hint="cs"/>
          <w:spacing w:val="-1"/>
          <w:sz w:val="28"/>
          <w:szCs w:val="28"/>
          <w:lang w:val="ru-RU"/>
        </w:rPr>
        <w:t>пацієнтам</w:t>
      </w:r>
      <w:r w:rsidRPr="001466CB">
        <w:rPr>
          <w:rFonts w:eastAsia="Times New Roman"/>
          <w:spacing w:val="-1"/>
          <w:sz w:val="28"/>
          <w:szCs w:val="28"/>
          <w:lang w:val="ru-RU"/>
        </w:rPr>
        <w:t xml:space="preserve"> </w:t>
      </w:r>
      <w:r w:rsidRPr="001466CB">
        <w:rPr>
          <w:rFonts w:eastAsia="Times New Roman" w:hint="cs"/>
          <w:spacing w:val="-1"/>
          <w:sz w:val="28"/>
          <w:szCs w:val="28"/>
          <w:lang w:val="ru-RU"/>
        </w:rPr>
        <w:t>в</w:t>
      </w:r>
      <w:r w:rsidRPr="001466CB">
        <w:rPr>
          <w:rFonts w:eastAsia="Times New Roman"/>
          <w:spacing w:val="-1"/>
          <w:sz w:val="28"/>
          <w:szCs w:val="28"/>
          <w:lang w:val="ru-RU"/>
        </w:rPr>
        <w:t xml:space="preserve"> </w:t>
      </w:r>
      <w:r w:rsidRPr="001466CB">
        <w:rPr>
          <w:rFonts w:eastAsia="Times New Roman" w:hint="cs"/>
          <w:spacing w:val="-1"/>
          <w:sz w:val="28"/>
          <w:szCs w:val="28"/>
          <w:lang w:val="ru-RU"/>
        </w:rPr>
        <w:t>обов</w:t>
      </w:r>
      <w:r w:rsidRPr="001466CB">
        <w:rPr>
          <w:rFonts w:eastAsia="Times New Roman"/>
          <w:spacing w:val="-1"/>
          <w:sz w:val="28"/>
          <w:szCs w:val="28"/>
          <w:lang w:val="ru-RU"/>
        </w:rPr>
        <w:t>'</w:t>
      </w:r>
      <w:r w:rsidRPr="001466CB">
        <w:rPr>
          <w:rFonts w:eastAsia="Times New Roman" w:hint="cs"/>
          <w:spacing w:val="-1"/>
          <w:sz w:val="28"/>
          <w:szCs w:val="28"/>
          <w:lang w:val="ru-RU"/>
        </w:rPr>
        <w:t>язковому</w:t>
      </w:r>
      <w:r w:rsidRPr="001466CB">
        <w:rPr>
          <w:rFonts w:eastAsia="Times New Roman"/>
          <w:spacing w:val="-1"/>
          <w:sz w:val="28"/>
          <w:szCs w:val="28"/>
          <w:lang w:val="ru-RU"/>
        </w:rPr>
        <w:t xml:space="preserve"> </w:t>
      </w:r>
      <w:r w:rsidRPr="001466CB">
        <w:rPr>
          <w:rFonts w:eastAsia="Times New Roman" w:hint="cs"/>
          <w:spacing w:val="-1"/>
          <w:sz w:val="28"/>
          <w:szCs w:val="28"/>
          <w:lang w:val="ru-RU"/>
        </w:rPr>
        <w:t>порядку</w:t>
      </w:r>
      <w:r w:rsidRPr="001466CB">
        <w:rPr>
          <w:rFonts w:eastAsia="Times New Roman"/>
          <w:spacing w:val="-1"/>
          <w:sz w:val="28"/>
          <w:szCs w:val="28"/>
          <w:lang w:val="ru-RU"/>
        </w:rPr>
        <w:t xml:space="preserve"> </w:t>
      </w:r>
      <w:r w:rsidRPr="001466CB">
        <w:rPr>
          <w:rFonts w:eastAsia="Times New Roman" w:hint="cs"/>
          <w:spacing w:val="-1"/>
          <w:sz w:val="28"/>
          <w:szCs w:val="28"/>
          <w:lang w:val="ru-RU"/>
        </w:rPr>
        <w:t>виконувал</w:t>
      </w:r>
      <w:r>
        <w:rPr>
          <w:rFonts w:eastAsia="Times New Roman"/>
          <w:spacing w:val="-1"/>
          <w:sz w:val="28"/>
          <w:szCs w:val="28"/>
          <w:lang w:val="ru-RU"/>
        </w:rPr>
        <w:t>о</w:t>
      </w:r>
      <w:r w:rsidRPr="001466CB">
        <w:rPr>
          <w:rFonts w:eastAsia="Times New Roman" w:hint="cs"/>
          <w:spacing w:val="-1"/>
          <w:sz w:val="28"/>
          <w:szCs w:val="28"/>
          <w:lang w:val="ru-RU"/>
        </w:rPr>
        <w:t>ся</w:t>
      </w:r>
      <w:r w:rsidRPr="001466CB">
        <w:rPr>
          <w:rFonts w:eastAsia="Times New Roman"/>
          <w:spacing w:val="-1"/>
          <w:sz w:val="28"/>
          <w:szCs w:val="28"/>
          <w:lang w:val="ru-RU"/>
        </w:rPr>
        <w:t xml:space="preserve"> </w:t>
      </w:r>
      <w:r w:rsidRPr="001466CB">
        <w:rPr>
          <w:rFonts w:eastAsia="Times New Roman" w:hint="cs"/>
          <w:spacing w:val="-1"/>
          <w:sz w:val="28"/>
          <w:szCs w:val="28"/>
          <w:lang w:val="ru-RU"/>
        </w:rPr>
        <w:t>цитологічне</w:t>
      </w:r>
      <w:r w:rsidRPr="001466CB">
        <w:rPr>
          <w:rFonts w:eastAsia="Times New Roman"/>
          <w:spacing w:val="-1"/>
          <w:sz w:val="28"/>
          <w:szCs w:val="28"/>
          <w:lang w:val="ru-RU"/>
        </w:rPr>
        <w:t xml:space="preserve"> </w:t>
      </w:r>
      <w:r w:rsidRPr="001466CB">
        <w:rPr>
          <w:rFonts w:eastAsia="Times New Roman" w:hint="cs"/>
          <w:spacing w:val="-1"/>
          <w:sz w:val="28"/>
          <w:szCs w:val="28"/>
          <w:lang w:val="ru-RU"/>
        </w:rPr>
        <w:t>дослідження</w:t>
      </w:r>
      <w:r w:rsidRPr="001466CB">
        <w:rPr>
          <w:rFonts w:eastAsia="Times New Roman"/>
          <w:spacing w:val="-1"/>
          <w:sz w:val="28"/>
          <w:szCs w:val="28"/>
          <w:lang w:val="ru-RU"/>
        </w:rPr>
        <w:t xml:space="preserve"> </w:t>
      </w:r>
      <w:r w:rsidRPr="001466CB">
        <w:rPr>
          <w:rFonts w:eastAsia="Times New Roman" w:hint="cs"/>
          <w:spacing w:val="-1"/>
          <w:sz w:val="28"/>
          <w:szCs w:val="28"/>
          <w:lang w:val="ru-RU"/>
        </w:rPr>
        <w:t>вмісту</w:t>
      </w:r>
      <w:r w:rsidRPr="001466CB">
        <w:rPr>
          <w:rFonts w:eastAsia="Times New Roman"/>
          <w:spacing w:val="-1"/>
          <w:sz w:val="28"/>
          <w:szCs w:val="28"/>
          <w:lang w:val="ru-RU"/>
        </w:rPr>
        <w:t xml:space="preserve"> </w:t>
      </w:r>
      <w:r w:rsidRPr="001466CB">
        <w:rPr>
          <w:rFonts w:eastAsia="Times New Roman" w:hint="cs"/>
          <w:spacing w:val="-1"/>
          <w:sz w:val="28"/>
          <w:szCs w:val="28"/>
          <w:lang w:val="ru-RU"/>
        </w:rPr>
        <w:t>кісти</w:t>
      </w:r>
      <w:r w:rsidRPr="001466CB">
        <w:rPr>
          <w:rFonts w:eastAsia="Times New Roman"/>
          <w:spacing w:val="-1"/>
          <w:sz w:val="28"/>
          <w:szCs w:val="28"/>
          <w:lang w:val="ru-RU"/>
        </w:rPr>
        <w:t xml:space="preserve">, </w:t>
      </w:r>
      <w:r w:rsidRPr="001466CB">
        <w:rPr>
          <w:rFonts w:eastAsia="Times New Roman" w:hint="cs"/>
          <w:spacing w:val="-1"/>
          <w:sz w:val="28"/>
          <w:szCs w:val="28"/>
          <w:lang w:val="ru-RU"/>
        </w:rPr>
        <w:t>отриманого</w:t>
      </w:r>
      <w:r w:rsidRPr="001466CB">
        <w:rPr>
          <w:rFonts w:eastAsia="Times New Roman"/>
          <w:spacing w:val="-1"/>
          <w:sz w:val="28"/>
          <w:szCs w:val="28"/>
          <w:lang w:val="ru-RU"/>
        </w:rPr>
        <w:t xml:space="preserve"> </w:t>
      </w:r>
      <w:r w:rsidRPr="001466CB">
        <w:rPr>
          <w:rFonts w:eastAsia="Times New Roman" w:hint="cs"/>
          <w:spacing w:val="-1"/>
          <w:sz w:val="28"/>
          <w:szCs w:val="28"/>
          <w:lang w:val="ru-RU"/>
        </w:rPr>
        <w:t>в</w:t>
      </w:r>
      <w:r w:rsidRPr="001466CB">
        <w:rPr>
          <w:rFonts w:eastAsia="Times New Roman"/>
          <w:spacing w:val="-1"/>
          <w:sz w:val="28"/>
          <w:szCs w:val="28"/>
          <w:lang w:val="ru-RU"/>
        </w:rPr>
        <w:t xml:space="preserve"> </w:t>
      </w:r>
      <w:r w:rsidRPr="001466CB">
        <w:rPr>
          <w:rFonts w:eastAsia="Times New Roman" w:hint="cs"/>
          <w:spacing w:val="-1"/>
          <w:sz w:val="28"/>
          <w:szCs w:val="28"/>
          <w:lang w:val="ru-RU"/>
        </w:rPr>
        <w:t>результаті</w:t>
      </w:r>
      <w:r w:rsidRPr="001466CB">
        <w:rPr>
          <w:rFonts w:eastAsia="Times New Roman"/>
          <w:spacing w:val="-1"/>
          <w:sz w:val="28"/>
          <w:szCs w:val="28"/>
          <w:lang w:val="ru-RU"/>
        </w:rPr>
        <w:t xml:space="preserve"> </w:t>
      </w:r>
      <w:r w:rsidRPr="001466CB">
        <w:rPr>
          <w:rFonts w:eastAsia="Times New Roman" w:hint="cs"/>
          <w:spacing w:val="-1"/>
          <w:sz w:val="28"/>
          <w:szCs w:val="28"/>
          <w:lang w:val="ru-RU"/>
        </w:rPr>
        <w:t>пункції</w:t>
      </w:r>
      <w:r w:rsidRPr="001466CB">
        <w:rPr>
          <w:rFonts w:eastAsia="Times New Roman"/>
          <w:spacing w:val="-1"/>
          <w:sz w:val="28"/>
          <w:szCs w:val="28"/>
          <w:lang w:val="ru-RU"/>
        </w:rPr>
        <w:t xml:space="preserve">. </w:t>
      </w:r>
      <w:r w:rsidRPr="001466CB">
        <w:rPr>
          <w:rFonts w:eastAsia="Times New Roman" w:hint="cs"/>
          <w:spacing w:val="-1"/>
          <w:sz w:val="28"/>
          <w:szCs w:val="28"/>
          <w:lang w:val="ru-RU"/>
        </w:rPr>
        <w:t>Відсутність</w:t>
      </w:r>
      <w:r w:rsidRPr="001466CB">
        <w:rPr>
          <w:rFonts w:eastAsia="Times New Roman"/>
          <w:spacing w:val="-1"/>
          <w:sz w:val="28"/>
          <w:szCs w:val="28"/>
          <w:lang w:val="ru-RU"/>
        </w:rPr>
        <w:t xml:space="preserve"> </w:t>
      </w:r>
      <w:r w:rsidRPr="001466CB">
        <w:rPr>
          <w:rFonts w:eastAsia="Times New Roman" w:hint="cs"/>
          <w:spacing w:val="-1"/>
          <w:sz w:val="28"/>
          <w:szCs w:val="28"/>
          <w:lang w:val="ru-RU"/>
        </w:rPr>
        <w:t>атипових</w:t>
      </w:r>
      <w:r w:rsidRPr="001466CB">
        <w:rPr>
          <w:rFonts w:eastAsia="Times New Roman"/>
          <w:spacing w:val="-1"/>
          <w:sz w:val="28"/>
          <w:szCs w:val="28"/>
          <w:lang w:val="ru-RU"/>
        </w:rPr>
        <w:t xml:space="preserve"> </w:t>
      </w:r>
      <w:r w:rsidRPr="001466CB">
        <w:rPr>
          <w:rFonts w:eastAsia="Times New Roman" w:hint="cs"/>
          <w:spacing w:val="-1"/>
          <w:sz w:val="28"/>
          <w:szCs w:val="28"/>
          <w:lang w:val="ru-RU"/>
        </w:rPr>
        <w:t>клітин</w:t>
      </w:r>
      <w:r w:rsidRPr="001466CB">
        <w:rPr>
          <w:rFonts w:eastAsia="Times New Roman"/>
          <w:spacing w:val="-1"/>
          <w:sz w:val="28"/>
          <w:szCs w:val="28"/>
          <w:lang w:val="ru-RU"/>
        </w:rPr>
        <w:t xml:space="preserve"> </w:t>
      </w:r>
      <w:r>
        <w:rPr>
          <w:rFonts w:eastAsia="Times New Roman"/>
          <w:spacing w:val="-1"/>
          <w:sz w:val="28"/>
          <w:szCs w:val="28"/>
          <w:lang w:val="ru-RU"/>
        </w:rPr>
        <w:t>й</w:t>
      </w:r>
      <w:r w:rsidRPr="001466CB">
        <w:rPr>
          <w:rFonts w:eastAsia="Times New Roman"/>
          <w:spacing w:val="-1"/>
          <w:sz w:val="28"/>
          <w:szCs w:val="28"/>
          <w:lang w:val="ru-RU"/>
        </w:rPr>
        <w:t xml:space="preserve"> </w:t>
      </w:r>
      <w:r w:rsidRPr="001466CB">
        <w:rPr>
          <w:rFonts w:eastAsia="Times New Roman" w:hint="cs"/>
          <w:spacing w:val="-1"/>
          <w:sz w:val="28"/>
          <w:szCs w:val="28"/>
          <w:lang w:val="ru-RU"/>
        </w:rPr>
        <w:t>муцинозних</w:t>
      </w:r>
      <w:r w:rsidRPr="001466CB">
        <w:rPr>
          <w:rFonts w:eastAsia="Times New Roman"/>
          <w:spacing w:val="-1"/>
          <w:sz w:val="28"/>
          <w:szCs w:val="28"/>
          <w:lang w:val="ru-RU"/>
        </w:rPr>
        <w:t xml:space="preserve"> </w:t>
      </w:r>
      <w:r w:rsidRPr="001466CB">
        <w:rPr>
          <w:rFonts w:eastAsia="Times New Roman" w:hint="cs"/>
          <w:spacing w:val="-1"/>
          <w:sz w:val="28"/>
          <w:szCs w:val="28"/>
          <w:lang w:val="ru-RU"/>
        </w:rPr>
        <w:t>елементів</w:t>
      </w:r>
      <w:r w:rsidRPr="001466CB">
        <w:rPr>
          <w:rFonts w:eastAsia="Times New Roman"/>
          <w:spacing w:val="-1"/>
          <w:sz w:val="28"/>
          <w:szCs w:val="28"/>
          <w:lang w:val="ru-RU"/>
        </w:rPr>
        <w:t xml:space="preserve"> </w:t>
      </w:r>
      <w:r w:rsidRPr="001466CB">
        <w:rPr>
          <w:rFonts w:eastAsia="Times New Roman" w:hint="cs"/>
          <w:spacing w:val="-1"/>
          <w:sz w:val="28"/>
          <w:szCs w:val="28"/>
          <w:lang w:val="ru-RU"/>
        </w:rPr>
        <w:t>в</w:t>
      </w:r>
      <w:r w:rsidRPr="001466CB">
        <w:rPr>
          <w:rFonts w:eastAsia="Times New Roman"/>
          <w:spacing w:val="-1"/>
          <w:sz w:val="28"/>
          <w:szCs w:val="28"/>
          <w:lang w:val="ru-RU"/>
        </w:rPr>
        <w:t xml:space="preserve"> </w:t>
      </w:r>
      <w:r w:rsidRPr="001466CB">
        <w:rPr>
          <w:rFonts w:eastAsia="Times New Roman" w:hint="cs"/>
          <w:spacing w:val="-1"/>
          <w:sz w:val="28"/>
          <w:szCs w:val="28"/>
          <w:lang w:val="ru-RU"/>
        </w:rPr>
        <w:t>пунктаті</w:t>
      </w:r>
      <w:r w:rsidRPr="001466CB">
        <w:rPr>
          <w:rFonts w:eastAsia="Times New Roman"/>
          <w:spacing w:val="-1"/>
          <w:sz w:val="28"/>
          <w:szCs w:val="28"/>
          <w:lang w:val="ru-RU"/>
        </w:rPr>
        <w:t xml:space="preserve"> </w:t>
      </w:r>
      <w:r w:rsidRPr="001466CB">
        <w:rPr>
          <w:rFonts w:eastAsia="Times New Roman" w:hint="cs"/>
          <w:spacing w:val="-1"/>
          <w:sz w:val="28"/>
          <w:szCs w:val="28"/>
          <w:lang w:val="ru-RU"/>
        </w:rPr>
        <w:t>поряд</w:t>
      </w:r>
      <w:r w:rsidRPr="001466CB">
        <w:rPr>
          <w:rFonts w:eastAsia="Times New Roman"/>
          <w:spacing w:val="-1"/>
          <w:sz w:val="28"/>
          <w:szCs w:val="28"/>
          <w:lang w:val="ru-RU"/>
        </w:rPr>
        <w:t xml:space="preserve"> </w:t>
      </w:r>
      <w:r w:rsidRPr="001466CB">
        <w:rPr>
          <w:rFonts w:eastAsia="Times New Roman" w:hint="cs"/>
          <w:spacing w:val="-1"/>
          <w:sz w:val="28"/>
          <w:szCs w:val="28"/>
          <w:lang w:val="ru-RU"/>
        </w:rPr>
        <w:t>з</w:t>
      </w:r>
      <w:r w:rsidRPr="001466CB">
        <w:rPr>
          <w:rFonts w:eastAsia="Times New Roman"/>
          <w:spacing w:val="-1"/>
          <w:sz w:val="28"/>
          <w:szCs w:val="28"/>
          <w:lang w:val="ru-RU"/>
        </w:rPr>
        <w:t xml:space="preserve"> </w:t>
      </w:r>
      <w:r w:rsidRPr="001466CB">
        <w:rPr>
          <w:rFonts w:eastAsia="Times New Roman" w:hint="cs"/>
          <w:spacing w:val="-1"/>
          <w:sz w:val="28"/>
          <w:szCs w:val="28"/>
          <w:lang w:val="ru-RU"/>
        </w:rPr>
        <w:t>відсутністю</w:t>
      </w:r>
      <w:r w:rsidRPr="001466CB">
        <w:rPr>
          <w:rFonts w:eastAsia="Times New Roman"/>
          <w:spacing w:val="-1"/>
          <w:sz w:val="28"/>
          <w:szCs w:val="28"/>
          <w:lang w:val="ru-RU"/>
        </w:rPr>
        <w:t xml:space="preserve"> </w:t>
      </w:r>
      <w:r w:rsidRPr="001466CB">
        <w:rPr>
          <w:rFonts w:eastAsia="Times New Roman" w:hint="cs"/>
          <w:spacing w:val="-1"/>
          <w:sz w:val="28"/>
          <w:szCs w:val="28"/>
          <w:lang w:val="ru-RU"/>
        </w:rPr>
        <w:t>ультразвукових</w:t>
      </w:r>
      <w:r w:rsidRPr="001466CB">
        <w:rPr>
          <w:rFonts w:eastAsia="Times New Roman"/>
          <w:spacing w:val="-1"/>
          <w:sz w:val="28"/>
          <w:szCs w:val="28"/>
          <w:lang w:val="ru-RU"/>
        </w:rPr>
        <w:t xml:space="preserve"> </w:t>
      </w:r>
      <w:r w:rsidRPr="001466CB">
        <w:rPr>
          <w:rFonts w:eastAsia="Times New Roman" w:hint="cs"/>
          <w:spacing w:val="-1"/>
          <w:sz w:val="28"/>
          <w:szCs w:val="28"/>
          <w:lang w:val="ru-RU"/>
        </w:rPr>
        <w:t>ознак</w:t>
      </w:r>
      <w:r w:rsidRPr="001466CB">
        <w:rPr>
          <w:rFonts w:eastAsia="Times New Roman"/>
          <w:spacing w:val="-1"/>
          <w:sz w:val="28"/>
          <w:szCs w:val="28"/>
          <w:lang w:val="ru-RU"/>
        </w:rPr>
        <w:t xml:space="preserve"> </w:t>
      </w:r>
      <w:r w:rsidRPr="001466CB">
        <w:rPr>
          <w:rFonts w:eastAsia="Times New Roman" w:hint="cs"/>
          <w:spacing w:val="-1"/>
          <w:sz w:val="28"/>
          <w:szCs w:val="28"/>
          <w:lang w:val="ru-RU"/>
        </w:rPr>
        <w:t>кістозної</w:t>
      </w:r>
      <w:r w:rsidRPr="001466CB">
        <w:rPr>
          <w:rFonts w:eastAsia="Times New Roman"/>
          <w:spacing w:val="-1"/>
          <w:sz w:val="28"/>
          <w:szCs w:val="28"/>
          <w:lang w:val="ru-RU"/>
        </w:rPr>
        <w:t xml:space="preserve"> </w:t>
      </w:r>
      <w:r w:rsidRPr="001466CB">
        <w:rPr>
          <w:rFonts w:eastAsia="Times New Roman" w:hint="cs"/>
          <w:spacing w:val="-1"/>
          <w:sz w:val="28"/>
          <w:szCs w:val="28"/>
          <w:lang w:val="ru-RU"/>
        </w:rPr>
        <w:t>пухлини</w:t>
      </w:r>
      <w:r w:rsidRPr="001466CB">
        <w:rPr>
          <w:rFonts w:eastAsia="Times New Roman"/>
          <w:spacing w:val="-1"/>
          <w:sz w:val="28"/>
          <w:szCs w:val="28"/>
          <w:lang w:val="ru-RU"/>
        </w:rPr>
        <w:t xml:space="preserve"> </w:t>
      </w:r>
      <w:r w:rsidRPr="001466CB">
        <w:rPr>
          <w:rFonts w:eastAsia="Times New Roman" w:hint="cs"/>
          <w:spacing w:val="-1"/>
          <w:sz w:val="28"/>
          <w:szCs w:val="28"/>
          <w:lang w:val="ru-RU"/>
        </w:rPr>
        <w:t>свідчили</w:t>
      </w:r>
      <w:r w:rsidRPr="001466CB">
        <w:rPr>
          <w:rFonts w:eastAsia="Times New Roman"/>
          <w:spacing w:val="-1"/>
          <w:sz w:val="28"/>
          <w:szCs w:val="28"/>
          <w:lang w:val="ru-RU"/>
        </w:rPr>
        <w:t xml:space="preserve"> </w:t>
      </w:r>
      <w:r w:rsidRPr="001466CB">
        <w:rPr>
          <w:rFonts w:eastAsia="Times New Roman" w:hint="cs"/>
          <w:spacing w:val="-1"/>
          <w:sz w:val="28"/>
          <w:szCs w:val="28"/>
          <w:lang w:val="ru-RU"/>
        </w:rPr>
        <w:t>на</w:t>
      </w:r>
      <w:r w:rsidRPr="001466CB">
        <w:rPr>
          <w:rFonts w:eastAsia="Times New Roman"/>
          <w:spacing w:val="-1"/>
          <w:sz w:val="28"/>
          <w:szCs w:val="28"/>
          <w:lang w:val="ru-RU"/>
        </w:rPr>
        <w:t xml:space="preserve"> </w:t>
      </w:r>
      <w:r w:rsidRPr="001466CB">
        <w:rPr>
          <w:rFonts w:eastAsia="Times New Roman" w:hint="cs"/>
          <w:spacing w:val="-1"/>
          <w:sz w:val="28"/>
          <w:szCs w:val="28"/>
          <w:lang w:val="ru-RU"/>
        </w:rPr>
        <w:t>користь</w:t>
      </w:r>
      <w:r w:rsidRPr="001466CB">
        <w:rPr>
          <w:rFonts w:eastAsia="Times New Roman"/>
          <w:spacing w:val="-1"/>
          <w:sz w:val="28"/>
          <w:szCs w:val="28"/>
          <w:lang w:val="ru-RU"/>
        </w:rPr>
        <w:t xml:space="preserve"> </w:t>
      </w:r>
      <w:r w:rsidRPr="001466CB">
        <w:rPr>
          <w:rFonts w:eastAsia="Times New Roman" w:hint="cs"/>
          <w:spacing w:val="-1"/>
          <w:sz w:val="28"/>
          <w:szCs w:val="28"/>
          <w:lang w:val="ru-RU"/>
        </w:rPr>
        <w:t>псевдокісти</w:t>
      </w:r>
      <w:r w:rsidRPr="001466CB">
        <w:rPr>
          <w:rFonts w:eastAsia="Times New Roman"/>
          <w:spacing w:val="-1"/>
          <w:sz w:val="28"/>
          <w:szCs w:val="28"/>
          <w:lang w:val="ru-RU"/>
        </w:rPr>
        <w:t xml:space="preserve"> </w:t>
      </w:r>
      <w:r>
        <w:rPr>
          <w:rFonts w:eastAsia="Times New Roman"/>
          <w:spacing w:val="-1"/>
          <w:sz w:val="28"/>
          <w:szCs w:val="28"/>
          <w:lang w:val="ru-RU"/>
        </w:rPr>
        <w:t>й</w:t>
      </w:r>
      <w:r w:rsidRPr="001466CB">
        <w:rPr>
          <w:rFonts w:eastAsia="Times New Roman"/>
          <w:spacing w:val="-1"/>
          <w:sz w:val="28"/>
          <w:szCs w:val="28"/>
          <w:lang w:val="ru-RU"/>
        </w:rPr>
        <w:t xml:space="preserve"> </w:t>
      </w:r>
      <w:r w:rsidRPr="001466CB">
        <w:rPr>
          <w:rFonts w:eastAsia="Times New Roman" w:hint="cs"/>
          <w:spacing w:val="-1"/>
          <w:sz w:val="28"/>
          <w:szCs w:val="28"/>
          <w:lang w:val="ru-RU"/>
        </w:rPr>
        <w:t>дозволяли</w:t>
      </w:r>
      <w:r w:rsidRPr="001466CB">
        <w:rPr>
          <w:rFonts w:eastAsia="Times New Roman"/>
          <w:spacing w:val="-1"/>
          <w:sz w:val="28"/>
          <w:szCs w:val="28"/>
          <w:lang w:val="ru-RU"/>
        </w:rPr>
        <w:t xml:space="preserve"> </w:t>
      </w:r>
      <w:r w:rsidRPr="001466CB">
        <w:rPr>
          <w:rFonts w:eastAsia="Times New Roman" w:hint="cs"/>
          <w:spacing w:val="-1"/>
          <w:sz w:val="28"/>
          <w:szCs w:val="28"/>
          <w:lang w:val="ru-RU"/>
        </w:rPr>
        <w:t>почати</w:t>
      </w:r>
      <w:r w:rsidRPr="001466CB">
        <w:rPr>
          <w:rFonts w:eastAsia="Times New Roman"/>
          <w:spacing w:val="-1"/>
          <w:sz w:val="28"/>
          <w:szCs w:val="28"/>
          <w:lang w:val="ru-RU"/>
        </w:rPr>
        <w:t xml:space="preserve"> </w:t>
      </w:r>
      <w:r w:rsidRPr="001466CB">
        <w:rPr>
          <w:rFonts w:eastAsia="Times New Roman" w:hint="cs"/>
          <w:spacing w:val="-1"/>
          <w:sz w:val="28"/>
          <w:szCs w:val="28"/>
          <w:lang w:val="ru-RU"/>
        </w:rPr>
        <w:t>лікування</w:t>
      </w:r>
      <w:r w:rsidRPr="001466CB">
        <w:rPr>
          <w:rFonts w:eastAsia="Times New Roman"/>
          <w:spacing w:val="-1"/>
          <w:sz w:val="28"/>
          <w:szCs w:val="28"/>
          <w:lang w:val="ru-RU"/>
        </w:rPr>
        <w:t xml:space="preserve"> </w:t>
      </w:r>
      <w:r w:rsidRPr="001466CB">
        <w:rPr>
          <w:rFonts w:eastAsia="Times New Roman" w:hint="cs"/>
          <w:spacing w:val="-1"/>
          <w:sz w:val="28"/>
          <w:szCs w:val="28"/>
          <w:lang w:val="ru-RU"/>
        </w:rPr>
        <w:t>за</w:t>
      </w:r>
      <w:r w:rsidRPr="001466CB">
        <w:rPr>
          <w:rFonts w:eastAsia="Times New Roman"/>
          <w:spacing w:val="-1"/>
          <w:sz w:val="28"/>
          <w:szCs w:val="28"/>
          <w:lang w:val="ru-RU"/>
        </w:rPr>
        <w:t xml:space="preserve"> </w:t>
      </w:r>
      <w:r w:rsidRPr="001466CB">
        <w:rPr>
          <w:rFonts w:eastAsia="Times New Roman" w:hint="cs"/>
          <w:spacing w:val="-1"/>
          <w:sz w:val="28"/>
          <w:szCs w:val="28"/>
          <w:lang w:val="ru-RU"/>
        </w:rPr>
        <w:t>розробленим</w:t>
      </w:r>
      <w:r w:rsidRPr="001466CB">
        <w:rPr>
          <w:rFonts w:eastAsia="Times New Roman"/>
          <w:spacing w:val="-1"/>
          <w:sz w:val="28"/>
          <w:szCs w:val="28"/>
          <w:lang w:val="ru-RU"/>
        </w:rPr>
        <w:t xml:space="preserve"> </w:t>
      </w:r>
      <w:r w:rsidRPr="001466CB">
        <w:rPr>
          <w:rFonts w:eastAsia="Times New Roman" w:hint="cs"/>
          <w:spacing w:val="-1"/>
          <w:sz w:val="28"/>
          <w:szCs w:val="28"/>
          <w:lang w:val="ru-RU"/>
        </w:rPr>
        <w:t>нами</w:t>
      </w:r>
      <w:r w:rsidRPr="001466CB">
        <w:rPr>
          <w:rFonts w:eastAsia="Times New Roman"/>
          <w:spacing w:val="-1"/>
          <w:sz w:val="28"/>
          <w:szCs w:val="28"/>
          <w:lang w:val="ru-RU"/>
        </w:rPr>
        <w:t xml:space="preserve"> </w:t>
      </w:r>
      <w:r w:rsidRPr="001466CB">
        <w:rPr>
          <w:rFonts w:eastAsia="Times New Roman" w:hint="cs"/>
          <w:spacing w:val="-1"/>
          <w:sz w:val="28"/>
          <w:szCs w:val="28"/>
          <w:lang w:val="ru-RU"/>
        </w:rPr>
        <w:t>протокол</w:t>
      </w:r>
      <w:r>
        <w:rPr>
          <w:rFonts w:eastAsia="Times New Roman"/>
          <w:spacing w:val="-1"/>
          <w:sz w:val="28"/>
          <w:szCs w:val="28"/>
          <w:lang w:val="ru-RU"/>
        </w:rPr>
        <w:t>ом</w:t>
      </w:r>
      <w:r w:rsidRPr="001466CB">
        <w:rPr>
          <w:rFonts w:eastAsia="Times New Roman"/>
          <w:spacing w:val="-1"/>
          <w:sz w:val="28"/>
          <w:szCs w:val="28"/>
          <w:lang w:val="ru-RU"/>
        </w:rPr>
        <w:t xml:space="preserve"> </w:t>
      </w:r>
      <w:r w:rsidRPr="001466CB">
        <w:rPr>
          <w:rFonts w:eastAsia="Times New Roman" w:hint="cs"/>
          <w:spacing w:val="-1"/>
          <w:sz w:val="28"/>
          <w:szCs w:val="28"/>
          <w:lang w:val="ru-RU"/>
        </w:rPr>
        <w:t>для</w:t>
      </w:r>
      <w:r w:rsidRPr="001466CB">
        <w:rPr>
          <w:rFonts w:eastAsia="Times New Roman"/>
          <w:spacing w:val="-1"/>
          <w:sz w:val="28"/>
          <w:szCs w:val="28"/>
          <w:lang w:val="ru-RU"/>
        </w:rPr>
        <w:t xml:space="preserve"> </w:t>
      </w:r>
      <w:r w:rsidRPr="001466CB">
        <w:rPr>
          <w:rFonts w:eastAsia="Times New Roman" w:hint="cs"/>
          <w:spacing w:val="-1"/>
          <w:sz w:val="28"/>
          <w:szCs w:val="28"/>
          <w:lang w:val="ru-RU"/>
        </w:rPr>
        <w:t>ПКП</w:t>
      </w:r>
      <w:r>
        <w:rPr>
          <w:rFonts w:eastAsia="Times New Roman"/>
          <w:spacing w:val="-1"/>
          <w:sz w:val="28"/>
          <w:szCs w:val="28"/>
          <w:lang w:val="ru-RU"/>
        </w:rPr>
        <w:t>З</w:t>
      </w:r>
      <w:r w:rsidRPr="001466CB">
        <w:rPr>
          <w:rFonts w:eastAsia="Times New Roman"/>
          <w:spacing w:val="-1"/>
          <w:sz w:val="28"/>
          <w:szCs w:val="28"/>
          <w:lang w:val="ru-RU"/>
        </w:rPr>
        <w:t>.</w:t>
      </w:r>
    </w:p>
    <w:p w:rsidR="00173910" w:rsidRPr="001466CB" w:rsidRDefault="00173910" w:rsidP="000A0E84">
      <w:pPr>
        <w:spacing w:line="360" w:lineRule="auto"/>
        <w:ind w:firstLine="708"/>
        <w:rPr>
          <w:rFonts w:eastAsia="Times New Roman"/>
          <w:spacing w:val="-1"/>
          <w:sz w:val="28"/>
          <w:szCs w:val="28"/>
          <w:lang w:val="ru-RU"/>
        </w:rPr>
      </w:pPr>
      <w:r w:rsidRPr="001466CB">
        <w:rPr>
          <w:rFonts w:eastAsia="Times New Roman" w:hint="cs"/>
          <w:spacing w:val="-1"/>
          <w:sz w:val="28"/>
          <w:szCs w:val="28"/>
          <w:lang w:val="ru-RU"/>
        </w:rPr>
        <w:lastRenderedPageBreak/>
        <w:t>Наявність</w:t>
      </w:r>
      <w:r w:rsidRPr="001466CB">
        <w:rPr>
          <w:rFonts w:eastAsia="Times New Roman"/>
          <w:spacing w:val="-1"/>
          <w:sz w:val="28"/>
          <w:szCs w:val="28"/>
          <w:lang w:val="ru-RU"/>
        </w:rPr>
        <w:t xml:space="preserve"> </w:t>
      </w:r>
      <w:r>
        <w:rPr>
          <w:rFonts w:eastAsia="Times New Roman"/>
          <w:spacing w:val="-1"/>
          <w:sz w:val="28"/>
          <w:szCs w:val="28"/>
          <w:lang w:val="ru-RU"/>
        </w:rPr>
        <w:t>у</w:t>
      </w:r>
      <w:r w:rsidRPr="001466CB">
        <w:rPr>
          <w:rFonts w:eastAsia="Times New Roman"/>
          <w:spacing w:val="-1"/>
          <w:sz w:val="28"/>
          <w:szCs w:val="28"/>
          <w:lang w:val="ru-RU"/>
        </w:rPr>
        <w:t xml:space="preserve"> </w:t>
      </w:r>
      <w:r w:rsidRPr="001466CB">
        <w:rPr>
          <w:rFonts w:eastAsia="Times New Roman" w:hint="cs"/>
          <w:spacing w:val="-1"/>
          <w:sz w:val="28"/>
          <w:szCs w:val="28"/>
          <w:lang w:val="ru-RU"/>
        </w:rPr>
        <w:t>порожнині</w:t>
      </w:r>
      <w:r w:rsidRPr="001466CB">
        <w:rPr>
          <w:rFonts w:eastAsia="Times New Roman"/>
          <w:spacing w:val="-1"/>
          <w:sz w:val="28"/>
          <w:szCs w:val="28"/>
          <w:lang w:val="ru-RU"/>
        </w:rPr>
        <w:t xml:space="preserve"> </w:t>
      </w:r>
      <w:r w:rsidRPr="001466CB">
        <w:rPr>
          <w:rFonts w:eastAsia="Times New Roman" w:hint="cs"/>
          <w:spacing w:val="-1"/>
          <w:sz w:val="28"/>
          <w:szCs w:val="28"/>
          <w:lang w:val="ru-RU"/>
        </w:rPr>
        <w:t>кісти</w:t>
      </w:r>
      <w:r w:rsidRPr="001466CB">
        <w:rPr>
          <w:rFonts w:eastAsia="Times New Roman"/>
          <w:spacing w:val="-1"/>
          <w:sz w:val="28"/>
          <w:szCs w:val="28"/>
          <w:lang w:val="ru-RU"/>
        </w:rPr>
        <w:t xml:space="preserve"> </w:t>
      </w:r>
      <w:r w:rsidRPr="001466CB">
        <w:rPr>
          <w:rFonts w:eastAsia="Times New Roman" w:hint="cs"/>
          <w:spacing w:val="-1"/>
          <w:sz w:val="28"/>
          <w:szCs w:val="28"/>
          <w:lang w:val="ru-RU"/>
        </w:rPr>
        <w:t>великих</w:t>
      </w:r>
      <w:r w:rsidRPr="001466CB">
        <w:rPr>
          <w:rFonts w:eastAsia="Times New Roman"/>
          <w:spacing w:val="-1"/>
          <w:sz w:val="28"/>
          <w:szCs w:val="28"/>
          <w:lang w:val="ru-RU"/>
        </w:rPr>
        <w:t xml:space="preserve"> </w:t>
      </w:r>
      <w:r w:rsidRPr="001466CB">
        <w:rPr>
          <w:rFonts w:eastAsia="Times New Roman" w:hint="cs"/>
          <w:spacing w:val="-1"/>
          <w:sz w:val="28"/>
          <w:szCs w:val="28"/>
          <w:lang w:val="ru-RU"/>
        </w:rPr>
        <w:t>секвестрів</w:t>
      </w:r>
      <w:r w:rsidRPr="001466CB">
        <w:rPr>
          <w:rFonts w:eastAsia="Times New Roman"/>
          <w:spacing w:val="-1"/>
          <w:sz w:val="28"/>
          <w:szCs w:val="28"/>
          <w:lang w:val="ru-RU"/>
        </w:rPr>
        <w:t xml:space="preserve"> </w:t>
      </w:r>
      <w:r w:rsidRPr="001466CB">
        <w:rPr>
          <w:rFonts w:eastAsia="Times New Roman" w:hint="cs"/>
          <w:spacing w:val="-1"/>
          <w:sz w:val="28"/>
          <w:szCs w:val="28"/>
          <w:lang w:val="ru-RU"/>
        </w:rPr>
        <w:t>в</w:t>
      </w:r>
      <w:r w:rsidRPr="001466CB">
        <w:rPr>
          <w:rFonts w:eastAsia="Times New Roman"/>
          <w:spacing w:val="-1"/>
          <w:sz w:val="28"/>
          <w:szCs w:val="28"/>
          <w:lang w:val="ru-RU"/>
        </w:rPr>
        <w:t xml:space="preserve"> </w:t>
      </w:r>
      <w:r w:rsidRPr="001466CB">
        <w:rPr>
          <w:rFonts w:eastAsia="Times New Roman" w:hint="cs"/>
          <w:spacing w:val="-1"/>
          <w:sz w:val="28"/>
          <w:szCs w:val="28"/>
          <w:lang w:val="ru-RU"/>
        </w:rPr>
        <w:t>поєднанні</w:t>
      </w:r>
      <w:r w:rsidRPr="001466CB">
        <w:rPr>
          <w:rFonts w:eastAsia="Times New Roman"/>
          <w:spacing w:val="-1"/>
          <w:sz w:val="28"/>
          <w:szCs w:val="28"/>
          <w:lang w:val="ru-RU"/>
        </w:rPr>
        <w:t xml:space="preserve"> </w:t>
      </w:r>
      <w:r w:rsidRPr="001466CB">
        <w:rPr>
          <w:rFonts w:eastAsia="Times New Roman" w:hint="cs"/>
          <w:spacing w:val="-1"/>
          <w:sz w:val="28"/>
          <w:szCs w:val="28"/>
          <w:lang w:val="ru-RU"/>
        </w:rPr>
        <w:t>з</w:t>
      </w:r>
      <w:r w:rsidRPr="001466CB">
        <w:rPr>
          <w:rFonts w:eastAsia="Times New Roman"/>
          <w:spacing w:val="-1"/>
          <w:sz w:val="28"/>
          <w:szCs w:val="28"/>
          <w:lang w:val="ru-RU"/>
        </w:rPr>
        <w:t xml:space="preserve"> </w:t>
      </w:r>
      <w:r w:rsidRPr="001466CB">
        <w:rPr>
          <w:rFonts w:eastAsia="Times New Roman" w:hint="cs"/>
          <w:spacing w:val="-1"/>
          <w:sz w:val="28"/>
          <w:szCs w:val="28"/>
          <w:lang w:val="ru-RU"/>
        </w:rPr>
        <w:t>інфікованістю</w:t>
      </w:r>
      <w:r w:rsidRPr="001466CB">
        <w:rPr>
          <w:rFonts w:eastAsia="Times New Roman"/>
          <w:spacing w:val="-1"/>
          <w:sz w:val="28"/>
          <w:szCs w:val="28"/>
          <w:lang w:val="ru-RU"/>
        </w:rPr>
        <w:t xml:space="preserve"> </w:t>
      </w:r>
      <w:r w:rsidRPr="001466CB">
        <w:rPr>
          <w:rFonts w:eastAsia="Times New Roman" w:hint="cs"/>
          <w:spacing w:val="-1"/>
          <w:sz w:val="28"/>
          <w:szCs w:val="28"/>
          <w:lang w:val="ru-RU"/>
        </w:rPr>
        <w:t>її</w:t>
      </w:r>
      <w:r w:rsidRPr="001466CB">
        <w:rPr>
          <w:rFonts w:eastAsia="Times New Roman"/>
          <w:spacing w:val="-1"/>
          <w:sz w:val="28"/>
          <w:szCs w:val="28"/>
          <w:lang w:val="ru-RU"/>
        </w:rPr>
        <w:t xml:space="preserve"> </w:t>
      </w:r>
      <w:r w:rsidRPr="001466CB">
        <w:rPr>
          <w:rFonts w:eastAsia="Times New Roman" w:hint="cs"/>
          <w:spacing w:val="-1"/>
          <w:sz w:val="28"/>
          <w:szCs w:val="28"/>
          <w:lang w:val="ru-RU"/>
        </w:rPr>
        <w:t>вмісту</w:t>
      </w:r>
      <w:r w:rsidRPr="001466CB">
        <w:rPr>
          <w:rFonts w:eastAsia="Times New Roman"/>
          <w:spacing w:val="-1"/>
          <w:sz w:val="28"/>
          <w:szCs w:val="28"/>
          <w:lang w:val="ru-RU"/>
        </w:rPr>
        <w:t xml:space="preserve">, </w:t>
      </w:r>
      <w:r w:rsidRPr="001466CB">
        <w:rPr>
          <w:rFonts w:eastAsia="Times New Roman" w:hint="cs"/>
          <w:spacing w:val="-1"/>
          <w:sz w:val="28"/>
          <w:szCs w:val="28"/>
          <w:lang w:val="ru-RU"/>
        </w:rPr>
        <w:t>визнач</w:t>
      </w:r>
      <w:r>
        <w:rPr>
          <w:rFonts w:eastAsia="Times New Roman"/>
          <w:spacing w:val="-1"/>
          <w:sz w:val="28"/>
          <w:szCs w:val="28"/>
          <w:lang w:val="ru-RU"/>
        </w:rPr>
        <w:t>еною</w:t>
      </w:r>
      <w:r w:rsidRPr="001466CB">
        <w:rPr>
          <w:rFonts w:eastAsia="Times New Roman"/>
          <w:spacing w:val="-1"/>
          <w:sz w:val="28"/>
          <w:szCs w:val="28"/>
          <w:lang w:val="ru-RU"/>
        </w:rPr>
        <w:t xml:space="preserve"> </w:t>
      </w:r>
      <w:r w:rsidRPr="001466CB">
        <w:rPr>
          <w:rFonts w:eastAsia="Times New Roman" w:hint="cs"/>
          <w:spacing w:val="-1"/>
          <w:sz w:val="28"/>
          <w:szCs w:val="28"/>
          <w:lang w:val="ru-RU"/>
        </w:rPr>
        <w:t>при</w:t>
      </w:r>
      <w:r w:rsidRPr="001466CB">
        <w:rPr>
          <w:rFonts w:eastAsia="Times New Roman"/>
          <w:spacing w:val="-1"/>
          <w:sz w:val="28"/>
          <w:szCs w:val="28"/>
          <w:lang w:val="ru-RU"/>
        </w:rPr>
        <w:t xml:space="preserve"> </w:t>
      </w:r>
      <w:r w:rsidRPr="001466CB">
        <w:rPr>
          <w:rFonts w:eastAsia="Times New Roman" w:hint="cs"/>
          <w:spacing w:val="-1"/>
          <w:sz w:val="28"/>
          <w:szCs w:val="28"/>
          <w:lang w:val="ru-RU"/>
        </w:rPr>
        <w:t>мікробіологічному</w:t>
      </w:r>
      <w:r w:rsidRPr="001466CB">
        <w:rPr>
          <w:rFonts w:eastAsia="Times New Roman"/>
          <w:spacing w:val="-1"/>
          <w:sz w:val="28"/>
          <w:szCs w:val="28"/>
          <w:lang w:val="ru-RU"/>
        </w:rPr>
        <w:t xml:space="preserve"> </w:t>
      </w:r>
      <w:r w:rsidRPr="001466CB">
        <w:rPr>
          <w:rFonts w:eastAsia="Times New Roman" w:hint="cs"/>
          <w:spacing w:val="-1"/>
          <w:sz w:val="28"/>
          <w:szCs w:val="28"/>
          <w:lang w:val="ru-RU"/>
        </w:rPr>
        <w:t>дослідженні</w:t>
      </w:r>
      <w:r w:rsidRPr="001466CB">
        <w:rPr>
          <w:rFonts w:eastAsia="Times New Roman"/>
          <w:spacing w:val="-1"/>
          <w:sz w:val="28"/>
          <w:szCs w:val="28"/>
          <w:lang w:val="ru-RU"/>
        </w:rPr>
        <w:t xml:space="preserve"> </w:t>
      </w:r>
      <w:r w:rsidRPr="001466CB">
        <w:rPr>
          <w:rFonts w:eastAsia="Times New Roman" w:hint="cs"/>
          <w:spacing w:val="-1"/>
          <w:sz w:val="28"/>
          <w:szCs w:val="28"/>
          <w:lang w:val="ru-RU"/>
        </w:rPr>
        <w:t>пунктату</w:t>
      </w:r>
      <w:r w:rsidRPr="001466CB">
        <w:rPr>
          <w:rFonts w:eastAsia="Times New Roman"/>
          <w:spacing w:val="-1"/>
          <w:sz w:val="28"/>
          <w:szCs w:val="28"/>
          <w:lang w:val="ru-RU"/>
        </w:rPr>
        <w:t xml:space="preserve">, </w:t>
      </w:r>
      <w:r w:rsidRPr="001466CB">
        <w:rPr>
          <w:rFonts w:eastAsia="Times New Roman" w:hint="cs"/>
          <w:spacing w:val="-1"/>
          <w:sz w:val="28"/>
          <w:szCs w:val="28"/>
          <w:lang w:val="ru-RU"/>
        </w:rPr>
        <w:t>свідчило</w:t>
      </w:r>
      <w:r w:rsidRPr="001466CB">
        <w:rPr>
          <w:rFonts w:eastAsia="Times New Roman"/>
          <w:spacing w:val="-1"/>
          <w:sz w:val="28"/>
          <w:szCs w:val="28"/>
          <w:lang w:val="ru-RU"/>
        </w:rPr>
        <w:t xml:space="preserve"> </w:t>
      </w:r>
      <w:r w:rsidRPr="001466CB">
        <w:rPr>
          <w:rFonts w:eastAsia="Times New Roman" w:hint="cs"/>
          <w:spacing w:val="-1"/>
          <w:sz w:val="28"/>
          <w:szCs w:val="28"/>
          <w:lang w:val="ru-RU"/>
        </w:rPr>
        <w:t>про</w:t>
      </w:r>
      <w:r w:rsidRPr="001466CB">
        <w:rPr>
          <w:rFonts w:eastAsia="Times New Roman"/>
          <w:spacing w:val="-1"/>
          <w:sz w:val="28"/>
          <w:szCs w:val="28"/>
          <w:lang w:val="ru-RU"/>
        </w:rPr>
        <w:t xml:space="preserve"> </w:t>
      </w:r>
      <w:r w:rsidRPr="001466CB">
        <w:rPr>
          <w:rFonts w:eastAsia="Times New Roman" w:hint="cs"/>
          <w:spacing w:val="-1"/>
          <w:sz w:val="28"/>
          <w:szCs w:val="28"/>
          <w:lang w:val="ru-RU"/>
        </w:rPr>
        <w:t>безперспективність</w:t>
      </w:r>
      <w:r w:rsidRPr="001466CB">
        <w:rPr>
          <w:rFonts w:eastAsia="Times New Roman"/>
          <w:spacing w:val="-1"/>
          <w:sz w:val="28"/>
          <w:szCs w:val="28"/>
          <w:lang w:val="ru-RU"/>
        </w:rPr>
        <w:t xml:space="preserve"> </w:t>
      </w:r>
      <w:r w:rsidRPr="001466CB">
        <w:rPr>
          <w:rFonts w:eastAsia="Times New Roman" w:hint="cs"/>
          <w:spacing w:val="-1"/>
          <w:sz w:val="28"/>
          <w:szCs w:val="28"/>
          <w:lang w:val="ru-RU"/>
        </w:rPr>
        <w:t>мініінвазивних</w:t>
      </w:r>
      <w:r w:rsidRPr="001466CB">
        <w:rPr>
          <w:rFonts w:eastAsia="Times New Roman"/>
          <w:spacing w:val="-1"/>
          <w:sz w:val="28"/>
          <w:szCs w:val="28"/>
          <w:lang w:val="ru-RU"/>
        </w:rPr>
        <w:t xml:space="preserve"> </w:t>
      </w:r>
      <w:r w:rsidRPr="001466CB">
        <w:rPr>
          <w:rFonts w:eastAsia="Times New Roman" w:hint="cs"/>
          <w:spacing w:val="-1"/>
          <w:sz w:val="28"/>
          <w:szCs w:val="28"/>
          <w:lang w:val="ru-RU"/>
        </w:rPr>
        <w:t>методик</w:t>
      </w:r>
      <w:r w:rsidRPr="001466CB">
        <w:rPr>
          <w:rFonts w:eastAsia="Times New Roman"/>
          <w:spacing w:val="-1"/>
          <w:sz w:val="28"/>
          <w:szCs w:val="28"/>
          <w:lang w:val="ru-RU"/>
        </w:rPr>
        <w:t xml:space="preserve"> </w:t>
      </w:r>
      <w:r>
        <w:rPr>
          <w:rFonts w:eastAsia="Times New Roman"/>
          <w:spacing w:val="-1"/>
          <w:sz w:val="28"/>
          <w:szCs w:val="28"/>
          <w:lang w:val="ru-RU"/>
        </w:rPr>
        <w:t>й</w:t>
      </w:r>
      <w:r w:rsidRPr="001466CB">
        <w:rPr>
          <w:rFonts w:eastAsia="Times New Roman"/>
          <w:spacing w:val="-1"/>
          <w:sz w:val="28"/>
          <w:szCs w:val="28"/>
          <w:lang w:val="ru-RU"/>
        </w:rPr>
        <w:t xml:space="preserve"> </w:t>
      </w:r>
      <w:r>
        <w:rPr>
          <w:rFonts w:eastAsia="Times New Roman"/>
          <w:spacing w:val="-1"/>
          <w:sz w:val="28"/>
          <w:szCs w:val="28"/>
          <w:lang w:val="ru-RU"/>
        </w:rPr>
        <w:t>вважалося</w:t>
      </w:r>
      <w:r w:rsidRPr="001466CB">
        <w:rPr>
          <w:rFonts w:eastAsia="Times New Roman"/>
          <w:spacing w:val="-1"/>
          <w:sz w:val="28"/>
          <w:szCs w:val="28"/>
          <w:lang w:val="ru-RU"/>
        </w:rPr>
        <w:t xml:space="preserve"> </w:t>
      </w:r>
      <w:r w:rsidRPr="001466CB">
        <w:rPr>
          <w:rFonts w:eastAsia="Times New Roman" w:hint="cs"/>
          <w:spacing w:val="-1"/>
          <w:sz w:val="28"/>
          <w:szCs w:val="28"/>
          <w:lang w:val="ru-RU"/>
        </w:rPr>
        <w:t>показанням</w:t>
      </w:r>
      <w:r w:rsidRPr="001466CB">
        <w:rPr>
          <w:rFonts w:eastAsia="Times New Roman"/>
          <w:spacing w:val="-1"/>
          <w:sz w:val="28"/>
          <w:szCs w:val="28"/>
          <w:lang w:val="ru-RU"/>
        </w:rPr>
        <w:t xml:space="preserve"> </w:t>
      </w:r>
      <w:r w:rsidRPr="001466CB">
        <w:rPr>
          <w:rFonts w:eastAsia="Times New Roman" w:hint="cs"/>
          <w:spacing w:val="-1"/>
          <w:sz w:val="28"/>
          <w:szCs w:val="28"/>
          <w:lang w:val="ru-RU"/>
        </w:rPr>
        <w:t>до</w:t>
      </w:r>
      <w:r w:rsidRPr="001466CB">
        <w:rPr>
          <w:rFonts w:eastAsia="Times New Roman"/>
          <w:spacing w:val="-1"/>
          <w:sz w:val="28"/>
          <w:szCs w:val="28"/>
          <w:lang w:val="ru-RU"/>
        </w:rPr>
        <w:t xml:space="preserve"> </w:t>
      </w:r>
      <w:r w:rsidRPr="001466CB">
        <w:rPr>
          <w:rFonts w:eastAsia="Times New Roman" w:hint="cs"/>
          <w:spacing w:val="-1"/>
          <w:sz w:val="28"/>
          <w:szCs w:val="28"/>
          <w:lang w:val="ru-RU"/>
        </w:rPr>
        <w:t>оперативного</w:t>
      </w:r>
      <w:r w:rsidRPr="001466CB">
        <w:rPr>
          <w:rFonts w:eastAsia="Times New Roman"/>
          <w:spacing w:val="-1"/>
          <w:sz w:val="28"/>
          <w:szCs w:val="28"/>
          <w:lang w:val="ru-RU"/>
        </w:rPr>
        <w:t xml:space="preserve"> </w:t>
      </w:r>
      <w:r w:rsidRPr="001466CB">
        <w:rPr>
          <w:rFonts w:eastAsia="Times New Roman" w:hint="cs"/>
          <w:spacing w:val="-1"/>
          <w:sz w:val="28"/>
          <w:szCs w:val="28"/>
          <w:lang w:val="ru-RU"/>
        </w:rPr>
        <w:t>лікування</w:t>
      </w:r>
      <w:r w:rsidRPr="001466CB">
        <w:rPr>
          <w:rFonts w:eastAsia="Times New Roman"/>
          <w:spacing w:val="-1"/>
          <w:sz w:val="28"/>
          <w:szCs w:val="28"/>
          <w:lang w:val="ru-RU"/>
        </w:rPr>
        <w:t>.</w:t>
      </w:r>
    </w:p>
    <w:p w:rsidR="00173910" w:rsidRDefault="00173910" w:rsidP="000A0E84">
      <w:pPr>
        <w:spacing w:line="360" w:lineRule="auto"/>
        <w:ind w:firstLine="708"/>
        <w:rPr>
          <w:rFonts w:eastAsia="Times New Roman"/>
          <w:spacing w:val="-1"/>
          <w:sz w:val="28"/>
          <w:szCs w:val="28"/>
          <w:lang w:val="ru-RU"/>
        </w:rPr>
      </w:pPr>
      <w:r w:rsidRPr="001466CB">
        <w:rPr>
          <w:rFonts w:eastAsia="Times New Roman" w:hint="cs"/>
          <w:spacing w:val="-1"/>
          <w:sz w:val="28"/>
          <w:szCs w:val="28"/>
          <w:lang w:val="ru-RU"/>
        </w:rPr>
        <w:t>Визначити</w:t>
      </w:r>
      <w:r w:rsidRPr="001466CB">
        <w:rPr>
          <w:rFonts w:eastAsia="Times New Roman"/>
          <w:spacing w:val="-1"/>
          <w:sz w:val="28"/>
          <w:szCs w:val="28"/>
          <w:lang w:val="ru-RU"/>
        </w:rPr>
        <w:t xml:space="preserve"> </w:t>
      </w:r>
      <w:r w:rsidRPr="001466CB">
        <w:rPr>
          <w:rFonts w:eastAsia="Times New Roman" w:hint="cs"/>
          <w:spacing w:val="-1"/>
          <w:sz w:val="28"/>
          <w:szCs w:val="28"/>
          <w:lang w:val="ru-RU"/>
        </w:rPr>
        <w:t>достовірно</w:t>
      </w:r>
      <w:r w:rsidRPr="001466CB">
        <w:rPr>
          <w:rFonts w:eastAsia="Times New Roman"/>
          <w:spacing w:val="-1"/>
          <w:sz w:val="28"/>
          <w:szCs w:val="28"/>
          <w:lang w:val="ru-RU"/>
        </w:rPr>
        <w:t xml:space="preserve"> </w:t>
      </w:r>
      <w:r w:rsidRPr="001466CB">
        <w:rPr>
          <w:rFonts w:eastAsia="Times New Roman" w:hint="cs"/>
          <w:spacing w:val="-1"/>
          <w:sz w:val="28"/>
          <w:szCs w:val="28"/>
          <w:lang w:val="ru-RU"/>
        </w:rPr>
        <w:t>наявність</w:t>
      </w:r>
      <w:r w:rsidRPr="001466CB">
        <w:rPr>
          <w:rFonts w:eastAsia="Times New Roman"/>
          <w:spacing w:val="-1"/>
          <w:sz w:val="28"/>
          <w:szCs w:val="28"/>
          <w:lang w:val="ru-RU"/>
        </w:rPr>
        <w:t xml:space="preserve"> </w:t>
      </w:r>
      <w:r w:rsidRPr="001466CB">
        <w:rPr>
          <w:rFonts w:eastAsia="Times New Roman" w:hint="cs"/>
          <w:spacing w:val="-1"/>
          <w:sz w:val="28"/>
          <w:szCs w:val="28"/>
          <w:lang w:val="ru-RU"/>
        </w:rPr>
        <w:t>або</w:t>
      </w:r>
      <w:r w:rsidRPr="001466CB">
        <w:rPr>
          <w:rFonts w:eastAsia="Times New Roman"/>
          <w:spacing w:val="-1"/>
          <w:sz w:val="28"/>
          <w:szCs w:val="28"/>
          <w:lang w:val="ru-RU"/>
        </w:rPr>
        <w:t xml:space="preserve"> </w:t>
      </w:r>
      <w:r w:rsidRPr="001466CB">
        <w:rPr>
          <w:rFonts w:eastAsia="Times New Roman" w:hint="cs"/>
          <w:spacing w:val="-1"/>
          <w:sz w:val="28"/>
          <w:szCs w:val="28"/>
          <w:lang w:val="ru-RU"/>
        </w:rPr>
        <w:t>відсутність</w:t>
      </w:r>
      <w:r w:rsidRPr="001466CB">
        <w:rPr>
          <w:rFonts w:eastAsia="Times New Roman"/>
          <w:spacing w:val="-1"/>
          <w:sz w:val="28"/>
          <w:szCs w:val="28"/>
          <w:lang w:val="ru-RU"/>
        </w:rPr>
        <w:t xml:space="preserve"> </w:t>
      </w:r>
      <w:r w:rsidRPr="001466CB">
        <w:rPr>
          <w:rFonts w:eastAsia="Times New Roman" w:hint="cs"/>
          <w:spacing w:val="-1"/>
          <w:sz w:val="28"/>
          <w:szCs w:val="28"/>
          <w:lang w:val="ru-RU"/>
        </w:rPr>
        <w:t>зв</w:t>
      </w:r>
      <w:r w:rsidRPr="001466CB">
        <w:rPr>
          <w:rFonts w:eastAsia="Times New Roman"/>
          <w:spacing w:val="-1"/>
          <w:sz w:val="28"/>
          <w:szCs w:val="28"/>
          <w:lang w:val="ru-RU"/>
        </w:rPr>
        <w:t>'</w:t>
      </w:r>
      <w:r w:rsidRPr="001466CB">
        <w:rPr>
          <w:rFonts w:eastAsia="Times New Roman" w:hint="cs"/>
          <w:spacing w:val="-1"/>
          <w:sz w:val="28"/>
          <w:szCs w:val="28"/>
          <w:lang w:val="ru-RU"/>
        </w:rPr>
        <w:t>язку</w:t>
      </w:r>
      <w:r w:rsidRPr="001466CB">
        <w:rPr>
          <w:rFonts w:eastAsia="Times New Roman"/>
          <w:spacing w:val="-1"/>
          <w:sz w:val="28"/>
          <w:szCs w:val="28"/>
          <w:lang w:val="ru-RU"/>
        </w:rPr>
        <w:t xml:space="preserve"> </w:t>
      </w:r>
      <w:r w:rsidRPr="001466CB">
        <w:rPr>
          <w:rFonts w:eastAsia="Times New Roman" w:hint="cs"/>
          <w:spacing w:val="-1"/>
          <w:sz w:val="28"/>
          <w:szCs w:val="28"/>
          <w:lang w:val="ru-RU"/>
        </w:rPr>
        <w:t>порожнини</w:t>
      </w:r>
      <w:r w:rsidRPr="001466CB">
        <w:rPr>
          <w:rFonts w:eastAsia="Times New Roman"/>
          <w:spacing w:val="-1"/>
          <w:sz w:val="28"/>
          <w:szCs w:val="28"/>
          <w:lang w:val="ru-RU"/>
        </w:rPr>
        <w:t xml:space="preserve"> </w:t>
      </w:r>
      <w:r w:rsidRPr="001466CB">
        <w:rPr>
          <w:rFonts w:eastAsia="Times New Roman" w:hint="cs"/>
          <w:spacing w:val="-1"/>
          <w:sz w:val="28"/>
          <w:szCs w:val="28"/>
          <w:lang w:val="ru-RU"/>
        </w:rPr>
        <w:t>кісти</w:t>
      </w:r>
      <w:r w:rsidRPr="001466CB">
        <w:rPr>
          <w:rFonts w:eastAsia="Times New Roman"/>
          <w:spacing w:val="-1"/>
          <w:sz w:val="28"/>
          <w:szCs w:val="28"/>
          <w:lang w:val="ru-RU"/>
        </w:rPr>
        <w:t xml:space="preserve"> </w:t>
      </w:r>
      <w:r w:rsidRPr="001466CB">
        <w:rPr>
          <w:rFonts w:eastAsia="Times New Roman" w:hint="cs"/>
          <w:spacing w:val="-1"/>
          <w:sz w:val="28"/>
          <w:szCs w:val="28"/>
          <w:lang w:val="ru-RU"/>
        </w:rPr>
        <w:t>з</w:t>
      </w:r>
      <w:r w:rsidRPr="001466CB">
        <w:rPr>
          <w:rFonts w:eastAsia="Times New Roman"/>
          <w:spacing w:val="-1"/>
          <w:sz w:val="28"/>
          <w:szCs w:val="28"/>
          <w:lang w:val="ru-RU"/>
        </w:rPr>
        <w:t xml:space="preserve"> </w:t>
      </w:r>
      <w:r w:rsidRPr="001466CB">
        <w:rPr>
          <w:rFonts w:eastAsia="Times New Roman" w:hint="cs"/>
          <w:spacing w:val="-1"/>
          <w:sz w:val="28"/>
          <w:szCs w:val="28"/>
          <w:lang w:val="ru-RU"/>
        </w:rPr>
        <w:t>ГПП</w:t>
      </w:r>
      <w:r>
        <w:rPr>
          <w:rFonts w:eastAsia="Times New Roman"/>
          <w:spacing w:val="-1"/>
          <w:sz w:val="28"/>
          <w:szCs w:val="28"/>
          <w:lang w:val="ru-RU"/>
        </w:rPr>
        <w:t>З</w:t>
      </w:r>
      <w:r w:rsidRPr="001466CB">
        <w:rPr>
          <w:rFonts w:eastAsia="Times New Roman"/>
          <w:spacing w:val="-1"/>
          <w:sz w:val="28"/>
          <w:szCs w:val="28"/>
          <w:lang w:val="ru-RU"/>
        </w:rPr>
        <w:t xml:space="preserve"> </w:t>
      </w:r>
      <w:r w:rsidRPr="001466CB">
        <w:rPr>
          <w:rFonts w:eastAsia="Times New Roman" w:hint="cs"/>
          <w:spacing w:val="-1"/>
          <w:sz w:val="28"/>
          <w:szCs w:val="28"/>
          <w:lang w:val="ru-RU"/>
        </w:rPr>
        <w:t>при</w:t>
      </w:r>
      <w:r w:rsidRPr="001466CB">
        <w:rPr>
          <w:rFonts w:eastAsia="Times New Roman"/>
          <w:spacing w:val="-1"/>
          <w:sz w:val="28"/>
          <w:szCs w:val="28"/>
          <w:lang w:val="ru-RU"/>
        </w:rPr>
        <w:t xml:space="preserve"> </w:t>
      </w:r>
      <w:r w:rsidRPr="001466CB">
        <w:rPr>
          <w:rFonts w:eastAsia="Times New Roman" w:hint="cs"/>
          <w:spacing w:val="-1"/>
          <w:sz w:val="28"/>
          <w:szCs w:val="28"/>
          <w:lang w:val="ru-RU"/>
        </w:rPr>
        <w:t>звичайному</w:t>
      </w:r>
      <w:r w:rsidRPr="001466CB">
        <w:rPr>
          <w:rFonts w:eastAsia="Times New Roman"/>
          <w:spacing w:val="-1"/>
          <w:sz w:val="28"/>
          <w:szCs w:val="28"/>
          <w:lang w:val="ru-RU"/>
        </w:rPr>
        <w:t xml:space="preserve"> </w:t>
      </w:r>
      <w:r w:rsidRPr="001466CB">
        <w:rPr>
          <w:rFonts w:eastAsia="Times New Roman" w:hint="cs"/>
          <w:spacing w:val="-1"/>
          <w:sz w:val="28"/>
          <w:szCs w:val="28"/>
          <w:lang w:val="ru-RU"/>
        </w:rPr>
        <w:t>ультразвуковому</w:t>
      </w:r>
      <w:r w:rsidRPr="001466CB">
        <w:rPr>
          <w:rFonts w:eastAsia="Times New Roman"/>
          <w:spacing w:val="-1"/>
          <w:sz w:val="28"/>
          <w:szCs w:val="28"/>
          <w:lang w:val="ru-RU"/>
        </w:rPr>
        <w:t xml:space="preserve"> </w:t>
      </w:r>
      <w:r w:rsidRPr="001466CB">
        <w:rPr>
          <w:rFonts w:eastAsia="Times New Roman" w:hint="cs"/>
          <w:spacing w:val="-1"/>
          <w:sz w:val="28"/>
          <w:szCs w:val="28"/>
          <w:lang w:val="ru-RU"/>
        </w:rPr>
        <w:t>дослідженні</w:t>
      </w:r>
      <w:r w:rsidRPr="001466CB">
        <w:rPr>
          <w:rFonts w:eastAsia="Times New Roman"/>
          <w:spacing w:val="-1"/>
          <w:sz w:val="28"/>
          <w:szCs w:val="28"/>
          <w:lang w:val="ru-RU"/>
        </w:rPr>
        <w:t xml:space="preserve"> </w:t>
      </w:r>
      <w:r w:rsidRPr="001466CB">
        <w:rPr>
          <w:rFonts w:eastAsia="Times New Roman" w:hint="cs"/>
          <w:spacing w:val="-1"/>
          <w:sz w:val="28"/>
          <w:szCs w:val="28"/>
          <w:lang w:val="ru-RU"/>
        </w:rPr>
        <w:t>не</w:t>
      </w:r>
      <w:r w:rsidRPr="001466CB">
        <w:rPr>
          <w:rFonts w:eastAsia="Times New Roman"/>
          <w:spacing w:val="-1"/>
          <w:sz w:val="28"/>
          <w:szCs w:val="28"/>
          <w:lang w:val="ru-RU"/>
        </w:rPr>
        <w:t xml:space="preserve"> </w:t>
      </w:r>
      <w:r w:rsidRPr="001466CB">
        <w:rPr>
          <w:rFonts w:eastAsia="Times New Roman" w:hint="cs"/>
          <w:spacing w:val="-1"/>
          <w:sz w:val="28"/>
          <w:szCs w:val="28"/>
          <w:lang w:val="ru-RU"/>
        </w:rPr>
        <w:t>представлялося</w:t>
      </w:r>
      <w:r w:rsidRPr="001466CB">
        <w:rPr>
          <w:rFonts w:eastAsia="Times New Roman"/>
          <w:spacing w:val="-1"/>
          <w:sz w:val="28"/>
          <w:szCs w:val="28"/>
          <w:lang w:val="ru-RU"/>
        </w:rPr>
        <w:t xml:space="preserve"> </w:t>
      </w:r>
      <w:r w:rsidRPr="001466CB">
        <w:rPr>
          <w:rFonts w:eastAsia="Times New Roman" w:hint="cs"/>
          <w:spacing w:val="-1"/>
          <w:sz w:val="28"/>
          <w:szCs w:val="28"/>
          <w:lang w:val="ru-RU"/>
        </w:rPr>
        <w:t>можливим</w:t>
      </w:r>
      <w:r w:rsidRPr="001466CB">
        <w:rPr>
          <w:rFonts w:eastAsia="Times New Roman"/>
          <w:spacing w:val="-1"/>
          <w:sz w:val="28"/>
          <w:szCs w:val="28"/>
          <w:lang w:val="ru-RU"/>
        </w:rPr>
        <w:t xml:space="preserve">. </w:t>
      </w:r>
      <w:r w:rsidRPr="001466CB">
        <w:rPr>
          <w:rFonts w:eastAsia="Times New Roman" w:hint="cs"/>
          <w:spacing w:val="-1"/>
          <w:sz w:val="28"/>
          <w:szCs w:val="28"/>
          <w:lang w:val="ru-RU"/>
        </w:rPr>
        <w:t>Для</w:t>
      </w:r>
      <w:r w:rsidRPr="001466CB">
        <w:rPr>
          <w:rFonts w:eastAsia="Times New Roman"/>
          <w:spacing w:val="-1"/>
          <w:sz w:val="28"/>
          <w:szCs w:val="28"/>
          <w:lang w:val="ru-RU"/>
        </w:rPr>
        <w:t xml:space="preserve"> </w:t>
      </w:r>
      <w:r w:rsidRPr="001466CB">
        <w:rPr>
          <w:rFonts w:eastAsia="Times New Roman" w:hint="cs"/>
          <w:spacing w:val="-1"/>
          <w:sz w:val="28"/>
          <w:szCs w:val="28"/>
          <w:lang w:val="ru-RU"/>
        </w:rPr>
        <w:t>цього</w:t>
      </w:r>
      <w:r w:rsidRPr="001466CB">
        <w:rPr>
          <w:rFonts w:eastAsia="Times New Roman"/>
          <w:spacing w:val="-1"/>
          <w:sz w:val="28"/>
          <w:szCs w:val="28"/>
          <w:lang w:val="ru-RU"/>
        </w:rPr>
        <w:t xml:space="preserve"> </w:t>
      </w:r>
      <w:r w:rsidRPr="001466CB">
        <w:rPr>
          <w:rFonts w:eastAsia="Times New Roman" w:hint="cs"/>
          <w:spacing w:val="-1"/>
          <w:sz w:val="28"/>
          <w:szCs w:val="28"/>
          <w:lang w:val="ru-RU"/>
        </w:rPr>
        <w:t>виконували</w:t>
      </w:r>
      <w:r w:rsidRPr="001466CB">
        <w:rPr>
          <w:rFonts w:eastAsia="Times New Roman"/>
          <w:spacing w:val="-1"/>
          <w:sz w:val="28"/>
          <w:szCs w:val="28"/>
          <w:lang w:val="ru-RU"/>
        </w:rPr>
        <w:t xml:space="preserve"> </w:t>
      </w:r>
      <w:r w:rsidRPr="001466CB">
        <w:rPr>
          <w:rFonts w:eastAsia="Times New Roman" w:hint="cs"/>
          <w:spacing w:val="-1"/>
          <w:sz w:val="28"/>
          <w:szCs w:val="28"/>
          <w:lang w:val="ru-RU"/>
        </w:rPr>
        <w:t>рентгенконтрастні</w:t>
      </w:r>
      <w:r w:rsidRPr="001466CB">
        <w:rPr>
          <w:rFonts w:eastAsia="Times New Roman"/>
          <w:spacing w:val="-1"/>
          <w:sz w:val="28"/>
          <w:szCs w:val="28"/>
          <w:lang w:val="ru-RU"/>
        </w:rPr>
        <w:t xml:space="preserve"> </w:t>
      </w:r>
      <w:r w:rsidRPr="001466CB">
        <w:rPr>
          <w:rFonts w:eastAsia="Times New Roman" w:hint="cs"/>
          <w:spacing w:val="-1"/>
          <w:sz w:val="28"/>
          <w:szCs w:val="28"/>
          <w:lang w:val="ru-RU"/>
        </w:rPr>
        <w:t>методи</w:t>
      </w:r>
      <w:r w:rsidRPr="001466CB">
        <w:rPr>
          <w:rFonts w:eastAsia="Times New Roman"/>
          <w:spacing w:val="-1"/>
          <w:sz w:val="28"/>
          <w:szCs w:val="28"/>
          <w:lang w:val="ru-RU"/>
        </w:rPr>
        <w:t xml:space="preserve"> </w:t>
      </w:r>
      <w:r w:rsidRPr="001466CB">
        <w:rPr>
          <w:rFonts w:eastAsia="Times New Roman" w:hint="cs"/>
          <w:spacing w:val="-1"/>
          <w:sz w:val="28"/>
          <w:szCs w:val="28"/>
          <w:lang w:val="ru-RU"/>
        </w:rPr>
        <w:t>дослідження</w:t>
      </w:r>
      <w:r w:rsidRPr="001466CB">
        <w:rPr>
          <w:rFonts w:eastAsia="Times New Roman"/>
          <w:spacing w:val="-1"/>
          <w:sz w:val="28"/>
          <w:szCs w:val="28"/>
          <w:lang w:val="ru-RU"/>
        </w:rPr>
        <w:t xml:space="preserve"> - </w:t>
      </w:r>
      <w:r w:rsidRPr="001466CB">
        <w:rPr>
          <w:rFonts w:eastAsia="Times New Roman" w:hint="cs"/>
          <w:spacing w:val="-1"/>
          <w:sz w:val="28"/>
          <w:szCs w:val="28"/>
          <w:lang w:val="ru-RU"/>
        </w:rPr>
        <w:t>ЕРХПГ</w:t>
      </w:r>
      <w:r w:rsidRPr="001466CB">
        <w:rPr>
          <w:rFonts w:eastAsia="Times New Roman"/>
          <w:spacing w:val="-1"/>
          <w:sz w:val="28"/>
          <w:szCs w:val="28"/>
          <w:lang w:val="ru-RU"/>
        </w:rPr>
        <w:t xml:space="preserve">, </w:t>
      </w:r>
      <w:r w:rsidRPr="001466CB">
        <w:rPr>
          <w:rFonts w:eastAsia="Times New Roman" w:hint="cs"/>
          <w:spacing w:val="-1"/>
          <w:sz w:val="28"/>
          <w:szCs w:val="28"/>
          <w:lang w:val="ru-RU"/>
        </w:rPr>
        <w:t>пункційну</w:t>
      </w:r>
      <w:r w:rsidRPr="001466CB">
        <w:rPr>
          <w:rFonts w:eastAsia="Times New Roman"/>
          <w:spacing w:val="-1"/>
          <w:sz w:val="28"/>
          <w:szCs w:val="28"/>
          <w:lang w:val="ru-RU"/>
        </w:rPr>
        <w:t xml:space="preserve"> </w:t>
      </w:r>
      <w:r w:rsidRPr="001466CB">
        <w:rPr>
          <w:rFonts w:eastAsia="Times New Roman" w:hint="cs"/>
          <w:spacing w:val="-1"/>
          <w:sz w:val="28"/>
          <w:szCs w:val="28"/>
          <w:lang w:val="ru-RU"/>
        </w:rPr>
        <w:t>панкреатоц</w:t>
      </w:r>
      <w:r>
        <w:rPr>
          <w:rFonts w:eastAsia="Times New Roman"/>
          <w:spacing w:val="-1"/>
          <w:sz w:val="28"/>
          <w:szCs w:val="28"/>
          <w:lang w:val="ru-RU"/>
        </w:rPr>
        <w:t>и</w:t>
      </w:r>
      <w:r w:rsidRPr="001466CB">
        <w:rPr>
          <w:rFonts w:eastAsia="Times New Roman" w:hint="cs"/>
          <w:spacing w:val="-1"/>
          <w:sz w:val="28"/>
          <w:szCs w:val="28"/>
          <w:lang w:val="ru-RU"/>
        </w:rPr>
        <w:t>стографію</w:t>
      </w:r>
      <w:r w:rsidRPr="001466CB">
        <w:rPr>
          <w:rFonts w:eastAsia="Times New Roman"/>
          <w:spacing w:val="-1"/>
          <w:sz w:val="28"/>
          <w:szCs w:val="28"/>
          <w:lang w:val="ru-RU"/>
        </w:rPr>
        <w:t xml:space="preserve"> </w:t>
      </w:r>
      <w:r>
        <w:rPr>
          <w:rFonts w:eastAsia="Times New Roman"/>
          <w:spacing w:val="-1"/>
          <w:sz w:val="28"/>
          <w:szCs w:val="28"/>
          <w:lang w:val="ru-RU"/>
        </w:rPr>
        <w:t>й</w:t>
      </w:r>
      <w:r w:rsidRPr="001466CB">
        <w:rPr>
          <w:rFonts w:eastAsia="Times New Roman"/>
          <w:spacing w:val="-1"/>
          <w:sz w:val="28"/>
          <w:szCs w:val="28"/>
          <w:lang w:val="ru-RU"/>
        </w:rPr>
        <w:t xml:space="preserve"> </w:t>
      </w:r>
      <w:r w:rsidRPr="001466CB">
        <w:rPr>
          <w:rFonts w:eastAsia="Times New Roman" w:hint="cs"/>
          <w:spacing w:val="-1"/>
          <w:sz w:val="28"/>
          <w:szCs w:val="28"/>
          <w:lang w:val="ru-RU"/>
        </w:rPr>
        <w:t>вірсунгографію</w:t>
      </w:r>
      <w:r w:rsidRPr="001466CB">
        <w:rPr>
          <w:rFonts w:eastAsia="Times New Roman"/>
          <w:spacing w:val="-1"/>
          <w:sz w:val="28"/>
          <w:szCs w:val="28"/>
          <w:lang w:val="ru-RU"/>
        </w:rPr>
        <w:t>.</w:t>
      </w:r>
    </w:p>
    <w:p w:rsidR="00173910" w:rsidRPr="00B37005" w:rsidRDefault="00173910" w:rsidP="00173910">
      <w:pPr>
        <w:shd w:val="clear" w:color="auto" w:fill="FFFFFF"/>
        <w:suppressAutoHyphens w:val="0"/>
        <w:autoSpaceDE w:val="0"/>
        <w:autoSpaceDN w:val="0"/>
        <w:adjustRightInd w:val="0"/>
        <w:spacing w:line="360" w:lineRule="auto"/>
        <w:rPr>
          <w:rFonts w:eastAsia="Times New Roman"/>
          <w:sz w:val="28"/>
          <w:szCs w:val="28"/>
          <w:lang w:val="ru-RU"/>
        </w:rPr>
      </w:pPr>
      <w:r w:rsidRPr="00B37005">
        <w:rPr>
          <w:rFonts w:eastAsia="Times New Roman" w:hint="cs"/>
          <w:sz w:val="28"/>
          <w:szCs w:val="28"/>
          <w:lang w:val="ru-RU"/>
        </w:rPr>
        <w:t>Вибір</w:t>
      </w:r>
      <w:r w:rsidRPr="00B37005">
        <w:rPr>
          <w:rFonts w:eastAsia="Times New Roman"/>
          <w:sz w:val="28"/>
          <w:szCs w:val="28"/>
          <w:lang w:val="ru-RU"/>
        </w:rPr>
        <w:t xml:space="preserve"> </w:t>
      </w:r>
      <w:r w:rsidRPr="00B37005">
        <w:rPr>
          <w:rFonts w:eastAsia="Times New Roman" w:hint="cs"/>
          <w:sz w:val="28"/>
          <w:szCs w:val="28"/>
          <w:lang w:val="ru-RU"/>
        </w:rPr>
        <w:t>між</w:t>
      </w:r>
      <w:r w:rsidRPr="00B37005">
        <w:rPr>
          <w:rFonts w:eastAsia="Times New Roman"/>
          <w:sz w:val="28"/>
          <w:szCs w:val="28"/>
          <w:lang w:val="ru-RU"/>
        </w:rPr>
        <w:t xml:space="preserve"> </w:t>
      </w:r>
      <w:r w:rsidRPr="00B37005">
        <w:rPr>
          <w:rFonts w:eastAsia="Times New Roman" w:hint="cs"/>
          <w:sz w:val="28"/>
          <w:szCs w:val="28"/>
          <w:lang w:val="ru-RU"/>
        </w:rPr>
        <w:t>пункційним</w:t>
      </w:r>
      <w:r w:rsidRPr="00B37005">
        <w:rPr>
          <w:rFonts w:eastAsia="Times New Roman"/>
          <w:sz w:val="28"/>
          <w:szCs w:val="28"/>
          <w:lang w:val="ru-RU"/>
        </w:rPr>
        <w:t xml:space="preserve"> </w:t>
      </w:r>
      <w:r w:rsidRPr="00B37005">
        <w:rPr>
          <w:rFonts w:eastAsia="Times New Roman" w:hint="cs"/>
          <w:sz w:val="28"/>
          <w:szCs w:val="28"/>
          <w:lang w:val="ru-RU"/>
        </w:rPr>
        <w:t>і</w:t>
      </w:r>
      <w:r w:rsidRPr="00B37005">
        <w:rPr>
          <w:rFonts w:eastAsia="Times New Roman"/>
          <w:sz w:val="28"/>
          <w:szCs w:val="28"/>
          <w:lang w:val="ru-RU"/>
        </w:rPr>
        <w:t xml:space="preserve"> </w:t>
      </w:r>
      <w:r w:rsidRPr="00B37005">
        <w:rPr>
          <w:rFonts w:eastAsia="Times New Roman" w:hint="cs"/>
          <w:sz w:val="28"/>
          <w:szCs w:val="28"/>
          <w:lang w:val="ru-RU"/>
        </w:rPr>
        <w:t>катетерн</w:t>
      </w:r>
      <w:r>
        <w:rPr>
          <w:rFonts w:eastAsia="Times New Roman"/>
          <w:sz w:val="28"/>
          <w:szCs w:val="28"/>
          <w:lang w:val="ru-RU"/>
        </w:rPr>
        <w:t>им</w:t>
      </w:r>
      <w:r w:rsidRPr="00B37005">
        <w:rPr>
          <w:rFonts w:eastAsia="Times New Roman"/>
          <w:sz w:val="28"/>
          <w:szCs w:val="28"/>
          <w:lang w:val="ru-RU"/>
        </w:rPr>
        <w:t xml:space="preserve"> </w:t>
      </w:r>
      <w:r w:rsidRPr="00B37005">
        <w:rPr>
          <w:rFonts w:eastAsia="Times New Roman" w:hint="cs"/>
          <w:sz w:val="28"/>
          <w:szCs w:val="28"/>
          <w:lang w:val="ru-RU"/>
        </w:rPr>
        <w:t>методами</w:t>
      </w:r>
      <w:r w:rsidRPr="00B37005">
        <w:rPr>
          <w:rFonts w:eastAsia="Times New Roman"/>
          <w:sz w:val="28"/>
          <w:szCs w:val="28"/>
          <w:lang w:val="ru-RU"/>
        </w:rPr>
        <w:t xml:space="preserve"> </w:t>
      </w:r>
      <w:r w:rsidRPr="00B37005">
        <w:rPr>
          <w:rFonts w:eastAsia="Times New Roman" w:hint="cs"/>
          <w:sz w:val="28"/>
          <w:szCs w:val="28"/>
          <w:lang w:val="ru-RU"/>
        </w:rPr>
        <w:t>мініінвазивного</w:t>
      </w:r>
      <w:r w:rsidRPr="00B37005">
        <w:rPr>
          <w:rFonts w:eastAsia="Times New Roman"/>
          <w:sz w:val="28"/>
          <w:szCs w:val="28"/>
          <w:lang w:val="ru-RU"/>
        </w:rPr>
        <w:t xml:space="preserve"> </w:t>
      </w:r>
      <w:r w:rsidRPr="00B37005">
        <w:rPr>
          <w:rFonts w:eastAsia="Times New Roman" w:hint="cs"/>
          <w:sz w:val="28"/>
          <w:szCs w:val="28"/>
          <w:lang w:val="ru-RU"/>
        </w:rPr>
        <w:t>лікування</w:t>
      </w:r>
      <w:r w:rsidRPr="00B37005">
        <w:rPr>
          <w:rFonts w:eastAsia="Times New Roman"/>
          <w:sz w:val="28"/>
          <w:szCs w:val="28"/>
          <w:lang w:val="ru-RU"/>
        </w:rPr>
        <w:t xml:space="preserve"> </w:t>
      </w:r>
      <w:r w:rsidRPr="00B37005">
        <w:rPr>
          <w:rFonts w:eastAsia="Times New Roman" w:hint="cs"/>
          <w:sz w:val="28"/>
          <w:szCs w:val="28"/>
          <w:lang w:val="ru-RU"/>
        </w:rPr>
        <w:t>здійснювався</w:t>
      </w:r>
      <w:r w:rsidRPr="00B37005">
        <w:rPr>
          <w:rFonts w:eastAsia="Times New Roman"/>
          <w:sz w:val="28"/>
          <w:szCs w:val="28"/>
          <w:lang w:val="ru-RU"/>
        </w:rPr>
        <w:t xml:space="preserve"> </w:t>
      </w:r>
      <w:r w:rsidRPr="00B37005">
        <w:rPr>
          <w:rFonts w:eastAsia="Times New Roman" w:hint="cs"/>
          <w:sz w:val="28"/>
          <w:szCs w:val="28"/>
          <w:lang w:val="ru-RU"/>
        </w:rPr>
        <w:t>в</w:t>
      </w:r>
      <w:r w:rsidRPr="00B37005">
        <w:rPr>
          <w:rFonts w:eastAsia="Times New Roman"/>
          <w:sz w:val="28"/>
          <w:szCs w:val="28"/>
          <w:lang w:val="ru-RU"/>
        </w:rPr>
        <w:t xml:space="preserve"> </w:t>
      </w:r>
      <w:r w:rsidRPr="00B37005">
        <w:rPr>
          <w:rFonts w:eastAsia="Times New Roman" w:hint="cs"/>
          <w:sz w:val="28"/>
          <w:szCs w:val="28"/>
          <w:lang w:val="ru-RU"/>
        </w:rPr>
        <w:t>залежності</w:t>
      </w:r>
      <w:r w:rsidRPr="00B37005">
        <w:rPr>
          <w:rFonts w:eastAsia="Times New Roman"/>
          <w:sz w:val="28"/>
          <w:szCs w:val="28"/>
          <w:lang w:val="ru-RU"/>
        </w:rPr>
        <w:t xml:space="preserve"> </w:t>
      </w:r>
      <w:r w:rsidRPr="00B37005">
        <w:rPr>
          <w:rFonts w:eastAsia="Times New Roman" w:hint="cs"/>
          <w:sz w:val="28"/>
          <w:szCs w:val="28"/>
          <w:lang w:val="ru-RU"/>
        </w:rPr>
        <w:t>від</w:t>
      </w:r>
      <w:r w:rsidRPr="00B37005">
        <w:rPr>
          <w:rFonts w:eastAsia="Times New Roman"/>
          <w:sz w:val="28"/>
          <w:szCs w:val="28"/>
          <w:lang w:val="ru-RU"/>
        </w:rPr>
        <w:t xml:space="preserve"> </w:t>
      </w:r>
      <w:r w:rsidRPr="00B37005">
        <w:rPr>
          <w:rFonts w:eastAsia="Times New Roman" w:hint="cs"/>
          <w:sz w:val="28"/>
          <w:szCs w:val="28"/>
          <w:lang w:val="ru-RU"/>
        </w:rPr>
        <w:t>таких</w:t>
      </w:r>
      <w:r w:rsidRPr="00B37005">
        <w:rPr>
          <w:rFonts w:eastAsia="Times New Roman"/>
          <w:sz w:val="28"/>
          <w:szCs w:val="28"/>
          <w:lang w:val="ru-RU"/>
        </w:rPr>
        <w:t xml:space="preserve"> </w:t>
      </w:r>
      <w:r w:rsidRPr="00B37005">
        <w:rPr>
          <w:rFonts w:eastAsia="Times New Roman" w:hint="cs"/>
          <w:sz w:val="28"/>
          <w:szCs w:val="28"/>
          <w:lang w:val="ru-RU"/>
        </w:rPr>
        <w:t>критеріїв</w:t>
      </w:r>
      <w:r w:rsidRPr="00B37005">
        <w:rPr>
          <w:rFonts w:eastAsia="Times New Roman"/>
          <w:sz w:val="28"/>
          <w:szCs w:val="28"/>
          <w:lang w:val="ru-RU"/>
        </w:rPr>
        <w:t xml:space="preserve">, </w:t>
      </w:r>
      <w:r w:rsidRPr="00B37005">
        <w:rPr>
          <w:rFonts w:eastAsia="Times New Roman" w:hint="cs"/>
          <w:sz w:val="28"/>
          <w:szCs w:val="28"/>
          <w:lang w:val="ru-RU"/>
        </w:rPr>
        <w:t>як</w:t>
      </w:r>
      <w:r w:rsidRPr="00B37005">
        <w:rPr>
          <w:rFonts w:eastAsia="Times New Roman"/>
          <w:sz w:val="28"/>
          <w:szCs w:val="28"/>
          <w:lang w:val="ru-RU"/>
        </w:rPr>
        <w:t xml:space="preserve"> </w:t>
      </w:r>
      <w:r w:rsidRPr="00B37005">
        <w:rPr>
          <w:rFonts w:eastAsia="Times New Roman" w:hint="cs"/>
          <w:sz w:val="28"/>
          <w:szCs w:val="28"/>
          <w:lang w:val="ru-RU"/>
        </w:rPr>
        <w:t>розміри</w:t>
      </w:r>
      <w:r w:rsidRPr="00B37005">
        <w:rPr>
          <w:rFonts w:eastAsia="Times New Roman"/>
          <w:sz w:val="28"/>
          <w:szCs w:val="28"/>
          <w:lang w:val="ru-RU"/>
        </w:rPr>
        <w:t xml:space="preserve"> </w:t>
      </w:r>
      <w:r w:rsidRPr="00B37005">
        <w:rPr>
          <w:rFonts w:eastAsia="Times New Roman" w:hint="cs"/>
          <w:sz w:val="28"/>
          <w:szCs w:val="28"/>
          <w:lang w:val="ru-RU"/>
        </w:rPr>
        <w:t>кісти</w:t>
      </w:r>
      <w:r w:rsidRPr="00B37005">
        <w:rPr>
          <w:rFonts w:eastAsia="Times New Roman"/>
          <w:sz w:val="28"/>
          <w:szCs w:val="28"/>
          <w:lang w:val="ru-RU"/>
        </w:rPr>
        <w:t xml:space="preserve">, </w:t>
      </w:r>
      <w:r w:rsidRPr="00B37005">
        <w:rPr>
          <w:rFonts w:eastAsia="Times New Roman" w:hint="cs"/>
          <w:sz w:val="28"/>
          <w:szCs w:val="28"/>
          <w:lang w:val="ru-RU"/>
        </w:rPr>
        <w:t>ступінь</w:t>
      </w:r>
      <w:r w:rsidRPr="00B37005">
        <w:rPr>
          <w:rFonts w:eastAsia="Times New Roman"/>
          <w:sz w:val="28"/>
          <w:szCs w:val="28"/>
          <w:lang w:val="ru-RU"/>
        </w:rPr>
        <w:t xml:space="preserve"> </w:t>
      </w:r>
      <w:r w:rsidRPr="00B37005">
        <w:rPr>
          <w:rFonts w:eastAsia="Times New Roman" w:hint="cs"/>
          <w:sz w:val="28"/>
          <w:szCs w:val="28"/>
          <w:lang w:val="ru-RU"/>
        </w:rPr>
        <w:t>зрілості</w:t>
      </w:r>
      <w:r w:rsidRPr="00B37005">
        <w:rPr>
          <w:rFonts w:eastAsia="Times New Roman"/>
          <w:sz w:val="28"/>
          <w:szCs w:val="28"/>
          <w:lang w:val="ru-RU"/>
        </w:rPr>
        <w:t xml:space="preserve"> </w:t>
      </w:r>
      <w:r w:rsidRPr="00B37005">
        <w:rPr>
          <w:rFonts w:eastAsia="Times New Roman" w:hint="cs"/>
          <w:sz w:val="28"/>
          <w:szCs w:val="28"/>
          <w:lang w:val="ru-RU"/>
        </w:rPr>
        <w:t>її</w:t>
      </w:r>
      <w:r w:rsidRPr="00B37005">
        <w:rPr>
          <w:rFonts w:eastAsia="Times New Roman"/>
          <w:sz w:val="28"/>
          <w:szCs w:val="28"/>
          <w:lang w:val="ru-RU"/>
        </w:rPr>
        <w:t xml:space="preserve"> </w:t>
      </w:r>
      <w:r w:rsidRPr="00B37005">
        <w:rPr>
          <w:rFonts w:eastAsia="Times New Roman" w:hint="cs"/>
          <w:sz w:val="28"/>
          <w:szCs w:val="28"/>
          <w:lang w:val="ru-RU"/>
        </w:rPr>
        <w:t>стінки</w:t>
      </w:r>
      <w:r w:rsidRPr="00B37005">
        <w:rPr>
          <w:rFonts w:eastAsia="Times New Roman"/>
          <w:sz w:val="28"/>
          <w:szCs w:val="28"/>
          <w:lang w:val="ru-RU"/>
        </w:rPr>
        <w:t xml:space="preserve">, </w:t>
      </w:r>
      <w:r w:rsidRPr="00B37005">
        <w:rPr>
          <w:rFonts w:eastAsia="Times New Roman" w:hint="cs"/>
          <w:sz w:val="28"/>
          <w:szCs w:val="28"/>
          <w:lang w:val="ru-RU"/>
        </w:rPr>
        <w:t>швидкість</w:t>
      </w:r>
      <w:r w:rsidRPr="00B37005">
        <w:rPr>
          <w:rFonts w:eastAsia="Times New Roman"/>
          <w:sz w:val="28"/>
          <w:szCs w:val="28"/>
          <w:lang w:val="ru-RU"/>
        </w:rPr>
        <w:t xml:space="preserve"> </w:t>
      </w:r>
      <w:r w:rsidRPr="00B37005">
        <w:rPr>
          <w:rFonts w:eastAsia="Times New Roman" w:hint="cs"/>
          <w:sz w:val="28"/>
          <w:szCs w:val="28"/>
          <w:lang w:val="ru-RU"/>
        </w:rPr>
        <w:t>рецидиву</w:t>
      </w:r>
      <w:r w:rsidRPr="00B37005">
        <w:rPr>
          <w:rFonts w:eastAsia="Times New Roman"/>
          <w:sz w:val="28"/>
          <w:szCs w:val="28"/>
          <w:lang w:val="ru-RU"/>
        </w:rPr>
        <w:t xml:space="preserve"> </w:t>
      </w:r>
      <w:r w:rsidRPr="00B37005">
        <w:rPr>
          <w:rFonts w:eastAsia="Times New Roman" w:hint="cs"/>
          <w:sz w:val="28"/>
          <w:szCs w:val="28"/>
          <w:lang w:val="ru-RU"/>
        </w:rPr>
        <w:t>обсягу</w:t>
      </w:r>
      <w:r w:rsidRPr="00B37005">
        <w:rPr>
          <w:rFonts w:eastAsia="Times New Roman"/>
          <w:sz w:val="28"/>
          <w:szCs w:val="28"/>
          <w:lang w:val="ru-RU"/>
        </w:rPr>
        <w:t xml:space="preserve"> </w:t>
      </w:r>
      <w:r w:rsidRPr="00B37005">
        <w:rPr>
          <w:rFonts w:eastAsia="Times New Roman" w:hint="cs"/>
          <w:sz w:val="28"/>
          <w:szCs w:val="28"/>
          <w:lang w:val="ru-RU"/>
        </w:rPr>
        <w:t>кісти</w:t>
      </w:r>
      <w:r w:rsidRPr="00B37005">
        <w:rPr>
          <w:rFonts w:eastAsia="Times New Roman"/>
          <w:sz w:val="28"/>
          <w:szCs w:val="28"/>
          <w:lang w:val="ru-RU"/>
        </w:rPr>
        <w:t xml:space="preserve"> </w:t>
      </w:r>
      <w:r w:rsidRPr="00B37005">
        <w:rPr>
          <w:rFonts w:eastAsia="Times New Roman" w:hint="cs"/>
          <w:sz w:val="28"/>
          <w:szCs w:val="28"/>
          <w:lang w:val="ru-RU"/>
        </w:rPr>
        <w:t>після</w:t>
      </w:r>
      <w:r w:rsidRPr="00B37005">
        <w:rPr>
          <w:rFonts w:eastAsia="Times New Roman"/>
          <w:sz w:val="28"/>
          <w:szCs w:val="28"/>
          <w:lang w:val="ru-RU"/>
        </w:rPr>
        <w:t xml:space="preserve"> </w:t>
      </w:r>
      <w:r w:rsidRPr="00B37005">
        <w:rPr>
          <w:rFonts w:eastAsia="Times New Roman" w:hint="cs"/>
          <w:sz w:val="28"/>
          <w:szCs w:val="28"/>
          <w:lang w:val="ru-RU"/>
        </w:rPr>
        <w:t>діагностичної</w:t>
      </w:r>
      <w:r w:rsidRPr="00B37005">
        <w:rPr>
          <w:rFonts w:eastAsia="Times New Roman"/>
          <w:sz w:val="28"/>
          <w:szCs w:val="28"/>
          <w:lang w:val="ru-RU"/>
        </w:rPr>
        <w:t xml:space="preserve"> </w:t>
      </w:r>
      <w:r w:rsidRPr="00B37005">
        <w:rPr>
          <w:rFonts w:eastAsia="Times New Roman" w:hint="cs"/>
          <w:sz w:val="28"/>
          <w:szCs w:val="28"/>
          <w:lang w:val="ru-RU"/>
        </w:rPr>
        <w:t>пункції</w:t>
      </w:r>
      <w:r w:rsidRPr="00B37005">
        <w:rPr>
          <w:rFonts w:eastAsia="Times New Roman"/>
          <w:sz w:val="28"/>
          <w:szCs w:val="28"/>
          <w:lang w:val="ru-RU"/>
        </w:rPr>
        <w:t xml:space="preserve">, </w:t>
      </w:r>
      <w:r w:rsidRPr="00B37005">
        <w:rPr>
          <w:rFonts w:eastAsia="Times New Roman" w:hint="cs"/>
          <w:sz w:val="28"/>
          <w:szCs w:val="28"/>
          <w:lang w:val="ru-RU"/>
        </w:rPr>
        <w:t>рівень</w:t>
      </w:r>
      <w:r w:rsidRPr="00B37005">
        <w:rPr>
          <w:rFonts w:eastAsia="Times New Roman"/>
          <w:sz w:val="28"/>
          <w:szCs w:val="28"/>
          <w:lang w:val="ru-RU"/>
        </w:rPr>
        <w:t xml:space="preserve"> </w:t>
      </w:r>
      <w:r w:rsidRPr="00B37005">
        <w:rPr>
          <w:rFonts w:eastAsia="Times New Roman" w:hint="cs"/>
          <w:sz w:val="28"/>
          <w:szCs w:val="28"/>
          <w:lang w:val="ru-RU"/>
        </w:rPr>
        <w:t>амілази</w:t>
      </w:r>
      <w:r w:rsidRPr="00B37005">
        <w:rPr>
          <w:rFonts w:eastAsia="Times New Roman"/>
          <w:sz w:val="28"/>
          <w:szCs w:val="28"/>
          <w:lang w:val="ru-RU"/>
        </w:rPr>
        <w:t xml:space="preserve"> </w:t>
      </w:r>
      <w:r w:rsidRPr="00B37005">
        <w:rPr>
          <w:rFonts w:eastAsia="Times New Roman" w:hint="cs"/>
          <w:sz w:val="28"/>
          <w:szCs w:val="28"/>
          <w:lang w:val="ru-RU"/>
        </w:rPr>
        <w:t>в</w:t>
      </w:r>
      <w:r w:rsidRPr="00B37005">
        <w:rPr>
          <w:rFonts w:eastAsia="Times New Roman"/>
          <w:sz w:val="28"/>
          <w:szCs w:val="28"/>
          <w:lang w:val="ru-RU"/>
        </w:rPr>
        <w:t xml:space="preserve"> </w:t>
      </w:r>
      <w:r w:rsidRPr="00B37005">
        <w:rPr>
          <w:rFonts w:eastAsia="Times New Roman" w:hint="cs"/>
          <w:sz w:val="28"/>
          <w:szCs w:val="28"/>
          <w:lang w:val="ru-RU"/>
        </w:rPr>
        <w:t>пунктаті</w:t>
      </w:r>
      <w:r w:rsidRPr="00B37005">
        <w:rPr>
          <w:rFonts w:eastAsia="Times New Roman"/>
          <w:sz w:val="28"/>
          <w:szCs w:val="28"/>
          <w:lang w:val="ru-RU"/>
        </w:rPr>
        <w:t xml:space="preserve">, </w:t>
      </w:r>
      <w:r w:rsidRPr="00B37005">
        <w:rPr>
          <w:rFonts w:eastAsia="Times New Roman" w:hint="cs"/>
          <w:sz w:val="28"/>
          <w:szCs w:val="28"/>
          <w:lang w:val="ru-RU"/>
        </w:rPr>
        <w:t>інфікованість</w:t>
      </w:r>
      <w:r w:rsidRPr="00B37005">
        <w:rPr>
          <w:rFonts w:eastAsia="Times New Roman"/>
          <w:sz w:val="28"/>
          <w:szCs w:val="28"/>
          <w:lang w:val="ru-RU"/>
        </w:rPr>
        <w:t xml:space="preserve"> </w:t>
      </w:r>
      <w:r w:rsidRPr="00B37005">
        <w:rPr>
          <w:rFonts w:eastAsia="Times New Roman" w:hint="cs"/>
          <w:sz w:val="28"/>
          <w:szCs w:val="28"/>
          <w:lang w:val="ru-RU"/>
        </w:rPr>
        <w:t>вмісту</w:t>
      </w:r>
      <w:r w:rsidRPr="00B37005">
        <w:rPr>
          <w:rFonts w:eastAsia="Times New Roman"/>
          <w:sz w:val="28"/>
          <w:szCs w:val="28"/>
          <w:lang w:val="ru-RU"/>
        </w:rPr>
        <w:t xml:space="preserve"> </w:t>
      </w:r>
      <w:r w:rsidRPr="00B37005">
        <w:rPr>
          <w:rFonts w:eastAsia="Times New Roman" w:hint="cs"/>
          <w:sz w:val="28"/>
          <w:szCs w:val="28"/>
          <w:lang w:val="ru-RU"/>
        </w:rPr>
        <w:t>кісти</w:t>
      </w:r>
      <w:r w:rsidRPr="00B37005">
        <w:rPr>
          <w:rFonts w:eastAsia="Times New Roman"/>
          <w:sz w:val="28"/>
          <w:szCs w:val="28"/>
          <w:lang w:val="ru-RU"/>
        </w:rPr>
        <w:t xml:space="preserve">, </w:t>
      </w:r>
      <w:r w:rsidRPr="00B37005">
        <w:rPr>
          <w:rFonts w:eastAsia="Times New Roman" w:hint="cs"/>
          <w:sz w:val="28"/>
          <w:szCs w:val="28"/>
          <w:lang w:val="ru-RU"/>
        </w:rPr>
        <w:t>наявність</w:t>
      </w:r>
      <w:r w:rsidRPr="00B37005">
        <w:rPr>
          <w:rFonts w:eastAsia="Times New Roman"/>
          <w:sz w:val="28"/>
          <w:szCs w:val="28"/>
          <w:lang w:val="ru-RU"/>
        </w:rPr>
        <w:t xml:space="preserve"> </w:t>
      </w:r>
      <w:r w:rsidRPr="00B37005">
        <w:rPr>
          <w:rFonts w:eastAsia="Times New Roman" w:hint="cs"/>
          <w:sz w:val="28"/>
          <w:szCs w:val="28"/>
          <w:lang w:val="ru-RU"/>
        </w:rPr>
        <w:t>ц</w:t>
      </w:r>
      <w:r>
        <w:rPr>
          <w:rFonts w:eastAsia="Times New Roman"/>
          <w:sz w:val="28"/>
          <w:szCs w:val="28"/>
          <w:lang w:val="ru-RU"/>
        </w:rPr>
        <w:t>и</w:t>
      </w:r>
      <w:r w:rsidRPr="00B37005">
        <w:rPr>
          <w:rFonts w:eastAsia="Times New Roman" w:hint="cs"/>
          <w:sz w:val="28"/>
          <w:szCs w:val="28"/>
          <w:lang w:val="ru-RU"/>
        </w:rPr>
        <w:t>стодуктально</w:t>
      </w:r>
      <w:r>
        <w:rPr>
          <w:rFonts w:eastAsia="Times New Roman"/>
          <w:sz w:val="28"/>
          <w:szCs w:val="28"/>
          <w:lang w:val="ru-RU"/>
        </w:rPr>
        <w:t>го</w:t>
      </w:r>
      <w:r w:rsidRPr="00B37005">
        <w:rPr>
          <w:rFonts w:eastAsia="Times New Roman"/>
          <w:sz w:val="28"/>
          <w:szCs w:val="28"/>
          <w:lang w:val="ru-RU"/>
        </w:rPr>
        <w:t xml:space="preserve"> </w:t>
      </w:r>
      <w:r w:rsidRPr="00B37005">
        <w:rPr>
          <w:rFonts w:eastAsia="Times New Roman" w:hint="cs"/>
          <w:sz w:val="28"/>
          <w:szCs w:val="28"/>
          <w:lang w:val="ru-RU"/>
        </w:rPr>
        <w:t>зв</w:t>
      </w:r>
      <w:r w:rsidRPr="00B37005">
        <w:rPr>
          <w:rFonts w:eastAsia="Times New Roman"/>
          <w:sz w:val="28"/>
          <w:szCs w:val="28"/>
          <w:lang w:val="ru-RU"/>
        </w:rPr>
        <w:t>'</w:t>
      </w:r>
      <w:r w:rsidRPr="00B37005">
        <w:rPr>
          <w:rFonts w:eastAsia="Times New Roman" w:hint="cs"/>
          <w:sz w:val="28"/>
          <w:szCs w:val="28"/>
          <w:lang w:val="ru-RU"/>
        </w:rPr>
        <w:t>язку</w:t>
      </w:r>
      <w:r w:rsidRPr="00B37005">
        <w:rPr>
          <w:rFonts w:eastAsia="Times New Roman"/>
          <w:sz w:val="28"/>
          <w:szCs w:val="28"/>
          <w:lang w:val="ru-RU"/>
        </w:rPr>
        <w:t xml:space="preserve">, </w:t>
      </w:r>
      <w:r w:rsidRPr="00B37005">
        <w:rPr>
          <w:rFonts w:eastAsia="Times New Roman" w:hint="cs"/>
          <w:sz w:val="28"/>
          <w:szCs w:val="28"/>
          <w:lang w:val="ru-RU"/>
        </w:rPr>
        <w:t>характер</w:t>
      </w:r>
      <w:r w:rsidRPr="00B37005">
        <w:rPr>
          <w:rFonts w:eastAsia="Times New Roman"/>
          <w:sz w:val="28"/>
          <w:szCs w:val="28"/>
          <w:lang w:val="ru-RU"/>
        </w:rPr>
        <w:t xml:space="preserve"> </w:t>
      </w:r>
      <w:r w:rsidRPr="00B37005">
        <w:rPr>
          <w:rFonts w:eastAsia="Times New Roman" w:hint="cs"/>
          <w:sz w:val="28"/>
          <w:szCs w:val="28"/>
          <w:lang w:val="ru-RU"/>
        </w:rPr>
        <w:t>клінічних</w:t>
      </w:r>
      <w:r w:rsidRPr="00B37005">
        <w:rPr>
          <w:rFonts w:eastAsia="Times New Roman"/>
          <w:sz w:val="28"/>
          <w:szCs w:val="28"/>
          <w:lang w:val="ru-RU"/>
        </w:rPr>
        <w:t xml:space="preserve"> </w:t>
      </w:r>
      <w:r w:rsidRPr="00B37005">
        <w:rPr>
          <w:rFonts w:eastAsia="Times New Roman" w:hint="cs"/>
          <w:sz w:val="28"/>
          <w:szCs w:val="28"/>
          <w:lang w:val="ru-RU"/>
        </w:rPr>
        <w:t>проявів</w:t>
      </w:r>
      <w:r w:rsidRPr="00B37005">
        <w:rPr>
          <w:rFonts w:eastAsia="Times New Roman"/>
          <w:sz w:val="28"/>
          <w:szCs w:val="28"/>
          <w:lang w:val="ru-RU"/>
        </w:rPr>
        <w:t xml:space="preserve"> </w:t>
      </w:r>
      <w:r w:rsidRPr="00B37005">
        <w:rPr>
          <w:rFonts w:eastAsia="Times New Roman" w:hint="cs"/>
          <w:sz w:val="28"/>
          <w:szCs w:val="28"/>
          <w:lang w:val="ru-RU"/>
        </w:rPr>
        <w:t>захворювання</w:t>
      </w:r>
      <w:r w:rsidRPr="00B37005">
        <w:rPr>
          <w:rFonts w:eastAsia="Times New Roman"/>
          <w:sz w:val="28"/>
          <w:szCs w:val="28"/>
          <w:lang w:val="ru-RU"/>
        </w:rPr>
        <w:t>.</w:t>
      </w:r>
    </w:p>
    <w:p w:rsidR="00173910" w:rsidRPr="00B37005" w:rsidRDefault="00173910" w:rsidP="000A0E84">
      <w:pPr>
        <w:shd w:val="clear" w:color="auto" w:fill="FFFFFF"/>
        <w:suppressAutoHyphens w:val="0"/>
        <w:autoSpaceDE w:val="0"/>
        <w:autoSpaceDN w:val="0"/>
        <w:adjustRightInd w:val="0"/>
        <w:spacing w:line="360" w:lineRule="auto"/>
        <w:ind w:firstLine="708"/>
        <w:rPr>
          <w:rFonts w:eastAsia="Times New Roman"/>
          <w:sz w:val="28"/>
          <w:szCs w:val="28"/>
          <w:lang w:val="ru-RU"/>
        </w:rPr>
      </w:pPr>
      <w:r w:rsidRPr="00B37005">
        <w:rPr>
          <w:rFonts w:eastAsia="Times New Roman" w:hint="cs"/>
          <w:sz w:val="28"/>
          <w:szCs w:val="28"/>
          <w:lang w:val="ru-RU"/>
        </w:rPr>
        <w:t>Показаннями</w:t>
      </w:r>
      <w:r w:rsidRPr="00B37005">
        <w:rPr>
          <w:rFonts w:eastAsia="Times New Roman"/>
          <w:sz w:val="28"/>
          <w:szCs w:val="28"/>
          <w:lang w:val="ru-RU"/>
        </w:rPr>
        <w:t xml:space="preserve"> </w:t>
      </w:r>
      <w:r w:rsidRPr="00B37005">
        <w:rPr>
          <w:rFonts w:eastAsia="Times New Roman" w:hint="cs"/>
          <w:sz w:val="28"/>
          <w:szCs w:val="28"/>
          <w:lang w:val="ru-RU"/>
        </w:rPr>
        <w:t>до</w:t>
      </w:r>
      <w:r w:rsidRPr="00B37005">
        <w:rPr>
          <w:rFonts w:eastAsia="Times New Roman"/>
          <w:sz w:val="28"/>
          <w:szCs w:val="28"/>
          <w:lang w:val="ru-RU"/>
        </w:rPr>
        <w:t xml:space="preserve"> </w:t>
      </w:r>
      <w:r w:rsidRPr="00B37005">
        <w:rPr>
          <w:rFonts w:eastAsia="Times New Roman" w:hint="cs"/>
          <w:sz w:val="28"/>
          <w:szCs w:val="28"/>
          <w:lang w:val="ru-RU"/>
        </w:rPr>
        <w:t>катетерного</w:t>
      </w:r>
      <w:r w:rsidRPr="00B37005">
        <w:rPr>
          <w:rFonts w:eastAsia="Times New Roman"/>
          <w:sz w:val="28"/>
          <w:szCs w:val="28"/>
          <w:lang w:val="ru-RU"/>
        </w:rPr>
        <w:t xml:space="preserve"> </w:t>
      </w:r>
      <w:r w:rsidRPr="00B37005">
        <w:rPr>
          <w:rFonts w:eastAsia="Times New Roman" w:hint="cs"/>
          <w:sz w:val="28"/>
          <w:szCs w:val="28"/>
          <w:lang w:val="ru-RU"/>
        </w:rPr>
        <w:t>дрен</w:t>
      </w:r>
      <w:r>
        <w:rPr>
          <w:rFonts w:eastAsia="Times New Roman"/>
          <w:sz w:val="28"/>
          <w:szCs w:val="28"/>
          <w:lang w:val="ru-RU"/>
        </w:rPr>
        <w:t>ування</w:t>
      </w:r>
      <w:r w:rsidRPr="00B37005">
        <w:rPr>
          <w:rFonts w:eastAsia="Times New Roman"/>
          <w:sz w:val="28"/>
          <w:szCs w:val="28"/>
          <w:lang w:val="ru-RU"/>
        </w:rPr>
        <w:t xml:space="preserve"> </w:t>
      </w:r>
      <w:r w:rsidRPr="00B37005">
        <w:rPr>
          <w:rFonts w:eastAsia="Times New Roman" w:hint="cs"/>
          <w:sz w:val="28"/>
          <w:szCs w:val="28"/>
          <w:lang w:val="ru-RU"/>
        </w:rPr>
        <w:t>служили</w:t>
      </w:r>
      <w:r w:rsidRPr="00B37005">
        <w:rPr>
          <w:rFonts w:eastAsia="Times New Roman"/>
          <w:sz w:val="28"/>
          <w:szCs w:val="28"/>
          <w:lang w:val="ru-RU"/>
        </w:rPr>
        <w:t xml:space="preserve"> </w:t>
      </w:r>
      <w:r w:rsidRPr="00B37005">
        <w:rPr>
          <w:rFonts w:eastAsia="Times New Roman" w:hint="cs"/>
          <w:sz w:val="28"/>
          <w:szCs w:val="28"/>
          <w:lang w:val="ru-RU"/>
        </w:rPr>
        <w:t>великі</w:t>
      </w:r>
      <w:r w:rsidRPr="00B37005">
        <w:rPr>
          <w:rFonts w:eastAsia="Times New Roman"/>
          <w:sz w:val="28"/>
          <w:szCs w:val="28"/>
          <w:lang w:val="ru-RU"/>
        </w:rPr>
        <w:t xml:space="preserve"> (</w:t>
      </w:r>
      <w:r w:rsidRPr="00B37005">
        <w:rPr>
          <w:rFonts w:eastAsia="Times New Roman" w:hint="cs"/>
          <w:sz w:val="28"/>
          <w:szCs w:val="28"/>
          <w:lang w:val="ru-RU"/>
        </w:rPr>
        <w:t>понад</w:t>
      </w:r>
      <w:r w:rsidRPr="00B37005">
        <w:rPr>
          <w:rFonts w:eastAsia="Times New Roman"/>
          <w:sz w:val="28"/>
          <w:szCs w:val="28"/>
          <w:lang w:val="ru-RU"/>
        </w:rPr>
        <w:t xml:space="preserve"> 10 </w:t>
      </w:r>
      <w:r w:rsidRPr="00B37005">
        <w:rPr>
          <w:rFonts w:eastAsia="Times New Roman" w:hint="cs"/>
          <w:sz w:val="28"/>
          <w:szCs w:val="28"/>
          <w:lang w:val="ru-RU"/>
        </w:rPr>
        <w:t>см</w:t>
      </w:r>
      <w:r w:rsidRPr="00B37005">
        <w:rPr>
          <w:rFonts w:eastAsia="Times New Roman"/>
          <w:sz w:val="28"/>
          <w:szCs w:val="28"/>
          <w:lang w:val="ru-RU"/>
        </w:rPr>
        <w:t xml:space="preserve">) </w:t>
      </w:r>
      <w:r w:rsidRPr="00B37005">
        <w:rPr>
          <w:rFonts w:eastAsia="Times New Roman" w:hint="cs"/>
          <w:sz w:val="28"/>
          <w:szCs w:val="28"/>
          <w:lang w:val="ru-RU"/>
        </w:rPr>
        <w:t>розміри</w:t>
      </w:r>
      <w:r w:rsidRPr="00B37005">
        <w:rPr>
          <w:rFonts w:eastAsia="Times New Roman"/>
          <w:sz w:val="28"/>
          <w:szCs w:val="28"/>
          <w:lang w:val="ru-RU"/>
        </w:rPr>
        <w:t xml:space="preserve"> </w:t>
      </w:r>
      <w:r w:rsidRPr="00B37005">
        <w:rPr>
          <w:rFonts w:eastAsia="Times New Roman" w:hint="cs"/>
          <w:sz w:val="28"/>
          <w:szCs w:val="28"/>
          <w:lang w:val="ru-RU"/>
        </w:rPr>
        <w:t>псевдок</w:t>
      </w:r>
      <w:r>
        <w:rPr>
          <w:rFonts w:eastAsia="Times New Roman"/>
          <w:sz w:val="28"/>
          <w:szCs w:val="28"/>
          <w:lang w:val="ru-RU"/>
        </w:rPr>
        <w:t>і</w:t>
      </w:r>
      <w:r w:rsidRPr="00B37005">
        <w:rPr>
          <w:rFonts w:eastAsia="Times New Roman" w:hint="cs"/>
          <w:sz w:val="28"/>
          <w:szCs w:val="28"/>
          <w:lang w:val="ru-RU"/>
        </w:rPr>
        <w:t>ст</w:t>
      </w:r>
      <w:r w:rsidRPr="00B37005">
        <w:rPr>
          <w:rFonts w:eastAsia="Times New Roman"/>
          <w:sz w:val="28"/>
          <w:szCs w:val="28"/>
          <w:lang w:val="ru-RU"/>
        </w:rPr>
        <w:t xml:space="preserve">, </w:t>
      </w:r>
      <w:r w:rsidRPr="00B37005">
        <w:rPr>
          <w:rFonts w:eastAsia="Times New Roman" w:hint="cs"/>
          <w:sz w:val="28"/>
          <w:szCs w:val="28"/>
          <w:lang w:val="ru-RU"/>
        </w:rPr>
        <w:t>швидке</w:t>
      </w:r>
      <w:r w:rsidRPr="00B37005">
        <w:rPr>
          <w:rFonts w:eastAsia="Times New Roman"/>
          <w:sz w:val="28"/>
          <w:szCs w:val="28"/>
          <w:lang w:val="ru-RU"/>
        </w:rPr>
        <w:t xml:space="preserve"> </w:t>
      </w:r>
      <w:r w:rsidRPr="00B37005">
        <w:rPr>
          <w:rFonts w:eastAsia="Times New Roman" w:hint="cs"/>
          <w:sz w:val="28"/>
          <w:szCs w:val="28"/>
          <w:lang w:val="ru-RU"/>
        </w:rPr>
        <w:t>відновлення</w:t>
      </w:r>
      <w:r w:rsidRPr="00B37005">
        <w:rPr>
          <w:rFonts w:eastAsia="Times New Roman"/>
          <w:sz w:val="28"/>
          <w:szCs w:val="28"/>
          <w:lang w:val="ru-RU"/>
        </w:rPr>
        <w:t xml:space="preserve"> </w:t>
      </w:r>
      <w:r w:rsidRPr="00B37005">
        <w:rPr>
          <w:rFonts w:eastAsia="Times New Roman" w:hint="cs"/>
          <w:sz w:val="28"/>
          <w:szCs w:val="28"/>
          <w:lang w:val="ru-RU"/>
        </w:rPr>
        <w:t>обсягу</w:t>
      </w:r>
      <w:r w:rsidRPr="00B37005">
        <w:rPr>
          <w:rFonts w:eastAsia="Times New Roman"/>
          <w:sz w:val="28"/>
          <w:szCs w:val="28"/>
          <w:lang w:val="ru-RU"/>
        </w:rPr>
        <w:t xml:space="preserve"> </w:t>
      </w:r>
      <w:r w:rsidRPr="00B37005">
        <w:rPr>
          <w:rFonts w:eastAsia="Times New Roman" w:hint="cs"/>
          <w:sz w:val="28"/>
          <w:szCs w:val="28"/>
          <w:lang w:val="ru-RU"/>
        </w:rPr>
        <w:t>кісти</w:t>
      </w:r>
      <w:r w:rsidRPr="00B37005">
        <w:rPr>
          <w:rFonts w:eastAsia="Times New Roman"/>
          <w:sz w:val="28"/>
          <w:szCs w:val="28"/>
          <w:lang w:val="ru-RU"/>
        </w:rPr>
        <w:t xml:space="preserve"> </w:t>
      </w:r>
      <w:r w:rsidRPr="00B37005">
        <w:rPr>
          <w:rFonts w:eastAsia="Times New Roman" w:hint="cs"/>
          <w:sz w:val="28"/>
          <w:szCs w:val="28"/>
          <w:lang w:val="ru-RU"/>
        </w:rPr>
        <w:t>після</w:t>
      </w:r>
      <w:r w:rsidRPr="00B37005">
        <w:rPr>
          <w:rFonts w:eastAsia="Times New Roman"/>
          <w:sz w:val="28"/>
          <w:szCs w:val="28"/>
          <w:lang w:val="ru-RU"/>
        </w:rPr>
        <w:t xml:space="preserve"> </w:t>
      </w:r>
      <w:r w:rsidRPr="00B37005">
        <w:rPr>
          <w:rFonts w:eastAsia="Times New Roman" w:hint="cs"/>
          <w:sz w:val="28"/>
          <w:szCs w:val="28"/>
          <w:lang w:val="ru-RU"/>
        </w:rPr>
        <w:t>пункції</w:t>
      </w:r>
      <w:r w:rsidRPr="00B37005">
        <w:rPr>
          <w:rFonts w:eastAsia="Times New Roman"/>
          <w:sz w:val="28"/>
          <w:szCs w:val="28"/>
          <w:lang w:val="ru-RU"/>
        </w:rPr>
        <w:t xml:space="preserve"> (</w:t>
      </w:r>
      <w:r w:rsidRPr="00B37005">
        <w:rPr>
          <w:rFonts w:eastAsia="Times New Roman" w:hint="cs"/>
          <w:sz w:val="28"/>
          <w:szCs w:val="28"/>
          <w:lang w:val="ru-RU"/>
        </w:rPr>
        <w:t>до</w:t>
      </w:r>
      <w:r w:rsidRPr="00B37005">
        <w:rPr>
          <w:rFonts w:eastAsia="Times New Roman"/>
          <w:sz w:val="28"/>
          <w:szCs w:val="28"/>
          <w:lang w:val="ru-RU"/>
        </w:rPr>
        <w:t xml:space="preserve"> 2/3 </w:t>
      </w:r>
      <w:r w:rsidRPr="00B37005">
        <w:rPr>
          <w:rFonts w:eastAsia="Times New Roman" w:hint="cs"/>
          <w:sz w:val="28"/>
          <w:szCs w:val="28"/>
          <w:lang w:val="ru-RU"/>
        </w:rPr>
        <w:t>початкового</w:t>
      </w:r>
      <w:r w:rsidRPr="00B37005">
        <w:rPr>
          <w:rFonts w:eastAsia="Times New Roman"/>
          <w:sz w:val="28"/>
          <w:szCs w:val="28"/>
          <w:lang w:val="ru-RU"/>
        </w:rPr>
        <w:t xml:space="preserve"> </w:t>
      </w:r>
      <w:r w:rsidRPr="00B37005">
        <w:rPr>
          <w:rFonts w:eastAsia="Times New Roman" w:hint="cs"/>
          <w:sz w:val="28"/>
          <w:szCs w:val="28"/>
          <w:lang w:val="ru-RU"/>
        </w:rPr>
        <w:t>розміру</w:t>
      </w:r>
      <w:r w:rsidRPr="00B37005">
        <w:rPr>
          <w:rFonts w:eastAsia="Times New Roman"/>
          <w:sz w:val="28"/>
          <w:szCs w:val="28"/>
          <w:lang w:val="ru-RU"/>
        </w:rPr>
        <w:t xml:space="preserve"> </w:t>
      </w:r>
      <w:r w:rsidRPr="00B37005">
        <w:rPr>
          <w:rFonts w:eastAsia="Times New Roman" w:hint="cs"/>
          <w:sz w:val="28"/>
          <w:szCs w:val="28"/>
          <w:lang w:val="ru-RU"/>
        </w:rPr>
        <w:t>порожнини</w:t>
      </w:r>
      <w:r w:rsidRPr="00B37005">
        <w:rPr>
          <w:rFonts w:eastAsia="Times New Roman"/>
          <w:sz w:val="28"/>
          <w:szCs w:val="28"/>
          <w:lang w:val="ru-RU"/>
        </w:rPr>
        <w:t xml:space="preserve"> </w:t>
      </w:r>
      <w:r w:rsidRPr="00B37005">
        <w:rPr>
          <w:rFonts w:eastAsia="Times New Roman" w:hint="cs"/>
          <w:sz w:val="28"/>
          <w:szCs w:val="28"/>
          <w:lang w:val="ru-RU"/>
        </w:rPr>
        <w:t>за</w:t>
      </w:r>
      <w:r w:rsidRPr="00B37005">
        <w:rPr>
          <w:rFonts w:eastAsia="Times New Roman"/>
          <w:sz w:val="28"/>
          <w:szCs w:val="28"/>
          <w:lang w:val="ru-RU"/>
        </w:rPr>
        <w:t xml:space="preserve"> </w:t>
      </w:r>
      <w:r w:rsidRPr="00B37005">
        <w:rPr>
          <w:rFonts w:eastAsia="Times New Roman" w:hint="cs"/>
          <w:sz w:val="28"/>
          <w:szCs w:val="28"/>
          <w:lang w:val="ru-RU"/>
        </w:rPr>
        <w:t>добу</w:t>
      </w:r>
      <w:r w:rsidRPr="00B37005">
        <w:rPr>
          <w:rFonts w:eastAsia="Times New Roman"/>
          <w:sz w:val="28"/>
          <w:szCs w:val="28"/>
          <w:lang w:val="ru-RU"/>
        </w:rPr>
        <w:t xml:space="preserve">), </w:t>
      </w:r>
      <w:r w:rsidRPr="00B37005">
        <w:rPr>
          <w:rFonts w:eastAsia="Times New Roman" w:hint="cs"/>
          <w:sz w:val="28"/>
          <w:szCs w:val="28"/>
          <w:lang w:val="ru-RU"/>
        </w:rPr>
        <w:t>наявність</w:t>
      </w:r>
      <w:r w:rsidRPr="00B37005">
        <w:rPr>
          <w:rFonts w:eastAsia="Times New Roman"/>
          <w:sz w:val="28"/>
          <w:szCs w:val="28"/>
          <w:lang w:val="ru-RU"/>
        </w:rPr>
        <w:t xml:space="preserve"> </w:t>
      </w:r>
      <w:r w:rsidRPr="00B37005">
        <w:rPr>
          <w:rFonts w:eastAsia="Times New Roman" w:hint="cs"/>
          <w:sz w:val="28"/>
          <w:szCs w:val="28"/>
          <w:lang w:val="ru-RU"/>
        </w:rPr>
        <w:t>щільної</w:t>
      </w:r>
      <w:r w:rsidRPr="00B37005">
        <w:rPr>
          <w:rFonts w:eastAsia="Times New Roman"/>
          <w:sz w:val="28"/>
          <w:szCs w:val="28"/>
          <w:lang w:val="ru-RU"/>
        </w:rPr>
        <w:t xml:space="preserve"> </w:t>
      </w:r>
      <w:r w:rsidRPr="00B37005">
        <w:rPr>
          <w:rFonts w:eastAsia="Times New Roman" w:hint="cs"/>
          <w:sz w:val="28"/>
          <w:szCs w:val="28"/>
          <w:lang w:val="ru-RU"/>
        </w:rPr>
        <w:t>сформованої</w:t>
      </w:r>
      <w:r w:rsidRPr="00B37005">
        <w:rPr>
          <w:rFonts w:eastAsia="Times New Roman"/>
          <w:sz w:val="28"/>
          <w:szCs w:val="28"/>
          <w:lang w:val="ru-RU"/>
        </w:rPr>
        <w:t xml:space="preserve"> </w:t>
      </w:r>
      <w:r w:rsidRPr="00B37005">
        <w:rPr>
          <w:rFonts w:eastAsia="Times New Roman" w:hint="cs"/>
          <w:sz w:val="28"/>
          <w:szCs w:val="28"/>
          <w:lang w:val="ru-RU"/>
        </w:rPr>
        <w:t>стінки</w:t>
      </w:r>
      <w:r w:rsidRPr="00B37005">
        <w:rPr>
          <w:rFonts w:eastAsia="Times New Roman"/>
          <w:sz w:val="28"/>
          <w:szCs w:val="28"/>
          <w:lang w:val="ru-RU"/>
        </w:rPr>
        <w:t xml:space="preserve">, </w:t>
      </w:r>
      <w:r w:rsidRPr="00B37005">
        <w:rPr>
          <w:rFonts w:eastAsia="Times New Roman" w:hint="cs"/>
          <w:sz w:val="28"/>
          <w:szCs w:val="28"/>
          <w:lang w:val="ru-RU"/>
        </w:rPr>
        <w:t>високий</w:t>
      </w:r>
      <w:r w:rsidRPr="00B37005">
        <w:rPr>
          <w:rFonts w:eastAsia="Times New Roman"/>
          <w:sz w:val="28"/>
          <w:szCs w:val="28"/>
          <w:lang w:val="ru-RU"/>
        </w:rPr>
        <w:t xml:space="preserve"> </w:t>
      </w:r>
      <w:r w:rsidRPr="00B37005">
        <w:rPr>
          <w:rFonts w:eastAsia="Times New Roman" w:hint="cs"/>
          <w:sz w:val="28"/>
          <w:szCs w:val="28"/>
          <w:lang w:val="ru-RU"/>
        </w:rPr>
        <w:t>рівень</w:t>
      </w:r>
      <w:r w:rsidRPr="00B37005">
        <w:rPr>
          <w:rFonts w:eastAsia="Times New Roman"/>
          <w:sz w:val="28"/>
          <w:szCs w:val="28"/>
          <w:lang w:val="ru-RU"/>
        </w:rPr>
        <w:t xml:space="preserve"> </w:t>
      </w:r>
      <w:r w:rsidRPr="00B37005">
        <w:rPr>
          <w:rFonts w:eastAsia="Times New Roman" w:hint="cs"/>
          <w:sz w:val="28"/>
          <w:szCs w:val="28"/>
          <w:lang w:val="ru-RU"/>
        </w:rPr>
        <w:t>амілази</w:t>
      </w:r>
      <w:r w:rsidRPr="00B37005">
        <w:rPr>
          <w:rFonts w:eastAsia="Times New Roman"/>
          <w:sz w:val="28"/>
          <w:szCs w:val="28"/>
          <w:lang w:val="ru-RU"/>
        </w:rPr>
        <w:t xml:space="preserve"> </w:t>
      </w:r>
      <w:r w:rsidRPr="00B37005">
        <w:rPr>
          <w:rFonts w:eastAsia="Times New Roman" w:hint="cs"/>
          <w:sz w:val="28"/>
          <w:szCs w:val="28"/>
          <w:lang w:val="ru-RU"/>
        </w:rPr>
        <w:t>в</w:t>
      </w:r>
      <w:r w:rsidRPr="00B37005">
        <w:rPr>
          <w:rFonts w:eastAsia="Times New Roman"/>
          <w:sz w:val="28"/>
          <w:szCs w:val="28"/>
          <w:lang w:val="ru-RU"/>
        </w:rPr>
        <w:t xml:space="preserve"> </w:t>
      </w:r>
      <w:r w:rsidRPr="00B37005">
        <w:rPr>
          <w:rFonts w:eastAsia="Times New Roman" w:hint="cs"/>
          <w:sz w:val="28"/>
          <w:szCs w:val="28"/>
          <w:lang w:val="ru-RU"/>
        </w:rPr>
        <w:t>пунктаті</w:t>
      </w:r>
      <w:r w:rsidRPr="00B37005">
        <w:rPr>
          <w:rFonts w:eastAsia="Times New Roman"/>
          <w:sz w:val="28"/>
          <w:szCs w:val="28"/>
          <w:lang w:val="ru-RU"/>
        </w:rPr>
        <w:t xml:space="preserve">, </w:t>
      </w:r>
      <w:r w:rsidRPr="00B37005">
        <w:rPr>
          <w:rFonts w:eastAsia="Times New Roman" w:hint="cs"/>
          <w:sz w:val="28"/>
          <w:szCs w:val="28"/>
          <w:lang w:val="ru-RU"/>
        </w:rPr>
        <w:t>мікробна</w:t>
      </w:r>
      <w:r w:rsidRPr="00B37005">
        <w:rPr>
          <w:rFonts w:eastAsia="Times New Roman"/>
          <w:sz w:val="28"/>
          <w:szCs w:val="28"/>
          <w:lang w:val="ru-RU"/>
        </w:rPr>
        <w:t xml:space="preserve"> </w:t>
      </w:r>
      <w:r w:rsidRPr="00B37005">
        <w:rPr>
          <w:rFonts w:eastAsia="Times New Roman" w:hint="cs"/>
          <w:sz w:val="28"/>
          <w:szCs w:val="28"/>
          <w:lang w:val="ru-RU"/>
        </w:rPr>
        <w:t>забрудненість</w:t>
      </w:r>
      <w:r w:rsidRPr="00B37005">
        <w:rPr>
          <w:rFonts w:eastAsia="Times New Roman"/>
          <w:sz w:val="28"/>
          <w:szCs w:val="28"/>
          <w:lang w:val="ru-RU"/>
        </w:rPr>
        <w:t xml:space="preserve"> </w:t>
      </w:r>
      <w:r w:rsidRPr="00B37005">
        <w:rPr>
          <w:rFonts w:eastAsia="Times New Roman" w:hint="cs"/>
          <w:sz w:val="28"/>
          <w:szCs w:val="28"/>
          <w:lang w:val="ru-RU"/>
        </w:rPr>
        <w:t>вмісту</w:t>
      </w:r>
      <w:r w:rsidRPr="00B37005">
        <w:rPr>
          <w:rFonts w:eastAsia="Times New Roman"/>
          <w:sz w:val="28"/>
          <w:szCs w:val="28"/>
          <w:lang w:val="ru-RU"/>
        </w:rPr>
        <w:t xml:space="preserve"> </w:t>
      </w:r>
      <w:r w:rsidRPr="00B37005">
        <w:rPr>
          <w:rFonts w:eastAsia="Times New Roman" w:hint="cs"/>
          <w:sz w:val="28"/>
          <w:szCs w:val="28"/>
          <w:lang w:val="ru-RU"/>
        </w:rPr>
        <w:t>кісти</w:t>
      </w:r>
      <w:r w:rsidRPr="00B37005">
        <w:rPr>
          <w:rFonts w:eastAsia="Times New Roman"/>
          <w:sz w:val="28"/>
          <w:szCs w:val="28"/>
          <w:lang w:val="ru-RU"/>
        </w:rPr>
        <w:t xml:space="preserve">, </w:t>
      </w:r>
      <w:r w:rsidRPr="00B37005">
        <w:rPr>
          <w:rFonts w:eastAsia="Times New Roman" w:hint="cs"/>
          <w:sz w:val="28"/>
          <w:szCs w:val="28"/>
          <w:lang w:val="ru-RU"/>
        </w:rPr>
        <w:t>ознаки</w:t>
      </w:r>
      <w:r w:rsidRPr="00B37005">
        <w:rPr>
          <w:rFonts w:eastAsia="Times New Roman"/>
          <w:sz w:val="28"/>
          <w:szCs w:val="28"/>
          <w:lang w:val="ru-RU"/>
        </w:rPr>
        <w:t xml:space="preserve"> </w:t>
      </w:r>
      <w:r>
        <w:rPr>
          <w:rFonts w:eastAsia="Times New Roman"/>
          <w:sz w:val="28"/>
          <w:szCs w:val="28"/>
          <w:lang w:val="ru-RU"/>
        </w:rPr>
        <w:t>зв’язку</w:t>
      </w:r>
      <w:r w:rsidRPr="00B37005">
        <w:rPr>
          <w:rFonts w:eastAsia="Times New Roman"/>
          <w:sz w:val="28"/>
          <w:szCs w:val="28"/>
          <w:lang w:val="ru-RU"/>
        </w:rPr>
        <w:t xml:space="preserve"> </w:t>
      </w:r>
      <w:r w:rsidRPr="00B37005">
        <w:rPr>
          <w:rFonts w:eastAsia="Times New Roman" w:hint="cs"/>
          <w:sz w:val="28"/>
          <w:szCs w:val="28"/>
          <w:lang w:val="ru-RU"/>
        </w:rPr>
        <w:t>порожнини</w:t>
      </w:r>
      <w:r w:rsidRPr="00B37005">
        <w:rPr>
          <w:rFonts w:eastAsia="Times New Roman"/>
          <w:sz w:val="28"/>
          <w:szCs w:val="28"/>
          <w:lang w:val="ru-RU"/>
        </w:rPr>
        <w:t xml:space="preserve"> </w:t>
      </w:r>
      <w:r w:rsidRPr="00B37005">
        <w:rPr>
          <w:rFonts w:eastAsia="Times New Roman" w:hint="cs"/>
          <w:sz w:val="28"/>
          <w:szCs w:val="28"/>
          <w:lang w:val="ru-RU"/>
        </w:rPr>
        <w:t>кісти</w:t>
      </w:r>
      <w:r w:rsidRPr="00B37005">
        <w:rPr>
          <w:rFonts w:eastAsia="Times New Roman"/>
          <w:sz w:val="28"/>
          <w:szCs w:val="28"/>
          <w:lang w:val="ru-RU"/>
        </w:rPr>
        <w:t xml:space="preserve"> </w:t>
      </w:r>
      <w:r w:rsidRPr="00B37005">
        <w:rPr>
          <w:rFonts w:eastAsia="Times New Roman" w:hint="cs"/>
          <w:sz w:val="28"/>
          <w:szCs w:val="28"/>
          <w:lang w:val="ru-RU"/>
        </w:rPr>
        <w:t>з</w:t>
      </w:r>
      <w:r w:rsidRPr="00B37005">
        <w:rPr>
          <w:rFonts w:eastAsia="Times New Roman"/>
          <w:sz w:val="28"/>
          <w:szCs w:val="28"/>
          <w:lang w:val="ru-RU"/>
        </w:rPr>
        <w:t xml:space="preserve"> </w:t>
      </w:r>
      <w:r w:rsidRPr="00B37005">
        <w:rPr>
          <w:rFonts w:eastAsia="Times New Roman" w:hint="cs"/>
          <w:sz w:val="28"/>
          <w:szCs w:val="28"/>
          <w:lang w:val="ru-RU"/>
        </w:rPr>
        <w:t>протоковой</w:t>
      </w:r>
      <w:r w:rsidRPr="00B37005">
        <w:rPr>
          <w:rFonts w:eastAsia="Times New Roman"/>
          <w:sz w:val="28"/>
          <w:szCs w:val="28"/>
          <w:lang w:val="ru-RU"/>
        </w:rPr>
        <w:t xml:space="preserve"> </w:t>
      </w:r>
      <w:r w:rsidRPr="00B37005">
        <w:rPr>
          <w:rFonts w:eastAsia="Times New Roman" w:hint="cs"/>
          <w:sz w:val="28"/>
          <w:szCs w:val="28"/>
          <w:lang w:val="ru-RU"/>
        </w:rPr>
        <w:t>системою</w:t>
      </w:r>
      <w:r w:rsidRPr="00B37005">
        <w:rPr>
          <w:rFonts w:eastAsia="Times New Roman"/>
          <w:sz w:val="28"/>
          <w:szCs w:val="28"/>
          <w:lang w:val="ru-RU"/>
        </w:rPr>
        <w:t xml:space="preserve"> </w:t>
      </w:r>
      <w:r w:rsidRPr="00B37005">
        <w:rPr>
          <w:rFonts w:eastAsia="Times New Roman" w:hint="cs"/>
          <w:sz w:val="28"/>
          <w:szCs w:val="28"/>
          <w:lang w:val="ru-RU"/>
        </w:rPr>
        <w:t>П</w:t>
      </w:r>
      <w:r>
        <w:rPr>
          <w:rFonts w:eastAsia="Times New Roman"/>
          <w:sz w:val="28"/>
          <w:szCs w:val="28"/>
          <w:lang w:val="ru-RU"/>
        </w:rPr>
        <w:t>З</w:t>
      </w:r>
      <w:r w:rsidRPr="00B37005">
        <w:rPr>
          <w:rFonts w:eastAsia="Times New Roman"/>
          <w:sz w:val="28"/>
          <w:szCs w:val="28"/>
          <w:lang w:val="ru-RU"/>
        </w:rPr>
        <w:t>.</w:t>
      </w:r>
    </w:p>
    <w:p w:rsidR="00173910" w:rsidRPr="00B37005" w:rsidRDefault="00173910" w:rsidP="000A0E84">
      <w:pPr>
        <w:shd w:val="clear" w:color="auto" w:fill="FFFFFF"/>
        <w:suppressAutoHyphens w:val="0"/>
        <w:autoSpaceDE w:val="0"/>
        <w:autoSpaceDN w:val="0"/>
        <w:adjustRightInd w:val="0"/>
        <w:spacing w:line="360" w:lineRule="auto"/>
        <w:ind w:firstLine="708"/>
        <w:rPr>
          <w:rFonts w:eastAsia="Times New Roman"/>
          <w:sz w:val="28"/>
          <w:szCs w:val="28"/>
          <w:lang w:val="ru-RU"/>
        </w:rPr>
      </w:pPr>
      <w:r w:rsidRPr="00B37005">
        <w:rPr>
          <w:rFonts w:eastAsia="Times New Roman" w:hint="cs"/>
          <w:sz w:val="28"/>
          <w:szCs w:val="28"/>
          <w:lang w:val="ru-RU"/>
        </w:rPr>
        <w:t>Критеріями</w:t>
      </w:r>
      <w:r w:rsidRPr="00B37005">
        <w:rPr>
          <w:rFonts w:eastAsia="Times New Roman"/>
          <w:sz w:val="28"/>
          <w:szCs w:val="28"/>
          <w:lang w:val="ru-RU"/>
        </w:rPr>
        <w:t xml:space="preserve"> </w:t>
      </w:r>
      <w:r w:rsidRPr="00B37005">
        <w:rPr>
          <w:rFonts w:eastAsia="Times New Roman" w:hint="cs"/>
          <w:sz w:val="28"/>
          <w:szCs w:val="28"/>
          <w:lang w:val="ru-RU"/>
        </w:rPr>
        <w:t>вилікування</w:t>
      </w:r>
      <w:r w:rsidRPr="00B37005">
        <w:rPr>
          <w:rFonts w:eastAsia="Times New Roman"/>
          <w:sz w:val="28"/>
          <w:szCs w:val="28"/>
          <w:lang w:val="ru-RU"/>
        </w:rPr>
        <w:t xml:space="preserve"> </w:t>
      </w:r>
      <w:r w:rsidRPr="00B37005">
        <w:rPr>
          <w:rFonts w:eastAsia="Times New Roman" w:hint="cs"/>
          <w:sz w:val="28"/>
          <w:szCs w:val="28"/>
          <w:lang w:val="ru-RU"/>
        </w:rPr>
        <w:t>були</w:t>
      </w:r>
      <w:r w:rsidRPr="00B37005">
        <w:rPr>
          <w:rFonts w:eastAsia="Times New Roman"/>
          <w:sz w:val="28"/>
          <w:szCs w:val="28"/>
          <w:lang w:val="ru-RU"/>
        </w:rPr>
        <w:t xml:space="preserve"> </w:t>
      </w:r>
      <w:r w:rsidRPr="00B37005">
        <w:rPr>
          <w:rFonts w:eastAsia="Times New Roman" w:hint="cs"/>
          <w:sz w:val="28"/>
          <w:szCs w:val="28"/>
          <w:lang w:val="ru-RU"/>
        </w:rPr>
        <w:t>зникнення</w:t>
      </w:r>
      <w:r w:rsidRPr="00B37005">
        <w:rPr>
          <w:rFonts w:eastAsia="Times New Roman"/>
          <w:sz w:val="28"/>
          <w:szCs w:val="28"/>
          <w:lang w:val="ru-RU"/>
        </w:rPr>
        <w:t xml:space="preserve"> </w:t>
      </w:r>
      <w:r w:rsidRPr="00B37005">
        <w:rPr>
          <w:rFonts w:eastAsia="Times New Roman" w:hint="cs"/>
          <w:sz w:val="28"/>
          <w:szCs w:val="28"/>
          <w:lang w:val="ru-RU"/>
        </w:rPr>
        <w:t>кісти</w:t>
      </w:r>
      <w:r w:rsidRPr="00B37005">
        <w:rPr>
          <w:rFonts w:eastAsia="Times New Roman"/>
          <w:sz w:val="28"/>
          <w:szCs w:val="28"/>
          <w:lang w:val="ru-RU"/>
        </w:rPr>
        <w:t xml:space="preserve">, </w:t>
      </w:r>
      <w:r w:rsidRPr="00B37005">
        <w:rPr>
          <w:rFonts w:eastAsia="Times New Roman" w:hint="cs"/>
          <w:sz w:val="28"/>
          <w:szCs w:val="28"/>
          <w:lang w:val="ru-RU"/>
        </w:rPr>
        <w:t>яке</w:t>
      </w:r>
      <w:r w:rsidRPr="00B37005">
        <w:rPr>
          <w:rFonts w:eastAsia="Times New Roman"/>
          <w:sz w:val="28"/>
          <w:szCs w:val="28"/>
          <w:lang w:val="ru-RU"/>
        </w:rPr>
        <w:t xml:space="preserve"> </w:t>
      </w:r>
      <w:r w:rsidRPr="00B37005">
        <w:rPr>
          <w:rFonts w:eastAsia="Times New Roman" w:hint="cs"/>
          <w:sz w:val="28"/>
          <w:szCs w:val="28"/>
          <w:lang w:val="ru-RU"/>
        </w:rPr>
        <w:t>визначається</w:t>
      </w:r>
      <w:r w:rsidRPr="00B37005">
        <w:rPr>
          <w:rFonts w:eastAsia="Times New Roman"/>
          <w:sz w:val="28"/>
          <w:szCs w:val="28"/>
          <w:lang w:val="ru-RU"/>
        </w:rPr>
        <w:t xml:space="preserve"> </w:t>
      </w:r>
      <w:r w:rsidRPr="00B37005">
        <w:rPr>
          <w:rFonts w:eastAsia="Times New Roman" w:hint="cs"/>
          <w:sz w:val="28"/>
          <w:szCs w:val="28"/>
          <w:lang w:val="ru-RU"/>
        </w:rPr>
        <w:t>при</w:t>
      </w:r>
      <w:r w:rsidRPr="00B37005">
        <w:rPr>
          <w:rFonts w:eastAsia="Times New Roman"/>
          <w:sz w:val="28"/>
          <w:szCs w:val="28"/>
          <w:lang w:val="ru-RU"/>
        </w:rPr>
        <w:t xml:space="preserve"> </w:t>
      </w:r>
      <w:r w:rsidRPr="00B37005">
        <w:rPr>
          <w:rFonts w:eastAsia="Times New Roman" w:hint="cs"/>
          <w:sz w:val="28"/>
          <w:szCs w:val="28"/>
          <w:lang w:val="ru-RU"/>
        </w:rPr>
        <w:t>УЗД</w:t>
      </w:r>
      <w:r w:rsidRPr="00B37005">
        <w:rPr>
          <w:rFonts w:eastAsia="Times New Roman"/>
          <w:sz w:val="28"/>
          <w:szCs w:val="28"/>
          <w:lang w:val="ru-RU"/>
        </w:rPr>
        <w:t xml:space="preserve"> </w:t>
      </w:r>
      <w:r w:rsidRPr="00B37005">
        <w:rPr>
          <w:rFonts w:eastAsia="Times New Roman" w:hint="cs"/>
          <w:sz w:val="28"/>
          <w:szCs w:val="28"/>
          <w:lang w:val="ru-RU"/>
        </w:rPr>
        <w:t>і</w:t>
      </w:r>
      <w:r w:rsidRPr="00B37005">
        <w:rPr>
          <w:rFonts w:eastAsia="Times New Roman"/>
          <w:sz w:val="28"/>
          <w:szCs w:val="28"/>
          <w:lang w:val="ru-RU"/>
        </w:rPr>
        <w:t xml:space="preserve"> </w:t>
      </w:r>
      <w:r w:rsidRPr="00B37005">
        <w:rPr>
          <w:rFonts w:eastAsia="Times New Roman" w:hint="cs"/>
          <w:sz w:val="28"/>
          <w:szCs w:val="28"/>
          <w:lang w:val="ru-RU"/>
        </w:rPr>
        <w:t>КТ</w:t>
      </w:r>
      <w:r w:rsidRPr="00B37005">
        <w:rPr>
          <w:rFonts w:eastAsia="Times New Roman"/>
          <w:sz w:val="28"/>
          <w:szCs w:val="28"/>
          <w:lang w:val="ru-RU"/>
        </w:rPr>
        <w:t xml:space="preserve"> </w:t>
      </w:r>
      <w:r w:rsidRPr="00B37005">
        <w:rPr>
          <w:rFonts w:eastAsia="Times New Roman" w:hint="cs"/>
          <w:sz w:val="28"/>
          <w:szCs w:val="28"/>
          <w:lang w:val="ru-RU"/>
        </w:rPr>
        <w:t>протягом</w:t>
      </w:r>
      <w:r w:rsidRPr="00B37005">
        <w:rPr>
          <w:rFonts w:eastAsia="Times New Roman"/>
          <w:sz w:val="28"/>
          <w:szCs w:val="28"/>
          <w:lang w:val="ru-RU"/>
        </w:rPr>
        <w:t xml:space="preserve"> 6 </w:t>
      </w:r>
      <w:r w:rsidRPr="00B37005">
        <w:rPr>
          <w:rFonts w:eastAsia="Times New Roman" w:hint="cs"/>
          <w:sz w:val="28"/>
          <w:szCs w:val="28"/>
          <w:lang w:val="ru-RU"/>
        </w:rPr>
        <w:t>місяців</w:t>
      </w:r>
      <w:r w:rsidRPr="00B37005">
        <w:rPr>
          <w:rFonts w:eastAsia="Times New Roman"/>
          <w:sz w:val="28"/>
          <w:szCs w:val="28"/>
          <w:lang w:val="ru-RU"/>
        </w:rPr>
        <w:t xml:space="preserve"> </w:t>
      </w:r>
      <w:r w:rsidRPr="00B37005">
        <w:rPr>
          <w:rFonts w:eastAsia="Times New Roman" w:hint="cs"/>
          <w:sz w:val="28"/>
          <w:szCs w:val="28"/>
          <w:lang w:val="ru-RU"/>
        </w:rPr>
        <w:t>після</w:t>
      </w:r>
      <w:r w:rsidRPr="00B37005">
        <w:rPr>
          <w:rFonts w:eastAsia="Times New Roman"/>
          <w:sz w:val="28"/>
          <w:szCs w:val="28"/>
          <w:lang w:val="ru-RU"/>
        </w:rPr>
        <w:t xml:space="preserve"> </w:t>
      </w:r>
      <w:r w:rsidRPr="00B37005">
        <w:rPr>
          <w:rFonts w:eastAsia="Times New Roman" w:hint="cs"/>
          <w:sz w:val="28"/>
          <w:szCs w:val="28"/>
          <w:lang w:val="ru-RU"/>
        </w:rPr>
        <w:t>закінчення</w:t>
      </w:r>
      <w:r w:rsidRPr="00B37005">
        <w:rPr>
          <w:rFonts w:eastAsia="Times New Roman"/>
          <w:sz w:val="28"/>
          <w:szCs w:val="28"/>
          <w:lang w:val="ru-RU"/>
        </w:rPr>
        <w:t xml:space="preserve"> </w:t>
      </w:r>
      <w:r w:rsidRPr="00B37005">
        <w:rPr>
          <w:rFonts w:eastAsia="Times New Roman" w:hint="cs"/>
          <w:sz w:val="28"/>
          <w:szCs w:val="28"/>
          <w:lang w:val="ru-RU"/>
        </w:rPr>
        <w:t>лікування</w:t>
      </w:r>
      <w:r w:rsidRPr="00B37005">
        <w:rPr>
          <w:rFonts w:eastAsia="Times New Roman"/>
          <w:sz w:val="28"/>
          <w:szCs w:val="28"/>
          <w:lang w:val="ru-RU"/>
        </w:rPr>
        <w:t xml:space="preserve">, </w:t>
      </w:r>
      <w:r w:rsidRPr="00B37005">
        <w:rPr>
          <w:rFonts w:eastAsia="Times New Roman" w:hint="cs"/>
          <w:sz w:val="28"/>
          <w:szCs w:val="28"/>
          <w:lang w:val="ru-RU"/>
        </w:rPr>
        <w:t>купірування</w:t>
      </w:r>
      <w:r w:rsidRPr="00B37005">
        <w:rPr>
          <w:rFonts w:eastAsia="Times New Roman"/>
          <w:sz w:val="28"/>
          <w:szCs w:val="28"/>
          <w:lang w:val="ru-RU"/>
        </w:rPr>
        <w:t xml:space="preserve"> </w:t>
      </w:r>
      <w:r w:rsidRPr="00B37005">
        <w:rPr>
          <w:rFonts w:eastAsia="Times New Roman" w:hint="cs"/>
          <w:sz w:val="28"/>
          <w:szCs w:val="28"/>
          <w:lang w:val="ru-RU"/>
        </w:rPr>
        <w:t>клінічних</w:t>
      </w:r>
      <w:r w:rsidRPr="00B37005">
        <w:rPr>
          <w:rFonts w:eastAsia="Times New Roman"/>
          <w:sz w:val="28"/>
          <w:szCs w:val="28"/>
          <w:lang w:val="ru-RU"/>
        </w:rPr>
        <w:t xml:space="preserve"> </w:t>
      </w:r>
      <w:r w:rsidRPr="00B37005">
        <w:rPr>
          <w:rFonts w:eastAsia="Times New Roman" w:hint="cs"/>
          <w:sz w:val="28"/>
          <w:szCs w:val="28"/>
          <w:lang w:val="ru-RU"/>
        </w:rPr>
        <w:t>симптомів</w:t>
      </w:r>
      <w:r w:rsidRPr="00B37005">
        <w:rPr>
          <w:rFonts w:eastAsia="Times New Roman"/>
          <w:sz w:val="28"/>
          <w:szCs w:val="28"/>
          <w:lang w:val="ru-RU"/>
        </w:rPr>
        <w:t xml:space="preserve"> </w:t>
      </w:r>
      <w:r w:rsidRPr="00B37005">
        <w:rPr>
          <w:rFonts w:eastAsia="Times New Roman" w:hint="cs"/>
          <w:sz w:val="28"/>
          <w:szCs w:val="28"/>
          <w:lang w:val="ru-RU"/>
        </w:rPr>
        <w:t>панкреатиту</w:t>
      </w:r>
      <w:r w:rsidRPr="00B37005">
        <w:rPr>
          <w:rFonts w:eastAsia="Times New Roman"/>
          <w:sz w:val="28"/>
          <w:szCs w:val="28"/>
          <w:lang w:val="ru-RU"/>
        </w:rPr>
        <w:t xml:space="preserve">, </w:t>
      </w:r>
      <w:r w:rsidRPr="00B37005">
        <w:rPr>
          <w:rFonts w:eastAsia="Times New Roman" w:hint="cs"/>
          <w:sz w:val="28"/>
          <w:szCs w:val="28"/>
          <w:lang w:val="ru-RU"/>
        </w:rPr>
        <w:t>нормалізація</w:t>
      </w:r>
      <w:r w:rsidRPr="00B37005">
        <w:rPr>
          <w:rFonts w:eastAsia="Times New Roman"/>
          <w:sz w:val="28"/>
          <w:szCs w:val="28"/>
          <w:lang w:val="ru-RU"/>
        </w:rPr>
        <w:t xml:space="preserve"> </w:t>
      </w:r>
      <w:r w:rsidRPr="00B37005">
        <w:rPr>
          <w:rFonts w:eastAsia="Times New Roman" w:hint="cs"/>
          <w:sz w:val="28"/>
          <w:szCs w:val="28"/>
          <w:lang w:val="ru-RU"/>
        </w:rPr>
        <w:t>біохімічних</w:t>
      </w:r>
      <w:r w:rsidRPr="00B37005">
        <w:rPr>
          <w:rFonts w:eastAsia="Times New Roman"/>
          <w:sz w:val="28"/>
          <w:szCs w:val="28"/>
          <w:lang w:val="ru-RU"/>
        </w:rPr>
        <w:t xml:space="preserve"> </w:t>
      </w:r>
      <w:r w:rsidRPr="00B37005">
        <w:rPr>
          <w:rFonts w:eastAsia="Times New Roman" w:hint="cs"/>
          <w:sz w:val="28"/>
          <w:szCs w:val="28"/>
          <w:lang w:val="ru-RU"/>
        </w:rPr>
        <w:t>показників</w:t>
      </w:r>
      <w:r w:rsidRPr="00B37005">
        <w:rPr>
          <w:rFonts w:eastAsia="Times New Roman"/>
          <w:sz w:val="28"/>
          <w:szCs w:val="28"/>
          <w:lang w:val="ru-RU"/>
        </w:rPr>
        <w:t xml:space="preserve"> </w:t>
      </w:r>
      <w:r w:rsidRPr="00B37005">
        <w:rPr>
          <w:rFonts w:eastAsia="Times New Roman" w:hint="cs"/>
          <w:sz w:val="28"/>
          <w:szCs w:val="28"/>
          <w:lang w:val="ru-RU"/>
        </w:rPr>
        <w:t>сироватки</w:t>
      </w:r>
      <w:r w:rsidRPr="00B37005">
        <w:rPr>
          <w:rFonts w:eastAsia="Times New Roman"/>
          <w:sz w:val="28"/>
          <w:szCs w:val="28"/>
          <w:lang w:val="ru-RU"/>
        </w:rPr>
        <w:t xml:space="preserve"> </w:t>
      </w:r>
      <w:r w:rsidRPr="00B37005">
        <w:rPr>
          <w:rFonts w:eastAsia="Times New Roman" w:hint="cs"/>
          <w:sz w:val="28"/>
          <w:szCs w:val="28"/>
          <w:lang w:val="ru-RU"/>
        </w:rPr>
        <w:t>крові</w:t>
      </w:r>
      <w:r w:rsidRPr="00B37005">
        <w:rPr>
          <w:rFonts w:eastAsia="Times New Roman"/>
          <w:sz w:val="28"/>
          <w:szCs w:val="28"/>
          <w:lang w:val="ru-RU"/>
        </w:rPr>
        <w:t>.</w:t>
      </w:r>
    </w:p>
    <w:p w:rsidR="00173910" w:rsidRDefault="00173910" w:rsidP="000A0E84">
      <w:pPr>
        <w:shd w:val="clear" w:color="auto" w:fill="FFFFFF"/>
        <w:suppressAutoHyphens w:val="0"/>
        <w:autoSpaceDE w:val="0"/>
        <w:autoSpaceDN w:val="0"/>
        <w:adjustRightInd w:val="0"/>
        <w:spacing w:line="360" w:lineRule="auto"/>
        <w:ind w:firstLine="708"/>
        <w:rPr>
          <w:rFonts w:eastAsia="Times New Roman"/>
          <w:sz w:val="28"/>
          <w:szCs w:val="28"/>
          <w:lang w:val="ru-RU"/>
        </w:rPr>
      </w:pPr>
      <w:r w:rsidRPr="00B37005">
        <w:rPr>
          <w:rFonts w:eastAsia="Times New Roman" w:hint="cs"/>
          <w:sz w:val="28"/>
          <w:szCs w:val="28"/>
          <w:lang w:val="ru-RU"/>
        </w:rPr>
        <w:t>Практично</w:t>
      </w:r>
      <w:r w:rsidRPr="00B37005">
        <w:rPr>
          <w:rFonts w:eastAsia="Times New Roman"/>
          <w:sz w:val="28"/>
          <w:szCs w:val="28"/>
          <w:lang w:val="ru-RU"/>
        </w:rPr>
        <w:t xml:space="preserve"> </w:t>
      </w:r>
      <w:r w:rsidRPr="00B37005">
        <w:rPr>
          <w:rFonts w:eastAsia="Times New Roman" w:hint="cs"/>
          <w:sz w:val="28"/>
          <w:szCs w:val="28"/>
          <w:lang w:val="ru-RU"/>
        </w:rPr>
        <w:t>вилікуваними</w:t>
      </w:r>
      <w:r w:rsidRPr="00B37005">
        <w:rPr>
          <w:rFonts w:eastAsia="Times New Roman"/>
          <w:sz w:val="28"/>
          <w:szCs w:val="28"/>
          <w:lang w:val="ru-RU"/>
        </w:rPr>
        <w:t xml:space="preserve"> </w:t>
      </w:r>
      <w:r w:rsidRPr="00B37005">
        <w:rPr>
          <w:rFonts w:eastAsia="Times New Roman" w:hint="cs"/>
          <w:sz w:val="28"/>
          <w:szCs w:val="28"/>
          <w:lang w:val="ru-RU"/>
        </w:rPr>
        <w:t>також</w:t>
      </w:r>
      <w:r w:rsidRPr="00B37005">
        <w:rPr>
          <w:rFonts w:eastAsia="Times New Roman"/>
          <w:sz w:val="28"/>
          <w:szCs w:val="28"/>
          <w:lang w:val="ru-RU"/>
        </w:rPr>
        <w:t xml:space="preserve"> </w:t>
      </w:r>
      <w:r w:rsidRPr="00B37005">
        <w:rPr>
          <w:rFonts w:eastAsia="Times New Roman" w:hint="cs"/>
          <w:sz w:val="28"/>
          <w:szCs w:val="28"/>
          <w:lang w:val="ru-RU"/>
        </w:rPr>
        <w:t>вважалися</w:t>
      </w:r>
      <w:r w:rsidRPr="00B37005">
        <w:rPr>
          <w:rFonts w:eastAsia="Times New Roman"/>
          <w:sz w:val="28"/>
          <w:szCs w:val="28"/>
          <w:lang w:val="ru-RU"/>
        </w:rPr>
        <w:t xml:space="preserve"> </w:t>
      </w:r>
      <w:r w:rsidRPr="00B37005">
        <w:rPr>
          <w:rFonts w:eastAsia="Times New Roman" w:hint="cs"/>
          <w:sz w:val="28"/>
          <w:szCs w:val="28"/>
          <w:lang w:val="ru-RU"/>
        </w:rPr>
        <w:t>ті</w:t>
      </w:r>
      <w:r w:rsidRPr="00B37005">
        <w:rPr>
          <w:rFonts w:eastAsia="Times New Roman"/>
          <w:sz w:val="28"/>
          <w:szCs w:val="28"/>
          <w:lang w:val="ru-RU"/>
        </w:rPr>
        <w:t xml:space="preserve"> </w:t>
      </w:r>
      <w:r w:rsidRPr="00B37005">
        <w:rPr>
          <w:rFonts w:eastAsia="Times New Roman" w:hint="cs"/>
          <w:sz w:val="28"/>
          <w:szCs w:val="28"/>
          <w:lang w:val="ru-RU"/>
        </w:rPr>
        <w:t>пацієнти</w:t>
      </w:r>
      <w:r w:rsidRPr="00B37005">
        <w:rPr>
          <w:rFonts w:eastAsia="Times New Roman"/>
          <w:sz w:val="28"/>
          <w:szCs w:val="28"/>
          <w:lang w:val="ru-RU"/>
        </w:rPr>
        <w:t xml:space="preserve">, </w:t>
      </w:r>
      <w:r w:rsidRPr="00B37005">
        <w:rPr>
          <w:rFonts w:eastAsia="Times New Roman" w:hint="cs"/>
          <w:sz w:val="28"/>
          <w:szCs w:val="28"/>
          <w:lang w:val="ru-RU"/>
        </w:rPr>
        <w:t>у</w:t>
      </w:r>
      <w:r w:rsidRPr="00B37005">
        <w:rPr>
          <w:rFonts w:eastAsia="Times New Roman"/>
          <w:sz w:val="28"/>
          <w:szCs w:val="28"/>
          <w:lang w:val="ru-RU"/>
        </w:rPr>
        <w:t xml:space="preserve"> </w:t>
      </w:r>
      <w:r w:rsidRPr="00B37005">
        <w:rPr>
          <w:rFonts w:eastAsia="Times New Roman" w:hint="cs"/>
          <w:sz w:val="28"/>
          <w:szCs w:val="28"/>
          <w:lang w:val="ru-RU"/>
        </w:rPr>
        <w:t>яких</w:t>
      </w:r>
      <w:r w:rsidRPr="00B37005">
        <w:rPr>
          <w:rFonts w:eastAsia="Times New Roman"/>
          <w:sz w:val="28"/>
          <w:szCs w:val="28"/>
          <w:lang w:val="ru-RU"/>
        </w:rPr>
        <w:t xml:space="preserve"> </w:t>
      </w:r>
      <w:r w:rsidRPr="00B37005">
        <w:rPr>
          <w:rFonts w:eastAsia="Times New Roman" w:hint="cs"/>
          <w:sz w:val="28"/>
          <w:szCs w:val="28"/>
          <w:lang w:val="ru-RU"/>
        </w:rPr>
        <w:t>було</w:t>
      </w:r>
      <w:r w:rsidRPr="00B37005">
        <w:rPr>
          <w:rFonts w:eastAsia="Times New Roman"/>
          <w:sz w:val="28"/>
          <w:szCs w:val="28"/>
          <w:lang w:val="ru-RU"/>
        </w:rPr>
        <w:t xml:space="preserve"> </w:t>
      </w:r>
      <w:r w:rsidRPr="00B37005">
        <w:rPr>
          <w:rFonts w:eastAsia="Times New Roman" w:hint="cs"/>
          <w:sz w:val="28"/>
          <w:szCs w:val="28"/>
          <w:lang w:val="ru-RU"/>
        </w:rPr>
        <w:t>досягнуто</w:t>
      </w:r>
      <w:r w:rsidRPr="00B37005">
        <w:rPr>
          <w:rFonts w:eastAsia="Times New Roman"/>
          <w:sz w:val="28"/>
          <w:szCs w:val="28"/>
          <w:lang w:val="ru-RU"/>
        </w:rPr>
        <w:t xml:space="preserve"> </w:t>
      </w:r>
      <w:r w:rsidRPr="00B37005">
        <w:rPr>
          <w:rFonts w:eastAsia="Times New Roman" w:hint="cs"/>
          <w:sz w:val="28"/>
          <w:szCs w:val="28"/>
          <w:lang w:val="ru-RU"/>
        </w:rPr>
        <w:t>стійке</w:t>
      </w:r>
      <w:r w:rsidRPr="00B37005">
        <w:rPr>
          <w:rFonts w:eastAsia="Times New Roman"/>
          <w:sz w:val="28"/>
          <w:szCs w:val="28"/>
          <w:lang w:val="ru-RU"/>
        </w:rPr>
        <w:t xml:space="preserve"> </w:t>
      </w:r>
      <w:r w:rsidRPr="00B37005">
        <w:rPr>
          <w:rFonts w:eastAsia="Times New Roman" w:hint="cs"/>
          <w:sz w:val="28"/>
          <w:szCs w:val="28"/>
          <w:lang w:val="ru-RU"/>
        </w:rPr>
        <w:t>зменшення</w:t>
      </w:r>
      <w:r w:rsidRPr="00B37005">
        <w:rPr>
          <w:rFonts w:eastAsia="Times New Roman"/>
          <w:sz w:val="28"/>
          <w:szCs w:val="28"/>
          <w:lang w:val="ru-RU"/>
        </w:rPr>
        <w:t xml:space="preserve"> (</w:t>
      </w:r>
      <w:r w:rsidRPr="00B37005">
        <w:rPr>
          <w:rFonts w:eastAsia="Times New Roman" w:hint="cs"/>
          <w:sz w:val="28"/>
          <w:szCs w:val="28"/>
          <w:lang w:val="ru-RU"/>
        </w:rPr>
        <w:t>до</w:t>
      </w:r>
      <w:r w:rsidRPr="00B37005">
        <w:rPr>
          <w:rFonts w:eastAsia="Times New Roman"/>
          <w:sz w:val="28"/>
          <w:szCs w:val="28"/>
          <w:lang w:val="ru-RU"/>
        </w:rPr>
        <w:t xml:space="preserve"> </w:t>
      </w:r>
      <w:r w:rsidRPr="00B37005">
        <w:rPr>
          <w:rFonts w:eastAsia="Times New Roman" w:hint="cs"/>
          <w:sz w:val="28"/>
          <w:szCs w:val="28"/>
          <w:lang w:val="ru-RU"/>
        </w:rPr>
        <w:t>діаметра</w:t>
      </w:r>
      <w:r w:rsidRPr="00B37005">
        <w:rPr>
          <w:rFonts w:eastAsia="Times New Roman"/>
          <w:sz w:val="28"/>
          <w:szCs w:val="28"/>
          <w:lang w:val="ru-RU"/>
        </w:rPr>
        <w:t xml:space="preserve"> </w:t>
      </w:r>
      <w:r w:rsidRPr="00B37005">
        <w:rPr>
          <w:rFonts w:eastAsia="Times New Roman" w:hint="cs"/>
          <w:sz w:val="28"/>
          <w:szCs w:val="28"/>
          <w:lang w:val="ru-RU"/>
        </w:rPr>
        <w:t>не</w:t>
      </w:r>
      <w:r w:rsidRPr="00B37005">
        <w:rPr>
          <w:rFonts w:eastAsia="Times New Roman"/>
          <w:sz w:val="28"/>
          <w:szCs w:val="28"/>
          <w:lang w:val="ru-RU"/>
        </w:rPr>
        <w:t xml:space="preserve"> </w:t>
      </w:r>
      <w:r w:rsidRPr="00B37005">
        <w:rPr>
          <w:rFonts w:eastAsia="Times New Roman" w:hint="cs"/>
          <w:sz w:val="28"/>
          <w:szCs w:val="28"/>
          <w:lang w:val="ru-RU"/>
        </w:rPr>
        <w:t>більше</w:t>
      </w:r>
      <w:r w:rsidRPr="00B37005">
        <w:rPr>
          <w:rFonts w:eastAsia="Times New Roman"/>
          <w:sz w:val="28"/>
          <w:szCs w:val="28"/>
          <w:lang w:val="ru-RU"/>
        </w:rPr>
        <w:t xml:space="preserve"> 3 </w:t>
      </w:r>
      <w:r w:rsidRPr="00B37005">
        <w:rPr>
          <w:rFonts w:eastAsia="Times New Roman" w:hint="cs"/>
          <w:sz w:val="28"/>
          <w:szCs w:val="28"/>
          <w:lang w:val="ru-RU"/>
        </w:rPr>
        <w:t>см</w:t>
      </w:r>
      <w:r w:rsidRPr="00B37005">
        <w:rPr>
          <w:rFonts w:eastAsia="Times New Roman"/>
          <w:sz w:val="28"/>
          <w:szCs w:val="28"/>
          <w:lang w:val="ru-RU"/>
        </w:rPr>
        <w:t xml:space="preserve">), </w:t>
      </w:r>
      <w:r w:rsidRPr="00B37005">
        <w:rPr>
          <w:rFonts w:eastAsia="Times New Roman" w:hint="cs"/>
          <w:sz w:val="28"/>
          <w:szCs w:val="28"/>
          <w:lang w:val="ru-RU"/>
        </w:rPr>
        <w:t>а</w:t>
      </w:r>
      <w:r w:rsidRPr="00B37005">
        <w:rPr>
          <w:rFonts w:eastAsia="Times New Roman"/>
          <w:sz w:val="28"/>
          <w:szCs w:val="28"/>
          <w:lang w:val="ru-RU"/>
        </w:rPr>
        <w:t xml:space="preserve"> </w:t>
      </w:r>
      <w:r w:rsidRPr="00B37005">
        <w:rPr>
          <w:rFonts w:eastAsia="Times New Roman" w:hint="cs"/>
          <w:sz w:val="28"/>
          <w:szCs w:val="28"/>
          <w:lang w:val="ru-RU"/>
        </w:rPr>
        <w:t>також</w:t>
      </w:r>
      <w:r w:rsidRPr="00B37005">
        <w:rPr>
          <w:rFonts w:eastAsia="Times New Roman"/>
          <w:sz w:val="28"/>
          <w:szCs w:val="28"/>
          <w:lang w:val="ru-RU"/>
        </w:rPr>
        <w:t xml:space="preserve"> </w:t>
      </w:r>
      <w:r w:rsidRPr="00B37005">
        <w:rPr>
          <w:rFonts w:eastAsia="Times New Roman" w:hint="cs"/>
          <w:sz w:val="28"/>
          <w:szCs w:val="28"/>
          <w:lang w:val="ru-RU"/>
        </w:rPr>
        <w:t>стабілізація</w:t>
      </w:r>
      <w:r w:rsidRPr="00B37005">
        <w:rPr>
          <w:rFonts w:eastAsia="Times New Roman"/>
          <w:sz w:val="28"/>
          <w:szCs w:val="28"/>
          <w:lang w:val="ru-RU"/>
        </w:rPr>
        <w:t xml:space="preserve"> </w:t>
      </w:r>
      <w:r w:rsidRPr="00B37005">
        <w:rPr>
          <w:rFonts w:eastAsia="Times New Roman" w:hint="cs"/>
          <w:sz w:val="28"/>
          <w:szCs w:val="28"/>
          <w:lang w:val="ru-RU"/>
        </w:rPr>
        <w:t>розмірів</w:t>
      </w:r>
      <w:r w:rsidRPr="00B37005">
        <w:rPr>
          <w:rFonts w:eastAsia="Times New Roman"/>
          <w:sz w:val="28"/>
          <w:szCs w:val="28"/>
          <w:lang w:val="ru-RU"/>
        </w:rPr>
        <w:t xml:space="preserve"> </w:t>
      </w:r>
      <w:r w:rsidRPr="00B37005">
        <w:rPr>
          <w:rFonts w:eastAsia="Times New Roman" w:hint="cs"/>
          <w:sz w:val="28"/>
          <w:szCs w:val="28"/>
          <w:lang w:val="ru-RU"/>
        </w:rPr>
        <w:t>ПКП</w:t>
      </w:r>
      <w:r>
        <w:rPr>
          <w:rFonts w:eastAsia="Times New Roman"/>
          <w:sz w:val="28"/>
          <w:szCs w:val="28"/>
          <w:lang w:val="ru-RU"/>
        </w:rPr>
        <w:t>З</w:t>
      </w:r>
      <w:r w:rsidRPr="00B37005">
        <w:rPr>
          <w:rFonts w:eastAsia="Times New Roman"/>
          <w:sz w:val="28"/>
          <w:szCs w:val="28"/>
          <w:lang w:val="ru-RU"/>
        </w:rPr>
        <w:t xml:space="preserve"> </w:t>
      </w:r>
      <w:r w:rsidRPr="00B37005">
        <w:rPr>
          <w:rFonts w:eastAsia="Times New Roman" w:hint="cs"/>
          <w:sz w:val="28"/>
          <w:szCs w:val="28"/>
          <w:lang w:val="ru-RU"/>
        </w:rPr>
        <w:t>поряд</w:t>
      </w:r>
      <w:r w:rsidRPr="00B37005">
        <w:rPr>
          <w:rFonts w:eastAsia="Times New Roman"/>
          <w:sz w:val="28"/>
          <w:szCs w:val="28"/>
          <w:lang w:val="ru-RU"/>
        </w:rPr>
        <w:t xml:space="preserve"> </w:t>
      </w:r>
      <w:r w:rsidRPr="00B37005">
        <w:rPr>
          <w:rFonts w:eastAsia="Times New Roman" w:hint="cs"/>
          <w:sz w:val="28"/>
          <w:szCs w:val="28"/>
          <w:lang w:val="ru-RU"/>
        </w:rPr>
        <w:t>з</w:t>
      </w:r>
      <w:r w:rsidRPr="00B37005">
        <w:rPr>
          <w:rFonts w:eastAsia="Times New Roman"/>
          <w:sz w:val="28"/>
          <w:szCs w:val="28"/>
          <w:lang w:val="ru-RU"/>
        </w:rPr>
        <w:t xml:space="preserve"> </w:t>
      </w:r>
      <w:r w:rsidRPr="00B37005">
        <w:rPr>
          <w:rFonts w:eastAsia="Times New Roman" w:hint="cs"/>
          <w:sz w:val="28"/>
          <w:szCs w:val="28"/>
          <w:lang w:val="ru-RU"/>
        </w:rPr>
        <w:t>відсутністю</w:t>
      </w:r>
      <w:r w:rsidRPr="00B37005">
        <w:rPr>
          <w:rFonts w:eastAsia="Times New Roman"/>
          <w:sz w:val="28"/>
          <w:szCs w:val="28"/>
          <w:lang w:val="ru-RU"/>
        </w:rPr>
        <w:t xml:space="preserve"> </w:t>
      </w:r>
      <w:r w:rsidRPr="00B37005">
        <w:rPr>
          <w:rFonts w:eastAsia="Times New Roman" w:hint="cs"/>
          <w:sz w:val="28"/>
          <w:szCs w:val="28"/>
          <w:lang w:val="ru-RU"/>
        </w:rPr>
        <w:t>клінічних</w:t>
      </w:r>
      <w:r w:rsidRPr="00B37005">
        <w:rPr>
          <w:rFonts w:eastAsia="Times New Roman"/>
          <w:sz w:val="28"/>
          <w:szCs w:val="28"/>
          <w:lang w:val="ru-RU"/>
        </w:rPr>
        <w:t xml:space="preserve"> </w:t>
      </w:r>
      <w:r w:rsidRPr="00B37005">
        <w:rPr>
          <w:rFonts w:eastAsia="Times New Roman" w:hint="cs"/>
          <w:sz w:val="28"/>
          <w:szCs w:val="28"/>
          <w:lang w:val="ru-RU"/>
        </w:rPr>
        <w:t>проявів</w:t>
      </w:r>
      <w:r w:rsidRPr="00B37005">
        <w:rPr>
          <w:rFonts w:eastAsia="Times New Roman"/>
          <w:sz w:val="28"/>
          <w:szCs w:val="28"/>
          <w:lang w:val="ru-RU"/>
        </w:rPr>
        <w:t xml:space="preserve"> </w:t>
      </w:r>
      <w:r w:rsidRPr="00B37005">
        <w:rPr>
          <w:rFonts w:eastAsia="Times New Roman" w:hint="cs"/>
          <w:sz w:val="28"/>
          <w:szCs w:val="28"/>
          <w:lang w:val="ru-RU"/>
        </w:rPr>
        <w:t>захворювання</w:t>
      </w:r>
      <w:r w:rsidRPr="00B37005">
        <w:rPr>
          <w:rFonts w:eastAsia="Times New Roman"/>
          <w:sz w:val="28"/>
          <w:szCs w:val="28"/>
          <w:lang w:val="ru-RU"/>
        </w:rPr>
        <w:t xml:space="preserve"> </w:t>
      </w:r>
      <w:r>
        <w:rPr>
          <w:rFonts w:eastAsia="Times New Roman"/>
          <w:sz w:val="28"/>
          <w:szCs w:val="28"/>
          <w:lang w:val="ru-RU"/>
        </w:rPr>
        <w:t>й</w:t>
      </w:r>
      <w:r w:rsidRPr="00B37005">
        <w:rPr>
          <w:rFonts w:eastAsia="Times New Roman"/>
          <w:sz w:val="28"/>
          <w:szCs w:val="28"/>
          <w:lang w:val="ru-RU"/>
        </w:rPr>
        <w:t xml:space="preserve"> </w:t>
      </w:r>
      <w:r w:rsidRPr="00B37005">
        <w:rPr>
          <w:rFonts w:eastAsia="Times New Roman" w:hint="cs"/>
          <w:sz w:val="28"/>
          <w:szCs w:val="28"/>
          <w:lang w:val="ru-RU"/>
        </w:rPr>
        <w:t>ознак</w:t>
      </w:r>
      <w:r w:rsidRPr="00B37005">
        <w:rPr>
          <w:rFonts w:eastAsia="Times New Roman"/>
          <w:sz w:val="28"/>
          <w:szCs w:val="28"/>
          <w:lang w:val="ru-RU"/>
        </w:rPr>
        <w:t xml:space="preserve"> </w:t>
      </w:r>
      <w:r w:rsidRPr="00B37005">
        <w:rPr>
          <w:rFonts w:eastAsia="Times New Roman" w:hint="cs"/>
          <w:sz w:val="28"/>
          <w:szCs w:val="28"/>
          <w:lang w:val="ru-RU"/>
        </w:rPr>
        <w:t>рецидиву</w:t>
      </w:r>
      <w:r w:rsidRPr="00B37005">
        <w:rPr>
          <w:rFonts w:eastAsia="Times New Roman"/>
          <w:sz w:val="28"/>
          <w:szCs w:val="28"/>
          <w:lang w:val="ru-RU"/>
        </w:rPr>
        <w:t xml:space="preserve"> </w:t>
      </w:r>
      <w:r w:rsidRPr="00B37005">
        <w:rPr>
          <w:rFonts w:eastAsia="Times New Roman" w:hint="cs"/>
          <w:sz w:val="28"/>
          <w:szCs w:val="28"/>
          <w:lang w:val="ru-RU"/>
        </w:rPr>
        <w:t>або</w:t>
      </w:r>
      <w:r w:rsidRPr="00B37005">
        <w:rPr>
          <w:rFonts w:eastAsia="Times New Roman"/>
          <w:sz w:val="28"/>
          <w:szCs w:val="28"/>
          <w:lang w:val="ru-RU"/>
        </w:rPr>
        <w:t xml:space="preserve"> </w:t>
      </w:r>
      <w:r w:rsidRPr="00B37005">
        <w:rPr>
          <w:rFonts w:eastAsia="Times New Roman" w:hint="cs"/>
          <w:sz w:val="28"/>
          <w:szCs w:val="28"/>
          <w:lang w:val="ru-RU"/>
        </w:rPr>
        <w:t>прогресування</w:t>
      </w:r>
      <w:r w:rsidRPr="00B37005">
        <w:rPr>
          <w:rFonts w:eastAsia="Times New Roman"/>
          <w:sz w:val="28"/>
          <w:szCs w:val="28"/>
          <w:lang w:val="ru-RU"/>
        </w:rPr>
        <w:t xml:space="preserve"> </w:t>
      </w:r>
      <w:r w:rsidRPr="00B37005">
        <w:rPr>
          <w:rFonts w:eastAsia="Times New Roman" w:hint="cs"/>
          <w:sz w:val="28"/>
          <w:szCs w:val="28"/>
          <w:lang w:val="ru-RU"/>
        </w:rPr>
        <w:t>кіст</w:t>
      </w:r>
      <w:r w:rsidRPr="00B37005">
        <w:rPr>
          <w:rFonts w:eastAsia="Times New Roman"/>
          <w:sz w:val="28"/>
          <w:szCs w:val="28"/>
          <w:lang w:val="ru-RU"/>
        </w:rPr>
        <w:t xml:space="preserve"> (</w:t>
      </w:r>
      <w:r w:rsidRPr="00B37005">
        <w:rPr>
          <w:rFonts w:eastAsia="Times New Roman" w:hint="cs"/>
          <w:sz w:val="28"/>
          <w:szCs w:val="28"/>
          <w:lang w:val="ru-RU"/>
        </w:rPr>
        <w:t>протягом</w:t>
      </w:r>
      <w:r w:rsidRPr="00B37005">
        <w:rPr>
          <w:rFonts w:eastAsia="Times New Roman"/>
          <w:sz w:val="28"/>
          <w:szCs w:val="28"/>
          <w:lang w:val="ru-RU"/>
        </w:rPr>
        <w:t xml:space="preserve"> </w:t>
      </w:r>
      <w:r w:rsidRPr="00B37005">
        <w:rPr>
          <w:rFonts w:eastAsia="Times New Roman" w:hint="cs"/>
          <w:sz w:val="28"/>
          <w:szCs w:val="28"/>
          <w:lang w:val="ru-RU"/>
        </w:rPr>
        <w:t>півроку</w:t>
      </w:r>
      <w:r w:rsidRPr="00B37005">
        <w:rPr>
          <w:rFonts w:eastAsia="Times New Roman"/>
          <w:sz w:val="28"/>
          <w:szCs w:val="28"/>
          <w:lang w:val="ru-RU"/>
        </w:rPr>
        <w:t xml:space="preserve"> </w:t>
      </w:r>
      <w:r w:rsidRPr="00B37005">
        <w:rPr>
          <w:rFonts w:eastAsia="Times New Roman" w:hint="cs"/>
          <w:sz w:val="28"/>
          <w:szCs w:val="28"/>
          <w:lang w:val="ru-RU"/>
        </w:rPr>
        <w:t>після</w:t>
      </w:r>
      <w:r w:rsidRPr="00B37005">
        <w:rPr>
          <w:rFonts w:eastAsia="Times New Roman"/>
          <w:sz w:val="28"/>
          <w:szCs w:val="28"/>
          <w:lang w:val="ru-RU"/>
        </w:rPr>
        <w:t xml:space="preserve"> </w:t>
      </w:r>
      <w:r w:rsidRPr="00B37005">
        <w:rPr>
          <w:rFonts w:eastAsia="Times New Roman" w:hint="cs"/>
          <w:sz w:val="28"/>
          <w:szCs w:val="28"/>
          <w:lang w:val="ru-RU"/>
        </w:rPr>
        <w:t>завершення</w:t>
      </w:r>
      <w:r w:rsidRPr="00B37005">
        <w:rPr>
          <w:rFonts w:eastAsia="Times New Roman"/>
          <w:sz w:val="28"/>
          <w:szCs w:val="28"/>
          <w:lang w:val="ru-RU"/>
        </w:rPr>
        <w:t xml:space="preserve"> </w:t>
      </w:r>
      <w:r w:rsidRPr="00B37005">
        <w:rPr>
          <w:rFonts w:eastAsia="Times New Roman" w:hint="cs"/>
          <w:sz w:val="28"/>
          <w:szCs w:val="28"/>
          <w:lang w:val="ru-RU"/>
        </w:rPr>
        <w:t>основного</w:t>
      </w:r>
      <w:r w:rsidRPr="00B37005">
        <w:rPr>
          <w:rFonts w:eastAsia="Times New Roman"/>
          <w:sz w:val="28"/>
          <w:szCs w:val="28"/>
          <w:lang w:val="ru-RU"/>
        </w:rPr>
        <w:t xml:space="preserve"> </w:t>
      </w:r>
      <w:r w:rsidRPr="00B37005">
        <w:rPr>
          <w:rFonts w:eastAsia="Times New Roman" w:hint="cs"/>
          <w:sz w:val="28"/>
          <w:szCs w:val="28"/>
          <w:lang w:val="ru-RU"/>
        </w:rPr>
        <w:t>курсу</w:t>
      </w:r>
      <w:r w:rsidRPr="00B37005">
        <w:rPr>
          <w:rFonts w:eastAsia="Times New Roman"/>
          <w:sz w:val="28"/>
          <w:szCs w:val="28"/>
          <w:lang w:val="ru-RU"/>
        </w:rPr>
        <w:t xml:space="preserve"> </w:t>
      </w:r>
      <w:r w:rsidRPr="00B37005">
        <w:rPr>
          <w:rFonts w:eastAsia="Times New Roman" w:hint="cs"/>
          <w:sz w:val="28"/>
          <w:szCs w:val="28"/>
          <w:lang w:val="ru-RU"/>
        </w:rPr>
        <w:t>лікування</w:t>
      </w:r>
      <w:r w:rsidRPr="00B37005">
        <w:rPr>
          <w:rFonts w:eastAsia="Times New Roman"/>
          <w:sz w:val="28"/>
          <w:szCs w:val="28"/>
          <w:lang w:val="ru-RU"/>
        </w:rPr>
        <w:t>).</w:t>
      </w:r>
    </w:p>
    <w:p w:rsidR="000A0E84" w:rsidRDefault="000A0E84" w:rsidP="000A0E84">
      <w:pPr>
        <w:shd w:val="clear" w:color="auto" w:fill="FFFFFF"/>
        <w:suppressAutoHyphens w:val="0"/>
        <w:autoSpaceDE w:val="0"/>
        <w:autoSpaceDN w:val="0"/>
        <w:adjustRightInd w:val="0"/>
        <w:spacing w:line="360" w:lineRule="auto"/>
        <w:ind w:firstLine="708"/>
        <w:rPr>
          <w:rFonts w:eastAsia="Times New Roman"/>
          <w:sz w:val="28"/>
          <w:szCs w:val="28"/>
          <w:lang w:val="ru-RU"/>
        </w:rPr>
      </w:pPr>
    </w:p>
    <w:p w:rsidR="000A0E84" w:rsidRDefault="000A0E84" w:rsidP="000A0E84">
      <w:pPr>
        <w:shd w:val="clear" w:color="auto" w:fill="FFFFFF"/>
        <w:suppressAutoHyphens w:val="0"/>
        <w:autoSpaceDE w:val="0"/>
        <w:autoSpaceDN w:val="0"/>
        <w:adjustRightInd w:val="0"/>
        <w:spacing w:line="360" w:lineRule="auto"/>
        <w:ind w:firstLine="708"/>
        <w:rPr>
          <w:rFonts w:eastAsia="Times New Roman"/>
          <w:sz w:val="28"/>
          <w:szCs w:val="28"/>
          <w:lang w:val="ru-RU"/>
        </w:rPr>
      </w:pPr>
    </w:p>
    <w:p w:rsidR="000A0E84" w:rsidRDefault="000A0E84" w:rsidP="000A0E84">
      <w:pPr>
        <w:shd w:val="clear" w:color="auto" w:fill="FFFFFF"/>
        <w:suppressAutoHyphens w:val="0"/>
        <w:autoSpaceDE w:val="0"/>
        <w:autoSpaceDN w:val="0"/>
        <w:adjustRightInd w:val="0"/>
        <w:spacing w:line="360" w:lineRule="auto"/>
        <w:ind w:firstLine="708"/>
        <w:rPr>
          <w:rFonts w:ascii="Times New Roman" w:eastAsia="Calibri" w:hAnsi="Times New Roman"/>
          <w:b/>
          <w:kern w:val="0"/>
          <w:sz w:val="28"/>
          <w:szCs w:val="28"/>
          <w:lang w:val="uk-UA" w:eastAsia="ru-RU"/>
        </w:rPr>
      </w:pPr>
    </w:p>
    <w:p w:rsidR="00173910" w:rsidRPr="001D2CCF" w:rsidRDefault="00173910" w:rsidP="00173910">
      <w:pPr>
        <w:suppressAutoHyphens w:val="0"/>
        <w:spacing w:line="360" w:lineRule="auto"/>
        <w:rPr>
          <w:rFonts w:ascii="Times New Roman" w:eastAsia="Calibri" w:hAnsi="Times New Roman"/>
          <w:b/>
          <w:kern w:val="0"/>
          <w:sz w:val="28"/>
          <w:szCs w:val="28"/>
          <w:lang w:val="uk-UA" w:eastAsia="ru-RU"/>
        </w:rPr>
      </w:pPr>
      <w:r>
        <w:rPr>
          <w:rFonts w:ascii="Times New Roman" w:eastAsia="Calibri" w:hAnsi="Times New Roman"/>
          <w:b/>
          <w:kern w:val="0"/>
          <w:sz w:val="28"/>
          <w:szCs w:val="28"/>
          <w:lang w:val="uk-UA" w:eastAsia="ru-RU"/>
        </w:rPr>
        <w:lastRenderedPageBreak/>
        <w:t>3</w:t>
      </w:r>
      <w:r w:rsidRPr="001D2CCF">
        <w:rPr>
          <w:rFonts w:ascii="Times New Roman" w:eastAsia="Calibri" w:hAnsi="Times New Roman"/>
          <w:b/>
          <w:kern w:val="0"/>
          <w:sz w:val="28"/>
          <w:szCs w:val="28"/>
          <w:lang w:val="uk-UA" w:eastAsia="ru-RU"/>
        </w:rPr>
        <w:t xml:space="preserve">.2 </w:t>
      </w:r>
      <w:bookmarkStart w:id="46" w:name="_Hlk58747506"/>
      <w:r w:rsidRPr="001D2CCF">
        <w:rPr>
          <w:rFonts w:ascii="Times New Roman" w:eastAsia="Calibri" w:hAnsi="Times New Roman"/>
          <w:b/>
          <w:kern w:val="0"/>
          <w:sz w:val="28"/>
          <w:szCs w:val="28"/>
          <w:lang w:val="uk-UA" w:eastAsia="ru-RU"/>
        </w:rPr>
        <w:t>Особливості змін біохімічн</w:t>
      </w:r>
      <w:r>
        <w:rPr>
          <w:rFonts w:ascii="Times New Roman" w:eastAsia="Calibri" w:hAnsi="Times New Roman"/>
          <w:b/>
          <w:kern w:val="0"/>
          <w:sz w:val="28"/>
          <w:szCs w:val="28"/>
          <w:lang w:val="uk-UA" w:eastAsia="ru-RU"/>
        </w:rPr>
        <w:t>ого гомеостазу</w:t>
      </w:r>
      <w:r w:rsidRPr="001D2CCF">
        <w:rPr>
          <w:rFonts w:ascii="Times New Roman" w:eastAsia="Calibri" w:hAnsi="Times New Roman"/>
          <w:b/>
          <w:kern w:val="0"/>
          <w:sz w:val="28"/>
          <w:szCs w:val="28"/>
          <w:lang w:val="uk-UA" w:eastAsia="ru-RU"/>
        </w:rPr>
        <w:t xml:space="preserve"> хворих на </w:t>
      </w:r>
      <w:r w:rsidRPr="008734F9">
        <w:rPr>
          <w:rFonts w:ascii="Times New Roman" w:eastAsia="Calibri" w:hAnsi="Times New Roman" w:hint="cs"/>
          <w:b/>
          <w:kern w:val="0"/>
          <w:sz w:val="28"/>
          <w:szCs w:val="28"/>
          <w:lang w:val="uk-UA" w:eastAsia="ru-RU"/>
        </w:rPr>
        <w:t>псевдокісти</w:t>
      </w:r>
      <w:r w:rsidRPr="008734F9">
        <w:rPr>
          <w:rFonts w:ascii="Times New Roman" w:eastAsia="Calibri" w:hAnsi="Times New Roman"/>
          <w:b/>
          <w:kern w:val="0"/>
          <w:sz w:val="28"/>
          <w:szCs w:val="28"/>
          <w:lang w:val="uk-UA" w:eastAsia="ru-RU"/>
        </w:rPr>
        <w:t xml:space="preserve"> </w:t>
      </w:r>
      <w:r w:rsidRPr="008734F9">
        <w:rPr>
          <w:rFonts w:ascii="Times New Roman" w:eastAsia="Calibri" w:hAnsi="Times New Roman" w:hint="cs"/>
          <w:b/>
          <w:kern w:val="0"/>
          <w:sz w:val="28"/>
          <w:szCs w:val="28"/>
          <w:lang w:val="uk-UA" w:eastAsia="ru-RU"/>
        </w:rPr>
        <w:t>підшлункової</w:t>
      </w:r>
      <w:r w:rsidRPr="008734F9">
        <w:rPr>
          <w:rFonts w:ascii="Times New Roman" w:eastAsia="Calibri" w:hAnsi="Times New Roman"/>
          <w:b/>
          <w:kern w:val="0"/>
          <w:sz w:val="28"/>
          <w:szCs w:val="28"/>
          <w:lang w:val="uk-UA" w:eastAsia="ru-RU"/>
        </w:rPr>
        <w:t xml:space="preserve"> </w:t>
      </w:r>
      <w:r w:rsidRPr="008734F9">
        <w:rPr>
          <w:rFonts w:ascii="Times New Roman" w:eastAsia="Calibri" w:hAnsi="Times New Roman" w:hint="cs"/>
          <w:b/>
          <w:kern w:val="0"/>
          <w:sz w:val="28"/>
          <w:szCs w:val="28"/>
          <w:lang w:val="uk-UA" w:eastAsia="ru-RU"/>
        </w:rPr>
        <w:t>залози</w:t>
      </w:r>
      <w:r w:rsidRPr="001D2CCF">
        <w:rPr>
          <w:rFonts w:ascii="Times New Roman" w:eastAsia="Calibri" w:hAnsi="Times New Roman"/>
          <w:b/>
          <w:kern w:val="0"/>
          <w:sz w:val="28"/>
          <w:szCs w:val="28"/>
          <w:lang w:val="uk-UA" w:eastAsia="ru-RU"/>
        </w:rPr>
        <w:t xml:space="preserve"> до проведення </w:t>
      </w:r>
      <w:r>
        <w:rPr>
          <w:rFonts w:ascii="Times New Roman" w:eastAsia="Calibri" w:hAnsi="Times New Roman"/>
          <w:b/>
          <w:kern w:val="0"/>
          <w:sz w:val="28"/>
          <w:szCs w:val="28"/>
          <w:lang w:val="uk-UA" w:eastAsia="ru-RU"/>
        </w:rPr>
        <w:t xml:space="preserve">хірургічного </w:t>
      </w:r>
      <w:r w:rsidRPr="001D2CCF">
        <w:rPr>
          <w:rFonts w:ascii="Times New Roman" w:eastAsia="Calibri" w:hAnsi="Times New Roman"/>
          <w:b/>
          <w:kern w:val="0"/>
          <w:sz w:val="28"/>
          <w:szCs w:val="28"/>
          <w:lang w:val="uk-UA" w:eastAsia="ru-RU"/>
        </w:rPr>
        <w:t>лікування</w:t>
      </w:r>
    </w:p>
    <w:bookmarkEnd w:id="46"/>
    <w:p w:rsidR="00173910" w:rsidRDefault="00173910" w:rsidP="00173910">
      <w:pPr>
        <w:suppressAutoHyphens w:val="0"/>
        <w:spacing w:line="360" w:lineRule="auto"/>
        <w:rPr>
          <w:rFonts w:ascii="Times New Roman" w:eastAsia="Calibri" w:hAnsi="Times New Roman"/>
          <w:kern w:val="0"/>
          <w:sz w:val="28"/>
          <w:szCs w:val="28"/>
          <w:lang w:val="uk-UA" w:eastAsia="ru-RU"/>
        </w:rPr>
      </w:pPr>
    </w:p>
    <w:p w:rsidR="00173910" w:rsidRPr="001D2CCF" w:rsidRDefault="00173910" w:rsidP="000A0E84">
      <w:pPr>
        <w:suppressAutoHyphens w:val="0"/>
        <w:spacing w:line="360" w:lineRule="auto"/>
        <w:ind w:firstLine="708"/>
        <w:rPr>
          <w:rFonts w:ascii="Times New Roman" w:eastAsia="Calibri" w:hAnsi="Times New Roman"/>
          <w:kern w:val="0"/>
          <w:sz w:val="28"/>
          <w:szCs w:val="28"/>
          <w:lang w:val="uk-UA" w:eastAsia="ru-RU"/>
        </w:rPr>
      </w:pPr>
      <w:r>
        <w:rPr>
          <w:rFonts w:ascii="Times New Roman" w:eastAsia="Calibri" w:hAnsi="Times New Roman"/>
          <w:kern w:val="0"/>
          <w:sz w:val="28"/>
          <w:szCs w:val="28"/>
          <w:lang w:val="uk-UA" w:eastAsia="ru-RU"/>
        </w:rPr>
        <w:t>П</w:t>
      </w:r>
      <w:r w:rsidRPr="001D2CCF">
        <w:rPr>
          <w:rFonts w:ascii="Times New Roman" w:eastAsia="Calibri" w:hAnsi="Times New Roman"/>
          <w:kern w:val="0"/>
          <w:sz w:val="28"/>
          <w:szCs w:val="28"/>
          <w:lang w:val="uk-UA" w:eastAsia="ru-RU"/>
        </w:rPr>
        <w:t xml:space="preserve">рограма досліджень передбачала </w:t>
      </w:r>
      <w:bookmarkStart w:id="47" w:name="_Hlk58679015"/>
      <w:r w:rsidRPr="001D2CCF">
        <w:rPr>
          <w:rFonts w:ascii="Times New Roman" w:eastAsia="Calibri" w:hAnsi="Times New Roman"/>
          <w:kern w:val="0"/>
          <w:sz w:val="28"/>
          <w:szCs w:val="28"/>
          <w:lang w:val="uk-UA" w:eastAsia="ru-RU"/>
        </w:rPr>
        <w:t xml:space="preserve">вивчення особливостей </w:t>
      </w:r>
      <w:r w:rsidRPr="003D0FE7">
        <w:rPr>
          <w:rFonts w:ascii="Times New Roman" w:eastAsia="Calibri" w:hAnsi="Times New Roman" w:hint="cs"/>
          <w:kern w:val="0"/>
          <w:sz w:val="28"/>
          <w:szCs w:val="28"/>
          <w:lang w:val="uk-UA" w:eastAsia="ru-RU"/>
        </w:rPr>
        <w:t>зсуву</w:t>
      </w:r>
      <w:r w:rsidRPr="003D0FE7">
        <w:rPr>
          <w:rFonts w:ascii="Times New Roman" w:eastAsia="Calibri" w:hAnsi="Times New Roman"/>
          <w:kern w:val="0"/>
          <w:sz w:val="28"/>
          <w:szCs w:val="28"/>
          <w:lang w:val="uk-UA" w:eastAsia="ru-RU"/>
        </w:rPr>
        <w:t xml:space="preserve"> </w:t>
      </w:r>
      <w:r w:rsidRPr="003D0FE7">
        <w:rPr>
          <w:rFonts w:ascii="Times New Roman" w:eastAsia="Calibri" w:hAnsi="Times New Roman" w:hint="cs"/>
          <w:kern w:val="0"/>
          <w:sz w:val="28"/>
          <w:szCs w:val="28"/>
          <w:lang w:val="uk-UA" w:eastAsia="ru-RU"/>
        </w:rPr>
        <w:t>моніторингових</w:t>
      </w:r>
      <w:r w:rsidRPr="003D0FE7">
        <w:rPr>
          <w:rFonts w:ascii="Times New Roman" w:eastAsia="Calibri" w:hAnsi="Times New Roman"/>
          <w:kern w:val="0"/>
          <w:sz w:val="28"/>
          <w:szCs w:val="28"/>
          <w:lang w:val="uk-UA" w:eastAsia="ru-RU"/>
        </w:rPr>
        <w:t xml:space="preserve"> </w:t>
      </w:r>
      <w:r w:rsidRPr="003D0FE7">
        <w:rPr>
          <w:rFonts w:ascii="Times New Roman" w:eastAsia="Calibri" w:hAnsi="Times New Roman" w:hint="cs"/>
          <w:kern w:val="0"/>
          <w:sz w:val="28"/>
          <w:szCs w:val="28"/>
          <w:lang w:val="uk-UA" w:eastAsia="ru-RU"/>
        </w:rPr>
        <w:t>метаболічних</w:t>
      </w:r>
      <w:r w:rsidRPr="003D0FE7">
        <w:rPr>
          <w:rFonts w:ascii="Times New Roman" w:eastAsia="Calibri" w:hAnsi="Times New Roman"/>
          <w:kern w:val="0"/>
          <w:sz w:val="28"/>
          <w:szCs w:val="28"/>
          <w:lang w:val="uk-UA" w:eastAsia="ru-RU"/>
        </w:rPr>
        <w:t xml:space="preserve"> </w:t>
      </w:r>
      <w:r w:rsidRPr="003D0FE7">
        <w:rPr>
          <w:rFonts w:ascii="Times New Roman" w:eastAsia="Calibri" w:hAnsi="Times New Roman" w:hint="cs"/>
          <w:kern w:val="0"/>
          <w:sz w:val="28"/>
          <w:szCs w:val="28"/>
          <w:lang w:val="uk-UA" w:eastAsia="ru-RU"/>
        </w:rPr>
        <w:t>показників</w:t>
      </w:r>
      <w:r w:rsidRPr="003D0FE7">
        <w:rPr>
          <w:rFonts w:ascii="Times New Roman" w:eastAsia="Calibri" w:hAnsi="Times New Roman"/>
          <w:kern w:val="0"/>
          <w:sz w:val="28"/>
          <w:szCs w:val="28"/>
          <w:lang w:val="uk-UA" w:eastAsia="ru-RU"/>
        </w:rPr>
        <w:t xml:space="preserve"> </w:t>
      </w:r>
      <w:r w:rsidRPr="003D0FE7">
        <w:rPr>
          <w:rFonts w:ascii="Times New Roman" w:eastAsia="Calibri" w:hAnsi="Times New Roman" w:hint="cs"/>
          <w:kern w:val="0"/>
          <w:sz w:val="28"/>
          <w:szCs w:val="28"/>
          <w:lang w:val="uk-UA" w:eastAsia="ru-RU"/>
        </w:rPr>
        <w:t>в</w:t>
      </w:r>
      <w:r w:rsidRPr="003D0FE7">
        <w:rPr>
          <w:rFonts w:ascii="Times New Roman" w:eastAsia="Calibri" w:hAnsi="Times New Roman"/>
          <w:kern w:val="0"/>
          <w:sz w:val="28"/>
          <w:szCs w:val="28"/>
          <w:lang w:val="uk-UA" w:eastAsia="ru-RU"/>
        </w:rPr>
        <w:t xml:space="preserve"> </w:t>
      </w:r>
      <w:r w:rsidRPr="003D0FE7">
        <w:rPr>
          <w:rFonts w:ascii="Times New Roman" w:eastAsia="Calibri" w:hAnsi="Times New Roman" w:hint="cs"/>
          <w:kern w:val="0"/>
          <w:sz w:val="28"/>
          <w:szCs w:val="28"/>
          <w:lang w:val="uk-UA" w:eastAsia="ru-RU"/>
        </w:rPr>
        <w:t>сироватці</w:t>
      </w:r>
      <w:r w:rsidRPr="003D0FE7">
        <w:rPr>
          <w:rFonts w:ascii="Times New Roman" w:eastAsia="Calibri" w:hAnsi="Times New Roman"/>
          <w:kern w:val="0"/>
          <w:sz w:val="28"/>
          <w:szCs w:val="28"/>
          <w:lang w:val="uk-UA" w:eastAsia="ru-RU"/>
        </w:rPr>
        <w:t xml:space="preserve"> </w:t>
      </w:r>
      <w:r w:rsidRPr="003D0FE7">
        <w:rPr>
          <w:rFonts w:ascii="Times New Roman" w:eastAsia="Calibri" w:hAnsi="Times New Roman" w:hint="cs"/>
          <w:kern w:val="0"/>
          <w:sz w:val="28"/>
          <w:szCs w:val="28"/>
          <w:lang w:val="uk-UA" w:eastAsia="ru-RU"/>
        </w:rPr>
        <w:t>крові</w:t>
      </w:r>
      <w:r w:rsidRPr="003D0FE7">
        <w:rPr>
          <w:rFonts w:ascii="Times New Roman" w:eastAsia="Calibri" w:hAnsi="Times New Roman"/>
          <w:kern w:val="0"/>
          <w:sz w:val="28"/>
          <w:szCs w:val="28"/>
          <w:lang w:val="uk-UA" w:eastAsia="ru-RU"/>
        </w:rPr>
        <w:t xml:space="preserve"> </w:t>
      </w:r>
      <w:r>
        <w:rPr>
          <w:rFonts w:ascii="Times New Roman" w:eastAsia="Calibri" w:hAnsi="Times New Roman"/>
          <w:kern w:val="0"/>
          <w:sz w:val="28"/>
          <w:szCs w:val="28"/>
          <w:lang w:val="uk-UA" w:eastAsia="ru-RU"/>
        </w:rPr>
        <w:t xml:space="preserve">до- та після комплексного </w:t>
      </w:r>
      <w:r w:rsidRPr="005F4796">
        <w:rPr>
          <w:rFonts w:ascii="Times New Roman" w:eastAsia="Calibri" w:hAnsi="Times New Roman"/>
          <w:kern w:val="0"/>
          <w:sz w:val="28"/>
          <w:szCs w:val="28"/>
          <w:lang w:val="uk-UA" w:eastAsia="ru-RU"/>
        </w:rPr>
        <w:t xml:space="preserve">хірургічного лікування </w:t>
      </w:r>
      <w:r w:rsidRPr="005F4796">
        <w:rPr>
          <w:rFonts w:ascii="Times New Roman" w:eastAsia="Calibri" w:hAnsi="Times New Roman" w:hint="cs"/>
          <w:kern w:val="0"/>
          <w:sz w:val="28"/>
          <w:szCs w:val="28"/>
          <w:lang w:val="uk-UA" w:eastAsia="ru-RU"/>
        </w:rPr>
        <w:t>хворих</w:t>
      </w:r>
      <w:r w:rsidRPr="005F4796">
        <w:rPr>
          <w:rFonts w:ascii="Times New Roman" w:eastAsia="Calibri" w:hAnsi="Times New Roman"/>
          <w:kern w:val="0"/>
          <w:sz w:val="28"/>
          <w:szCs w:val="28"/>
          <w:lang w:val="uk-UA" w:eastAsia="ru-RU"/>
        </w:rPr>
        <w:t xml:space="preserve"> досліджуваних груп, а</w:t>
      </w:r>
      <w:r w:rsidRPr="005F4796">
        <w:rPr>
          <w:rFonts w:ascii="Times New Roman" w:eastAsia="Calibri" w:hAnsi="Times New Roman" w:hint="cs"/>
          <w:kern w:val="0"/>
          <w:sz w:val="28"/>
          <w:szCs w:val="28"/>
          <w:lang w:val="uk-UA" w:eastAsia="ru-RU"/>
        </w:rPr>
        <w:t xml:space="preserve"> та</w:t>
      </w:r>
      <w:r w:rsidRPr="005F4796">
        <w:rPr>
          <w:rFonts w:ascii="Times New Roman" w:eastAsia="Calibri" w:hAnsi="Times New Roman"/>
          <w:kern w:val="0"/>
          <w:sz w:val="28"/>
          <w:szCs w:val="28"/>
          <w:lang w:val="uk-UA" w:eastAsia="ru-RU"/>
        </w:rPr>
        <w:t xml:space="preserve">кож </w:t>
      </w:r>
      <w:r w:rsidRPr="005F4796">
        <w:rPr>
          <w:rFonts w:ascii="Times New Roman" w:eastAsia="Calibri" w:hAnsi="Times New Roman" w:hint="cs"/>
          <w:kern w:val="0"/>
          <w:sz w:val="28"/>
          <w:szCs w:val="28"/>
          <w:lang w:val="uk-UA" w:eastAsia="ru-RU"/>
        </w:rPr>
        <w:t>обґрунтування</w:t>
      </w:r>
      <w:r w:rsidRPr="005F4796">
        <w:rPr>
          <w:rFonts w:ascii="Times New Roman" w:eastAsia="Calibri" w:hAnsi="Times New Roman"/>
          <w:kern w:val="0"/>
          <w:sz w:val="28"/>
          <w:szCs w:val="28"/>
          <w:lang w:val="uk-UA" w:eastAsia="ru-RU"/>
        </w:rPr>
        <w:t xml:space="preserve"> </w:t>
      </w:r>
      <w:r w:rsidRPr="005F4796">
        <w:rPr>
          <w:rFonts w:ascii="Times New Roman" w:eastAsia="Calibri" w:hAnsi="Times New Roman" w:hint="cs"/>
          <w:kern w:val="0"/>
          <w:sz w:val="28"/>
          <w:szCs w:val="28"/>
          <w:lang w:val="uk-UA" w:eastAsia="ru-RU"/>
        </w:rPr>
        <w:t>прогностично</w:t>
      </w:r>
      <w:r w:rsidRPr="005F4796">
        <w:rPr>
          <w:rFonts w:ascii="Times New Roman" w:eastAsia="Calibri" w:hAnsi="Times New Roman"/>
          <w:kern w:val="0"/>
          <w:sz w:val="28"/>
          <w:szCs w:val="28"/>
          <w:lang w:val="uk-UA" w:eastAsia="ru-RU"/>
        </w:rPr>
        <w:t>-</w:t>
      </w:r>
      <w:r w:rsidRPr="005F4796">
        <w:rPr>
          <w:rFonts w:ascii="Times New Roman" w:eastAsia="Calibri" w:hAnsi="Times New Roman" w:hint="cs"/>
          <w:kern w:val="0"/>
          <w:sz w:val="28"/>
          <w:szCs w:val="28"/>
          <w:lang w:val="uk-UA" w:eastAsia="ru-RU"/>
        </w:rPr>
        <w:t>значущих</w:t>
      </w:r>
      <w:r w:rsidRPr="005F4796">
        <w:rPr>
          <w:rFonts w:ascii="Times New Roman" w:eastAsia="Calibri" w:hAnsi="Times New Roman"/>
          <w:kern w:val="0"/>
          <w:sz w:val="28"/>
          <w:szCs w:val="28"/>
          <w:lang w:val="uk-UA" w:eastAsia="ru-RU"/>
        </w:rPr>
        <w:t xml:space="preserve"> </w:t>
      </w:r>
      <w:r w:rsidRPr="005F4796">
        <w:rPr>
          <w:rFonts w:ascii="Times New Roman" w:eastAsia="Calibri" w:hAnsi="Times New Roman" w:hint="cs"/>
          <w:kern w:val="0"/>
          <w:sz w:val="28"/>
          <w:szCs w:val="28"/>
          <w:lang w:val="uk-UA" w:eastAsia="ru-RU"/>
        </w:rPr>
        <w:t>критеріїв</w:t>
      </w:r>
      <w:r w:rsidRPr="003D0FE7">
        <w:rPr>
          <w:rFonts w:ascii="Times New Roman" w:eastAsia="Calibri" w:hAnsi="Times New Roman"/>
          <w:kern w:val="0"/>
          <w:sz w:val="28"/>
          <w:szCs w:val="28"/>
          <w:lang w:val="uk-UA" w:eastAsia="ru-RU"/>
        </w:rPr>
        <w:t xml:space="preserve"> </w:t>
      </w:r>
      <w:r w:rsidRPr="003D0FE7">
        <w:rPr>
          <w:rFonts w:ascii="Times New Roman" w:eastAsia="Calibri" w:hAnsi="Times New Roman" w:hint="cs"/>
          <w:kern w:val="0"/>
          <w:sz w:val="28"/>
          <w:szCs w:val="28"/>
          <w:lang w:val="uk-UA" w:eastAsia="ru-RU"/>
        </w:rPr>
        <w:t>оцінки</w:t>
      </w:r>
      <w:r w:rsidRPr="003D0FE7">
        <w:rPr>
          <w:rFonts w:ascii="Times New Roman" w:eastAsia="Calibri" w:hAnsi="Times New Roman"/>
          <w:kern w:val="0"/>
          <w:sz w:val="28"/>
          <w:szCs w:val="28"/>
          <w:lang w:val="uk-UA" w:eastAsia="ru-RU"/>
        </w:rPr>
        <w:t xml:space="preserve"> </w:t>
      </w:r>
      <w:r w:rsidRPr="003D0FE7">
        <w:rPr>
          <w:rFonts w:ascii="Times New Roman" w:eastAsia="Calibri" w:hAnsi="Times New Roman" w:hint="cs"/>
          <w:kern w:val="0"/>
          <w:sz w:val="28"/>
          <w:szCs w:val="28"/>
          <w:lang w:val="uk-UA" w:eastAsia="ru-RU"/>
        </w:rPr>
        <w:t>перебігу</w:t>
      </w:r>
      <w:r w:rsidRPr="003D0FE7">
        <w:rPr>
          <w:rFonts w:ascii="Times New Roman" w:eastAsia="Calibri" w:hAnsi="Times New Roman"/>
          <w:kern w:val="0"/>
          <w:sz w:val="28"/>
          <w:szCs w:val="28"/>
          <w:lang w:val="uk-UA" w:eastAsia="ru-RU"/>
        </w:rPr>
        <w:t xml:space="preserve"> </w:t>
      </w:r>
      <w:r w:rsidRPr="003D0FE7">
        <w:rPr>
          <w:rFonts w:ascii="Times New Roman" w:eastAsia="Calibri" w:hAnsi="Times New Roman" w:hint="cs"/>
          <w:kern w:val="0"/>
          <w:sz w:val="28"/>
          <w:szCs w:val="28"/>
          <w:lang w:val="uk-UA" w:eastAsia="ru-RU"/>
        </w:rPr>
        <w:t>захворювання</w:t>
      </w:r>
      <w:r w:rsidRPr="003D0FE7">
        <w:rPr>
          <w:rFonts w:ascii="Times New Roman" w:eastAsia="Calibri" w:hAnsi="Times New Roman"/>
          <w:kern w:val="0"/>
          <w:sz w:val="28"/>
          <w:szCs w:val="28"/>
          <w:lang w:val="uk-UA" w:eastAsia="ru-RU"/>
        </w:rPr>
        <w:t xml:space="preserve"> </w:t>
      </w:r>
      <w:r w:rsidRPr="003D0FE7">
        <w:rPr>
          <w:rFonts w:ascii="Times New Roman" w:eastAsia="Calibri" w:hAnsi="Times New Roman" w:hint="cs"/>
          <w:kern w:val="0"/>
          <w:sz w:val="28"/>
          <w:szCs w:val="28"/>
          <w:lang w:val="uk-UA" w:eastAsia="ru-RU"/>
        </w:rPr>
        <w:t>і</w:t>
      </w:r>
      <w:r w:rsidRPr="003D0FE7">
        <w:rPr>
          <w:rFonts w:ascii="Times New Roman" w:eastAsia="Calibri" w:hAnsi="Times New Roman"/>
          <w:kern w:val="0"/>
          <w:sz w:val="28"/>
          <w:szCs w:val="28"/>
          <w:lang w:val="uk-UA" w:eastAsia="ru-RU"/>
        </w:rPr>
        <w:t xml:space="preserve"> </w:t>
      </w:r>
      <w:r w:rsidRPr="003D0FE7">
        <w:rPr>
          <w:rFonts w:ascii="Times New Roman" w:eastAsia="Calibri" w:hAnsi="Times New Roman" w:hint="cs"/>
          <w:kern w:val="0"/>
          <w:sz w:val="28"/>
          <w:szCs w:val="28"/>
          <w:lang w:val="uk-UA" w:eastAsia="ru-RU"/>
        </w:rPr>
        <w:t>ефективності</w:t>
      </w:r>
      <w:r w:rsidRPr="003D0FE7">
        <w:rPr>
          <w:rFonts w:ascii="Times New Roman" w:eastAsia="Calibri" w:hAnsi="Times New Roman"/>
          <w:kern w:val="0"/>
          <w:sz w:val="28"/>
          <w:szCs w:val="28"/>
          <w:lang w:val="uk-UA" w:eastAsia="ru-RU"/>
        </w:rPr>
        <w:t xml:space="preserve"> </w:t>
      </w:r>
      <w:r>
        <w:rPr>
          <w:rFonts w:ascii="Times New Roman" w:eastAsia="Calibri" w:hAnsi="Times New Roman" w:hint="cs"/>
          <w:kern w:val="0"/>
          <w:sz w:val="28"/>
          <w:szCs w:val="28"/>
          <w:lang w:val="uk-UA" w:eastAsia="ru-RU"/>
        </w:rPr>
        <w:t>хірург</w:t>
      </w:r>
      <w:r>
        <w:rPr>
          <w:rFonts w:ascii="Times New Roman" w:eastAsia="Calibri" w:hAnsi="Times New Roman"/>
          <w:kern w:val="0"/>
          <w:sz w:val="28"/>
          <w:szCs w:val="28"/>
          <w:lang w:val="uk-UA" w:eastAsia="ru-RU"/>
        </w:rPr>
        <w:t>і</w:t>
      </w:r>
      <w:r>
        <w:rPr>
          <w:rFonts w:ascii="Times New Roman" w:eastAsia="Calibri" w:hAnsi="Times New Roman" w:hint="cs"/>
          <w:kern w:val="0"/>
          <w:sz w:val="28"/>
          <w:szCs w:val="28"/>
          <w:lang w:val="uk-UA" w:eastAsia="ru-RU"/>
        </w:rPr>
        <w:t>ч</w:t>
      </w:r>
      <w:r w:rsidRPr="003D0FE7">
        <w:rPr>
          <w:rFonts w:ascii="Times New Roman" w:eastAsia="Calibri" w:hAnsi="Times New Roman" w:hint="cs"/>
          <w:kern w:val="0"/>
          <w:sz w:val="28"/>
          <w:szCs w:val="28"/>
          <w:lang w:val="uk-UA" w:eastAsia="ru-RU"/>
        </w:rPr>
        <w:t>ного</w:t>
      </w:r>
      <w:r w:rsidRPr="003D0FE7">
        <w:rPr>
          <w:rFonts w:ascii="Times New Roman" w:eastAsia="Calibri" w:hAnsi="Times New Roman"/>
          <w:kern w:val="0"/>
          <w:sz w:val="28"/>
          <w:szCs w:val="28"/>
          <w:lang w:val="uk-UA" w:eastAsia="ru-RU"/>
        </w:rPr>
        <w:t xml:space="preserve"> </w:t>
      </w:r>
      <w:r w:rsidRPr="003D0FE7">
        <w:rPr>
          <w:rFonts w:ascii="Times New Roman" w:eastAsia="Calibri" w:hAnsi="Times New Roman" w:hint="cs"/>
          <w:kern w:val="0"/>
          <w:sz w:val="28"/>
          <w:szCs w:val="28"/>
          <w:lang w:val="uk-UA" w:eastAsia="ru-RU"/>
        </w:rPr>
        <w:t>лікування</w:t>
      </w:r>
      <w:r>
        <w:rPr>
          <w:rFonts w:ascii="Times New Roman" w:eastAsia="Calibri" w:hAnsi="Times New Roman"/>
          <w:kern w:val="0"/>
          <w:sz w:val="28"/>
          <w:szCs w:val="28"/>
          <w:lang w:val="uk-UA" w:eastAsia="ru-RU"/>
        </w:rPr>
        <w:t xml:space="preserve"> пацієнтів із ПКПЗ</w:t>
      </w:r>
      <w:r w:rsidRPr="001D2CCF">
        <w:rPr>
          <w:rFonts w:ascii="Times New Roman" w:eastAsia="Calibri" w:hAnsi="Times New Roman"/>
          <w:kern w:val="0"/>
          <w:sz w:val="28"/>
          <w:szCs w:val="28"/>
          <w:lang w:val="uk-UA" w:eastAsia="ru-RU"/>
        </w:rPr>
        <w:t>.</w:t>
      </w:r>
    </w:p>
    <w:bookmarkEnd w:id="47"/>
    <w:p w:rsidR="00173910" w:rsidRDefault="00173910" w:rsidP="000A0E84">
      <w:pPr>
        <w:widowControl/>
        <w:suppressAutoHyphens w:val="0"/>
        <w:spacing w:line="360" w:lineRule="auto"/>
        <w:ind w:firstLine="708"/>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 xml:space="preserve">Дослідження динаміки </w:t>
      </w:r>
      <w:r>
        <w:rPr>
          <w:rFonts w:ascii="Times New Roman" w:eastAsia="Times New Roman" w:hAnsi="Times New Roman"/>
          <w:kern w:val="0"/>
          <w:sz w:val="28"/>
          <w:szCs w:val="28"/>
          <w:lang w:val="uk-UA" w:eastAsia="ru-RU"/>
        </w:rPr>
        <w:t xml:space="preserve">моніторингових </w:t>
      </w:r>
      <w:r w:rsidRPr="003D0FE7">
        <w:rPr>
          <w:rFonts w:ascii="Times New Roman" w:eastAsia="Times New Roman" w:hAnsi="Times New Roman"/>
          <w:kern w:val="0"/>
          <w:sz w:val="28"/>
          <w:szCs w:val="28"/>
          <w:lang w:val="uk-UA" w:eastAsia="ru-RU"/>
        </w:rPr>
        <w:t xml:space="preserve">органоспецифічних ферментів у хворих </w:t>
      </w:r>
      <w:r>
        <w:rPr>
          <w:rFonts w:ascii="Times New Roman" w:eastAsia="Times New Roman" w:hAnsi="Times New Roman"/>
          <w:kern w:val="0"/>
          <w:sz w:val="28"/>
          <w:szCs w:val="28"/>
          <w:lang w:val="uk-UA" w:eastAsia="ru-RU"/>
        </w:rPr>
        <w:t>досліджуваних груп до проведення хірургічного лікування</w:t>
      </w:r>
      <w:r w:rsidRPr="003D0FE7">
        <w:rPr>
          <w:rFonts w:ascii="Times New Roman" w:eastAsia="Times New Roman" w:hAnsi="Times New Roman"/>
          <w:kern w:val="0"/>
          <w:sz w:val="28"/>
          <w:szCs w:val="28"/>
          <w:lang w:val="uk-UA" w:eastAsia="ru-RU"/>
        </w:rPr>
        <w:t xml:space="preserve"> виявило підвищення активності АсАТ, АлАТ, γ-ГТ, ЛФ, КФК, </w:t>
      </w:r>
      <w:r w:rsidRPr="00DA443E">
        <w:rPr>
          <w:rFonts w:ascii="Times New Roman" w:eastAsia="Times New Roman" w:hAnsi="Times New Roman"/>
          <w:kern w:val="0"/>
          <w:sz w:val="28"/>
          <w:szCs w:val="28"/>
          <w:lang w:val="uk-UA" w:eastAsia="ru-RU"/>
        </w:rPr>
        <w:t xml:space="preserve">КФК-МВ і ЛДГ в сироватці крові. </w:t>
      </w:r>
    </w:p>
    <w:p w:rsidR="00173910" w:rsidRPr="003D0FE7" w:rsidRDefault="00173910" w:rsidP="000A0E84">
      <w:pPr>
        <w:widowControl/>
        <w:suppressAutoHyphens w:val="0"/>
        <w:spacing w:line="360" w:lineRule="auto"/>
        <w:ind w:firstLine="708"/>
        <w:rPr>
          <w:rFonts w:ascii="Times New Roman" w:eastAsia="Times New Roman" w:hAnsi="Times New Roman"/>
          <w:kern w:val="0"/>
          <w:sz w:val="28"/>
          <w:szCs w:val="28"/>
          <w:lang w:val="uk-UA" w:eastAsia="ru-RU"/>
        </w:rPr>
      </w:pPr>
      <w:r w:rsidRPr="00DA443E">
        <w:rPr>
          <w:rFonts w:ascii="Times New Roman" w:eastAsia="Times New Roman" w:hAnsi="Times New Roman"/>
          <w:kern w:val="0"/>
          <w:sz w:val="28"/>
          <w:szCs w:val="28"/>
          <w:lang w:val="uk-UA" w:eastAsia="ru-RU"/>
        </w:rPr>
        <w:t xml:space="preserve">Аналіз </w:t>
      </w:r>
      <w:r>
        <w:rPr>
          <w:rFonts w:ascii="Times New Roman" w:eastAsia="Times New Roman" w:hAnsi="Times New Roman"/>
          <w:kern w:val="0"/>
          <w:sz w:val="28"/>
          <w:szCs w:val="28"/>
          <w:lang w:val="uk-UA" w:eastAsia="ru-RU"/>
        </w:rPr>
        <w:t xml:space="preserve">наведених даних </w:t>
      </w:r>
      <w:r w:rsidRPr="00DA443E">
        <w:rPr>
          <w:rFonts w:ascii="Times New Roman" w:eastAsia="Times New Roman" w:hAnsi="Times New Roman"/>
          <w:kern w:val="0"/>
          <w:sz w:val="28"/>
          <w:szCs w:val="28"/>
          <w:lang w:val="uk-UA" w:eastAsia="ru-RU"/>
        </w:rPr>
        <w:t>показ</w:t>
      </w:r>
      <w:r>
        <w:rPr>
          <w:rFonts w:ascii="Times New Roman" w:eastAsia="Times New Roman" w:hAnsi="Times New Roman"/>
          <w:kern w:val="0"/>
          <w:sz w:val="28"/>
          <w:szCs w:val="28"/>
          <w:lang w:val="uk-UA" w:eastAsia="ru-RU"/>
        </w:rPr>
        <w:t>ує</w:t>
      </w:r>
      <w:r w:rsidRPr="00DA443E">
        <w:rPr>
          <w:rFonts w:ascii="Times New Roman" w:eastAsia="Times New Roman" w:hAnsi="Times New Roman"/>
          <w:kern w:val="0"/>
          <w:sz w:val="28"/>
          <w:szCs w:val="28"/>
          <w:lang w:val="uk-UA" w:eastAsia="ru-RU"/>
        </w:rPr>
        <w:t xml:space="preserve">, що АсАТ підвищувалась на 207,48 %, 304,18 % і 469,83 %; АлАТ на 177,75 %, 271,27 % і 411,07 %; γ-ГТ—на 144,97 %, 210,01 % і 315,32%; ЛФ на 59.69%, 135.31% і 166.22%; КФК на 58.83%, 94.55% і 136.01 %; КФК-МВ - на 102,63 %, 128,69 % і 180,20 %, а ЛДГ - на 105,94 %, 183,33 % і 259,08 % відповідно (табл. </w:t>
      </w:r>
      <w:r>
        <w:rPr>
          <w:rFonts w:ascii="Times New Roman" w:eastAsia="Times New Roman" w:hAnsi="Times New Roman"/>
          <w:kern w:val="0"/>
          <w:sz w:val="28"/>
          <w:szCs w:val="28"/>
          <w:lang w:val="uk-UA" w:eastAsia="ru-RU"/>
        </w:rPr>
        <w:t>3.3</w:t>
      </w:r>
      <w:r w:rsidRPr="00DA443E">
        <w:rPr>
          <w:rFonts w:ascii="Times New Roman" w:eastAsia="Times New Roman" w:hAnsi="Times New Roman"/>
          <w:kern w:val="0"/>
          <w:sz w:val="28"/>
          <w:szCs w:val="28"/>
          <w:lang w:val="uk-UA" w:eastAsia="ru-RU"/>
        </w:rPr>
        <w:t>).</w:t>
      </w:r>
      <w:r w:rsidRPr="003D0FE7">
        <w:rPr>
          <w:rFonts w:ascii="Times New Roman" w:eastAsia="Times New Roman" w:hAnsi="Times New Roman"/>
          <w:kern w:val="0"/>
          <w:sz w:val="28"/>
          <w:szCs w:val="28"/>
          <w:lang w:val="uk-UA" w:eastAsia="ru-RU"/>
        </w:rPr>
        <w:t xml:space="preserve"> </w:t>
      </w:r>
    </w:p>
    <w:p w:rsidR="00173910" w:rsidRPr="003D0FE7" w:rsidRDefault="00173910" w:rsidP="000A0E84">
      <w:pPr>
        <w:widowControl/>
        <w:suppressAutoHyphens w:val="0"/>
        <w:spacing w:line="360" w:lineRule="auto"/>
        <w:ind w:firstLine="708"/>
        <w:rPr>
          <w:rFonts w:ascii="Times New Roman" w:eastAsia="Times New Roman" w:hAnsi="Times New Roman"/>
          <w:kern w:val="0"/>
          <w:sz w:val="28"/>
          <w:szCs w:val="28"/>
          <w:lang w:val="uk-UA" w:eastAsia="ru-RU"/>
        </w:rPr>
      </w:pPr>
      <w:r w:rsidRPr="00D51F4F">
        <w:rPr>
          <w:rFonts w:ascii="Times New Roman" w:eastAsia="Times New Roman" w:hAnsi="Times New Roman"/>
          <w:kern w:val="0"/>
          <w:sz w:val="28"/>
          <w:szCs w:val="28"/>
          <w:lang w:val="uk-UA" w:eastAsia="ru-RU"/>
        </w:rPr>
        <w:t>Найбільш суттєві зміни активності ферментів відмічались з боку АсАТ, АлАТ, γ-ГТ і ЛДГ. Ці дані свідчать, що запальні процеси при ПКПЗ формуються на фоні розвитку гіпоксичних станів та залучення до цих процесів багатьох внутрішніх органів і тканин.</w:t>
      </w:r>
    </w:p>
    <w:p w:rsidR="00173910" w:rsidRPr="003D0FE7" w:rsidRDefault="00173910" w:rsidP="00173910">
      <w:pPr>
        <w:widowControl/>
        <w:suppressAutoHyphens w:val="0"/>
        <w:spacing w:line="360" w:lineRule="auto"/>
        <w:jc w:val="right"/>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 xml:space="preserve">Таблиця </w:t>
      </w:r>
      <w:r>
        <w:rPr>
          <w:rFonts w:ascii="Times New Roman" w:eastAsia="Times New Roman" w:hAnsi="Times New Roman"/>
          <w:kern w:val="0"/>
          <w:sz w:val="28"/>
          <w:szCs w:val="28"/>
          <w:lang w:val="uk-UA" w:eastAsia="ru-RU"/>
        </w:rPr>
        <w:t>3.3</w:t>
      </w:r>
    </w:p>
    <w:p w:rsidR="00173910" w:rsidRPr="00562F63" w:rsidRDefault="00173910" w:rsidP="00173910">
      <w:pPr>
        <w:widowControl/>
        <w:suppressAutoHyphens w:val="0"/>
        <w:spacing w:line="360" w:lineRule="auto"/>
        <w:jc w:val="center"/>
        <w:rPr>
          <w:rFonts w:ascii="Times New Roman" w:eastAsia="Times New Roman" w:hAnsi="Times New Roman"/>
          <w:kern w:val="0"/>
          <w:sz w:val="28"/>
          <w:szCs w:val="28"/>
          <w:lang w:val="uk-UA" w:eastAsia="ru-RU"/>
        </w:rPr>
      </w:pPr>
      <w:r w:rsidRPr="00562F63">
        <w:rPr>
          <w:rFonts w:ascii="Times New Roman" w:eastAsia="Times New Roman" w:hAnsi="Times New Roman"/>
          <w:kern w:val="0"/>
          <w:sz w:val="28"/>
          <w:szCs w:val="28"/>
          <w:lang w:val="uk-UA" w:eastAsia="ru-RU"/>
        </w:rPr>
        <w:t xml:space="preserve">Активність моніторингових органоспецифічних ферментів у хворих </w:t>
      </w:r>
      <w:r w:rsidRPr="005B2714">
        <w:rPr>
          <w:rFonts w:ascii="Times New Roman" w:eastAsia="Times New Roman" w:hAnsi="Times New Roman" w:hint="cs"/>
          <w:kern w:val="0"/>
          <w:sz w:val="28"/>
          <w:szCs w:val="28"/>
          <w:lang w:val="uk-UA" w:eastAsia="ru-RU"/>
        </w:rPr>
        <w:t>досліджуваних</w:t>
      </w:r>
      <w:r w:rsidRPr="005B2714">
        <w:rPr>
          <w:rFonts w:ascii="Times New Roman" w:eastAsia="Times New Roman" w:hAnsi="Times New Roman"/>
          <w:kern w:val="0"/>
          <w:sz w:val="28"/>
          <w:szCs w:val="28"/>
          <w:lang w:val="uk-UA" w:eastAsia="ru-RU"/>
        </w:rPr>
        <w:t xml:space="preserve"> </w:t>
      </w:r>
      <w:r w:rsidRPr="005B2714">
        <w:rPr>
          <w:rFonts w:ascii="Times New Roman" w:eastAsia="Times New Roman" w:hAnsi="Times New Roman" w:hint="cs"/>
          <w:kern w:val="0"/>
          <w:sz w:val="28"/>
          <w:szCs w:val="28"/>
          <w:lang w:val="uk-UA" w:eastAsia="ru-RU"/>
        </w:rPr>
        <w:t>груп</w:t>
      </w:r>
      <w:r>
        <w:rPr>
          <w:rFonts w:ascii="Times New Roman" w:eastAsia="Times New Roman" w:hAnsi="Times New Roman"/>
          <w:kern w:val="0"/>
          <w:sz w:val="28"/>
          <w:szCs w:val="28"/>
          <w:lang w:val="uk-UA" w:eastAsia="ru-RU"/>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3"/>
        <w:gridCol w:w="2448"/>
        <w:gridCol w:w="2126"/>
        <w:gridCol w:w="2835"/>
      </w:tblGrid>
      <w:tr w:rsidR="00173910" w:rsidRPr="003D0FE7" w:rsidTr="00173910">
        <w:tc>
          <w:tcPr>
            <w:tcW w:w="191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Pr>
                <w:rFonts w:ascii="Times New Roman" w:eastAsia="Times New Roman" w:hAnsi="Times New Roman"/>
                <w:kern w:val="0"/>
                <w:sz w:val="24"/>
                <w:szCs w:val="24"/>
                <w:lang w:val="uk-UA" w:eastAsia="ru-RU"/>
              </w:rPr>
              <w:t>Показники</w:t>
            </w:r>
          </w:p>
        </w:tc>
        <w:tc>
          <w:tcPr>
            <w:tcW w:w="244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Pr>
                <w:rFonts w:ascii="Times New Roman" w:eastAsia="Times New Roman" w:hAnsi="Times New Roman"/>
                <w:kern w:val="0"/>
                <w:sz w:val="24"/>
                <w:szCs w:val="24"/>
                <w:lang w:val="uk-UA" w:eastAsia="ru-RU"/>
              </w:rPr>
              <w:t>Контрольна група</w:t>
            </w:r>
            <w:r w:rsidRPr="0054452B">
              <w:rPr>
                <w:rFonts w:ascii="Times New Roman" w:eastAsia="Times New Roman" w:hAnsi="Times New Roman"/>
                <w:kern w:val="0"/>
                <w:sz w:val="24"/>
                <w:szCs w:val="24"/>
                <w:lang w:val="uk-UA" w:eastAsia="ru-RU"/>
              </w:rPr>
              <w:t xml:space="preserve"> (n=</w:t>
            </w:r>
            <w:r>
              <w:rPr>
                <w:rFonts w:ascii="Times New Roman" w:eastAsia="Times New Roman" w:hAnsi="Times New Roman"/>
                <w:kern w:val="0"/>
                <w:sz w:val="24"/>
                <w:szCs w:val="24"/>
                <w:lang w:val="uk-UA" w:eastAsia="ru-RU"/>
              </w:rPr>
              <w:t>2</w:t>
            </w:r>
            <w:r w:rsidRPr="0054452B">
              <w:rPr>
                <w:rFonts w:ascii="Times New Roman" w:eastAsia="Times New Roman" w:hAnsi="Times New Roman"/>
                <w:kern w:val="0"/>
                <w:sz w:val="24"/>
                <w:szCs w:val="24"/>
                <w:lang w:val="uk-UA" w:eastAsia="ru-RU"/>
              </w:rPr>
              <w:t>5)</w:t>
            </w:r>
          </w:p>
        </w:tc>
        <w:tc>
          <w:tcPr>
            <w:tcW w:w="2126" w:type="dxa"/>
            <w:vAlign w:val="center"/>
          </w:tcPr>
          <w:p w:rsidR="00173910" w:rsidRPr="00D65C5E" w:rsidRDefault="00173910" w:rsidP="00173910">
            <w:pPr>
              <w:widowControl/>
              <w:suppressAutoHyphens w:val="0"/>
              <w:jc w:val="center"/>
              <w:rPr>
                <w:rFonts w:ascii="Times New Roman" w:eastAsia="Times New Roman" w:hAnsi="Times New Roman"/>
                <w:kern w:val="0"/>
                <w:sz w:val="24"/>
                <w:szCs w:val="24"/>
                <w:lang w:val="uk-UA" w:eastAsia="ru-RU"/>
              </w:rPr>
            </w:pPr>
            <w:r w:rsidRPr="00D65C5E">
              <w:rPr>
                <w:rFonts w:ascii="Times New Roman" w:eastAsia="Times New Roman" w:hAnsi="Times New Roman"/>
                <w:kern w:val="0"/>
                <w:sz w:val="24"/>
                <w:szCs w:val="24"/>
                <w:lang w:val="uk-UA" w:eastAsia="ru-RU"/>
              </w:rPr>
              <w:t>Основна</w:t>
            </w:r>
          </w:p>
          <w:p w:rsidR="00173910" w:rsidRPr="00D65C5E" w:rsidRDefault="00173910" w:rsidP="00173910">
            <w:pPr>
              <w:widowControl/>
              <w:suppressAutoHyphens w:val="0"/>
              <w:jc w:val="center"/>
              <w:rPr>
                <w:rFonts w:ascii="Times New Roman" w:eastAsia="Times New Roman" w:hAnsi="Times New Roman"/>
                <w:kern w:val="0"/>
                <w:sz w:val="24"/>
                <w:szCs w:val="24"/>
                <w:lang w:val="uk-UA" w:eastAsia="ru-RU"/>
              </w:rPr>
            </w:pPr>
            <w:r w:rsidRPr="00D65C5E">
              <w:rPr>
                <w:rFonts w:ascii="Times New Roman" w:eastAsia="Times New Roman" w:hAnsi="Times New Roman"/>
                <w:kern w:val="0"/>
                <w:sz w:val="24"/>
                <w:szCs w:val="24"/>
                <w:lang w:val="uk-UA" w:eastAsia="ru-RU"/>
              </w:rPr>
              <w:t>група (n=</w:t>
            </w:r>
            <w:r>
              <w:rPr>
                <w:rFonts w:ascii="Times New Roman" w:eastAsia="Times New Roman" w:hAnsi="Times New Roman"/>
                <w:kern w:val="0"/>
                <w:sz w:val="24"/>
                <w:szCs w:val="24"/>
                <w:lang w:val="uk-UA" w:eastAsia="ru-RU"/>
              </w:rPr>
              <w:t>39</w:t>
            </w:r>
            <w:r w:rsidRPr="00D65C5E">
              <w:rPr>
                <w:rFonts w:ascii="Times New Roman" w:eastAsia="Times New Roman" w:hAnsi="Times New Roman"/>
                <w:kern w:val="0"/>
                <w:sz w:val="24"/>
                <w:szCs w:val="24"/>
                <w:lang w:val="uk-UA" w:eastAsia="ru-RU"/>
              </w:rPr>
              <w:t>)</w:t>
            </w:r>
          </w:p>
        </w:tc>
        <w:tc>
          <w:tcPr>
            <w:tcW w:w="2835" w:type="dxa"/>
            <w:vAlign w:val="center"/>
          </w:tcPr>
          <w:p w:rsidR="00173910" w:rsidRPr="00D65C5E" w:rsidRDefault="00173910" w:rsidP="00173910">
            <w:pPr>
              <w:widowControl/>
              <w:suppressAutoHyphens w:val="0"/>
              <w:jc w:val="center"/>
              <w:rPr>
                <w:rFonts w:ascii="Times New Roman" w:eastAsia="Times New Roman" w:hAnsi="Times New Roman"/>
                <w:kern w:val="0"/>
                <w:sz w:val="24"/>
                <w:szCs w:val="24"/>
                <w:lang w:val="uk-UA" w:eastAsia="ru-RU"/>
              </w:rPr>
            </w:pPr>
            <w:r w:rsidRPr="00D65C5E">
              <w:rPr>
                <w:rFonts w:ascii="Times New Roman" w:eastAsia="Times New Roman" w:hAnsi="Times New Roman"/>
                <w:kern w:val="0"/>
                <w:sz w:val="24"/>
                <w:szCs w:val="24"/>
                <w:lang w:val="uk-UA" w:eastAsia="ru-RU"/>
              </w:rPr>
              <w:t>Група порівняння (n=</w:t>
            </w:r>
            <w:r>
              <w:rPr>
                <w:rFonts w:ascii="Times New Roman" w:eastAsia="Times New Roman" w:hAnsi="Times New Roman"/>
                <w:kern w:val="0"/>
                <w:sz w:val="24"/>
                <w:szCs w:val="24"/>
                <w:lang w:val="uk-UA" w:eastAsia="ru-RU"/>
              </w:rPr>
              <w:t>62</w:t>
            </w:r>
            <w:r w:rsidRPr="00D65C5E">
              <w:rPr>
                <w:rFonts w:ascii="Times New Roman" w:eastAsia="Times New Roman" w:hAnsi="Times New Roman"/>
                <w:kern w:val="0"/>
                <w:sz w:val="24"/>
                <w:szCs w:val="24"/>
                <w:lang w:val="uk-UA" w:eastAsia="ru-RU"/>
              </w:rPr>
              <w:t>)</w:t>
            </w:r>
          </w:p>
        </w:tc>
      </w:tr>
      <w:tr w:rsidR="00173910" w:rsidRPr="003D0FE7" w:rsidTr="00173910">
        <w:trPr>
          <w:trHeight w:val="423"/>
        </w:trPr>
        <w:tc>
          <w:tcPr>
            <w:tcW w:w="191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t>АсАТ (U/L)</w:t>
            </w:r>
          </w:p>
        </w:tc>
        <w:tc>
          <w:tcPr>
            <w:tcW w:w="244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val="uk-UA" w:eastAsia="ru-RU"/>
              </w:rPr>
              <w:t>12</w:t>
            </w:r>
            <w:r w:rsidRPr="0054452B">
              <w:rPr>
                <w:rFonts w:ascii="Times New Roman" w:eastAsia="Times New Roman" w:hAnsi="Times New Roman"/>
                <w:kern w:val="0"/>
                <w:sz w:val="24"/>
                <w:szCs w:val="24"/>
                <w:lang w:eastAsia="ru-RU"/>
              </w:rPr>
              <w:t>.43</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1.27</w:t>
            </w:r>
          </w:p>
        </w:tc>
        <w:tc>
          <w:tcPr>
            <w:tcW w:w="2126"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38.22</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3.15*</w:t>
            </w:r>
          </w:p>
        </w:tc>
        <w:tc>
          <w:tcPr>
            <w:tcW w:w="2835"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50.24</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5.32*</w:t>
            </w:r>
          </w:p>
        </w:tc>
      </w:tr>
      <w:tr w:rsidR="00173910" w:rsidRPr="003D0FE7" w:rsidTr="00173910">
        <w:trPr>
          <w:trHeight w:val="429"/>
        </w:trPr>
        <w:tc>
          <w:tcPr>
            <w:tcW w:w="191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t>АлАТ (U/L)</w:t>
            </w:r>
          </w:p>
        </w:tc>
        <w:tc>
          <w:tcPr>
            <w:tcW w:w="244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18.52</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2.16</w:t>
            </w:r>
          </w:p>
        </w:tc>
        <w:tc>
          <w:tcPr>
            <w:tcW w:w="2126"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51.44</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3.78*</w:t>
            </w:r>
          </w:p>
        </w:tc>
        <w:tc>
          <w:tcPr>
            <w:tcW w:w="2835"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68.76</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4.82*</w:t>
            </w:r>
          </w:p>
        </w:tc>
      </w:tr>
      <w:tr w:rsidR="00173910" w:rsidRPr="003D0FE7" w:rsidTr="00173910">
        <w:trPr>
          <w:trHeight w:val="421"/>
        </w:trPr>
        <w:tc>
          <w:tcPr>
            <w:tcW w:w="191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t>γ-ГТ (U/L)</w:t>
            </w:r>
          </w:p>
        </w:tc>
        <w:tc>
          <w:tcPr>
            <w:tcW w:w="244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25.46</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3.25</w:t>
            </w:r>
          </w:p>
        </w:tc>
        <w:tc>
          <w:tcPr>
            <w:tcW w:w="2126"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62.37</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4.12*</w:t>
            </w:r>
          </w:p>
        </w:tc>
        <w:tc>
          <w:tcPr>
            <w:tcW w:w="2835"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78.93</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6.15*</w:t>
            </w:r>
          </w:p>
        </w:tc>
      </w:tr>
      <w:tr w:rsidR="00173910" w:rsidRPr="003D0FE7" w:rsidTr="00173910">
        <w:trPr>
          <w:trHeight w:val="400"/>
        </w:trPr>
        <w:tc>
          <w:tcPr>
            <w:tcW w:w="191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t>ЛФ (U/L)</w:t>
            </w:r>
          </w:p>
        </w:tc>
        <w:tc>
          <w:tcPr>
            <w:tcW w:w="244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ru-RU" w:eastAsia="ru-RU"/>
              </w:rPr>
            </w:pPr>
            <w:r w:rsidRPr="0054452B">
              <w:rPr>
                <w:rFonts w:ascii="Times New Roman" w:eastAsia="Times New Roman" w:hAnsi="Times New Roman"/>
                <w:kern w:val="0"/>
                <w:sz w:val="24"/>
                <w:szCs w:val="24"/>
                <w:lang w:val="uk-UA" w:eastAsia="ru-RU"/>
              </w:rPr>
              <w:t>117.43±7.84</w:t>
            </w:r>
          </w:p>
        </w:tc>
        <w:tc>
          <w:tcPr>
            <w:tcW w:w="2126"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val="uk-UA" w:eastAsia="ru-RU"/>
              </w:rPr>
              <w:t>187.53±6.88</w:t>
            </w:r>
            <w:r w:rsidRPr="0054452B">
              <w:rPr>
                <w:rFonts w:ascii="Times New Roman" w:eastAsia="Times New Roman" w:hAnsi="Times New Roman"/>
                <w:kern w:val="0"/>
                <w:sz w:val="24"/>
                <w:szCs w:val="24"/>
                <w:lang w:eastAsia="ru-RU"/>
              </w:rPr>
              <w:t>*</w:t>
            </w:r>
          </w:p>
        </w:tc>
        <w:tc>
          <w:tcPr>
            <w:tcW w:w="2835"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276.32</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9.39*</w:t>
            </w:r>
          </w:p>
        </w:tc>
      </w:tr>
      <w:tr w:rsidR="00173910" w:rsidRPr="003D0FE7" w:rsidTr="00173910">
        <w:trPr>
          <w:trHeight w:val="419"/>
        </w:trPr>
        <w:tc>
          <w:tcPr>
            <w:tcW w:w="191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t>КФК (моль/л)</w:t>
            </w:r>
          </w:p>
        </w:tc>
        <w:tc>
          <w:tcPr>
            <w:tcW w:w="244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112.34</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6.18</w:t>
            </w:r>
          </w:p>
        </w:tc>
        <w:tc>
          <w:tcPr>
            <w:tcW w:w="2126"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178.44</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8.17*</w:t>
            </w:r>
          </w:p>
        </w:tc>
        <w:tc>
          <w:tcPr>
            <w:tcW w:w="2835"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218.56</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11.85*</w:t>
            </w:r>
          </w:p>
        </w:tc>
      </w:tr>
      <w:tr w:rsidR="00173910" w:rsidRPr="003D0FE7" w:rsidTr="00173910">
        <w:tc>
          <w:tcPr>
            <w:tcW w:w="191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lastRenderedPageBreak/>
              <w:t>КФК-МВ (кмоль/л)</w:t>
            </w:r>
          </w:p>
        </w:tc>
        <w:tc>
          <w:tcPr>
            <w:tcW w:w="244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7.98</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0.95</w:t>
            </w:r>
          </w:p>
        </w:tc>
        <w:tc>
          <w:tcPr>
            <w:tcW w:w="2126"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16.17</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1.14*</w:t>
            </w:r>
          </w:p>
        </w:tc>
        <w:tc>
          <w:tcPr>
            <w:tcW w:w="2835"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18.25</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1.36*</w:t>
            </w:r>
          </w:p>
        </w:tc>
      </w:tr>
      <w:tr w:rsidR="00173910" w:rsidRPr="003D0FE7" w:rsidTr="00173910">
        <w:trPr>
          <w:trHeight w:val="419"/>
        </w:trPr>
        <w:tc>
          <w:tcPr>
            <w:tcW w:w="191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t>ЛДГ (U/L)</w:t>
            </w:r>
          </w:p>
        </w:tc>
        <w:tc>
          <w:tcPr>
            <w:tcW w:w="244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135.68</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8.44</w:t>
            </w:r>
          </w:p>
        </w:tc>
        <w:tc>
          <w:tcPr>
            <w:tcW w:w="2126"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279.42</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14.80*</w:t>
            </w:r>
          </w:p>
        </w:tc>
        <w:tc>
          <w:tcPr>
            <w:tcW w:w="2835"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384.43</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19.80*</w:t>
            </w:r>
          </w:p>
        </w:tc>
      </w:tr>
    </w:tbl>
    <w:p w:rsidR="00173910" w:rsidRPr="003D0FE7" w:rsidRDefault="00173910" w:rsidP="00173910">
      <w:pPr>
        <w:widowControl/>
        <w:suppressAutoHyphens w:val="0"/>
        <w:spacing w:line="360" w:lineRule="auto"/>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Примітка: * різниця вірогідна р</w:t>
      </w:r>
      <w:r>
        <w:rPr>
          <w:rFonts w:ascii="Times New Roman" w:eastAsia="Times New Roman" w:hAnsi="Times New Roman"/>
          <w:kern w:val="0"/>
          <w:sz w:val="28"/>
          <w:szCs w:val="28"/>
          <w:lang w:val="uk-UA" w:eastAsia="ru-RU"/>
        </w:rPr>
        <w:t xml:space="preserve"> </w:t>
      </w:r>
      <w:r w:rsidRPr="003D0FE7">
        <w:rPr>
          <w:rFonts w:ascii="Times New Roman" w:eastAsia="Times New Roman" w:hAnsi="Times New Roman"/>
          <w:kern w:val="0"/>
          <w:sz w:val="28"/>
          <w:szCs w:val="28"/>
          <w:lang w:val="uk-UA" w:eastAsia="ru-RU"/>
        </w:rPr>
        <w:t>&lt;</w:t>
      </w:r>
      <w:r>
        <w:rPr>
          <w:rFonts w:ascii="Times New Roman" w:eastAsia="Times New Roman" w:hAnsi="Times New Roman"/>
          <w:kern w:val="0"/>
          <w:sz w:val="28"/>
          <w:szCs w:val="28"/>
          <w:lang w:val="uk-UA" w:eastAsia="ru-RU"/>
        </w:rPr>
        <w:t xml:space="preserve"> </w:t>
      </w:r>
      <w:r w:rsidRPr="003D0FE7">
        <w:rPr>
          <w:rFonts w:ascii="Times New Roman" w:eastAsia="Times New Roman" w:hAnsi="Times New Roman"/>
          <w:kern w:val="0"/>
          <w:sz w:val="28"/>
          <w:szCs w:val="28"/>
          <w:lang w:val="uk-UA" w:eastAsia="ru-RU"/>
        </w:rPr>
        <w:t>0,05</w:t>
      </w:r>
    </w:p>
    <w:p w:rsidR="00173910" w:rsidRDefault="00173910" w:rsidP="00173910">
      <w:pPr>
        <w:widowControl/>
        <w:suppressAutoHyphens w:val="0"/>
        <w:spacing w:line="360" w:lineRule="auto"/>
        <w:rPr>
          <w:rFonts w:ascii="Times New Roman" w:eastAsia="Times New Roman" w:hAnsi="Times New Roman"/>
          <w:kern w:val="0"/>
          <w:sz w:val="28"/>
          <w:szCs w:val="28"/>
          <w:lang w:val="uk-UA" w:eastAsia="ru-RU"/>
        </w:rPr>
      </w:pPr>
    </w:p>
    <w:p w:rsidR="00173910" w:rsidRDefault="00173910" w:rsidP="000A0E84">
      <w:pPr>
        <w:widowControl/>
        <w:suppressAutoHyphens w:val="0"/>
        <w:spacing w:line="360" w:lineRule="auto"/>
        <w:ind w:firstLine="708"/>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 xml:space="preserve">Оцінка ферментативної активності вказує, що в печінці підвищені процеси трансамінування, можливо на </w:t>
      </w:r>
      <w:r w:rsidRPr="00D65C5E">
        <w:rPr>
          <w:rFonts w:ascii="Times New Roman" w:eastAsia="Times New Roman" w:hAnsi="Times New Roman"/>
          <w:kern w:val="0"/>
          <w:sz w:val="28"/>
          <w:szCs w:val="28"/>
          <w:lang w:val="uk-UA" w:eastAsia="ru-RU"/>
        </w:rPr>
        <w:t>фоні розвитку ендогенної інтоксикації і запальних процесів. Про це свідчить існування зростання активності аланінової амінотрансферази в 3</w:t>
      </w:r>
      <w:r>
        <w:rPr>
          <w:rFonts w:ascii="Times New Roman" w:eastAsia="Times New Roman" w:hAnsi="Times New Roman"/>
          <w:kern w:val="0"/>
          <w:sz w:val="28"/>
          <w:szCs w:val="28"/>
          <w:lang w:val="uk-UA" w:eastAsia="ru-RU"/>
        </w:rPr>
        <w:t>,</w:t>
      </w:r>
      <w:r w:rsidRPr="00D65C5E">
        <w:rPr>
          <w:rFonts w:ascii="Times New Roman" w:eastAsia="Times New Roman" w:hAnsi="Times New Roman"/>
          <w:kern w:val="0"/>
          <w:sz w:val="28"/>
          <w:szCs w:val="28"/>
          <w:lang w:val="uk-UA" w:eastAsia="ru-RU"/>
        </w:rPr>
        <w:t>07; 4</w:t>
      </w:r>
      <w:r>
        <w:rPr>
          <w:rFonts w:ascii="Times New Roman" w:eastAsia="Times New Roman" w:hAnsi="Times New Roman"/>
          <w:kern w:val="0"/>
          <w:sz w:val="28"/>
          <w:szCs w:val="28"/>
          <w:lang w:val="uk-UA" w:eastAsia="ru-RU"/>
        </w:rPr>
        <w:t>,</w:t>
      </w:r>
      <w:r w:rsidRPr="00D65C5E">
        <w:rPr>
          <w:rFonts w:ascii="Times New Roman" w:eastAsia="Times New Roman" w:hAnsi="Times New Roman"/>
          <w:kern w:val="0"/>
          <w:sz w:val="28"/>
          <w:szCs w:val="28"/>
          <w:lang w:val="uk-UA" w:eastAsia="ru-RU"/>
        </w:rPr>
        <w:t>04 і 5</w:t>
      </w:r>
      <w:r>
        <w:rPr>
          <w:rFonts w:ascii="Times New Roman" w:eastAsia="Times New Roman" w:hAnsi="Times New Roman"/>
          <w:kern w:val="0"/>
          <w:sz w:val="28"/>
          <w:szCs w:val="28"/>
          <w:lang w:val="uk-UA" w:eastAsia="ru-RU"/>
        </w:rPr>
        <w:t>,</w:t>
      </w:r>
      <w:r w:rsidRPr="00D65C5E">
        <w:rPr>
          <w:rFonts w:ascii="Times New Roman" w:eastAsia="Times New Roman" w:hAnsi="Times New Roman"/>
          <w:kern w:val="0"/>
          <w:sz w:val="28"/>
          <w:szCs w:val="28"/>
          <w:lang w:val="uk-UA" w:eastAsia="ru-RU"/>
        </w:rPr>
        <w:t>69 раз</w:t>
      </w:r>
      <w:r>
        <w:rPr>
          <w:rFonts w:ascii="Times New Roman" w:eastAsia="Times New Roman" w:hAnsi="Times New Roman"/>
          <w:kern w:val="0"/>
          <w:sz w:val="28"/>
          <w:szCs w:val="28"/>
          <w:lang w:val="uk-UA" w:eastAsia="ru-RU"/>
        </w:rPr>
        <w:t>и</w:t>
      </w:r>
      <w:r w:rsidRPr="00D65C5E">
        <w:rPr>
          <w:rFonts w:ascii="Times New Roman" w:eastAsia="Times New Roman" w:hAnsi="Times New Roman"/>
          <w:kern w:val="0"/>
          <w:sz w:val="28"/>
          <w:szCs w:val="28"/>
          <w:lang w:val="uk-UA" w:eastAsia="ru-RU"/>
        </w:rPr>
        <w:t>, відповідно у хворих на ПКПЗ основній групи</w:t>
      </w:r>
      <w:r w:rsidRPr="000675CE">
        <w:rPr>
          <w:rFonts w:ascii="Times New Roman" w:eastAsia="Times New Roman" w:hAnsi="Times New Roman"/>
          <w:kern w:val="0"/>
          <w:sz w:val="28"/>
          <w:szCs w:val="28"/>
          <w:lang w:val="uk-UA" w:eastAsia="ru-RU"/>
        </w:rPr>
        <w:t xml:space="preserve"> </w:t>
      </w:r>
      <w:r w:rsidRPr="00D65C5E">
        <w:rPr>
          <w:rFonts w:ascii="Times New Roman" w:eastAsia="Times New Roman" w:hAnsi="Times New Roman"/>
          <w:kern w:val="0"/>
          <w:sz w:val="28"/>
          <w:szCs w:val="28"/>
          <w:lang w:val="uk-UA" w:eastAsia="ru-RU"/>
        </w:rPr>
        <w:t>та групи порівняння</w:t>
      </w:r>
      <w:r>
        <w:rPr>
          <w:rFonts w:ascii="Times New Roman" w:eastAsia="Times New Roman" w:hAnsi="Times New Roman"/>
          <w:kern w:val="0"/>
          <w:sz w:val="28"/>
          <w:szCs w:val="28"/>
          <w:lang w:val="uk-UA" w:eastAsia="ru-RU"/>
        </w:rPr>
        <w:t>.</w:t>
      </w:r>
      <w:r w:rsidRPr="003D0FE7">
        <w:rPr>
          <w:rFonts w:ascii="Times New Roman" w:eastAsia="Times New Roman" w:hAnsi="Times New Roman"/>
          <w:kern w:val="0"/>
          <w:sz w:val="28"/>
          <w:szCs w:val="28"/>
          <w:lang w:val="uk-UA" w:eastAsia="ru-RU"/>
        </w:rPr>
        <w:t xml:space="preserve"> Аспарагінова амінотрансфераза також була підвищена, що підтверджувало наявність патологічних процесів у печінці хворих на ПКПЗ. </w:t>
      </w:r>
    </w:p>
    <w:p w:rsidR="00173910" w:rsidRDefault="00173910" w:rsidP="000A0E84">
      <w:pPr>
        <w:widowControl/>
        <w:suppressAutoHyphens w:val="0"/>
        <w:spacing w:line="360" w:lineRule="auto"/>
        <w:ind w:firstLine="708"/>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 xml:space="preserve">Активність ферменту, що каталізує процес перенесення γ-глутамільних груп з γ-глутамілпептидів на інші пептиди або амінокислоти в усіх хворих </w:t>
      </w:r>
      <w:r w:rsidRPr="005B2714">
        <w:rPr>
          <w:rFonts w:ascii="Times New Roman" w:eastAsia="Times New Roman" w:hAnsi="Times New Roman" w:hint="cs"/>
          <w:kern w:val="0"/>
          <w:sz w:val="28"/>
          <w:szCs w:val="28"/>
          <w:lang w:val="uk-UA" w:eastAsia="ru-RU"/>
        </w:rPr>
        <w:t>досліджуваних</w:t>
      </w:r>
      <w:r w:rsidRPr="005B2714">
        <w:rPr>
          <w:rFonts w:ascii="Times New Roman" w:eastAsia="Times New Roman" w:hAnsi="Times New Roman"/>
          <w:kern w:val="0"/>
          <w:sz w:val="28"/>
          <w:szCs w:val="28"/>
          <w:lang w:val="uk-UA" w:eastAsia="ru-RU"/>
        </w:rPr>
        <w:t xml:space="preserve"> </w:t>
      </w:r>
      <w:r w:rsidRPr="005B2714">
        <w:rPr>
          <w:rFonts w:ascii="Times New Roman" w:eastAsia="Times New Roman" w:hAnsi="Times New Roman" w:hint="cs"/>
          <w:kern w:val="0"/>
          <w:sz w:val="28"/>
          <w:szCs w:val="28"/>
          <w:lang w:val="uk-UA" w:eastAsia="ru-RU"/>
        </w:rPr>
        <w:t>груп</w:t>
      </w:r>
      <w:r w:rsidRPr="003D0FE7">
        <w:rPr>
          <w:rFonts w:ascii="Times New Roman" w:eastAsia="Times New Roman" w:hAnsi="Times New Roman"/>
          <w:kern w:val="0"/>
          <w:sz w:val="28"/>
          <w:szCs w:val="28"/>
          <w:lang w:val="uk-UA" w:eastAsia="ru-RU"/>
        </w:rPr>
        <w:t xml:space="preserve"> була підвищеною, що переконливо вказує на наявність ендогенної інтоксикації. Динамічне зростання в сироватці крові лужної фосфатази при формуванні захворювання свідчить про залучення до механізмів розвитку ПЗ, печінки, нирок, </w:t>
      </w:r>
      <w:r>
        <w:rPr>
          <w:rFonts w:ascii="Times New Roman" w:eastAsia="Times New Roman" w:hAnsi="Times New Roman"/>
          <w:kern w:val="0"/>
          <w:sz w:val="28"/>
          <w:szCs w:val="28"/>
          <w:lang w:val="uk-UA" w:eastAsia="ru-RU"/>
        </w:rPr>
        <w:t>ШКТ</w:t>
      </w:r>
      <w:r w:rsidRPr="003D0FE7">
        <w:rPr>
          <w:rFonts w:ascii="Times New Roman" w:eastAsia="Times New Roman" w:hAnsi="Times New Roman"/>
          <w:kern w:val="0"/>
          <w:sz w:val="28"/>
          <w:szCs w:val="28"/>
          <w:lang w:val="uk-UA" w:eastAsia="ru-RU"/>
        </w:rPr>
        <w:t xml:space="preserve">, що в певної мірі вказує на генералізований характер даної патології. </w:t>
      </w:r>
    </w:p>
    <w:p w:rsidR="00173910" w:rsidRDefault="00173910" w:rsidP="000A0E84">
      <w:pPr>
        <w:widowControl/>
        <w:suppressAutoHyphens w:val="0"/>
        <w:spacing w:line="360" w:lineRule="auto"/>
        <w:ind w:firstLine="708"/>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Фермент, який зворотно каталізує фосфорилювання креатина з участю аденозинтрифосфатаз і утворенням креатинфосфата та аденозиндифосфата, був підвищений (р</w:t>
      </w:r>
      <w:r>
        <w:rPr>
          <w:rFonts w:ascii="Times New Roman" w:eastAsia="Times New Roman" w:hAnsi="Times New Roman"/>
          <w:kern w:val="0"/>
          <w:sz w:val="28"/>
          <w:szCs w:val="28"/>
          <w:lang w:val="uk-UA" w:eastAsia="ru-RU"/>
        </w:rPr>
        <w:t xml:space="preserve"> </w:t>
      </w:r>
      <w:r w:rsidRPr="003D0FE7">
        <w:rPr>
          <w:rFonts w:ascii="Times New Roman" w:eastAsia="Times New Roman" w:hAnsi="Times New Roman"/>
          <w:kern w:val="0"/>
          <w:sz w:val="28"/>
          <w:szCs w:val="28"/>
          <w:lang w:val="uk-UA" w:eastAsia="ru-RU"/>
        </w:rPr>
        <w:t>&lt;</w:t>
      </w:r>
      <w:r>
        <w:rPr>
          <w:rFonts w:ascii="Times New Roman" w:eastAsia="Times New Roman" w:hAnsi="Times New Roman"/>
          <w:kern w:val="0"/>
          <w:sz w:val="28"/>
          <w:szCs w:val="28"/>
          <w:lang w:val="uk-UA" w:eastAsia="ru-RU"/>
        </w:rPr>
        <w:t xml:space="preserve"> </w:t>
      </w:r>
      <w:r w:rsidRPr="003D0FE7">
        <w:rPr>
          <w:rFonts w:ascii="Times New Roman" w:eastAsia="Times New Roman" w:hAnsi="Times New Roman"/>
          <w:kern w:val="0"/>
          <w:sz w:val="28"/>
          <w:szCs w:val="28"/>
          <w:lang w:val="uk-UA" w:eastAsia="ru-RU"/>
        </w:rPr>
        <w:t xml:space="preserve">0,05) </w:t>
      </w:r>
      <w:r>
        <w:rPr>
          <w:rFonts w:ascii="Times New Roman" w:eastAsia="Times New Roman" w:hAnsi="Times New Roman"/>
          <w:kern w:val="0"/>
          <w:sz w:val="28"/>
          <w:szCs w:val="28"/>
          <w:lang w:val="uk-UA" w:eastAsia="ru-RU"/>
        </w:rPr>
        <w:t>у хворих обох досліджуваних груп із наявністю ПКПЗ</w:t>
      </w:r>
      <w:r w:rsidRPr="003D0FE7">
        <w:rPr>
          <w:rFonts w:ascii="Times New Roman" w:eastAsia="Times New Roman" w:hAnsi="Times New Roman"/>
          <w:kern w:val="0"/>
          <w:sz w:val="28"/>
          <w:szCs w:val="28"/>
          <w:lang w:val="uk-UA" w:eastAsia="ru-RU"/>
        </w:rPr>
        <w:t xml:space="preserve">. </w:t>
      </w:r>
    </w:p>
    <w:p w:rsidR="00173910" w:rsidRPr="003D0FE7" w:rsidRDefault="00173910" w:rsidP="000A0E84">
      <w:pPr>
        <w:widowControl/>
        <w:suppressAutoHyphens w:val="0"/>
        <w:spacing w:line="360" w:lineRule="auto"/>
        <w:ind w:firstLine="708"/>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Підвищення активності КФК також було наслідком пошкодження ПЗ й печінки під впливом ендогенної інтоксикації. Враховуючи мембраноструктурований зв'язок креатинфосфокінази і серцевої фракції цього ферменту – КФК-МВ, можна судити про порушення структурно-метаболічної функції мітохондріальних мембран у хворих при формуванні ПКПЗ, що в комплексі віддзеркалює пригнічення процесів біоенергетики, які супроводжуються розвитком гіпокс</w:t>
      </w:r>
      <w:r>
        <w:rPr>
          <w:rFonts w:ascii="Times New Roman" w:eastAsia="Times New Roman" w:hAnsi="Times New Roman"/>
          <w:kern w:val="0"/>
          <w:sz w:val="28"/>
          <w:szCs w:val="28"/>
          <w:lang w:val="uk-UA" w:eastAsia="ru-RU"/>
        </w:rPr>
        <w:t>і</w:t>
      </w:r>
      <w:r w:rsidRPr="003D0FE7">
        <w:rPr>
          <w:rFonts w:ascii="Times New Roman" w:eastAsia="Times New Roman" w:hAnsi="Times New Roman"/>
          <w:kern w:val="0"/>
          <w:sz w:val="28"/>
          <w:szCs w:val="28"/>
          <w:lang w:val="uk-UA" w:eastAsia="ru-RU"/>
        </w:rPr>
        <w:t xml:space="preserve">чних станів. Ці дані підтверджувалися </w:t>
      </w:r>
      <w:r w:rsidRPr="003D0FE7">
        <w:rPr>
          <w:rFonts w:ascii="Times New Roman" w:eastAsia="Times New Roman" w:hAnsi="Times New Roman"/>
          <w:kern w:val="0"/>
          <w:sz w:val="28"/>
          <w:szCs w:val="28"/>
          <w:lang w:val="uk-UA" w:eastAsia="ru-RU"/>
        </w:rPr>
        <w:lastRenderedPageBreak/>
        <w:t xml:space="preserve">значною активацією анаеробних процесів, про що свідчили високі рівні ЛДГ в плазмі крові хворих на ПКПЗ. </w:t>
      </w:r>
    </w:p>
    <w:p w:rsidR="00173910" w:rsidRDefault="00173910" w:rsidP="00173910">
      <w:pPr>
        <w:widowControl/>
        <w:suppressAutoHyphens w:val="0"/>
        <w:spacing w:line="360" w:lineRule="auto"/>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ab/>
        <w:t xml:space="preserve">Результати дослідження моніторингових метаболічних показників у хворих на ПКПЗ виявили зниження глюкози, сечовини, креатиніна, загального білку, альбуміну, холестерину на фоні зростання триацилгліцеринів в плазмі крові (табл. </w:t>
      </w:r>
      <w:r>
        <w:rPr>
          <w:rFonts w:ascii="Times New Roman" w:eastAsia="Times New Roman" w:hAnsi="Times New Roman"/>
          <w:kern w:val="0"/>
          <w:sz w:val="28"/>
          <w:szCs w:val="28"/>
          <w:lang w:val="uk-UA" w:eastAsia="ru-RU"/>
        </w:rPr>
        <w:t>3.4</w:t>
      </w:r>
      <w:r w:rsidRPr="003D0FE7">
        <w:rPr>
          <w:rFonts w:ascii="Times New Roman" w:eastAsia="Times New Roman" w:hAnsi="Times New Roman"/>
          <w:kern w:val="0"/>
          <w:sz w:val="28"/>
          <w:szCs w:val="28"/>
          <w:lang w:val="uk-UA" w:eastAsia="ru-RU"/>
        </w:rPr>
        <w:t xml:space="preserve">). </w:t>
      </w:r>
    </w:p>
    <w:p w:rsidR="00173910" w:rsidRPr="003D0FE7" w:rsidRDefault="00173910" w:rsidP="00173910">
      <w:pPr>
        <w:widowControl/>
        <w:suppressAutoHyphens w:val="0"/>
        <w:spacing w:line="360" w:lineRule="auto"/>
        <w:jc w:val="right"/>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 xml:space="preserve">Таблиця </w:t>
      </w:r>
      <w:r>
        <w:rPr>
          <w:rFonts w:ascii="Times New Roman" w:eastAsia="Times New Roman" w:hAnsi="Times New Roman"/>
          <w:kern w:val="0"/>
          <w:sz w:val="28"/>
          <w:szCs w:val="28"/>
          <w:lang w:val="uk-UA" w:eastAsia="ru-RU"/>
        </w:rPr>
        <w:t>3.4</w:t>
      </w:r>
    </w:p>
    <w:p w:rsidR="00173910" w:rsidRPr="00562F63" w:rsidRDefault="00173910" w:rsidP="00173910">
      <w:pPr>
        <w:widowControl/>
        <w:suppressAutoHyphens w:val="0"/>
        <w:spacing w:line="360" w:lineRule="auto"/>
        <w:jc w:val="center"/>
        <w:rPr>
          <w:rFonts w:ascii="Times New Roman" w:eastAsia="Times New Roman" w:hAnsi="Times New Roman"/>
          <w:kern w:val="0"/>
          <w:sz w:val="28"/>
          <w:szCs w:val="28"/>
          <w:lang w:val="uk-UA" w:eastAsia="ru-RU"/>
        </w:rPr>
      </w:pPr>
      <w:r w:rsidRPr="00562F63">
        <w:rPr>
          <w:rFonts w:ascii="Times New Roman" w:eastAsia="Times New Roman" w:hAnsi="Times New Roman"/>
          <w:kern w:val="0"/>
          <w:sz w:val="28"/>
          <w:szCs w:val="28"/>
          <w:lang w:val="uk-UA" w:eastAsia="ru-RU"/>
        </w:rPr>
        <w:t xml:space="preserve">Стан основних моніторингових метаболічних показників у хворих </w:t>
      </w:r>
      <w:r w:rsidRPr="006B3D66">
        <w:rPr>
          <w:rFonts w:ascii="Times New Roman" w:eastAsia="Times New Roman" w:hAnsi="Times New Roman" w:hint="cs"/>
          <w:kern w:val="0"/>
          <w:sz w:val="28"/>
          <w:szCs w:val="28"/>
          <w:lang w:val="uk-UA" w:eastAsia="ru-RU"/>
        </w:rPr>
        <w:t>досліджуваних</w:t>
      </w:r>
      <w:r w:rsidRPr="006B3D66">
        <w:rPr>
          <w:rFonts w:ascii="Times New Roman" w:eastAsia="Times New Roman" w:hAnsi="Times New Roman"/>
          <w:kern w:val="0"/>
          <w:sz w:val="28"/>
          <w:szCs w:val="28"/>
          <w:lang w:val="uk-UA" w:eastAsia="ru-RU"/>
        </w:rPr>
        <w:t xml:space="preserve"> </w:t>
      </w:r>
      <w:r w:rsidRPr="006B3D66">
        <w:rPr>
          <w:rFonts w:ascii="Times New Roman" w:eastAsia="Times New Roman" w:hAnsi="Times New Roman" w:hint="cs"/>
          <w:kern w:val="0"/>
          <w:sz w:val="28"/>
          <w:szCs w:val="28"/>
          <w:lang w:val="uk-UA" w:eastAsia="ru-RU"/>
        </w:rPr>
        <w:t>груп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3"/>
        <w:gridCol w:w="2268"/>
        <w:gridCol w:w="2268"/>
        <w:gridCol w:w="2693"/>
      </w:tblGrid>
      <w:tr w:rsidR="00173910" w:rsidRPr="003D0FE7" w:rsidTr="00173910">
        <w:tc>
          <w:tcPr>
            <w:tcW w:w="20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Pr>
                <w:rFonts w:ascii="Times New Roman" w:eastAsia="Times New Roman" w:hAnsi="Times New Roman"/>
                <w:kern w:val="0"/>
                <w:sz w:val="24"/>
                <w:szCs w:val="24"/>
                <w:lang w:val="uk-UA" w:eastAsia="ru-RU"/>
              </w:rPr>
              <w:t>Показники</w:t>
            </w:r>
          </w:p>
        </w:tc>
        <w:tc>
          <w:tcPr>
            <w:tcW w:w="226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Pr>
                <w:rFonts w:ascii="Times New Roman" w:eastAsia="Times New Roman" w:hAnsi="Times New Roman"/>
                <w:kern w:val="0"/>
                <w:sz w:val="24"/>
                <w:szCs w:val="24"/>
                <w:lang w:val="uk-UA" w:eastAsia="ru-RU"/>
              </w:rPr>
              <w:t xml:space="preserve">Контрольна група </w:t>
            </w:r>
            <w:r w:rsidRPr="0054452B">
              <w:rPr>
                <w:rFonts w:ascii="Times New Roman" w:eastAsia="Times New Roman" w:hAnsi="Times New Roman"/>
                <w:kern w:val="0"/>
                <w:sz w:val="24"/>
                <w:szCs w:val="24"/>
                <w:lang w:val="uk-UA" w:eastAsia="ru-RU"/>
              </w:rPr>
              <w:t>(n=</w:t>
            </w:r>
            <w:r>
              <w:rPr>
                <w:rFonts w:ascii="Times New Roman" w:eastAsia="Times New Roman" w:hAnsi="Times New Roman"/>
                <w:kern w:val="0"/>
                <w:sz w:val="24"/>
                <w:szCs w:val="24"/>
                <w:lang w:val="uk-UA" w:eastAsia="ru-RU"/>
              </w:rPr>
              <w:t>2</w:t>
            </w:r>
            <w:r w:rsidRPr="0054452B">
              <w:rPr>
                <w:rFonts w:ascii="Times New Roman" w:eastAsia="Times New Roman" w:hAnsi="Times New Roman"/>
                <w:kern w:val="0"/>
                <w:sz w:val="24"/>
                <w:szCs w:val="24"/>
                <w:lang w:val="uk-UA" w:eastAsia="ru-RU"/>
              </w:rPr>
              <w:t>5)</w:t>
            </w:r>
          </w:p>
        </w:tc>
        <w:tc>
          <w:tcPr>
            <w:tcW w:w="2268" w:type="dxa"/>
            <w:vAlign w:val="center"/>
          </w:tcPr>
          <w:p w:rsidR="00173910" w:rsidRPr="00D65C5E" w:rsidRDefault="00173910" w:rsidP="00173910">
            <w:pPr>
              <w:widowControl/>
              <w:suppressAutoHyphens w:val="0"/>
              <w:jc w:val="center"/>
              <w:rPr>
                <w:rFonts w:ascii="Times New Roman" w:eastAsia="Times New Roman" w:hAnsi="Times New Roman"/>
                <w:kern w:val="0"/>
                <w:sz w:val="24"/>
                <w:szCs w:val="24"/>
                <w:lang w:val="uk-UA" w:eastAsia="ru-RU"/>
              </w:rPr>
            </w:pPr>
            <w:r w:rsidRPr="00D65C5E">
              <w:rPr>
                <w:rFonts w:ascii="Times New Roman" w:eastAsia="Times New Roman" w:hAnsi="Times New Roman"/>
                <w:kern w:val="0"/>
                <w:sz w:val="24"/>
                <w:szCs w:val="24"/>
                <w:lang w:val="uk-UA" w:eastAsia="ru-RU"/>
              </w:rPr>
              <w:t>Основна</w:t>
            </w:r>
          </w:p>
          <w:p w:rsidR="00173910" w:rsidRPr="0054452B" w:rsidRDefault="00173910" w:rsidP="00173910">
            <w:pPr>
              <w:widowControl/>
              <w:suppressAutoHyphens w:val="0"/>
              <w:jc w:val="center"/>
              <w:rPr>
                <w:rFonts w:ascii="Times New Roman" w:eastAsia="Times New Roman" w:hAnsi="Times New Roman"/>
                <w:kern w:val="0"/>
                <w:sz w:val="24"/>
                <w:szCs w:val="24"/>
                <w:highlight w:val="yellow"/>
                <w:lang w:val="uk-UA" w:eastAsia="ru-RU"/>
              </w:rPr>
            </w:pPr>
            <w:r w:rsidRPr="00D65C5E">
              <w:rPr>
                <w:rFonts w:ascii="Times New Roman" w:eastAsia="Times New Roman" w:hAnsi="Times New Roman"/>
                <w:kern w:val="0"/>
                <w:sz w:val="24"/>
                <w:szCs w:val="24"/>
                <w:lang w:val="uk-UA" w:eastAsia="ru-RU"/>
              </w:rPr>
              <w:t>група (n=</w:t>
            </w:r>
            <w:r>
              <w:rPr>
                <w:rFonts w:ascii="Times New Roman" w:eastAsia="Times New Roman" w:hAnsi="Times New Roman"/>
                <w:kern w:val="0"/>
                <w:sz w:val="24"/>
                <w:szCs w:val="24"/>
                <w:lang w:val="uk-UA" w:eastAsia="ru-RU"/>
              </w:rPr>
              <w:t>39)</w:t>
            </w:r>
          </w:p>
        </w:tc>
        <w:tc>
          <w:tcPr>
            <w:tcW w:w="26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highlight w:val="yellow"/>
                <w:lang w:val="uk-UA" w:eastAsia="ru-RU"/>
              </w:rPr>
            </w:pPr>
            <w:r w:rsidRPr="00D65C5E">
              <w:rPr>
                <w:rFonts w:ascii="Times New Roman" w:eastAsia="Times New Roman" w:hAnsi="Times New Roman"/>
                <w:kern w:val="0"/>
                <w:sz w:val="24"/>
                <w:szCs w:val="24"/>
                <w:lang w:val="uk-UA" w:eastAsia="ru-RU"/>
              </w:rPr>
              <w:t>Група порівняння (n=</w:t>
            </w:r>
            <w:r>
              <w:rPr>
                <w:rFonts w:ascii="Times New Roman" w:eastAsia="Times New Roman" w:hAnsi="Times New Roman"/>
                <w:kern w:val="0"/>
                <w:sz w:val="24"/>
                <w:szCs w:val="24"/>
                <w:lang w:val="uk-UA" w:eastAsia="ru-RU"/>
              </w:rPr>
              <w:t>62</w:t>
            </w:r>
            <w:r w:rsidRPr="00D65C5E">
              <w:rPr>
                <w:rFonts w:ascii="Times New Roman" w:eastAsia="Times New Roman" w:hAnsi="Times New Roman"/>
                <w:kern w:val="0"/>
                <w:sz w:val="24"/>
                <w:szCs w:val="24"/>
                <w:lang w:val="uk-UA" w:eastAsia="ru-RU"/>
              </w:rPr>
              <w:t>)</w:t>
            </w:r>
          </w:p>
        </w:tc>
      </w:tr>
      <w:tr w:rsidR="00173910" w:rsidRPr="003D0FE7" w:rsidTr="00173910">
        <w:tc>
          <w:tcPr>
            <w:tcW w:w="20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t>Глюкоза (ммоль/л)</w:t>
            </w:r>
          </w:p>
        </w:tc>
        <w:tc>
          <w:tcPr>
            <w:tcW w:w="226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4.52</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0.47</w:t>
            </w:r>
          </w:p>
        </w:tc>
        <w:tc>
          <w:tcPr>
            <w:tcW w:w="226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3.85</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0.42*</w:t>
            </w:r>
          </w:p>
        </w:tc>
        <w:tc>
          <w:tcPr>
            <w:tcW w:w="26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2.76</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0.28*</w:t>
            </w:r>
          </w:p>
        </w:tc>
      </w:tr>
      <w:tr w:rsidR="00173910" w:rsidRPr="003D0FE7" w:rsidTr="00173910">
        <w:tc>
          <w:tcPr>
            <w:tcW w:w="20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t>Сечовина (ммоль/л)</w:t>
            </w:r>
          </w:p>
        </w:tc>
        <w:tc>
          <w:tcPr>
            <w:tcW w:w="226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6.86</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0.56</w:t>
            </w:r>
          </w:p>
        </w:tc>
        <w:tc>
          <w:tcPr>
            <w:tcW w:w="226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5.73</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0.38*</w:t>
            </w:r>
          </w:p>
        </w:tc>
        <w:tc>
          <w:tcPr>
            <w:tcW w:w="26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5.15</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0.43*</w:t>
            </w:r>
          </w:p>
        </w:tc>
      </w:tr>
      <w:tr w:rsidR="00173910" w:rsidRPr="003D0FE7" w:rsidTr="00173910">
        <w:tc>
          <w:tcPr>
            <w:tcW w:w="20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t>Креатинін (мкмоль/л)</w:t>
            </w:r>
          </w:p>
        </w:tc>
        <w:tc>
          <w:tcPr>
            <w:tcW w:w="226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75.28</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6.23</w:t>
            </w:r>
          </w:p>
        </w:tc>
        <w:tc>
          <w:tcPr>
            <w:tcW w:w="226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62.35</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4.87*</w:t>
            </w:r>
          </w:p>
        </w:tc>
        <w:tc>
          <w:tcPr>
            <w:tcW w:w="26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56.28</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4.12*</w:t>
            </w:r>
          </w:p>
        </w:tc>
      </w:tr>
      <w:tr w:rsidR="00173910" w:rsidRPr="003D0FE7" w:rsidTr="00173910">
        <w:tc>
          <w:tcPr>
            <w:tcW w:w="20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t>Загальний білок (г/л)</w:t>
            </w:r>
          </w:p>
        </w:tc>
        <w:tc>
          <w:tcPr>
            <w:tcW w:w="226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73.44</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4.18</w:t>
            </w:r>
          </w:p>
        </w:tc>
        <w:tc>
          <w:tcPr>
            <w:tcW w:w="226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60.43</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3.75*</w:t>
            </w:r>
          </w:p>
        </w:tc>
        <w:tc>
          <w:tcPr>
            <w:tcW w:w="26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53.86</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3.95*</w:t>
            </w:r>
          </w:p>
        </w:tc>
      </w:tr>
      <w:tr w:rsidR="00173910" w:rsidRPr="003D0FE7" w:rsidTr="00173910">
        <w:trPr>
          <w:trHeight w:val="433"/>
        </w:trPr>
        <w:tc>
          <w:tcPr>
            <w:tcW w:w="20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t>Альбумін (г/л)</w:t>
            </w:r>
          </w:p>
        </w:tc>
        <w:tc>
          <w:tcPr>
            <w:tcW w:w="226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49.16</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3.17</w:t>
            </w:r>
          </w:p>
        </w:tc>
        <w:tc>
          <w:tcPr>
            <w:tcW w:w="226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39.46</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2.38*</w:t>
            </w:r>
          </w:p>
        </w:tc>
        <w:tc>
          <w:tcPr>
            <w:tcW w:w="26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34.15</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1.79*</w:t>
            </w:r>
          </w:p>
        </w:tc>
      </w:tr>
      <w:tr w:rsidR="00173910" w:rsidRPr="003D0FE7" w:rsidTr="00173910">
        <w:tc>
          <w:tcPr>
            <w:tcW w:w="20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t>Холестерин (ммоль/л)</w:t>
            </w:r>
          </w:p>
        </w:tc>
        <w:tc>
          <w:tcPr>
            <w:tcW w:w="226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4.72</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0.34</w:t>
            </w:r>
          </w:p>
        </w:tc>
        <w:tc>
          <w:tcPr>
            <w:tcW w:w="226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3.75</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0.46*</w:t>
            </w:r>
          </w:p>
        </w:tc>
        <w:tc>
          <w:tcPr>
            <w:tcW w:w="26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2.84</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0.37*</w:t>
            </w:r>
          </w:p>
        </w:tc>
      </w:tr>
      <w:tr w:rsidR="00173910" w:rsidRPr="003D0FE7" w:rsidTr="00173910">
        <w:trPr>
          <w:trHeight w:val="419"/>
        </w:trPr>
        <w:tc>
          <w:tcPr>
            <w:tcW w:w="20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t>ТАГ (ммоль/л)</w:t>
            </w:r>
          </w:p>
        </w:tc>
        <w:tc>
          <w:tcPr>
            <w:tcW w:w="226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1.83</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0.22</w:t>
            </w:r>
          </w:p>
        </w:tc>
        <w:tc>
          <w:tcPr>
            <w:tcW w:w="2268"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2.57</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0.18*</w:t>
            </w:r>
          </w:p>
        </w:tc>
        <w:tc>
          <w:tcPr>
            <w:tcW w:w="26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3.24</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0.26*</w:t>
            </w:r>
          </w:p>
        </w:tc>
      </w:tr>
    </w:tbl>
    <w:p w:rsidR="00173910" w:rsidRDefault="00173910" w:rsidP="00173910">
      <w:pPr>
        <w:widowControl/>
        <w:suppressAutoHyphens w:val="0"/>
        <w:spacing w:line="360" w:lineRule="auto"/>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Примітка: * різниця вірогідна р</w:t>
      </w:r>
      <w:r>
        <w:rPr>
          <w:rFonts w:ascii="Times New Roman" w:eastAsia="Times New Roman" w:hAnsi="Times New Roman"/>
          <w:kern w:val="0"/>
          <w:sz w:val="28"/>
          <w:szCs w:val="28"/>
          <w:lang w:val="uk-UA" w:eastAsia="ru-RU"/>
        </w:rPr>
        <w:t xml:space="preserve"> </w:t>
      </w:r>
      <w:r w:rsidRPr="003D0FE7">
        <w:rPr>
          <w:rFonts w:ascii="Times New Roman" w:eastAsia="Times New Roman" w:hAnsi="Times New Roman"/>
          <w:kern w:val="0"/>
          <w:sz w:val="28"/>
          <w:szCs w:val="28"/>
          <w:lang w:val="uk-UA" w:eastAsia="ru-RU"/>
        </w:rPr>
        <w:t>&lt;</w:t>
      </w:r>
      <w:r>
        <w:rPr>
          <w:rFonts w:ascii="Times New Roman" w:eastAsia="Times New Roman" w:hAnsi="Times New Roman"/>
          <w:kern w:val="0"/>
          <w:sz w:val="28"/>
          <w:szCs w:val="28"/>
          <w:lang w:val="uk-UA" w:eastAsia="ru-RU"/>
        </w:rPr>
        <w:t xml:space="preserve"> </w:t>
      </w:r>
      <w:r w:rsidRPr="003D0FE7">
        <w:rPr>
          <w:rFonts w:ascii="Times New Roman" w:eastAsia="Times New Roman" w:hAnsi="Times New Roman"/>
          <w:kern w:val="0"/>
          <w:sz w:val="28"/>
          <w:szCs w:val="28"/>
          <w:lang w:val="uk-UA" w:eastAsia="ru-RU"/>
        </w:rPr>
        <w:t>0,05</w:t>
      </w:r>
    </w:p>
    <w:p w:rsidR="00173910" w:rsidRDefault="00173910" w:rsidP="00173910">
      <w:pPr>
        <w:widowControl/>
        <w:suppressAutoHyphens w:val="0"/>
        <w:spacing w:line="360" w:lineRule="auto"/>
        <w:rPr>
          <w:rFonts w:ascii="Times New Roman" w:eastAsia="Times New Roman" w:hAnsi="Times New Roman"/>
          <w:kern w:val="0"/>
          <w:sz w:val="28"/>
          <w:szCs w:val="28"/>
          <w:lang w:val="uk-UA" w:eastAsia="ru-RU"/>
        </w:rPr>
      </w:pPr>
    </w:p>
    <w:p w:rsidR="00173910" w:rsidRDefault="00173910" w:rsidP="00173910">
      <w:pPr>
        <w:widowControl/>
        <w:suppressAutoHyphens w:val="0"/>
        <w:spacing w:line="360" w:lineRule="auto"/>
        <w:rPr>
          <w:rFonts w:ascii="Times New Roman" w:eastAsia="Times New Roman" w:hAnsi="Times New Roman"/>
          <w:kern w:val="0"/>
          <w:sz w:val="28"/>
          <w:szCs w:val="28"/>
          <w:lang w:val="uk-UA" w:eastAsia="ru-RU"/>
        </w:rPr>
      </w:pPr>
      <w:r w:rsidRPr="00562F63">
        <w:rPr>
          <w:rFonts w:ascii="Times New Roman" w:eastAsia="Times New Roman" w:hAnsi="Times New Roman"/>
          <w:kern w:val="0"/>
          <w:sz w:val="28"/>
          <w:szCs w:val="28"/>
          <w:lang w:val="uk-UA" w:eastAsia="ru-RU"/>
        </w:rPr>
        <w:t>Так глюкоза знижувалась на 14,83 %, 38,94 % і 53,54 %; сечовина на 16,48%, 24,93 % і 38,34 %; креатинін на 17,18 %, 25,24 % і 42,66 %; загальний білок на 17,72 %, 26,67 % і 40,31 %; альбумін на 19,74 %, 30,54 % і 44,76 %, холестерин на 20,56 %, 39,84 % і 49,58 % при цьому ТАГ підвищувались на 40,43, а так</w:t>
      </w:r>
      <w:r>
        <w:rPr>
          <w:rFonts w:ascii="Times New Roman" w:eastAsia="Times New Roman" w:hAnsi="Times New Roman"/>
          <w:kern w:val="0"/>
          <w:sz w:val="28"/>
          <w:szCs w:val="28"/>
          <w:lang w:val="uk-UA" w:eastAsia="ru-RU"/>
        </w:rPr>
        <w:t>ож</w:t>
      </w:r>
      <w:r w:rsidRPr="00562F63">
        <w:rPr>
          <w:rFonts w:ascii="Times New Roman" w:eastAsia="Times New Roman" w:hAnsi="Times New Roman"/>
          <w:kern w:val="0"/>
          <w:sz w:val="28"/>
          <w:szCs w:val="28"/>
          <w:lang w:val="uk-UA" w:eastAsia="ru-RU"/>
        </w:rPr>
        <w:t xml:space="preserve"> 77,04 % і 85,79 %, відповідно у </w:t>
      </w:r>
      <w:r>
        <w:rPr>
          <w:rFonts w:ascii="Times New Roman" w:eastAsia="Times New Roman" w:hAnsi="Times New Roman"/>
          <w:kern w:val="0"/>
          <w:sz w:val="28"/>
          <w:szCs w:val="28"/>
          <w:lang w:val="uk-UA" w:eastAsia="ru-RU"/>
        </w:rPr>
        <w:t>хворих</w:t>
      </w:r>
      <w:r w:rsidRPr="00562F63">
        <w:rPr>
          <w:rFonts w:ascii="Times New Roman" w:eastAsia="Times New Roman" w:hAnsi="Times New Roman"/>
          <w:kern w:val="0"/>
          <w:sz w:val="28"/>
          <w:szCs w:val="28"/>
          <w:lang w:val="uk-UA" w:eastAsia="ru-RU"/>
        </w:rPr>
        <w:t xml:space="preserve"> на ПКПЗ.</w:t>
      </w:r>
    </w:p>
    <w:p w:rsidR="00173910" w:rsidRDefault="00173910" w:rsidP="00173910">
      <w:pPr>
        <w:widowControl/>
        <w:suppressAutoHyphens w:val="0"/>
        <w:spacing w:line="360" w:lineRule="auto"/>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Оцінка метаболічних моніторингових показників виявила наявність при ПКПЗ гіпопротеїнемії, яка виника</w:t>
      </w:r>
      <w:r>
        <w:rPr>
          <w:rFonts w:ascii="Times New Roman" w:eastAsia="Times New Roman" w:hAnsi="Times New Roman"/>
          <w:kern w:val="0"/>
          <w:sz w:val="28"/>
          <w:szCs w:val="28"/>
          <w:lang w:val="uk-UA" w:eastAsia="ru-RU"/>
        </w:rPr>
        <w:t>є</w:t>
      </w:r>
      <w:r w:rsidRPr="003D0FE7">
        <w:rPr>
          <w:rFonts w:ascii="Times New Roman" w:eastAsia="Times New Roman" w:hAnsi="Times New Roman"/>
          <w:kern w:val="0"/>
          <w:sz w:val="28"/>
          <w:szCs w:val="28"/>
          <w:lang w:val="uk-UA" w:eastAsia="ru-RU"/>
        </w:rPr>
        <w:t xml:space="preserve"> в наслідок недостатнього надходження білків до організму з нутрієнтами, порушення функції шлунково-кишкового тракту, хронічних кровотеч, інтоксикації, зниження процесів протеосинтезу </w:t>
      </w:r>
      <w:r w:rsidRPr="003D0FE7">
        <w:rPr>
          <w:rFonts w:ascii="Times New Roman" w:eastAsia="Times New Roman" w:hAnsi="Times New Roman"/>
          <w:kern w:val="0"/>
          <w:sz w:val="28"/>
          <w:szCs w:val="28"/>
          <w:lang w:val="uk-UA" w:eastAsia="ru-RU"/>
        </w:rPr>
        <w:lastRenderedPageBreak/>
        <w:t>білків в печінці та ін.</w:t>
      </w:r>
      <w:r>
        <w:rPr>
          <w:rFonts w:ascii="Times New Roman" w:eastAsia="Times New Roman" w:hAnsi="Times New Roman"/>
          <w:kern w:val="0"/>
          <w:sz w:val="28"/>
          <w:szCs w:val="28"/>
          <w:lang w:val="uk-UA" w:eastAsia="ru-RU"/>
        </w:rPr>
        <w:t xml:space="preserve"> </w:t>
      </w:r>
      <w:r w:rsidRPr="003D0FE7">
        <w:rPr>
          <w:rFonts w:ascii="Times New Roman" w:eastAsia="Times New Roman" w:hAnsi="Times New Roman"/>
          <w:kern w:val="0"/>
          <w:sz w:val="28"/>
          <w:szCs w:val="28"/>
          <w:lang w:val="uk-UA" w:eastAsia="ru-RU"/>
        </w:rPr>
        <w:t xml:space="preserve">Ці причини лежать також в основі зниження альбумінів в плазмі крові хворих на ПКПЗ. </w:t>
      </w:r>
    </w:p>
    <w:p w:rsidR="00173910" w:rsidRDefault="00173910" w:rsidP="000A0E84">
      <w:pPr>
        <w:widowControl/>
        <w:suppressAutoHyphens w:val="0"/>
        <w:spacing w:line="360" w:lineRule="auto"/>
        <w:ind w:firstLine="708"/>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 xml:space="preserve">Зниження в плазмі крові сечовини і креатиніну при ПКПЗ вказує на порушення функції багатьох органів і тканин, в основі яких лежить мітохондріальна патологія, що супроводжується пригніченням процесів біоенергетики і в першу чергу – ПЗ й печінки. </w:t>
      </w:r>
    </w:p>
    <w:p w:rsidR="00173910" w:rsidRPr="00562F63" w:rsidRDefault="00173910" w:rsidP="000A0E84">
      <w:pPr>
        <w:widowControl/>
        <w:suppressAutoHyphens w:val="0"/>
        <w:spacing w:line="360" w:lineRule="auto"/>
        <w:ind w:firstLine="708"/>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 xml:space="preserve">На пошкодження гепатоцитів свідчить ще й підвищення в плазмі крові ТАГ і зниження холестерину, як наслідок </w:t>
      </w:r>
      <w:r w:rsidRPr="00562F63">
        <w:rPr>
          <w:rFonts w:ascii="Times New Roman" w:eastAsia="Times New Roman" w:hAnsi="Times New Roman"/>
          <w:kern w:val="0"/>
          <w:sz w:val="28"/>
          <w:szCs w:val="28"/>
          <w:lang w:val="uk-UA" w:eastAsia="ru-RU"/>
        </w:rPr>
        <w:t>інгібування відновлювальних синтезів та енергетичного гомеостазу.</w:t>
      </w:r>
    </w:p>
    <w:p w:rsidR="00173910" w:rsidRPr="003D0FE7" w:rsidRDefault="00173910" w:rsidP="00173910">
      <w:pPr>
        <w:widowControl/>
        <w:suppressAutoHyphens w:val="0"/>
        <w:spacing w:line="360" w:lineRule="auto"/>
        <w:rPr>
          <w:rFonts w:ascii="Times New Roman" w:eastAsia="Times New Roman" w:hAnsi="Times New Roman"/>
          <w:kern w:val="0"/>
          <w:sz w:val="28"/>
          <w:szCs w:val="28"/>
          <w:lang w:val="uk-UA" w:eastAsia="ru-RU"/>
        </w:rPr>
      </w:pPr>
      <w:r w:rsidRPr="00562F63">
        <w:rPr>
          <w:rFonts w:ascii="Times New Roman" w:eastAsia="Times New Roman" w:hAnsi="Times New Roman"/>
          <w:kern w:val="0"/>
          <w:sz w:val="28"/>
          <w:szCs w:val="28"/>
          <w:lang w:val="uk-UA" w:eastAsia="ru-RU"/>
        </w:rPr>
        <w:t xml:space="preserve">У табл. 3.5 наведено показники вмісту іонів металів у сироватці крові хворих </w:t>
      </w:r>
      <w:r w:rsidRPr="005B2714">
        <w:rPr>
          <w:rFonts w:ascii="Times New Roman" w:eastAsia="Times New Roman" w:hAnsi="Times New Roman" w:hint="cs"/>
          <w:kern w:val="0"/>
          <w:sz w:val="28"/>
          <w:szCs w:val="28"/>
          <w:lang w:val="uk-UA" w:eastAsia="ru-RU"/>
        </w:rPr>
        <w:t>досліджуваних</w:t>
      </w:r>
      <w:r w:rsidRPr="005B2714">
        <w:rPr>
          <w:rFonts w:ascii="Times New Roman" w:eastAsia="Times New Roman" w:hAnsi="Times New Roman"/>
          <w:kern w:val="0"/>
          <w:sz w:val="28"/>
          <w:szCs w:val="28"/>
          <w:lang w:val="uk-UA" w:eastAsia="ru-RU"/>
        </w:rPr>
        <w:t xml:space="preserve"> </w:t>
      </w:r>
      <w:r w:rsidRPr="005B2714">
        <w:rPr>
          <w:rFonts w:ascii="Times New Roman" w:eastAsia="Times New Roman" w:hAnsi="Times New Roman" w:hint="cs"/>
          <w:kern w:val="0"/>
          <w:sz w:val="28"/>
          <w:szCs w:val="28"/>
          <w:lang w:val="uk-UA" w:eastAsia="ru-RU"/>
        </w:rPr>
        <w:t>груп</w:t>
      </w:r>
      <w:r w:rsidRPr="00562F63">
        <w:rPr>
          <w:rFonts w:ascii="Times New Roman" w:eastAsia="Times New Roman" w:hAnsi="Times New Roman"/>
          <w:kern w:val="0"/>
          <w:sz w:val="28"/>
          <w:szCs w:val="28"/>
          <w:lang w:val="uk-UA" w:eastAsia="ru-RU"/>
        </w:rPr>
        <w:t>.</w:t>
      </w:r>
    </w:p>
    <w:p w:rsidR="00173910" w:rsidRPr="003D0FE7" w:rsidRDefault="00173910" w:rsidP="00173910">
      <w:pPr>
        <w:widowControl/>
        <w:suppressAutoHyphens w:val="0"/>
        <w:spacing w:line="360" w:lineRule="auto"/>
        <w:jc w:val="right"/>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Таблиця 3</w:t>
      </w:r>
      <w:r>
        <w:rPr>
          <w:rFonts w:ascii="Times New Roman" w:eastAsia="Times New Roman" w:hAnsi="Times New Roman"/>
          <w:kern w:val="0"/>
          <w:sz w:val="28"/>
          <w:szCs w:val="28"/>
          <w:lang w:val="uk-UA" w:eastAsia="ru-RU"/>
        </w:rPr>
        <w:t>.5</w:t>
      </w:r>
    </w:p>
    <w:p w:rsidR="00173910" w:rsidRPr="00562F63" w:rsidRDefault="00173910" w:rsidP="00173910">
      <w:pPr>
        <w:widowControl/>
        <w:suppressAutoHyphens w:val="0"/>
        <w:spacing w:line="360" w:lineRule="auto"/>
        <w:jc w:val="center"/>
        <w:rPr>
          <w:rFonts w:ascii="Times New Roman" w:eastAsia="Times New Roman" w:hAnsi="Times New Roman"/>
          <w:kern w:val="0"/>
          <w:sz w:val="28"/>
          <w:szCs w:val="28"/>
          <w:u w:val="single"/>
          <w:lang w:val="uk-UA" w:eastAsia="ru-RU"/>
        </w:rPr>
      </w:pPr>
      <w:r w:rsidRPr="00562F63">
        <w:rPr>
          <w:rFonts w:ascii="Times New Roman" w:eastAsia="Times New Roman" w:hAnsi="Times New Roman"/>
          <w:kern w:val="0"/>
          <w:sz w:val="28"/>
          <w:szCs w:val="28"/>
          <w:lang w:val="uk-UA" w:eastAsia="ru-RU"/>
        </w:rPr>
        <w:t xml:space="preserve">Вміст іонів металів у сироватці крові хворих </w:t>
      </w:r>
      <w:r w:rsidRPr="005B2714">
        <w:rPr>
          <w:rFonts w:ascii="Times New Roman" w:eastAsia="Times New Roman" w:hAnsi="Times New Roman" w:hint="cs"/>
          <w:kern w:val="0"/>
          <w:sz w:val="28"/>
          <w:szCs w:val="28"/>
          <w:lang w:val="uk-UA" w:eastAsia="ru-RU"/>
        </w:rPr>
        <w:t>досліджуваних</w:t>
      </w:r>
      <w:r w:rsidRPr="005B2714">
        <w:rPr>
          <w:rFonts w:ascii="Times New Roman" w:eastAsia="Times New Roman" w:hAnsi="Times New Roman"/>
          <w:kern w:val="0"/>
          <w:sz w:val="28"/>
          <w:szCs w:val="28"/>
          <w:lang w:val="uk-UA" w:eastAsia="ru-RU"/>
        </w:rPr>
        <w:t xml:space="preserve"> </w:t>
      </w:r>
      <w:r w:rsidRPr="005B2714">
        <w:rPr>
          <w:rFonts w:ascii="Times New Roman" w:eastAsia="Times New Roman" w:hAnsi="Times New Roman" w:hint="cs"/>
          <w:kern w:val="0"/>
          <w:sz w:val="28"/>
          <w:szCs w:val="28"/>
          <w:lang w:val="uk-UA" w:eastAsia="ru-RU"/>
        </w:rPr>
        <w:t>груп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22"/>
        <w:gridCol w:w="2422"/>
        <w:gridCol w:w="1985"/>
        <w:gridCol w:w="2693"/>
      </w:tblGrid>
      <w:tr w:rsidR="00173910" w:rsidRPr="003D0FE7" w:rsidTr="00173910">
        <w:tc>
          <w:tcPr>
            <w:tcW w:w="2222"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Pr>
                <w:rFonts w:ascii="Times New Roman" w:eastAsia="Times New Roman" w:hAnsi="Times New Roman"/>
                <w:kern w:val="0"/>
                <w:sz w:val="24"/>
                <w:szCs w:val="24"/>
                <w:lang w:val="uk-UA" w:eastAsia="ru-RU"/>
              </w:rPr>
              <w:t>Показники</w:t>
            </w:r>
          </w:p>
        </w:tc>
        <w:tc>
          <w:tcPr>
            <w:tcW w:w="2422"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Pr>
                <w:rFonts w:ascii="Times New Roman" w:eastAsia="Times New Roman" w:hAnsi="Times New Roman"/>
                <w:kern w:val="0"/>
                <w:sz w:val="24"/>
                <w:szCs w:val="24"/>
                <w:lang w:val="uk-UA" w:eastAsia="ru-RU"/>
              </w:rPr>
              <w:t>Контрольна група</w:t>
            </w:r>
            <w:r w:rsidRPr="0054452B">
              <w:rPr>
                <w:rFonts w:ascii="Times New Roman" w:eastAsia="Times New Roman" w:hAnsi="Times New Roman"/>
                <w:kern w:val="0"/>
                <w:sz w:val="24"/>
                <w:szCs w:val="24"/>
                <w:lang w:val="uk-UA" w:eastAsia="ru-RU"/>
              </w:rPr>
              <w:t xml:space="preserve"> (n=</w:t>
            </w:r>
            <w:r>
              <w:rPr>
                <w:rFonts w:ascii="Times New Roman" w:eastAsia="Times New Roman" w:hAnsi="Times New Roman"/>
                <w:kern w:val="0"/>
                <w:sz w:val="24"/>
                <w:szCs w:val="24"/>
                <w:lang w:val="uk-UA" w:eastAsia="ru-RU"/>
              </w:rPr>
              <w:t>2</w:t>
            </w:r>
            <w:r w:rsidRPr="0054452B">
              <w:rPr>
                <w:rFonts w:ascii="Times New Roman" w:eastAsia="Times New Roman" w:hAnsi="Times New Roman"/>
                <w:kern w:val="0"/>
                <w:sz w:val="24"/>
                <w:szCs w:val="24"/>
                <w:lang w:val="uk-UA" w:eastAsia="ru-RU"/>
              </w:rPr>
              <w:t>5)</w:t>
            </w:r>
          </w:p>
        </w:tc>
        <w:tc>
          <w:tcPr>
            <w:tcW w:w="1985" w:type="dxa"/>
            <w:vAlign w:val="center"/>
          </w:tcPr>
          <w:p w:rsidR="00173910" w:rsidRPr="00D65C5E" w:rsidRDefault="00173910" w:rsidP="00173910">
            <w:pPr>
              <w:widowControl/>
              <w:suppressAutoHyphens w:val="0"/>
              <w:jc w:val="center"/>
              <w:rPr>
                <w:rFonts w:ascii="Times New Roman" w:eastAsia="Times New Roman" w:hAnsi="Times New Roman"/>
                <w:kern w:val="0"/>
                <w:sz w:val="24"/>
                <w:szCs w:val="24"/>
                <w:lang w:val="uk-UA" w:eastAsia="ru-RU"/>
              </w:rPr>
            </w:pPr>
            <w:r w:rsidRPr="00D65C5E">
              <w:rPr>
                <w:rFonts w:ascii="Times New Roman" w:eastAsia="Times New Roman" w:hAnsi="Times New Roman"/>
                <w:kern w:val="0"/>
                <w:sz w:val="24"/>
                <w:szCs w:val="24"/>
                <w:lang w:val="uk-UA" w:eastAsia="ru-RU"/>
              </w:rPr>
              <w:t>Основна</w:t>
            </w:r>
          </w:p>
          <w:p w:rsidR="00173910" w:rsidRPr="0054452B" w:rsidRDefault="00173910" w:rsidP="00173910">
            <w:pPr>
              <w:widowControl/>
              <w:suppressAutoHyphens w:val="0"/>
              <w:jc w:val="center"/>
              <w:rPr>
                <w:rFonts w:ascii="Times New Roman" w:eastAsia="Times New Roman" w:hAnsi="Times New Roman"/>
                <w:kern w:val="0"/>
                <w:sz w:val="24"/>
                <w:szCs w:val="24"/>
                <w:highlight w:val="yellow"/>
                <w:lang w:val="uk-UA" w:eastAsia="ru-RU"/>
              </w:rPr>
            </w:pPr>
            <w:r w:rsidRPr="00D65C5E">
              <w:rPr>
                <w:rFonts w:ascii="Times New Roman" w:eastAsia="Times New Roman" w:hAnsi="Times New Roman"/>
                <w:kern w:val="0"/>
                <w:sz w:val="24"/>
                <w:szCs w:val="24"/>
                <w:lang w:val="uk-UA" w:eastAsia="ru-RU"/>
              </w:rPr>
              <w:t>група (n=</w:t>
            </w:r>
            <w:r>
              <w:rPr>
                <w:rFonts w:ascii="Times New Roman" w:eastAsia="Times New Roman" w:hAnsi="Times New Roman"/>
                <w:kern w:val="0"/>
                <w:sz w:val="24"/>
                <w:szCs w:val="24"/>
                <w:lang w:val="uk-UA" w:eastAsia="ru-RU"/>
              </w:rPr>
              <w:t>39</w:t>
            </w:r>
            <w:r w:rsidRPr="00D65C5E">
              <w:rPr>
                <w:rFonts w:ascii="Times New Roman" w:eastAsia="Times New Roman" w:hAnsi="Times New Roman"/>
                <w:kern w:val="0"/>
                <w:sz w:val="24"/>
                <w:szCs w:val="24"/>
                <w:lang w:val="uk-UA" w:eastAsia="ru-RU"/>
              </w:rPr>
              <w:t>)</w:t>
            </w:r>
          </w:p>
        </w:tc>
        <w:tc>
          <w:tcPr>
            <w:tcW w:w="26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highlight w:val="yellow"/>
                <w:lang w:val="uk-UA" w:eastAsia="ru-RU"/>
              </w:rPr>
            </w:pPr>
            <w:r w:rsidRPr="00D65C5E">
              <w:rPr>
                <w:rFonts w:ascii="Times New Roman" w:eastAsia="Times New Roman" w:hAnsi="Times New Roman"/>
                <w:kern w:val="0"/>
                <w:sz w:val="24"/>
                <w:szCs w:val="24"/>
                <w:lang w:val="uk-UA" w:eastAsia="ru-RU"/>
              </w:rPr>
              <w:t>Група порівняння (n=</w:t>
            </w:r>
            <w:r>
              <w:rPr>
                <w:rFonts w:ascii="Times New Roman" w:eastAsia="Times New Roman" w:hAnsi="Times New Roman"/>
                <w:kern w:val="0"/>
                <w:sz w:val="24"/>
                <w:szCs w:val="24"/>
                <w:lang w:val="uk-UA" w:eastAsia="ru-RU"/>
              </w:rPr>
              <w:t>62</w:t>
            </w:r>
            <w:r w:rsidRPr="00D65C5E">
              <w:rPr>
                <w:rFonts w:ascii="Times New Roman" w:eastAsia="Times New Roman" w:hAnsi="Times New Roman"/>
                <w:kern w:val="0"/>
                <w:sz w:val="24"/>
                <w:szCs w:val="24"/>
                <w:lang w:val="uk-UA" w:eastAsia="ru-RU"/>
              </w:rPr>
              <w:t>)</w:t>
            </w:r>
          </w:p>
        </w:tc>
      </w:tr>
      <w:tr w:rsidR="00173910" w:rsidRPr="003D0FE7" w:rsidTr="00173910">
        <w:trPr>
          <w:trHeight w:val="462"/>
        </w:trPr>
        <w:tc>
          <w:tcPr>
            <w:tcW w:w="2222"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t>Са</w:t>
            </w:r>
            <w:r w:rsidRPr="0054452B">
              <w:rPr>
                <w:rFonts w:ascii="Times New Roman" w:eastAsia="Times New Roman" w:hAnsi="Times New Roman"/>
                <w:kern w:val="0"/>
                <w:sz w:val="24"/>
                <w:szCs w:val="24"/>
                <w:vertAlign w:val="superscript"/>
                <w:lang w:val="uk-UA" w:eastAsia="ru-RU"/>
              </w:rPr>
              <w:t xml:space="preserve">2+ </w:t>
            </w:r>
            <w:r w:rsidRPr="0054452B">
              <w:rPr>
                <w:rFonts w:ascii="Times New Roman" w:eastAsia="Times New Roman" w:hAnsi="Times New Roman"/>
                <w:kern w:val="0"/>
                <w:sz w:val="24"/>
                <w:szCs w:val="24"/>
                <w:lang w:val="uk-UA" w:eastAsia="ru-RU"/>
              </w:rPr>
              <w:t xml:space="preserve"> (ммоль/л)</w:t>
            </w:r>
          </w:p>
        </w:tc>
        <w:tc>
          <w:tcPr>
            <w:tcW w:w="2422"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val="uk-UA" w:eastAsia="ru-RU"/>
              </w:rPr>
              <w:t>2</w:t>
            </w:r>
            <w:r w:rsidRPr="0054452B">
              <w:rPr>
                <w:rFonts w:ascii="Times New Roman" w:eastAsia="Times New Roman" w:hAnsi="Times New Roman"/>
                <w:kern w:val="0"/>
                <w:sz w:val="24"/>
                <w:szCs w:val="24"/>
                <w:lang w:eastAsia="ru-RU"/>
              </w:rPr>
              <w:t>.38</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0.16</w:t>
            </w:r>
          </w:p>
        </w:tc>
        <w:tc>
          <w:tcPr>
            <w:tcW w:w="1985"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3.10</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0.24*</w:t>
            </w:r>
          </w:p>
        </w:tc>
        <w:tc>
          <w:tcPr>
            <w:tcW w:w="26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3.62</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0.29*</w:t>
            </w:r>
          </w:p>
        </w:tc>
      </w:tr>
      <w:tr w:rsidR="00173910" w:rsidRPr="003D0FE7" w:rsidTr="00173910">
        <w:trPr>
          <w:trHeight w:val="465"/>
        </w:trPr>
        <w:tc>
          <w:tcPr>
            <w:tcW w:w="2222"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t>Мg</w:t>
            </w:r>
            <w:r w:rsidRPr="0054452B">
              <w:rPr>
                <w:rFonts w:ascii="Times New Roman" w:eastAsia="Times New Roman" w:hAnsi="Times New Roman"/>
                <w:kern w:val="0"/>
                <w:sz w:val="24"/>
                <w:szCs w:val="24"/>
                <w:vertAlign w:val="superscript"/>
                <w:lang w:val="uk-UA" w:eastAsia="ru-RU"/>
              </w:rPr>
              <w:t>2+</w:t>
            </w:r>
            <w:r w:rsidRPr="0054452B">
              <w:rPr>
                <w:rFonts w:ascii="Times New Roman" w:eastAsia="Times New Roman" w:hAnsi="Times New Roman"/>
                <w:kern w:val="0"/>
                <w:sz w:val="24"/>
                <w:szCs w:val="24"/>
                <w:lang w:val="uk-UA" w:eastAsia="ru-RU"/>
              </w:rPr>
              <w:t xml:space="preserve"> (ммоль/л)</w:t>
            </w:r>
          </w:p>
        </w:tc>
        <w:tc>
          <w:tcPr>
            <w:tcW w:w="2422"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0.97</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0.08</w:t>
            </w:r>
          </w:p>
        </w:tc>
        <w:tc>
          <w:tcPr>
            <w:tcW w:w="1985"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0.73</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0.08*</w:t>
            </w:r>
          </w:p>
        </w:tc>
        <w:tc>
          <w:tcPr>
            <w:tcW w:w="26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0.62</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0.09*</w:t>
            </w:r>
          </w:p>
        </w:tc>
      </w:tr>
      <w:tr w:rsidR="00173910" w:rsidRPr="003D0FE7" w:rsidTr="00173910">
        <w:trPr>
          <w:trHeight w:val="517"/>
        </w:trPr>
        <w:tc>
          <w:tcPr>
            <w:tcW w:w="2222"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sidRPr="0054452B">
              <w:rPr>
                <w:rFonts w:ascii="Times New Roman" w:eastAsia="Times New Roman" w:hAnsi="Times New Roman"/>
                <w:kern w:val="0"/>
                <w:sz w:val="24"/>
                <w:szCs w:val="24"/>
                <w:lang w:val="uk-UA" w:eastAsia="ru-RU"/>
              </w:rPr>
              <w:t>Fе</w:t>
            </w:r>
            <w:r w:rsidRPr="0054452B">
              <w:rPr>
                <w:rFonts w:ascii="Times New Roman" w:eastAsia="Times New Roman" w:hAnsi="Times New Roman"/>
                <w:kern w:val="0"/>
                <w:sz w:val="24"/>
                <w:szCs w:val="24"/>
                <w:vertAlign w:val="superscript"/>
                <w:lang w:val="uk-UA" w:eastAsia="ru-RU"/>
              </w:rPr>
              <w:t>2+</w:t>
            </w:r>
            <w:r w:rsidRPr="0054452B">
              <w:rPr>
                <w:rFonts w:ascii="Times New Roman" w:eastAsia="Times New Roman" w:hAnsi="Times New Roman"/>
                <w:kern w:val="0"/>
                <w:sz w:val="24"/>
                <w:szCs w:val="24"/>
                <w:lang w:val="uk-UA" w:eastAsia="ru-RU"/>
              </w:rPr>
              <w:t xml:space="preserve"> (мкмоль/л)</w:t>
            </w:r>
          </w:p>
        </w:tc>
        <w:tc>
          <w:tcPr>
            <w:tcW w:w="2422"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11.38</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2.6</w:t>
            </w:r>
          </w:p>
        </w:tc>
        <w:tc>
          <w:tcPr>
            <w:tcW w:w="1985"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27.84</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1.85*</w:t>
            </w:r>
          </w:p>
        </w:tc>
        <w:tc>
          <w:tcPr>
            <w:tcW w:w="26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33.65</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2.14*</w:t>
            </w:r>
          </w:p>
        </w:tc>
      </w:tr>
      <w:tr w:rsidR="00173910" w:rsidRPr="003D0FE7" w:rsidTr="00173910">
        <w:trPr>
          <w:trHeight w:val="553"/>
        </w:trPr>
        <w:tc>
          <w:tcPr>
            <w:tcW w:w="2222"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val="uk-UA" w:eastAsia="ru-RU"/>
              </w:rPr>
            </w:pPr>
            <w:r>
              <w:rPr>
                <w:rFonts w:ascii="Times New Roman" w:eastAsia="Times New Roman" w:hAnsi="Times New Roman"/>
                <w:kern w:val="0"/>
                <w:sz w:val="24"/>
                <w:szCs w:val="24"/>
                <w:lang w:val="uk-UA" w:eastAsia="ru-RU"/>
              </w:rPr>
              <w:t>Р</w:t>
            </w:r>
            <w:r w:rsidRPr="0054452B">
              <w:rPr>
                <w:rFonts w:ascii="Times New Roman" w:eastAsia="Times New Roman" w:hAnsi="Times New Roman"/>
                <w:kern w:val="0"/>
                <w:sz w:val="24"/>
                <w:szCs w:val="24"/>
                <w:vertAlign w:val="superscript"/>
                <w:lang w:val="uk-UA" w:eastAsia="ru-RU"/>
              </w:rPr>
              <w:t>5+</w:t>
            </w:r>
            <w:r w:rsidRPr="0054452B">
              <w:rPr>
                <w:rFonts w:ascii="Times New Roman" w:eastAsia="Times New Roman" w:hAnsi="Times New Roman"/>
                <w:kern w:val="0"/>
                <w:sz w:val="24"/>
                <w:szCs w:val="24"/>
                <w:lang w:val="uk-UA" w:eastAsia="ru-RU"/>
              </w:rPr>
              <w:t xml:space="preserve"> (ммоль/л)</w:t>
            </w:r>
          </w:p>
        </w:tc>
        <w:tc>
          <w:tcPr>
            <w:tcW w:w="2422"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1.04</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0.07</w:t>
            </w:r>
          </w:p>
        </w:tc>
        <w:tc>
          <w:tcPr>
            <w:tcW w:w="1985"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1.75</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0.14*</w:t>
            </w:r>
          </w:p>
        </w:tc>
        <w:tc>
          <w:tcPr>
            <w:tcW w:w="2693" w:type="dxa"/>
            <w:vAlign w:val="center"/>
          </w:tcPr>
          <w:p w:rsidR="00173910" w:rsidRPr="0054452B" w:rsidRDefault="00173910" w:rsidP="00173910">
            <w:pPr>
              <w:widowControl/>
              <w:suppressAutoHyphens w:val="0"/>
              <w:jc w:val="center"/>
              <w:rPr>
                <w:rFonts w:ascii="Times New Roman" w:eastAsia="Times New Roman" w:hAnsi="Times New Roman"/>
                <w:kern w:val="0"/>
                <w:sz w:val="24"/>
                <w:szCs w:val="24"/>
                <w:lang w:eastAsia="ru-RU"/>
              </w:rPr>
            </w:pPr>
            <w:r w:rsidRPr="0054452B">
              <w:rPr>
                <w:rFonts w:ascii="Times New Roman" w:eastAsia="Times New Roman" w:hAnsi="Times New Roman"/>
                <w:kern w:val="0"/>
                <w:sz w:val="24"/>
                <w:szCs w:val="24"/>
                <w:lang w:eastAsia="ru-RU"/>
              </w:rPr>
              <w:t>2.18</w:t>
            </w:r>
            <w:r w:rsidRPr="0054452B">
              <w:rPr>
                <w:rFonts w:ascii="Times New Roman" w:eastAsia="Times New Roman" w:hAnsi="Times New Roman"/>
                <w:kern w:val="0"/>
                <w:sz w:val="24"/>
                <w:szCs w:val="24"/>
                <w:lang w:val="uk-UA" w:eastAsia="ru-RU"/>
              </w:rPr>
              <w:t>±</w:t>
            </w:r>
            <w:r w:rsidRPr="0054452B">
              <w:rPr>
                <w:rFonts w:ascii="Times New Roman" w:eastAsia="Times New Roman" w:hAnsi="Times New Roman"/>
                <w:kern w:val="0"/>
                <w:sz w:val="24"/>
                <w:szCs w:val="24"/>
                <w:lang w:eastAsia="ru-RU"/>
              </w:rPr>
              <w:t>0.21*</w:t>
            </w:r>
          </w:p>
        </w:tc>
      </w:tr>
    </w:tbl>
    <w:p w:rsidR="00173910" w:rsidRPr="003D0FE7" w:rsidRDefault="00173910" w:rsidP="00173910">
      <w:pPr>
        <w:widowControl/>
        <w:suppressAutoHyphens w:val="0"/>
        <w:spacing w:line="360" w:lineRule="auto"/>
        <w:rPr>
          <w:rFonts w:ascii="Times New Roman" w:eastAsia="Times New Roman" w:hAnsi="Times New Roman"/>
          <w:kern w:val="0"/>
          <w:sz w:val="28"/>
          <w:szCs w:val="28"/>
          <w:lang w:eastAsia="ru-RU"/>
        </w:rPr>
      </w:pPr>
      <w:r w:rsidRPr="003D0FE7">
        <w:rPr>
          <w:rFonts w:ascii="Times New Roman" w:eastAsia="Times New Roman" w:hAnsi="Times New Roman"/>
          <w:kern w:val="0"/>
          <w:sz w:val="28"/>
          <w:szCs w:val="28"/>
          <w:lang w:val="uk-UA" w:eastAsia="ru-RU"/>
        </w:rPr>
        <w:t>Примітка: * різниця вірогідна р</w:t>
      </w:r>
      <w:r>
        <w:rPr>
          <w:rFonts w:ascii="Times New Roman" w:eastAsia="Times New Roman" w:hAnsi="Times New Roman"/>
          <w:kern w:val="0"/>
          <w:sz w:val="28"/>
          <w:szCs w:val="28"/>
          <w:lang w:val="uk-UA" w:eastAsia="ru-RU"/>
        </w:rPr>
        <w:t xml:space="preserve"> </w:t>
      </w:r>
      <w:r w:rsidRPr="003D0FE7">
        <w:rPr>
          <w:rFonts w:ascii="Times New Roman" w:eastAsia="Times New Roman" w:hAnsi="Times New Roman"/>
          <w:kern w:val="0"/>
          <w:sz w:val="28"/>
          <w:szCs w:val="28"/>
          <w:lang w:val="uk-UA" w:eastAsia="ru-RU"/>
        </w:rPr>
        <w:t>&lt;</w:t>
      </w:r>
      <w:r>
        <w:rPr>
          <w:rFonts w:ascii="Times New Roman" w:eastAsia="Times New Roman" w:hAnsi="Times New Roman"/>
          <w:kern w:val="0"/>
          <w:sz w:val="28"/>
          <w:szCs w:val="28"/>
          <w:lang w:val="uk-UA" w:eastAsia="ru-RU"/>
        </w:rPr>
        <w:t xml:space="preserve"> </w:t>
      </w:r>
      <w:r w:rsidRPr="003D0FE7">
        <w:rPr>
          <w:rFonts w:ascii="Times New Roman" w:eastAsia="Times New Roman" w:hAnsi="Times New Roman"/>
          <w:kern w:val="0"/>
          <w:sz w:val="28"/>
          <w:szCs w:val="28"/>
          <w:lang w:val="uk-UA" w:eastAsia="ru-RU"/>
        </w:rPr>
        <w:t>0,05</w:t>
      </w:r>
    </w:p>
    <w:p w:rsidR="00173910" w:rsidRDefault="00173910" w:rsidP="00173910">
      <w:pPr>
        <w:widowControl/>
        <w:suppressAutoHyphens w:val="0"/>
        <w:spacing w:line="360" w:lineRule="auto"/>
        <w:rPr>
          <w:rFonts w:ascii="Times New Roman" w:eastAsia="Times New Roman" w:hAnsi="Times New Roman"/>
          <w:kern w:val="0"/>
          <w:sz w:val="28"/>
          <w:szCs w:val="28"/>
          <w:lang w:val="uk-UA" w:eastAsia="ru-RU"/>
        </w:rPr>
      </w:pPr>
    </w:p>
    <w:p w:rsidR="00173910" w:rsidRDefault="00173910" w:rsidP="000A0E84">
      <w:pPr>
        <w:widowControl/>
        <w:suppressAutoHyphens w:val="0"/>
        <w:spacing w:line="360" w:lineRule="auto"/>
        <w:ind w:firstLine="708"/>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 xml:space="preserve">Дослідження вмісту в плазмі крові хворих </w:t>
      </w:r>
      <w:r w:rsidRPr="005B2714">
        <w:rPr>
          <w:rFonts w:ascii="Times New Roman" w:eastAsia="Times New Roman" w:hAnsi="Times New Roman" w:hint="cs"/>
          <w:kern w:val="0"/>
          <w:sz w:val="28"/>
          <w:szCs w:val="28"/>
          <w:lang w:val="uk-UA" w:eastAsia="ru-RU"/>
        </w:rPr>
        <w:t>досліджуваних</w:t>
      </w:r>
      <w:r w:rsidRPr="005B2714">
        <w:rPr>
          <w:rFonts w:ascii="Times New Roman" w:eastAsia="Times New Roman" w:hAnsi="Times New Roman"/>
          <w:kern w:val="0"/>
          <w:sz w:val="28"/>
          <w:szCs w:val="28"/>
          <w:lang w:val="uk-UA" w:eastAsia="ru-RU"/>
        </w:rPr>
        <w:t xml:space="preserve"> </w:t>
      </w:r>
      <w:r w:rsidRPr="005B2714">
        <w:rPr>
          <w:rFonts w:ascii="Times New Roman" w:eastAsia="Times New Roman" w:hAnsi="Times New Roman" w:hint="cs"/>
          <w:kern w:val="0"/>
          <w:sz w:val="28"/>
          <w:szCs w:val="28"/>
          <w:lang w:val="uk-UA" w:eastAsia="ru-RU"/>
        </w:rPr>
        <w:t>груп</w:t>
      </w:r>
      <w:r w:rsidRPr="005B2714">
        <w:rPr>
          <w:rFonts w:ascii="Times New Roman" w:eastAsia="Times New Roman" w:hAnsi="Times New Roman"/>
          <w:kern w:val="0"/>
          <w:sz w:val="28"/>
          <w:szCs w:val="28"/>
          <w:lang w:val="uk-UA" w:eastAsia="ru-RU"/>
        </w:rPr>
        <w:t xml:space="preserve"> </w:t>
      </w:r>
      <w:r w:rsidRPr="003D0FE7">
        <w:rPr>
          <w:rFonts w:ascii="Times New Roman" w:eastAsia="Times New Roman" w:hAnsi="Times New Roman"/>
          <w:kern w:val="0"/>
          <w:sz w:val="28"/>
          <w:szCs w:val="28"/>
          <w:lang w:val="uk-UA" w:eastAsia="ru-RU"/>
        </w:rPr>
        <w:t>іонів металів виявили підвищення Са</w:t>
      </w:r>
      <w:r w:rsidRPr="003D0FE7">
        <w:rPr>
          <w:rFonts w:ascii="Times New Roman" w:eastAsia="Times New Roman" w:hAnsi="Times New Roman"/>
          <w:kern w:val="0"/>
          <w:sz w:val="28"/>
          <w:szCs w:val="28"/>
          <w:vertAlign w:val="superscript"/>
          <w:lang w:val="uk-UA" w:eastAsia="ru-RU"/>
        </w:rPr>
        <w:t>2+</w:t>
      </w:r>
      <w:r w:rsidRPr="003D0FE7">
        <w:rPr>
          <w:rFonts w:ascii="Times New Roman" w:eastAsia="Times New Roman" w:hAnsi="Times New Roman"/>
          <w:kern w:val="0"/>
          <w:sz w:val="28"/>
          <w:szCs w:val="28"/>
          <w:lang w:val="uk-UA" w:eastAsia="ru-RU"/>
        </w:rPr>
        <w:t xml:space="preserve">, </w:t>
      </w:r>
      <w:r>
        <w:rPr>
          <w:rFonts w:ascii="Times New Roman" w:eastAsia="Times New Roman" w:hAnsi="Times New Roman"/>
          <w:kern w:val="0"/>
          <w:sz w:val="28"/>
          <w:szCs w:val="28"/>
          <w:lang w:val="uk-UA" w:eastAsia="ru-RU"/>
        </w:rPr>
        <w:t>Р</w:t>
      </w:r>
      <w:r w:rsidRPr="003D0FE7">
        <w:rPr>
          <w:rFonts w:ascii="Times New Roman" w:eastAsia="Times New Roman" w:hAnsi="Times New Roman"/>
          <w:kern w:val="0"/>
          <w:sz w:val="28"/>
          <w:szCs w:val="28"/>
          <w:vertAlign w:val="superscript"/>
          <w:lang w:val="uk-UA" w:eastAsia="ru-RU"/>
        </w:rPr>
        <w:t>5+</w:t>
      </w:r>
      <w:r w:rsidRPr="003D0FE7">
        <w:rPr>
          <w:rFonts w:ascii="Times New Roman" w:eastAsia="Times New Roman" w:hAnsi="Times New Roman"/>
          <w:kern w:val="0"/>
          <w:sz w:val="28"/>
          <w:szCs w:val="28"/>
          <w:lang w:val="uk-UA" w:eastAsia="ru-RU"/>
        </w:rPr>
        <w:t>, Fе</w:t>
      </w:r>
      <w:r w:rsidRPr="003D0FE7">
        <w:rPr>
          <w:rFonts w:ascii="Times New Roman" w:eastAsia="Times New Roman" w:hAnsi="Times New Roman"/>
          <w:kern w:val="0"/>
          <w:sz w:val="28"/>
          <w:szCs w:val="28"/>
          <w:vertAlign w:val="superscript"/>
          <w:lang w:val="uk-UA" w:eastAsia="ru-RU"/>
        </w:rPr>
        <w:t>2+</w:t>
      </w:r>
      <w:r w:rsidRPr="003D0FE7">
        <w:rPr>
          <w:rFonts w:ascii="Times New Roman" w:eastAsia="Times New Roman" w:hAnsi="Times New Roman"/>
          <w:kern w:val="0"/>
          <w:sz w:val="28"/>
          <w:szCs w:val="28"/>
          <w:lang w:val="uk-UA" w:eastAsia="ru-RU"/>
        </w:rPr>
        <w:t xml:space="preserve"> і зниження Мg</w:t>
      </w:r>
      <w:r w:rsidRPr="003D0FE7">
        <w:rPr>
          <w:rFonts w:ascii="Times New Roman" w:eastAsia="Times New Roman" w:hAnsi="Times New Roman"/>
          <w:kern w:val="0"/>
          <w:sz w:val="28"/>
          <w:szCs w:val="28"/>
          <w:vertAlign w:val="superscript"/>
          <w:lang w:val="uk-UA" w:eastAsia="ru-RU"/>
        </w:rPr>
        <w:t>2+</w:t>
      </w:r>
      <w:r w:rsidRPr="003D0FE7">
        <w:rPr>
          <w:rFonts w:ascii="Times New Roman" w:eastAsia="Times New Roman" w:hAnsi="Times New Roman"/>
          <w:kern w:val="0"/>
          <w:sz w:val="28"/>
          <w:szCs w:val="28"/>
          <w:lang w:val="uk-UA" w:eastAsia="ru-RU"/>
        </w:rPr>
        <w:t xml:space="preserve">. Так, кальцій підвищувався </w:t>
      </w:r>
      <w:r w:rsidRPr="001250BD">
        <w:rPr>
          <w:rFonts w:ascii="Times New Roman" w:eastAsia="Times New Roman" w:hAnsi="Times New Roman"/>
          <w:kern w:val="0"/>
          <w:sz w:val="28"/>
          <w:szCs w:val="28"/>
          <w:lang w:val="uk-UA" w:eastAsia="ru-RU"/>
        </w:rPr>
        <w:t>на 30</w:t>
      </w:r>
      <w:r>
        <w:rPr>
          <w:rFonts w:ascii="Times New Roman" w:eastAsia="Times New Roman" w:hAnsi="Times New Roman"/>
          <w:kern w:val="0"/>
          <w:sz w:val="28"/>
          <w:szCs w:val="28"/>
          <w:lang w:val="uk-UA" w:eastAsia="ru-RU"/>
        </w:rPr>
        <w:t>,</w:t>
      </w:r>
      <w:r w:rsidRPr="001250BD">
        <w:rPr>
          <w:rFonts w:ascii="Times New Roman" w:eastAsia="Times New Roman" w:hAnsi="Times New Roman"/>
          <w:kern w:val="0"/>
          <w:sz w:val="28"/>
          <w:szCs w:val="28"/>
          <w:lang w:val="uk-UA" w:eastAsia="ru-RU"/>
        </w:rPr>
        <w:t>25%, 52</w:t>
      </w:r>
      <w:r>
        <w:rPr>
          <w:rFonts w:ascii="Times New Roman" w:eastAsia="Times New Roman" w:hAnsi="Times New Roman"/>
          <w:kern w:val="0"/>
          <w:sz w:val="28"/>
          <w:szCs w:val="28"/>
          <w:lang w:val="uk-UA" w:eastAsia="ru-RU"/>
        </w:rPr>
        <w:t>,</w:t>
      </w:r>
      <w:r w:rsidRPr="001250BD">
        <w:rPr>
          <w:rFonts w:ascii="Times New Roman" w:eastAsia="Times New Roman" w:hAnsi="Times New Roman"/>
          <w:kern w:val="0"/>
          <w:sz w:val="28"/>
          <w:szCs w:val="28"/>
          <w:lang w:val="uk-UA" w:eastAsia="ru-RU"/>
        </w:rPr>
        <w:t>10% і 90</w:t>
      </w:r>
      <w:r>
        <w:rPr>
          <w:rFonts w:ascii="Times New Roman" w:eastAsia="Times New Roman" w:hAnsi="Times New Roman"/>
          <w:kern w:val="0"/>
          <w:sz w:val="28"/>
          <w:szCs w:val="28"/>
          <w:lang w:val="uk-UA" w:eastAsia="ru-RU"/>
        </w:rPr>
        <w:t>,</w:t>
      </w:r>
      <w:r w:rsidRPr="001250BD">
        <w:rPr>
          <w:rFonts w:ascii="Times New Roman" w:eastAsia="Times New Roman" w:hAnsi="Times New Roman"/>
          <w:kern w:val="0"/>
          <w:sz w:val="28"/>
          <w:szCs w:val="28"/>
          <w:lang w:val="uk-UA" w:eastAsia="ru-RU"/>
        </w:rPr>
        <w:t>75%; залізо на 144</w:t>
      </w:r>
      <w:r>
        <w:rPr>
          <w:rFonts w:ascii="Times New Roman" w:eastAsia="Times New Roman" w:hAnsi="Times New Roman"/>
          <w:kern w:val="0"/>
          <w:sz w:val="28"/>
          <w:szCs w:val="28"/>
          <w:lang w:val="uk-UA" w:eastAsia="ru-RU"/>
        </w:rPr>
        <w:t>,</w:t>
      </w:r>
      <w:r w:rsidRPr="001250BD">
        <w:rPr>
          <w:rFonts w:ascii="Times New Roman" w:eastAsia="Times New Roman" w:hAnsi="Times New Roman"/>
          <w:kern w:val="0"/>
          <w:sz w:val="28"/>
          <w:szCs w:val="28"/>
          <w:lang w:val="uk-UA" w:eastAsia="ru-RU"/>
        </w:rPr>
        <w:t>63%, 195</w:t>
      </w:r>
      <w:r>
        <w:rPr>
          <w:rFonts w:ascii="Times New Roman" w:eastAsia="Times New Roman" w:hAnsi="Times New Roman"/>
          <w:kern w:val="0"/>
          <w:sz w:val="28"/>
          <w:szCs w:val="28"/>
          <w:lang w:val="uk-UA" w:eastAsia="ru-RU"/>
        </w:rPr>
        <w:t>,</w:t>
      </w:r>
      <w:r w:rsidRPr="001250BD">
        <w:rPr>
          <w:rFonts w:ascii="Times New Roman" w:eastAsia="Times New Roman" w:hAnsi="Times New Roman"/>
          <w:kern w:val="0"/>
          <w:sz w:val="28"/>
          <w:szCs w:val="28"/>
          <w:lang w:val="uk-UA" w:eastAsia="ru-RU"/>
        </w:rPr>
        <w:t>69% і 218</w:t>
      </w:r>
      <w:r>
        <w:rPr>
          <w:rFonts w:ascii="Times New Roman" w:eastAsia="Times New Roman" w:hAnsi="Times New Roman"/>
          <w:kern w:val="0"/>
          <w:sz w:val="28"/>
          <w:szCs w:val="28"/>
          <w:lang w:val="uk-UA" w:eastAsia="ru-RU"/>
        </w:rPr>
        <w:t>,</w:t>
      </w:r>
      <w:r w:rsidRPr="001250BD">
        <w:rPr>
          <w:rFonts w:ascii="Times New Roman" w:eastAsia="Times New Roman" w:hAnsi="Times New Roman"/>
          <w:kern w:val="0"/>
          <w:sz w:val="28"/>
          <w:szCs w:val="28"/>
          <w:lang w:val="uk-UA" w:eastAsia="ru-RU"/>
        </w:rPr>
        <w:t>45%; фосфор на 68</w:t>
      </w:r>
      <w:r>
        <w:rPr>
          <w:rFonts w:ascii="Times New Roman" w:eastAsia="Times New Roman" w:hAnsi="Times New Roman"/>
          <w:kern w:val="0"/>
          <w:sz w:val="28"/>
          <w:szCs w:val="28"/>
          <w:lang w:val="uk-UA" w:eastAsia="ru-RU"/>
        </w:rPr>
        <w:t>,</w:t>
      </w:r>
      <w:r w:rsidRPr="001250BD">
        <w:rPr>
          <w:rFonts w:ascii="Times New Roman" w:eastAsia="Times New Roman" w:hAnsi="Times New Roman"/>
          <w:kern w:val="0"/>
          <w:sz w:val="28"/>
          <w:szCs w:val="28"/>
          <w:lang w:val="uk-UA" w:eastAsia="ru-RU"/>
        </w:rPr>
        <w:t>26%, 109</w:t>
      </w:r>
      <w:r>
        <w:rPr>
          <w:rFonts w:ascii="Times New Roman" w:eastAsia="Times New Roman" w:hAnsi="Times New Roman"/>
          <w:kern w:val="0"/>
          <w:sz w:val="28"/>
          <w:szCs w:val="28"/>
          <w:lang w:val="uk-UA" w:eastAsia="ru-RU"/>
        </w:rPr>
        <w:t>,</w:t>
      </w:r>
      <w:r w:rsidRPr="001250BD">
        <w:rPr>
          <w:rFonts w:ascii="Times New Roman" w:eastAsia="Times New Roman" w:hAnsi="Times New Roman"/>
          <w:kern w:val="0"/>
          <w:sz w:val="28"/>
          <w:szCs w:val="28"/>
          <w:lang w:val="uk-UA" w:eastAsia="ru-RU"/>
        </w:rPr>
        <w:t>61% і 139</w:t>
      </w:r>
      <w:r>
        <w:rPr>
          <w:rFonts w:ascii="Times New Roman" w:eastAsia="Times New Roman" w:hAnsi="Times New Roman"/>
          <w:kern w:val="0"/>
          <w:sz w:val="28"/>
          <w:szCs w:val="28"/>
          <w:lang w:val="uk-UA" w:eastAsia="ru-RU"/>
        </w:rPr>
        <w:t>,</w:t>
      </w:r>
      <w:r w:rsidRPr="001250BD">
        <w:rPr>
          <w:rFonts w:ascii="Times New Roman" w:eastAsia="Times New Roman" w:hAnsi="Times New Roman"/>
          <w:kern w:val="0"/>
          <w:sz w:val="28"/>
          <w:szCs w:val="28"/>
          <w:lang w:val="uk-UA" w:eastAsia="ru-RU"/>
        </w:rPr>
        <w:t>42% на фоні зниження іонів магнію на 24</w:t>
      </w:r>
      <w:r>
        <w:rPr>
          <w:rFonts w:ascii="Times New Roman" w:eastAsia="Times New Roman" w:hAnsi="Times New Roman"/>
          <w:kern w:val="0"/>
          <w:sz w:val="28"/>
          <w:szCs w:val="28"/>
          <w:lang w:val="uk-UA" w:eastAsia="ru-RU"/>
        </w:rPr>
        <w:t>,</w:t>
      </w:r>
      <w:r w:rsidRPr="001250BD">
        <w:rPr>
          <w:rFonts w:ascii="Times New Roman" w:eastAsia="Times New Roman" w:hAnsi="Times New Roman"/>
          <w:kern w:val="0"/>
          <w:sz w:val="28"/>
          <w:szCs w:val="28"/>
          <w:lang w:val="uk-UA" w:eastAsia="ru-RU"/>
        </w:rPr>
        <w:t>75%, 36</w:t>
      </w:r>
      <w:r>
        <w:rPr>
          <w:rFonts w:ascii="Times New Roman" w:eastAsia="Times New Roman" w:hAnsi="Times New Roman"/>
          <w:kern w:val="0"/>
          <w:sz w:val="28"/>
          <w:szCs w:val="28"/>
          <w:lang w:val="uk-UA" w:eastAsia="ru-RU"/>
        </w:rPr>
        <w:t>,</w:t>
      </w:r>
      <w:r w:rsidRPr="001250BD">
        <w:rPr>
          <w:rFonts w:ascii="Times New Roman" w:eastAsia="Times New Roman" w:hAnsi="Times New Roman"/>
          <w:kern w:val="0"/>
          <w:sz w:val="28"/>
          <w:szCs w:val="28"/>
          <w:lang w:val="uk-UA" w:eastAsia="ru-RU"/>
        </w:rPr>
        <w:t>09% і 41</w:t>
      </w:r>
      <w:r>
        <w:rPr>
          <w:rFonts w:ascii="Times New Roman" w:eastAsia="Times New Roman" w:hAnsi="Times New Roman"/>
          <w:kern w:val="0"/>
          <w:sz w:val="28"/>
          <w:szCs w:val="28"/>
          <w:lang w:val="uk-UA" w:eastAsia="ru-RU"/>
        </w:rPr>
        <w:t>,</w:t>
      </w:r>
      <w:r w:rsidRPr="001250BD">
        <w:rPr>
          <w:rFonts w:ascii="Times New Roman" w:eastAsia="Times New Roman" w:hAnsi="Times New Roman"/>
          <w:kern w:val="0"/>
          <w:sz w:val="28"/>
          <w:szCs w:val="28"/>
          <w:lang w:val="uk-UA" w:eastAsia="ru-RU"/>
        </w:rPr>
        <w:t>24%,</w:t>
      </w:r>
      <w:r w:rsidRPr="003D0FE7">
        <w:rPr>
          <w:rFonts w:ascii="Times New Roman" w:eastAsia="Times New Roman" w:hAnsi="Times New Roman"/>
          <w:kern w:val="0"/>
          <w:sz w:val="28"/>
          <w:szCs w:val="28"/>
          <w:lang w:val="uk-UA" w:eastAsia="ru-RU"/>
        </w:rPr>
        <w:t xml:space="preserve"> відповідно. </w:t>
      </w:r>
    </w:p>
    <w:p w:rsidR="00173910" w:rsidRDefault="00173910" w:rsidP="000A0E84">
      <w:pPr>
        <w:widowControl/>
        <w:suppressAutoHyphens w:val="0"/>
        <w:spacing w:line="360" w:lineRule="auto"/>
        <w:ind w:firstLine="708"/>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 xml:space="preserve">Аналіз </w:t>
      </w:r>
      <w:r>
        <w:rPr>
          <w:rFonts w:ascii="Times New Roman" w:eastAsia="Times New Roman" w:hAnsi="Times New Roman"/>
          <w:kern w:val="0"/>
          <w:sz w:val="28"/>
          <w:szCs w:val="28"/>
          <w:lang w:val="uk-UA" w:eastAsia="ru-RU"/>
        </w:rPr>
        <w:t xml:space="preserve">наведених даних </w:t>
      </w:r>
      <w:r w:rsidRPr="003D0FE7">
        <w:rPr>
          <w:rFonts w:ascii="Times New Roman" w:eastAsia="Times New Roman" w:hAnsi="Times New Roman"/>
          <w:kern w:val="0"/>
          <w:sz w:val="28"/>
          <w:szCs w:val="28"/>
          <w:lang w:val="uk-UA" w:eastAsia="ru-RU"/>
        </w:rPr>
        <w:t xml:space="preserve">свідчить, що підвищення заліза в плазмі крові може бути обумовлене зростанням </w:t>
      </w:r>
      <w:r>
        <w:rPr>
          <w:rFonts w:ascii="Times New Roman" w:eastAsia="Times New Roman" w:hAnsi="Times New Roman"/>
          <w:kern w:val="0"/>
          <w:sz w:val="28"/>
          <w:szCs w:val="28"/>
          <w:lang w:val="uk-UA" w:eastAsia="ru-RU"/>
        </w:rPr>
        <w:t>запальних</w:t>
      </w:r>
      <w:r w:rsidRPr="003D0FE7">
        <w:rPr>
          <w:rFonts w:ascii="Times New Roman" w:eastAsia="Times New Roman" w:hAnsi="Times New Roman"/>
          <w:kern w:val="0"/>
          <w:sz w:val="28"/>
          <w:szCs w:val="28"/>
          <w:lang w:val="uk-UA" w:eastAsia="ru-RU"/>
        </w:rPr>
        <w:t xml:space="preserve"> процесів, </w:t>
      </w:r>
      <w:r>
        <w:rPr>
          <w:rFonts w:ascii="Times New Roman" w:eastAsia="Times New Roman" w:hAnsi="Times New Roman"/>
          <w:kern w:val="0"/>
          <w:sz w:val="28"/>
          <w:szCs w:val="28"/>
          <w:lang w:val="uk-UA" w:eastAsia="ru-RU"/>
        </w:rPr>
        <w:t xml:space="preserve">а також </w:t>
      </w:r>
      <w:r w:rsidRPr="003D0FE7">
        <w:rPr>
          <w:rFonts w:ascii="Times New Roman" w:eastAsia="Times New Roman" w:hAnsi="Times New Roman"/>
          <w:kern w:val="0"/>
          <w:sz w:val="28"/>
          <w:szCs w:val="28"/>
          <w:lang w:val="uk-UA" w:eastAsia="ru-RU"/>
        </w:rPr>
        <w:t>розвитком запальних явищ в печінці, недостатньому використанні його для синтетичних потреб, зменшенням вітаміну В</w:t>
      </w:r>
      <w:r w:rsidRPr="003D0FE7">
        <w:rPr>
          <w:rFonts w:ascii="Times New Roman" w:eastAsia="Times New Roman" w:hAnsi="Times New Roman"/>
          <w:kern w:val="0"/>
          <w:sz w:val="28"/>
          <w:szCs w:val="28"/>
          <w:vertAlign w:val="subscript"/>
          <w:lang w:val="uk-UA" w:eastAsia="ru-RU"/>
        </w:rPr>
        <w:t>12</w:t>
      </w:r>
      <w:r w:rsidRPr="003D0FE7">
        <w:rPr>
          <w:rFonts w:ascii="Times New Roman" w:eastAsia="Times New Roman" w:hAnsi="Times New Roman"/>
          <w:kern w:val="0"/>
          <w:sz w:val="28"/>
          <w:szCs w:val="28"/>
          <w:lang w:val="uk-UA" w:eastAsia="ru-RU"/>
        </w:rPr>
        <w:t xml:space="preserve"> та ін. при ПКПЗ</w:t>
      </w:r>
      <w:r>
        <w:rPr>
          <w:rFonts w:ascii="Times New Roman" w:eastAsia="Times New Roman" w:hAnsi="Times New Roman"/>
          <w:kern w:val="0"/>
          <w:sz w:val="28"/>
          <w:szCs w:val="28"/>
          <w:lang w:val="uk-UA" w:eastAsia="ru-RU"/>
        </w:rPr>
        <w:t xml:space="preserve"> та не ускладненомуГП</w:t>
      </w:r>
      <w:r w:rsidRPr="003D0FE7">
        <w:rPr>
          <w:rFonts w:ascii="Times New Roman" w:eastAsia="Times New Roman" w:hAnsi="Times New Roman"/>
          <w:kern w:val="0"/>
          <w:sz w:val="28"/>
          <w:szCs w:val="28"/>
          <w:lang w:val="uk-UA" w:eastAsia="ru-RU"/>
        </w:rPr>
        <w:t xml:space="preserve">. </w:t>
      </w:r>
    </w:p>
    <w:p w:rsidR="00173910" w:rsidRPr="003D0FE7" w:rsidRDefault="00173910" w:rsidP="00173910">
      <w:pPr>
        <w:widowControl/>
        <w:suppressAutoHyphens w:val="0"/>
        <w:spacing w:line="360" w:lineRule="auto"/>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lastRenderedPageBreak/>
        <w:t>Що стосується іонів кальцію і фосфору, то їх зростання в сироватці крові пов’язано із дисфункцією нейроендокринної системи та порушенням функції ПЗ</w:t>
      </w:r>
      <w:r>
        <w:rPr>
          <w:rFonts w:ascii="Times New Roman" w:eastAsia="Times New Roman" w:hAnsi="Times New Roman"/>
          <w:kern w:val="0"/>
          <w:sz w:val="28"/>
          <w:szCs w:val="28"/>
          <w:lang w:val="uk-UA" w:eastAsia="ru-RU"/>
        </w:rPr>
        <w:t>,</w:t>
      </w:r>
      <w:r w:rsidRPr="003D0FE7">
        <w:rPr>
          <w:rFonts w:ascii="Times New Roman" w:eastAsia="Times New Roman" w:hAnsi="Times New Roman"/>
          <w:kern w:val="0"/>
          <w:sz w:val="28"/>
          <w:szCs w:val="28"/>
          <w:lang w:val="uk-UA" w:eastAsia="ru-RU"/>
        </w:rPr>
        <w:t xml:space="preserve"> ШКТ, печінки, нирок при ПКПЗ. Зниження іонів магнію у хворих на ПКПЗ в сироватці крові свідчило про глибокі порушення функції підшлункової залози, вуглеводного обміну, а також печінки, нирок, </w:t>
      </w:r>
      <w:r>
        <w:rPr>
          <w:rFonts w:ascii="Times New Roman" w:eastAsia="Times New Roman" w:hAnsi="Times New Roman"/>
          <w:kern w:val="0"/>
          <w:sz w:val="28"/>
          <w:szCs w:val="28"/>
          <w:lang w:val="uk-UA" w:eastAsia="ru-RU"/>
        </w:rPr>
        <w:t>і</w:t>
      </w:r>
      <w:r w:rsidRPr="003D0FE7">
        <w:rPr>
          <w:rFonts w:ascii="Times New Roman" w:eastAsia="Times New Roman" w:hAnsi="Times New Roman"/>
          <w:kern w:val="0"/>
          <w:sz w:val="28"/>
          <w:szCs w:val="28"/>
          <w:lang w:val="uk-UA" w:eastAsia="ru-RU"/>
        </w:rPr>
        <w:t>нтоксикації організму та ін.</w:t>
      </w:r>
    </w:p>
    <w:p w:rsidR="00173910" w:rsidRDefault="00173910" w:rsidP="00173910">
      <w:pPr>
        <w:widowControl/>
        <w:suppressAutoHyphens w:val="0"/>
        <w:spacing w:line="360" w:lineRule="auto"/>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ab/>
        <w:t xml:space="preserve">Таким чином, результати дослідження свідчать, що в умовах розвитку запальних процесів при формуванні ПКПЗ спостерігаються значні порушення білкового, ліпідного, вуглеводного і мінерального видів обміну речовин, які кооперативно поєднані з дисфункцією різних органів і тканин на фоні пригнічення біоенергетичних процесів. </w:t>
      </w:r>
    </w:p>
    <w:p w:rsidR="00173910" w:rsidRDefault="00173910" w:rsidP="000A0E84">
      <w:pPr>
        <w:widowControl/>
        <w:suppressAutoHyphens w:val="0"/>
        <w:spacing w:line="360" w:lineRule="auto"/>
        <w:ind w:firstLine="708"/>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 xml:space="preserve">Ці дані вказують, що патогенетична терапія повинна супроводжуватись корекцією різних видів обміну речовин і біоенергетичного гомеостазу, і в першу чергу, білкового обміну. </w:t>
      </w:r>
    </w:p>
    <w:p w:rsidR="00173910" w:rsidRPr="003D0FE7" w:rsidRDefault="00173910" w:rsidP="000A0E84">
      <w:pPr>
        <w:widowControl/>
        <w:suppressAutoHyphens w:val="0"/>
        <w:spacing w:line="360" w:lineRule="auto"/>
        <w:ind w:firstLine="708"/>
        <w:rPr>
          <w:rFonts w:ascii="Times New Roman" w:eastAsia="Times New Roman" w:hAnsi="Times New Roman"/>
          <w:kern w:val="0"/>
          <w:sz w:val="28"/>
          <w:szCs w:val="28"/>
          <w:lang w:val="uk-UA" w:eastAsia="ru-RU"/>
        </w:rPr>
      </w:pPr>
      <w:r w:rsidRPr="003D0FE7">
        <w:rPr>
          <w:rFonts w:ascii="Times New Roman" w:eastAsia="Times New Roman" w:hAnsi="Times New Roman"/>
          <w:kern w:val="0"/>
          <w:sz w:val="28"/>
          <w:szCs w:val="28"/>
          <w:lang w:val="uk-UA" w:eastAsia="ru-RU"/>
        </w:rPr>
        <w:t>Зниження сечовини, креатиніну, загального білку є прогностично несприятлив</w:t>
      </w:r>
      <w:r>
        <w:rPr>
          <w:rFonts w:ascii="Times New Roman" w:eastAsia="Times New Roman" w:hAnsi="Times New Roman"/>
          <w:kern w:val="0"/>
          <w:sz w:val="28"/>
          <w:szCs w:val="28"/>
          <w:lang w:val="uk-UA" w:eastAsia="ru-RU"/>
        </w:rPr>
        <w:t>им маркером</w:t>
      </w:r>
      <w:r w:rsidRPr="003D0FE7">
        <w:rPr>
          <w:rFonts w:ascii="Times New Roman" w:eastAsia="Times New Roman" w:hAnsi="Times New Roman"/>
          <w:kern w:val="0"/>
          <w:sz w:val="28"/>
          <w:szCs w:val="28"/>
          <w:lang w:val="uk-UA" w:eastAsia="ru-RU"/>
        </w:rPr>
        <w:t xml:space="preserve"> перебігу захворювання.</w:t>
      </w:r>
    </w:p>
    <w:p w:rsidR="00173910" w:rsidRDefault="00173910" w:rsidP="000A0E84">
      <w:pPr>
        <w:suppressAutoHyphens w:val="0"/>
        <w:spacing w:line="360" w:lineRule="auto"/>
        <w:ind w:firstLine="708"/>
        <w:rPr>
          <w:rFonts w:ascii="Times New Roman" w:eastAsia="Calibri" w:hAnsi="Times New Roman"/>
          <w:kern w:val="0"/>
          <w:sz w:val="28"/>
          <w:szCs w:val="28"/>
          <w:lang w:val="uk-UA" w:eastAsia="ru-RU"/>
        </w:rPr>
      </w:pPr>
      <w:r w:rsidRPr="001D2CCF">
        <w:rPr>
          <w:rFonts w:ascii="Times New Roman" w:eastAsia="Calibri" w:hAnsi="Times New Roman"/>
          <w:kern w:val="0"/>
          <w:sz w:val="28"/>
          <w:szCs w:val="28"/>
          <w:lang w:val="uk-UA" w:eastAsia="ru-RU"/>
        </w:rPr>
        <w:t xml:space="preserve">У </w:t>
      </w:r>
      <w:r w:rsidRPr="005B2714">
        <w:rPr>
          <w:rFonts w:ascii="Times New Roman" w:eastAsia="Calibri" w:hAnsi="Times New Roman" w:hint="cs"/>
          <w:kern w:val="0"/>
          <w:sz w:val="28"/>
          <w:szCs w:val="28"/>
          <w:lang w:val="uk-UA" w:eastAsia="ru-RU"/>
        </w:rPr>
        <w:t>досліджуваних</w:t>
      </w:r>
      <w:r w:rsidRPr="005B2714">
        <w:rPr>
          <w:rFonts w:ascii="Times New Roman" w:eastAsia="Calibri" w:hAnsi="Times New Roman"/>
          <w:kern w:val="0"/>
          <w:sz w:val="28"/>
          <w:szCs w:val="28"/>
          <w:lang w:val="uk-UA" w:eastAsia="ru-RU"/>
        </w:rPr>
        <w:t xml:space="preserve"> </w:t>
      </w:r>
      <w:r w:rsidRPr="005B2714">
        <w:rPr>
          <w:rFonts w:ascii="Times New Roman" w:eastAsia="Calibri" w:hAnsi="Times New Roman" w:hint="cs"/>
          <w:kern w:val="0"/>
          <w:sz w:val="28"/>
          <w:szCs w:val="28"/>
          <w:lang w:val="uk-UA" w:eastAsia="ru-RU"/>
        </w:rPr>
        <w:t>груп</w:t>
      </w:r>
      <w:r>
        <w:rPr>
          <w:rFonts w:ascii="Times New Roman" w:eastAsia="Calibri" w:hAnsi="Times New Roman"/>
          <w:kern w:val="0"/>
          <w:sz w:val="28"/>
          <w:szCs w:val="28"/>
          <w:lang w:val="uk-UA" w:eastAsia="ru-RU"/>
        </w:rPr>
        <w:t>ах</w:t>
      </w:r>
      <w:r w:rsidRPr="001D2CCF">
        <w:rPr>
          <w:rFonts w:ascii="Times New Roman" w:eastAsia="Calibri" w:hAnsi="Times New Roman"/>
          <w:kern w:val="0"/>
          <w:sz w:val="28"/>
          <w:szCs w:val="28"/>
          <w:lang w:val="uk-UA" w:eastAsia="ru-RU"/>
        </w:rPr>
        <w:t xml:space="preserve"> хворих із </w:t>
      </w:r>
      <w:r>
        <w:rPr>
          <w:rFonts w:ascii="Times New Roman" w:eastAsia="Calibri" w:hAnsi="Times New Roman"/>
          <w:kern w:val="0"/>
          <w:sz w:val="28"/>
          <w:szCs w:val="28"/>
          <w:lang w:val="uk-UA" w:eastAsia="ru-RU"/>
        </w:rPr>
        <w:t>ПКПЗ</w:t>
      </w:r>
      <w:r w:rsidRPr="001D2CCF">
        <w:rPr>
          <w:rFonts w:ascii="Times New Roman" w:eastAsia="Calibri" w:hAnsi="Times New Roman"/>
          <w:kern w:val="0"/>
          <w:sz w:val="28"/>
          <w:szCs w:val="28"/>
          <w:lang w:val="uk-UA" w:eastAsia="ru-RU"/>
        </w:rPr>
        <w:t xml:space="preserve"> </w:t>
      </w:r>
      <w:r>
        <w:rPr>
          <w:rFonts w:ascii="Times New Roman" w:eastAsia="Calibri" w:hAnsi="Times New Roman"/>
          <w:kern w:val="0"/>
          <w:sz w:val="28"/>
          <w:szCs w:val="28"/>
          <w:lang w:val="uk-UA" w:eastAsia="ru-RU"/>
        </w:rPr>
        <w:t xml:space="preserve">та не ускладненим ГП </w:t>
      </w:r>
      <w:r w:rsidRPr="001D2CCF">
        <w:rPr>
          <w:rFonts w:ascii="Times New Roman" w:eastAsia="Calibri" w:hAnsi="Times New Roman"/>
          <w:kern w:val="0"/>
          <w:sz w:val="28"/>
          <w:szCs w:val="28"/>
          <w:lang w:val="uk-UA" w:eastAsia="ru-RU"/>
        </w:rPr>
        <w:t>до проведеного лікування проведено дослідження рівня СРБ, концентрація якого зроста в сироватці крові при різних патологічних, запальних і деструктивних процесах і залежить від ступеня запального процесу.</w:t>
      </w:r>
      <w:r>
        <w:rPr>
          <w:rFonts w:ascii="Times New Roman" w:eastAsia="Calibri" w:hAnsi="Times New Roman"/>
          <w:kern w:val="0"/>
          <w:sz w:val="28"/>
          <w:szCs w:val="28"/>
          <w:lang w:val="uk-UA" w:eastAsia="ru-RU"/>
        </w:rPr>
        <w:t xml:space="preserve"> </w:t>
      </w:r>
    </w:p>
    <w:p w:rsidR="00173910" w:rsidRPr="001D2CCF" w:rsidRDefault="00173910" w:rsidP="000A0E84">
      <w:pPr>
        <w:suppressAutoHyphens w:val="0"/>
        <w:spacing w:line="360" w:lineRule="auto"/>
        <w:ind w:firstLine="708"/>
        <w:rPr>
          <w:rFonts w:ascii="Times New Roman" w:eastAsia="Calibri" w:hAnsi="Times New Roman"/>
          <w:kern w:val="0"/>
          <w:sz w:val="28"/>
          <w:szCs w:val="28"/>
          <w:lang w:val="uk-UA" w:eastAsia="ru-RU"/>
        </w:rPr>
      </w:pPr>
      <w:r w:rsidRPr="001D2CCF">
        <w:rPr>
          <w:rFonts w:ascii="Times New Roman" w:eastAsia="Calibri" w:hAnsi="Times New Roman"/>
          <w:kern w:val="0"/>
          <w:sz w:val="28"/>
          <w:szCs w:val="28"/>
          <w:lang w:val="uk-UA" w:eastAsia="ru-RU"/>
        </w:rPr>
        <w:t xml:space="preserve">У дослідженнях було показано, що у пацієнтів </w:t>
      </w:r>
      <w:r w:rsidRPr="005B2714">
        <w:rPr>
          <w:rFonts w:ascii="Times New Roman" w:eastAsia="Calibri" w:hAnsi="Times New Roman" w:hint="cs"/>
          <w:kern w:val="0"/>
          <w:sz w:val="28"/>
          <w:szCs w:val="28"/>
          <w:lang w:val="uk-UA" w:eastAsia="ru-RU"/>
        </w:rPr>
        <w:t>досліджуваних</w:t>
      </w:r>
      <w:r w:rsidRPr="005B2714">
        <w:rPr>
          <w:rFonts w:ascii="Times New Roman" w:eastAsia="Calibri" w:hAnsi="Times New Roman"/>
          <w:kern w:val="0"/>
          <w:sz w:val="28"/>
          <w:szCs w:val="28"/>
          <w:lang w:val="uk-UA" w:eastAsia="ru-RU"/>
        </w:rPr>
        <w:t xml:space="preserve"> </w:t>
      </w:r>
      <w:r w:rsidRPr="005B2714">
        <w:rPr>
          <w:rFonts w:ascii="Times New Roman" w:eastAsia="Calibri" w:hAnsi="Times New Roman" w:hint="cs"/>
          <w:kern w:val="0"/>
          <w:sz w:val="28"/>
          <w:szCs w:val="28"/>
          <w:lang w:val="uk-UA" w:eastAsia="ru-RU"/>
        </w:rPr>
        <w:t>груп</w:t>
      </w:r>
      <w:r>
        <w:rPr>
          <w:rFonts w:ascii="Times New Roman" w:eastAsia="Calibri" w:hAnsi="Times New Roman"/>
          <w:kern w:val="0"/>
          <w:sz w:val="28"/>
          <w:szCs w:val="28"/>
          <w:lang w:val="uk-UA" w:eastAsia="ru-RU"/>
        </w:rPr>
        <w:t xml:space="preserve"> </w:t>
      </w:r>
      <w:r w:rsidRPr="001D2CCF">
        <w:rPr>
          <w:rFonts w:ascii="Times New Roman" w:eastAsia="Calibri" w:hAnsi="Times New Roman"/>
          <w:kern w:val="0"/>
          <w:sz w:val="28"/>
          <w:szCs w:val="28"/>
          <w:lang w:val="uk-UA" w:eastAsia="ru-RU"/>
        </w:rPr>
        <w:t xml:space="preserve">концентрація СРБ була збільшеною до рівня </w:t>
      </w:r>
      <w:smartTag w:uri="urn:schemas-microsoft-com:office:smarttags" w:element="metricconverter">
        <w:smartTagPr>
          <w:attr w:name="ProductID" w:val="24 г"/>
        </w:smartTagPr>
        <w:r w:rsidRPr="001D2CCF">
          <w:rPr>
            <w:rFonts w:ascii="Times New Roman" w:eastAsia="Calibri" w:hAnsi="Times New Roman"/>
            <w:kern w:val="0"/>
            <w:sz w:val="28"/>
            <w:szCs w:val="28"/>
            <w:lang w:val="uk-UA" w:eastAsia="ru-RU"/>
          </w:rPr>
          <w:t>24 г</w:t>
        </w:r>
      </w:smartTag>
      <w:r w:rsidRPr="001D2CCF">
        <w:rPr>
          <w:rFonts w:ascii="Times New Roman" w:eastAsia="Calibri" w:hAnsi="Times New Roman"/>
          <w:kern w:val="0"/>
          <w:sz w:val="28"/>
          <w:szCs w:val="28"/>
          <w:lang w:val="uk-UA" w:eastAsia="ru-RU"/>
        </w:rPr>
        <w:t>/л, що в 4 рази була вищою, ніж у контрольній групі умовно-здорових донорів, і свідчила про перебіг гострої фази запального процесу.</w:t>
      </w:r>
      <w:r>
        <w:rPr>
          <w:rFonts w:ascii="Times New Roman" w:eastAsia="Calibri" w:hAnsi="Times New Roman"/>
          <w:kern w:val="0"/>
          <w:sz w:val="28"/>
          <w:szCs w:val="28"/>
          <w:lang w:val="uk-UA" w:eastAsia="ru-RU"/>
        </w:rPr>
        <w:t xml:space="preserve"> </w:t>
      </w:r>
      <w:r w:rsidRPr="001D2CCF">
        <w:rPr>
          <w:rFonts w:ascii="Times New Roman" w:eastAsia="Calibri" w:hAnsi="Times New Roman"/>
          <w:kern w:val="0"/>
          <w:sz w:val="28"/>
          <w:szCs w:val="28"/>
          <w:lang w:val="uk-UA" w:eastAsia="ru-RU"/>
        </w:rPr>
        <w:t xml:space="preserve">Результати дослідження рівня концентрації магнію та хлору у хворих </w:t>
      </w:r>
      <w:r w:rsidRPr="005B2714">
        <w:rPr>
          <w:rFonts w:ascii="Times New Roman" w:eastAsia="Calibri" w:hAnsi="Times New Roman" w:hint="cs"/>
          <w:kern w:val="0"/>
          <w:sz w:val="28"/>
          <w:szCs w:val="28"/>
          <w:lang w:val="uk-UA" w:eastAsia="ru-RU"/>
        </w:rPr>
        <w:t>досліджуваних</w:t>
      </w:r>
      <w:r w:rsidRPr="005B2714">
        <w:rPr>
          <w:rFonts w:ascii="Times New Roman" w:eastAsia="Calibri" w:hAnsi="Times New Roman"/>
          <w:kern w:val="0"/>
          <w:sz w:val="28"/>
          <w:szCs w:val="28"/>
          <w:lang w:val="uk-UA" w:eastAsia="ru-RU"/>
        </w:rPr>
        <w:t xml:space="preserve"> </w:t>
      </w:r>
      <w:r w:rsidRPr="005B2714">
        <w:rPr>
          <w:rFonts w:ascii="Times New Roman" w:eastAsia="Calibri" w:hAnsi="Times New Roman" w:hint="cs"/>
          <w:kern w:val="0"/>
          <w:sz w:val="28"/>
          <w:szCs w:val="28"/>
          <w:lang w:val="uk-UA" w:eastAsia="ru-RU"/>
        </w:rPr>
        <w:t>груп</w:t>
      </w:r>
      <w:r w:rsidRPr="005B2714">
        <w:rPr>
          <w:rFonts w:ascii="Times New Roman" w:eastAsia="Calibri" w:hAnsi="Times New Roman"/>
          <w:kern w:val="0"/>
          <w:sz w:val="28"/>
          <w:szCs w:val="28"/>
          <w:lang w:val="uk-UA" w:eastAsia="ru-RU"/>
        </w:rPr>
        <w:t xml:space="preserve"> </w:t>
      </w:r>
      <w:r w:rsidRPr="001D2CCF">
        <w:rPr>
          <w:rFonts w:ascii="Times New Roman" w:eastAsia="Calibri" w:hAnsi="Times New Roman"/>
          <w:kern w:val="0"/>
          <w:sz w:val="28"/>
          <w:szCs w:val="28"/>
          <w:lang w:val="uk-UA" w:eastAsia="ru-RU"/>
        </w:rPr>
        <w:t xml:space="preserve">залежно від перебігу захворювання до лікування наведено в табл. </w:t>
      </w:r>
      <w:r>
        <w:rPr>
          <w:rFonts w:ascii="Times New Roman" w:eastAsia="Calibri" w:hAnsi="Times New Roman"/>
          <w:kern w:val="0"/>
          <w:sz w:val="28"/>
          <w:szCs w:val="28"/>
          <w:lang w:val="uk-UA" w:eastAsia="ru-RU"/>
        </w:rPr>
        <w:t>3</w:t>
      </w:r>
      <w:r w:rsidRPr="001D2CCF">
        <w:rPr>
          <w:rFonts w:ascii="Times New Roman" w:eastAsia="Calibri" w:hAnsi="Times New Roman"/>
          <w:kern w:val="0"/>
          <w:sz w:val="28"/>
          <w:szCs w:val="28"/>
          <w:lang w:val="uk-UA" w:eastAsia="ru-RU"/>
        </w:rPr>
        <w:t>.</w:t>
      </w:r>
      <w:r>
        <w:rPr>
          <w:rFonts w:ascii="Times New Roman" w:eastAsia="Calibri" w:hAnsi="Times New Roman"/>
          <w:kern w:val="0"/>
          <w:sz w:val="28"/>
          <w:szCs w:val="28"/>
          <w:lang w:val="uk-UA" w:eastAsia="ru-RU"/>
        </w:rPr>
        <w:t>6</w:t>
      </w:r>
      <w:r w:rsidRPr="001D2CCF">
        <w:rPr>
          <w:rFonts w:ascii="Times New Roman" w:eastAsia="Calibri" w:hAnsi="Times New Roman"/>
          <w:kern w:val="0"/>
          <w:sz w:val="28"/>
          <w:szCs w:val="28"/>
          <w:lang w:val="uk-UA" w:eastAsia="ru-RU"/>
        </w:rPr>
        <w:t>.</w:t>
      </w:r>
    </w:p>
    <w:p w:rsidR="00173910" w:rsidRDefault="00173910" w:rsidP="00173910">
      <w:pPr>
        <w:suppressAutoHyphens w:val="0"/>
        <w:spacing w:line="360" w:lineRule="auto"/>
        <w:jc w:val="right"/>
        <w:rPr>
          <w:rFonts w:ascii="Times New Roman" w:eastAsia="Calibri" w:hAnsi="Times New Roman"/>
          <w:bCs/>
          <w:kern w:val="0"/>
          <w:sz w:val="28"/>
          <w:szCs w:val="28"/>
          <w:lang w:val="uk-UA" w:eastAsia="ru-RU"/>
        </w:rPr>
      </w:pPr>
      <w:r w:rsidRPr="001D2CCF">
        <w:rPr>
          <w:rFonts w:ascii="Times New Roman" w:eastAsia="Calibri" w:hAnsi="Times New Roman"/>
          <w:bCs/>
          <w:kern w:val="0"/>
          <w:sz w:val="28"/>
          <w:szCs w:val="28"/>
          <w:lang w:val="uk-UA" w:eastAsia="ru-RU"/>
        </w:rPr>
        <w:t xml:space="preserve">Таблиця </w:t>
      </w:r>
      <w:r>
        <w:rPr>
          <w:rFonts w:ascii="Times New Roman" w:eastAsia="Calibri" w:hAnsi="Times New Roman"/>
          <w:bCs/>
          <w:kern w:val="0"/>
          <w:sz w:val="28"/>
          <w:szCs w:val="28"/>
          <w:lang w:val="uk-UA" w:eastAsia="ru-RU"/>
        </w:rPr>
        <w:t>3.6</w:t>
      </w:r>
      <w:r w:rsidRPr="001D2CCF">
        <w:rPr>
          <w:rFonts w:ascii="Times New Roman" w:eastAsia="Calibri" w:hAnsi="Times New Roman"/>
          <w:bCs/>
          <w:kern w:val="0"/>
          <w:sz w:val="28"/>
          <w:szCs w:val="28"/>
          <w:lang w:val="uk-UA" w:eastAsia="ru-RU"/>
        </w:rPr>
        <w:t xml:space="preserve"> </w:t>
      </w:r>
    </w:p>
    <w:p w:rsidR="00173910" w:rsidRDefault="00173910" w:rsidP="00173910">
      <w:pPr>
        <w:suppressAutoHyphens w:val="0"/>
        <w:spacing w:line="360" w:lineRule="auto"/>
        <w:jc w:val="center"/>
        <w:rPr>
          <w:rFonts w:ascii="Times New Roman" w:eastAsia="Calibri" w:hAnsi="Times New Roman"/>
          <w:bCs/>
          <w:kern w:val="0"/>
          <w:sz w:val="28"/>
          <w:szCs w:val="28"/>
          <w:lang w:val="uk-UA" w:eastAsia="ru-RU"/>
        </w:rPr>
      </w:pPr>
      <w:r w:rsidRPr="001D2CCF">
        <w:rPr>
          <w:rFonts w:ascii="Times New Roman" w:eastAsia="Calibri" w:hAnsi="Times New Roman"/>
          <w:bCs/>
          <w:kern w:val="0"/>
          <w:sz w:val="28"/>
          <w:szCs w:val="28"/>
          <w:lang w:val="uk-UA" w:eastAsia="ru-RU"/>
        </w:rPr>
        <w:t xml:space="preserve">Показники рівня магнію та хлору у хворих </w:t>
      </w:r>
      <w:r w:rsidRPr="005B2714">
        <w:rPr>
          <w:rFonts w:ascii="Times New Roman" w:eastAsia="Calibri" w:hAnsi="Times New Roman" w:hint="cs"/>
          <w:bCs/>
          <w:kern w:val="0"/>
          <w:sz w:val="28"/>
          <w:szCs w:val="28"/>
          <w:lang w:val="uk-UA" w:eastAsia="ru-RU"/>
        </w:rPr>
        <w:t>досліджуваних</w:t>
      </w:r>
      <w:r w:rsidRPr="005B2714">
        <w:rPr>
          <w:rFonts w:ascii="Times New Roman" w:eastAsia="Calibri" w:hAnsi="Times New Roman"/>
          <w:bCs/>
          <w:kern w:val="0"/>
          <w:sz w:val="28"/>
          <w:szCs w:val="28"/>
          <w:lang w:val="uk-UA" w:eastAsia="ru-RU"/>
        </w:rPr>
        <w:t xml:space="preserve"> </w:t>
      </w:r>
      <w:r w:rsidRPr="005B2714">
        <w:rPr>
          <w:rFonts w:ascii="Times New Roman" w:eastAsia="Calibri" w:hAnsi="Times New Roman" w:hint="cs"/>
          <w:bCs/>
          <w:kern w:val="0"/>
          <w:sz w:val="28"/>
          <w:szCs w:val="28"/>
          <w:lang w:val="uk-UA" w:eastAsia="ru-RU"/>
        </w:rPr>
        <w:t>груп</w:t>
      </w:r>
      <w:r w:rsidRPr="005B2714">
        <w:rPr>
          <w:rFonts w:ascii="Times New Roman" w:eastAsia="Calibri" w:hAnsi="Times New Roman"/>
          <w:bCs/>
          <w:kern w:val="0"/>
          <w:sz w:val="28"/>
          <w:szCs w:val="28"/>
          <w:lang w:val="uk-UA" w:eastAsia="ru-RU"/>
        </w:rPr>
        <w:t xml:space="preserve"> </w:t>
      </w:r>
    </w:p>
    <w:p w:rsidR="00173910" w:rsidRPr="001D2CCF" w:rsidRDefault="00173910" w:rsidP="00173910">
      <w:pPr>
        <w:suppressAutoHyphens w:val="0"/>
        <w:spacing w:line="360" w:lineRule="auto"/>
        <w:jc w:val="center"/>
        <w:rPr>
          <w:rFonts w:ascii="Times New Roman" w:eastAsia="Calibri" w:hAnsi="Times New Roman"/>
          <w:bCs/>
          <w:kern w:val="0"/>
          <w:sz w:val="28"/>
          <w:szCs w:val="28"/>
          <w:lang w:val="uk-UA" w:eastAsia="ru-RU"/>
        </w:rPr>
      </w:pPr>
      <w:r w:rsidRPr="001D2CCF">
        <w:rPr>
          <w:rFonts w:ascii="Times New Roman" w:eastAsia="Calibri" w:hAnsi="Times New Roman"/>
          <w:bCs/>
          <w:kern w:val="0"/>
          <w:sz w:val="28"/>
          <w:szCs w:val="28"/>
          <w:lang w:val="uk-UA" w:eastAsia="ru-RU"/>
        </w:rPr>
        <w:t>до лікування</w:t>
      </w:r>
    </w:p>
    <w:tbl>
      <w:tblPr>
        <w:tblW w:w="94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8"/>
        <w:gridCol w:w="2856"/>
        <w:gridCol w:w="3260"/>
      </w:tblGrid>
      <w:tr w:rsidR="00173910" w:rsidRPr="001250BD" w:rsidTr="00173910">
        <w:trPr>
          <w:trHeight w:val="1164"/>
          <w:jc w:val="center"/>
        </w:trPr>
        <w:tc>
          <w:tcPr>
            <w:tcW w:w="3348" w:type="dxa"/>
            <w:tcBorders>
              <w:tl2br w:val="single" w:sz="4" w:space="0" w:color="auto"/>
            </w:tcBorders>
          </w:tcPr>
          <w:p w:rsidR="00173910" w:rsidRPr="0054452B" w:rsidRDefault="00173910" w:rsidP="00173910">
            <w:pPr>
              <w:suppressAutoHyphens w:val="0"/>
              <w:jc w:val="right"/>
              <w:rPr>
                <w:rFonts w:ascii="Times New Roman" w:eastAsia="Calibri" w:hAnsi="Times New Roman"/>
                <w:kern w:val="0"/>
                <w:sz w:val="24"/>
                <w:szCs w:val="24"/>
                <w:lang w:val="uk-UA" w:eastAsia="ru-RU"/>
              </w:rPr>
            </w:pPr>
          </w:p>
          <w:p w:rsidR="00173910" w:rsidRPr="0054452B" w:rsidRDefault="00173910" w:rsidP="00173910">
            <w:pPr>
              <w:suppressAutoHyphens w:val="0"/>
              <w:jc w:val="right"/>
              <w:rPr>
                <w:rFonts w:ascii="Times New Roman" w:eastAsia="Calibri" w:hAnsi="Times New Roman"/>
                <w:kern w:val="0"/>
                <w:sz w:val="24"/>
                <w:szCs w:val="24"/>
                <w:lang w:val="uk-UA" w:eastAsia="ru-RU"/>
              </w:rPr>
            </w:pPr>
            <w:r w:rsidRPr="0054452B">
              <w:rPr>
                <w:rFonts w:ascii="Times New Roman" w:eastAsia="Calibri" w:hAnsi="Times New Roman"/>
                <w:kern w:val="0"/>
                <w:sz w:val="24"/>
                <w:szCs w:val="24"/>
                <w:lang w:val="uk-UA" w:eastAsia="ru-RU"/>
              </w:rPr>
              <w:t>Показники</w:t>
            </w:r>
          </w:p>
          <w:p w:rsidR="00173910" w:rsidRPr="0054452B" w:rsidRDefault="00173910" w:rsidP="00173910">
            <w:pPr>
              <w:suppressAutoHyphens w:val="0"/>
              <w:jc w:val="left"/>
              <w:rPr>
                <w:rFonts w:ascii="Times New Roman" w:eastAsia="Calibri" w:hAnsi="Times New Roman"/>
                <w:kern w:val="0"/>
                <w:sz w:val="24"/>
                <w:szCs w:val="24"/>
                <w:lang w:val="uk-UA" w:eastAsia="ru-RU"/>
              </w:rPr>
            </w:pPr>
            <w:r w:rsidRPr="0054452B">
              <w:rPr>
                <w:rFonts w:ascii="Times New Roman" w:eastAsia="Calibri" w:hAnsi="Times New Roman"/>
                <w:kern w:val="0"/>
                <w:sz w:val="24"/>
                <w:szCs w:val="24"/>
                <w:lang w:val="uk-UA" w:eastAsia="ru-RU"/>
              </w:rPr>
              <w:t xml:space="preserve">Досліджувані </w:t>
            </w:r>
          </w:p>
          <w:p w:rsidR="00173910" w:rsidRPr="0054452B" w:rsidRDefault="00173910" w:rsidP="00173910">
            <w:pPr>
              <w:suppressAutoHyphens w:val="0"/>
              <w:jc w:val="left"/>
              <w:rPr>
                <w:rFonts w:ascii="Times New Roman" w:eastAsia="Calibri" w:hAnsi="Times New Roman"/>
                <w:kern w:val="0"/>
                <w:sz w:val="24"/>
                <w:szCs w:val="24"/>
                <w:lang w:val="uk-UA" w:eastAsia="ru-RU"/>
              </w:rPr>
            </w:pPr>
            <w:r w:rsidRPr="0054452B">
              <w:rPr>
                <w:rFonts w:ascii="Times New Roman" w:eastAsia="Calibri" w:hAnsi="Times New Roman"/>
                <w:kern w:val="0"/>
                <w:sz w:val="24"/>
                <w:szCs w:val="24"/>
                <w:lang w:val="uk-UA" w:eastAsia="ru-RU"/>
              </w:rPr>
              <w:t>групи</w:t>
            </w:r>
          </w:p>
        </w:tc>
        <w:tc>
          <w:tcPr>
            <w:tcW w:w="2856" w:type="dxa"/>
            <w:vAlign w:val="center"/>
          </w:tcPr>
          <w:p w:rsidR="00173910" w:rsidRPr="0054452B" w:rsidRDefault="00173910" w:rsidP="00173910">
            <w:pPr>
              <w:suppressAutoHyphens w:val="0"/>
              <w:jc w:val="center"/>
              <w:rPr>
                <w:rFonts w:ascii="Times New Roman" w:eastAsia="Calibri" w:hAnsi="Times New Roman"/>
                <w:kern w:val="0"/>
                <w:sz w:val="24"/>
                <w:szCs w:val="24"/>
                <w:lang w:val="uk-UA" w:eastAsia="ru-RU"/>
              </w:rPr>
            </w:pPr>
            <w:r w:rsidRPr="0054452B">
              <w:rPr>
                <w:rFonts w:ascii="Times New Roman" w:eastAsia="Calibri" w:hAnsi="Times New Roman"/>
                <w:kern w:val="0"/>
                <w:sz w:val="24"/>
                <w:szCs w:val="24"/>
                <w:lang w:val="uk-UA" w:eastAsia="ru-RU"/>
              </w:rPr>
              <w:t>Магній, моль/л</w:t>
            </w:r>
          </w:p>
        </w:tc>
        <w:tc>
          <w:tcPr>
            <w:tcW w:w="3260" w:type="dxa"/>
            <w:vAlign w:val="center"/>
          </w:tcPr>
          <w:p w:rsidR="00173910" w:rsidRPr="0054452B" w:rsidRDefault="00173910" w:rsidP="00173910">
            <w:pPr>
              <w:suppressAutoHyphens w:val="0"/>
              <w:jc w:val="center"/>
              <w:rPr>
                <w:rFonts w:ascii="Times New Roman" w:eastAsia="Calibri" w:hAnsi="Times New Roman"/>
                <w:kern w:val="0"/>
                <w:sz w:val="24"/>
                <w:szCs w:val="24"/>
                <w:lang w:val="uk-UA" w:eastAsia="ru-RU"/>
              </w:rPr>
            </w:pPr>
            <w:r w:rsidRPr="0054452B">
              <w:rPr>
                <w:rFonts w:ascii="Times New Roman" w:eastAsia="Calibri" w:hAnsi="Times New Roman"/>
                <w:kern w:val="0"/>
                <w:sz w:val="24"/>
                <w:szCs w:val="24"/>
                <w:lang w:val="uk-UA" w:eastAsia="ru-RU"/>
              </w:rPr>
              <w:t>Хлор, моль/л</w:t>
            </w:r>
          </w:p>
        </w:tc>
      </w:tr>
      <w:tr w:rsidR="00173910" w:rsidRPr="001D2CCF" w:rsidTr="00173910">
        <w:trPr>
          <w:jc w:val="center"/>
        </w:trPr>
        <w:tc>
          <w:tcPr>
            <w:tcW w:w="3348" w:type="dxa"/>
            <w:vAlign w:val="center"/>
          </w:tcPr>
          <w:p w:rsidR="00173910" w:rsidRPr="0054452B" w:rsidRDefault="00173910" w:rsidP="00173910">
            <w:pPr>
              <w:suppressAutoHyphens w:val="0"/>
              <w:jc w:val="left"/>
              <w:rPr>
                <w:rFonts w:ascii="Times New Roman" w:eastAsia="Calibri" w:hAnsi="Times New Roman"/>
                <w:kern w:val="0"/>
                <w:sz w:val="24"/>
                <w:szCs w:val="24"/>
                <w:lang w:val="uk-UA" w:eastAsia="ru-RU"/>
              </w:rPr>
            </w:pPr>
            <w:r w:rsidRPr="0054452B">
              <w:rPr>
                <w:rFonts w:ascii="Times New Roman" w:eastAsia="Calibri" w:hAnsi="Times New Roman"/>
                <w:kern w:val="0"/>
                <w:sz w:val="24"/>
                <w:szCs w:val="24"/>
                <w:lang w:val="uk-UA" w:eastAsia="ru-RU"/>
              </w:rPr>
              <w:t xml:space="preserve">Контрольна група </w:t>
            </w:r>
          </w:p>
        </w:tc>
        <w:tc>
          <w:tcPr>
            <w:tcW w:w="2856" w:type="dxa"/>
            <w:vAlign w:val="center"/>
          </w:tcPr>
          <w:p w:rsidR="00173910" w:rsidRPr="0054452B" w:rsidRDefault="00173910" w:rsidP="00173910">
            <w:pPr>
              <w:suppressAutoHyphens w:val="0"/>
              <w:jc w:val="center"/>
              <w:rPr>
                <w:rFonts w:ascii="Times New Roman" w:eastAsia="Calibri" w:hAnsi="Times New Roman"/>
                <w:kern w:val="0"/>
                <w:sz w:val="24"/>
                <w:szCs w:val="24"/>
                <w:lang w:val="uk-UA" w:eastAsia="ru-RU"/>
              </w:rPr>
            </w:pPr>
            <w:r w:rsidRPr="0054452B">
              <w:rPr>
                <w:rFonts w:ascii="Times New Roman" w:eastAsia="Calibri" w:hAnsi="Times New Roman"/>
                <w:kern w:val="0"/>
                <w:sz w:val="24"/>
                <w:szCs w:val="24"/>
                <w:lang w:val="uk-UA" w:eastAsia="ru-RU"/>
              </w:rPr>
              <w:t>0,89 ± 0,18</w:t>
            </w:r>
          </w:p>
        </w:tc>
        <w:tc>
          <w:tcPr>
            <w:tcW w:w="3260" w:type="dxa"/>
            <w:vAlign w:val="center"/>
          </w:tcPr>
          <w:p w:rsidR="00173910" w:rsidRPr="0054452B" w:rsidRDefault="00173910" w:rsidP="00173910">
            <w:pPr>
              <w:suppressAutoHyphens w:val="0"/>
              <w:jc w:val="center"/>
              <w:rPr>
                <w:rFonts w:ascii="Times New Roman" w:eastAsia="Calibri" w:hAnsi="Times New Roman"/>
                <w:kern w:val="0"/>
                <w:sz w:val="24"/>
                <w:szCs w:val="24"/>
                <w:lang w:val="uk-UA" w:eastAsia="ru-RU"/>
              </w:rPr>
            </w:pPr>
            <w:r w:rsidRPr="0054452B">
              <w:rPr>
                <w:rFonts w:ascii="Times New Roman" w:eastAsia="Calibri" w:hAnsi="Times New Roman"/>
                <w:kern w:val="0"/>
                <w:sz w:val="24"/>
                <w:szCs w:val="24"/>
                <w:lang w:val="uk-UA" w:eastAsia="ru-RU"/>
              </w:rPr>
              <w:t>102,50 ± 7,50</w:t>
            </w:r>
          </w:p>
        </w:tc>
      </w:tr>
      <w:tr w:rsidR="00173910" w:rsidRPr="001D2CCF" w:rsidTr="00173910">
        <w:trPr>
          <w:trHeight w:val="466"/>
          <w:jc w:val="center"/>
        </w:trPr>
        <w:tc>
          <w:tcPr>
            <w:tcW w:w="3348" w:type="dxa"/>
            <w:vAlign w:val="center"/>
          </w:tcPr>
          <w:p w:rsidR="00173910" w:rsidRPr="0054452B" w:rsidRDefault="00173910" w:rsidP="00173910">
            <w:pPr>
              <w:suppressAutoHyphens w:val="0"/>
              <w:jc w:val="left"/>
              <w:rPr>
                <w:rFonts w:ascii="Times New Roman" w:eastAsia="Calibri" w:hAnsi="Times New Roman"/>
                <w:kern w:val="0"/>
                <w:sz w:val="24"/>
                <w:szCs w:val="24"/>
                <w:lang w:val="uk-UA" w:eastAsia="ru-RU"/>
              </w:rPr>
            </w:pPr>
            <w:r w:rsidRPr="0054452B">
              <w:rPr>
                <w:rFonts w:ascii="Times New Roman" w:eastAsia="Calibri" w:hAnsi="Times New Roman"/>
                <w:kern w:val="0"/>
                <w:sz w:val="24"/>
                <w:szCs w:val="24"/>
                <w:lang w:val="uk-UA" w:eastAsia="ru-RU"/>
              </w:rPr>
              <w:t xml:space="preserve">Хворі </w:t>
            </w:r>
            <w:r>
              <w:rPr>
                <w:rFonts w:ascii="Times New Roman" w:eastAsia="Calibri" w:hAnsi="Times New Roman"/>
                <w:kern w:val="0"/>
                <w:sz w:val="24"/>
                <w:szCs w:val="24"/>
                <w:lang w:val="uk-UA" w:eastAsia="ru-RU"/>
              </w:rPr>
              <w:t>на ПКПЗ</w:t>
            </w:r>
            <w:r w:rsidRPr="0054452B">
              <w:rPr>
                <w:rFonts w:ascii="Times New Roman" w:eastAsia="Calibri" w:hAnsi="Times New Roman"/>
                <w:kern w:val="0"/>
                <w:sz w:val="24"/>
                <w:szCs w:val="24"/>
                <w:lang w:val="uk-UA" w:eastAsia="ru-RU"/>
              </w:rPr>
              <w:t xml:space="preserve"> до лікування</w:t>
            </w:r>
          </w:p>
        </w:tc>
        <w:tc>
          <w:tcPr>
            <w:tcW w:w="2856" w:type="dxa"/>
            <w:vAlign w:val="center"/>
          </w:tcPr>
          <w:p w:rsidR="00173910" w:rsidRPr="0054452B" w:rsidRDefault="00173910" w:rsidP="00173910">
            <w:pPr>
              <w:suppressAutoHyphens w:val="0"/>
              <w:jc w:val="center"/>
              <w:rPr>
                <w:rFonts w:ascii="Times New Roman" w:eastAsia="Calibri" w:hAnsi="Times New Roman"/>
                <w:kern w:val="0"/>
                <w:sz w:val="24"/>
                <w:szCs w:val="24"/>
                <w:lang w:val="uk-UA" w:eastAsia="ru-RU"/>
              </w:rPr>
            </w:pPr>
            <w:r w:rsidRPr="0054452B">
              <w:rPr>
                <w:rFonts w:ascii="Times New Roman" w:eastAsia="Calibri" w:hAnsi="Times New Roman"/>
                <w:kern w:val="0"/>
                <w:sz w:val="24"/>
                <w:szCs w:val="24"/>
                <w:lang w:val="uk-UA" w:eastAsia="ru-RU"/>
              </w:rPr>
              <w:t>1,40 ± 0,21*</w:t>
            </w:r>
          </w:p>
        </w:tc>
        <w:tc>
          <w:tcPr>
            <w:tcW w:w="3260" w:type="dxa"/>
            <w:vAlign w:val="center"/>
          </w:tcPr>
          <w:p w:rsidR="00173910" w:rsidRPr="0054452B" w:rsidRDefault="00173910" w:rsidP="00173910">
            <w:pPr>
              <w:suppressAutoHyphens w:val="0"/>
              <w:jc w:val="center"/>
              <w:rPr>
                <w:rFonts w:ascii="Times New Roman" w:eastAsia="Calibri" w:hAnsi="Times New Roman"/>
                <w:kern w:val="0"/>
                <w:sz w:val="24"/>
                <w:szCs w:val="24"/>
                <w:lang w:val="uk-UA" w:eastAsia="ru-RU"/>
              </w:rPr>
            </w:pPr>
            <w:r w:rsidRPr="0054452B">
              <w:rPr>
                <w:rFonts w:ascii="Times New Roman" w:eastAsia="Calibri" w:hAnsi="Times New Roman"/>
                <w:kern w:val="0"/>
                <w:sz w:val="24"/>
                <w:szCs w:val="24"/>
                <w:lang w:val="uk-UA" w:eastAsia="ru-RU"/>
              </w:rPr>
              <w:t>95,56 ± 4,83</w:t>
            </w:r>
          </w:p>
        </w:tc>
      </w:tr>
    </w:tbl>
    <w:p w:rsidR="00173910" w:rsidRPr="001D2CCF" w:rsidRDefault="00173910" w:rsidP="00173910">
      <w:pPr>
        <w:tabs>
          <w:tab w:val="left" w:pos="7845"/>
        </w:tabs>
        <w:suppressAutoHyphens w:val="0"/>
        <w:autoSpaceDE w:val="0"/>
        <w:autoSpaceDN w:val="0"/>
        <w:rPr>
          <w:rFonts w:ascii="Times New Roman" w:eastAsia="Times New Roman" w:hAnsi="Times New Roman"/>
          <w:kern w:val="0"/>
          <w:sz w:val="24"/>
          <w:szCs w:val="24"/>
          <w:lang w:val="uk-UA"/>
        </w:rPr>
      </w:pPr>
      <w:r w:rsidRPr="001D2CCF">
        <w:rPr>
          <w:rFonts w:ascii="Times New Roman" w:eastAsia="Times New Roman" w:hAnsi="Times New Roman"/>
          <w:kern w:val="0"/>
          <w:sz w:val="24"/>
          <w:szCs w:val="24"/>
          <w:lang w:val="uk-UA"/>
        </w:rPr>
        <w:t xml:space="preserve">Примітка: * – розбіжності істотні із достовірністю Р </w:t>
      </w:r>
      <w:r w:rsidRPr="001D2CCF">
        <w:rPr>
          <w:rFonts w:ascii="Times New Roman" w:eastAsia="Times New Roman" w:hAnsi="Times New Roman"/>
          <w:kern w:val="0"/>
          <w:sz w:val="24"/>
          <w:szCs w:val="24"/>
          <w:lang w:val="uk-UA"/>
        </w:rPr>
        <w:sym w:font="Symbol" w:char="F03E"/>
      </w:r>
      <w:r w:rsidRPr="001D2CCF">
        <w:rPr>
          <w:rFonts w:ascii="Times New Roman" w:eastAsia="Times New Roman" w:hAnsi="Times New Roman"/>
          <w:kern w:val="0"/>
          <w:sz w:val="24"/>
          <w:szCs w:val="24"/>
          <w:lang w:val="uk-UA"/>
        </w:rPr>
        <w:t xml:space="preserve"> 0,95 (р </w:t>
      </w:r>
      <w:r w:rsidRPr="001D2CCF">
        <w:rPr>
          <w:rFonts w:ascii="Times New Roman" w:eastAsia="Times New Roman" w:hAnsi="Times New Roman"/>
          <w:kern w:val="0"/>
          <w:sz w:val="24"/>
          <w:szCs w:val="24"/>
          <w:lang w:val="uk-UA"/>
        </w:rPr>
        <w:sym w:font="Symbol" w:char="F03C"/>
      </w:r>
      <w:r w:rsidRPr="001D2CCF">
        <w:rPr>
          <w:rFonts w:ascii="Times New Roman" w:eastAsia="Times New Roman" w:hAnsi="Times New Roman"/>
          <w:kern w:val="0"/>
          <w:sz w:val="24"/>
          <w:szCs w:val="24"/>
          <w:lang w:val="uk-UA"/>
        </w:rPr>
        <w:t xml:space="preserve"> 0,05)</w:t>
      </w:r>
    </w:p>
    <w:p w:rsidR="00173910" w:rsidRPr="001D2CCF" w:rsidRDefault="00173910" w:rsidP="00173910">
      <w:pPr>
        <w:suppressAutoHyphens w:val="0"/>
        <w:spacing w:line="360" w:lineRule="auto"/>
        <w:rPr>
          <w:rFonts w:ascii="Times New Roman" w:eastAsia="Calibri" w:hAnsi="Times New Roman"/>
          <w:kern w:val="0"/>
          <w:sz w:val="28"/>
          <w:szCs w:val="28"/>
          <w:lang w:val="uk-UA" w:eastAsia="ru-RU"/>
        </w:rPr>
      </w:pPr>
    </w:p>
    <w:p w:rsidR="00173910" w:rsidRPr="001D2CCF" w:rsidRDefault="00173910" w:rsidP="00173910">
      <w:pPr>
        <w:suppressAutoHyphens w:val="0"/>
        <w:spacing w:line="360" w:lineRule="auto"/>
        <w:rPr>
          <w:rFonts w:ascii="Times New Roman" w:eastAsia="Calibri" w:hAnsi="Times New Roman"/>
          <w:kern w:val="0"/>
          <w:sz w:val="28"/>
          <w:szCs w:val="28"/>
          <w:lang w:val="uk-UA" w:eastAsia="ru-RU"/>
        </w:rPr>
      </w:pPr>
      <w:r w:rsidRPr="001D2CCF">
        <w:rPr>
          <w:rFonts w:ascii="Times New Roman" w:eastAsia="Calibri" w:hAnsi="Times New Roman"/>
          <w:kern w:val="0"/>
          <w:sz w:val="28"/>
          <w:szCs w:val="28"/>
          <w:lang w:val="uk-UA" w:eastAsia="ru-RU"/>
        </w:rPr>
        <w:t xml:space="preserve">У сироватці крові хворих </w:t>
      </w:r>
      <w:r>
        <w:rPr>
          <w:rFonts w:ascii="Times New Roman" w:eastAsia="Calibri" w:hAnsi="Times New Roman"/>
          <w:kern w:val="0"/>
          <w:sz w:val="28"/>
          <w:szCs w:val="28"/>
          <w:lang w:val="uk-UA" w:eastAsia="ru-RU"/>
        </w:rPr>
        <w:t>на ПКПЗ</w:t>
      </w:r>
      <w:r w:rsidRPr="001D2CCF">
        <w:rPr>
          <w:rFonts w:ascii="Times New Roman" w:eastAsia="Calibri" w:hAnsi="Times New Roman"/>
          <w:kern w:val="0"/>
          <w:sz w:val="28"/>
          <w:szCs w:val="28"/>
          <w:lang w:val="uk-UA" w:eastAsia="ru-RU"/>
        </w:rPr>
        <w:t xml:space="preserve"> до лікування виявлено достовірне підвищення вмісту магнію в 1,6 раз</w:t>
      </w:r>
      <w:r>
        <w:rPr>
          <w:rFonts w:ascii="Times New Roman" w:eastAsia="Calibri" w:hAnsi="Times New Roman"/>
          <w:kern w:val="0"/>
          <w:sz w:val="28"/>
          <w:szCs w:val="28"/>
          <w:lang w:val="uk-UA" w:eastAsia="ru-RU"/>
        </w:rPr>
        <w:t>и</w:t>
      </w:r>
      <w:r w:rsidRPr="001D2CCF">
        <w:rPr>
          <w:rFonts w:ascii="Times New Roman" w:eastAsia="Calibri" w:hAnsi="Times New Roman"/>
          <w:kern w:val="0"/>
          <w:sz w:val="28"/>
          <w:szCs w:val="28"/>
          <w:lang w:val="uk-UA" w:eastAsia="ru-RU"/>
        </w:rPr>
        <w:t xml:space="preserve"> щодо контрольної групи </w:t>
      </w:r>
      <w:r>
        <w:rPr>
          <w:rFonts w:ascii="Times New Roman" w:eastAsia="Calibri" w:hAnsi="Times New Roman"/>
          <w:kern w:val="0"/>
          <w:sz w:val="28"/>
          <w:szCs w:val="28"/>
          <w:lang w:val="uk-UA" w:eastAsia="ru-RU"/>
        </w:rPr>
        <w:t>умовно-</w:t>
      </w:r>
      <w:r w:rsidRPr="001D2CCF">
        <w:rPr>
          <w:rFonts w:ascii="Times New Roman" w:eastAsia="Calibri" w:hAnsi="Times New Roman"/>
          <w:kern w:val="0"/>
          <w:sz w:val="28"/>
          <w:szCs w:val="28"/>
          <w:lang w:val="uk-UA" w:eastAsia="ru-RU"/>
        </w:rPr>
        <w:t>здорових донорів і зниження рівня хлору в 1,1 раз</w:t>
      </w:r>
      <w:r>
        <w:rPr>
          <w:rFonts w:ascii="Times New Roman" w:eastAsia="Calibri" w:hAnsi="Times New Roman"/>
          <w:kern w:val="0"/>
          <w:sz w:val="28"/>
          <w:szCs w:val="28"/>
          <w:lang w:val="uk-UA" w:eastAsia="ru-RU"/>
        </w:rPr>
        <w:t>и</w:t>
      </w:r>
      <w:r w:rsidRPr="001D2CCF">
        <w:rPr>
          <w:rFonts w:ascii="Times New Roman" w:eastAsia="Calibri" w:hAnsi="Times New Roman"/>
          <w:kern w:val="0"/>
          <w:sz w:val="28"/>
          <w:szCs w:val="28"/>
          <w:lang w:val="uk-UA" w:eastAsia="ru-RU"/>
        </w:rPr>
        <w:t>, що характеризує наявність метаболічних порушень у даної категорії хворих, які зачіпають не тільки імунореактивність, а й водно-електролітний обмін.</w:t>
      </w:r>
      <w:r>
        <w:rPr>
          <w:rFonts w:ascii="Times New Roman" w:eastAsia="Calibri" w:hAnsi="Times New Roman"/>
          <w:kern w:val="0"/>
          <w:sz w:val="28"/>
          <w:szCs w:val="28"/>
          <w:lang w:val="uk-UA" w:eastAsia="ru-RU"/>
        </w:rPr>
        <w:t xml:space="preserve"> </w:t>
      </w:r>
      <w:r w:rsidRPr="001D2CCF">
        <w:rPr>
          <w:rFonts w:ascii="Times New Roman" w:eastAsia="Calibri" w:hAnsi="Times New Roman"/>
          <w:kern w:val="0"/>
          <w:sz w:val="28"/>
          <w:szCs w:val="28"/>
          <w:lang w:val="uk-UA" w:eastAsia="ru-RU"/>
        </w:rPr>
        <w:t xml:space="preserve">Вивчення білкових фракцій сироватки крові показало наявність запального процесу у хворих на </w:t>
      </w:r>
      <w:r>
        <w:rPr>
          <w:rFonts w:ascii="Times New Roman" w:eastAsia="Calibri" w:hAnsi="Times New Roman"/>
          <w:kern w:val="0"/>
          <w:sz w:val="28"/>
          <w:szCs w:val="28"/>
          <w:lang w:val="uk-UA" w:eastAsia="ru-RU"/>
        </w:rPr>
        <w:t>ПКПЗ</w:t>
      </w:r>
      <w:r w:rsidRPr="001D2CCF">
        <w:rPr>
          <w:rFonts w:ascii="Times New Roman" w:eastAsia="Calibri" w:hAnsi="Times New Roman"/>
          <w:kern w:val="0"/>
          <w:sz w:val="28"/>
          <w:szCs w:val="28"/>
          <w:lang w:val="uk-UA" w:eastAsia="ru-RU"/>
        </w:rPr>
        <w:t>.</w:t>
      </w:r>
      <w:r>
        <w:rPr>
          <w:rFonts w:ascii="Times New Roman" w:eastAsia="Calibri" w:hAnsi="Times New Roman"/>
          <w:kern w:val="0"/>
          <w:sz w:val="28"/>
          <w:szCs w:val="28"/>
          <w:lang w:val="uk-UA" w:eastAsia="ru-RU"/>
        </w:rPr>
        <w:t xml:space="preserve"> </w:t>
      </w:r>
      <w:r w:rsidRPr="001D2CCF">
        <w:rPr>
          <w:rFonts w:ascii="Times New Roman" w:eastAsia="Calibri" w:hAnsi="Times New Roman"/>
          <w:kern w:val="0"/>
          <w:sz w:val="28"/>
          <w:szCs w:val="28"/>
          <w:lang w:val="uk-UA" w:eastAsia="ru-RU"/>
        </w:rPr>
        <w:t xml:space="preserve">При дослідженні концентрації білкових фракцій сироватки крові у пацієнтів </w:t>
      </w:r>
      <w:r>
        <w:rPr>
          <w:rFonts w:ascii="Times New Roman" w:eastAsia="Calibri" w:hAnsi="Times New Roman"/>
          <w:kern w:val="0"/>
          <w:sz w:val="28"/>
          <w:szCs w:val="28"/>
          <w:lang w:val="uk-UA" w:eastAsia="ru-RU"/>
        </w:rPr>
        <w:t>на ПКПЗ</w:t>
      </w:r>
      <w:r w:rsidRPr="001D2CCF">
        <w:rPr>
          <w:rFonts w:ascii="Times New Roman" w:eastAsia="Calibri" w:hAnsi="Times New Roman"/>
          <w:kern w:val="0"/>
          <w:sz w:val="28"/>
          <w:szCs w:val="28"/>
          <w:lang w:val="uk-UA" w:eastAsia="ru-RU"/>
        </w:rPr>
        <w:t xml:space="preserve"> до лікування виявлено зниження (на 10,0</w:t>
      </w:r>
      <w:r>
        <w:rPr>
          <w:rFonts w:ascii="Times New Roman" w:eastAsia="Calibri" w:hAnsi="Times New Roman"/>
          <w:kern w:val="0"/>
          <w:sz w:val="28"/>
          <w:szCs w:val="28"/>
          <w:lang w:val="uk-UA" w:eastAsia="ru-RU"/>
        </w:rPr>
        <w:t xml:space="preserve"> </w:t>
      </w:r>
      <w:r w:rsidRPr="001D2CCF">
        <w:rPr>
          <w:rFonts w:ascii="Times New Roman" w:eastAsia="Calibri" w:hAnsi="Times New Roman"/>
          <w:kern w:val="0"/>
          <w:sz w:val="28"/>
          <w:szCs w:val="28"/>
          <w:lang w:val="uk-UA" w:eastAsia="ru-RU"/>
        </w:rPr>
        <w:t>%) альбумінової і α</w:t>
      </w:r>
      <w:r w:rsidRPr="001D2CCF">
        <w:rPr>
          <w:rFonts w:ascii="Times New Roman" w:eastAsia="Calibri" w:hAnsi="Times New Roman"/>
          <w:kern w:val="0"/>
          <w:sz w:val="28"/>
          <w:szCs w:val="28"/>
          <w:vertAlign w:val="subscript"/>
          <w:lang w:val="uk-UA" w:eastAsia="ru-RU"/>
        </w:rPr>
        <w:t>1</w:t>
      </w:r>
      <w:r w:rsidRPr="001D2CCF">
        <w:rPr>
          <w:rFonts w:ascii="Times New Roman" w:eastAsia="Calibri" w:hAnsi="Times New Roman"/>
          <w:kern w:val="0"/>
          <w:sz w:val="28"/>
          <w:szCs w:val="28"/>
          <w:lang w:val="uk-UA" w:eastAsia="ru-RU"/>
        </w:rPr>
        <w:noBreakHyphen/>
        <w:t>глобулінової фракції та достовірне збільшення α</w:t>
      </w:r>
      <w:r w:rsidRPr="001D2CCF">
        <w:rPr>
          <w:rFonts w:ascii="Times New Roman" w:eastAsia="Calibri" w:hAnsi="Times New Roman"/>
          <w:kern w:val="0"/>
          <w:sz w:val="28"/>
          <w:szCs w:val="28"/>
          <w:vertAlign w:val="subscript"/>
          <w:lang w:val="uk-UA" w:eastAsia="ru-RU"/>
        </w:rPr>
        <w:t>2</w:t>
      </w:r>
      <w:r w:rsidRPr="001D2CCF">
        <w:rPr>
          <w:rFonts w:ascii="Times New Roman" w:eastAsia="Calibri" w:hAnsi="Times New Roman"/>
          <w:kern w:val="0"/>
          <w:sz w:val="28"/>
          <w:szCs w:val="28"/>
          <w:lang w:val="uk-UA" w:eastAsia="ru-RU"/>
        </w:rPr>
        <w:t>-глобулінової фракції (на 33</w:t>
      </w:r>
      <w:r>
        <w:rPr>
          <w:rFonts w:ascii="Times New Roman" w:eastAsia="Calibri" w:hAnsi="Times New Roman"/>
          <w:kern w:val="0"/>
          <w:sz w:val="28"/>
          <w:szCs w:val="28"/>
          <w:lang w:val="uk-UA" w:eastAsia="ru-RU"/>
        </w:rPr>
        <w:t xml:space="preserve"> </w:t>
      </w:r>
      <w:r w:rsidRPr="001D2CCF">
        <w:rPr>
          <w:rFonts w:ascii="Times New Roman" w:eastAsia="Calibri" w:hAnsi="Times New Roman"/>
          <w:kern w:val="0"/>
          <w:sz w:val="28"/>
          <w:szCs w:val="28"/>
          <w:lang w:val="uk-UA" w:eastAsia="ru-RU"/>
        </w:rPr>
        <w:t>%) і β-глобулінової фракції (на 22</w:t>
      </w:r>
      <w:r>
        <w:rPr>
          <w:rFonts w:ascii="Times New Roman" w:eastAsia="Calibri" w:hAnsi="Times New Roman"/>
          <w:kern w:val="0"/>
          <w:sz w:val="28"/>
          <w:szCs w:val="28"/>
          <w:lang w:val="uk-UA" w:eastAsia="ru-RU"/>
        </w:rPr>
        <w:t xml:space="preserve"> </w:t>
      </w:r>
      <w:r w:rsidRPr="001D2CCF">
        <w:rPr>
          <w:rFonts w:ascii="Times New Roman" w:eastAsia="Calibri" w:hAnsi="Times New Roman"/>
          <w:kern w:val="0"/>
          <w:sz w:val="28"/>
          <w:szCs w:val="28"/>
          <w:lang w:val="uk-UA" w:eastAsia="ru-RU"/>
        </w:rPr>
        <w:t>%) за рахунок збільшення концентрації СРБ.</w:t>
      </w:r>
      <w:r>
        <w:rPr>
          <w:rFonts w:ascii="Times New Roman" w:eastAsia="Calibri" w:hAnsi="Times New Roman"/>
          <w:kern w:val="0"/>
          <w:sz w:val="28"/>
          <w:szCs w:val="28"/>
          <w:lang w:val="uk-UA" w:eastAsia="ru-RU"/>
        </w:rPr>
        <w:t xml:space="preserve"> </w:t>
      </w:r>
      <w:r w:rsidRPr="001D2CCF">
        <w:rPr>
          <w:rFonts w:ascii="Times New Roman" w:eastAsia="Calibri" w:hAnsi="Times New Roman"/>
          <w:kern w:val="0"/>
          <w:sz w:val="28"/>
          <w:szCs w:val="28"/>
          <w:lang w:val="uk-UA" w:eastAsia="ru-RU"/>
        </w:rPr>
        <w:t>Також у цій групі виявлено деяке зниження γ-глобулінової фракції (табл.</w:t>
      </w:r>
      <w:r>
        <w:rPr>
          <w:rFonts w:ascii="Times New Roman" w:eastAsia="Calibri" w:hAnsi="Times New Roman"/>
          <w:kern w:val="0"/>
          <w:sz w:val="28"/>
          <w:szCs w:val="28"/>
          <w:lang w:val="uk-UA" w:eastAsia="ru-RU"/>
        </w:rPr>
        <w:t xml:space="preserve"> 3.7</w:t>
      </w:r>
      <w:r w:rsidRPr="001D2CCF">
        <w:rPr>
          <w:rFonts w:ascii="Times New Roman" w:eastAsia="Calibri" w:hAnsi="Times New Roman"/>
          <w:kern w:val="0"/>
          <w:sz w:val="28"/>
          <w:szCs w:val="28"/>
          <w:lang w:val="uk-UA" w:eastAsia="ru-RU"/>
        </w:rPr>
        <w:t>).</w:t>
      </w:r>
    </w:p>
    <w:p w:rsidR="00173910" w:rsidRDefault="00173910" w:rsidP="00173910">
      <w:pPr>
        <w:suppressAutoHyphens w:val="0"/>
        <w:spacing w:line="360" w:lineRule="auto"/>
        <w:jc w:val="right"/>
        <w:rPr>
          <w:rFonts w:ascii="Times New Roman" w:eastAsia="Calibri" w:hAnsi="Times New Roman"/>
          <w:bCs/>
          <w:kern w:val="0"/>
          <w:sz w:val="28"/>
          <w:szCs w:val="28"/>
          <w:lang w:val="uk-UA" w:eastAsia="ru-RU"/>
        </w:rPr>
      </w:pPr>
      <w:r w:rsidRPr="001D2CCF">
        <w:rPr>
          <w:rFonts w:ascii="Times New Roman" w:eastAsia="Calibri" w:hAnsi="Times New Roman"/>
          <w:bCs/>
          <w:kern w:val="0"/>
          <w:sz w:val="28"/>
          <w:szCs w:val="28"/>
          <w:lang w:val="uk-UA" w:eastAsia="ru-RU"/>
        </w:rPr>
        <w:t xml:space="preserve">Таблиця </w:t>
      </w:r>
      <w:r>
        <w:rPr>
          <w:rFonts w:ascii="Times New Roman" w:eastAsia="Calibri" w:hAnsi="Times New Roman"/>
          <w:bCs/>
          <w:kern w:val="0"/>
          <w:sz w:val="28"/>
          <w:szCs w:val="28"/>
          <w:lang w:val="uk-UA" w:eastAsia="ru-RU"/>
        </w:rPr>
        <w:t>3.7</w:t>
      </w:r>
      <w:r w:rsidRPr="001D2CCF">
        <w:rPr>
          <w:rFonts w:ascii="Times New Roman" w:eastAsia="Calibri" w:hAnsi="Times New Roman"/>
          <w:bCs/>
          <w:kern w:val="0"/>
          <w:sz w:val="28"/>
          <w:szCs w:val="28"/>
          <w:lang w:val="uk-UA" w:eastAsia="ru-RU"/>
        </w:rPr>
        <w:t xml:space="preserve"> </w:t>
      </w:r>
    </w:p>
    <w:p w:rsidR="00173910" w:rsidRPr="001D2CCF" w:rsidRDefault="00173910" w:rsidP="00173910">
      <w:pPr>
        <w:suppressAutoHyphens w:val="0"/>
        <w:spacing w:line="360" w:lineRule="auto"/>
        <w:jc w:val="center"/>
        <w:rPr>
          <w:rFonts w:ascii="Times New Roman" w:eastAsia="Calibri" w:hAnsi="Times New Roman"/>
          <w:bCs/>
          <w:kern w:val="0"/>
          <w:sz w:val="28"/>
          <w:szCs w:val="28"/>
          <w:lang w:val="uk-UA" w:eastAsia="ru-RU"/>
        </w:rPr>
      </w:pPr>
      <w:r w:rsidRPr="001D2CCF">
        <w:rPr>
          <w:rFonts w:ascii="Times New Roman" w:eastAsia="Calibri" w:hAnsi="Times New Roman"/>
          <w:bCs/>
          <w:kern w:val="0"/>
          <w:sz w:val="28"/>
          <w:szCs w:val="28"/>
          <w:lang w:val="uk-UA" w:eastAsia="ru-RU"/>
        </w:rPr>
        <w:t xml:space="preserve">Вміст білкових фракцій сироватки крові у хворих </w:t>
      </w:r>
      <w:r w:rsidRPr="006B3D66">
        <w:rPr>
          <w:rFonts w:ascii="Times New Roman" w:eastAsia="Calibri" w:hAnsi="Times New Roman" w:hint="cs"/>
          <w:bCs/>
          <w:kern w:val="0"/>
          <w:sz w:val="28"/>
          <w:szCs w:val="28"/>
          <w:lang w:val="uk-UA" w:eastAsia="ru-RU"/>
        </w:rPr>
        <w:t>досліджуваних</w:t>
      </w:r>
      <w:r w:rsidRPr="006B3D66">
        <w:rPr>
          <w:rFonts w:ascii="Times New Roman" w:eastAsia="Calibri" w:hAnsi="Times New Roman"/>
          <w:bCs/>
          <w:kern w:val="0"/>
          <w:sz w:val="28"/>
          <w:szCs w:val="28"/>
          <w:lang w:val="uk-UA" w:eastAsia="ru-RU"/>
        </w:rPr>
        <w:t xml:space="preserve"> </w:t>
      </w:r>
      <w:r w:rsidRPr="006B3D66">
        <w:rPr>
          <w:rFonts w:ascii="Times New Roman" w:eastAsia="Calibri" w:hAnsi="Times New Roman" w:hint="cs"/>
          <w:bCs/>
          <w:kern w:val="0"/>
          <w:sz w:val="28"/>
          <w:szCs w:val="28"/>
          <w:lang w:val="uk-UA" w:eastAsia="ru-RU"/>
        </w:rPr>
        <w:t>груп</w:t>
      </w:r>
      <w:r w:rsidRPr="006B3D66">
        <w:rPr>
          <w:rFonts w:ascii="Times New Roman" w:eastAsia="Calibri" w:hAnsi="Times New Roman"/>
          <w:bCs/>
          <w:kern w:val="0"/>
          <w:sz w:val="28"/>
          <w:szCs w:val="28"/>
          <w:lang w:val="uk-UA" w:eastAsia="ru-RU"/>
        </w:rPr>
        <w:t xml:space="preserve"> </w:t>
      </w:r>
      <w:r w:rsidRPr="001D2CCF">
        <w:rPr>
          <w:rFonts w:ascii="Times New Roman" w:eastAsia="Calibri" w:hAnsi="Times New Roman"/>
          <w:bCs/>
          <w:kern w:val="0"/>
          <w:sz w:val="28"/>
          <w:szCs w:val="28"/>
          <w:lang w:val="uk-UA" w:eastAsia="ru-RU"/>
        </w:rPr>
        <w:t>до лікування</w:t>
      </w:r>
    </w:p>
    <w:tbl>
      <w:tblPr>
        <w:tblW w:w="95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tblPr>
      <w:tblGrid>
        <w:gridCol w:w="2628"/>
        <w:gridCol w:w="1449"/>
        <w:gridCol w:w="1169"/>
        <w:gridCol w:w="1413"/>
        <w:gridCol w:w="1438"/>
        <w:gridCol w:w="1417"/>
      </w:tblGrid>
      <w:tr w:rsidR="00173910" w:rsidRPr="001D2CCF" w:rsidTr="00173910">
        <w:trPr>
          <w:trHeight w:val="552"/>
        </w:trPr>
        <w:tc>
          <w:tcPr>
            <w:tcW w:w="2628" w:type="dxa"/>
            <w:vMerge w:val="restart"/>
            <w:tcBorders>
              <w:tl2br w:val="single" w:sz="4" w:space="0" w:color="auto"/>
            </w:tcBorders>
          </w:tcPr>
          <w:p w:rsidR="00173910" w:rsidRPr="001250BD" w:rsidRDefault="00173910" w:rsidP="00173910">
            <w:pPr>
              <w:suppressAutoHyphens w:val="0"/>
              <w:jc w:val="right"/>
              <w:rPr>
                <w:rFonts w:ascii="Times New Roman" w:eastAsia="Calibri" w:hAnsi="Times New Roman"/>
                <w:kern w:val="0"/>
                <w:sz w:val="24"/>
                <w:szCs w:val="24"/>
                <w:lang w:val="uk-UA" w:eastAsia="ru-RU"/>
              </w:rPr>
            </w:pPr>
            <w:r>
              <w:rPr>
                <w:rFonts w:ascii="Times New Roman" w:eastAsia="Calibri" w:hAnsi="Times New Roman"/>
                <w:kern w:val="0"/>
                <w:sz w:val="24"/>
                <w:szCs w:val="24"/>
                <w:lang w:val="uk-UA" w:eastAsia="ru-RU"/>
              </w:rPr>
              <w:t>Показники</w:t>
            </w:r>
          </w:p>
        </w:tc>
        <w:tc>
          <w:tcPr>
            <w:tcW w:w="1449" w:type="dxa"/>
            <w:vMerge w:val="restart"/>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t>Альбумін</w:t>
            </w:r>
          </w:p>
        </w:tc>
        <w:tc>
          <w:tcPr>
            <w:tcW w:w="5437" w:type="dxa"/>
            <w:gridSpan w:val="4"/>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t>Глобуліни</w:t>
            </w:r>
          </w:p>
        </w:tc>
      </w:tr>
      <w:tr w:rsidR="00173910" w:rsidRPr="001D2CCF" w:rsidTr="00173910">
        <w:trPr>
          <w:trHeight w:val="305"/>
        </w:trPr>
        <w:tc>
          <w:tcPr>
            <w:tcW w:w="2628" w:type="dxa"/>
            <w:vMerge/>
            <w:tcBorders>
              <w:tl2br w:val="single" w:sz="4" w:space="0" w:color="auto"/>
            </w:tcBorders>
          </w:tcPr>
          <w:p w:rsidR="00173910" w:rsidRPr="001250BD" w:rsidRDefault="00173910" w:rsidP="00173910">
            <w:pPr>
              <w:suppressAutoHyphens w:val="0"/>
              <w:jc w:val="left"/>
              <w:rPr>
                <w:rFonts w:ascii="Times New Roman" w:eastAsia="Calibri" w:hAnsi="Times New Roman"/>
                <w:kern w:val="0"/>
                <w:sz w:val="24"/>
                <w:szCs w:val="24"/>
                <w:lang w:val="uk-UA" w:eastAsia="ru-RU"/>
              </w:rPr>
            </w:pPr>
          </w:p>
        </w:tc>
        <w:tc>
          <w:tcPr>
            <w:tcW w:w="1449" w:type="dxa"/>
            <w:vMerge/>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p>
        </w:tc>
        <w:tc>
          <w:tcPr>
            <w:tcW w:w="1169" w:type="dxa"/>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sym w:font="Symbol" w:char="F061"/>
            </w:r>
            <w:r w:rsidRPr="001250BD">
              <w:rPr>
                <w:rFonts w:ascii="Times New Roman" w:eastAsia="Calibri" w:hAnsi="Times New Roman"/>
                <w:kern w:val="0"/>
                <w:sz w:val="24"/>
                <w:szCs w:val="24"/>
                <w:vertAlign w:val="subscript"/>
                <w:lang w:val="uk-UA" w:eastAsia="ru-RU"/>
              </w:rPr>
              <w:t>1</w:t>
            </w:r>
          </w:p>
        </w:tc>
        <w:tc>
          <w:tcPr>
            <w:tcW w:w="1413" w:type="dxa"/>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sym w:font="Symbol" w:char="F061"/>
            </w:r>
            <w:r w:rsidRPr="001250BD">
              <w:rPr>
                <w:rFonts w:ascii="Times New Roman" w:eastAsia="Calibri" w:hAnsi="Times New Roman"/>
                <w:kern w:val="0"/>
                <w:sz w:val="24"/>
                <w:szCs w:val="24"/>
                <w:vertAlign w:val="subscript"/>
                <w:lang w:val="uk-UA" w:eastAsia="ru-RU"/>
              </w:rPr>
              <w:t>2</w:t>
            </w:r>
          </w:p>
        </w:tc>
        <w:tc>
          <w:tcPr>
            <w:tcW w:w="1438" w:type="dxa"/>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sym w:font="Symbol" w:char="F062"/>
            </w:r>
          </w:p>
        </w:tc>
        <w:tc>
          <w:tcPr>
            <w:tcW w:w="1417" w:type="dxa"/>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sym w:font="Symbol" w:char="F067"/>
            </w:r>
          </w:p>
        </w:tc>
      </w:tr>
      <w:tr w:rsidR="00173910" w:rsidRPr="001D2CCF" w:rsidTr="00173910">
        <w:trPr>
          <w:trHeight w:val="613"/>
        </w:trPr>
        <w:tc>
          <w:tcPr>
            <w:tcW w:w="2628" w:type="dxa"/>
            <w:vAlign w:val="center"/>
          </w:tcPr>
          <w:p w:rsidR="00173910" w:rsidRPr="001250BD" w:rsidRDefault="00173910" w:rsidP="00173910">
            <w:pPr>
              <w:suppressAutoHyphens w:val="0"/>
              <w:jc w:val="left"/>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t xml:space="preserve">Контрольна група </w:t>
            </w:r>
          </w:p>
        </w:tc>
        <w:tc>
          <w:tcPr>
            <w:tcW w:w="1449" w:type="dxa"/>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t>58,2 ± 4,1</w:t>
            </w:r>
          </w:p>
        </w:tc>
        <w:tc>
          <w:tcPr>
            <w:tcW w:w="1169" w:type="dxa"/>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t>3,2 ± 1,2</w:t>
            </w:r>
          </w:p>
        </w:tc>
        <w:tc>
          <w:tcPr>
            <w:tcW w:w="1413" w:type="dxa"/>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t>7,9 ± 1,5</w:t>
            </w:r>
          </w:p>
        </w:tc>
        <w:tc>
          <w:tcPr>
            <w:tcW w:w="1438" w:type="dxa"/>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t>12,5 ± 2,0</w:t>
            </w:r>
          </w:p>
        </w:tc>
        <w:tc>
          <w:tcPr>
            <w:tcW w:w="1417" w:type="dxa"/>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t>18,2 ± 2,9</w:t>
            </w:r>
          </w:p>
        </w:tc>
      </w:tr>
      <w:tr w:rsidR="00173910" w:rsidRPr="001D2CCF" w:rsidTr="00173910">
        <w:trPr>
          <w:trHeight w:val="693"/>
        </w:trPr>
        <w:tc>
          <w:tcPr>
            <w:tcW w:w="2628" w:type="dxa"/>
            <w:vAlign w:val="center"/>
          </w:tcPr>
          <w:p w:rsidR="00173910" w:rsidRPr="001250BD" w:rsidRDefault="00173910" w:rsidP="00173910">
            <w:pPr>
              <w:suppressAutoHyphens w:val="0"/>
              <w:jc w:val="left"/>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t>Хворі на ПКПЗ до лікування</w:t>
            </w:r>
          </w:p>
        </w:tc>
        <w:tc>
          <w:tcPr>
            <w:tcW w:w="1449" w:type="dxa"/>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t>52,5 ± 3,5</w:t>
            </w:r>
          </w:p>
        </w:tc>
        <w:tc>
          <w:tcPr>
            <w:tcW w:w="1169" w:type="dxa"/>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t>2,9 ± 0,6</w:t>
            </w:r>
          </w:p>
        </w:tc>
        <w:tc>
          <w:tcPr>
            <w:tcW w:w="1413" w:type="dxa"/>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t>12,2 ± 2,2*</w:t>
            </w:r>
          </w:p>
        </w:tc>
        <w:tc>
          <w:tcPr>
            <w:tcW w:w="1438" w:type="dxa"/>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t>16,1 ± 0,9*</w:t>
            </w:r>
          </w:p>
        </w:tc>
        <w:tc>
          <w:tcPr>
            <w:tcW w:w="1417" w:type="dxa"/>
            <w:vAlign w:val="center"/>
          </w:tcPr>
          <w:p w:rsidR="00173910" w:rsidRPr="001250BD" w:rsidRDefault="00173910" w:rsidP="00173910">
            <w:pPr>
              <w:suppressAutoHyphens w:val="0"/>
              <w:jc w:val="center"/>
              <w:rPr>
                <w:rFonts w:ascii="Times New Roman" w:eastAsia="Calibri" w:hAnsi="Times New Roman"/>
                <w:kern w:val="0"/>
                <w:sz w:val="24"/>
                <w:szCs w:val="24"/>
                <w:lang w:val="uk-UA" w:eastAsia="ru-RU"/>
              </w:rPr>
            </w:pPr>
            <w:r w:rsidRPr="001250BD">
              <w:rPr>
                <w:rFonts w:ascii="Times New Roman" w:eastAsia="Calibri" w:hAnsi="Times New Roman"/>
                <w:kern w:val="0"/>
                <w:sz w:val="24"/>
                <w:szCs w:val="24"/>
                <w:lang w:val="uk-UA" w:eastAsia="ru-RU"/>
              </w:rPr>
              <w:t>16,3 ± 3,4</w:t>
            </w:r>
          </w:p>
        </w:tc>
      </w:tr>
    </w:tbl>
    <w:p w:rsidR="00173910" w:rsidRPr="001D2CCF" w:rsidRDefault="00173910" w:rsidP="00173910">
      <w:pPr>
        <w:tabs>
          <w:tab w:val="left" w:pos="7845"/>
        </w:tabs>
        <w:suppressAutoHyphens w:val="0"/>
        <w:autoSpaceDE w:val="0"/>
        <w:autoSpaceDN w:val="0"/>
        <w:rPr>
          <w:rFonts w:ascii="Times New Roman" w:eastAsia="Times New Roman" w:hAnsi="Times New Roman"/>
          <w:kern w:val="0"/>
          <w:sz w:val="24"/>
          <w:szCs w:val="24"/>
          <w:lang w:val="uk-UA"/>
        </w:rPr>
      </w:pPr>
      <w:r w:rsidRPr="001D2CCF">
        <w:rPr>
          <w:rFonts w:ascii="Times New Roman" w:eastAsia="Times New Roman" w:hAnsi="Times New Roman"/>
          <w:kern w:val="0"/>
          <w:sz w:val="24"/>
          <w:szCs w:val="24"/>
          <w:lang w:val="uk-UA"/>
        </w:rPr>
        <w:t xml:space="preserve">Примітка. * – розбіжності істотні з достовірністю р </w:t>
      </w:r>
      <w:r w:rsidRPr="001D2CCF">
        <w:rPr>
          <w:rFonts w:ascii="Times New Roman" w:eastAsia="Times New Roman" w:hAnsi="Times New Roman"/>
          <w:kern w:val="0"/>
          <w:sz w:val="24"/>
          <w:szCs w:val="24"/>
          <w:lang w:val="uk-UA"/>
        </w:rPr>
        <w:sym w:font="Symbol" w:char="F03C"/>
      </w:r>
      <w:r w:rsidRPr="001D2CCF">
        <w:rPr>
          <w:rFonts w:ascii="Times New Roman" w:eastAsia="Times New Roman" w:hAnsi="Times New Roman"/>
          <w:kern w:val="0"/>
          <w:sz w:val="24"/>
          <w:szCs w:val="24"/>
          <w:lang w:val="uk-UA"/>
        </w:rPr>
        <w:t xml:space="preserve"> 0,05</w:t>
      </w:r>
    </w:p>
    <w:p w:rsidR="00173910" w:rsidRDefault="00173910" w:rsidP="00173910">
      <w:pPr>
        <w:suppressAutoHyphens w:val="0"/>
        <w:spacing w:line="360" w:lineRule="auto"/>
        <w:rPr>
          <w:rFonts w:ascii="Times New Roman" w:eastAsia="Calibri" w:hAnsi="Times New Roman"/>
          <w:kern w:val="0"/>
          <w:sz w:val="28"/>
          <w:szCs w:val="28"/>
          <w:lang w:val="uk-UA" w:eastAsia="ru-RU"/>
        </w:rPr>
      </w:pPr>
    </w:p>
    <w:p w:rsidR="00173910" w:rsidRDefault="00173910" w:rsidP="00173910">
      <w:pPr>
        <w:suppressAutoHyphens w:val="0"/>
        <w:spacing w:line="360" w:lineRule="auto"/>
        <w:rPr>
          <w:rFonts w:ascii="Times New Roman" w:eastAsia="Calibri" w:hAnsi="Times New Roman"/>
          <w:kern w:val="0"/>
          <w:sz w:val="28"/>
          <w:szCs w:val="28"/>
          <w:lang w:val="uk-UA" w:eastAsia="ru-RU"/>
        </w:rPr>
      </w:pPr>
      <w:r w:rsidRPr="001D2CCF">
        <w:rPr>
          <w:rFonts w:ascii="Times New Roman" w:eastAsia="Calibri" w:hAnsi="Times New Roman"/>
          <w:kern w:val="0"/>
          <w:sz w:val="28"/>
          <w:szCs w:val="28"/>
          <w:lang w:val="uk-UA" w:eastAsia="ru-RU"/>
        </w:rPr>
        <w:t xml:space="preserve">При вивченні показників ліпідного обміну у хворих </w:t>
      </w:r>
      <w:r>
        <w:rPr>
          <w:rFonts w:ascii="Times New Roman" w:eastAsia="Calibri" w:hAnsi="Times New Roman"/>
          <w:kern w:val="0"/>
          <w:sz w:val="28"/>
          <w:szCs w:val="28"/>
          <w:lang w:val="uk-UA" w:eastAsia="ru-RU"/>
        </w:rPr>
        <w:t>на ПКПЗ</w:t>
      </w:r>
      <w:r w:rsidRPr="001D2CCF">
        <w:rPr>
          <w:rFonts w:ascii="Times New Roman" w:eastAsia="Calibri" w:hAnsi="Times New Roman"/>
          <w:kern w:val="0"/>
          <w:sz w:val="28"/>
          <w:szCs w:val="28"/>
          <w:lang w:val="uk-UA" w:eastAsia="ru-RU"/>
        </w:rPr>
        <w:t xml:space="preserve"> до лікування були отримані наступні дані (табл. </w:t>
      </w:r>
      <w:r>
        <w:rPr>
          <w:rFonts w:ascii="Times New Roman" w:eastAsia="Calibri" w:hAnsi="Times New Roman"/>
          <w:kern w:val="0"/>
          <w:sz w:val="28"/>
          <w:szCs w:val="28"/>
          <w:lang w:val="uk-UA" w:eastAsia="ru-RU"/>
        </w:rPr>
        <w:t>3.8</w:t>
      </w:r>
      <w:r w:rsidRPr="001D2CCF">
        <w:rPr>
          <w:rFonts w:ascii="Times New Roman" w:eastAsia="Calibri" w:hAnsi="Times New Roman"/>
          <w:kern w:val="0"/>
          <w:sz w:val="28"/>
          <w:szCs w:val="28"/>
          <w:lang w:val="uk-UA" w:eastAsia="ru-RU"/>
        </w:rPr>
        <w:t>).</w:t>
      </w:r>
      <w:r w:rsidRPr="00D33740">
        <w:rPr>
          <w:rFonts w:ascii="Times New Roman" w:eastAsia="Calibri" w:hAnsi="Times New Roman"/>
          <w:kern w:val="0"/>
          <w:sz w:val="28"/>
          <w:szCs w:val="28"/>
          <w:lang w:val="uk-UA" w:eastAsia="ru-RU"/>
        </w:rPr>
        <w:t xml:space="preserve"> </w:t>
      </w:r>
    </w:p>
    <w:p w:rsidR="00173910" w:rsidRDefault="00173910" w:rsidP="00173910">
      <w:pPr>
        <w:suppressAutoHyphens w:val="0"/>
        <w:spacing w:line="360" w:lineRule="auto"/>
        <w:jc w:val="right"/>
        <w:rPr>
          <w:rFonts w:ascii="Times New Roman" w:eastAsia="Calibri" w:hAnsi="Times New Roman"/>
          <w:bCs/>
          <w:kern w:val="0"/>
          <w:sz w:val="28"/>
          <w:szCs w:val="28"/>
          <w:lang w:val="uk-UA" w:eastAsia="ru-RU"/>
        </w:rPr>
      </w:pPr>
      <w:r>
        <w:rPr>
          <w:rFonts w:ascii="Times New Roman" w:eastAsia="Calibri" w:hAnsi="Times New Roman"/>
          <w:bCs/>
          <w:kern w:val="0"/>
          <w:sz w:val="28"/>
          <w:szCs w:val="28"/>
          <w:lang w:val="uk-UA" w:eastAsia="ru-RU"/>
        </w:rPr>
        <w:t>Т</w:t>
      </w:r>
      <w:r w:rsidRPr="001D2CCF">
        <w:rPr>
          <w:rFonts w:ascii="Times New Roman" w:eastAsia="Calibri" w:hAnsi="Times New Roman"/>
          <w:bCs/>
          <w:kern w:val="0"/>
          <w:sz w:val="28"/>
          <w:szCs w:val="28"/>
          <w:lang w:val="uk-UA" w:eastAsia="ru-RU"/>
        </w:rPr>
        <w:t xml:space="preserve">аблиця </w:t>
      </w:r>
      <w:r>
        <w:rPr>
          <w:rFonts w:ascii="Times New Roman" w:eastAsia="Calibri" w:hAnsi="Times New Roman"/>
          <w:bCs/>
          <w:kern w:val="0"/>
          <w:sz w:val="28"/>
          <w:szCs w:val="28"/>
          <w:lang w:val="uk-UA" w:eastAsia="ru-RU"/>
        </w:rPr>
        <w:t>3</w:t>
      </w:r>
      <w:r w:rsidRPr="001D2CCF">
        <w:rPr>
          <w:rFonts w:ascii="Times New Roman" w:eastAsia="Calibri" w:hAnsi="Times New Roman"/>
          <w:bCs/>
          <w:kern w:val="0"/>
          <w:sz w:val="28"/>
          <w:szCs w:val="28"/>
          <w:lang w:val="uk-UA" w:eastAsia="ru-RU"/>
        </w:rPr>
        <w:t>.</w:t>
      </w:r>
      <w:r>
        <w:rPr>
          <w:rFonts w:ascii="Times New Roman" w:eastAsia="Calibri" w:hAnsi="Times New Roman"/>
          <w:bCs/>
          <w:kern w:val="0"/>
          <w:sz w:val="28"/>
          <w:szCs w:val="28"/>
          <w:lang w:val="uk-UA" w:eastAsia="ru-RU"/>
        </w:rPr>
        <w:t>8</w:t>
      </w:r>
    </w:p>
    <w:p w:rsidR="00173910" w:rsidRPr="001D2CCF" w:rsidRDefault="00173910" w:rsidP="00173910">
      <w:pPr>
        <w:suppressAutoHyphens w:val="0"/>
        <w:spacing w:line="360" w:lineRule="auto"/>
        <w:rPr>
          <w:rFonts w:ascii="Times New Roman" w:eastAsia="Calibri" w:hAnsi="Times New Roman"/>
          <w:bCs/>
          <w:kern w:val="0"/>
          <w:sz w:val="28"/>
          <w:szCs w:val="28"/>
          <w:lang w:val="uk-UA" w:eastAsia="ru-RU"/>
        </w:rPr>
      </w:pPr>
      <w:r w:rsidRPr="001D2CCF">
        <w:rPr>
          <w:rFonts w:ascii="Times New Roman" w:eastAsia="Calibri" w:hAnsi="Times New Roman"/>
          <w:bCs/>
          <w:kern w:val="0"/>
          <w:sz w:val="28"/>
          <w:szCs w:val="28"/>
          <w:lang w:val="uk-UA" w:eastAsia="ru-RU"/>
        </w:rPr>
        <w:lastRenderedPageBreak/>
        <w:t xml:space="preserve">Показники ліпідного обміну у хворих </w:t>
      </w:r>
      <w:r>
        <w:rPr>
          <w:rFonts w:ascii="Times New Roman" w:eastAsia="Calibri" w:hAnsi="Times New Roman"/>
          <w:bCs/>
          <w:kern w:val="0"/>
          <w:sz w:val="28"/>
          <w:szCs w:val="28"/>
          <w:lang w:val="uk-UA" w:eastAsia="ru-RU"/>
        </w:rPr>
        <w:t>на ПКПЗ</w:t>
      </w:r>
      <w:r w:rsidRPr="001D2CCF">
        <w:rPr>
          <w:rFonts w:ascii="Times New Roman" w:eastAsia="Calibri" w:hAnsi="Times New Roman"/>
          <w:bCs/>
          <w:kern w:val="0"/>
          <w:sz w:val="28"/>
          <w:szCs w:val="28"/>
          <w:lang w:val="uk-UA" w:eastAsia="ru-RU"/>
        </w:rPr>
        <w:t xml:space="preserve"> до лікування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tblPr>
      <w:tblGrid>
        <w:gridCol w:w="1729"/>
        <w:gridCol w:w="1276"/>
        <w:gridCol w:w="1276"/>
        <w:gridCol w:w="1276"/>
        <w:gridCol w:w="1275"/>
        <w:gridCol w:w="1276"/>
        <w:gridCol w:w="1301"/>
      </w:tblGrid>
      <w:tr w:rsidR="00173910" w:rsidRPr="001D2CCF" w:rsidTr="00173910">
        <w:trPr>
          <w:trHeight w:val="633"/>
          <w:jc w:val="center"/>
        </w:trPr>
        <w:tc>
          <w:tcPr>
            <w:tcW w:w="1729" w:type="dxa"/>
            <w:vMerge w:val="restart"/>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Групи</w:t>
            </w:r>
          </w:p>
        </w:tc>
        <w:tc>
          <w:tcPr>
            <w:tcW w:w="7680" w:type="dxa"/>
            <w:gridSpan w:val="6"/>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Показники</w:t>
            </w:r>
          </w:p>
        </w:tc>
      </w:tr>
      <w:tr w:rsidR="00173910" w:rsidRPr="001D2CCF" w:rsidTr="00173910">
        <w:trPr>
          <w:jc w:val="center"/>
        </w:trPr>
        <w:tc>
          <w:tcPr>
            <w:tcW w:w="1729" w:type="dxa"/>
            <w:vMerge/>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p>
        </w:tc>
        <w:tc>
          <w:tcPr>
            <w:tcW w:w="1276"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Загальні ліпіди, г/л</w:t>
            </w:r>
          </w:p>
        </w:tc>
        <w:tc>
          <w:tcPr>
            <w:tcW w:w="1276"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β-ліпо-протеїди ум.од.</w:t>
            </w:r>
          </w:p>
        </w:tc>
        <w:tc>
          <w:tcPr>
            <w:tcW w:w="1276"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Pr>
                <w:rFonts w:ascii="Times New Roman" w:eastAsia="Calibri" w:hAnsi="Times New Roman"/>
                <w:kern w:val="0"/>
                <w:sz w:val="24"/>
                <w:szCs w:val="24"/>
                <w:lang w:val="uk-UA" w:eastAsia="ru-RU"/>
              </w:rPr>
              <w:t>Холестерин</w:t>
            </w:r>
            <w:r w:rsidRPr="003D20CC">
              <w:rPr>
                <w:rFonts w:ascii="Times New Roman" w:eastAsia="Calibri" w:hAnsi="Times New Roman"/>
                <w:kern w:val="0"/>
                <w:sz w:val="24"/>
                <w:szCs w:val="24"/>
                <w:lang w:val="uk-UA" w:eastAsia="ru-RU"/>
              </w:rPr>
              <w:t>ммоль/л</w:t>
            </w:r>
          </w:p>
        </w:tc>
        <w:tc>
          <w:tcPr>
            <w:tcW w:w="1275"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ЛПВЩ, ммоль/л</w:t>
            </w:r>
          </w:p>
        </w:tc>
        <w:tc>
          <w:tcPr>
            <w:tcW w:w="1276"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Триглі-цериди, ммоль/л</w:t>
            </w:r>
          </w:p>
        </w:tc>
        <w:tc>
          <w:tcPr>
            <w:tcW w:w="1301"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Коефіцієнт атерогенності</w:t>
            </w:r>
          </w:p>
        </w:tc>
      </w:tr>
      <w:tr w:rsidR="00173910" w:rsidRPr="001D2CCF" w:rsidTr="00173910">
        <w:trPr>
          <w:trHeight w:val="540"/>
          <w:jc w:val="center"/>
        </w:trPr>
        <w:tc>
          <w:tcPr>
            <w:tcW w:w="1729" w:type="dxa"/>
            <w:vAlign w:val="center"/>
          </w:tcPr>
          <w:p w:rsidR="00173910" w:rsidRPr="003D20CC" w:rsidRDefault="00173910" w:rsidP="00173910">
            <w:pPr>
              <w:suppressAutoHyphens w:val="0"/>
              <w:jc w:val="left"/>
              <w:rPr>
                <w:rFonts w:ascii="Times New Roman" w:eastAsia="Calibri" w:hAnsi="Times New Roman"/>
                <w:kern w:val="0"/>
                <w:sz w:val="24"/>
                <w:szCs w:val="24"/>
                <w:lang w:val="uk-UA" w:eastAsia="ru-RU"/>
              </w:rPr>
            </w:pPr>
            <w:r>
              <w:rPr>
                <w:rFonts w:ascii="Times New Roman" w:eastAsia="Calibri" w:hAnsi="Times New Roman"/>
                <w:kern w:val="0"/>
                <w:sz w:val="24"/>
                <w:szCs w:val="24"/>
                <w:lang w:val="uk-UA" w:eastAsia="ru-RU"/>
              </w:rPr>
              <w:t xml:space="preserve">Контрольна </w:t>
            </w:r>
          </w:p>
        </w:tc>
        <w:tc>
          <w:tcPr>
            <w:tcW w:w="1276"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5,75 ± 2,30</w:t>
            </w:r>
          </w:p>
        </w:tc>
        <w:tc>
          <w:tcPr>
            <w:tcW w:w="1276"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44,5 ± 8,5</w:t>
            </w:r>
          </w:p>
        </w:tc>
        <w:tc>
          <w:tcPr>
            <w:tcW w:w="1276"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5,1 ± 0,8</w:t>
            </w:r>
          </w:p>
        </w:tc>
        <w:tc>
          <w:tcPr>
            <w:tcW w:w="1275"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0,79 ± 0,02</w:t>
            </w:r>
          </w:p>
        </w:tc>
        <w:tc>
          <w:tcPr>
            <w:tcW w:w="1276"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2,15 ± 0,8</w:t>
            </w:r>
          </w:p>
        </w:tc>
        <w:tc>
          <w:tcPr>
            <w:tcW w:w="1301"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2,5 ± 0,5</w:t>
            </w:r>
          </w:p>
        </w:tc>
      </w:tr>
      <w:tr w:rsidR="00173910" w:rsidRPr="001D2CCF" w:rsidTr="00173910">
        <w:trPr>
          <w:jc w:val="center"/>
        </w:trPr>
        <w:tc>
          <w:tcPr>
            <w:tcW w:w="1729" w:type="dxa"/>
            <w:vAlign w:val="center"/>
          </w:tcPr>
          <w:p w:rsidR="00173910" w:rsidRPr="003D20CC" w:rsidRDefault="00173910" w:rsidP="00173910">
            <w:pPr>
              <w:suppressAutoHyphens w:val="0"/>
              <w:jc w:val="left"/>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 xml:space="preserve">Хворі </w:t>
            </w:r>
            <w:r>
              <w:rPr>
                <w:rFonts w:ascii="Times New Roman" w:eastAsia="Calibri" w:hAnsi="Times New Roman"/>
                <w:kern w:val="0"/>
                <w:sz w:val="24"/>
                <w:szCs w:val="24"/>
                <w:lang w:val="uk-UA" w:eastAsia="ru-RU"/>
              </w:rPr>
              <w:t>на ПКПЗ</w:t>
            </w:r>
            <w:r w:rsidRPr="003D20CC">
              <w:rPr>
                <w:rFonts w:ascii="Times New Roman" w:eastAsia="Calibri" w:hAnsi="Times New Roman"/>
                <w:kern w:val="0"/>
                <w:sz w:val="24"/>
                <w:szCs w:val="24"/>
                <w:lang w:val="uk-UA" w:eastAsia="ru-RU"/>
              </w:rPr>
              <w:t xml:space="preserve"> до лікування</w:t>
            </w:r>
          </w:p>
        </w:tc>
        <w:tc>
          <w:tcPr>
            <w:tcW w:w="1276"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3,90 ± 0,34</w:t>
            </w:r>
          </w:p>
        </w:tc>
        <w:tc>
          <w:tcPr>
            <w:tcW w:w="1276"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45,7 ± 5,2</w:t>
            </w:r>
          </w:p>
        </w:tc>
        <w:tc>
          <w:tcPr>
            <w:tcW w:w="1276"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3,8 ± 0,3</w:t>
            </w:r>
          </w:p>
        </w:tc>
        <w:tc>
          <w:tcPr>
            <w:tcW w:w="1275"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2,1 ± 0,32*</w:t>
            </w:r>
          </w:p>
        </w:tc>
        <w:tc>
          <w:tcPr>
            <w:tcW w:w="1276"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0,8 ± 0,03*</w:t>
            </w:r>
          </w:p>
        </w:tc>
        <w:tc>
          <w:tcPr>
            <w:tcW w:w="1301" w:type="dxa"/>
            <w:vAlign w:val="center"/>
          </w:tcPr>
          <w:p w:rsidR="00173910" w:rsidRPr="003D20CC" w:rsidRDefault="00173910" w:rsidP="00173910">
            <w:pPr>
              <w:suppressAutoHyphens w:val="0"/>
              <w:jc w:val="center"/>
              <w:rPr>
                <w:rFonts w:ascii="Times New Roman" w:eastAsia="Calibri" w:hAnsi="Times New Roman"/>
                <w:kern w:val="0"/>
                <w:sz w:val="24"/>
                <w:szCs w:val="24"/>
                <w:lang w:val="uk-UA" w:eastAsia="ru-RU"/>
              </w:rPr>
            </w:pPr>
            <w:r w:rsidRPr="003D20CC">
              <w:rPr>
                <w:rFonts w:ascii="Times New Roman" w:eastAsia="Calibri" w:hAnsi="Times New Roman"/>
                <w:kern w:val="0"/>
                <w:sz w:val="24"/>
                <w:szCs w:val="24"/>
                <w:lang w:val="uk-UA" w:eastAsia="ru-RU"/>
              </w:rPr>
              <w:t>0,34 ± 0,20*</w:t>
            </w:r>
          </w:p>
        </w:tc>
      </w:tr>
    </w:tbl>
    <w:p w:rsidR="00173910" w:rsidRPr="001D2CCF" w:rsidRDefault="00173910" w:rsidP="00173910">
      <w:pPr>
        <w:tabs>
          <w:tab w:val="left" w:pos="7845"/>
        </w:tabs>
        <w:suppressAutoHyphens w:val="0"/>
        <w:autoSpaceDE w:val="0"/>
        <w:autoSpaceDN w:val="0"/>
        <w:rPr>
          <w:rFonts w:ascii="Times New Roman" w:eastAsia="Times New Roman" w:hAnsi="Times New Roman"/>
          <w:kern w:val="0"/>
          <w:sz w:val="24"/>
          <w:szCs w:val="24"/>
          <w:lang w:val="uk-UA"/>
        </w:rPr>
      </w:pPr>
      <w:r w:rsidRPr="001D2CCF">
        <w:rPr>
          <w:rFonts w:ascii="Times New Roman" w:eastAsia="Times New Roman" w:hAnsi="Times New Roman"/>
          <w:kern w:val="0"/>
          <w:sz w:val="24"/>
          <w:szCs w:val="24"/>
          <w:lang w:val="uk-UA"/>
        </w:rPr>
        <w:t xml:space="preserve">Примітка. * – розбіжності істотні з достовірністю р </w:t>
      </w:r>
      <w:r w:rsidRPr="001D2CCF">
        <w:rPr>
          <w:rFonts w:ascii="Times New Roman" w:eastAsia="Times New Roman" w:hAnsi="Times New Roman"/>
          <w:kern w:val="0"/>
          <w:sz w:val="24"/>
          <w:szCs w:val="24"/>
          <w:lang w:val="uk-UA"/>
        </w:rPr>
        <w:sym w:font="Symbol" w:char="F03C"/>
      </w:r>
      <w:r w:rsidRPr="001D2CCF">
        <w:rPr>
          <w:rFonts w:ascii="Times New Roman" w:eastAsia="Times New Roman" w:hAnsi="Times New Roman"/>
          <w:kern w:val="0"/>
          <w:sz w:val="24"/>
          <w:szCs w:val="24"/>
          <w:lang w:val="uk-UA"/>
        </w:rPr>
        <w:t xml:space="preserve"> 0,05</w:t>
      </w:r>
    </w:p>
    <w:p w:rsidR="00173910" w:rsidRDefault="00173910" w:rsidP="00173910">
      <w:pPr>
        <w:suppressAutoHyphens w:val="0"/>
        <w:spacing w:line="360" w:lineRule="auto"/>
        <w:rPr>
          <w:rFonts w:ascii="Times New Roman" w:eastAsia="Calibri" w:hAnsi="Times New Roman"/>
          <w:kern w:val="0"/>
          <w:sz w:val="28"/>
          <w:szCs w:val="28"/>
          <w:lang w:val="uk-UA" w:eastAsia="ru-RU"/>
        </w:rPr>
      </w:pPr>
    </w:p>
    <w:p w:rsidR="00173910" w:rsidRDefault="00173910" w:rsidP="000A0E84">
      <w:pPr>
        <w:suppressAutoHyphens w:val="0"/>
        <w:spacing w:line="360" w:lineRule="auto"/>
        <w:ind w:firstLine="708"/>
        <w:rPr>
          <w:rFonts w:ascii="Times New Roman" w:eastAsia="Calibri" w:hAnsi="Times New Roman"/>
          <w:kern w:val="0"/>
          <w:sz w:val="28"/>
          <w:szCs w:val="28"/>
          <w:lang w:val="uk-UA" w:eastAsia="ru-RU"/>
        </w:rPr>
      </w:pPr>
      <w:r w:rsidRPr="006B3D66">
        <w:rPr>
          <w:rFonts w:ascii="Times New Roman" w:eastAsia="Calibri" w:hAnsi="Times New Roman" w:hint="cs"/>
          <w:kern w:val="0"/>
          <w:sz w:val="28"/>
          <w:szCs w:val="28"/>
          <w:lang w:val="uk-UA" w:eastAsia="ru-RU"/>
        </w:rPr>
        <w:t>Виявлено</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зміни</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в</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рівні</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показників</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ліпідних</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фракцій</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у</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пацієнтів</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на</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ПКПЗ</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при</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дослідженні</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до</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лікування</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Відзначено</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знижений</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рівень</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загальних</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ліпідів</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у</w:t>
      </w:r>
      <w:r w:rsidRPr="006B3D66">
        <w:rPr>
          <w:rFonts w:ascii="Times New Roman" w:eastAsia="Calibri" w:hAnsi="Times New Roman"/>
          <w:kern w:val="0"/>
          <w:sz w:val="28"/>
          <w:szCs w:val="28"/>
          <w:lang w:val="uk-UA" w:eastAsia="ru-RU"/>
        </w:rPr>
        <w:t xml:space="preserve"> 1,5 </w:t>
      </w:r>
      <w:r w:rsidRPr="006B3D66">
        <w:rPr>
          <w:rFonts w:ascii="Times New Roman" w:eastAsia="Calibri" w:hAnsi="Times New Roman" w:hint="cs"/>
          <w:kern w:val="0"/>
          <w:sz w:val="28"/>
          <w:szCs w:val="28"/>
          <w:lang w:val="uk-UA" w:eastAsia="ru-RU"/>
        </w:rPr>
        <w:t>рази</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холестерину</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в</w:t>
      </w:r>
      <w:r w:rsidRPr="006B3D66">
        <w:rPr>
          <w:rFonts w:ascii="Times New Roman" w:eastAsia="Calibri" w:hAnsi="Times New Roman"/>
          <w:kern w:val="0"/>
          <w:sz w:val="28"/>
          <w:szCs w:val="28"/>
          <w:lang w:val="uk-UA" w:eastAsia="ru-RU"/>
        </w:rPr>
        <w:t xml:space="preserve"> 1,3 </w:t>
      </w:r>
      <w:r w:rsidRPr="006B3D66">
        <w:rPr>
          <w:rFonts w:ascii="Times New Roman" w:eastAsia="Calibri" w:hAnsi="Times New Roman" w:hint="cs"/>
          <w:kern w:val="0"/>
          <w:sz w:val="28"/>
          <w:szCs w:val="28"/>
          <w:lang w:val="uk-UA" w:eastAsia="ru-RU"/>
        </w:rPr>
        <w:t>раза</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і</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тригліцеридів</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в</w:t>
      </w:r>
      <w:r w:rsidRPr="006B3D66">
        <w:rPr>
          <w:rFonts w:ascii="Times New Roman" w:eastAsia="Calibri" w:hAnsi="Times New Roman"/>
          <w:kern w:val="0"/>
          <w:sz w:val="28"/>
          <w:szCs w:val="28"/>
          <w:lang w:val="uk-UA" w:eastAsia="ru-RU"/>
        </w:rPr>
        <w:t xml:space="preserve"> 2,7 </w:t>
      </w:r>
      <w:r w:rsidRPr="006B3D66">
        <w:rPr>
          <w:rFonts w:ascii="Times New Roman" w:eastAsia="Calibri" w:hAnsi="Times New Roman" w:hint="cs"/>
          <w:kern w:val="0"/>
          <w:sz w:val="28"/>
          <w:szCs w:val="28"/>
          <w:lang w:val="uk-UA" w:eastAsia="ru-RU"/>
        </w:rPr>
        <w:t>раза</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щодо</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рівня</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контрольної</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групи</w:t>
      </w:r>
      <w:r w:rsidRPr="006B3D66">
        <w:rPr>
          <w:rFonts w:ascii="Times New Roman" w:eastAsia="Calibri" w:hAnsi="Times New Roman"/>
          <w:kern w:val="0"/>
          <w:sz w:val="28"/>
          <w:szCs w:val="28"/>
          <w:lang w:val="uk-UA" w:eastAsia="ru-RU"/>
        </w:rPr>
        <w:t xml:space="preserve"> </w:t>
      </w:r>
      <w:r>
        <w:rPr>
          <w:rFonts w:ascii="Times New Roman" w:eastAsia="Calibri" w:hAnsi="Times New Roman"/>
          <w:kern w:val="0"/>
          <w:sz w:val="28"/>
          <w:szCs w:val="28"/>
          <w:lang w:val="uk-UA" w:eastAsia="ru-RU"/>
        </w:rPr>
        <w:t>хворих без наявності ПКПЗ із не ускладненим ГП</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Концентрація</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ЛПВЩ</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навпаки</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була</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підвищеною</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в</w:t>
      </w:r>
      <w:r w:rsidRPr="006B3D66">
        <w:rPr>
          <w:rFonts w:ascii="Times New Roman" w:eastAsia="Calibri" w:hAnsi="Times New Roman"/>
          <w:kern w:val="0"/>
          <w:sz w:val="28"/>
          <w:szCs w:val="28"/>
          <w:lang w:val="uk-UA" w:eastAsia="ru-RU"/>
        </w:rPr>
        <w:t xml:space="preserve"> 2,7 </w:t>
      </w:r>
      <w:r w:rsidRPr="006B3D66">
        <w:rPr>
          <w:rFonts w:ascii="Times New Roman" w:eastAsia="Calibri" w:hAnsi="Times New Roman" w:hint="cs"/>
          <w:kern w:val="0"/>
          <w:sz w:val="28"/>
          <w:szCs w:val="28"/>
          <w:lang w:val="uk-UA" w:eastAsia="ru-RU"/>
        </w:rPr>
        <w:t>раза</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порівняно</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з</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контролем</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і</w:t>
      </w:r>
      <w:r w:rsidRPr="006B3D66">
        <w:rPr>
          <w:rFonts w:ascii="Times New Roman" w:eastAsia="Calibri" w:hAnsi="Times New Roman"/>
          <w:kern w:val="0"/>
          <w:sz w:val="28"/>
          <w:szCs w:val="28"/>
          <w:lang w:val="uk-UA" w:eastAsia="ru-RU"/>
        </w:rPr>
        <w:t xml:space="preserve"> </w:t>
      </w:r>
      <w:r w:rsidRPr="006B3D66">
        <w:rPr>
          <w:rFonts w:ascii="Times New Roman" w:eastAsia="Calibri" w:hAnsi="Times New Roman" w:hint="cs"/>
          <w:kern w:val="0"/>
          <w:sz w:val="28"/>
          <w:szCs w:val="28"/>
          <w:lang w:val="uk-UA" w:eastAsia="ru-RU"/>
        </w:rPr>
        <w:t>становила</w:t>
      </w:r>
      <w:r w:rsidRPr="006B3D66">
        <w:rPr>
          <w:rFonts w:ascii="Times New Roman" w:eastAsia="Calibri" w:hAnsi="Times New Roman"/>
          <w:kern w:val="0"/>
          <w:sz w:val="28"/>
          <w:szCs w:val="28"/>
          <w:lang w:val="uk-UA" w:eastAsia="ru-RU"/>
        </w:rPr>
        <w:t xml:space="preserve"> (2,1 </w:t>
      </w:r>
      <w:r w:rsidRPr="006B3D66">
        <w:rPr>
          <w:rFonts w:ascii="Times New Roman" w:eastAsia="Calibri" w:hAnsi="Times New Roman" w:hint="cs"/>
          <w:kern w:val="0"/>
          <w:sz w:val="28"/>
          <w:szCs w:val="28"/>
          <w:lang w:val="uk-UA" w:eastAsia="ru-RU"/>
        </w:rPr>
        <w:t>±</w:t>
      </w:r>
      <w:r w:rsidRPr="006B3D66">
        <w:rPr>
          <w:rFonts w:ascii="Times New Roman" w:eastAsia="Calibri" w:hAnsi="Times New Roman"/>
          <w:kern w:val="0"/>
          <w:sz w:val="28"/>
          <w:szCs w:val="28"/>
          <w:lang w:val="uk-UA" w:eastAsia="ru-RU"/>
        </w:rPr>
        <w:t xml:space="preserve"> 0,32) </w:t>
      </w:r>
      <w:r w:rsidRPr="006B3D66">
        <w:rPr>
          <w:rFonts w:ascii="Times New Roman" w:eastAsia="Calibri" w:hAnsi="Times New Roman" w:hint="cs"/>
          <w:kern w:val="0"/>
          <w:sz w:val="28"/>
          <w:szCs w:val="28"/>
          <w:lang w:val="uk-UA" w:eastAsia="ru-RU"/>
        </w:rPr>
        <w:t>ммоль</w:t>
      </w:r>
      <w:r w:rsidRPr="006B3D66">
        <w:rPr>
          <w:rFonts w:ascii="Times New Roman" w:eastAsia="Calibri" w:hAnsi="Times New Roman"/>
          <w:kern w:val="0"/>
          <w:sz w:val="28"/>
          <w:szCs w:val="28"/>
          <w:lang w:val="uk-UA" w:eastAsia="ru-RU"/>
        </w:rPr>
        <w:t>/</w:t>
      </w:r>
      <w:r w:rsidRPr="006B3D66">
        <w:rPr>
          <w:rFonts w:ascii="Times New Roman" w:eastAsia="Calibri" w:hAnsi="Times New Roman" w:hint="cs"/>
          <w:kern w:val="0"/>
          <w:sz w:val="28"/>
          <w:szCs w:val="28"/>
          <w:lang w:val="uk-UA" w:eastAsia="ru-RU"/>
        </w:rPr>
        <w:t>л</w:t>
      </w:r>
      <w:r w:rsidRPr="006B3D66">
        <w:rPr>
          <w:rFonts w:ascii="Times New Roman" w:eastAsia="Calibri" w:hAnsi="Times New Roman"/>
          <w:kern w:val="0"/>
          <w:sz w:val="28"/>
          <w:szCs w:val="28"/>
          <w:lang w:val="uk-UA" w:eastAsia="ru-RU"/>
        </w:rPr>
        <w:t>.</w:t>
      </w:r>
    </w:p>
    <w:p w:rsidR="00173910" w:rsidRDefault="00173910" w:rsidP="000A0E84">
      <w:pPr>
        <w:suppressAutoHyphens w:val="0"/>
        <w:spacing w:line="360" w:lineRule="auto"/>
        <w:ind w:firstLine="708"/>
        <w:rPr>
          <w:rFonts w:ascii="Times New Roman" w:eastAsia="Calibri" w:hAnsi="Times New Roman"/>
          <w:kern w:val="0"/>
          <w:sz w:val="28"/>
          <w:szCs w:val="28"/>
          <w:lang w:val="uk-UA" w:eastAsia="ru-RU"/>
        </w:rPr>
      </w:pPr>
      <w:r w:rsidRPr="001D2CCF">
        <w:rPr>
          <w:rFonts w:ascii="Times New Roman" w:eastAsia="Calibri" w:hAnsi="Times New Roman"/>
          <w:kern w:val="0"/>
          <w:sz w:val="28"/>
          <w:szCs w:val="28"/>
          <w:lang w:val="uk-UA" w:eastAsia="ru-RU"/>
        </w:rPr>
        <w:t>Виходячи з цього, коефіцієнт атерогенності також був значно нижчим, ніж у контрольній групі (в 7,4 раза) і становив 0,34 ± 0,2.</w:t>
      </w:r>
      <w:r>
        <w:rPr>
          <w:rFonts w:ascii="Times New Roman" w:eastAsia="Calibri" w:hAnsi="Times New Roman"/>
          <w:kern w:val="0"/>
          <w:sz w:val="28"/>
          <w:szCs w:val="28"/>
          <w:lang w:val="uk-UA" w:eastAsia="ru-RU"/>
        </w:rPr>
        <w:t xml:space="preserve"> </w:t>
      </w:r>
      <w:r w:rsidRPr="001D2CCF">
        <w:rPr>
          <w:rFonts w:ascii="Times New Roman" w:eastAsia="Calibri" w:hAnsi="Times New Roman"/>
          <w:kern w:val="0"/>
          <w:sz w:val="28"/>
          <w:szCs w:val="28"/>
          <w:lang w:val="uk-UA" w:eastAsia="ru-RU"/>
        </w:rPr>
        <w:t>Зміна показників ліпідного обміну і білкових фракцій додатково підтверджує порушення регуляторних і регенеративних функцій на рівні структурної організації клітинних мембран.</w:t>
      </w:r>
      <w:r>
        <w:rPr>
          <w:rFonts w:ascii="Times New Roman" w:eastAsia="Calibri" w:hAnsi="Times New Roman"/>
          <w:kern w:val="0"/>
          <w:sz w:val="28"/>
          <w:szCs w:val="28"/>
          <w:lang w:val="uk-UA" w:eastAsia="ru-RU"/>
        </w:rPr>
        <w:t xml:space="preserve"> </w:t>
      </w:r>
    </w:p>
    <w:p w:rsidR="00173910" w:rsidRPr="001D2CCF" w:rsidRDefault="00173910" w:rsidP="000A0E84">
      <w:pPr>
        <w:suppressAutoHyphens w:val="0"/>
        <w:spacing w:line="360" w:lineRule="auto"/>
        <w:ind w:firstLine="708"/>
        <w:rPr>
          <w:rFonts w:ascii="Times New Roman" w:eastAsia="Calibri" w:hAnsi="Times New Roman"/>
          <w:kern w:val="0"/>
          <w:sz w:val="28"/>
          <w:szCs w:val="28"/>
          <w:lang w:val="uk-UA" w:eastAsia="ru-RU"/>
        </w:rPr>
      </w:pPr>
      <w:r w:rsidRPr="001D2CCF">
        <w:rPr>
          <w:rFonts w:ascii="Times New Roman" w:eastAsia="Calibri" w:hAnsi="Times New Roman"/>
          <w:kern w:val="0"/>
          <w:sz w:val="28"/>
          <w:szCs w:val="28"/>
          <w:lang w:val="uk-UA" w:eastAsia="ru-RU"/>
        </w:rPr>
        <w:t xml:space="preserve">Підвищення вмісту магнію і зниження рівня хлору у хворих </w:t>
      </w:r>
      <w:r>
        <w:rPr>
          <w:rFonts w:ascii="Times New Roman" w:eastAsia="Calibri" w:hAnsi="Times New Roman"/>
          <w:kern w:val="0"/>
          <w:sz w:val="28"/>
          <w:szCs w:val="28"/>
          <w:lang w:val="uk-UA" w:eastAsia="ru-RU"/>
        </w:rPr>
        <w:t>на ПКПЗ</w:t>
      </w:r>
      <w:r w:rsidRPr="001D2CCF">
        <w:rPr>
          <w:rFonts w:ascii="Times New Roman" w:eastAsia="Calibri" w:hAnsi="Times New Roman"/>
          <w:kern w:val="0"/>
          <w:sz w:val="28"/>
          <w:szCs w:val="28"/>
          <w:lang w:val="uk-UA" w:eastAsia="ru-RU"/>
        </w:rPr>
        <w:t xml:space="preserve"> до проведення лікування характеризує наявність глибоких метаболічних порушень у даної категорії пацієнтів, які </w:t>
      </w:r>
      <w:r>
        <w:rPr>
          <w:rFonts w:ascii="Times New Roman" w:eastAsia="Calibri" w:hAnsi="Times New Roman"/>
          <w:kern w:val="0"/>
          <w:sz w:val="28"/>
          <w:szCs w:val="28"/>
          <w:lang w:val="uk-UA" w:eastAsia="ru-RU"/>
        </w:rPr>
        <w:t>відображ</w:t>
      </w:r>
      <w:r w:rsidRPr="001D2CCF">
        <w:rPr>
          <w:rFonts w:ascii="Times New Roman" w:eastAsia="Calibri" w:hAnsi="Times New Roman"/>
          <w:kern w:val="0"/>
          <w:sz w:val="28"/>
          <w:szCs w:val="28"/>
          <w:lang w:val="uk-UA" w:eastAsia="ru-RU"/>
        </w:rPr>
        <w:t xml:space="preserve">ають не тільки </w:t>
      </w:r>
      <w:r w:rsidRPr="00331434">
        <w:rPr>
          <w:rFonts w:ascii="Times New Roman" w:eastAsia="Calibri" w:hAnsi="Times New Roman" w:hint="cs"/>
          <w:kern w:val="0"/>
          <w:sz w:val="28"/>
          <w:szCs w:val="28"/>
          <w:lang w:val="uk-UA" w:eastAsia="ru-RU"/>
        </w:rPr>
        <w:t>регуляторн</w:t>
      </w:r>
      <w:r>
        <w:rPr>
          <w:rFonts w:ascii="Times New Roman" w:eastAsia="Calibri" w:hAnsi="Times New Roman"/>
          <w:kern w:val="0"/>
          <w:sz w:val="28"/>
          <w:szCs w:val="28"/>
          <w:lang w:val="uk-UA" w:eastAsia="ru-RU"/>
        </w:rPr>
        <w:t>і</w:t>
      </w:r>
      <w:r w:rsidRPr="00331434">
        <w:rPr>
          <w:rFonts w:ascii="Times New Roman" w:eastAsia="Calibri" w:hAnsi="Times New Roman"/>
          <w:kern w:val="0"/>
          <w:sz w:val="28"/>
          <w:szCs w:val="28"/>
          <w:lang w:val="uk-UA" w:eastAsia="ru-RU"/>
        </w:rPr>
        <w:t xml:space="preserve"> </w:t>
      </w:r>
      <w:r w:rsidRPr="00331434">
        <w:rPr>
          <w:rFonts w:ascii="Times New Roman" w:eastAsia="Calibri" w:hAnsi="Times New Roman" w:hint="cs"/>
          <w:kern w:val="0"/>
          <w:sz w:val="28"/>
          <w:szCs w:val="28"/>
          <w:lang w:val="uk-UA" w:eastAsia="ru-RU"/>
        </w:rPr>
        <w:t>і</w:t>
      </w:r>
      <w:r w:rsidRPr="00331434">
        <w:rPr>
          <w:rFonts w:ascii="Times New Roman" w:eastAsia="Calibri" w:hAnsi="Times New Roman"/>
          <w:kern w:val="0"/>
          <w:sz w:val="28"/>
          <w:szCs w:val="28"/>
          <w:lang w:val="uk-UA" w:eastAsia="ru-RU"/>
        </w:rPr>
        <w:t xml:space="preserve"> </w:t>
      </w:r>
      <w:r w:rsidRPr="00331434">
        <w:rPr>
          <w:rFonts w:ascii="Times New Roman" w:eastAsia="Calibri" w:hAnsi="Times New Roman" w:hint="cs"/>
          <w:kern w:val="0"/>
          <w:sz w:val="28"/>
          <w:szCs w:val="28"/>
          <w:lang w:val="uk-UA" w:eastAsia="ru-RU"/>
        </w:rPr>
        <w:t>регенеративн</w:t>
      </w:r>
      <w:r>
        <w:rPr>
          <w:rFonts w:ascii="Times New Roman" w:eastAsia="Calibri" w:hAnsi="Times New Roman"/>
          <w:kern w:val="0"/>
          <w:sz w:val="28"/>
          <w:szCs w:val="28"/>
          <w:lang w:val="uk-UA" w:eastAsia="ru-RU"/>
        </w:rPr>
        <w:t>і процеси,</w:t>
      </w:r>
      <w:r w:rsidRPr="00331434">
        <w:rPr>
          <w:rFonts w:ascii="Times New Roman" w:eastAsia="Calibri" w:hAnsi="Times New Roman"/>
          <w:kern w:val="0"/>
          <w:sz w:val="28"/>
          <w:szCs w:val="28"/>
          <w:lang w:val="uk-UA" w:eastAsia="ru-RU"/>
        </w:rPr>
        <w:t xml:space="preserve"> </w:t>
      </w:r>
      <w:r w:rsidRPr="001D2CCF">
        <w:rPr>
          <w:rFonts w:ascii="Times New Roman" w:eastAsia="Calibri" w:hAnsi="Times New Roman"/>
          <w:kern w:val="0"/>
          <w:sz w:val="28"/>
          <w:szCs w:val="28"/>
          <w:lang w:val="uk-UA" w:eastAsia="ru-RU"/>
        </w:rPr>
        <w:t>але й водно-електролітний обмін.</w:t>
      </w:r>
    </w:p>
    <w:p w:rsidR="00173910" w:rsidRPr="00542B89" w:rsidRDefault="00173910" w:rsidP="000A0E84">
      <w:pPr>
        <w:shd w:val="clear" w:color="auto" w:fill="FFFFFF"/>
        <w:spacing w:line="348" w:lineRule="auto"/>
        <w:ind w:firstLine="708"/>
        <w:rPr>
          <w:rFonts w:ascii="Times New Roman" w:hAnsi="Times New Roman"/>
          <w:sz w:val="28"/>
          <w:szCs w:val="28"/>
          <w:lang w:val="uk-UA"/>
        </w:rPr>
      </w:pPr>
      <w:r w:rsidRPr="00542B89">
        <w:rPr>
          <w:rFonts w:ascii="Times New Roman" w:hAnsi="Times New Roman"/>
          <w:sz w:val="28"/>
          <w:szCs w:val="28"/>
          <w:lang w:val="uk-UA"/>
        </w:rPr>
        <w:t xml:space="preserve">Таким чином, </w:t>
      </w:r>
      <w:bookmarkStart w:id="48" w:name="_Hlk58747117"/>
      <w:r w:rsidRPr="00542B89">
        <w:rPr>
          <w:rFonts w:ascii="Times New Roman" w:hAnsi="Times New Roman"/>
          <w:sz w:val="28"/>
          <w:szCs w:val="28"/>
          <w:lang w:val="uk-UA"/>
        </w:rPr>
        <w:t>результати дослідження свідчать, що в умовах розвитку запальних процесів при формуванні ПКПЗ спостерігаються значні порушення білкового, ліпідного, вуглеводного і мінерального видів обміну речовин, які кооперативно поєднані з дисфункцією різних органів і тканин на фоні пригнічення біоенергетичних процесів.</w:t>
      </w:r>
    </w:p>
    <w:p w:rsidR="00173910" w:rsidRDefault="00173910" w:rsidP="000A0E84">
      <w:pPr>
        <w:shd w:val="clear" w:color="auto" w:fill="FFFFFF"/>
        <w:spacing w:line="348" w:lineRule="auto"/>
        <w:ind w:firstLine="708"/>
        <w:rPr>
          <w:rFonts w:ascii="Times New Roman" w:hAnsi="Times New Roman"/>
          <w:spacing w:val="-2"/>
          <w:kern w:val="28"/>
          <w:sz w:val="28"/>
          <w:szCs w:val="28"/>
          <w:lang w:val="uk-UA"/>
        </w:rPr>
      </w:pPr>
      <w:r w:rsidRPr="00843643">
        <w:rPr>
          <w:rFonts w:ascii="Times New Roman" w:hAnsi="Times New Roman" w:hint="cs"/>
          <w:spacing w:val="-2"/>
          <w:kern w:val="28"/>
          <w:sz w:val="28"/>
          <w:szCs w:val="28"/>
          <w:lang w:val="uk-UA"/>
        </w:rPr>
        <w:t>Змін</w:t>
      </w:r>
      <w:r w:rsidRPr="00843643">
        <w:rPr>
          <w:rFonts w:ascii="Times New Roman" w:hAnsi="Times New Roman"/>
          <w:spacing w:val="-2"/>
          <w:kern w:val="28"/>
          <w:sz w:val="28"/>
          <w:szCs w:val="28"/>
          <w:lang w:val="uk-UA"/>
        </w:rPr>
        <w:t xml:space="preserve">и </w:t>
      </w:r>
      <w:r w:rsidRPr="00843643">
        <w:rPr>
          <w:rFonts w:ascii="Times New Roman" w:hAnsi="Times New Roman" w:hint="cs"/>
          <w:spacing w:val="-2"/>
          <w:kern w:val="28"/>
          <w:sz w:val="28"/>
          <w:szCs w:val="28"/>
          <w:lang w:val="uk-UA"/>
        </w:rPr>
        <w:t>показників</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t>ліпідного</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t>обміну</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t>і</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t>білкових</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t>фракцій</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t>додатково</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t>підтверджу</w:t>
      </w:r>
      <w:r w:rsidRPr="00843643">
        <w:rPr>
          <w:rFonts w:ascii="Times New Roman" w:hAnsi="Times New Roman"/>
          <w:spacing w:val="-2"/>
          <w:kern w:val="28"/>
          <w:sz w:val="28"/>
          <w:szCs w:val="28"/>
          <w:lang w:val="uk-UA"/>
        </w:rPr>
        <w:t xml:space="preserve">ють </w:t>
      </w:r>
      <w:r w:rsidRPr="00843643">
        <w:rPr>
          <w:rFonts w:ascii="Times New Roman" w:hAnsi="Times New Roman" w:hint="cs"/>
          <w:spacing w:val="-2"/>
          <w:kern w:val="28"/>
          <w:sz w:val="28"/>
          <w:szCs w:val="28"/>
          <w:lang w:val="uk-UA"/>
        </w:rPr>
        <w:t>порушення</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t>регуляторних</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t>і</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t>регенеративних</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t>функцій</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t>на</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t>рівні</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lastRenderedPageBreak/>
        <w:t>структурної</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t>організації</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t>клітинних</w:t>
      </w:r>
      <w:r w:rsidRPr="00843643">
        <w:rPr>
          <w:rFonts w:ascii="Times New Roman" w:hAnsi="Times New Roman"/>
          <w:spacing w:val="-2"/>
          <w:kern w:val="28"/>
          <w:sz w:val="28"/>
          <w:szCs w:val="28"/>
          <w:lang w:val="uk-UA"/>
        </w:rPr>
        <w:t xml:space="preserve"> </w:t>
      </w:r>
      <w:r w:rsidRPr="00843643">
        <w:rPr>
          <w:rFonts w:ascii="Times New Roman" w:hAnsi="Times New Roman" w:hint="cs"/>
          <w:spacing w:val="-2"/>
          <w:kern w:val="28"/>
          <w:sz w:val="28"/>
          <w:szCs w:val="28"/>
          <w:lang w:val="uk-UA"/>
        </w:rPr>
        <w:t>мембран</w:t>
      </w:r>
      <w:r w:rsidRPr="00843643">
        <w:rPr>
          <w:rFonts w:ascii="Times New Roman" w:hAnsi="Times New Roman"/>
          <w:spacing w:val="-2"/>
          <w:kern w:val="28"/>
          <w:sz w:val="28"/>
          <w:szCs w:val="28"/>
          <w:lang w:val="uk-UA"/>
        </w:rPr>
        <w:t>.</w:t>
      </w:r>
      <w:r>
        <w:rPr>
          <w:rFonts w:ascii="Times New Roman" w:hAnsi="Times New Roman"/>
          <w:spacing w:val="-2"/>
          <w:kern w:val="28"/>
          <w:sz w:val="28"/>
          <w:szCs w:val="28"/>
          <w:lang w:val="uk-UA"/>
        </w:rPr>
        <w:t xml:space="preserve"> </w:t>
      </w:r>
    </w:p>
    <w:p w:rsidR="00173910" w:rsidRDefault="00173910" w:rsidP="000A0E84">
      <w:pPr>
        <w:shd w:val="clear" w:color="auto" w:fill="FFFFFF"/>
        <w:spacing w:line="348" w:lineRule="auto"/>
        <w:ind w:firstLine="708"/>
        <w:rPr>
          <w:rFonts w:ascii="Times New Roman" w:hAnsi="Times New Roman"/>
          <w:spacing w:val="-2"/>
          <w:kern w:val="28"/>
          <w:sz w:val="28"/>
          <w:szCs w:val="28"/>
          <w:lang w:val="ru-RU"/>
        </w:rPr>
      </w:pPr>
      <w:r>
        <w:rPr>
          <w:rFonts w:ascii="Times New Roman" w:hAnsi="Times New Roman"/>
          <w:spacing w:val="-2"/>
          <w:kern w:val="28"/>
          <w:sz w:val="28"/>
          <w:szCs w:val="28"/>
          <w:lang w:val="ru-RU"/>
        </w:rPr>
        <w:t>П</w:t>
      </w:r>
      <w:r w:rsidRPr="00AC3678">
        <w:rPr>
          <w:rFonts w:ascii="Times New Roman" w:hAnsi="Times New Roman" w:hint="cs"/>
          <w:spacing w:val="-2"/>
          <w:kern w:val="28"/>
          <w:sz w:val="28"/>
          <w:szCs w:val="28"/>
          <w:lang w:val="ru-RU"/>
        </w:rPr>
        <w:t>оказано</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що</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у</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пацієнтів</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на</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КПКЗ</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концентрація</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СРБ</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була</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збільшеною</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до</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рівня</w:t>
      </w:r>
      <w:r w:rsidRPr="00AC3678">
        <w:rPr>
          <w:rFonts w:ascii="Times New Roman" w:hAnsi="Times New Roman"/>
          <w:spacing w:val="-2"/>
          <w:kern w:val="28"/>
          <w:sz w:val="28"/>
          <w:szCs w:val="28"/>
          <w:lang w:val="ru-RU"/>
        </w:rPr>
        <w:t xml:space="preserve"> 24 </w:t>
      </w:r>
      <w:r w:rsidRPr="00AC3678">
        <w:rPr>
          <w:rFonts w:ascii="Times New Roman" w:hAnsi="Times New Roman" w:hint="cs"/>
          <w:spacing w:val="-2"/>
          <w:kern w:val="28"/>
          <w:sz w:val="28"/>
          <w:szCs w:val="28"/>
          <w:lang w:val="ru-RU"/>
        </w:rPr>
        <w:t>г</w:t>
      </w:r>
      <w:r w:rsidRPr="00AC3678">
        <w:rPr>
          <w:rFonts w:ascii="Times New Roman" w:hAnsi="Times New Roman"/>
          <w:spacing w:val="-2"/>
          <w:kern w:val="28"/>
          <w:sz w:val="28"/>
          <w:szCs w:val="28"/>
          <w:lang w:val="ru-RU"/>
        </w:rPr>
        <w:t>/</w:t>
      </w:r>
      <w:r w:rsidRPr="00AC3678">
        <w:rPr>
          <w:rFonts w:ascii="Times New Roman" w:hAnsi="Times New Roman" w:hint="cs"/>
          <w:spacing w:val="-2"/>
          <w:kern w:val="28"/>
          <w:sz w:val="28"/>
          <w:szCs w:val="28"/>
          <w:lang w:val="ru-RU"/>
        </w:rPr>
        <w:t>л</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що</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в</w:t>
      </w:r>
      <w:r w:rsidRPr="00AC3678">
        <w:rPr>
          <w:rFonts w:ascii="Times New Roman" w:hAnsi="Times New Roman"/>
          <w:spacing w:val="-2"/>
          <w:kern w:val="28"/>
          <w:sz w:val="28"/>
          <w:szCs w:val="28"/>
          <w:lang w:val="ru-RU"/>
        </w:rPr>
        <w:t xml:space="preserve"> 4 </w:t>
      </w:r>
      <w:r w:rsidRPr="00AC3678">
        <w:rPr>
          <w:rFonts w:ascii="Times New Roman" w:hAnsi="Times New Roman" w:hint="cs"/>
          <w:spacing w:val="-2"/>
          <w:kern w:val="28"/>
          <w:sz w:val="28"/>
          <w:szCs w:val="28"/>
          <w:lang w:val="ru-RU"/>
        </w:rPr>
        <w:t>рази</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була</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вищою</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ніж</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у</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контрольній</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групі</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умовно</w:t>
      </w:r>
      <w:r w:rsidRPr="00AC3678">
        <w:rPr>
          <w:rFonts w:ascii="Times New Roman" w:hAnsi="Times New Roman"/>
          <w:spacing w:val="-2"/>
          <w:kern w:val="28"/>
          <w:sz w:val="28"/>
          <w:szCs w:val="28"/>
          <w:lang w:val="ru-RU"/>
        </w:rPr>
        <w:t>-</w:t>
      </w:r>
      <w:r w:rsidRPr="00AC3678">
        <w:rPr>
          <w:rFonts w:ascii="Times New Roman" w:hAnsi="Times New Roman" w:hint="cs"/>
          <w:spacing w:val="-2"/>
          <w:kern w:val="28"/>
          <w:sz w:val="28"/>
          <w:szCs w:val="28"/>
          <w:lang w:val="ru-RU"/>
        </w:rPr>
        <w:t>здорових</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донорів</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і</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свідчила</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про</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перебіг</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гострої</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фази</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запального</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процесу</w:t>
      </w:r>
      <w:r w:rsidRPr="00AC3678">
        <w:rPr>
          <w:rFonts w:ascii="Times New Roman" w:hAnsi="Times New Roman"/>
          <w:spacing w:val="-2"/>
          <w:kern w:val="28"/>
          <w:sz w:val="28"/>
          <w:szCs w:val="28"/>
          <w:lang w:val="ru-RU"/>
        </w:rPr>
        <w:t>.</w:t>
      </w:r>
      <w:r>
        <w:rPr>
          <w:rFonts w:ascii="Times New Roman" w:hAnsi="Times New Roman"/>
          <w:spacing w:val="-2"/>
          <w:kern w:val="28"/>
          <w:sz w:val="28"/>
          <w:szCs w:val="28"/>
          <w:lang w:val="ru-RU"/>
        </w:rPr>
        <w:t xml:space="preserve"> </w:t>
      </w:r>
    </w:p>
    <w:p w:rsidR="00173910" w:rsidRDefault="00173910" w:rsidP="000A0E84">
      <w:pPr>
        <w:shd w:val="clear" w:color="auto" w:fill="FFFFFF"/>
        <w:spacing w:line="348" w:lineRule="auto"/>
        <w:ind w:firstLine="708"/>
        <w:rPr>
          <w:rFonts w:ascii="Times New Roman" w:hAnsi="Times New Roman"/>
          <w:spacing w:val="-2"/>
          <w:kern w:val="28"/>
          <w:sz w:val="28"/>
          <w:szCs w:val="28"/>
          <w:lang w:val="ru-RU"/>
        </w:rPr>
      </w:pPr>
      <w:r w:rsidRPr="00AC3678">
        <w:rPr>
          <w:rFonts w:ascii="Times New Roman" w:hAnsi="Times New Roman" w:hint="cs"/>
          <w:spacing w:val="-2"/>
          <w:kern w:val="28"/>
          <w:sz w:val="28"/>
          <w:szCs w:val="28"/>
          <w:lang w:val="ru-RU"/>
        </w:rPr>
        <w:t>Підвищення</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вмісту</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магнію</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і</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зниження</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рівня</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хлору</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у</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хворих</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на</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ПКПЗ</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до</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проведення</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лікування</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характеризує</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наявність</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глибоких</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метаболічних</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порушень</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у</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даної</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категорії</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пацієнтів</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які</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відображають</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не</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тільки</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регуляторні</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і</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регенеративні</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процеси</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але</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й</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водно</w:t>
      </w:r>
      <w:r w:rsidRPr="00AC3678">
        <w:rPr>
          <w:rFonts w:ascii="Times New Roman" w:hAnsi="Times New Roman"/>
          <w:spacing w:val="-2"/>
          <w:kern w:val="28"/>
          <w:sz w:val="28"/>
          <w:szCs w:val="28"/>
          <w:lang w:val="ru-RU"/>
        </w:rPr>
        <w:t>-</w:t>
      </w:r>
      <w:r w:rsidRPr="00AC3678">
        <w:rPr>
          <w:rFonts w:ascii="Times New Roman" w:hAnsi="Times New Roman" w:hint="cs"/>
          <w:spacing w:val="-2"/>
          <w:kern w:val="28"/>
          <w:sz w:val="28"/>
          <w:szCs w:val="28"/>
          <w:lang w:val="ru-RU"/>
        </w:rPr>
        <w:t>електролітний</w:t>
      </w:r>
      <w:r w:rsidRPr="00AC3678">
        <w:rPr>
          <w:rFonts w:ascii="Times New Roman" w:hAnsi="Times New Roman"/>
          <w:spacing w:val="-2"/>
          <w:kern w:val="28"/>
          <w:sz w:val="28"/>
          <w:szCs w:val="28"/>
          <w:lang w:val="ru-RU"/>
        </w:rPr>
        <w:t xml:space="preserve"> </w:t>
      </w:r>
      <w:r w:rsidRPr="00AC3678">
        <w:rPr>
          <w:rFonts w:ascii="Times New Roman" w:hAnsi="Times New Roman" w:hint="cs"/>
          <w:spacing w:val="-2"/>
          <w:kern w:val="28"/>
          <w:sz w:val="28"/>
          <w:szCs w:val="28"/>
          <w:lang w:val="ru-RU"/>
        </w:rPr>
        <w:t>обмін</w:t>
      </w:r>
      <w:r>
        <w:rPr>
          <w:rFonts w:ascii="Times New Roman" w:hAnsi="Times New Roman"/>
          <w:spacing w:val="-2"/>
          <w:kern w:val="28"/>
          <w:sz w:val="28"/>
          <w:szCs w:val="28"/>
          <w:lang w:val="ru-RU"/>
        </w:rPr>
        <w:t xml:space="preserve">. </w:t>
      </w:r>
    </w:p>
    <w:p w:rsidR="00173910" w:rsidRDefault="00173910" w:rsidP="00173910">
      <w:pPr>
        <w:shd w:val="clear" w:color="auto" w:fill="FFFFFF"/>
        <w:spacing w:line="348" w:lineRule="auto"/>
        <w:rPr>
          <w:rFonts w:ascii="Times New Roman" w:hAnsi="Times New Roman"/>
          <w:spacing w:val="-2"/>
          <w:kern w:val="28"/>
          <w:sz w:val="28"/>
          <w:szCs w:val="28"/>
          <w:lang w:val="ru-RU"/>
        </w:rPr>
      </w:pPr>
      <w:r>
        <w:rPr>
          <w:rFonts w:ascii="Times New Roman" w:hAnsi="Times New Roman"/>
          <w:spacing w:val="-2"/>
          <w:kern w:val="28"/>
          <w:sz w:val="28"/>
          <w:szCs w:val="28"/>
          <w:lang w:val="ru-RU"/>
        </w:rPr>
        <w:t>П</w:t>
      </w:r>
      <w:r w:rsidRPr="00407F6F">
        <w:rPr>
          <w:rFonts w:ascii="Times New Roman" w:hAnsi="Times New Roman" w:hint="cs"/>
          <w:spacing w:val="-2"/>
          <w:kern w:val="28"/>
          <w:sz w:val="28"/>
          <w:szCs w:val="28"/>
          <w:lang w:val="ru-RU"/>
        </w:rPr>
        <w:t>роведені</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дослідження</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дозволили</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виявити</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в</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більшості</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випадків</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переважання</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значень</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досліджуваних</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показників</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у</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пацієнтів</w:t>
      </w:r>
      <w:r w:rsidRPr="00407F6F">
        <w:rPr>
          <w:rFonts w:ascii="Times New Roman" w:hAnsi="Times New Roman"/>
          <w:spacing w:val="-2"/>
          <w:kern w:val="28"/>
          <w:sz w:val="28"/>
          <w:szCs w:val="28"/>
          <w:lang w:val="ru-RU"/>
        </w:rPr>
        <w:t xml:space="preserve"> </w:t>
      </w:r>
      <w:r>
        <w:rPr>
          <w:rFonts w:ascii="Times New Roman" w:hAnsi="Times New Roman"/>
          <w:spacing w:val="-2"/>
          <w:kern w:val="28"/>
          <w:sz w:val="28"/>
          <w:szCs w:val="28"/>
          <w:lang w:val="ru-RU"/>
        </w:rPr>
        <w:t>на ПКПЗ</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до</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проведеного</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лікування</w:t>
      </w:r>
      <w:r w:rsidRPr="00407F6F">
        <w:rPr>
          <w:rFonts w:ascii="Times New Roman" w:hAnsi="Times New Roman"/>
          <w:spacing w:val="-2"/>
          <w:kern w:val="28"/>
          <w:sz w:val="28"/>
          <w:szCs w:val="28"/>
          <w:lang w:val="ru-RU"/>
        </w:rPr>
        <w:t xml:space="preserve">. </w:t>
      </w:r>
    </w:p>
    <w:p w:rsidR="00173910" w:rsidRDefault="00173910" w:rsidP="000A0E84">
      <w:pPr>
        <w:shd w:val="clear" w:color="auto" w:fill="FFFFFF"/>
        <w:spacing w:line="348" w:lineRule="auto"/>
        <w:ind w:firstLine="708"/>
        <w:rPr>
          <w:rFonts w:ascii="Times New Roman" w:hAnsi="Times New Roman"/>
          <w:spacing w:val="-2"/>
          <w:kern w:val="28"/>
          <w:sz w:val="28"/>
          <w:szCs w:val="28"/>
          <w:lang w:val="ru-RU"/>
        </w:rPr>
      </w:pPr>
      <w:r w:rsidRPr="00407F6F">
        <w:rPr>
          <w:rFonts w:ascii="Times New Roman" w:hAnsi="Times New Roman" w:hint="cs"/>
          <w:spacing w:val="-2"/>
          <w:kern w:val="28"/>
          <w:sz w:val="28"/>
          <w:szCs w:val="28"/>
          <w:lang w:val="ru-RU"/>
        </w:rPr>
        <w:t>Було</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виявлено</w:t>
      </w:r>
      <w:r w:rsidRPr="00407F6F">
        <w:rPr>
          <w:rFonts w:ascii="Times New Roman" w:hAnsi="Times New Roman"/>
          <w:spacing w:val="-2"/>
          <w:kern w:val="28"/>
          <w:sz w:val="28"/>
          <w:szCs w:val="28"/>
          <w:lang w:val="ru-RU"/>
        </w:rPr>
        <w:t xml:space="preserve"> </w:t>
      </w:r>
      <w:r>
        <w:rPr>
          <w:rFonts w:ascii="Times New Roman" w:hAnsi="Times New Roman"/>
          <w:spacing w:val="-2"/>
          <w:kern w:val="28"/>
          <w:sz w:val="28"/>
          <w:szCs w:val="28"/>
          <w:lang w:val="ru-RU"/>
        </w:rPr>
        <w:t xml:space="preserve">деяки </w:t>
      </w:r>
      <w:r w:rsidRPr="00A54581">
        <w:rPr>
          <w:rFonts w:ascii="Times New Roman" w:hAnsi="Times New Roman"/>
          <w:spacing w:val="-2"/>
          <w:kern w:val="28"/>
          <w:sz w:val="28"/>
          <w:szCs w:val="28"/>
          <w:lang w:val="ru-RU"/>
        </w:rPr>
        <w:t xml:space="preserve">зміни </w:t>
      </w:r>
      <w:r w:rsidRPr="00A54581">
        <w:rPr>
          <w:rFonts w:ascii="Times New Roman" w:hAnsi="Times New Roman" w:hint="cs"/>
          <w:spacing w:val="-2"/>
          <w:kern w:val="28"/>
          <w:sz w:val="28"/>
          <w:szCs w:val="28"/>
          <w:lang w:val="ru-RU"/>
        </w:rPr>
        <w:t>біохімічних</w:t>
      </w:r>
      <w:r w:rsidRPr="00A54581">
        <w:rPr>
          <w:rFonts w:ascii="Times New Roman" w:hAnsi="Times New Roman"/>
          <w:spacing w:val="-2"/>
          <w:kern w:val="28"/>
          <w:sz w:val="28"/>
          <w:szCs w:val="28"/>
          <w:lang w:val="ru-RU"/>
        </w:rPr>
        <w:t xml:space="preserve"> </w:t>
      </w:r>
      <w:r w:rsidRPr="00A54581">
        <w:rPr>
          <w:rFonts w:ascii="Times New Roman" w:hAnsi="Times New Roman" w:hint="cs"/>
          <w:spacing w:val="-2"/>
          <w:kern w:val="28"/>
          <w:sz w:val="28"/>
          <w:szCs w:val="28"/>
          <w:lang w:val="ru-RU"/>
        </w:rPr>
        <w:t>показників</w:t>
      </w:r>
      <w:r w:rsidRPr="00A54581">
        <w:rPr>
          <w:rFonts w:ascii="Times New Roman" w:hAnsi="Times New Roman"/>
          <w:spacing w:val="-2"/>
          <w:kern w:val="28"/>
          <w:sz w:val="28"/>
          <w:szCs w:val="28"/>
          <w:lang w:val="ru-RU"/>
        </w:rPr>
        <w:t xml:space="preserve"> (</w:t>
      </w:r>
      <w:r w:rsidRPr="00A54581">
        <w:rPr>
          <w:rFonts w:ascii="Times New Roman" w:hAnsi="Times New Roman" w:hint="cs"/>
          <w:spacing w:val="-2"/>
          <w:kern w:val="28"/>
          <w:sz w:val="28"/>
          <w:szCs w:val="28"/>
          <w:lang w:val="ru-RU"/>
        </w:rPr>
        <w:t>збільшення</w:t>
      </w:r>
      <w:r w:rsidRPr="00A54581">
        <w:rPr>
          <w:rFonts w:ascii="Times New Roman" w:hAnsi="Times New Roman"/>
          <w:spacing w:val="-2"/>
          <w:kern w:val="28"/>
          <w:sz w:val="28"/>
          <w:szCs w:val="28"/>
          <w:lang w:val="ru-RU"/>
        </w:rPr>
        <w:t xml:space="preserve"> </w:t>
      </w:r>
      <w:r w:rsidRPr="00A54581">
        <w:rPr>
          <w:rFonts w:ascii="Times New Roman" w:hAnsi="Times New Roman" w:hint="cs"/>
          <w:spacing w:val="-2"/>
          <w:kern w:val="28"/>
          <w:sz w:val="28"/>
          <w:szCs w:val="28"/>
          <w:lang w:val="ru-RU"/>
        </w:rPr>
        <w:t>СРБ</w:t>
      </w:r>
      <w:r w:rsidRPr="00A54581">
        <w:rPr>
          <w:rFonts w:ascii="Times New Roman" w:hAnsi="Times New Roman"/>
          <w:spacing w:val="-2"/>
          <w:kern w:val="28"/>
          <w:sz w:val="28"/>
          <w:szCs w:val="28"/>
          <w:lang w:val="ru-RU"/>
        </w:rPr>
        <w:t xml:space="preserve">, </w:t>
      </w:r>
      <w:r w:rsidRPr="00A54581">
        <w:rPr>
          <w:rFonts w:ascii="Times New Roman" w:hAnsi="Times New Roman" w:hint="cs"/>
          <w:spacing w:val="-2"/>
          <w:kern w:val="28"/>
          <w:sz w:val="28"/>
          <w:szCs w:val="28"/>
          <w:lang w:val="ru-RU"/>
        </w:rPr>
        <w:t>концентрації</w:t>
      </w:r>
      <w:r w:rsidRPr="00A54581">
        <w:rPr>
          <w:rFonts w:ascii="Times New Roman" w:hAnsi="Times New Roman"/>
          <w:spacing w:val="-2"/>
          <w:kern w:val="28"/>
          <w:sz w:val="28"/>
          <w:szCs w:val="28"/>
          <w:lang w:val="ru-RU"/>
        </w:rPr>
        <w:t xml:space="preserve"> </w:t>
      </w:r>
      <w:r w:rsidRPr="00A54581">
        <w:rPr>
          <w:rFonts w:ascii="Times New Roman" w:hAnsi="Times New Roman" w:hint="cs"/>
          <w:spacing w:val="-2"/>
          <w:kern w:val="28"/>
          <w:sz w:val="28"/>
          <w:szCs w:val="28"/>
          <w:lang w:val="ru-RU"/>
        </w:rPr>
        <w:t>магнію</w:t>
      </w:r>
      <w:r w:rsidRPr="00A54581">
        <w:rPr>
          <w:rFonts w:ascii="Times New Roman" w:hAnsi="Times New Roman"/>
          <w:spacing w:val="-2"/>
          <w:kern w:val="28"/>
          <w:sz w:val="28"/>
          <w:szCs w:val="28"/>
          <w:lang w:val="ru-RU"/>
        </w:rPr>
        <w:t xml:space="preserve">, </w:t>
      </w:r>
      <w:bookmarkStart w:id="49" w:name="_Hlk58747225"/>
      <w:r w:rsidRPr="00A54581">
        <w:rPr>
          <w:rFonts w:ascii="Times New Roman" w:hAnsi="Times New Roman"/>
          <w:sz w:val="28"/>
          <w:szCs w:val="28"/>
          <w:lang w:val="uk-UA"/>
        </w:rPr>
        <w:sym w:font="Symbol" w:char="F061"/>
      </w:r>
      <w:r w:rsidRPr="00A54581">
        <w:rPr>
          <w:rFonts w:ascii="Times New Roman" w:hAnsi="Times New Roman"/>
          <w:sz w:val="28"/>
          <w:szCs w:val="28"/>
          <w:vertAlign w:val="subscript"/>
          <w:lang w:val="uk-UA"/>
        </w:rPr>
        <w:t>2</w:t>
      </w:r>
      <w:r w:rsidRPr="00A54581">
        <w:rPr>
          <w:rFonts w:ascii="Times New Roman" w:hAnsi="Times New Roman"/>
          <w:sz w:val="28"/>
          <w:szCs w:val="28"/>
          <w:lang w:val="uk-UA"/>
        </w:rPr>
        <w:t xml:space="preserve">-, </w:t>
      </w:r>
      <w:r w:rsidRPr="00A54581">
        <w:rPr>
          <w:rFonts w:ascii="Times New Roman" w:hAnsi="Times New Roman"/>
          <w:sz w:val="28"/>
          <w:szCs w:val="28"/>
          <w:lang w:val="uk-UA"/>
        </w:rPr>
        <w:sym w:font="Symbol" w:char="F062"/>
      </w:r>
      <w:r w:rsidRPr="00A54581">
        <w:rPr>
          <w:rFonts w:ascii="Times New Roman" w:hAnsi="Times New Roman"/>
          <w:sz w:val="28"/>
          <w:szCs w:val="28"/>
          <w:lang w:val="uk-UA"/>
        </w:rPr>
        <w:t xml:space="preserve">-, </w:t>
      </w:r>
      <w:r w:rsidRPr="00A54581">
        <w:rPr>
          <w:rFonts w:ascii="Times New Roman" w:hAnsi="Times New Roman"/>
          <w:sz w:val="28"/>
          <w:szCs w:val="28"/>
          <w:lang w:val="uk-UA"/>
        </w:rPr>
        <w:sym w:font="Symbol" w:char="F067"/>
      </w:r>
      <w:r w:rsidRPr="00A54581">
        <w:rPr>
          <w:rFonts w:ascii="Times New Roman" w:hAnsi="Times New Roman"/>
          <w:sz w:val="28"/>
          <w:szCs w:val="28"/>
          <w:lang w:val="uk-UA"/>
        </w:rPr>
        <w:t>-</w:t>
      </w:r>
      <w:r w:rsidRPr="00A54581">
        <w:rPr>
          <w:rFonts w:ascii="Times New Roman" w:hAnsi="Times New Roman" w:hint="cs"/>
          <w:spacing w:val="-2"/>
          <w:kern w:val="28"/>
          <w:sz w:val="28"/>
          <w:szCs w:val="28"/>
          <w:lang w:val="ru-RU"/>
        </w:rPr>
        <w:t>фракції</w:t>
      </w:r>
      <w:r w:rsidRPr="00A54581">
        <w:rPr>
          <w:rFonts w:ascii="Times New Roman" w:hAnsi="Times New Roman"/>
          <w:spacing w:val="-2"/>
          <w:kern w:val="28"/>
          <w:sz w:val="28"/>
          <w:szCs w:val="28"/>
          <w:lang w:val="ru-RU"/>
        </w:rPr>
        <w:t xml:space="preserve">, </w:t>
      </w:r>
      <w:r w:rsidRPr="00A54581">
        <w:rPr>
          <w:rFonts w:ascii="Times New Roman" w:hAnsi="Times New Roman"/>
          <w:sz w:val="28"/>
          <w:szCs w:val="28"/>
          <w:lang w:val="uk-UA"/>
        </w:rPr>
        <w:sym w:font="Symbol" w:char="F062"/>
      </w:r>
      <w:r w:rsidRPr="00A54581">
        <w:rPr>
          <w:rFonts w:ascii="Times New Roman" w:hAnsi="Times New Roman"/>
          <w:sz w:val="28"/>
          <w:szCs w:val="28"/>
          <w:lang w:val="uk-UA"/>
        </w:rPr>
        <w:t>-</w:t>
      </w:r>
      <w:r w:rsidRPr="00A54581">
        <w:rPr>
          <w:rFonts w:ascii="Times New Roman" w:hAnsi="Times New Roman" w:hint="cs"/>
          <w:spacing w:val="-2"/>
          <w:kern w:val="28"/>
          <w:sz w:val="28"/>
          <w:szCs w:val="28"/>
          <w:lang w:val="ru-RU"/>
        </w:rPr>
        <w:t>ліпопротеїдів</w:t>
      </w:r>
      <w:r w:rsidRPr="00A54581">
        <w:rPr>
          <w:rFonts w:ascii="Times New Roman" w:hAnsi="Times New Roman"/>
          <w:spacing w:val="-2"/>
          <w:kern w:val="28"/>
          <w:sz w:val="28"/>
          <w:szCs w:val="28"/>
          <w:lang w:val="ru-RU"/>
        </w:rPr>
        <w:t xml:space="preserve">, </w:t>
      </w:r>
      <w:r w:rsidRPr="00A54581">
        <w:rPr>
          <w:rFonts w:ascii="Times New Roman" w:hAnsi="Times New Roman" w:hint="cs"/>
          <w:spacing w:val="-2"/>
          <w:kern w:val="28"/>
          <w:sz w:val="28"/>
          <w:szCs w:val="28"/>
          <w:lang w:val="ru-RU"/>
        </w:rPr>
        <w:t>ЛПВЩ</w:t>
      </w:r>
      <w:r w:rsidRPr="00A54581">
        <w:rPr>
          <w:rFonts w:ascii="Times New Roman" w:hAnsi="Times New Roman"/>
          <w:spacing w:val="-2"/>
          <w:kern w:val="28"/>
          <w:sz w:val="28"/>
          <w:szCs w:val="28"/>
          <w:lang w:val="ru-RU"/>
        </w:rPr>
        <w:t xml:space="preserve"> </w:t>
      </w:r>
      <w:r w:rsidRPr="00A54581">
        <w:rPr>
          <w:rFonts w:ascii="Times New Roman" w:hAnsi="Times New Roman" w:hint="cs"/>
          <w:spacing w:val="-2"/>
          <w:kern w:val="28"/>
          <w:sz w:val="28"/>
          <w:szCs w:val="28"/>
          <w:lang w:val="ru-RU"/>
        </w:rPr>
        <w:t>та</w:t>
      </w:r>
      <w:r w:rsidRPr="00A54581">
        <w:rPr>
          <w:rFonts w:ascii="Times New Roman" w:hAnsi="Times New Roman"/>
          <w:spacing w:val="-2"/>
          <w:kern w:val="28"/>
          <w:sz w:val="28"/>
          <w:szCs w:val="28"/>
          <w:lang w:val="ru-RU"/>
        </w:rPr>
        <w:t xml:space="preserve"> </w:t>
      </w:r>
      <w:r w:rsidRPr="00A54581">
        <w:rPr>
          <w:rFonts w:ascii="Times New Roman" w:hAnsi="Times New Roman" w:hint="cs"/>
          <w:spacing w:val="-2"/>
          <w:kern w:val="28"/>
          <w:sz w:val="28"/>
          <w:szCs w:val="28"/>
          <w:lang w:val="ru-RU"/>
        </w:rPr>
        <w:t>зниження</w:t>
      </w:r>
      <w:r w:rsidRPr="00A54581">
        <w:rPr>
          <w:rFonts w:ascii="Times New Roman" w:hAnsi="Times New Roman"/>
          <w:spacing w:val="-2"/>
          <w:kern w:val="28"/>
          <w:sz w:val="28"/>
          <w:szCs w:val="28"/>
          <w:lang w:val="ru-RU"/>
        </w:rPr>
        <w:t xml:space="preserve"> </w:t>
      </w:r>
      <w:r w:rsidRPr="00A54581">
        <w:rPr>
          <w:rFonts w:ascii="Times New Roman" w:hAnsi="Times New Roman" w:hint="cs"/>
          <w:spacing w:val="-2"/>
          <w:kern w:val="28"/>
          <w:sz w:val="28"/>
          <w:szCs w:val="28"/>
          <w:lang w:val="ru-RU"/>
        </w:rPr>
        <w:t>концентрації</w:t>
      </w:r>
      <w:r w:rsidRPr="00A54581">
        <w:rPr>
          <w:rFonts w:ascii="Times New Roman" w:hAnsi="Times New Roman"/>
          <w:spacing w:val="-2"/>
          <w:kern w:val="28"/>
          <w:sz w:val="28"/>
          <w:szCs w:val="28"/>
          <w:lang w:val="ru-RU"/>
        </w:rPr>
        <w:t xml:space="preserve"> </w:t>
      </w:r>
      <w:r w:rsidRPr="00A54581">
        <w:rPr>
          <w:rFonts w:ascii="Times New Roman" w:hAnsi="Times New Roman" w:hint="cs"/>
          <w:spacing w:val="-2"/>
          <w:kern w:val="28"/>
          <w:sz w:val="28"/>
          <w:szCs w:val="28"/>
          <w:lang w:val="ru-RU"/>
        </w:rPr>
        <w:t>хлору</w:t>
      </w:r>
      <w:r w:rsidRPr="00A54581">
        <w:rPr>
          <w:rFonts w:ascii="Times New Roman" w:hAnsi="Times New Roman"/>
          <w:spacing w:val="-2"/>
          <w:kern w:val="28"/>
          <w:sz w:val="28"/>
          <w:szCs w:val="28"/>
          <w:lang w:val="ru-RU"/>
        </w:rPr>
        <w:t xml:space="preserve">, </w:t>
      </w:r>
      <w:r w:rsidRPr="00A54581">
        <w:rPr>
          <w:rFonts w:ascii="Times New Roman" w:hAnsi="Times New Roman" w:hint="cs"/>
          <w:spacing w:val="-2"/>
          <w:kern w:val="28"/>
          <w:sz w:val="28"/>
          <w:szCs w:val="28"/>
          <w:lang w:val="ru-RU"/>
        </w:rPr>
        <w:t>альбуміну</w:t>
      </w:r>
      <w:r w:rsidRPr="00A54581">
        <w:rPr>
          <w:rFonts w:ascii="Times New Roman" w:hAnsi="Times New Roman"/>
          <w:spacing w:val="-2"/>
          <w:kern w:val="28"/>
          <w:sz w:val="28"/>
          <w:szCs w:val="28"/>
          <w:lang w:val="ru-RU"/>
        </w:rPr>
        <w:t xml:space="preserve">, </w:t>
      </w:r>
      <w:r w:rsidRPr="00A54581">
        <w:rPr>
          <w:rFonts w:ascii="Times New Roman" w:hAnsi="Times New Roman"/>
          <w:sz w:val="28"/>
          <w:szCs w:val="28"/>
          <w:lang w:val="uk-UA"/>
        </w:rPr>
        <w:sym w:font="Symbol" w:char="F061"/>
      </w:r>
      <w:r w:rsidRPr="00A54581">
        <w:rPr>
          <w:rFonts w:ascii="Times New Roman" w:hAnsi="Times New Roman"/>
          <w:spacing w:val="-2"/>
          <w:kern w:val="28"/>
          <w:sz w:val="28"/>
          <w:szCs w:val="28"/>
          <w:vertAlign w:val="subscript"/>
          <w:lang w:val="ru-RU"/>
        </w:rPr>
        <w:t>1</w:t>
      </w:r>
      <w:r w:rsidRPr="00A54581">
        <w:rPr>
          <w:rFonts w:ascii="Times New Roman" w:hAnsi="Times New Roman"/>
          <w:spacing w:val="-2"/>
          <w:kern w:val="28"/>
          <w:sz w:val="28"/>
          <w:szCs w:val="28"/>
          <w:lang w:val="ru-RU"/>
        </w:rPr>
        <w:t>-</w:t>
      </w:r>
      <w:r w:rsidRPr="00A54581">
        <w:rPr>
          <w:rFonts w:ascii="Times New Roman" w:hAnsi="Times New Roman" w:hint="cs"/>
          <w:spacing w:val="-2"/>
          <w:kern w:val="28"/>
          <w:sz w:val="28"/>
          <w:szCs w:val="28"/>
          <w:lang w:val="ru-RU"/>
        </w:rPr>
        <w:t>глобулінової</w:t>
      </w:r>
      <w:r w:rsidRPr="00A54581">
        <w:rPr>
          <w:rFonts w:ascii="Times New Roman" w:hAnsi="Times New Roman"/>
          <w:spacing w:val="-2"/>
          <w:kern w:val="28"/>
          <w:sz w:val="28"/>
          <w:szCs w:val="28"/>
          <w:lang w:val="ru-RU"/>
        </w:rPr>
        <w:t xml:space="preserve"> </w:t>
      </w:r>
      <w:r w:rsidRPr="00A54581">
        <w:rPr>
          <w:rFonts w:ascii="Times New Roman" w:hAnsi="Times New Roman" w:hint="cs"/>
          <w:spacing w:val="-2"/>
          <w:kern w:val="28"/>
          <w:sz w:val="28"/>
          <w:szCs w:val="28"/>
          <w:lang w:val="ru-RU"/>
        </w:rPr>
        <w:t>фракції</w:t>
      </w:r>
      <w:r w:rsidRPr="00A54581">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загальних</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ліпідів</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холестерину</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тригліцеридів</w:t>
      </w:r>
      <w:r w:rsidRPr="00407F6F">
        <w:rPr>
          <w:rFonts w:ascii="Times New Roman" w:hAnsi="Times New Roman"/>
          <w:spacing w:val="-2"/>
          <w:kern w:val="28"/>
          <w:sz w:val="28"/>
          <w:szCs w:val="28"/>
          <w:lang w:val="ru-RU"/>
        </w:rPr>
        <w:t xml:space="preserve">). </w:t>
      </w:r>
    </w:p>
    <w:p w:rsidR="00173910" w:rsidRDefault="00173910" w:rsidP="00173910">
      <w:pPr>
        <w:shd w:val="clear" w:color="auto" w:fill="FFFFFF"/>
        <w:spacing w:line="348" w:lineRule="auto"/>
        <w:rPr>
          <w:rFonts w:ascii="Times New Roman" w:hAnsi="Times New Roman"/>
          <w:spacing w:val="-2"/>
          <w:kern w:val="28"/>
          <w:sz w:val="28"/>
          <w:szCs w:val="28"/>
          <w:lang w:val="ru-RU"/>
        </w:rPr>
      </w:pPr>
    </w:p>
    <w:p w:rsidR="00173910" w:rsidRPr="003E2F76" w:rsidRDefault="00173910" w:rsidP="00173910">
      <w:pPr>
        <w:shd w:val="clear" w:color="auto" w:fill="FFFFFF"/>
        <w:spacing w:line="348" w:lineRule="auto"/>
        <w:rPr>
          <w:rFonts w:ascii="Times New Roman" w:hAnsi="Times New Roman"/>
          <w:b/>
          <w:bCs/>
          <w:spacing w:val="-2"/>
          <w:kern w:val="28"/>
          <w:sz w:val="28"/>
          <w:szCs w:val="28"/>
          <w:lang w:val="ru-RU"/>
        </w:rPr>
      </w:pPr>
      <w:bookmarkStart w:id="50" w:name="_Hlk58680235"/>
      <w:bookmarkEnd w:id="48"/>
      <w:bookmarkEnd w:id="49"/>
      <w:r w:rsidRPr="003E2F76">
        <w:rPr>
          <w:rFonts w:ascii="Times New Roman" w:hAnsi="Times New Roman"/>
          <w:b/>
          <w:bCs/>
          <w:spacing w:val="-2"/>
          <w:kern w:val="28"/>
          <w:sz w:val="28"/>
          <w:szCs w:val="28"/>
          <w:lang w:val="ru-RU"/>
        </w:rPr>
        <w:t xml:space="preserve">3.3 </w:t>
      </w:r>
      <w:r w:rsidRPr="003E2F76">
        <w:rPr>
          <w:rFonts w:ascii="Times New Roman" w:hAnsi="Times New Roman" w:hint="cs"/>
          <w:b/>
          <w:bCs/>
          <w:spacing w:val="-2"/>
          <w:kern w:val="28"/>
          <w:sz w:val="28"/>
          <w:szCs w:val="28"/>
          <w:lang w:val="ru-RU"/>
        </w:rPr>
        <w:t>Розробка</w:t>
      </w:r>
      <w:r w:rsidRPr="003E2F76">
        <w:rPr>
          <w:rFonts w:ascii="Times New Roman" w:hAnsi="Times New Roman"/>
          <w:b/>
          <w:bCs/>
          <w:spacing w:val="-2"/>
          <w:kern w:val="28"/>
          <w:sz w:val="28"/>
          <w:szCs w:val="28"/>
          <w:lang w:val="ru-RU"/>
        </w:rPr>
        <w:t xml:space="preserve"> </w:t>
      </w:r>
      <w:r w:rsidRPr="003E2F76">
        <w:rPr>
          <w:rFonts w:ascii="Times New Roman" w:hAnsi="Times New Roman" w:hint="cs"/>
          <w:b/>
          <w:bCs/>
          <w:spacing w:val="-2"/>
          <w:kern w:val="28"/>
          <w:sz w:val="28"/>
          <w:szCs w:val="28"/>
          <w:lang w:val="ru-RU"/>
        </w:rPr>
        <w:t>алгоритму</w:t>
      </w:r>
      <w:r w:rsidRPr="003E2F76">
        <w:rPr>
          <w:rFonts w:ascii="Times New Roman" w:hAnsi="Times New Roman"/>
          <w:b/>
          <w:bCs/>
          <w:spacing w:val="-2"/>
          <w:kern w:val="28"/>
          <w:sz w:val="28"/>
          <w:szCs w:val="28"/>
          <w:lang w:val="ru-RU"/>
        </w:rPr>
        <w:t xml:space="preserve"> </w:t>
      </w:r>
      <w:r w:rsidRPr="003E2F76">
        <w:rPr>
          <w:rFonts w:ascii="Times New Roman" w:hAnsi="Times New Roman" w:hint="cs"/>
          <w:b/>
          <w:bCs/>
          <w:spacing w:val="-2"/>
          <w:kern w:val="28"/>
          <w:sz w:val="28"/>
          <w:szCs w:val="28"/>
          <w:lang w:val="ru-RU"/>
        </w:rPr>
        <w:t>діагностичного</w:t>
      </w:r>
      <w:r w:rsidRPr="003E2F76">
        <w:rPr>
          <w:rFonts w:ascii="Times New Roman" w:hAnsi="Times New Roman"/>
          <w:b/>
          <w:bCs/>
          <w:spacing w:val="-2"/>
          <w:kern w:val="28"/>
          <w:sz w:val="28"/>
          <w:szCs w:val="28"/>
          <w:lang w:val="ru-RU"/>
        </w:rPr>
        <w:t xml:space="preserve"> </w:t>
      </w:r>
      <w:r w:rsidRPr="003E2F76">
        <w:rPr>
          <w:rFonts w:ascii="Times New Roman" w:hAnsi="Times New Roman" w:hint="cs"/>
          <w:b/>
          <w:bCs/>
          <w:spacing w:val="-2"/>
          <w:kern w:val="28"/>
          <w:sz w:val="28"/>
          <w:szCs w:val="28"/>
          <w:lang w:val="ru-RU"/>
        </w:rPr>
        <w:t>пошуку</w:t>
      </w:r>
      <w:r w:rsidRPr="003E2F76">
        <w:rPr>
          <w:rFonts w:ascii="Times New Roman" w:hAnsi="Times New Roman"/>
          <w:b/>
          <w:bCs/>
          <w:spacing w:val="-2"/>
          <w:kern w:val="28"/>
          <w:sz w:val="28"/>
          <w:szCs w:val="28"/>
          <w:lang w:val="ru-RU"/>
        </w:rPr>
        <w:t xml:space="preserve"> </w:t>
      </w:r>
      <w:r w:rsidRPr="003E2F76">
        <w:rPr>
          <w:rFonts w:ascii="Times New Roman" w:hAnsi="Times New Roman" w:hint="cs"/>
          <w:b/>
          <w:bCs/>
          <w:spacing w:val="-2"/>
          <w:kern w:val="28"/>
          <w:sz w:val="28"/>
          <w:szCs w:val="28"/>
          <w:lang w:val="ru-RU"/>
        </w:rPr>
        <w:t>та</w:t>
      </w:r>
      <w:r w:rsidRPr="003E2F76">
        <w:rPr>
          <w:rFonts w:ascii="Times New Roman" w:hAnsi="Times New Roman"/>
          <w:b/>
          <w:bCs/>
          <w:spacing w:val="-2"/>
          <w:kern w:val="28"/>
          <w:sz w:val="28"/>
          <w:szCs w:val="28"/>
          <w:lang w:val="ru-RU"/>
        </w:rPr>
        <w:t xml:space="preserve"> </w:t>
      </w:r>
      <w:r w:rsidRPr="003E2F76">
        <w:rPr>
          <w:rFonts w:ascii="Times New Roman" w:hAnsi="Times New Roman" w:hint="cs"/>
          <w:b/>
          <w:bCs/>
          <w:spacing w:val="-2"/>
          <w:kern w:val="28"/>
          <w:sz w:val="28"/>
          <w:szCs w:val="28"/>
          <w:lang w:val="ru-RU"/>
        </w:rPr>
        <w:t>алгоритму</w:t>
      </w:r>
      <w:r w:rsidRPr="003E2F76">
        <w:rPr>
          <w:rFonts w:ascii="Times New Roman" w:hAnsi="Times New Roman"/>
          <w:b/>
          <w:bCs/>
          <w:spacing w:val="-2"/>
          <w:kern w:val="28"/>
          <w:sz w:val="28"/>
          <w:szCs w:val="28"/>
          <w:lang w:val="ru-RU"/>
        </w:rPr>
        <w:t xml:space="preserve"> </w:t>
      </w:r>
      <w:r w:rsidRPr="003E2F76">
        <w:rPr>
          <w:rFonts w:ascii="Times New Roman" w:hAnsi="Times New Roman" w:hint="cs"/>
          <w:b/>
          <w:bCs/>
          <w:spacing w:val="-2"/>
          <w:kern w:val="28"/>
          <w:sz w:val="28"/>
          <w:szCs w:val="28"/>
          <w:lang w:val="ru-RU"/>
        </w:rPr>
        <w:t>поетапного</w:t>
      </w:r>
      <w:r w:rsidRPr="003E2F76">
        <w:rPr>
          <w:rFonts w:ascii="Times New Roman" w:hAnsi="Times New Roman"/>
          <w:b/>
          <w:bCs/>
          <w:spacing w:val="-2"/>
          <w:kern w:val="28"/>
          <w:sz w:val="28"/>
          <w:szCs w:val="28"/>
          <w:lang w:val="ru-RU"/>
        </w:rPr>
        <w:t xml:space="preserve"> </w:t>
      </w:r>
      <w:r w:rsidRPr="003E2F76">
        <w:rPr>
          <w:rFonts w:ascii="Times New Roman" w:hAnsi="Times New Roman" w:hint="cs"/>
          <w:b/>
          <w:bCs/>
          <w:spacing w:val="-2"/>
          <w:kern w:val="28"/>
          <w:sz w:val="28"/>
          <w:szCs w:val="28"/>
          <w:lang w:val="ru-RU"/>
        </w:rPr>
        <w:t>виконання</w:t>
      </w:r>
      <w:r w:rsidRPr="003E2F76">
        <w:rPr>
          <w:rFonts w:ascii="Times New Roman" w:hAnsi="Times New Roman"/>
          <w:b/>
          <w:bCs/>
          <w:spacing w:val="-2"/>
          <w:kern w:val="28"/>
          <w:sz w:val="28"/>
          <w:szCs w:val="28"/>
          <w:lang w:val="ru-RU"/>
        </w:rPr>
        <w:t xml:space="preserve"> </w:t>
      </w:r>
      <w:r w:rsidRPr="003E2F76">
        <w:rPr>
          <w:rFonts w:ascii="Times New Roman" w:hAnsi="Times New Roman" w:hint="cs"/>
          <w:b/>
          <w:bCs/>
          <w:spacing w:val="-2"/>
          <w:kern w:val="28"/>
          <w:sz w:val="28"/>
          <w:szCs w:val="28"/>
          <w:lang w:val="ru-RU"/>
        </w:rPr>
        <w:t>діагностичних</w:t>
      </w:r>
      <w:r w:rsidRPr="003E2F76">
        <w:rPr>
          <w:rFonts w:ascii="Times New Roman" w:hAnsi="Times New Roman"/>
          <w:b/>
          <w:bCs/>
          <w:spacing w:val="-2"/>
          <w:kern w:val="28"/>
          <w:sz w:val="28"/>
          <w:szCs w:val="28"/>
          <w:lang w:val="ru-RU"/>
        </w:rPr>
        <w:t xml:space="preserve"> </w:t>
      </w:r>
      <w:r w:rsidRPr="003E2F76">
        <w:rPr>
          <w:rFonts w:ascii="Times New Roman" w:hAnsi="Times New Roman" w:hint="cs"/>
          <w:b/>
          <w:bCs/>
          <w:spacing w:val="-2"/>
          <w:kern w:val="28"/>
          <w:sz w:val="28"/>
          <w:szCs w:val="28"/>
          <w:lang w:val="ru-RU"/>
        </w:rPr>
        <w:t>й</w:t>
      </w:r>
      <w:r w:rsidRPr="003E2F76">
        <w:rPr>
          <w:rFonts w:ascii="Times New Roman" w:hAnsi="Times New Roman"/>
          <w:b/>
          <w:bCs/>
          <w:spacing w:val="-2"/>
          <w:kern w:val="28"/>
          <w:sz w:val="28"/>
          <w:szCs w:val="28"/>
          <w:lang w:val="ru-RU"/>
        </w:rPr>
        <w:t xml:space="preserve"> </w:t>
      </w:r>
      <w:r w:rsidRPr="003E2F76">
        <w:rPr>
          <w:rFonts w:ascii="Times New Roman" w:hAnsi="Times New Roman" w:hint="cs"/>
          <w:b/>
          <w:bCs/>
          <w:spacing w:val="-2"/>
          <w:kern w:val="28"/>
          <w:sz w:val="28"/>
          <w:szCs w:val="28"/>
          <w:lang w:val="ru-RU"/>
        </w:rPr>
        <w:t>лікувальних</w:t>
      </w:r>
      <w:r w:rsidRPr="003E2F76">
        <w:rPr>
          <w:rFonts w:ascii="Times New Roman" w:hAnsi="Times New Roman"/>
          <w:b/>
          <w:bCs/>
          <w:spacing w:val="-2"/>
          <w:kern w:val="28"/>
          <w:sz w:val="28"/>
          <w:szCs w:val="28"/>
          <w:lang w:val="ru-RU"/>
        </w:rPr>
        <w:t xml:space="preserve"> </w:t>
      </w:r>
      <w:r w:rsidRPr="003E2F76">
        <w:rPr>
          <w:rFonts w:ascii="Times New Roman" w:hAnsi="Times New Roman" w:hint="cs"/>
          <w:b/>
          <w:bCs/>
          <w:spacing w:val="-2"/>
          <w:kern w:val="28"/>
          <w:sz w:val="28"/>
          <w:szCs w:val="28"/>
          <w:lang w:val="ru-RU"/>
        </w:rPr>
        <w:t>заходів</w:t>
      </w:r>
      <w:r w:rsidRPr="003E2F76">
        <w:rPr>
          <w:rFonts w:ascii="Times New Roman" w:hAnsi="Times New Roman"/>
          <w:b/>
          <w:bCs/>
          <w:spacing w:val="-2"/>
          <w:kern w:val="28"/>
          <w:sz w:val="28"/>
          <w:szCs w:val="28"/>
          <w:lang w:val="ru-RU"/>
        </w:rPr>
        <w:t xml:space="preserve"> </w:t>
      </w:r>
      <w:r w:rsidRPr="003E2F76">
        <w:rPr>
          <w:rFonts w:ascii="Times New Roman" w:hAnsi="Times New Roman" w:hint="cs"/>
          <w:b/>
          <w:bCs/>
          <w:spacing w:val="-2"/>
          <w:kern w:val="28"/>
          <w:sz w:val="28"/>
          <w:szCs w:val="28"/>
          <w:lang w:val="ru-RU"/>
        </w:rPr>
        <w:t>при</w:t>
      </w:r>
      <w:r w:rsidRPr="003E2F76">
        <w:rPr>
          <w:rFonts w:ascii="Times New Roman" w:hAnsi="Times New Roman"/>
          <w:b/>
          <w:bCs/>
          <w:spacing w:val="-2"/>
          <w:kern w:val="28"/>
          <w:sz w:val="28"/>
          <w:szCs w:val="28"/>
          <w:lang w:val="ru-RU"/>
        </w:rPr>
        <w:t xml:space="preserve"> </w:t>
      </w:r>
      <w:r w:rsidRPr="003E2F76">
        <w:rPr>
          <w:rFonts w:ascii="Times New Roman" w:hAnsi="Times New Roman" w:hint="cs"/>
          <w:b/>
          <w:bCs/>
          <w:spacing w:val="-2"/>
          <w:kern w:val="28"/>
          <w:sz w:val="28"/>
          <w:szCs w:val="28"/>
          <w:lang w:val="ru-RU"/>
        </w:rPr>
        <w:t>псевдокістах</w:t>
      </w:r>
      <w:r w:rsidRPr="003E2F76">
        <w:rPr>
          <w:rFonts w:ascii="Times New Roman" w:hAnsi="Times New Roman"/>
          <w:b/>
          <w:bCs/>
          <w:spacing w:val="-2"/>
          <w:kern w:val="28"/>
          <w:sz w:val="28"/>
          <w:szCs w:val="28"/>
          <w:lang w:val="ru-RU"/>
        </w:rPr>
        <w:t xml:space="preserve"> </w:t>
      </w:r>
      <w:r w:rsidRPr="003E2F76">
        <w:rPr>
          <w:rFonts w:ascii="Times New Roman" w:hAnsi="Times New Roman" w:hint="cs"/>
          <w:b/>
          <w:bCs/>
          <w:spacing w:val="-2"/>
          <w:kern w:val="28"/>
          <w:sz w:val="28"/>
          <w:szCs w:val="28"/>
          <w:lang w:val="ru-RU"/>
        </w:rPr>
        <w:t>підшлункової</w:t>
      </w:r>
      <w:r w:rsidRPr="003E2F76">
        <w:rPr>
          <w:rFonts w:ascii="Times New Roman" w:hAnsi="Times New Roman"/>
          <w:b/>
          <w:bCs/>
          <w:spacing w:val="-2"/>
          <w:kern w:val="28"/>
          <w:sz w:val="28"/>
          <w:szCs w:val="28"/>
          <w:lang w:val="ru-RU"/>
        </w:rPr>
        <w:t xml:space="preserve"> </w:t>
      </w:r>
      <w:r w:rsidRPr="003E2F76">
        <w:rPr>
          <w:rFonts w:ascii="Times New Roman" w:hAnsi="Times New Roman" w:hint="cs"/>
          <w:b/>
          <w:bCs/>
          <w:spacing w:val="-2"/>
          <w:kern w:val="28"/>
          <w:sz w:val="28"/>
          <w:szCs w:val="28"/>
          <w:lang w:val="ru-RU"/>
        </w:rPr>
        <w:t>залози</w:t>
      </w:r>
    </w:p>
    <w:p w:rsidR="00173910" w:rsidRDefault="00173910" w:rsidP="00173910">
      <w:pPr>
        <w:shd w:val="clear" w:color="auto" w:fill="FFFFFF"/>
        <w:spacing w:line="348" w:lineRule="auto"/>
        <w:rPr>
          <w:rFonts w:ascii="Times New Roman" w:hAnsi="Times New Roman"/>
          <w:spacing w:val="-2"/>
          <w:kern w:val="28"/>
          <w:sz w:val="28"/>
          <w:szCs w:val="28"/>
          <w:lang w:val="ru-RU"/>
        </w:rPr>
      </w:pPr>
    </w:p>
    <w:p w:rsidR="00173910" w:rsidRPr="001D2CCF" w:rsidRDefault="00173910" w:rsidP="00173910">
      <w:pPr>
        <w:suppressAutoHyphens w:val="0"/>
        <w:spacing w:line="360" w:lineRule="auto"/>
        <w:rPr>
          <w:rFonts w:ascii="Times New Roman" w:eastAsia="Calibri" w:hAnsi="Times New Roman"/>
          <w:kern w:val="0"/>
          <w:sz w:val="28"/>
          <w:szCs w:val="28"/>
          <w:lang w:val="uk-UA" w:eastAsia="ru-RU"/>
        </w:rPr>
      </w:pPr>
      <w:bookmarkStart w:id="51" w:name="_Hlk58746451"/>
      <w:r>
        <w:rPr>
          <w:rFonts w:ascii="Times New Roman" w:eastAsia="Calibri" w:hAnsi="Times New Roman"/>
          <w:kern w:val="0"/>
          <w:sz w:val="28"/>
          <w:szCs w:val="28"/>
          <w:lang w:val="uk-UA" w:eastAsia="ru-RU"/>
        </w:rPr>
        <w:t>А</w:t>
      </w:r>
      <w:r w:rsidRPr="001D2CCF">
        <w:rPr>
          <w:rFonts w:ascii="Times New Roman" w:eastAsia="Calibri" w:hAnsi="Times New Roman"/>
          <w:kern w:val="0"/>
          <w:sz w:val="28"/>
          <w:szCs w:val="28"/>
          <w:lang w:val="uk-UA" w:eastAsia="ru-RU"/>
        </w:rPr>
        <w:t xml:space="preserve">наліз </w:t>
      </w:r>
      <w:r>
        <w:rPr>
          <w:rFonts w:ascii="Times New Roman" w:eastAsia="Calibri" w:hAnsi="Times New Roman"/>
          <w:kern w:val="0"/>
          <w:sz w:val="28"/>
          <w:szCs w:val="28"/>
          <w:lang w:val="uk-UA" w:eastAsia="ru-RU"/>
        </w:rPr>
        <w:t>клінічних, клініко-інструментальних й клініко-лабораторних параметрів</w:t>
      </w:r>
      <w:r w:rsidRPr="001D2CCF">
        <w:rPr>
          <w:rFonts w:ascii="Times New Roman" w:eastAsia="Calibri" w:hAnsi="Times New Roman"/>
          <w:kern w:val="0"/>
          <w:sz w:val="28"/>
          <w:szCs w:val="28"/>
          <w:lang w:val="uk-UA" w:eastAsia="ru-RU"/>
        </w:rPr>
        <w:t xml:space="preserve"> у хворих</w:t>
      </w:r>
      <w:r>
        <w:rPr>
          <w:rFonts w:ascii="Times New Roman" w:eastAsia="Calibri" w:hAnsi="Times New Roman"/>
          <w:kern w:val="0"/>
          <w:sz w:val="28"/>
          <w:szCs w:val="28"/>
          <w:lang w:val="uk-UA" w:eastAsia="ru-RU"/>
        </w:rPr>
        <w:t xml:space="preserve"> на ПКПЗ</w:t>
      </w:r>
      <w:r w:rsidRPr="001D2CCF">
        <w:rPr>
          <w:rFonts w:ascii="Times New Roman" w:eastAsia="Calibri" w:hAnsi="Times New Roman"/>
          <w:kern w:val="0"/>
          <w:sz w:val="28"/>
          <w:szCs w:val="28"/>
          <w:lang w:val="uk-UA" w:eastAsia="ru-RU"/>
        </w:rPr>
        <w:t xml:space="preserve"> дозволив виявити наявність змін у досліджуваних показниках до </w:t>
      </w:r>
      <w:r w:rsidRPr="00D51F4F">
        <w:rPr>
          <w:rFonts w:ascii="Times New Roman" w:eastAsia="Calibri" w:hAnsi="Times New Roman"/>
          <w:kern w:val="0"/>
          <w:sz w:val="28"/>
          <w:szCs w:val="28"/>
          <w:lang w:val="uk-UA" w:eastAsia="ru-RU"/>
        </w:rPr>
        <w:t>проведення лікування за рахунок запропонованого алгоритму. Дані наведено у табл. 3.9.</w:t>
      </w:r>
    </w:p>
    <w:p w:rsidR="00173910" w:rsidRDefault="00173910" w:rsidP="00173910">
      <w:pPr>
        <w:shd w:val="clear" w:color="auto" w:fill="FFFFFF"/>
        <w:suppressAutoHyphens w:val="0"/>
        <w:autoSpaceDE w:val="0"/>
        <w:autoSpaceDN w:val="0"/>
        <w:adjustRightInd w:val="0"/>
        <w:spacing w:line="317" w:lineRule="exact"/>
        <w:jc w:val="right"/>
        <w:rPr>
          <w:rFonts w:ascii="Times New Roman" w:eastAsia="Times New Roman" w:hAnsi="Times New Roman"/>
          <w:spacing w:val="-10"/>
          <w:kern w:val="0"/>
          <w:sz w:val="28"/>
          <w:szCs w:val="28"/>
          <w:lang w:val="ru-RU" w:eastAsia="uk-UA"/>
        </w:rPr>
      </w:pPr>
    </w:p>
    <w:p w:rsidR="00213358" w:rsidRDefault="00213358" w:rsidP="00173910">
      <w:pPr>
        <w:shd w:val="clear" w:color="auto" w:fill="FFFFFF"/>
        <w:suppressAutoHyphens w:val="0"/>
        <w:autoSpaceDE w:val="0"/>
        <w:autoSpaceDN w:val="0"/>
        <w:adjustRightInd w:val="0"/>
        <w:spacing w:line="317" w:lineRule="exact"/>
        <w:jc w:val="right"/>
        <w:rPr>
          <w:rFonts w:ascii="Times New Roman" w:eastAsia="Times New Roman" w:hAnsi="Times New Roman"/>
          <w:spacing w:val="-10"/>
          <w:kern w:val="0"/>
          <w:sz w:val="28"/>
          <w:szCs w:val="28"/>
          <w:lang w:val="ru-RU" w:eastAsia="uk-UA"/>
        </w:rPr>
      </w:pPr>
    </w:p>
    <w:p w:rsidR="00213358" w:rsidRDefault="00213358" w:rsidP="00173910">
      <w:pPr>
        <w:shd w:val="clear" w:color="auto" w:fill="FFFFFF"/>
        <w:suppressAutoHyphens w:val="0"/>
        <w:autoSpaceDE w:val="0"/>
        <w:autoSpaceDN w:val="0"/>
        <w:adjustRightInd w:val="0"/>
        <w:spacing w:line="317" w:lineRule="exact"/>
        <w:jc w:val="right"/>
        <w:rPr>
          <w:rFonts w:ascii="Times New Roman" w:eastAsia="Times New Roman" w:hAnsi="Times New Roman"/>
          <w:spacing w:val="-10"/>
          <w:kern w:val="0"/>
          <w:sz w:val="28"/>
          <w:szCs w:val="28"/>
          <w:lang w:val="ru-RU" w:eastAsia="uk-UA"/>
        </w:rPr>
      </w:pPr>
    </w:p>
    <w:p w:rsidR="00213358" w:rsidRDefault="00213358" w:rsidP="00173910">
      <w:pPr>
        <w:shd w:val="clear" w:color="auto" w:fill="FFFFFF"/>
        <w:suppressAutoHyphens w:val="0"/>
        <w:autoSpaceDE w:val="0"/>
        <w:autoSpaceDN w:val="0"/>
        <w:adjustRightInd w:val="0"/>
        <w:spacing w:line="317" w:lineRule="exact"/>
        <w:jc w:val="right"/>
        <w:rPr>
          <w:rFonts w:ascii="Times New Roman" w:eastAsia="Times New Roman" w:hAnsi="Times New Roman"/>
          <w:spacing w:val="-10"/>
          <w:kern w:val="0"/>
          <w:sz w:val="28"/>
          <w:szCs w:val="28"/>
          <w:lang w:val="ru-RU" w:eastAsia="uk-UA"/>
        </w:rPr>
      </w:pPr>
    </w:p>
    <w:p w:rsidR="00213358" w:rsidRDefault="00213358" w:rsidP="00173910">
      <w:pPr>
        <w:shd w:val="clear" w:color="auto" w:fill="FFFFFF"/>
        <w:suppressAutoHyphens w:val="0"/>
        <w:autoSpaceDE w:val="0"/>
        <w:autoSpaceDN w:val="0"/>
        <w:adjustRightInd w:val="0"/>
        <w:spacing w:line="317" w:lineRule="exact"/>
        <w:jc w:val="right"/>
        <w:rPr>
          <w:rFonts w:ascii="Times New Roman" w:eastAsia="Times New Roman" w:hAnsi="Times New Roman"/>
          <w:spacing w:val="-10"/>
          <w:kern w:val="0"/>
          <w:sz w:val="28"/>
          <w:szCs w:val="28"/>
          <w:lang w:val="ru-RU" w:eastAsia="uk-UA"/>
        </w:rPr>
      </w:pPr>
    </w:p>
    <w:p w:rsidR="00213358" w:rsidRDefault="00213358" w:rsidP="00173910">
      <w:pPr>
        <w:shd w:val="clear" w:color="auto" w:fill="FFFFFF"/>
        <w:suppressAutoHyphens w:val="0"/>
        <w:autoSpaceDE w:val="0"/>
        <w:autoSpaceDN w:val="0"/>
        <w:adjustRightInd w:val="0"/>
        <w:spacing w:line="317" w:lineRule="exact"/>
        <w:jc w:val="right"/>
        <w:rPr>
          <w:rFonts w:ascii="Times New Roman" w:eastAsia="Times New Roman" w:hAnsi="Times New Roman"/>
          <w:spacing w:val="-10"/>
          <w:kern w:val="0"/>
          <w:sz w:val="28"/>
          <w:szCs w:val="28"/>
          <w:lang w:val="ru-RU" w:eastAsia="uk-UA"/>
        </w:rPr>
      </w:pPr>
    </w:p>
    <w:p w:rsidR="00213358" w:rsidRDefault="00213358" w:rsidP="00173910">
      <w:pPr>
        <w:shd w:val="clear" w:color="auto" w:fill="FFFFFF"/>
        <w:suppressAutoHyphens w:val="0"/>
        <w:autoSpaceDE w:val="0"/>
        <w:autoSpaceDN w:val="0"/>
        <w:adjustRightInd w:val="0"/>
        <w:spacing w:line="317" w:lineRule="exact"/>
        <w:jc w:val="right"/>
        <w:rPr>
          <w:rFonts w:ascii="Times New Roman" w:eastAsia="Times New Roman" w:hAnsi="Times New Roman"/>
          <w:spacing w:val="-10"/>
          <w:kern w:val="0"/>
          <w:sz w:val="28"/>
          <w:szCs w:val="28"/>
          <w:lang w:val="ru-RU" w:eastAsia="uk-UA"/>
        </w:rPr>
      </w:pPr>
    </w:p>
    <w:p w:rsidR="00213358" w:rsidRDefault="00213358" w:rsidP="00173910">
      <w:pPr>
        <w:shd w:val="clear" w:color="auto" w:fill="FFFFFF"/>
        <w:suppressAutoHyphens w:val="0"/>
        <w:autoSpaceDE w:val="0"/>
        <w:autoSpaceDN w:val="0"/>
        <w:adjustRightInd w:val="0"/>
        <w:spacing w:line="317" w:lineRule="exact"/>
        <w:jc w:val="right"/>
        <w:rPr>
          <w:rFonts w:ascii="Times New Roman" w:eastAsia="Times New Roman" w:hAnsi="Times New Roman"/>
          <w:spacing w:val="-10"/>
          <w:kern w:val="0"/>
          <w:sz w:val="28"/>
          <w:szCs w:val="28"/>
          <w:lang w:val="ru-RU" w:eastAsia="uk-UA"/>
        </w:rPr>
      </w:pPr>
    </w:p>
    <w:p w:rsidR="00213358" w:rsidRDefault="00213358" w:rsidP="00173910">
      <w:pPr>
        <w:shd w:val="clear" w:color="auto" w:fill="FFFFFF"/>
        <w:suppressAutoHyphens w:val="0"/>
        <w:autoSpaceDE w:val="0"/>
        <w:autoSpaceDN w:val="0"/>
        <w:adjustRightInd w:val="0"/>
        <w:spacing w:line="317" w:lineRule="exact"/>
        <w:jc w:val="right"/>
        <w:rPr>
          <w:rFonts w:ascii="Times New Roman" w:eastAsia="Times New Roman" w:hAnsi="Times New Roman"/>
          <w:spacing w:val="-10"/>
          <w:kern w:val="0"/>
          <w:sz w:val="28"/>
          <w:szCs w:val="28"/>
          <w:lang w:val="ru-RU" w:eastAsia="uk-UA"/>
        </w:rPr>
      </w:pPr>
    </w:p>
    <w:p w:rsidR="00213358" w:rsidRDefault="00213358" w:rsidP="00173910">
      <w:pPr>
        <w:shd w:val="clear" w:color="auto" w:fill="FFFFFF"/>
        <w:suppressAutoHyphens w:val="0"/>
        <w:autoSpaceDE w:val="0"/>
        <w:autoSpaceDN w:val="0"/>
        <w:adjustRightInd w:val="0"/>
        <w:spacing w:line="317" w:lineRule="exact"/>
        <w:jc w:val="right"/>
        <w:rPr>
          <w:rFonts w:ascii="Times New Roman" w:eastAsia="Times New Roman" w:hAnsi="Times New Roman"/>
          <w:spacing w:val="-10"/>
          <w:kern w:val="0"/>
          <w:sz w:val="28"/>
          <w:szCs w:val="28"/>
          <w:lang w:val="ru-RU" w:eastAsia="uk-UA"/>
        </w:rPr>
      </w:pPr>
    </w:p>
    <w:p w:rsidR="00173910" w:rsidRDefault="00173910" w:rsidP="00173910">
      <w:pPr>
        <w:shd w:val="clear" w:color="auto" w:fill="FFFFFF"/>
        <w:suppressAutoHyphens w:val="0"/>
        <w:autoSpaceDE w:val="0"/>
        <w:autoSpaceDN w:val="0"/>
        <w:adjustRightInd w:val="0"/>
        <w:spacing w:line="317" w:lineRule="exact"/>
        <w:jc w:val="right"/>
        <w:rPr>
          <w:rFonts w:ascii="Times New Roman" w:eastAsia="Times New Roman" w:hAnsi="Times New Roman"/>
          <w:spacing w:val="-10"/>
          <w:kern w:val="0"/>
          <w:sz w:val="28"/>
          <w:szCs w:val="28"/>
          <w:lang w:val="uk-UA" w:eastAsia="uk-UA"/>
        </w:rPr>
      </w:pPr>
      <w:r w:rsidRPr="00033287">
        <w:rPr>
          <w:rFonts w:ascii="Times New Roman" w:eastAsia="Times New Roman" w:hAnsi="Times New Roman"/>
          <w:spacing w:val="-10"/>
          <w:kern w:val="0"/>
          <w:sz w:val="28"/>
          <w:szCs w:val="28"/>
          <w:lang w:val="ru-RU" w:eastAsia="uk-UA"/>
        </w:rPr>
        <w:lastRenderedPageBreak/>
        <w:t>Таблиц</w:t>
      </w:r>
      <w:r>
        <w:rPr>
          <w:rFonts w:ascii="Times New Roman" w:eastAsia="Times New Roman" w:hAnsi="Times New Roman"/>
          <w:spacing w:val="-10"/>
          <w:kern w:val="0"/>
          <w:sz w:val="28"/>
          <w:szCs w:val="28"/>
          <w:lang w:val="ru-RU" w:eastAsia="uk-UA"/>
        </w:rPr>
        <w:t>я</w:t>
      </w:r>
      <w:r w:rsidRPr="00033287">
        <w:rPr>
          <w:rFonts w:ascii="Times New Roman" w:eastAsia="Times New Roman" w:hAnsi="Times New Roman"/>
          <w:spacing w:val="-10"/>
          <w:kern w:val="0"/>
          <w:sz w:val="28"/>
          <w:szCs w:val="28"/>
          <w:lang w:val="ru-RU" w:eastAsia="uk-UA"/>
        </w:rPr>
        <w:t xml:space="preserve"> </w:t>
      </w:r>
      <w:r>
        <w:rPr>
          <w:rFonts w:ascii="Times New Roman" w:eastAsia="Times New Roman" w:hAnsi="Times New Roman"/>
          <w:spacing w:val="-10"/>
          <w:kern w:val="0"/>
          <w:sz w:val="28"/>
          <w:szCs w:val="28"/>
          <w:lang w:val="uk-UA" w:eastAsia="uk-UA"/>
        </w:rPr>
        <w:t xml:space="preserve">3.9 </w:t>
      </w:r>
    </w:p>
    <w:p w:rsidR="00173910" w:rsidRPr="00033287" w:rsidRDefault="00173910" w:rsidP="00173910">
      <w:pPr>
        <w:shd w:val="clear" w:color="auto" w:fill="FFFFFF"/>
        <w:suppressAutoHyphens w:val="0"/>
        <w:autoSpaceDE w:val="0"/>
        <w:autoSpaceDN w:val="0"/>
        <w:adjustRightInd w:val="0"/>
        <w:spacing w:line="317" w:lineRule="exact"/>
        <w:jc w:val="center"/>
        <w:rPr>
          <w:rFonts w:ascii="Times New Roman" w:eastAsiaTheme="minorEastAsia" w:hAnsi="Times New Roman"/>
          <w:kern w:val="0"/>
          <w:sz w:val="28"/>
          <w:szCs w:val="28"/>
          <w:lang w:val="uk-UA" w:eastAsia="uk-UA"/>
        </w:rPr>
      </w:pPr>
      <w:r w:rsidRPr="00033287">
        <w:rPr>
          <w:rFonts w:ascii="Times New Roman" w:eastAsia="Times New Roman" w:hAnsi="Times New Roman"/>
          <w:spacing w:val="-7"/>
          <w:kern w:val="0"/>
          <w:sz w:val="28"/>
          <w:szCs w:val="28"/>
          <w:lang w:val="ru-RU" w:eastAsia="uk-UA"/>
        </w:rPr>
        <w:t xml:space="preserve">Алгоритм </w:t>
      </w:r>
      <w:bookmarkStart w:id="52" w:name="_Hlk58680166"/>
      <w:r w:rsidRPr="00033287">
        <w:rPr>
          <w:rFonts w:ascii="Times New Roman" w:eastAsia="Times New Roman" w:hAnsi="Times New Roman"/>
          <w:spacing w:val="-7"/>
          <w:kern w:val="0"/>
          <w:sz w:val="28"/>
          <w:szCs w:val="28"/>
          <w:lang w:val="ru-RU" w:eastAsia="uk-UA"/>
        </w:rPr>
        <w:t>д</w:t>
      </w:r>
      <w:r>
        <w:rPr>
          <w:rFonts w:ascii="Times New Roman" w:eastAsia="Times New Roman" w:hAnsi="Times New Roman"/>
          <w:spacing w:val="-7"/>
          <w:kern w:val="0"/>
          <w:sz w:val="28"/>
          <w:szCs w:val="28"/>
          <w:lang w:val="ru-RU" w:eastAsia="uk-UA"/>
        </w:rPr>
        <w:t>іагностичного пошуку</w:t>
      </w:r>
      <w:r w:rsidRPr="00033287">
        <w:rPr>
          <w:rFonts w:ascii="Times New Roman" w:eastAsia="Times New Roman" w:hAnsi="Times New Roman"/>
          <w:spacing w:val="-7"/>
          <w:kern w:val="0"/>
          <w:sz w:val="28"/>
          <w:szCs w:val="28"/>
          <w:lang w:val="ru-RU" w:eastAsia="uk-UA"/>
        </w:rPr>
        <w:t xml:space="preserve"> </w:t>
      </w:r>
      <w:bookmarkEnd w:id="52"/>
      <w:r w:rsidRPr="00033287">
        <w:rPr>
          <w:rFonts w:ascii="Times New Roman" w:eastAsia="Times New Roman" w:hAnsi="Times New Roman"/>
          <w:spacing w:val="-7"/>
          <w:kern w:val="0"/>
          <w:sz w:val="28"/>
          <w:szCs w:val="28"/>
          <w:lang w:val="ru-RU" w:eastAsia="uk-UA"/>
        </w:rPr>
        <w:t>при ПКП</w:t>
      </w:r>
      <w:r>
        <w:rPr>
          <w:rFonts w:ascii="Times New Roman" w:eastAsia="Times New Roman" w:hAnsi="Times New Roman"/>
          <w:spacing w:val="-7"/>
          <w:kern w:val="0"/>
          <w:sz w:val="28"/>
          <w:szCs w:val="28"/>
          <w:lang w:val="ru-RU" w:eastAsia="uk-UA"/>
        </w:rPr>
        <w:t>З</w:t>
      </w:r>
    </w:p>
    <w:p w:rsidR="00173910" w:rsidRPr="00033287" w:rsidRDefault="00173910" w:rsidP="00173910">
      <w:pPr>
        <w:suppressAutoHyphens w:val="0"/>
        <w:autoSpaceDE w:val="0"/>
        <w:autoSpaceDN w:val="0"/>
        <w:adjustRightInd w:val="0"/>
        <w:spacing w:line="1" w:lineRule="exact"/>
        <w:jc w:val="left"/>
        <w:rPr>
          <w:rFonts w:ascii="Times New Roman" w:eastAsiaTheme="minorEastAsia" w:hAnsi="Times New Roman"/>
          <w:kern w:val="0"/>
          <w:sz w:val="28"/>
          <w:szCs w:val="28"/>
          <w:lang w:val="uk-UA" w:eastAsia="uk-UA"/>
        </w:rPr>
      </w:pPr>
    </w:p>
    <w:tbl>
      <w:tblPr>
        <w:tblW w:w="0" w:type="auto"/>
        <w:tblInd w:w="40" w:type="dxa"/>
        <w:tblLayout w:type="fixed"/>
        <w:tblCellMar>
          <w:left w:w="40" w:type="dxa"/>
          <w:right w:w="40" w:type="dxa"/>
        </w:tblCellMar>
        <w:tblLook w:val="0000"/>
      </w:tblPr>
      <w:tblGrid>
        <w:gridCol w:w="2933"/>
        <w:gridCol w:w="6423"/>
      </w:tblGrid>
      <w:tr w:rsidR="00173910" w:rsidRPr="00477F69" w:rsidTr="00173910">
        <w:trPr>
          <w:trHeight w:hRule="exact" w:val="700"/>
        </w:trPr>
        <w:tc>
          <w:tcPr>
            <w:tcW w:w="293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imes New Roman" w:hAnsi="Times New Roman"/>
                <w:spacing w:val="-2"/>
                <w:kern w:val="0"/>
                <w:sz w:val="24"/>
                <w:szCs w:val="24"/>
                <w:lang w:val="ru-RU" w:eastAsia="uk-UA"/>
              </w:rPr>
              <w:t xml:space="preserve">Метод </w:t>
            </w:r>
            <w:r>
              <w:rPr>
                <w:rFonts w:ascii="Times New Roman" w:eastAsia="Times New Roman" w:hAnsi="Times New Roman"/>
                <w:spacing w:val="-2"/>
                <w:kern w:val="0"/>
                <w:sz w:val="24"/>
                <w:szCs w:val="24"/>
                <w:lang w:val="ru-RU" w:eastAsia="uk-UA"/>
              </w:rPr>
              <w:t>дослідження</w:t>
            </w:r>
          </w:p>
        </w:tc>
        <w:tc>
          <w:tcPr>
            <w:tcW w:w="642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imes New Roman" w:hAnsi="Times New Roman"/>
                <w:kern w:val="0"/>
                <w:sz w:val="24"/>
                <w:szCs w:val="24"/>
                <w:lang w:val="ru-RU" w:eastAsia="uk-UA"/>
              </w:rPr>
              <w:t>Можлива інформація та діагностична цінність</w:t>
            </w:r>
          </w:p>
        </w:tc>
      </w:tr>
      <w:tr w:rsidR="00173910" w:rsidRPr="00033287" w:rsidTr="00173910">
        <w:trPr>
          <w:trHeight w:hRule="exact" w:val="907"/>
        </w:trPr>
        <w:tc>
          <w:tcPr>
            <w:tcW w:w="293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imes New Roman" w:hAnsi="Times New Roman"/>
                <w:kern w:val="0"/>
                <w:sz w:val="24"/>
                <w:szCs w:val="24"/>
                <w:lang w:val="ru-RU" w:eastAsia="uk-UA"/>
              </w:rPr>
              <w:t>Збір</w:t>
            </w:r>
            <w:r w:rsidRPr="00686EA2">
              <w:rPr>
                <w:rFonts w:ascii="Times New Roman" w:eastAsia="Times New Roman" w:hAnsi="Times New Roman"/>
                <w:kern w:val="0"/>
                <w:sz w:val="24"/>
                <w:szCs w:val="24"/>
                <w:lang w:val="ru-RU" w:eastAsia="uk-UA"/>
              </w:rPr>
              <w:t xml:space="preserve"> анамнез</w:t>
            </w:r>
            <w:r>
              <w:rPr>
                <w:rFonts w:ascii="Times New Roman" w:eastAsia="Times New Roman" w:hAnsi="Times New Roman"/>
                <w:kern w:val="0"/>
                <w:sz w:val="24"/>
                <w:szCs w:val="24"/>
                <w:lang w:val="ru-RU" w:eastAsia="uk-UA"/>
              </w:rPr>
              <w:t>у й клінічна картина</w:t>
            </w:r>
            <w:r w:rsidRPr="00686EA2">
              <w:rPr>
                <w:rFonts w:ascii="Times New Roman" w:eastAsia="Times New Roman" w:hAnsi="Times New Roman"/>
                <w:spacing w:val="-2"/>
                <w:kern w:val="0"/>
                <w:sz w:val="24"/>
                <w:szCs w:val="24"/>
                <w:lang w:val="ru-RU" w:eastAsia="uk-UA"/>
              </w:rPr>
              <w:t xml:space="preserve"> </w:t>
            </w:r>
            <w:r w:rsidRPr="00686EA2">
              <w:rPr>
                <w:rFonts w:ascii="Times New Roman" w:eastAsia="Times New Roman" w:hAnsi="Times New Roman"/>
                <w:spacing w:val="-2"/>
                <w:kern w:val="0"/>
                <w:sz w:val="24"/>
                <w:szCs w:val="24"/>
                <w:lang w:val="uk-UA" w:eastAsia="uk-UA"/>
              </w:rPr>
              <w:t>*</w:t>
            </w:r>
          </w:p>
        </w:tc>
        <w:tc>
          <w:tcPr>
            <w:tcW w:w="642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tabs>
                <w:tab w:val="left" w:pos="274"/>
              </w:tabs>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w:t>
            </w:r>
            <w:r w:rsidRPr="00686EA2">
              <w:rPr>
                <w:rFonts w:ascii="Times New Roman" w:eastAsiaTheme="minorEastAsia" w:hAnsi="Times New Roman"/>
                <w:kern w:val="0"/>
                <w:sz w:val="24"/>
                <w:szCs w:val="24"/>
                <w:lang w:val="uk-UA" w:eastAsia="uk-UA"/>
              </w:rPr>
              <w:tab/>
            </w:r>
            <w:r>
              <w:rPr>
                <w:rFonts w:ascii="Times New Roman" w:eastAsiaTheme="minorEastAsia" w:hAnsi="Times New Roman"/>
                <w:kern w:val="0"/>
                <w:sz w:val="24"/>
                <w:szCs w:val="24"/>
                <w:lang w:val="uk-UA" w:eastAsia="uk-UA"/>
              </w:rPr>
              <w:t>в</w:t>
            </w:r>
            <w:r w:rsidRPr="00686EA2">
              <w:rPr>
                <w:rFonts w:ascii="Times New Roman" w:eastAsia="Times New Roman" w:hAnsi="Times New Roman"/>
                <w:kern w:val="0"/>
                <w:sz w:val="24"/>
                <w:szCs w:val="24"/>
                <w:lang w:val="ru-RU" w:eastAsia="uk-UA"/>
              </w:rPr>
              <w:t>становлен</w:t>
            </w:r>
            <w:r>
              <w:rPr>
                <w:rFonts w:ascii="Times New Roman" w:eastAsia="Times New Roman" w:hAnsi="Times New Roman"/>
                <w:kern w:val="0"/>
                <w:sz w:val="24"/>
                <w:szCs w:val="24"/>
                <w:lang w:val="ru-RU" w:eastAsia="uk-UA"/>
              </w:rPr>
              <w:t>ня</w:t>
            </w:r>
            <w:r w:rsidRPr="00686EA2">
              <w:rPr>
                <w:rFonts w:ascii="Times New Roman" w:eastAsia="Times New Roman" w:hAnsi="Times New Roman"/>
                <w:kern w:val="0"/>
                <w:sz w:val="24"/>
                <w:szCs w:val="24"/>
                <w:lang w:val="ru-RU" w:eastAsia="uk-UA"/>
              </w:rPr>
              <w:t xml:space="preserve"> факт</w:t>
            </w:r>
            <w:r>
              <w:rPr>
                <w:rFonts w:ascii="Times New Roman" w:eastAsia="Times New Roman" w:hAnsi="Times New Roman"/>
                <w:kern w:val="0"/>
                <w:sz w:val="24"/>
                <w:szCs w:val="24"/>
                <w:lang w:val="ru-RU" w:eastAsia="uk-UA"/>
              </w:rPr>
              <w:t>у</w:t>
            </w:r>
            <w:r w:rsidRPr="00686EA2">
              <w:rPr>
                <w:rFonts w:ascii="Times New Roman" w:eastAsia="Times New Roman" w:hAnsi="Times New Roman"/>
                <w:kern w:val="0"/>
                <w:sz w:val="24"/>
                <w:szCs w:val="24"/>
                <w:lang w:val="ru-RU" w:eastAsia="uk-UA"/>
              </w:rPr>
              <w:t xml:space="preserve"> перенесеного приступ</w:t>
            </w:r>
            <w:r>
              <w:rPr>
                <w:rFonts w:ascii="Times New Roman" w:eastAsia="Times New Roman" w:hAnsi="Times New Roman"/>
                <w:kern w:val="0"/>
                <w:sz w:val="24"/>
                <w:szCs w:val="24"/>
                <w:lang w:val="ru-RU" w:eastAsia="uk-UA"/>
              </w:rPr>
              <w:t>у</w:t>
            </w:r>
            <w:r w:rsidRPr="00686EA2">
              <w:rPr>
                <w:rFonts w:ascii="Times New Roman" w:eastAsia="Times New Roman" w:hAnsi="Times New Roman"/>
                <w:kern w:val="0"/>
                <w:sz w:val="24"/>
                <w:szCs w:val="24"/>
                <w:lang w:val="ru-RU" w:eastAsia="uk-UA"/>
              </w:rPr>
              <w:t xml:space="preserve"> </w:t>
            </w:r>
            <w:r>
              <w:rPr>
                <w:rFonts w:ascii="Times New Roman" w:eastAsia="Times New Roman" w:hAnsi="Times New Roman"/>
                <w:kern w:val="0"/>
                <w:sz w:val="24"/>
                <w:szCs w:val="24"/>
                <w:lang w:val="ru-RU" w:eastAsia="uk-UA"/>
              </w:rPr>
              <w:t>Г</w:t>
            </w:r>
            <w:r w:rsidRPr="00686EA2">
              <w:rPr>
                <w:rFonts w:ascii="Times New Roman" w:eastAsia="Times New Roman" w:hAnsi="Times New Roman"/>
                <w:kern w:val="0"/>
                <w:sz w:val="24"/>
                <w:szCs w:val="24"/>
                <w:lang w:val="ru-RU" w:eastAsia="uk-UA"/>
              </w:rPr>
              <w:t>П</w:t>
            </w:r>
            <w:r>
              <w:rPr>
                <w:rFonts w:ascii="Times New Roman" w:eastAsia="Times New Roman" w:hAnsi="Times New Roman"/>
                <w:kern w:val="0"/>
                <w:sz w:val="24"/>
                <w:szCs w:val="24"/>
                <w:lang w:val="ru-RU" w:eastAsia="uk-UA"/>
              </w:rPr>
              <w:t xml:space="preserve"> у стаціонарі або амбулаторно</w:t>
            </w:r>
            <w:r w:rsidRPr="00686EA2">
              <w:rPr>
                <w:rFonts w:ascii="Times New Roman" w:eastAsia="Times New Roman" w:hAnsi="Times New Roman"/>
                <w:kern w:val="0"/>
                <w:sz w:val="24"/>
                <w:szCs w:val="24"/>
                <w:lang w:val="uk-UA" w:eastAsia="uk-UA"/>
              </w:rPr>
              <w:t xml:space="preserve"> (100%)</w:t>
            </w:r>
          </w:p>
          <w:p w:rsidR="00173910" w:rsidRPr="00686EA2" w:rsidRDefault="00173910" w:rsidP="00173910">
            <w:pPr>
              <w:shd w:val="clear" w:color="auto" w:fill="FFFFFF"/>
              <w:tabs>
                <w:tab w:val="left" w:pos="274"/>
              </w:tabs>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w:t>
            </w:r>
            <w:r w:rsidRPr="00686EA2">
              <w:rPr>
                <w:rFonts w:ascii="Times New Roman" w:eastAsiaTheme="minorEastAsia" w:hAnsi="Times New Roman"/>
                <w:kern w:val="0"/>
                <w:sz w:val="24"/>
                <w:szCs w:val="24"/>
                <w:lang w:val="uk-UA" w:eastAsia="uk-UA"/>
              </w:rPr>
              <w:tab/>
            </w:r>
            <w:r w:rsidRPr="00686EA2">
              <w:rPr>
                <w:rFonts w:ascii="Times New Roman" w:eastAsia="Times New Roman" w:hAnsi="Times New Roman"/>
                <w:kern w:val="0"/>
                <w:sz w:val="24"/>
                <w:szCs w:val="24"/>
                <w:lang w:val="ru-RU" w:eastAsia="uk-UA"/>
              </w:rPr>
              <w:t>п</w:t>
            </w:r>
            <w:r>
              <w:rPr>
                <w:rFonts w:ascii="Times New Roman" w:eastAsia="Times New Roman" w:hAnsi="Times New Roman"/>
                <w:kern w:val="0"/>
                <w:sz w:val="24"/>
                <w:szCs w:val="24"/>
                <w:lang w:val="ru-RU" w:eastAsia="uk-UA"/>
              </w:rPr>
              <w:t>опередня</w:t>
            </w:r>
            <w:r w:rsidRPr="00686EA2">
              <w:rPr>
                <w:rFonts w:ascii="Times New Roman" w:eastAsia="Times New Roman" w:hAnsi="Times New Roman"/>
                <w:kern w:val="0"/>
                <w:sz w:val="24"/>
                <w:szCs w:val="24"/>
                <w:lang w:val="ru-RU" w:eastAsia="uk-UA"/>
              </w:rPr>
              <w:t xml:space="preserve"> постановка д</w:t>
            </w:r>
            <w:r>
              <w:rPr>
                <w:rFonts w:ascii="Times New Roman" w:eastAsia="Times New Roman" w:hAnsi="Times New Roman"/>
                <w:kern w:val="0"/>
                <w:sz w:val="24"/>
                <w:szCs w:val="24"/>
                <w:lang w:val="ru-RU" w:eastAsia="uk-UA"/>
              </w:rPr>
              <w:t>і</w:t>
            </w:r>
            <w:r w:rsidRPr="00686EA2">
              <w:rPr>
                <w:rFonts w:ascii="Times New Roman" w:eastAsia="Times New Roman" w:hAnsi="Times New Roman"/>
                <w:kern w:val="0"/>
                <w:sz w:val="24"/>
                <w:szCs w:val="24"/>
                <w:lang w:val="ru-RU" w:eastAsia="uk-UA"/>
              </w:rPr>
              <w:t>агноз</w:t>
            </w:r>
            <w:r>
              <w:rPr>
                <w:rFonts w:ascii="Times New Roman" w:eastAsia="Times New Roman" w:hAnsi="Times New Roman"/>
                <w:kern w:val="0"/>
                <w:sz w:val="24"/>
                <w:szCs w:val="24"/>
                <w:lang w:val="ru-RU" w:eastAsia="uk-UA"/>
              </w:rPr>
              <w:t>у</w:t>
            </w:r>
            <w:r w:rsidRPr="00686EA2">
              <w:rPr>
                <w:rFonts w:ascii="Times New Roman" w:eastAsia="Times New Roman" w:hAnsi="Times New Roman"/>
                <w:kern w:val="0"/>
                <w:sz w:val="24"/>
                <w:szCs w:val="24"/>
                <w:lang w:val="ru-RU" w:eastAsia="uk-UA"/>
              </w:rPr>
              <w:t xml:space="preserve"> ПКП</w:t>
            </w:r>
            <w:r>
              <w:rPr>
                <w:rFonts w:ascii="Times New Roman" w:eastAsia="Times New Roman" w:hAnsi="Times New Roman"/>
                <w:kern w:val="0"/>
                <w:sz w:val="24"/>
                <w:szCs w:val="24"/>
                <w:lang w:val="ru-RU" w:eastAsia="uk-UA"/>
              </w:rPr>
              <w:t>З</w:t>
            </w:r>
            <w:r w:rsidRPr="00686EA2">
              <w:rPr>
                <w:rFonts w:ascii="Times New Roman" w:eastAsia="Times New Roman" w:hAnsi="Times New Roman"/>
                <w:kern w:val="0"/>
                <w:sz w:val="24"/>
                <w:szCs w:val="24"/>
                <w:lang w:val="ru-RU" w:eastAsia="uk-UA"/>
              </w:rPr>
              <w:t xml:space="preserve">Ж </w:t>
            </w:r>
            <w:r w:rsidRPr="00686EA2">
              <w:rPr>
                <w:rFonts w:ascii="Times New Roman" w:eastAsia="Times New Roman" w:hAnsi="Times New Roman"/>
                <w:kern w:val="0"/>
                <w:sz w:val="24"/>
                <w:szCs w:val="24"/>
                <w:lang w:val="uk-UA" w:eastAsia="uk-UA"/>
              </w:rPr>
              <w:t>(19,7%)</w:t>
            </w:r>
          </w:p>
        </w:tc>
      </w:tr>
      <w:tr w:rsidR="00173910" w:rsidRPr="00477F69" w:rsidTr="00173910">
        <w:trPr>
          <w:trHeight w:hRule="exact" w:val="651"/>
        </w:trPr>
        <w:tc>
          <w:tcPr>
            <w:tcW w:w="293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imes New Roman" w:hAnsi="Times New Roman"/>
                <w:spacing w:val="-2"/>
                <w:kern w:val="0"/>
                <w:sz w:val="24"/>
                <w:szCs w:val="24"/>
                <w:lang w:val="ru-RU" w:eastAsia="uk-UA"/>
              </w:rPr>
              <w:t>Обзорна рентгеногра</w:t>
            </w:r>
            <w:r w:rsidRPr="00686EA2">
              <w:rPr>
                <w:rFonts w:ascii="Times New Roman" w:eastAsia="Times New Roman" w:hAnsi="Times New Roman"/>
                <w:spacing w:val="-2"/>
                <w:kern w:val="0"/>
                <w:sz w:val="24"/>
                <w:szCs w:val="24"/>
                <w:lang w:val="ru-RU" w:eastAsia="uk-UA"/>
              </w:rPr>
              <w:softHyphen/>
            </w:r>
            <w:r w:rsidRPr="00686EA2">
              <w:rPr>
                <w:rFonts w:ascii="Times New Roman" w:eastAsia="Times New Roman" w:hAnsi="Times New Roman"/>
                <w:spacing w:val="-1"/>
                <w:kern w:val="0"/>
                <w:sz w:val="24"/>
                <w:szCs w:val="24"/>
                <w:lang w:val="ru-RU" w:eastAsia="uk-UA"/>
              </w:rPr>
              <w:t>ф</w:t>
            </w:r>
            <w:r>
              <w:rPr>
                <w:rFonts w:ascii="Times New Roman" w:eastAsia="Times New Roman" w:hAnsi="Times New Roman"/>
                <w:spacing w:val="-1"/>
                <w:kern w:val="0"/>
                <w:sz w:val="24"/>
                <w:szCs w:val="24"/>
                <w:lang w:val="ru-RU" w:eastAsia="uk-UA"/>
              </w:rPr>
              <w:t>і</w:t>
            </w:r>
            <w:r w:rsidRPr="00686EA2">
              <w:rPr>
                <w:rFonts w:ascii="Times New Roman" w:eastAsia="Times New Roman" w:hAnsi="Times New Roman"/>
                <w:spacing w:val="-1"/>
                <w:kern w:val="0"/>
                <w:sz w:val="24"/>
                <w:szCs w:val="24"/>
                <w:lang w:val="ru-RU" w:eastAsia="uk-UA"/>
              </w:rPr>
              <w:t xml:space="preserve">я </w:t>
            </w:r>
            <w:r>
              <w:rPr>
                <w:rFonts w:ascii="Times New Roman" w:eastAsia="Times New Roman" w:hAnsi="Times New Roman"/>
                <w:spacing w:val="-1"/>
                <w:kern w:val="0"/>
                <w:sz w:val="24"/>
                <w:szCs w:val="24"/>
                <w:lang w:val="ru-RU" w:eastAsia="uk-UA"/>
              </w:rPr>
              <w:t>черевної порожнини</w:t>
            </w:r>
          </w:p>
        </w:tc>
        <w:tc>
          <w:tcPr>
            <w:tcW w:w="642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tabs>
                <w:tab w:val="left" w:pos="278"/>
              </w:tabs>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w:t>
            </w:r>
            <w:r w:rsidRPr="00686EA2">
              <w:rPr>
                <w:rFonts w:ascii="Times New Roman" w:eastAsiaTheme="minorEastAsia" w:hAnsi="Times New Roman"/>
                <w:kern w:val="0"/>
                <w:sz w:val="24"/>
                <w:szCs w:val="24"/>
                <w:lang w:val="uk-UA" w:eastAsia="uk-UA"/>
              </w:rPr>
              <w:tab/>
            </w:r>
            <w:r w:rsidRPr="00686EA2">
              <w:rPr>
                <w:rFonts w:ascii="Times New Roman" w:eastAsia="Times New Roman" w:hAnsi="Times New Roman"/>
                <w:kern w:val="0"/>
                <w:sz w:val="24"/>
                <w:szCs w:val="24"/>
                <w:lang w:val="ru-RU" w:eastAsia="uk-UA"/>
              </w:rPr>
              <w:t>в</w:t>
            </w:r>
            <w:r>
              <w:rPr>
                <w:rFonts w:ascii="Times New Roman" w:eastAsia="Times New Roman" w:hAnsi="Times New Roman"/>
                <w:kern w:val="0"/>
                <w:sz w:val="24"/>
                <w:szCs w:val="24"/>
                <w:lang w:val="ru-RU" w:eastAsia="uk-UA"/>
              </w:rPr>
              <w:t>иявлення ознак</w:t>
            </w:r>
            <w:r w:rsidRPr="00686EA2">
              <w:rPr>
                <w:rFonts w:ascii="Times New Roman" w:eastAsia="Times New Roman" w:hAnsi="Times New Roman"/>
                <w:kern w:val="0"/>
                <w:sz w:val="24"/>
                <w:szCs w:val="24"/>
                <w:lang w:val="ru-RU" w:eastAsia="uk-UA"/>
              </w:rPr>
              <w:t xml:space="preserve"> ДКН (при </w:t>
            </w:r>
            <w:r>
              <w:rPr>
                <w:rFonts w:ascii="Times New Roman" w:eastAsia="Times New Roman" w:hAnsi="Times New Roman"/>
                <w:kern w:val="0"/>
                <w:sz w:val="24"/>
                <w:szCs w:val="24"/>
                <w:lang w:val="ru-RU" w:eastAsia="uk-UA"/>
              </w:rPr>
              <w:t>її</w:t>
            </w:r>
            <w:r w:rsidRPr="00686EA2">
              <w:rPr>
                <w:rFonts w:ascii="Times New Roman" w:eastAsia="Times New Roman" w:hAnsi="Times New Roman"/>
                <w:kern w:val="0"/>
                <w:sz w:val="24"/>
                <w:szCs w:val="24"/>
                <w:lang w:val="ru-RU" w:eastAsia="uk-UA"/>
              </w:rPr>
              <w:t xml:space="preserve"> на</w:t>
            </w:r>
            <w:r>
              <w:rPr>
                <w:rFonts w:ascii="Times New Roman" w:eastAsia="Times New Roman" w:hAnsi="Times New Roman"/>
                <w:kern w:val="0"/>
                <w:sz w:val="24"/>
                <w:szCs w:val="24"/>
                <w:lang w:val="ru-RU" w:eastAsia="uk-UA"/>
              </w:rPr>
              <w:t>явності у</w:t>
            </w:r>
            <w:r w:rsidRPr="00686EA2">
              <w:rPr>
                <w:rFonts w:ascii="Times New Roman" w:eastAsia="Times New Roman" w:hAnsi="Times New Roman"/>
                <w:kern w:val="0"/>
                <w:sz w:val="24"/>
                <w:szCs w:val="24"/>
                <w:lang w:val="ru-RU" w:eastAsia="uk-UA"/>
              </w:rPr>
              <w:t xml:space="preserve"> </w:t>
            </w:r>
            <w:r w:rsidRPr="00686EA2">
              <w:rPr>
                <w:rFonts w:ascii="Times New Roman" w:eastAsia="Times New Roman" w:hAnsi="Times New Roman"/>
                <w:kern w:val="0"/>
                <w:sz w:val="24"/>
                <w:szCs w:val="24"/>
                <w:lang w:val="uk-UA" w:eastAsia="uk-UA"/>
              </w:rPr>
              <w:t>100%)</w:t>
            </w:r>
          </w:p>
          <w:p w:rsidR="00173910" w:rsidRPr="00686EA2" w:rsidRDefault="00173910" w:rsidP="00173910">
            <w:pPr>
              <w:shd w:val="clear" w:color="auto" w:fill="FFFFFF"/>
              <w:tabs>
                <w:tab w:val="left" w:pos="278"/>
              </w:tabs>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w:t>
            </w:r>
            <w:r w:rsidRPr="00686EA2">
              <w:rPr>
                <w:rFonts w:ascii="Times New Roman" w:eastAsiaTheme="minorEastAsia" w:hAnsi="Times New Roman"/>
                <w:kern w:val="0"/>
                <w:sz w:val="24"/>
                <w:szCs w:val="24"/>
                <w:lang w:val="uk-UA" w:eastAsia="uk-UA"/>
              </w:rPr>
              <w:tab/>
            </w:r>
            <w:r w:rsidRPr="00686EA2">
              <w:rPr>
                <w:rFonts w:ascii="Times New Roman" w:eastAsia="Times New Roman" w:hAnsi="Times New Roman"/>
                <w:kern w:val="0"/>
                <w:sz w:val="24"/>
                <w:szCs w:val="24"/>
                <w:lang w:val="ru-RU" w:eastAsia="uk-UA"/>
              </w:rPr>
              <w:t>в</w:t>
            </w:r>
            <w:r>
              <w:rPr>
                <w:rFonts w:ascii="Times New Roman" w:eastAsia="Times New Roman" w:hAnsi="Times New Roman"/>
                <w:kern w:val="0"/>
                <w:sz w:val="24"/>
                <w:szCs w:val="24"/>
                <w:lang w:val="ru-RU" w:eastAsia="uk-UA"/>
              </w:rPr>
              <w:t xml:space="preserve">иявлення непрямих ознак великих </w:t>
            </w:r>
            <w:r w:rsidRPr="00686EA2">
              <w:rPr>
                <w:rFonts w:ascii="Times New Roman" w:eastAsia="Times New Roman" w:hAnsi="Times New Roman"/>
                <w:kern w:val="0"/>
                <w:sz w:val="24"/>
                <w:szCs w:val="24"/>
                <w:lang w:val="ru-RU" w:eastAsia="uk-UA"/>
              </w:rPr>
              <w:t>ПКП</w:t>
            </w:r>
            <w:r>
              <w:rPr>
                <w:rFonts w:ascii="Times New Roman" w:eastAsia="Times New Roman" w:hAnsi="Times New Roman"/>
                <w:kern w:val="0"/>
                <w:sz w:val="24"/>
                <w:szCs w:val="24"/>
                <w:lang w:val="ru-RU" w:eastAsia="uk-UA"/>
              </w:rPr>
              <w:t>З</w:t>
            </w:r>
            <w:r w:rsidRPr="00686EA2">
              <w:rPr>
                <w:rFonts w:ascii="Times New Roman" w:eastAsia="Times New Roman" w:hAnsi="Times New Roman"/>
                <w:kern w:val="0"/>
                <w:sz w:val="24"/>
                <w:szCs w:val="24"/>
                <w:lang w:val="ru-RU" w:eastAsia="uk-UA"/>
              </w:rPr>
              <w:t xml:space="preserve"> (7,1%)</w:t>
            </w:r>
          </w:p>
        </w:tc>
      </w:tr>
      <w:tr w:rsidR="00173910" w:rsidRPr="00477F69" w:rsidTr="00173910">
        <w:trPr>
          <w:trHeight w:hRule="exact" w:val="2549"/>
        </w:trPr>
        <w:tc>
          <w:tcPr>
            <w:tcW w:w="293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imes New Roman" w:hAnsi="Times New Roman"/>
                <w:spacing w:val="-1"/>
                <w:kern w:val="0"/>
                <w:sz w:val="24"/>
                <w:szCs w:val="24"/>
                <w:lang w:val="uk-UA" w:eastAsia="uk-UA"/>
              </w:rPr>
              <w:t>УЗ</w:t>
            </w:r>
            <w:r>
              <w:rPr>
                <w:rFonts w:ascii="Times New Roman" w:eastAsia="Times New Roman" w:hAnsi="Times New Roman"/>
                <w:spacing w:val="-1"/>
                <w:kern w:val="0"/>
                <w:sz w:val="24"/>
                <w:szCs w:val="24"/>
                <w:lang w:val="uk-UA" w:eastAsia="uk-UA"/>
              </w:rPr>
              <w:t>Д</w:t>
            </w:r>
            <w:r w:rsidRPr="00686EA2">
              <w:rPr>
                <w:rFonts w:ascii="Times New Roman" w:eastAsia="Times New Roman" w:hAnsi="Times New Roman"/>
                <w:spacing w:val="-1"/>
                <w:kern w:val="0"/>
                <w:sz w:val="24"/>
                <w:szCs w:val="24"/>
                <w:lang w:val="uk-UA" w:eastAsia="uk-UA"/>
              </w:rPr>
              <w:t xml:space="preserve"> </w:t>
            </w:r>
            <w:r>
              <w:rPr>
                <w:rFonts w:ascii="Times New Roman" w:eastAsia="Times New Roman" w:hAnsi="Times New Roman"/>
                <w:spacing w:val="-1"/>
                <w:kern w:val="0"/>
                <w:sz w:val="24"/>
                <w:szCs w:val="24"/>
                <w:lang w:val="uk-UA" w:eastAsia="uk-UA"/>
              </w:rPr>
              <w:t>черевної порожнини та заочеревинного простору</w:t>
            </w:r>
            <w:r w:rsidRPr="00686EA2">
              <w:rPr>
                <w:rFonts w:ascii="Times New Roman" w:eastAsia="Times New Roman" w:hAnsi="Times New Roman"/>
                <w:kern w:val="0"/>
                <w:sz w:val="24"/>
                <w:szCs w:val="24"/>
                <w:lang w:val="ru-RU" w:eastAsia="uk-UA"/>
              </w:rPr>
              <w:t xml:space="preserve"> </w:t>
            </w:r>
            <w:r w:rsidRPr="00686EA2">
              <w:rPr>
                <w:rFonts w:ascii="Times New Roman" w:eastAsia="Times New Roman" w:hAnsi="Times New Roman"/>
                <w:kern w:val="0"/>
                <w:sz w:val="24"/>
                <w:szCs w:val="24"/>
                <w:lang w:val="uk-UA" w:eastAsia="uk-UA"/>
              </w:rPr>
              <w:t>*</w:t>
            </w:r>
          </w:p>
        </w:tc>
        <w:tc>
          <w:tcPr>
            <w:tcW w:w="642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9A0DFE" w:rsidRDefault="00173910" w:rsidP="00173910">
            <w:pPr>
              <w:shd w:val="clear" w:color="auto" w:fill="FFFFFF"/>
              <w:tabs>
                <w:tab w:val="left" w:pos="269"/>
              </w:tabs>
              <w:suppressAutoHyphens w:val="0"/>
              <w:autoSpaceDE w:val="0"/>
              <w:autoSpaceDN w:val="0"/>
              <w:adjustRightInd w:val="0"/>
              <w:jc w:val="center"/>
              <w:rPr>
                <w:rFonts w:ascii="Times New Roman" w:eastAsia="Times New Roman" w:hAnsi="Times New Roman"/>
                <w:kern w:val="0"/>
                <w:sz w:val="24"/>
                <w:szCs w:val="24"/>
                <w:lang w:val="uk-UA" w:eastAsia="uk-UA"/>
              </w:rPr>
            </w:pPr>
            <w:r w:rsidRPr="00686EA2">
              <w:rPr>
                <w:rFonts w:ascii="Times New Roman" w:eastAsiaTheme="minorEastAsia" w:hAnsi="Times New Roman"/>
                <w:kern w:val="0"/>
                <w:sz w:val="24"/>
                <w:szCs w:val="24"/>
                <w:lang w:val="uk-UA" w:eastAsia="uk-UA"/>
              </w:rPr>
              <w:t>-</w:t>
            </w:r>
            <w:r w:rsidRPr="00686EA2">
              <w:rPr>
                <w:rFonts w:ascii="Times New Roman" w:eastAsiaTheme="minorEastAsia" w:hAnsi="Times New Roman"/>
                <w:kern w:val="0"/>
                <w:sz w:val="24"/>
                <w:szCs w:val="24"/>
                <w:lang w:val="uk-UA" w:eastAsia="uk-UA"/>
              </w:rPr>
              <w:tab/>
            </w:r>
            <w:r w:rsidRPr="009A0DFE">
              <w:rPr>
                <w:rFonts w:ascii="Times New Roman" w:eastAsia="Times New Roman" w:hAnsi="Times New Roman" w:hint="cs"/>
                <w:kern w:val="0"/>
                <w:sz w:val="24"/>
                <w:szCs w:val="24"/>
                <w:lang w:val="uk-UA" w:eastAsia="uk-UA"/>
              </w:rPr>
              <w:t>встановлення</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діагнозу</w:t>
            </w:r>
            <w:r w:rsidRPr="009A0DFE">
              <w:rPr>
                <w:rFonts w:ascii="Times New Roman" w:eastAsia="Times New Roman" w:hAnsi="Times New Roman"/>
                <w:kern w:val="0"/>
                <w:sz w:val="24"/>
                <w:szCs w:val="24"/>
                <w:lang w:val="uk-UA" w:eastAsia="uk-UA"/>
              </w:rPr>
              <w:t xml:space="preserve"> </w:t>
            </w:r>
            <w:r>
              <w:rPr>
                <w:rFonts w:ascii="Times New Roman" w:eastAsia="Times New Roman" w:hAnsi="Times New Roman" w:hint="cs"/>
                <w:kern w:val="0"/>
                <w:sz w:val="24"/>
                <w:szCs w:val="24"/>
                <w:lang w:val="uk-UA" w:eastAsia="uk-UA"/>
              </w:rPr>
              <w:t>неперфоратівн</w:t>
            </w:r>
            <w:r>
              <w:rPr>
                <w:rFonts w:ascii="Times New Roman" w:eastAsia="Times New Roman" w:hAnsi="Times New Roman"/>
                <w:kern w:val="0"/>
                <w:sz w:val="24"/>
                <w:szCs w:val="24"/>
                <w:lang w:val="uk-UA" w:eastAsia="uk-UA"/>
              </w:rPr>
              <w:t>их</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ПКП</w:t>
            </w:r>
            <w:r>
              <w:rPr>
                <w:rFonts w:ascii="Times New Roman" w:eastAsia="Times New Roman" w:hAnsi="Times New Roman"/>
                <w:kern w:val="0"/>
                <w:sz w:val="24"/>
                <w:szCs w:val="24"/>
                <w:lang w:val="uk-UA" w:eastAsia="uk-UA"/>
              </w:rPr>
              <w:t>З</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їх</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форми</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розмірів</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локалізації</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стану</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стінок</w:t>
            </w:r>
            <w:r w:rsidRPr="009A0DFE">
              <w:rPr>
                <w:rFonts w:ascii="Times New Roman" w:eastAsia="Times New Roman" w:hAnsi="Times New Roman"/>
                <w:kern w:val="0"/>
                <w:sz w:val="24"/>
                <w:szCs w:val="24"/>
                <w:lang w:val="uk-UA" w:eastAsia="uk-UA"/>
              </w:rPr>
              <w:t xml:space="preserve"> (100%)</w:t>
            </w:r>
          </w:p>
          <w:p w:rsidR="00173910" w:rsidRPr="009A0DFE" w:rsidRDefault="00173910" w:rsidP="00173910">
            <w:pPr>
              <w:shd w:val="clear" w:color="auto" w:fill="FFFFFF"/>
              <w:tabs>
                <w:tab w:val="left" w:pos="269"/>
              </w:tabs>
              <w:suppressAutoHyphens w:val="0"/>
              <w:autoSpaceDE w:val="0"/>
              <w:autoSpaceDN w:val="0"/>
              <w:adjustRightInd w:val="0"/>
              <w:jc w:val="center"/>
              <w:rPr>
                <w:rFonts w:ascii="Times New Roman" w:eastAsia="Times New Roman" w:hAnsi="Times New Roman"/>
                <w:kern w:val="0"/>
                <w:sz w:val="24"/>
                <w:szCs w:val="24"/>
                <w:lang w:val="uk-UA" w:eastAsia="uk-UA"/>
              </w:rPr>
            </w:pP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виявлення</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ускладнень</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ПКП</w:t>
            </w:r>
            <w:r w:rsidRPr="009A0DFE">
              <w:rPr>
                <w:rFonts w:ascii="Times New Roman" w:eastAsia="Times New Roman" w:hAnsi="Times New Roman"/>
                <w:kern w:val="0"/>
                <w:sz w:val="24"/>
                <w:szCs w:val="24"/>
                <w:lang w:val="uk-UA" w:eastAsia="uk-UA"/>
              </w:rPr>
              <w:t xml:space="preserve">З </w:t>
            </w:r>
            <w:r w:rsidRPr="009A0DFE">
              <w:rPr>
                <w:rFonts w:ascii="Times New Roman" w:eastAsia="Times New Roman" w:hAnsi="Times New Roman" w:hint="cs"/>
                <w:kern w:val="0"/>
                <w:sz w:val="24"/>
                <w:szCs w:val="24"/>
                <w:lang w:val="uk-UA" w:eastAsia="uk-UA"/>
              </w:rPr>
              <w:t>у</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вигляді</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рідини</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в</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черевній</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порожнині</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розширення</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жовчних</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проток</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тромбоз</w:t>
            </w:r>
            <w:r w:rsidRPr="009A0DFE">
              <w:rPr>
                <w:rFonts w:ascii="Times New Roman" w:eastAsia="Times New Roman" w:hAnsi="Times New Roman"/>
                <w:kern w:val="0"/>
                <w:sz w:val="24"/>
                <w:szCs w:val="24"/>
                <w:lang w:val="uk-UA" w:eastAsia="uk-UA"/>
              </w:rPr>
              <w:t xml:space="preserve">у, </w:t>
            </w:r>
            <w:r w:rsidRPr="009A0DFE">
              <w:rPr>
                <w:rFonts w:ascii="Times New Roman" w:eastAsia="Times New Roman" w:hAnsi="Times New Roman" w:hint="cs"/>
                <w:kern w:val="0"/>
                <w:sz w:val="24"/>
                <w:szCs w:val="24"/>
                <w:lang w:val="uk-UA" w:eastAsia="uk-UA"/>
              </w:rPr>
              <w:t>випоту</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в</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плевральній</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порожнині</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ознак</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ароз</w:t>
            </w:r>
            <w:r w:rsidRPr="009A0DFE">
              <w:rPr>
                <w:rFonts w:ascii="Times New Roman" w:eastAsia="Times New Roman" w:hAnsi="Times New Roman"/>
                <w:kern w:val="0"/>
                <w:sz w:val="24"/>
                <w:szCs w:val="24"/>
                <w:lang w:val="uk-UA" w:eastAsia="uk-UA"/>
              </w:rPr>
              <w:t>ивної</w:t>
            </w:r>
            <w:r w:rsidRPr="009A0DFE">
              <w:rPr>
                <w:rFonts w:ascii="Times New Roman" w:eastAsia="Times New Roman" w:hAnsi="Times New Roman" w:hint="cs"/>
                <w:kern w:val="0"/>
                <w:sz w:val="24"/>
                <w:szCs w:val="24"/>
                <w:lang w:val="uk-UA" w:eastAsia="uk-UA"/>
              </w:rPr>
              <w:t>о</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кровотечі</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в</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просвіт</w:t>
            </w:r>
            <w:r w:rsidRPr="009A0DFE">
              <w:rPr>
                <w:rFonts w:ascii="Times New Roman" w:eastAsia="Times New Roman" w:hAnsi="Times New Roman"/>
                <w:kern w:val="0"/>
                <w:sz w:val="24"/>
                <w:szCs w:val="24"/>
                <w:lang w:val="uk-UA" w:eastAsia="uk-UA"/>
              </w:rPr>
              <w:t xml:space="preserve"> </w:t>
            </w:r>
            <w:r w:rsidRPr="009A0DFE">
              <w:rPr>
                <w:rFonts w:ascii="Times New Roman" w:eastAsia="Times New Roman" w:hAnsi="Times New Roman" w:hint="cs"/>
                <w:kern w:val="0"/>
                <w:sz w:val="24"/>
                <w:szCs w:val="24"/>
                <w:lang w:val="uk-UA" w:eastAsia="uk-UA"/>
              </w:rPr>
              <w:t>ПКП</w:t>
            </w:r>
            <w:r w:rsidRPr="009A0DFE">
              <w:rPr>
                <w:rFonts w:ascii="Times New Roman" w:eastAsia="Times New Roman" w:hAnsi="Times New Roman"/>
                <w:kern w:val="0"/>
                <w:sz w:val="24"/>
                <w:szCs w:val="24"/>
                <w:lang w:val="uk-UA" w:eastAsia="uk-UA"/>
              </w:rPr>
              <w:t xml:space="preserve">З, </w:t>
            </w:r>
            <w:r w:rsidRPr="009A0DFE">
              <w:rPr>
                <w:rFonts w:ascii="Times New Roman" w:eastAsia="Times New Roman" w:hAnsi="Times New Roman" w:hint="cs"/>
                <w:kern w:val="0"/>
                <w:sz w:val="24"/>
                <w:szCs w:val="24"/>
                <w:lang w:val="uk-UA" w:eastAsia="uk-UA"/>
              </w:rPr>
              <w:t>гастродуоденостаза</w:t>
            </w:r>
            <w:r w:rsidRPr="009A0DFE">
              <w:rPr>
                <w:rFonts w:ascii="Times New Roman" w:eastAsia="Times New Roman" w:hAnsi="Times New Roman"/>
                <w:kern w:val="0"/>
                <w:sz w:val="24"/>
                <w:szCs w:val="24"/>
                <w:lang w:val="uk-UA" w:eastAsia="uk-UA"/>
              </w:rPr>
              <w:t xml:space="preserve"> (100%)</w:t>
            </w:r>
          </w:p>
          <w:p w:rsidR="00173910" w:rsidRPr="009A0DFE" w:rsidRDefault="00173910" w:rsidP="00173910">
            <w:pPr>
              <w:shd w:val="clear" w:color="auto" w:fill="FFFFFF"/>
              <w:tabs>
                <w:tab w:val="left" w:pos="269"/>
              </w:tabs>
              <w:suppressAutoHyphens w:val="0"/>
              <w:autoSpaceDE w:val="0"/>
              <w:autoSpaceDN w:val="0"/>
              <w:adjustRightInd w:val="0"/>
              <w:jc w:val="center"/>
              <w:rPr>
                <w:rFonts w:ascii="Times New Roman" w:eastAsia="Times New Roman" w:hAnsi="Times New Roman"/>
                <w:kern w:val="0"/>
                <w:sz w:val="24"/>
                <w:szCs w:val="24"/>
                <w:lang w:val="ru-RU" w:eastAsia="uk-UA"/>
              </w:rPr>
            </w:pPr>
            <w:r w:rsidRPr="009A0DFE">
              <w:rPr>
                <w:rFonts w:ascii="Times New Roman" w:eastAsia="Times New Roman" w:hAnsi="Times New Roman"/>
                <w:kern w:val="0"/>
                <w:sz w:val="24"/>
                <w:szCs w:val="24"/>
                <w:lang w:val="ru-RU" w:eastAsia="uk-UA"/>
              </w:rPr>
              <w:t xml:space="preserve">- </w:t>
            </w:r>
            <w:r w:rsidRPr="009A0DFE">
              <w:rPr>
                <w:rFonts w:ascii="Times New Roman" w:eastAsia="Times New Roman" w:hAnsi="Times New Roman" w:hint="cs"/>
                <w:kern w:val="0"/>
                <w:sz w:val="24"/>
                <w:szCs w:val="24"/>
                <w:lang w:val="ru-RU" w:eastAsia="uk-UA"/>
              </w:rPr>
              <w:t>визначення</w:t>
            </w:r>
            <w:r w:rsidRPr="009A0DFE">
              <w:rPr>
                <w:rFonts w:ascii="Times New Roman" w:eastAsia="Times New Roman" w:hAnsi="Times New Roman"/>
                <w:kern w:val="0"/>
                <w:sz w:val="24"/>
                <w:szCs w:val="24"/>
                <w:lang w:val="ru-RU" w:eastAsia="uk-UA"/>
              </w:rPr>
              <w:t xml:space="preserve"> </w:t>
            </w:r>
            <w:r w:rsidRPr="009A0DFE">
              <w:rPr>
                <w:rFonts w:ascii="Times New Roman" w:eastAsia="Times New Roman" w:hAnsi="Times New Roman" w:hint="cs"/>
                <w:kern w:val="0"/>
                <w:sz w:val="24"/>
                <w:szCs w:val="24"/>
                <w:lang w:val="ru-RU" w:eastAsia="uk-UA"/>
              </w:rPr>
              <w:t>стану</w:t>
            </w:r>
            <w:r w:rsidRPr="009A0DFE">
              <w:rPr>
                <w:rFonts w:ascii="Times New Roman" w:eastAsia="Times New Roman" w:hAnsi="Times New Roman"/>
                <w:kern w:val="0"/>
                <w:sz w:val="24"/>
                <w:szCs w:val="24"/>
                <w:lang w:val="ru-RU" w:eastAsia="uk-UA"/>
              </w:rPr>
              <w:t xml:space="preserve"> </w:t>
            </w:r>
            <w:r w:rsidRPr="009A0DFE">
              <w:rPr>
                <w:rFonts w:ascii="Times New Roman" w:eastAsia="Times New Roman" w:hAnsi="Times New Roman" w:hint="cs"/>
                <w:kern w:val="0"/>
                <w:sz w:val="24"/>
                <w:szCs w:val="24"/>
                <w:lang w:val="ru-RU" w:eastAsia="uk-UA"/>
              </w:rPr>
              <w:t>вірсунгов</w:t>
            </w:r>
            <w:r>
              <w:rPr>
                <w:rFonts w:ascii="Times New Roman" w:eastAsia="Times New Roman" w:hAnsi="Times New Roman"/>
                <w:kern w:val="0"/>
                <w:sz w:val="24"/>
                <w:szCs w:val="24"/>
                <w:lang w:val="ru-RU" w:eastAsia="uk-UA"/>
              </w:rPr>
              <w:t>ої</w:t>
            </w:r>
            <w:r w:rsidRPr="009A0DFE">
              <w:rPr>
                <w:rFonts w:ascii="Times New Roman" w:eastAsia="Times New Roman" w:hAnsi="Times New Roman"/>
                <w:kern w:val="0"/>
                <w:sz w:val="24"/>
                <w:szCs w:val="24"/>
                <w:lang w:val="ru-RU" w:eastAsia="uk-UA"/>
              </w:rPr>
              <w:t xml:space="preserve"> </w:t>
            </w:r>
            <w:r w:rsidRPr="009A0DFE">
              <w:rPr>
                <w:rFonts w:ascii="Times New Roman" w:eastAsia="Times New Roman" w:hAnsi="Times New Roman" w:hint="cs"/>
                <w:kern w:val="0"/>
                <w:sz w:val="24"/>
                <w:szCs w:val="24"/>
                <w:lang w:val="ru-RU" w:eastAsia="uk-UA"/>
              </w:rPr>
              <w:t>протоки</w:t>
            </w:r>
            <w:r w:rsidRPr="009A0DFE">
              <w:rPr>
                <w:rFonts w:ascii="Times New Roman" w:eastAsia="Times New Roman" w:hAnsi="Times New Roman"/>
                <w:kern w:val="0"/>
                <w:sz w:val="24"/>
                <w:szCs w:val="24"/>
                <w:lang w:val="ru-RU" w:eastAsia="uk-UA"/>
              </w:rPr>
              <w:t xml:space="preserve">, </w:t>
            </w:r>
            <w:r w:rsidRPr="009A0DFE">
              <w:rPr>
                <w:rFonts w:ascii="Times New Roman" w:eastAsia="Times New Roman" w:hAnsi="Times New Roman" w:hint="cs"/>
                <w:kern w:val="0"/>
                <w:sz w:val="24"/>
                <w:szCs w:val="24"/>
                <w:lang w:val="ru-RU" w:eastAsia="uk-UA"/>
              </w:rPr>
              <w:t>наявності</w:t>
            </w:r>
            <w:r w:rsidRPr="009A0DFE">
              <w:rPr>
                <w:rFonts w:ascii="Times New Roman" w:eastAsia="Times New Roman" w:hAnsi="Times New Roman"/>
                <w:kern w:val="0"/>
                <w:sz w:val="24"/>
                <w:szCs w:val="24"/>
                <w:lang w:val="ru-RU" w:eastAsia="uk-UA"/>
              </w:rPr>
              <w:t xml:space="preserve"> </w:t>
            </w:r>
            <w:r w:rsidRPr="009A0DFE">
              <w:rPr>
                <w:rFonts w:ascii="Times New Roman" w:eastAsia="Times New Roman" w:hAnsi="Times New Roman" w:hint="cs"/>
                <w:kern w:val="0"/>
                <w:sz w:val="24"/>
                <w:szCs w:val="24"/>
                <w:lang w:val="ru-RU" w:eastAsia="uk-UA"/>
              </w:rPr>
              <w:t>секвестрів</w:t>
            </w:r>
            <w:r w:rsidRPr="009A0DFE">
              <w:rPr>
                <w:rFonts w:ascii="Times New Roman" w:eastAsia="Times New Roman" w:hAnsi="Times New Roman"/>
                <w:kern w:val="0"/>
                <w:sz w:val="24"/>
                <w:szCs w:val="24"/>
                <w:lang w:val="ru-RU" w:eastAsia="uk-UA"/>
              </w:rPr>
              <w:t xml:space="preserve"> </w:t>
            </w:r>
            <w:r w:rsidRPr="009A0DFE">
              <w:rPr>
                <w:rFonts w:ascii="Times New Roman" w:eastAsia="Times New Roman" w:hAnsi="Times New Roman" w:hint="cs"/>
                <w:kern w:val="0"/>
                <w:sz w:val="24"/>
                <w:szCs w:val="24"/>
                <w:lang w:val="ru-RU" w:eastAsia="uk-UA"/>
              </w:rPr>
              <w:t>в</w:t>
            </w:r>
            <w:r w:rsidRPr="009A0DFE">
              <w:rPr>
                <w:rFonts w:ascii="Times New Roman" w:eastAsia="Times New Roman" w:hAnsi="Times New Roman"/>
                <w:kern w:val="0"/>
                <w:sz w:val="24"/>
                <w:szCs w:val="24"/>
                <w:lang w:val="ru-RU" w:eastAsia="uk-UA"/>
              </w:rPr>
              <w:t xml:space="preserve"> </w:t>
            </w:r>
            <w:r w:rsidRPr="009A0DFE">
              <w:rPr>
                <w:rFonts w:ascii="Times New Roman" w:eastAsia="Times New Roman" w:hAnsi="Times New Roman" w:hint="cs"/>
                <w:kern w:val="0"/>
                <w:sz w:val="24"/>
                <w:szCs w:val="24"/>
                <w:lang w:val="ru-RU" w:eastAsia="uk-UA"/>
              </w:rPr>
              <w:t>кісті</w:t>
            </w:r>
            <w:r w:rsidRPr="009A0DFE">
              <w:rPr>
                <w:rFonts w:ascii="Times New Roman" w:eastAsia="Times New Roman" w:hAnsi="Times New Roman"/>
                <w:kern w:val="0"/>
                <w:sz w:val="24"/>
                <w:szCs w:val="24"/>
                <w:lang w:val="ru-RU" w:eastAsia="uk-UA"/>
              </w:rPr>
              <w:t xml:space="preserve"> (100%)</w:t>
            </w:r>
          </w:p>
          <w:p w:rsidR="00173910" w:rsidRPr="00686EA2" w:rsidRDefault="00173910" w:rsidP="00173910">
            <w:pPr>
              <w:shd w:val="clear" w:color="auto" w:fill="FFFFFF"/>
              <w:tabs>
                <w:tab w:val="left" w:pos="269"/>
              </w:tabs>
              <w:suppressAutoHyphens w:val="0"/>
              <w:autoSpaceDE w:val="0"/>
              <w:autoSpaceDN w:val="0"/>
              <w:adjustRightInd w:val="0"/>
              <w:jc w:val="center"/>
              <w:rPr>
                <w:rFonts w:ascii="Times New Roman" w:eastAsiaTheme="minorEastAsia" w:hAnsi="Times New Roman"/>
                <w:kern w:val="0"/>
                <w:sz w:val="24"/>
                <w:szCs w:val="24"/>
                <w:lang w:val="uk-UA" w:eastAsia="uk-UA"/>
              </w:rPr>
            </w:pPr>
            <w:r w:rsidRPr="009A0DFE">
              <w:rPr>
                <w:rFonts w:ascii="Times New Roman" w:eastAsia="Times New Roman" w:hAnsi="Times New Roman"/>
                <w:kern w:val="0"/>
                <w:sz w:val="24"/>
                <w:szCs w:val="24"/>
                <w:lang w:val="ru-RU" w:eastAsia="uk-UA"/>
              </w:rPr>
              <w:t xml:space="preserve">- </w:t>
            </w:r>
            <w:r w:rsidRPr="009A0DFE">
              <w:rPr>
                <w:rFonts w:ascii="Times New Roman" w:eastAsia="Times New Roman" w:hAnsi="Times New Roman" w:hint="cs"/>
                <w:kern w:val="0"/>
                <w:sz w:val="24"/>
                <w:szCs w:val="24"/>
                <w:lang w:val="ru-RU" w:eastAsia="uk-UA"/>
              </w:rPr>
              <w:t>виявлення</w:t>
            </w:r>
            <w:r w:rsidRPr="009A0DFE">
              <w:rPr>
                <w:rFonts w:ascii="Times New Roman" w:eastAsia="Times New Roman" w:hAnsi="Times New Roman"/>
                <w:kern w:val="0"/>
                <w:sz w:val="24"/>
                <w:szCs w:val="24"/>
                <w:lang w:val="ru-RU" w:eastAsia="uk-UA"/>
              </w:rPr>
              <w:t xml:space="preserve"> </w:t>
            </w:r>
            <w:r w:rsidRPr="009A0DFE">
              <w:rPr>
                <w:rFonts w:ascii="Times New Roman" w:eastAsia="Times New Roman" w:hAnsi="Times New Roman" w:hint="cs"/>
                <w:kern w:val="0"/>
                <w:sz w:val="24"/>
                <w:szCs w:val="24"/>
                <w:lang w:val="ru-RU" w:eastAsia="uk-UA"/>
              </w:rPr>
              <w:t>ознак</w:t>
            </w:r>
            <w:r w:rsidRPr="009A0DFE">
              <w:rPr>
                <w:rFonts w:ascii="Times New Roman" w:eastAsia="Times New Roman" w:hAnsi="Times New Roman"/>
                <w:kern w:val="0"/>
                <w:sz w:val="24"/>
                <w:szCs w:val="24"/>
                <w:lang w:val="ru-RU" w:eastAsia="uk-UA"/>
              </w:rPr>
              <w:t xml:space="preserve"> </w:t>
            </w:r>
            <w:r w:rsidRPr="009A0DFE">
              <w:rPr>
                <w:rFonts w:ascii="Times New Roman" w:eastAsia="Times New Roman" w:hAnsi="Times New Roman" w:hint="cs"/>
                <w:kern w:val="0"/>
                <w:sz w:val="24"/>
                <w:szCs w:val="24"/>
                <w:lang w:val="ru-RU" w:eastAsia="uk-UA"/>
              </w:rPr>
              <w:t>ДКН</w:t>
            </w:r>
            <w:r w:rsidRPr="009A0DFE">
              <w:rPr>
                <w:rFonts w:ascii="Times New Roman" w:eastAsia="Times New Roman" w:hAnsi="Times New Roman"/>
                <w:kern w:val="0"/>
                <w:sz w:val="24"/>
                <w:szCs w:val="24"/>
                <w:lang w:val="ru-RU" w:eastAsia="uk-UA"/>
              </w:rPr>
              <w:t xml:space="preserve"> (</w:t>
            </w:r>
            <w:r w:rsidRPr="009A0DFE">
              <w:rPr>
                <w:rFonts w:ascii="Times New Roman" w:eastAsia="Times New Roman" w:hAnsi="Times New Roman" w:hint="cs"/>
                <w:kern w:val="0"/>
                <w:sz w:val="24"/>
                <w:szCs w:val="24"/>
                <w:lang w:val="ru-RU" w:eastAsia="uk-UA"/>
              </w:rPr>
              <w:t>при</w:t>
            </w:r>
            <w:r w:rsidRPr="009A0DFE">
              <w:rPr>
                <w:rFonts w:ascii="Times New Roman" w:eastAsia="Times New Roman" w:hAnsi="Times New Roman"/>
                <w:kern w:val="0"/>
                <w:sz w:val="24"/>
                <w:szCs w:val="24"/>
                <w:lang w:val="ru-RU" w:eastAsia="uk-UA"/>
              </w:rPr>
              <w:t xml:space="preserve"> </w:t>
            </w:r>
            <w:r w:rsidRPr="009A0DFE">
              <w:rPr>
                <w:rFonts w:ascii="Times New Roman" w:eastAsia="Times New Roman" w:hAnsi="Times New Roman" w:hint="cs"/>
                <w:kern w:val="0"/>
                <w:sz w:val="24"/>
                <w:szCs w:val="24"/>
                <w:lang w:val="ru-RU" w:eastAsia="uk-UA"/>
              </w:rPr>
              <w:t>її</w:t>
            </w:r>
            <w:r w:rsidRPr="009A0DFE">
              <w:rPr>
                <w:rFonts w:ascii="Times New Roman" w:eastAsia="Times New Roman" w:hAnsi="Times New Roman"/>
                <w:kern w:val="0"/>
                <w:sz w:val="24"/>
                <w:szCs w:val="24"/>
                <w:lang w:val="ru-RU" w:eastAsia="uk-UA"/>
              </w:rPr>
              <w:t xml:space="preserve"> </w:t>
            </w:r>
            <w:r w:rsidRPr="009A0DFE">
              <w:rPr>
                <w:rFonts w:ascii="Times New Roman" w:eastAsia="Times New Roman" w:hAnsi="Times New Roman" w:hint="cs"/>
                <w:kern w:val="0"/>
                <w:sz w:val="24"/>
                <w:szCs w:val="24"/>
                <w:lang w:val="ru-RU" w:eastAsia="uk-UA"/>
              </w:rPr>
              <w:t>наявності</w:t>
            </w:r>
            <w:r w:rsidRPr="009A0DFE">
              <w:rPr>
                <w:rFonts w:ascii="Times New Roman" w:eastAsia="Times New Roman" w:hAnsi="Times New Roman"/>
                <w:kern w:val="0"/>
                <w:sz w:val="24"/>
                <w:szCs w:val="24"/>
                <w:lang w:val="ru-RU" w:eastAsia="uk-UA"/>
              </w:rPr>
              <w:t xml:space="preserve"> </w:t>
            </w:r>
            <w:r w:rsidRPr="009A0DFE">
              <w:rPr>
                <w:rFonts w:ascii="Times New Roman" w:eastAsia="Times New Roman" w:hAnsi="Times New Roman" w:hint="cs"/>
                <w:kern w:val="0"/>
                <w:sz w:val="24"/>
                <w:szCs w:val="24"/>
                <w:lang w:val="ru-RU" w:eastAsia="uk-UA"/>
              </w:rPr>
              <w:t>в</w:t>
            </w:r>
            <w:r w:rsidRPr="009A0DFE">
              <w:rPr>
                <w:rFonts w:ascii="Times New Roman" w:eastAsia="Times New Roman" w:hAnsi="Times New Roman"/>
                <w:kern w:val="0"/>
                <w:sz w:val="24"/>
                <w:szCs w:val="24"/>
                <w:lang w:val="ru-RU" w:eastAsia="uk-UA"/>
              </w:rPr>
              <w:t xml:space="preserve"> 100%)</w:t>
            </w:r>
          </w:p>
        </w:tc>
      </w:tr>
      <w:tr w:rsidR="00173910" w:rsidRPr="00477F69" w:rsidTr="00173910">
        <w:trPr>
          <w:trHeight w:hRule="exact" w:val="605"/>
        </w:trPr>
        <w:tc>
          <w:tcPr>
            <w:tcW w:w="293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imes New Roman" w:hAnsi="Times New Roman"/>
                <w:kern w:val="0"/>
                <w:sz w:val="24"/>
                <w:szCs w:val="24"/>
                <w:lang w:val="ru-RU" w:eastAsia="uk-UA"/>
              </w:rPr>
              <w:t>Лапароскоп</w:t>
            </w:r>
            <w:r>
              <w:rPr>
                <w:rFonts w:ascii="Times New Roman" w:eastAsia="Times New Roman" w:hAnsi="Times New Roman"/>
                <w:kern w:val="0"/>
                <w:sz w:val="24"/>
                <w:szCs w:val="24"/>
                <w:lang w:val="ru-RU" w:eastAsia="uk-UA"/>
              </w:rPr>
              <w:t>і</w:t>
            </w:r>
            <w:r w:rsidRPr="00686EA2">
              <w:rPr>
                <w:rFonts w:ascii="Times New Roman" w:eastAsia="Times New Roman" w:hAnsi="Times New Roman"/>
                <w:kern w:val="0"/>
                <w:sz w:val="24"/>
                <w:szCs w:val="24"/>
                <w:lang w:val="ru-RU" w:eastAsia="uk-UA"/>
              </w:rPr>
              <w:t>я</w:t>
            </w:r>
          </w:p>
        </w:tc>
        <w:tc>
          <w:tcPr>
            <w:tcW w:w="642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 xml:space="preserve">- </w:t>
            </w:r>
            <w:r w:rsidRPr="00686EA2">
              <w:rPr>
                <w:rFonts w:ascii="Times New Roman" w:eastAsia="Times New Roman" w:hAnsi="Times New Roman"/>
                <w:kern w:val="0"/>
                <w:sz w:val="24"/>
                <w:szCs w:val="24"/>
                <w:lang w:val="ru-RU" w:eastAsia="uk-UA"/>
              </w:rPr>
              <w:t>в</w:t>
            </w:r>
            <w:r>
              <w:rPr>
                <w:rFonts w:ascii="Times New Roman" w:eastAsia="Times New Roman" w:hAnsi="Times New Roman"/>
                <w:kern w:val="0"/>
                <w:sz w:val="24"/>
                <w:szCs w:val="24"/>
                <w:lang w:val="ru-RU" w:eastAsia="uk-UA"/>
              </w:rPr>
              <w:t>и</w:t>
            </w:r>
            <w:r w:rsidRPr="00686EA2">
              <w:rPr>
                <w:rFonts w:ascii="Times New Roman" w:eastAsia="Times New Roman" w:hAnsi="Times New Roman"/>
                <w:kern w:val="0"/>
                <w:sz w:val="24"/>
                <w:szCs w:val="24"/>
                <w:lang w:val="ru-RU" w:eastAsia="uk-UA"/>
              </w:rPr>
              <w:t>явлен</w:t>
            </w:r>
            <w:r>
              <w:rPr>
                <w:rFonts w:ascii="Times New Roman" w:eastAsia="Times New Roman" w:hAnsi="Times New Roman"/>
                <w:kern w:val="0"/>
                <w:sz w:val="24"/>
                <w:szCs w:val="24"/>
                <w:lang w:val="ru-RU" w:eastAsia="uk-UA"/>
              </w:rPr>
              <w:t>ня</w:t>
            </w:r>
            <w:r w:rsidRPr="00686EA2">
              <w:rPr>
                <w:rFonts w:ascii="Times New Roman" w:eastAsia="Times New Roman" w:hAnsi="Times New Roman"/>
                <w:kern w:val="0"/>
                <w:sz w:val="24"/>
                <w:szCs w:val="24"/>
                <w:lang w:val="ru-RU" w:eastAsia="uk-UA"/>
              </w:rPr>
              <w:t xml:space="preserve"> </w:t>
            </w:r>
            <w:r>
              <w:rPr>
                <w:rFonts w:ascii="Times New Roman" w:eastAsia="Times New Roman" w:hAnsi="Times New Roman"/>
                <w:kern w:val="0"/>
                <w:sz w:val="24"/>
                <w:szCs w:val="24"/>
                <w:lang w:val="ru-RU" w:eastAsia="uk-UA"/>
              </w:rPr>
              <w:t>о</w:t>
            </w:r>
            <w:r w:rsidRPr="00686EA2">
              <w:rPr>
                <w:rFonts w:ascii="Times New Roman" w:eastAsia="Times New Roman" w:hAnsi="Times New Roman"/>
                <w:kern w:val="0"/>
                <w:sz w:val="24"/>
                <w:szCs w:val="24"/>
                <w:lang w:val="ru-RU" w:eastAsia="uk-UA"/>
              </w:rPr>
              <w:t>знак перфорац</w:t>
            </w:r>
            <w:r>
              <w:rPr>
                <w:rFonts w:ascii="Times New Roman" w:eastAsia="Times New Roman" w:hAnsi="Times New Roman"/>
                <w:kern w:val="0"/>
                <w:sz w:val="24"/>
                <w:szCs w:val="24"/>
                <w:lang w:val="ru-RU" w:eastAsia="uk-UA"/>
              </w:rPr>
              <w:t>ії</w:t>
            </w:r>
            <w:r w:rsidRPr="00686EA2">
              <w:rPr>
                <w:rFonts w:ascii="Times New Roman" w:eastAsia="Times New Roman" w:hAnsi="Times New Roman"/>
                <w:kern w:val="0"/>
                <w:sz w:val="24"/>
                <w:szCs w:val="24"/>
                <w:lang w:val="ru-RU" w:eastAsia="uk-UA"/>
              </w:rPr>
              <w:t xml:space="preserve"> ПКП</w:t>
            </w:r>
            <w:r>
              <w:rPr>
                <w:rFonts w:ascii="Times New Roman" w:eastAsia="Times New Roman" w:hAnsi="Times New Roman"/>
                <w:kern w:val="0"/>
                <w:sz w:val="24"/>
                <w:szCs w:val="24"/>
                <w:lang w:val="ru-RU" w:eastAsia="uk-UA"/>
              </w:rPr>
              <w:t>З</w:t>
            </w:r>
            <w:r w:rsidRPr="00686EA2">
              <w:rPr>
                <w:rFonts w:ascii="Times New Roman" w:eastAsia="Times New Roman" w:hAnsi="Times New Roman"/>
                <w:kern w:val="0"/>
                <w:sz w:val="24"/>
                <w:szCs w:val="24"/>
                <w:lang w:val="ru-RU" w:eastAsia="uk-UA"/>
              </w:rPr>
              <w:t xml:space="preserve"> </w:t>
            </w:r>
            <w:r>
              <w:rPr>
                <w:rFonts w:ascii="Times New Roman" w:eastAsia="Times New Roman" w:hAnsi="Times New Roman"/>
                <w:kern w:val="0"/>
                <w:sz w:val="24"/>
                <w:szCs w:val="24"/>
                <w:lang w:val="ru-RU" w:eastAsia="uk-UA"/>
              </w:rPr>
              <w:t>чи</w:t>
            </w:r>
            <w:r w:rsidRPr="00686EA2">
              <w:rPr>
                <w:rFonts w:ascii="Times New Roman" w:eastAsia="Times New Roman" w:hAnsi="Times New Roman"/>
                <w:kern w:val="0"/>
                <w:sz w:val="24"/>
                <w:szCs w:val="24"/>
                <w:lang w:val="ru-RU" w:eastAsia="uk-UA"/>
              </w:rPr>
              <w:t xml:space="preserve"> панкреатогенного асцит-перитон</w:t>
            </w:r>
            <w:r>
              <w:rPr>
                <w:rFonts w:ascii="Times New Roman" w:eastAsia="Times New Roman" w:hAnsi="Times New Roman"/>
                <w:kern w:val="0"/>
                <w:sz w:val="24"/>
                <w:szCs w:val="24"/>
                <w:lang w:val="ru-RU" w:eastAsia="uk-UA"/>
              </w:rPr>
              <w:t>і</w:t>
            </w:r>
            <w:r w:rsidRPr="00686EA2">
              <w:rPr>
                <w:rFonts w:ascii="Times New Roman" w:eastAsia="Times New Roman" w:hAnsi="Times New Roman"/>
                <w:kern w:val="0"/>
                <w:sz w:val="24"/>
                <w:szCs w:val="24"/>
                <w:lang w:val="ru-RU" w:eastAsia="uk-UA"/>
              </w:rPr>
              <w:t xml:space="preserve">та </w:t>
            </w:r>
            <w:r w:rsidRPr="00686EA2">
              <w:rPr>
                <w:rFonts w:ascii="Times New Roman" w:eastAsia="Times New Roman" w:hAnsi="Times New Roman"/>
                <w:kern w:val="0"/>
                <w:sz w:val="24"/>
                <w:szCs w:val="24"/>
                <w:lang w:val="uk-UA" w:eastAsia="uk-UA"/>
              </w:rPr>
              <w:t>(100%)</w:t>
            </w:r>
          </w:p>
        </w:tc>
      </w:tr>
      <w:tr w:rsidR="00173910" w:rsidRPr="00477F69" w:rsidTr="00173910">
        <w:trPr>
          <w:trHeight w:hRule="exact" w:val="902"/>
        </w:trPr>
        <w:tc>
          <w:tcPr>
            <w:tcW w:w="293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imes New Roman" w:hAnsi="Times New Roman"/>
                <w:kern w:val="0"/>
                <w:sz w:val="24"/>
                <w:szCs w:val="24"/>
                <w:lang w:val="ru-RU" w:eastAsia="uk-UA"/>
              </w:rPr>
              <w:t>Е</w:t>
            </w:r>
            <w:r w:rsidRPr="00686EA2">
              <w:rPr>
                <w:rFonts w:ascii="Times New Roman" w:eastAsia="Times New Roman" w:hAnsi="Times New Roman"/>
                <w:kern w:val="0"/>
                <w:sz w:val="24"/>
                <w:szCs w:val="24"/>
                <w:lang w:val="ru-RU" w:eastAsia="uk-UA"/>
              </w:rPr>
              <w:t>ГДС</w:t>
            </w:r>
          </w:p>
        </w:tc>
        <w:tc>
          <w:tcPr>
            <w:tcW w:w="642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9A0DFE" w:rsidRDefault="00173910" w:rsidP="00173910">
            <w:pPr>
              <w:shd w:val="clear" w:color="auto" w:fill="FFFFFF"/>
              <w:tabs>
                <w:tab w:val="left" w:pos="274"/>
              </w:tabs>
              <w:suppressAutoHyphens w:val="0"/>
              <w:autoSpaceDE w:val="0"/>
              <w:autoSpaceDN w:val="0"/>
              <w:adjustRightInd w:val="0"/>
              <w:jc w:val="center"/>
              <w:rPr>
                <w:rFonts w:ascii="Times New Roman" w:eastAsia="Times New Roman" w:hAnsi="Times New Roman"/>
                <w:kern w:val="0"/>
                <w:sz w:val="24"/>
                <w:szCs w:val="24"/>
                <w:lang w:val="ru-RU" w:eastAsia="uk-UA"/>
              </w:rPr>
            </w:pPr>
            <w:r w:rsidRPr="00686EA2">
              <w:rPr>
                <w:rFonts w:ascii="Times New Roman" w:eastAsiaTheme="minorEastAsia" w:hAnsi="Times New Roman"/>
                <w:kern w:val="0"/>
                <w:sz w:val="24"/>
                <w:szCs w:val="24"/>
                <w:lang w:val="uk-UA" w:eastAsia="uk-UA"/>
              </w:rPr>
              <w:t>-</w:t>
            </w:r>
            <w:r w:rsidRPr="00686EA2">
              <w:rPr>
                <w:rFonts w:ascii="Times New Roman" w:eastAsiaTheme="minorEastAsia" w:hAnsi="Times New Roman"/>
                <w:kern w:val="0"/>
                <w:sz w:val="24"/>
                <w:szCs w:val="24"/>
                <w:lang w:val="uk-UA" w:eastAsia="uk-UA"/>
              </w:rPr>
              <w:tab/>
            </w:r>
            <w:r w:rsidRPr="00686EA2">
              <w:rPr>
                <w:rFonts w:ascii="Times New Roman" w:eastAsia="Times New Roman" w:hAnsi="Times New Roman"/>
                <w:kern w:val="0"/>
                <w:sz w:val="24"/>
                <w:szCs w:val="24"/>
                <w:lang w:val="ru-RU" w:eastAsia="uk-UA"/>
              </w:rPr>
              <w:t>в</w:t>
            </w:r>
            <w:r>
              <w:rPr>
                <w:rFonts w:ascii="Times New Roman" w:eastAsia="Times New Roman" w:hAnsi="Times New Roman"/>
                <w:kern w:val="0"/>
                <w:sz w:val="24"/>
                <w:szCs w:val="24"/>
                <w:lang w:val="ru-RU" w:eastAsia="uk-UA"/>
              </w:rPr>
              <w:t>ия</w:t>
            </w:r>
            <w:r w:rsidRPr="00686EA2">
              <w:rPr>
                <w:rFonts w:ascii="Times New Roman" w:eastAsia="Times New Roman" w:hAnsi="Times New Roman"/>
                <w:kern w:val="0"/>
                <w:sz w:val="24"/>
                <w:szCs w:val="24"/>
                <w:lang w:val="ru-RU" w:eastAsia="uk-UA"/>
              </w:rPr>
              <w:t>влен</w:t>
            </w:r>
            <w:r>
              <w:rPr>
                <w:rFonts w:ascii="Times New Roman" w:eastAsia="Times New Roman" w:hAnsi="Times New Roman"/>
                <w:kern w:val="0"/>
                <w:sz w:val="24"/>
                <w:szCs w:val="24"/>
                <w:lang w:val="ru-RU" w:eastAsia="uk-UA"/>
              </w:rPr>
              <w:t>ня</w:t>
            </w:r>
            <w:r w:rsidRPr="00686EA2">
              <w:rPr>
                <w:rFonts w:ascii="Times New Roman" w:eastAsia="Times New Roman" w:hAnsi="Times New Roman"/>
                <w:kern w:val="0"/>
                <w:sz w:val="24"/>
                <w:szCs w:val="24"/>
                <w:lang w:val="ru-RU" w:eastAsia="uk-UA"/>
              </w:rPr>
              <w:t xml:space="preserve"> </w:t>
            </w:r>
            <w:r>
              <w:rPr>
                <w:rFonts w:ascii="Times New Roman" w:eastAsia="Times New Roman" w:hAnsi="Times New Roman"/>
                <w:kern w:val="0"/>
                <w:sz w:val="24"/>
                <w:szCs w:val="24"/>
                <w:lang w:val="ru-RU" w:eastAsia="uk-UA"/>
              </w:rPr>
              <w:t>непрямих</w:t>
            </w:r>
            <w:r w:rsidRPr="00686EA2">
              <w:rPr>
                <w:rFonts w:ascii="Times New Roman" w:eastAsia="Times New Roman" w:hAnsi="Times New Roman"/>
                <w:kern w:val="0"/>
                <w:sz w:val="24"/>
                <w:szCs w:val="24"/>
                <w:lang w:val="ru-RU" w:eastAsia="uk-UA"/>
              </w:rPr>
              <w:t xml:space="preserve"> </w:t>
            </w:r>
            <w:r>
              <w:rPr>
                <w:rFonts w:ascii="Times New Roman" w:eastAsia="Times New Roman" w:hAnsi="Times New Roman"/>
                <w:kern w:val="0"/>
                <w:sz w:val="24"/>
                <w:szCs w:val="24"/>
                <w:lang w:val="ru-RU" w:eastAsia="uk-UA"/>
              </w:rPr>
              <w:t>о</w:t>
            </w:r>
            <w:r w:rsidRPr="00686EA2">
              <w:rPr>
                <w:rFonts w:ascii="Times New Roman" w:eastAsia="Times New Roman" w:hAnsi="Times New Roman"/>
                <w:kern w:val="0"/>
                <w:sz w:val="24"/>
                <w:szCs w:val="24"/>
                <w:lang w:val="ru-RU" w:eastAsia="uk-UA"/>
              </w:rPr>
              <w:t>знак ПКП</w:t>
            </w:r>
            <w:r>
              <w:rPr>
                <w:rFonts w:ascii="Times New Roman" w:eastAsia="Times New Roman" w:hAnsi="Times New Roman"/>
                <w:kern w:val="0"/>
                <w:sz w:val="24"/>
                <w:szCs w:val="24"/>
                <w:lang w:val="ru-RU" w:eastAsia="uk-UA"/>
              </w:rPr>
              <w:t>З</w:t>
            </w:r>
            <w:r w:rsidRPr="00686EA2">
              <w:rPr>
                <w:rFonts w:ascii="Times New Roman" w:eastAsia="Times New Roman" w:hAnsi="Times New Roman"/>
                <w:kern w:val="0"/>
                <w:sz w:val="24"/>
                <w:szCs w:val="24"/>
                <w:lang w:val="ru-RU" w:eastAsia="uk-UA"/>
              </w:rPr>
              <w:t xml:space="preserve"> (деформац</w:t>
            </w:r>
            <w:r>
              <w:rPr>
                <w:rFonts w:ascii="Times New Roman" w:eastAsia="Times New Roman" w:hAnsi="Times New Roman"/>
                <w:kern w:val="0"/>
                <w:sz w:val="24"/>
                <w:szCs w:val="24"/>
                <w:lang w:val="ru-RU" w:eastAsia="uk-UA"/>
              </w:rPr>
              <w:t>і</w:t>
            </w:r>
            <w:r w:rsidRPr="00686EA2">
              <w:rPr>
                <w:rFonts w:ascii="Times New Roman" w:eastAsia="Times New Roman" w:hAnsi="Times New Roman"/>
                <w:kern w:val="0"/>
                <w:sz w:val="24"/>
                <w:szCs w:val="24"/>
                <w:lang w:val="ru-RU" w:eastAsia="uk-UA"/>
              </w:rPr>
              <w:t>я</w:t>
            </w:r>
            <w:r w:rsidRPr="00686EA2">
              <w:rPr>
                <w:rFonts w:ascii="Times New Roman" w:eastAsia="Times New Roman" w:hAnsi="Times New Roman"/>
                <w:kern w:val="0"/>
                <w:sz w:val="24"/>
                <w:szCs w:val="24"/>
                <w:lang w:val="ru-RU" w:eastAsia="uk-UA"/>
              </w:rPr>
              <w:br/>
              <w:t>просв</w:t>
            </w:r>
            <w:r>
              <w:rPr>
                <w:rFonts w:ascii="Times New Roman" w:eastAsia="Times New Roman" w:hAnsi="Times New Roman"/>
                <w:kern w:val="0"/>
                <w:sz w:val="24"/>
                <w:szCs w:val="24"/>
                <w:lang w:val="ru-RU" w:eastAsia="uk-UA"/>
              </w:rPr>
              <w:t>і</w:t>
            </w:r>
            <w:r w:rsidRPr="00686EA2">
              <w:rPr>
                <w:rFonts w:ascii="Times New Roman" w:eastAsia="Times New Roman" w:hAnsi="Times New Roman"/>
                <w:kern w:val="0"/>
                <w:sz w:val="24"/>
                <w:szCs w:val="24"/>
                <w:lang w:val="ru-RU" w:eastAsia="uk-UA"/>
              </w:rPr>
              <w:t>т</w:t>
            </w:r>
            <w:r>
              <w:rPr>
                <w:rFonts w:ascii="Times New Roman" w:eastAsia="Times New Roman" w:hAnsi="Times New Roman"/>
                <w:kern w:val="0"/>
                <w:sz w:val="24"/>
                <w:szCs w:val="24"/>
                <w:lang w:val="ru-RU" w:eastAsia="uk-UA"/>
              </w:rPr>
              <w:t>у</w:t>
            </w:r>
            <w:r w:rsidRPr="00686EA2">
              <w:rPr>
                <w:rFonts w:ascii="Times New Roman" w:eastAsia="Times New Roman" w:hAnsi="Times New Roman"/>
                <w:kern w:val="0"/>
                <w:sz w:val="24"/>
                <w:szCs w:val="24"/>
                <w:lang w:val="ru-RU" w:eastAsia="uk-UA"/>
              </w:rPr>
              <w:t xml:space="preserve"> орган</w:t>
            </w:r>
            <w:r>
              <w:rPr>
                <w:rFonts w:ascii="Times New Roman" w:eastAsia="Times New Roman" w:hAnsi="Times New Roman"/>
                <w:kern w:val="0"/>
                <w:sz w:val="24"/>
                <w:szCs w:val="24"/>
                <w:lang w:val="ru-RU" w:eastAsia="uk-UA"/>
              </w:rPr>
              <w:t>у</w:t>
            </w:r>
            <w:r w:rsidRPr="00686EA2">
              <w:rPr>
                <w:rFonts w:ascii="Times New Roman" w:eastAsia="Times New Roman" w:hAnsi="Times New Roman"/>
                <w:kern w:val="0"/>
                <w:sz w:val="24"/>
                <w:szCs w:val="24"/>
                <w:lang w:val="ru-RU" w:eastAsia="uk-UA"/>
              </w:rPr>
              <w:t xml:space="preserve">) </w:t>
            </w:r>
            <w:r w:rsidRPr="00686EA2">
              <w:rPr>
                <w:rFonts w:ascii="Times New Roman" w:eastAsia="Times New Roman" w:hAnsi="Times New Roman"/>
                <w:kern w:val="0"/>
                <w:sz w:val="24"/>
                <w:szCs w:val="24"/>
                <w:lang w:val="uk-UA" w:eastAsia="uk-UA"/>
              </w:rPr>
              <w:t>(18,4%)</w:t>
            </w:r>
          </w:p>
          <w:p w:rsidR="00173910" w:rsidRPr="00686EA2" w:rsidRDefault="00173910" w:rsidP="00173910">
            <w:pPr>
              <w:shd w:val="clear" w:color="auto" w:fill="FFFFFF"/>
              <w:tabs>
                <w:tab w:val="left" w:pos="274"/>
              </w:tabs>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w:t>
            </w:r>
            <w:r w:rsidRPr="00686EA2">
              <w:rPr>
                <w:rFonts w:ascii="Times New Roman" w:eastAsiaTheme="minorEastAsia" w:hAnsi="Times New Roman"/>
                <w:kern w:val="0"/>
                <w:sz w:val="24"/>
                <w:szCs w:val="24"/>
                <w:lang w:val="uk-UA" w:eastAsia="uk-UA"/>
              </w:rPr>
              <w:tab/>
            </w:r>
            <w:r w:rsidRPr="00686EA2">
              <w:rPr>
                <w:rFonts w:ascii="Times New Roman" w:eastAsia="Times New Roman" w:hAnsi="Times New Roman"/>
                <w:kern w:val="0"/>
                <w:sz w:val="24"/>
                <w:szCs w:val="24"/>
                <w:lang w:val="ru-RU" w:eastAsia="uk-UA"/>
              </w:rPr>
              <w:t>в</w:t>
            </w:r>
            <w:r>
              <w:rPr>
                <w:rFonts w:ascii="Times New Roman" w:eastAsia="Times New Roman" w:hAnsi="Times New Roman"/>
                <w:kern w:val="0"/>
                <w:sz w:val="24"/>
                <w:szCs w:val="24"/>
                <w:lang w:val="ru-RU" w:eastAsia="uk-UA"/>
              </w:rPr>
              <w:t>иявлення</w:t>
            </w:r>
            <w:r w:rsidRPr="00686EA2">
              <w:rPr>
                <w:rFonts w:ascii="Times New Roman" w:eastAsia="Times New Roman" w:hAnsi="Times New Roman"/>
                <w:kern w:val="0"/>
                <w:sz w:val="24"/>
                <w:szCs w:val="24"/>
                <w:lang w:val="ru-RU" w:eastAsia="uk-UA"/>
              </w:rPr>
              <w:t xml:space="preserve"> прор</w:t>
            </w:r>
            <w:r>
              <w:rPr>
                <w:rFonts w:ascii="Times New Roman" w:eastAsia="Times New Roman" w:hAnsi="Times New Roman"/>
                <w:kern w:val="0"/>
                <w:sz w:val="24"/>
                <w:szCs w:val="24"/>
                <w:lang w:val="ru-RU" w:eastAsia="uk-UA"/>
              </w:rPr>
              <w:t>иву</w:t>
            </w:r>
            <w:r w:rsidRPr="00686EA2">
              <w:rPr>
                <w:rFonts w:ascii="Times New Roman" w:eastAsia="Times New Roman" w:hAnsi="Times New Roman"/>
                <w:kern w:val="0"/>
                <w:sz w:val="24"/>
                <w:szCs w:val="24"/>
                <w:lang w:val="ru-RU" w:eastAsia="uk-UA"/>
              </w:rPr>
              <w:t xml:space="preserve"> ПКП</w:t>
            </w:r>
            <w:r>
              <w:rPr>
                <w:rFonts w:ascii="Times New Roman" w:eastAsia="Times New Roman" w:hAnsi="Times New Roman"/>
                <w:kern w:val="0"/>
                <w:sz w:val="24"/>
                <w:szCs w:val="24"/>
                <w:lang w:val="ru-RU" w:eastAsia="uk-UA"/>
              </w:rPr>
              <w:t>З</w:t>
            </w:r>
            <w:r w:rsidRPr="00686EA2">
              <w:rPr>
                <w:rFonts w:ascii="Times New Roman" w:eastAsia="Times New Roman" w:hAnsi="Times New Roman"/>
                <w:kern w:val="0"/>
                <w:sz w:val="24"/>
                <w:szCs w:val="24"/>
                <w:lang w:val="ru-RU" w:eastAsia="uk-UA"/>
              </w:rPr>
              <w:t xml:space="preserve"> </w:t>
            </w:r>
            <w:r>
              <w:rPr>
                <w:rFonts w:ascii="Times New Roman" w:eastAsia="Times New Roman" w:hAnsi="Times New Roman"/>
                <w:kern w:val="0"/>
                <w:sz w:val="24"/>
                <w:szCs w:val="24"/>
                <w:lang w:val="ru-RU" w:eastAsia="uk-UA"/>
              </w:rPr>
              <w:t>у шлунок або</w:t>
            </w:r>
            <w:r w:rsidRPr="00686EA2">
              <w:rPr>
                <w:rFonts w:ascii="Times New Roman" w:eastAsia="Times New Roman" w:hAnsi="Times New Roman"/>
                <w:kern w:val="0"/>
                <w:sz w:val="24"/>
                <w:szCs w:val="24"/>
                <w:lang w:val="ru-RU" w:eastAsia="uk-UA"/>
              </w:rPr>
              <w:t xml:space="preserve"> ДПК </w:t>
            </w:r>
            <w:r w:rsidRPr="00686EA2">
              <w:rPr>
                <w:rFonts w:ascii="Times New Roman" w:eastAsia="Times New Roman" w:hAnsi="Times New Roman"/>
                <w:kern w:val="0"/>
                <w:sz w:val="24"/>
                <w:szCs w:val="24"/>
                <w:lang w:val="uk-UA" w:eastAsia="uk-UA"/>
              </w:rPr>
              <w:t>(100%)</w:t>
            </w:r>
          </w:p>
        </w:tc>
      </w:tr>
      <w:tr w:rsidR="00173910" w:rsidRPr="00033287" w:rsidTr="00173910">
        <w:trPr>
          <w:trHeight w:hRule="exact" w:val="1200"/>
        </w:trPr>
        <w:tc>
          <w:tcPr>
            <w:tcW w:w="293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Default="00173910" w:rsidP="00173910">
            <w:pPr>
              <w:shd w:val="clear" w:color="auto" w:fill="FFFFFF"/>
              <w:suppressAutoHyphens w:val="0"/>
              <w:autoSpaceDE w:val="0"/>
              <w:autoSpaceDN w:val="0"/>
              <w:adjustRightInd w:val="0"/>
              <w:jc w:val="center"/>
              <w:rPr>
                <w:rFonts w:ascii="Times New Roman" w:eastAsia="Times New Roman" w:hAnsi="Times New Roman"/>
                <w:spacing w:val="-2"/>
                <w:kern w:val="0"/>
                <w:sz w:val="24"/>
                <w:szCs w:val="24"/>
                <w:lang w:val="ru-RU" w:eastAsia="uk-UA"/>
              </w:rPr>
            </w:pPr>
            <w:r w:rsidRPr="00686EA2">
              <w:rPr>
                <w:rFonts w:ascii="Times New Roman" w:eastAsia="Times New Roman" w:hAnsi="Times New Roman"/>
                <w:spacing w:val="-2"/>
                <w:kern w:val="0"/>
                <w:sz w:val="24"/>
                <w:szCs w:val="24"/>
                <w:lang w:val="ru-RU" w:eastAsia="uk-UA"/>
              </w:rPr>
              <w:t>КТ орган</w:t>
            </w:r>
            <w:r>
              <w:rPr>
                <w:rFonts w:ascii="Times New Roman" w:eastAsia="Times New Roman" w:hAnsi="Times New Roman"/>
                <w:spacing w:val="-2"/>
                <w:kern w:val="0"/>
                <w:sz w:val="24"/>
                <w:szCs w:val="24"/>
                <w:lang w:val="ru-RU" w:eastAsia="uk-UA"/>
              </w:rPr>
              <w:t>ів</w:t>
            </w:r>
            <w:r w:rsidRPr="00686EA2">
              <w:rPr>
                <w:rFonts w:ascii="Times New Roman" w:eastAsia="Times New Roman" w:hAnsi="Times New Roman"/>
                <w:spacing w:val="-2"/>
                <w:kern w:val="0"/>
                <w:sz w:val="24"/>
                <w:szCs w:val="24"/>
                <w:lang w:val="ru-RU" w:eastAsia="uk-UA"/>
              </w:rPr>
              <w:t xml:space="preserve"> </w:t>
            </w:r>
            <w:r>
              <w:rPr>
                <w:rFonts w:ascii="Times New Roman" w:eastAsia="Times New Roman" w:hAnsi="Times New Roman"/>
                <w:spacing w:val="-2"/>
                <w:kern w:val="0"/>
                <w:sz w:val="24"/>
                <w:szCs w:val="24"/>
                <w:lang w:val="ru-RU" w:eastAsia="uk-UA"/>
              </w:rPr>
              <w:t>черевної порожнини та заочеревинного</w:t>
            </w:r>
          </w:p>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imes New Roman" w:hAnsi="Times New Roman"/>
                <w:spacing w:val="-2"/>
                <w:kern w:val="0"/>
                <w:sz w:val="24"/>
                <w:szCs w:val="24"/>
                <w:lang w:val="ru-RU" w:eastAsia="uk-UA"/>
              </w:rPr>
              <w:t>простору</w:t>
            </w:r>
          </w:p>
        </w:tc>
        <w:tc>
          <w:tcPr>
            <w:tcW w:w="642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tabs>
                <w:tab w:val="left" w:pos="264"/>
              </w:tabs>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w:t>
            </w:r>
            <w:r w:rsidRPr="00686EA2">
              <w:rPr>
                <w:rFonts w:ascii="Times New Roman" w:eastAsiaTheme="minorEastAsia" w:hAnsi="Times New Roman"/>
                <w:kern w:val="0"/>
                <w:sz w:val="24"/>
                <w:szCs w:val="24"/>
                <w:lang w:val="uk-UA" w:eastAsia="uk-UA"/>
              </w:rPr>
              <w:tab/>
            </w:r>
            <w:r w:rsidRPr="00686EA2">
              <w:rPr>
                <w:rFonts w:ascii="Times New Roman" w:eastAsia="Times New Roman" w:hAnsi="Times New Roman"/>
                <w:kern w:val="0"/>
                <w:sz w:val="24"/>
                <w:szCs w:val="24"/>
                <w:lang w:val="ru-RU" w:eastAsia="uk-UA"/>
              </w:rPr>
              <w:t>установлен</w:t>
            </w:r>
            <w:r>
              <w:rPr>
                <w:rFonts w:ascii="Times New Roman" w:eastAsia="Times New Roman" w:hAnsi="Times New Roman"/>
                <w:kern w:val="0"/>
                <w:sz w:val="24"/>
                <w:szCs w:val="24"/>
                <w:lang w:val="ru-RU" w:eastAsia="uk-UA"/>
              </w:rPr>
              <w:t>ня</w:t>
            </w:r>
            <w:r w:rsidRPr="00686EA2">
              <w:rPr>
                <w:rFonts w:ascii="Times New Roman" w:eastAsia="Times New Roman" w:hAnsi="Times New Roman"/>
                <w:kern w:val="0"/>
                <w:sz w:val="24"/>
                <w:szCs w:val="24"/>
                <w:lang w:val="ru-RU" w:eastAsia="uk-UA"/>
              </w:rPr>
              <w:t xml:space="preserve"> д</w:t>
            </w:r>
            <w:r>
              <w:rPr>
                <w:rFonts w:ascii="Times New Roman" w:eastAsia="Times New Roman" w:hAnsi="Times New Roman"/>
                <w:kern w:val="0"/>
                <w:sz w:val="24"/>
                <w:szCs w:val="24"/>
                <w:lang w:val="ru-RU" w:eastAsia="uk-UA"/>
              </w:rPr>
              <w:t>і</w:t>
            </w:r>
            <w:r w:rsidRPr="00686EA2">
              <w:rPr>
                <w:rFonts w:ascii="Times New Roman" w:eastAsia="Times New Roman" w:hAnsi="Times New Roman"/>
                <w:kern w:val="0"/>
                <w:sz w:val="24"/>
                <w:szCs w:val="24"/>
                <w:lang w:val="ru-RU" w:eastAsia="uk-UA"/>
              </w:rPr>
              <w:t>агноз</w:t>
            </w:r>
            <w:r>
              <w:rPr>
                <w:rFonts w:ascii="Times New Roman" w:eastAsia="Times New Roman" w:hAnsi="Times New Roman"/>
                <w:kern w:val="0"/>
                <w:sz w:val="24"/>
                <w:szCs w:val="24"/>
                <w:lang w:val="ru-RU" w:eastAsia="uk-UA"/>
              </w:rPr>
              <w:t>у</w:t>
            </w:r>
            <w:r w:rsidRPr="00686EA2">
              <w:rPr>
                <w:rFonts w:ascii="Times New Roman" w:eastAsia="Times New Roman" w:hAnsi="Times New Roman"/>
                <w:kern w:val="0"/>
                <w:sz w:val="24"/>
                <w:szCs w:val="24"/>
                <w:lang w:val="ru-RU" w:eastAsia="uk-UA"/>
              </w:rPr>
              <w:t xml:space="preserve"> ПКП</w:t>
            </w:r>
            <w:r>
              <w:rPr>
                <w:rFonts w:ascii="Times New Roman" w:eastAsia="Times New Roman" w:hAnsi="Times New Roman"/>
                <w:kern w:val="0"/>
                <w:sz w:val="24"/>
                <w:szCs w:val="24"/>
                <w:lang w:val="ru-RU" w:eastAsia="uk-UA"/>
              </w:rPr>
              <w:t>Ш</w:t>
            </w:r>
            <w:r w:rsidRPr="00686EA2">
              <w:rPr>
                <w:rFonts w:ascii="Times New Roman" w:eastAsia="Times New Roman" w:hAnsi="Times New Roman"/>
                <w:kern w:val="0"/>
                <w:sz w:val="24"/>
                <w:szCs w:val="24"/>
                <w:lang w:val="ru-RU" w:eastAsia="uk-UA"/>
              </w:rPr>
              <w:t xml:space="preserve">, </w:t>
            </w:r>
            <w:r>
              <w:rPr>
                <w:rFonts w:ascii="Times New Roman" w:eastAsia="Times New Roman" w:hAnsi="Times New Roman"/>
                <w:kern w:val="0"/>
                <w:sz w:val="24"/>
                <w:szCs w:val="24"/>
                <w:lang w:val="ru-RU" w:eastAsia="uk-UA"/>
              </w:rPr>
              <w:t>їх</w:t>
            </w:r>
            <w:r w:rsidRPr="00686EA2">
              <w:rPr>
                <w:rFonts w:ascii="Times New Roman" w:eastAsia="Times New Roman" w:hAnsi="Times New Roman"/>
                <w:kern w:val="0"/>
                <w:sz w:val="24"/>
                <w:szCs w:val="24"/>
                <w:lang w:val="ru-RU" w:eastAsia="uk-UA"/>
              </w:rPr>
              <w:t xml:space="preserve"> форм</w:t>
            </w:r>
            <w:r>
              <w:rPr>
                <w:rFonts w:ascii="Times New Roman" w:eastAsia="Times New Roman" w:hAnsi="Times New Roman"/>
                <w:kern w:val="0"/>
                <w:sz w:val="24"/>
                <w:szCs w:val="24"/>
                <w:lang w:val="ru-RU" w:eastAsia="uk-UA"/>
              </w:rPr>
              <w:t>и</w:t>
            </w:r>
            <w:r w:rsidRPr="00686EA2">
              <w:rPr>
                <w:rFonts w:ascii="Times New Roman" w:eastAsia="Times New Roman" w:hAnsi="Times New Roman"/>
                <w:kern w:val="0"/>
                <w:sz w:val="24"/>
                <w:szCs w:val="24"/>
                <w:lang w:val="ru-RU" w:eastAsia="uk-UA"/>
              </w:rPr>
              <w:t>, размер</w:t>
            </w:r>
            <w:r>
              <w:rPr>
                <w:rFonts w:ascii="Times New Roman" w:eastAsia="Times New Roman" w:hAnsi="Times New Roman"/>
                <w:kern w:val="0"/>
                <w:sz w:val="24"/>
                <w:szCs w:val="24"/>
                <w:lang w:val="ru-RU" w:eastAsia="uk-UA"/>
              </w:rPr>
              <w:t>ів</w:t>
            </w:r>
            <w:r w:rsidRPr="00686EA2">
              <w:rPr>
                <w:rFonts w:ascii="Times New Roman" w:eastAsia="Times New Roman" w:hAnsi="Times New Roman"/>
                <w:kern w:val="0"/>
                <w:sz w:val="24"/>
                <w:szCs w:val="24"/>
                <w:lang w:val="ru-RU" w:eastAsia="uk-UA"/>
              </w:rPr>
              <w:t>,</w:t>
            </w:r>
            <w:r>
              <w:rPr>
                <w:rFonts w:ascii="Times New Roman" w:eastAsia="Times New Roman" w:hAnsi="Times New Roman"/>
                <w:kern w:val="0"/>
                <w:sz w:val="24"/>
                <w:szCs w:val="24"/>
                <w:lang w:val="ru-RU" w:eastAsia="uk-UA"/>
              </w:rPr>
              <w:t xml:space="preserve"> </w:t>
            </w:r>
            <w:r w:rsidRPr="00686EA2">
              <w:rPr>
                <w:rFonts w:ascii="Times New Roman" w:eastAsia="Times New Roman" w:hAnsi="Times New Roman"/>
                <w:kern w:val="0"/>
                <w:sz w:val="24"/>
                <w:szCs w:val="24"/>
                <w:lang w:val="ru-RU" w:eastAsia="uk-UA"/>
              </w:rPr>
              <w:t>локал</w:t>
            </w:r>
            <w:r>
              <w:rPr>
                <w:rFonts w:ascii="Times New Roman" w:eastAsia="Times New Roman" w:hAnsi="Times New Roman"/>
                <w:kern w:val="0"/>
                <w:sz w:val="24"/>
                <w:szCs w:val="24"/>
                <w:lang w:val="ru-RU" w:eastAsia="uk-UA"/>
              </w:rPr>
              <w:t>і</w:t>
            </w:r>
            <w:r w:rsidRPr="00686EA2">
              <w:rPr>
                <w:rFonts w:ascii="Times New Roman" w:eastAsia="Times New Roman" w:hAnsi="Times New Roman"/>
                <w:kern w:val="0"/>
                <w:sz w:val="24"/>
                <w:szCs w:val="24"/>
                <w:lang w:val="ru-RU" w:eastAsia="uk-UA"/>
              </w:rPr>
              <w:t>зац</w:t>
            </w:r>
            <w:r>
              <w:rPr>
                <w:rFonts w:ascii="Times New Roman" w:eastAsia="Times New Roman" w:hAnsi="Times New Roman"/>
                <w:kern w:val="0"/>
                <w:sz w:val="24"/>
                <w:szCs w:val="24"/>
                <w:lang w:val="ru-RU" w:eastAsia="uk-UA"/>
              </w:rPr>
              <w:t>ії</w:t>
            </w:r>
            <w:r w:rsidRPr="00686EA2">
              <w:rPr>
                <w:rFonts w:ascii="Times New Roman" w:eastAsia="Times New Roman" w:hAnsi="Times New Roman"/>
                <w:kern w:val="0"/>
                <w:sz w:val="24"/>
                <w:szCs w:val="24"/>
                <w:lang w:val="ru-RU" w:eastAsia="uk-UA"/>
              </w:rPr>
              <w:t xml:space="preserve"> </w:t>
            </w:r>
            <w:r w:rsidRPr="00686EA2">
              <w:rPr>
                <w:rFonts w:ascii="Times New Roman" w:eastAsia="Times New Roman" w:hAnsi="Times New Roman"/>
                <w:kern w:val="0"/>
                <w:sz w:val="24"/>
                <w:szCs w:val="24"/>
                <w:lang w:val="uk-UA" w:eastAsia="uk-UA"/>
              </w:rPr>
              <w:t>(100%)</w:t>
            </w:r>
          </w:p>
          <w:p w:rsidR="00173910" w:rsidRPr="00686EA2" w:rsidRDefault="00173910" w:rsidP="00173910">
            <w:pPr>
              <w:shd w:val="clear" w:color="auto" w:fill="FFFFFF"/>
              <w:tabs>
                <w:tab w:val="left" w:pos="264"/>
              </w:tabs>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w:t>
            </w:r>
            <w:r w:rsidRPr="00686EA2">
              <w:rPr>
                <w:rFonts w:ascii="Times New Roman" w:eastAsiaTheme="minorEastAsia" w:hAnsi="Times New Roman"/>
                <w:kern w:val="0"/>
                <w:sz w:val="24"/>
                <w:szCs w:val="24"/>
                <w:lang w:val="uk-UA" w:eastAsia="uk-UA"/>
              </w:rPr>
              <w:tab/>
            </w:r>
            <w:r>
              <w:rPr>
                <w:rFonts w:ascii="Times New Roman" w:eastAsiaTheme="minorEastAsia" w:hAnsi="Times New Roman"/>
                <w:kern w:val="0"/>
                <w:sz w:val="24"/>
                <w:szCs w:val="24"/>
                <w:lang w:val="uk-UA" w:eastAsia="uk-UA"/>
              </w:rPr>
              <w:t>визначення</w:t>
            </w:r>
            <w:r w:rsidRPr="00686EA2">
              <w:rPr>
                <w:rFonts w:ascii="Times New Roman" w:eastAsia="Times New Roman" w:hAnsi="Times New Roman"/>
                <w:kern w:val="0"/>
                <w:sz w:val="24"/>
                <w:szCs w:val="24"/>
                <w:lang w:val="ru-RU" w:eastAsia="uk-UA"/>
              </w:rPr>
              <w:t xml:space="preserve"> топографоанатом</w:t>
            </w:r>
            <w:r>
              <w:rPr>
                <w:rFonts w:ascii="Times New Roman" w:eastAsia="Times New Roman" w:hAnsi="Times New Roman"/>
                <w:kern w:val="0"/>
                <w:sz w:val="24"/>
                <w:szCs w:val="24"/>
                <w:lang w:val="ru-RU" w:eastAsia="uk-UA"/>
              </w:rPr>
              <w:t xml:space="preserve">ічного розташування кісти </w:t>
            </w:r>
            <w:r w:rsidRPr="00686EA2">
              <w:rPr>
                <w:rFonts w:ascii="Times New Roman" w:eastAsia="Times New Roman" w:hAnsi="Times New Roman"/>
                <w:kern w:val="0"/>
                <w:sz w:val="24"/>
                <w:szCs w:val="24"/>
                <w:lang w:val="uk-UA" w:eastAsia="uk-UA"/>
              </w:rPr>
              <w:t>(100%)</w:t>
            </w:r>
          </w:p>
        </w:tc>
      </w:tr>
      <w:tr w:rsidR="00173910" w:rsidRPr="00033287" w:rsidTr="00173910">
        <w:trPr>
          <w:trHeight w:hRule="exact" w:val="605"/>
        </w:trPr>
        <w:tc>
          <w:tcPr>
            <w:tcW w:w="293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imes New Roman" w:hAnsi="Times New Roman"/>
                <w:spacing w:val="-1"/>
                <w:kern w:val="0"/>
                <w:sz w:val="24"/>
                <w:szCs w:val="24"/>
                <w:lang w:val="ru-RU" w:eastAsia="uk-UA"/>
              </w:rPr>
              <w:t>Рентгенолог</w:t>
            </w:r>
            <w:r>
              <w:rPr>
                <w:rFonts w:ascii="Times New Roman" w:eastAsia="Times New Roman" w:hAnsi="Times New Roman"/>
                <w:spacing w:val="-1"/>
                <w:kern w:val="0"/>
                <w:sz w:val="24"/>
                <w:szCs w:val="24"/>
                <w:lang w:val="ru-RU" w:eastAsia="uk-UA"/>
              </w:rPr>
              <w:t>ічне дослідження шлунку</w:t>
            </w:r>
          </w:p>
        </w:tc>
        <w:tc>
          <w:tcPr>
            <w:tcW w:w="642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 xml:space="preserve">- </w:t>
            </w:r>
            <w:r w:rsidRPr="00686EA2">
              <w:rPr>
                <w:rFonts w:ascii="Times New Roman" w:eastAsia="Times New Roman" w:hAnsi="Times New Roman"/>
                <w:kern w:val="0"/>
                <w:sz w:val="24"/>
                <w:szCs w:val="24"/>
                <w:lang w:val="ru-RU" w:eastAsia="uk-UA"/>
              </w:rPr>
              <w:t>в</w:t>
            </w:r>
            <w:r>
              <w:rPr>
                <w:rFonts w:ascii="Times New Roman" w:eastAsia="Times New Roman" w:hAnsi="Times New Roman"/>
                <w:kern w:val="0"/>
                <w:sz w:val="24"/>
                <w:szCs w:val="24"/>
                <w:lang w:val="ru-RU" w:eastAsia="uk-UA"/>
              </w:rPr>
              <w:t>иявлення непрямих ознак ПКПЗ</w:t>
            </w:r>
            <w:r w:rsidRPr="00686EA2">
              <w:rPr>
                <w:rFonts w:ascii="Times New Roman" w:eastAsia="Times New Roman" w:hAnsi="Times New Roman"/>
                <w:kern w:val="0"/>
                <w:sz w:val="24"/>
                <w:szCs w:val="24"/>
                <w:lang w:val="ru-RU" w:eastAsia="uk-UA"/>
              </w:rPr>
              <w:t xml:space="preserve"> </w:t>
            </w:r>
            <w:r w:rsidRPr="00686EA2">
              <w:rPr>
                <w:rFonts w:ascii="Times New Roman" w:eastAsia="Times New Roman" w:hAnsi="Times New Roman"/>
                <w:kern w:val="0"/>
                <w:sz w:val="24"/>
                <w:szCs w:val="24"/>
                <w:lang w:val="uk-UA" w:eastAsia="uk-UA"/>
              </w:rPr>
              <w:t>(13,8%)</w:t>
            </w:r>
          </w:p>
        </w:tc>
      </w:tr>
      <w:tr w:rsidR="00173910" w:rsidRPr="00477F69" w:rsidTr="00173910">
        <w:trPr>
          <w:trHeight w:hRule="exact" w:val="904"/>
        </w:trPr>
        <w:tc>
          <w:tcPr>
            <w:tcW w:w="293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imes New Roman" w:hAnsi="Times New Roman"/>
                <w:kern w:val="0"/>
                <w:sz w:val="24"/>
                <w:szCs w:val="24"/>
                <w:lang w:val="ru-RU" w:eastAsia="uk-UA"/>
              </w:rPr>
              <w:t>Пункц</w:t>
            </w:r>
            <w:r>
              <w:rPr>
                <w:rFonts w:ascii="Times New Roman" w:eastAsia="Times New Roman" w:hAnsi="Times New Roman"/>
                <w:kern w:val="0"/>
                <w:sz w:val="24"/>
                <w:szCs w:val="24"/>
                <w:lang w:val="ru-RU" w:eastAsia="uk-UA"/>
              </w:rPr>
              <w:t>ійна</w:t>
            </w:r>
            <w:r w:rsidRPr="00686EA2">
              <w:rPr>
                <w:rFonts w:ascii="Times New Roman" w:eastAsia="Times New Roman" w:hAnsi="Times New Roman"/>
                <w:kern w:val="0"/>
                <w:sz w:val="24"/>
                <w:szCs w:val="24"/>
                <w:lang w:val="ru-RU" w:eastAsia="uk-UA"/>
              </w:rPr>
              <w:t xml:space="preserve"> цистограф</w:t>
            </w:r>
            <w:r>
              <w:rPr>
                <w:rFonts w:ascii="Times New Roman" w:eastAsia="Times New Roman" w:hAnsi="Times New Roman"/>
                <w:kern w:val="0"/>
                <w:sz w:val="24"/>
                <w:szCs w:val="24"/>
                <w:lang w:val="ru-RU" w:eastAsia="uk-UA"/>
              </w:rPr>
              <w:t>і</w:t>
            </w:r>
            <w:r w:rsidRPr="00686EA2">
              <w:rPr>
                <w:rFonts w:ascii="Times New Roman" w:eastAsia="Times New Roman" w:hAnsi="Times New Roman"/>
                <w:kern w:val="0"/>
                <w:sz w:val="24"/>
                <w:szCs w:val="24"/>
                <w:lang w:val="ru-RU" w:eastAsia="uk-UA"/>
              </w:rPr>
              <w:t xml:space="preserve">я </w:t>
            </w:r>
            <w:r w:rsidRPr="00686EA2">
              <w:rPr>
                <w:rFonts w:ascii="Times New Roman" w:eastAsia="Times New Roman" w:hAnsi="Times New Roman"/>
                <w:kern w:val="0"/>
                <w:sz w:val="24"/>
                <w:szCs w:val="24"/>
                <w:lang w:val="uk-UA" w:eastAsia="uk-UA"/>
              </w:rPr>
              <w:t>*</w:t>
            </w:r>
          </w:p>
        </w:tc>
        <w:tc>
          <w:tcPr>
            <w:tcW w:w="642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44FC9" w:rsidRDefault="00173910" w:rsidP="00173910">
            <w:pPr>
              <w:shd w:val="clear" w:color="auto" w:fill="FFFFFF"/>
              <w:tabs>
                <w:tab w:val="left" w:pos="274"/>
              </w:tabs>
              <w:suppressAutoHyphens w:val="0"/>
              <w:autoSpaceDE w:val="0"/>
              <w:autoSpaceDN w:val="0"/>
              <w:adjustRightInd w:val="0"/>
              <w:jc w:val="center"/>
              <w:rPr>
                <w:rFonts w:ascii="Times New Roman" w:eastAsia="Times New Roman" w:hAnsi="Times New Roman"/>
                <w:kern w:val="0"/>
                <w:sz w:val="24"/>
                <w:szCs w:val="24"/>
                <w:lang w:val="ru-RU" w:eastAsia="uk-UA"/>
              </w:rPr>
            </w:pPr>
            <w:r w:rsidRPr="00686EA2">
              <w:rPr>
                <w:rFonts w:ascii="Times New Roman" w:eastAsiaTheme="minorEastAsia" w:hAnsi="Times New Roman"/>
                <w:kern w:val="0"/>
                <w:sz w:val="24"/>
                <w:szCs w:val="24"/>
                <w:lang w:val="uk-UA" w:eastAsia="uk-UA"/>
              </w:rPr>
              <w:t>-</w:t>
            </w:r>
            <w:r w:rsidRPr="00686EA2">
              <w:rPr>
                <w:rFonts w:ascii="Times New Roman" w:eastAsiaTheme="minorEastAsia" w:hAnsi="Times New Roman"/>
                <w:kern w:val="0"/>
                <w:sz w:val="24"/>
                <w:szCs w:val="24"/>
                <w:lang w:val="uk-UA" w:eastAsia="uk-UA"/>
              </w:rPr>
              <w:tab/>
            </w:r>
            <w:r w:rsidRPr="00644FC9">
              <w:rPr>
                <w:rFonts w:ascii="Times New Roman" w:eastAsia="Times New Roman" w:hAnsi="Times New Roman" w:hint="cs"/>
                <w:kern w:val="0"/>
                <w:sz w:val="24"/>
                <w:szCs w:val="24"/>
                <w:lang w:val="ru-RU" w:eastAsia="uk-UA"/>
              </w:rPr>
              <w:t>визначення</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форми</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розмірів</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наявність</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секвестрів</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в</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порожнині</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кісти</w:t>
            </w:r>
            <w:r w:rsidRPr="00644FC9">
              <w:rPr>
                <w:rFonts w:ascii="Times New Roman" w:eastAsia="Times New Roman" w:hAnsi="Times New Roman"/>
                <w:kern w:val="0"/>
                <w:sz w:val="24"/>
                <w:szCs w:val="24"/>
                <w:lang w:val="ru-RU" w:eastAsia="uk-UA"/>
              </w:rPr>
              <w:t xml:space="preserve"> (100%)</w:t>
            </w:r>
          </w:p>
          <w:p w:rsidR="00173910" w:rsidRPr="00686EA2" w:rsidRDefault="00173910" w:rsidP="00173910">
            <w:pPr>
              <w:shd w:val="clear" w:color="auto" w:fill="FFFFFF"/>
              <w:tabs>
                <w:tab w:val="left" w:pos="274"/>
              </w:tabs>
              <w:suppressAutoHyphens w:val="0"/>
              <w:autoSpaceDE w:val="0"/>
              <w:autoSpaceDN w:val="0"/>
              <w:adjustRightInd w:val="0"/>
              <w:jc w:val="center"/>
              <w:rPr>
                <w:rFonts w:ascii="Times New Roman" w:eastAsiaTheme="minorEastAsia" w:hAnsi="Times New Roman"/>
                <w:kern w:val="0"/>
                <w:sz w:val="24"/>
                <w:szCs w:val="24"/>
                <w:lang w:val="uk-UA" w:eastAsia="uk-UA"/>
              </w:rPr>
            </w:pP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виявлення</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зв</w:t>
            </w:r>
            <w:r w:rsidRPr="00644FC9">
              <w:rPr>
                <w:rFonts w:ascii="Times New Roman" w:eastAsia="Times New Roman" w:hAnsi="Times New Roman"/>
                <w:kern w:val="0"/>
                <w:sz w:val="24"/>
                <w:szCs w:val="24"/>
                <w:lang w:val="ru-RU" w:eastAsia="uk-UA"/>
              </w:rPr>
              <w:t>'</w:t>
            </w:r>
            <w:r w:rsidRPr="00644FC9">
              <w:rPr>
                <w:rFonts w:ascii="Times New Roman" w:eastAsia="Times New Roman" w:hAnsi="Times New Roman" w:hint="cs"/>
                <w:kern w:val="0"/>
                <w:sz w:val="24"/>
                <w:szCs w:val="24"/>
                <w:lang w:val="ru-RU" w:eastAsia="uk-UA"/>
              </w:rPr>
              <w:t>язку</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з</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протоками</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ПЗ</w:t>
            </w:r>
            <w:r w:rsidRPr="00644FC9">
              <w:rPr>
                <w:rFonts w:ascii="Times New Roman" w:eastAsia="Times New Roman" w:hAnsi="Times New Roman"/>
                <w:kern w:val="0"/>
                <w:sz w:val="24"/>
                <w:szCs w:val="24"/>
                <w:lang w:val="ru-RU" w:eastAsia="uk-UA"/>
              </w:rPr>
              <w:t xml:space="preserve"> (68,7%)</w:t>
            </w:r>
          </w:p>
        </w:tc>
      </w:tr>
      <w:tr w:rsidR="00173910" w:rsidRPr="00477F69" w:rsidTr="00173910">
        <w:trPr>
          <w:trHeight w:hRule="exact" w:val="629"/>
        </w:trPr>
        <w:tc>
          <w:tcPr>
            <w:tcW w:w="293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imes New Roman" w:hAnsi="Times New Roman"/>
                <w:spacing w:val="-1"/>
                <w:kern w:val="0"/>
                <w:sz w:val="24"/>
                <w:szCs w:val="24"/>
                <w:lang w:val="ru-RU" w:eastAsia="uk-UA"/>
              </w:rPr>
              <w:t>Дослідження</w:t>
            </w:r>
            <w:r w:rsidRPr="00686EA2">
              <w:rPr>
                <w:rFonts w:ascii="Times New Roman" w:eastAsia="Times New Roman" w:hAnsi="Times New Roman"/>
                <w:spacing w:val="-1"/>
                <w:kern w:val="0"/>
                <w:sz w:val="24"/>
                <w:szCs w:val="24"/>
                <w:lang w:val="ru-RU" w:eastAsia="uk-UA"/>
              </w:rPr>
              <w:t xml:space="preserve"> ам</w:t>
            </w:r>
            <w:r>
              <w:rPr>
                <w:rFonts w:ascii="Times New Roman" w:eastAsia="Times New Roman" w:hAnsi="Times New Roman"/>
                <w:spacing w:val="-1"/>
                <w:kern w:val="0"/>
                <w:sz w:val="24"/>
                <w:szCs w:val="24"/>
                <w:lang w:val="ru-RU" w:eastAsia="uk-UA"/>
              </w:rPr>
              <w:t>і</w:t>
            </w:r>
            <w:r w:rsidRPr="00686EA2">
              <w:rPr>
                <w:rFonts w:ascii="Times New Roman" w:eastAsia="Times New Roman" w:hAnsi="Times New Roman"/>
                <w:spacing w:val="-1"/>
                <w:kern w:val="0"/>
                <w:sz w:val="24"/>
                <w:szCs w:val="24"/>
                <w:lang w:val="ru-RU" w:eastAsia="uk-UA"/>
              </w:rPr>
              <w:t>лаз</w:t>
            </w:r>
            <w:r>
              <w:rPr>
                <w:rFonts w:ascii="Times New Roman" w:eastAsia="Times New Roman" w:hAnsi="Times New Roman"/>
                <w:spacing w:val="-1"/>
                <w:kern w:val="0"/>
                <w:sz w:val="24"/>
                <w:szCs w:val="24"/>
                <w:lang w:val="ru-RU" w:eastAsia="uk-UA"/>
              </w:rPr>
              <w:t>и</w:t>
            </w:r>
            <w:r w:rsidRPr="00686EA2">
              <w:rPr>
                <w:rFonts w:ascii="Times New Roman" w:eastAsia="Times New Roman" w:hAnsi="Times New Roman"/>
                <w:spacing w:val="-1"/>
                <w:kern w:val="0"/>
                <w:sz w:val="24"/>
                <w:szCs w:val="24"/>
                <w:lang w:val="ru-RU" w:eastAsia="uk-UA"/>
              </w:rPr>
              <w:t xml:space="preserve"> </w:t>
            </w:r>
            <w:r>
              <w:rPr>
                <w:rFonts w:ascii="Times New Roman" w:eastAsia="Times New Roman" w:hAnsi="Times New Roman"/>
                <w:spacing w:val="-1"/>
                <w:kern w:val="0"/>
                <w:sz w:val="24"/>
                <w:szCs w:val="24"/>
                <w:lang w:val="ru-RU" w:eastAsia="uk-UA"/>
              </w:rPr>
              <w:t>у</w:t>
            </w:r>
            <w:r w:rsidRPr="00686EA2">
              <w:rPr>
                <w:rFonts w:ascii="Times New Roman" w:eastAsia="Times New Roman" w:hAnsi="Times New Roman"/>
                <w:kern w:val="0"/>
                <w:sz w:val="24"/>
                <w:szCs w:val="24"/>
                <w:lang w:val="ru-RU" w:eastAsia="uk-UA"/>
              </w:rPr>
              <w:t xml:space="preserve"> </w:t>
            </w:r>
            <w:r>
              <w:rPr>
                <w:rFonts w:ascii="Times New Roman" w:eastAsia="Times New Roman" w:hAnsi="Times New Roman"/>
                <w:kern w:val="0"/>
                <w:sz w:val="24"/>
                <w:szCs w:val="24"/>
                <w:lang w:val="ru-RU" w:eastAsia="uk-UA"/>
              </w:rPr>
              <w:t>вмісті</w:t>
            </w:r>
            <w:r w:rsidRPr="00686EA2">
              <w:rPr>
                <w:rFonts w:ascii="Times New Roman" w:eastAsia="Times New Roman" w:hAnsi="Times New Roman"/>
                <w:kern w:val="0"/>
                <w:sz w:val="24"/>
                <w:szCs w:val="24"/>
                <w:lang w:val="ru-RU" w:eastAsia="uk-UA"/>
              </w:rPr>
              <w:t xml:space="preserve"> к</w:t>
            </w:r>
            <w:r>
              <w:rPr>
                <w:rFonts w:ascii="Times New Roman" w:eastAsia="Times New Roman" w:hAnsi="Times New Roman"/>
                <w:kern w:val="0"/>
                <w:sz w:val="24"/>
                <w:szCs w:val="24"/>
                <w:lang w:val="ru-RU" w:eastAsia="uk-UA"/>
              </w:rPr>
              <w:t>і</w:t>
            </w:r>
            <w:r w:rsidRPr="00686EA2">
              <w:rPr>
                <w:rFonts w:ascii="Times New Roman" w:eastAsia="Times New Roman" w:hAnsi="Times New Roman"/>
                <w:kern w:val="0"/>
                <w:sz w:val="24"/>
                <w:szCs w:val="24"/>
                <w:lang w:val="ru-RU" w:eastAsia="uk-UA"/>
              </w:rPr>
              <w:t>ст</w:t>
            </w:r>
            <w:r>
              <w:rPr>
                <w:rFonts w:ascii="Times New Roman" w:eastAsia="Times New Roman" w:hAnsi="Times New Roman"/>
                <w:kern w:val="0"/>
                <w:sz w:val="24"/>
                <w:szCs w:val="24"/>
                <w:lang w:val="ru-RU" w:eastAsia="uk-UA"/>
              </w:rPr>
              <w:t>и</w:t>
            </w:r>
            <w:r w:rsidRPr="00686EA2">
              <w:rPr>
                <w:rFonts w:ascii="Times New Roman" w:eastAsia="Times New Roman" w:hAnsi="Times New Roman"/>
                <w:kern w:val="0"/>
                <w:sz w:val="24"/>
                <w:szCs w:val="24"/>
                <w:lang w:val="ru-RU" w:eastAsia="uk-UA"/>
              </w:rPr>
              <w:t xml:space="preserve"> </w:t>
            </w:r>
            <w:r w:rsidRPr="00686EA2">
              <w:rPr>
                <w:rFonts w:ascii="Times New Roman" w:eastAsia="Times New Roman" w:hAnsi="Times New Roman"/>
                <w:kern w:val="0"/>
                <w:sz w:val="24"/>
                <w:szCs w:val="24"/>
                <w:lang w:val="uk-UA" w:eastAsia="uk-UA"/>
              </w:rPr>
              <w:t>*</w:t>
            </w:r>
          </w:p>
        </w:tc>
        <w:tc>
          <w:tcPr>
            <w:tcW w:w="642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 xml:space="preserve">- </w:t>
            </w:r>
            <w:r w:rsidRPr="00644FC9">
              <w:rPr>
                <w:rFonts w:ascii="Times New Roman" w:eastAsia="Times New Roman" w:hAnsi="Times New Roman" w:hint="cs"/>
                <w:kern w:val="0"/>
                <w:sz w:val="24"/>
                <w:szCs w:val="24"/>
                <w:lang w:val="ru-RU" w:eastAsia="uk-UA"/>
              </w:rPr>
              <w:t>виявлення</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зв</w:t>
            </w:r>
            <w:r w:rsidRPr="00644FC9">
              <w:rPr>
                <w:rFonts w:ascii="Times New Roman" w:eastAsia="Times New Roman" w:hAnsi="Times New Roman"/>
                <w:kern w:val="0"/>
                <w:sz w:val="24"/>
                <w:szCs w:val="24"/>
                <w:lang w:val="ru-RU" w:eastAsia="uk-UA"/>
              </w:rPr>
              <w:t>'</w:t>
            </w:r>
            <w:r w:rsidRPr="00644FC9">
              <w:rPr>
                <w:rFonts w:ascii="Times New Roman" w:eastAsia="Times New Roman" w:hAnsi="Times New Roman" w:hint="cs"/>
                <w:kern w:val="0"/>
                <w:sz w:val="24"/>
                <w:szCs w:val="24"/>
                <w:lang w:val="ru-RU" w:eastAsia="uk-UA"/>
              </w:rPr>
              <w:t>язку</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з</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протоками</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ПЗ</w:t>
            </w:r>
            <w:r w:rsidRPr="00644FC9">
              <w:rPr>
                <w:rFonts w:ascii="Times New Roman" w:eastAsia="Times New Roman" w:hAnsi="Times New Roman"/>
                <w:kern w:val="0"/>
                <w:sz w:val="24"/>
                <w:szCs w:val="24"/>
                <w:lang w:val="ru-RU" w:eastAsia="uk-UA"/>
              </w:rPr>
              <w:t xml:space="preserve"> </w:t>
            </w:r>
            <w:r w:rsidRPr="00686EA2">
              <w:rPr>
                <w:rFonts w:ascii="Times New Roman" w:eastAsia="Times New Roman" w:hAnsi="Times New Roman"/>
                <w:kern w:val="0"/>
                <w:sz w:val="24"/>
                <w:szCs w:val="24"/>
                <w:lang w:val="uk-UA" w:eastAsia="uk-UA"/>
              </w:rPr>
              <w:t>(100%)</w:t>
            </w:r>
          </w:p>
        </w:tc>
      </w:tr>
      <w:tr w:rsidR="00173910" w:rsidRPr="00477F69" w:rsidTr="00173910">
        <w:trPr>
          <w:trHeight w:hRule="exact" w:val="922"/>
        </w:trPr>
        <w:tc>
          <w:tcPr>
            <w:tcW w:w="293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3701D5"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3701D5">
              <w:rPr>
                <w:rFonts w:ascii="Times New Roman" w:eastAsia="Times New Roman" w:hAnsi="Times New Roman"/>
                <w:kern w:val="0"/>
                <w:sz w:val="24"/>
                <w:szCs w:val="24"/>
                <w:lang w:val="ru-RU" w:eastAsia="uk-UA"/>
              </w:rPr>
              <w:t>Клініко-лабораторне дослідження біохімічного гомеостазу</w:t>
            </w:r>
          </w:p>
        </w:tc>
        <w:tc>
          <w:tcPr>
            <w:tcW w:w="642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3701D5"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вивчення</w:t>
            </w: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особливостей</w:t>
            </w: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зсуву</w:t>
            </w: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моніторингових</w:t>
            </w: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метаболічних</w:t>
            </w: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показників</w:t>
            </w: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в</w:t>
            </w: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сироватці</w:t>
            </w: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крові</w:t>
            </w: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до</w:t>
            </w: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та</w:t>
            </w: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після</w:t>
            </w: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хірургічного</w:t>
            </w: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лікування</w:t>
            </w: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хворих</w:t>
            </w: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на</w:t>
            </w:r>
            <w:r w:rsidRPr="003701D5">
              <w:rPr>
                <w:rFonts w:ascii="Times New Roman" w:eastAsiaTheme="minorEastAsia" w:hAnsi="Times New Roman"/>
                <w:kern w:val="0"/>
                <w:sz w:val="24"/>
                <w:szCs w:val="24"/>
                <w:lang w:val="uk-UA" w:eastAsia="uk-UA"/>
              </w:rPr>
              <w:t xml:space="preserve"> </w:t>
            </w:r>
            <w:r w:rsidRPr="003701D5">
              <w:rPr>
                <w:rFonts w:ascii="Times New Roman" w:eastAsiaTheme="minorEastAsia" w:hAnsi="Times New Roman" w:hint="cs"/>
                <w:kern w:val="0"/>
                <w:sz w:val="24"/>
                <w:szCs w:val="24"/>
                <w:lang w:val="uk-UA" w:eastAsia="uk-UA"/>
              </w:rPr>
              <w:t>ПКПЗ</w:t>
            </w:r>
            <w:r w:rsidRPr="003701D5">
              <w:rPr>
                <w:rFonts w:ascii="Times New Roman" w:eastAsiaTheme="minorEastAsia" w:hAnsi="Times New Roman"/>
                <w:kern w:val="0"/>
                <w:sz w:val="24"/>
                <w:szCs w:val="24"/>
                <w:lang w:val="uk-UA" w:eastAsia="uk-UA"/>
              </w:rPr>
              <w:t xml:space="preserve"> (100%)</w:t>
            </w:r>
          </w:p>
        </w:tc>
      </w:tr>
      <w:tr w:rsidR="00173910" w:rsidRPr="00477F69" w:rsidTr="00173910">
        <w:trPr>
          <w:trHeight w:hRule="exact" w:val="898"/>
        </w:trPr>
        <w:tc>
          <w:tcPr>
            <w:tcW w:w="293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9E3B8F">
              <w:rPr>
                <w:rFonts w:ascii="Times New Roman" w:eastAsia="Times New Roman" w:hAnsi="Times New Roman"/>
                <w:spacing w:val="-1"/>
                <w:kern w:val="0"/>
                <w:sz w:val="24"/>
                <w:szCs w:val="24"/>
                <w:lang w:val="uk-UA" w:eastAsia="uk-UA"/>
              </w:rPr>
              <w:t>Пункційна цистогра</w:t>
            </w:r>
            <w:r w:rsidRPr="009E3B8F">
              <w:rPr>
                <w:rFonts w:ascii="Times New Roman" w:eastAsia="Times New Roman" w:hAnsi="Times New Roman"/>
                <w:spacing w:val="-1"/>
                <w:kern w:val="0"/>
                <w:sz w:val="24"/>
                <w:szCs w:val="24"/>
                <w:lang w:val="uk-UA" w:eastAsia="uk-UA"/>
              </w:rPr>
              <w:softHyphen/>
              <w:t>фія з рентгенографією шлунку й ДПК</w:t>
            </w:r>
          </w:p>
        </w:tc>
        <w:tc>
          <w:tcPr>
            <w:tcW w:w="642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 xml:space="preserve">- </w:t>
            </w:r>
            <w:r w:rsidRPr="00644FC9">
              <w:rPr>
                <w:rFonts w:ascii="Times New Roman" w:eastAsia="Times New Roman" w:hAnsi="Times New Roman" w:hint="cs"/>
                <w:kern w:val="0"/>
                <w:sz w:val="24"/>
                <w:szCs w:val="24"/>
                <w:lang w:val="ru-RU" w:eastAsia="uk-UA"/>
              </w:rPr>
              <w:t>виявлення</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топографоанатомічно</w:t>
            </w:r>
            <w:r>
              <w:rPr>
                <w:rFonts w:ascii="Times New Roman" w:eastAsia="Times New Roman" w:hAnsi="Times New Roman"/>
                <w:kern w:val="0"/>
                <w:sz w:val="24"/>
                <w:szCs w:val="24"/>
                <w:lang w:val="ru-RU" w:eastAsia="uk-UA"/>
              </w:rPr>
              <w:t>го</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розташування</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кісти</w:t>
            </w:r>
            <w:r>
              <w:rPr>
                <w:rFonts w:ascii="Times New Roman" w:eastAsia="Times New Roman" w:hAnsi="Times New Roman"/>
                <w:kern w:val="0"/>
                <w:sz w:val="24"/>
                <w:szCs w:val="24"/>
                <w:lang w:val="ru-RU" w:eastAsia="uk-UA"/>
              </w:rPr>
              <w:t xml:space="preserve"> відносно</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шлунка</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та</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ДПК</w:t>
            </w:r>
          </w:p>
        </w:tc>
      </w:tr>
      <w:tr w:rsidR="00173910" w:rsidRPr="00477F69" w:rsidTr="00173910">
        <w:trPr>
          <w:trHeight w:hRule="exact" w:val="634"/>
        </w:trPr>
        <w:tc>
          <w:tcPr>
            <w:tcW w:w="293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imes New Roman" w:hAnsi="Times New Roman"/>
                <w:spacing w:val="-2"/>
                <w:kern w:val="0"/>
                <w:sz w:val="24"/>
                <w:szCs w:val="24"/>
                <w:lang w:val="ru-RU" w:eastAsia="uk-UA"/>
              </w:rPr>
              <w:t>І</w:t>
            </w:r>
            <w:r w:rsidRPr="00686EA2">
              <w:rPr>
                <w:rFonts w:ascii="Times New Roman" w:eastAsia="Times New Roman" w:hAnsi="Times New Roman"/>
                <w:spacing w:val="-2"/>
                <w:kern w:val="0"/>
                <w:sz w:val="24"/>
                <w:szCs w:val="24"/>
                <w:lang w:val="ru-RU" w:eastAsia="uk-UA"/>
              </w:rPr>
              <w:t>нтраоперац</w:t>
            </w:r>
            <w:r>
              <w:rPr>
                <w:rFonts w:ascii="Times New Roman" w:eastAsia="Times New Roman" w:hAnsi="Times New Roman"/>
                <w:spacing w:val="-2"/>
                <w:kern w:val="0"/>
                <w:sz w:val="24"/>
                <w:szCs w:val="24"/>
                <w:lang w:val="ru-RU" w:eastAsia="uk-UA"/>
              </w:rPr>
              <w:t>ійна</w:t>
            </w:r>
            <w:r w:rsidRPr="00686EA2">
              <w:rPr>
                <w:rFonts w:ascii="Times New Roman" w:eastAsia="Times New Roman" w:hAnsi="Times New Roman"/>
                <w:spacing w:val="-2"/>
                <w:kern w:val="0"/>
                <w:sz w:val="24"/>
                <w:szCs w:val="24"/>
                <w:lang w:val="ru-RU" w:eastAsia="uk-UA"/>
              </w:rPr>
              <w:t xml:space="preserve"> </w:t>
            </w:r>
            <w:r w:rsidRPr="00686EA2">
              <w:rPr>
                <w:rFonts w:ascii="Times New Roman" w:eastAsia="Times New Roman" w:hAnsi="Times New Roman"/>
                <w:kern w:val="0"/>
                <w:sz w:val="24"/>
                <w:szCs w:val="24"/>
                <w:lang w:val="ru-RU" w:eastAsia="uk-UA"/>
              </w:rPr>
              <w:t>д</w:t>
            </w:r>
            <w:r>
              <w:rPr>
                <w:rFonts w:ascii="Times New Roman" w:eastAsia="Times New Roman" w:hAnsi="Times New Roman"/>
                <w:kern w:val="0"/>
                <w:sz w:val="24"/>
                <w:szCs w:val="24"/>
                <w:lang w:val="ru-RU" w:eastAsia="uk-UA"/>
              </w:rPr>
              <w:t>і</w:t>
            </w:r>
            <w:r w:rsidRPr="00686EA2">
              <w:rPr>
                <w:rFonts w:ascii="Times New Roman" w:eastAsia="Times New Roman" w:hAnsi="Times New Roman"/>
                <w:kern w:val="0"/>
                <w:sz w:val="24"/>
                <w:szCs w:val="24"/>
                <w:lang w:val="ru-RU" w:eastAsia="uk-UA"/>
              </w:rPr>
              <w:t>агностика*</w:t>
            </w:r>
          </w:p>
        </w:tc>
        <w:tc>
          <w:tcPr>
            <w:tcW w:w="642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 xml:space="preserve">- </w:t>
            </w:r>
            <w:r w:rsidRPr="00644FC9">
              <w:rPr>
                <w:rFonts w:ascii="Times New Roman" w:eastAsia="Times New Roman" w:hAnsi="Times New Roman" w:hint="cs"/>
                <w:kern w:val="0"/>
                <w:sz w:val="24"/>
                <w:szCs w:val="24"/>
                <w:lang w:val="ru-RU" w:eastAsia="uk-UA"/>
              </w:rPr>
              <w:t>підтвердження</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наявності</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ПКП</w:t>
            </w:r>
            <w:r>
              <w:rPr>
                <w:rFonts w:ascii="Times New Roman" w:eastAsia="Times New Roman" w:hAnsi="Times New Roman"/>
                <w:kern w:val="0"/>
                <w:sz w:val="24"/>
                <w:szCs w:val="24"/>
                <w:lang w:val="ru-RU" w:eastAsia="uk-UA"/>
              </w:rPr>
              <w:t>З та</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її</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характеристик</w:t>
            </w:r>
            <w:r w:rsidRPr="00644FC9">
              <w:rPr>
                <w:rFonts w:ascii="Times New Roman" w:eastAsia="Times New Roman" w:hAnsi="Times New Roman"/>
                <w:kern w:val="0"/>
                <w:sz w:val="24"/>
                <w:szCs w:val="24"/>
                <w:lang w:val="ru-RU" w:eastAsia="uk-UA"/>
              </w:rPr>
              <w:t xml:space="preserve"> </w:t>
            </w:r>
            <w:r w:rsidRPr="00686EA2">
              <w:rPr>
                <w:rFonts w:ascii="Times New Roman" w:eastAsia="Times New Roman" w:hAnsi="Times New Roman"/>
                <w:kern w:val="0"/>
                <w:sz w:val="24"/>
                <w:szCs w:val="24"/>
                <w:lang w:val="uk-UA" w:eastAsia="uk-UA"/>
              </w:rPr>
              <w:t>(100%)</w:t>
            </w:r>
          </w:p>
        </w:tc>
      </w:tr>
      <w:tr w:rsidR="00173910" w:rsidRPr="00477F69" w:rsidTr="00173910">
        <w:trPr>
          <w:trHeight w:hRule="exact" w:val="624"/>
        </w:trPr>
        <w:tc>
          <w:tcPr>
            <w:tcW w:w="293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imes New Roman" w:hAnsi="Times New Roman"/>
                <w:kern w:val="0"/>
                <w:sz w:val="24"/>
                <w:szCs w:val="24"/>
                <w:lang w:val="ru-RU" w:eastAsia="uk-UA"/>
              </w:rPr>
              <w:t>Ф</w:t>
            </w:r>
            <w:r>
              <w:rPr>
                <w:rFonts w:ascii="Times New Roman" w:eastAsia="Times New Roman" w:hAnsi="Times New Roman"/>
                <w:kern w:val="0"/>
                <w:sz w:val="24"/>
                <w:szCs w:val="24"/>
                <w:lang w:val="ru-RU" w:eastAsia="uk-UA"/>
              </w:rPr>
              <w:t>і</w:t>
            </w:r>
            <w:r w:rsidRPr="00686EA2">
              <w:rPr>
                <w:rFonts w:ascii="Times New Roman" w:eastAsia="Times New Roman" w:hAnsi="Times New Roman"/>
                <w:kern w:val="0"/>
                <w:sz w:val="24"/>
                <w:szCs w:val="24"/>
                <w:lang w:val="ru-RU" w:eastAsia="uk-UA"/>
              </w:rPr>
              <w:t>стулограф</w:t>
            </w:r>
            <w:r>
              <w:rPr>
                <w:rFonts w:ascii="Times New Roman" w:eastAsia="Times New Roman" w:hAnsi="Times New Roman"/>
                <w:kern w:val="0"/>
                <w:sz w:val="24"/>
                <w:szCs w:val="24"/>
                <w:lang w:val="ru-RU" w:eastAsia="uk-UA"/>
              </w:rPr>
              <w:t>і</w:t>
            </w:r>
            <w:r w:rsidRPr="00686EA2">
              <w:rPr>
                <w:rFonts w:ascii="Times New Roman" w:eastAsia="Times New Roman" w:hAnsi="Times New Roman"/>
                <w:kern w:val="0"/>
                <w:sz w:val="24"/>
                <w:szCs w:val="24"/>
                <w:lang w:val="ru-RU" w:eastAsia="uk-UA"/>
              </w:rPr>
              <w:t>я*</w:t>
            </w:r>
          </w:p>
        </w:tc>
        <w:tc>
          <w:tcPr>
            <w:tcW w:w="6423" w:type="dxa"/>
            <w:tcBorders>
              <w:top w:val="single" w:sz="6" w:space="0" w:color="auto"/>
              <w:left w:val="single" w:sz="6" w:space="0" w:color="auto"/>
              <w:bottom w:val="single" w:sz="6" w:space="0" w:color="auto"/>
              <w:right w:val="single" w:sz="6" w:space="0" w:color="auto"/>
            </w:tcBorders>
            <w:shd w:val="clear" w:color="auto" w:fill="FFFFFF"/>
            <w:vAlign w:val="center"/>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 xml:space="preserve">- </w:t>
            </w:r>
            <w:r w:rsidRPr="00644FC9">
              <w:rPr>
                <w:rFonts w:ascii="Times New Roman" w:eastAsia="Times New Roman" w:hAnsi="Times New Roman" w:hint="cs"/>
                <w:kern w:val="0"/>
                <w:sz w:val="24"/>
                <w:szCs w:val="24"/>
                <w:lang w:val="ru-RU" w:eastAsia="uk-UA"/>
              </w:rPr>
              <w:t>визначення</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динаміки</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зміни</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характеристик</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ПКП</w:t>
            </w:r>
            <w:r>
              <w:rPr>
                <w:rFonts w:ascii="Times New Roman" w:eastAsia="Times New Roman" w:hAnsi="Times New Roman"/>
                <w:kern w:val="0"/>
                <w:sz w:val="24"/>
                <w:szCs w:val="24"/>
                <w:lang w:val="ru-RU" w:eastAsia="uk-UA"/>
              </w:rPr>
              <w:t>З</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після</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оперативного</w:t>
            </w:r>
            <w:r w:rsidRPr="00644FC9">
              <w:rPr>
                <w:rFonts w:ascii="Times New Roman" w:eastAsia="Times New Roman" w:hAnsi="Times New Roman"/>
                <w:kern w:val="0"/>
                <w:sz w:val="24"/>
                <w:szCs w:val="24"/>
                <w:lang w:val="ru-RU" w:eastAsia="uk-UA"/>
              </w:rPr>
              <w:t xml:space="preserve"> </w:t>
            </w:r>
            <w:r w:rsidRPr="00644FC9">
              <w:rPr>
                <w:rFonts w:ascii="Times New Roman" w:eastAsia="Times New Roman" w:hAnsi="Times New Roman" w:hint="cs"/>
                <w:kern w:val="0"/>
                <w:sz w:val="24"/>
                <w:szCs w:val="24"/>
                <w:lang w:val="ru-RU" w:eastAsia="uk-UA"/>
              </w:rPr>
              <w:t>втручання</w:t>
            </w:r>
            <w:r w:rsidRPr="00644FC9">
              <w:rPr>
                <w:rFonts w:ascii="Times New Roman" w:eastAsia="Times New Roman" w:hAnsi="Times New Roman"/>
                <w:kern w:val="0"/>
                <w:sz w:val="24"/>
                <w:szCs w:val="24"/>
                <w:lang w:val="ru-RU" w:eastAsia="uk-UA"/>
              </w:rPr>
              <w:t xml:space="preserve"> </w:t>
            </w:r>
            <w:r w:rsidRPr="00686EA2">
              <w:rPr>
                <w:rFonts w:ascii="Times New Roman" w:eastAsia="Times New Roman" w:hAnsi="Times New Roman"/>
                <w:kern w:val="0"/>
                <w:sz w:val="24"/>
                <w:szCs w:val="24"/>
                <w:lang w:val="uk-UA" w:eastAsia="uk-UA"/>
              </w:rPr>
              <w:t>(100%)</w:t>
            </w:r>
          </w:p>
        </w:tc>
      </w:tr>
    </w:tbl>
    <w:p w:rsidR="00173910" w:rsidRDefault="00173910" w:rsidP="00173910">
      <w:pPr>
        <w:shd w:val="clear" w:color="auto" w:fill="FFFFFF"/>
        <w:suppressAutoHyphens w:val="0"/>
        <w:autoSpaceDE w:val="0"/>
        <w:autoSpaceDN w:val="0"/>
        <w:adjustRightInd w:val="0"/>
        <w:spacing w:line="360" w:lineRule="auto"/>
        <w:rPr>
          <w:rFonts w:ascii="Times New Roman" w:eastAsiaTheme="minorEastAsia" w:hAnsi="Times New Roman"/>
          <w:spacing w:val="-6"/>
          <w:kern w:val="0"/>
          <w:sz w:val="24"/>
          <w:szCs w:val="24"/>
          <w:lang w:val="uk-UA" w:eastAsia="uk-UA"/>
        </w:rPr>
      </w:pPr>
      <w:r w:rsidRPr="00644FC9">
        <w:rPr>
          <w:rFonts w:ascii="Times New Roman" w:eastAsiaTheme="minorEastAsia" w:hAnsi="Times New Roman" w:hint="cs"/>
          <w:spacing w:val="-6"/>
          <w:kern w:val="0"/>
          <w:sz w:val="24"/>
          <w:szCs w:val="24"/>
          <w:lang w:val="uk-UA" w:eastAsia="uk-UA"/>
        </w:rPr>
        <w:t>Додаток</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методи</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дослідження</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вказані</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в</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порядку</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черговості</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їх</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виконання</w:t>
      </w:r>
      <w:r w:rsidRPr="00644FC9">
        <w:rPr>
          <w:rFonts w:ascii="Times New Roman" w:eastAsiaTheme="minorEastAsia" w:hAnsi="Times New Roman"/>
          <w:spacing w:val="-6"/>
          <w:kern w:val="0"/>
          <w:sz w:val="24"/>
          <w:szCs w:val="24"/>
          <w:lang w:val="uk-UA" w:eastAsia="uk-UA"/>
        </w:rPr>
        <w:t xml:space="preserve"> - </w:t>
      </w:r>
      <w:r w:rsidRPr="00644FC9">
        <w:rPr>
          <w:rFonts w:ascii="Times New Roman" w:eastAsiaTheme="minorEastAsia" w:hAnsi="Times New Roman" w:hint="cs"/>
          <w:spacing w:val="-6"/>
          <w:kern w:val="0"/>
          <w:sz w:val="24"/>
          <w:szCs w:val="24"/>
          <w:lang w:val="uk-UA" w:eastAsia="uk-UA"/>
        </w:rPr>
        <w:t>знаком</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w:t>
      </w:r>
      <w:r w:rsidRPr="00644FC9">
        <w:rPr>
          <w:rFonts w:ascii="Times New Roman" w:eastAsiaTheme="minorEastAsia" w:hAnsi="Times New Roman"/>
          <w:spacing w:val="-6"/>
          <w:kern w:val="0"/>
          <w:sz w:val="24"/>
          <w:szCs w:val="24"/>
          <w:lang w:val="uk-UA" w:eastAsia="uk-UA"/>
        </w:rPr>
        <w:t>*</w:t>
      </w:r>
      <w:r w:rsidRPr="00644FC9">
        <w:rPr>
          <w:rFonts w:ascii="Times New Roman" w:eastAsiaTheme="minorEastAsia" w:hAnsi="Times New Roman" w:hint="cs"/>
          <w:spacing w:val="-6"/>
          <w:kern w:val="0"/>
          <w:sz w:val="24"/>
          <w:szCs w:val="24"/>
          <w:lang w:val="uk-UA" w:eastAsia="uk-UA"/>
        </w:rPr>
        <w:t>»</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позначені</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дослідження</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що</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становлять</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стандартний</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план</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обстеження</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хворого</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з</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неускладнени</w:t>
      </w:r>
      <w:r>
        <w:rPr>
          <w:rFonts w:ascii="Times New Roman" w:eastAsiaTheme="minorEastAsia" w:hAnsi="Times New Roman"/>
          <w:spacing w:val="-6"/>
          <w:kern w:val="0"/>
          <w:sz w:val="24"/>
          <w:szCs w:val="24"/>
          <w:lang w:val="uk-UA" w:eastAsia="uk-UA"/>
        </w:rPr>
        <w:t>ми</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ПКП</w:t>
      </w:r>
      <w:r>
        <w:rPr>
          <w:rFonts w:ascii="Times New Roman" w:eastAsiaTheme="minorEastAsia" w:hAnsi="Times New Roman"/>
          <w:spacing w:val="-6"/>
          <w:kern w:val="0"/>
          <w:sz w:val="24"/>
          <w:szCs w:val="24"/>
          <w:lang w:val="uk-UA" w:eastAsia="uk-UA"/>
        </w:rPr>
        <w:t>З</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Решта</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метод</w:t>
      </w:r>
      <w:r>
        <w:rPr>
          <w:rFonts w:ascii="Times New Roman" w:eastAsiaTheme="minorEastAsia" w:hAnsi="Times New Roman"/>
          <w:spacing w:val="-6"/>
          <w:kern w:val="0"/>
          <w:sz w:val="24"/>
          <w:szCs w:val="24"/>
          <w:lang w:val="uk-UA" w:eastAsia="uk-UA"/>
        </w:rPr>
        <w:t>ів</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носят</w:t>
      </w:r>
      <w:r>
        <w:rPr>
          <w:rFonts w:ascii="Times New Roman" w:eastAsiaTheme="minorEastAsia" w:hAnsi="Times New Roman"/>
          <w:spacing w:val="-6"/>
          <w:kern w:val="0"/>
          <w:sz w:val="24"/>
          <w:szCs w:val="24"/>
          <w:lang w:val="uk-UA" w:eastAsia="uk-UA"/>
        </w:rPr>
        <w:t>ь</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уточнюючий</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характер</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при</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недостатній</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інформативності</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стандартного</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lastRenderedPageBreak/>
        <w:t>комплексу</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досліджень</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КТ</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спрямовані</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на</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виявлення</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ускладнень</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ПКП</w:t>
      </w:r>
      <w:r>
        <w:rPr>
          <w:rFonts w:ascii="Times New Roman" w:eastAsiaTheme="minorEastAsia" w:hAnsi="Times New Roman"/>
          <w:spacing w:val="-6"/>
          <w:kern w:val="0"/>
          <w:sz w:val="24"/>
          <w:szCs w:val="24"/>
          <w:lang w:val="uk-UA" w:eastAsia="uk-UA"/>
        </w:rPr>
        <w:t>З</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лапароскопія</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і</w:t>
      </w:r>
      <w:r w:rsidRPr="00644FC9">
        <w:rPr>
          <w:rFonts w:ascii="Times New Roman" w:eastAsiaTheme="minorEastAsia" w:hAnsi="Times New Roman"/>
          <w:spacing w:val="-6"/>
          <w:kern w:val="0"/>
          <w:sz w:val="24"/>
          <w:szCs w:val="24"/>
          <w:lang w:val="uk-UA" w:eastAsia="uk-UA"/>
        </w:rPr>
        <w:t xml:space="preserve"> </w:t>
      </w:r>
      <w:r>
        <w:rPr>
          <w:rFonts w:ascii="Times New Roman" w:eastAsiaTheme="minorEastAsia" w:hAnsi="Times New Roman"/>
          <w:spacing w:val="-6"/>
          <w:kern w:val="0"/>
          <w:sz w:val="24"/>
          <w:szCs w:val="24"/>
          <w:lang w:val="uk-UA" w:eastAsia="uk-UA"/>
        </w:rPr>
        <w:t>Ф</w:t>
      </w:r>
      <w:r w:rsidRPr="00644FC9">
        <w:rPr>
          <w:rFonts w:ascii="Times New Roman" w:eastAsiaTheme="minorEastAsia" w:hAnsi="Times New Roman" w:hint="cs"/>
          <w:spacing w:val="-6"/>
          <w:kern w:val="0"/>
          <w:sz w:val="24"/>
          <w:szCs w:val="24"/>
          <w:lang w:val="uk-UA" w:eastAsia="uk-UA"/>
        </w:rPr>
        <w:t>ЕГДС</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уточнення</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топографоанатомічно</w:t>
      </w:r>
      <w:r>
        <w:rPr>
          <w:rFonts w:ascii="Times New Roman" w:eastAsiaTheme="minorEastAsia" w:hAnsi="Times New Roman"/>
          <w:spacing w:val="-6"/>
          <w:kern w:val="0"/>
          <w:sz w:val="24"/>
          <w:szCs w:val="24"/>
          <w:lang w:val="uk-UA" w:eastAsia="uk-UA"/>
        </w:rPr>
        <w:t>го</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розташування</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ПКП</w:t>
      </w:r>
      <w:r>
        <w:rPr>
          <w:rFonts w:ascii="Times New Roman" w:eastAsiaTheme="minorEastAsia" w:hAnsi="Times New Roman"/>
          <w:spacing w:val="-6"/>
          <w:kern w:val="0"/>
          <w:sz w:val="24"/>
          <w:szCs w:val="24"/>
          <w:lang w:val="uk-UA" w:eastAsia="uk-UA"/>
        </w:rPr>
        <w:t>З</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при</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підготовці</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до</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операції</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пункційна</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цистографія</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з</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рентгенологічним</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дослідженням</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шлунка</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і</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ДПК</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або</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ви</w:t>
      </w:r>
      <w:r>
        <w:rPr>
          <w:rFonts w:ascii="Times New Roman" w:eastAsiaTheme="minorEastAsia" w:hAnsi="Times New Roman"/>
          <w:spacing w:val="-6"/>
          <w:kern w:val="0"/>
          <w:sz w:val="24"/>
          <w:szCs w:val="24"/>
          <w:lang w:val="uk-UA" w:eastAsia="uk-UA"/>
        </w:rPr>
        <w:t>конуються</w:t>
      </w:r>
      <w:r w:rsidRPr="00644FC9">
        <w:rPr>
          <w:rFonts w:ascii="Times New Roman" w:eastAsiaTheme="minorEastAsia" w:hAnsi="Times New Roman"/>
          <w:spacing w:val="-6"/>
          <w:kern w:val="0"/>
          <w:sz w:val="24"/>
          <w:szCs w:val="24"/>
          <w:lang w:val="uk-UA" w:eastAsia="uk-UA"/>
        </w:rPr>
        <w:t xml:space="preserve"> </w:t>
      </w:r>
      <w:r>
        <w:rPr>
          <w:rFonts w:ascii="Times New Roman" w:eastAsiaTheme="minorEastAsia" w:hAnsi="Times New Roman"/>
          <w:spacing w:val="-6"/>
          <w:kern w:val="0"/>
          <w:sz w:val="24"/>
          <w:szCs w:val="24"/>
          <w:lang w:val="uk-UA" w:eastAsia="uk-UA"/>
        </w:rPr>
        <w:t>за</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інши</w:t>
      </w:r>
      <w:r>
        <w:rPr>
          <w:rFonts w:ascii="Times New Roman" w:eastAsiaTheme="minorEastAsia" w:hAnsi="Times New Roman"/>
          <w:spacing w:val="-6"/>
          <w:kern w:val="0"/>
          <w:sz w:val="24"/>
          <w:szCs w:val="24"/>
          <w:lang w:val="uk-UA" w:eastAsia="uk-UA"/>
        </w:rPr>
        <w:t>ми</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показаннями</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оглядова</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рентгенографія</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черевної</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порожнини</w:t>
      </w:r>
      <w:r w:rsidRPr="00644FC9">
        <w:rPr>
          <w:rFonts w:ascii="Times New Roman" w:eastAsiaTheme="minorEastAsia" w:hAnsi="Times New Roman"/>
          <w:spacing w:val="-6"/>
          <w:kern w:val="0"/>
          <w:sz w:val="24"/>
          <w:szCs w:val="24"/>
          <w:lang w:val="uk-UA" w:eastAsia="uk-UA"/>
        </w:rPr>
        <w:t xml:space="preserve"> </w:t>
      </w:r>
      <w:r>
        <w:rPr>
          <w:rFonts w:ascii="Times New Roman" w:eastAsiaTheme="minorEastAsia" w:hAnsi="Times New Roman"/>
          <w:spacing w:val="-6"/>
          <w:kern w:val="0"/>
          <w:sz w:val="24"/>
          <w:szCs w:val="24"/>
          <w:lang w:val="uk-UA" w:eastAsia="uk-UA"/>
        </w:rPr>
        <w:t>й</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рентгенконтрастне</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дослідження</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шлунка</w:t>
      </w:r>
      <w:r w:rsidRPr="00644FC9">
        <w:rPr>
          <w:rFonts w:ascii="Times New Roman" w:eastAsiaTheme="minorEastAsia" w:hAnsi="Times New Roman"/>
          <w:spacing w:val="-6"/>
          <w:kern w:val="0"/>
          <w:sz w:val="24"/>
          <w:szCs w:val="24"/>
          <w:lang w:val="uk-UA" w:eastAsia="uk-UA"/>
        </w:rPr>
        <w:t xml:space="preserve"> </w:t>
      </w:r>
      <w:r>
        <w:rPr>
          <w:rFonts w:ascii="Times New Roman" w:eastAsiaTheme="minorEastAsia" w:hAnsi="Times New Roman"/>
          <w:spacing w:val="-6"/>
          <w:kern w:val="0"/>
          <w:sz w:val="24"/>
          <w:szCs w:val="24"/>
          <w:lang w:val="uk-UA" w:eastAsia="uk-UA"/>
        </w:rPr>
        <w:t>й</w:t>
      </w:r>
      <w:r w:rsidRPr="00644FC9">
        <w:rPr>
          <w:rFonts w:ascii="Times New Roman" w:eastAsiaTheme="minorEastAsia" w:hAnsi="Times New Roman"/>
          <w:spacing w:val="-6"/>
          <w:kern w:val="0"/>
          <w:sz w:val="24"/>
          <w:szCs w:val="24"/>
          <w:lang w:val="uk-UA" w:eastAsia="uk-UA"/>
        </w:rPr>
        <w:t xml:space="preserve"> </w:t>
      </w:r>
      <w:r w:rsidRPr="00644FC9">
        <w:rPr>
          <w:rFonts w:ascii="Times New Roman" w:eastAsiaTheme="minorEastAsia" w:hAnsi="Times New Roman" w:hint="cs"/>
          <w:spacing w:val="-6"/>
          <w:kern w:val="0"/>
          <w:sz w:val="24"/>
          <w:szCs w:val="24"/>
          <w:lang w:val="uk-UA" w:eastAsia="uk-UA"/>
        </w:rPr>
        <w:t>ДПК</w:t>
      </w:r>
      <w:r w:rsidRPr="00644FC9">
        <w:rPr>
          <w:rFonts w:ascii="Times New Roman" w:eastAsiaTheme="minorEastAsia" w:hAnsi="Times New Roman"/>
          <w:spacing w:val="-6"/>
          <w:kern w:val="0"/>
          <w:sz w:val="24"/>
          <w:szCs w:val="24"/>
          <w:lang w:val="uk-UA" w:eastAsia="uk-UA"/>
        </w:rPr>
        <w:t>)</w:t>
      </w:r>
    </w:p>
    <w:p w:rsidR="00173910" w:rsidRDefault="00173910" w:rsidP="00173910">
      <w:pPr>
        <w:shd w:val="clear" w:color="auto" w:fill="FFFFFF"/>
        <w:suppressAutoHyphens w:val="0"/>
        <w:autoSpaceDE w:val="0"/>
        <w:autoSpaceDN w:val="0"/>
        <w:adjustRightInd w:val="0"/>
        <w:spacing w:line="360" w:lineRule="auto"/>
        <w:rPr>
          <w:rFonts w:ascii="Times New Roman" w:eastAsiaTheme="minorEastAsia" w:hAnsi="Times New Roman"/>
          <w:spacing w:val="-6"/>
          <w:kern w:val="0"/>
          <w:sz w:val="24"/>
          <w:szCs w:val="24"/>
          <w:lang w:val="uk-UA" w:eastAsia="uk-UA"/>
        </w:rPr>
      </w:pPr>
    </w:p>
    <w:bookmarkEnd w:id="51"/>
    <w:p w:rsidR="00173910" w:rsidRPr="00033287" w:rsidRDefault="00173910" w:rsidP="00173910">
      <w:pPr>
        <w:shd w:val="clear" w:color="auto" w:fill="FFFFFF"/>
        <w:suppressAutoHyphens w:val="0"/>
        <w:autoSpaceDE w:val="0"/>
        <w:autoSpaceDN w:val="0"/>
        <w:adjustRightInd w:val="0"/>
        <w:spacing w:line="360" w:lineRule="auto"/>
        <w:rPr>
          <w:rFonts w:ascii="Times New Roman" w:eastAsiaTheme="minorEastAsia" w:hAnsi="Times New Roman"/>
          <w:kern w:val="0"/>
          <w:sz w:val="28"/>
          <w:szCs w:val="28"/>
          <w:lang w:val="uk-UA" w:eastAsia="uk-UA"/>
        </w:rPr>
      </w:pPr>
      <w:r>
        <w:rPr>
          <w:rFonts w:ascii="Times New Roman" w:eastAsia="Times New Roman" w:hAnsi="Times New Roman"/>
          <w:spacing w:val="-7"/>
          <w:kern w:val="0"/>
          <w:sz w:val="28"/>
          <w:szCs w:val="28"/>
          <w:lang w:val="ru-RU" w:eastAsia="uk-UA"/>
        </w:rPr>
        <w:t>Частоту використання</w:t>
      </w:r>
      <w:r w:rsidRPr="00033287">
        <w:rPr>
          <w:rFonts w:ascii="Times New Roman" w:eastAsia="Times New Roman" w:hAnsi="Times New Roman"/>
          <w:spacing w:val="-7"/>
          <w:kern w:val="0"/>
          <w:sz w:val="28"/>
          <w:szCs w:val="28"/>
          <w:lang w:val="ru-RU" w:eastAsia="uk-UA"/>
        </w:rPr>
        <w:t xml:space="preserve"> метод</w:t>
      </w:r>
      <w:r>
        <w:rPr>
          <w:rFonts w:ascii="Times New Roman" w:eastAsia="Times New Roman" w:hAnsi="Times New Roman"/>
          <w:spacing w:val="-7"/>
          <w:kern w:val="0"/>
          <w:sz w:val="28"/>
          <w:szCs w:val="28"/>
          <w:lang w:val="ru-RU" w:eastAsia="uk-UA"/>
        </w:rPr>
        <w:t>і</w:t>
      </w:r>
      <w:r w:rsidRPr="00033287">
        <w:rPr>
          <w:rFonts w:ascii="Times New Roman" w:eastAsia="Times New Roman" w:hAnsi="Times New Roman"/>
          <w:spacing w:val="-7"/>
          <w:kern w:val="0"/>
          <w:sz w:val="28"/>
          <w:szCs w:val="28"/>
          <w:lang w:val="ru-RU" w:eastAsia="uk-UA"/>
        </w:rPr>
        <w:t>в д</w:t>
      </w:r>
      <w:r>
        <w:rPr>
          <w:rFonts w:ascii="Times New Roman" w:eastAsia="Times New Roman" w:hAnsi="Times New Roman"/>
          <w:spacing w:val="-7"/>
          <w:kern w:val="0"/>
          <w:sz w:val="28"/>
          <w:szCs w:val="28"/>
          <w:lang w:val="ru-RU" w:eastAsia="uk-UA"/>
        </w:rPr>
        <w:t>і</w:t>
      </w:r>
      <w:r w:rsidRPr="00033287">
        <w:rPr>
          <w:rFonts w:ascii="Times New Roman" w:eastAsia="Times New Roman" w:hAnsi="Times New Roman"/>
          <w:spacing w:val="-7"/>
          <w:kern w:val="0"/>
          <w:sz w:val="28"/>
          <w:szCs w:val="28"/>
          <w:lang w:val="ru-RU" w:eastAsia="uk-UA"/>
        </w:rPr>
        <w:t xml:space="preserve">агностики у </w:t>
      </w:r>
      <w:r>
        <w:rPr>
          <w:rFonts w:ascii="Times New Roman" w:eastAsia="Times New Roman" w:hAnsi="Times New Roman"/>
          <w:spacing w:val="-7"/>
          <w:kern w:val="0"/>
          <w:sz w:val="28"/>
          <w:szCs w:val="28"/>
          <w:lang w:val="ru-RU" w:eastAsia="uk-UA"/>
        </w:rPr>
        <w:t>хворих</w:t>
      </w:r>
      <w:r w:rsidRPr="00033287">
        <w:rPr>
          <w:rFonts w:ascii="Times New Roman" w:eastAsia="Times New Roman" w:hAnsi="Times New Roman"/>
          <w:spacing w:val="-7"/>
          <w:kern w:val="0"/>
          <w:sz w:val="28"/>
          <w:szCs w:val="28"/>
          <w:lang w:val="ru-RU" w:eastAsia="uk-UA"/>
        </w:rPr>
        <w:t xml:space="preserve"> </w:t>
      </w:r>
      <w:r>
        <w:rPr>
          <w:rFonts w:ascii="Times New Roman" w:eastAsia="Times New Roman" w:hAnsi="Times New Roman"/>
          <w:spacing w:val="-7"/>
          <w:kern w:val="0"/>
          <w:sz w:val="28"/>
          <w:szCs w:val="28"/>
          <w:lang w:val="ru-RU" w:eastAsia="uk-UA"/>
        </w:rPr>
        <w:t>на</w:t>
      </w:r>
      <w:r w:rsidRPr="00033287">
        <w:rPr>
          <w:rFonts w:ascii="Times New Roman" w:eastAsia="Times New Roman" w:hAnsi="Times New Roman"/>
          <w:spacing w:val="-7"/>
          <w:kern w:val="0"/>
          <w:sz w:val="28"/>
          <w:szCs w:val="28"/>
          <w:lang w:val="ru-RU" w:eastAsia="uk-UA"/>
        </w:rPr>
        <w:t xml:space="preserve"> ПКП</w:t>
      </w:r>
      <w:r>
        <w:rPr>
          <w:rFonts w:ascii="Times New Roman" w:eastAsia="Times New Roman" w:hAnsi="Times New Roman"/>
          <w:spacing w:val="-7"/>
          <w:kern w:val="0"/>
          <w:sz w:val="28"/>
          <w:szCs w:val="28"/>
          <w:lang w:val="ru-RU" w:eastAsia="uk-UA"/>
        </w:rPr>
        <w:t>З наведено у табл. 3.10.</w:t>
      </w:r>
    </w:p>
    <w:p w:rsidR="00173910" w:rsidRPr="00033287" w:rsidRDefault="00173910" w:rsidP="00173910">
      <w:pPr>
        <w:shd w:val="clear" w:color="auto" w:fill="FFFFFF"/>
        <w:suppressAutoHyphens w:val="0"/>
        <w:autoSpaceDE w:val="0"/>
        <w:autoSpaceDN w:val="0"/>
        <w:adjustRightInd w:val="0"/>
        <w:spacing w:line="360" w:lineRule="auto"/>
        <w:jc w:val="right"/>
        <w:rPr>
          <w:rFonts w:ascii="Times New Roman" w:eastAsia="Times New Roman" w:hAnsi="Times New Roman"/>
          <w:spacing w:val="-9"/>
          <w:kern w:val="0"/>
          <w:sz w:val="28"/>
          <w:szCs w:val="28"/>
          <w:lang w:val="uk-UA" w:eastAsia="uk-UA"/>
        </w:rPr>
      </w:pPr>
      <w:r w:rsidRPr="00033287">
        <w:rPr>
          <w:rFonts w:ascii="Times New Roman" w:eastAsia="Times New Roman" w:hAnsi="Times New Roman"/>
          <w:spacing w:val="-9"/>
          <w:kern w:val="0"/>
          <w:sz w:val="28"/>
          <w:szCs w:val="28"/>
          <w:lang w:val="ru-RU" w:eastAsia="uk-UA"/>
        </w:rPr>
        <w:t>Таблиц</w:t>
      </w:r>
      <w:r>
        <w:rPr>
          <w:rFonts w:ascii="Times New Roman" w:eastAsia="Times New Roman" w:hAnsi="Times New Roman"/>
          <w:spacing w:val="-9"/>
          <w:kern w:val="0"/>
          <w:sz w:val="28"/>
          <w:szCs w:val="28"/>
          <w:lang w:val="ru-RU" w:eastAsia="uk-UA"/>
        </w:rPr>
        <w:t>я</w:t>
      </w:r>
      <w:r w:rsidRPr="00033287">
        <w:rPr>
          <w:rFonts w:ascii="Times New Roman" w:eastAsia="Times New Roman" w:hAnsi="Times New Roman"/>
          <w:spacing w:val="-9"/>
          <w:kern w:val="0"/>
          <w:sz w:val="28"/>
          <w:szCs w:val="28"/>
          <w:lang w:val="ru-RU" w:eastAsia="uk-UA"/>
        </w:rPr>
        <w:t xml:space="preserve"> </w:t>
      </w:r>
      <w:r>
        <w:rPr>
          <w:rFonts w:ascii="Times New Roman" w:eastAsia="Times New Roman" w:hAnsi="Times New Roman"/>
          <w:spacing w:val="-9"/>
          <w:kern w:val="0"/>
          <w:sz w:val="28"/>
          <w:szCs w:val="28"/>
          <w:lang w:val="uk-UA" w:eastAsia="uk-UA"/>
        </w:rPr>
        <w:t>3.10</w:t>
      </w:r>
      <w:r w:rsidRPr="00033287">
        <w:rPr>
          <w:rFonts w:ascii="Times New Roman" w:eastAsia="Times New Roman" w:hAnsi="Times New Roman"/>
          <w:spacing w:val="-9"/>
          <w:kern w:val="0"/>
          <w:sz w:val="28"/>
          <w:szCs w:val="28"/>
          <w:lang w:val="uk-UA" w:eastAsia="uk-UA"/>
        </w:rPr>
        <w:t xml:space="preserve"> </w:t>
      </w:r>
    </w:p>
    <w:p w:rsidR="00173910" w:rsidRPr="00033287" w:rsidRDefault="00173910" w:rsidP="00173910">
      <w:pPr>
        <w:shd w:val="clear" w:color="auto" w:fill="FFFFFF"/>
        <w:suppressAutoHyphens w:val="0"/>
        <w:autoSpaceDE w:val="0"/>
        <w:autoSpaceDN w:val="0"/>
        <w:adjustRightInd w:val="0"/>
        <w:spacing w:line="360" w:lineRule="auto"/>
        <w:jc w:val="center"/>
        <w:rPr>
          <w:rFonts w:ascii="Times New Roman" w:eastAsiaTheme="minorEastAsia" w:hAnsi="Times New Roman"/>
          <w:kern w:val="0"/>
          <w:sz w:val="28"/>
          <w:szCs w:val="28"/>
          <w:lang w:val="uk-UA" w:eastAsia="uk-UA"/>
        </w:rPr>
      </w:pPr>
      <w:r>
        <w:rPr>
          <w:rFonts w:ascii="Times New Roman" w:eastAsia="Times New Roman" w:hAnsi="Times New Roman"/>
          <w:spacing w:val="-7"/>
          <w:kern w:val="0"/>
          <w:sz w:val="28"/>
          <w:szCs w:val="28"/>
          <w:lang w:val="ru-RU" w:eastAsia="uk-UA"/>
        </w:rPr>
        <w:t>Частота використання</w:t>
      </w:r>
      <w:r w:rsidRPr="00033287">
        <w:rPr>
          <w:rFonts w:ascii="Times New Roman" w:eastAsia="Times New Roman" w:hAnsi="Times New Roman"/>
          <w:spacing w:val="-7"/>
          <w:kern w:val="0"/>
          <w:sz w:val="28"/>
          <w:szCs w:val="28"/>
          <w:lang w:val="ru-RU" w:eastAsia="uk-UA"/>
        </w:rPr>
        <w:t xml:space="preserve"> метод</w:t>
      </w:r>
      <w:r>
        <w:rPr>
          <w:rFonts w:ascii="Times New Roman" w:eastAsia="Times New Roman" w:hAnsi="Times New Roman"/>
          <w:spacing w:val="-7"/>
          <w:kern w:val="0"/>
          <w:sz w:val="28"/>
          <w:szCs w:val="28"/>
          <w:lang w:val="ru-RU" w:eastAsia="uk-UA"/>
        </w:rPr>
        <w:t>і</w:t>
      </w:r>
      <w:r w:rsidRPr="00033287">
        <w:rPr>
          <w:rFonts w:ascii="Times New Roman" w:eastAsia="Times New Roman" w:hAnsi="Times New Roman"/>
          <w:spacing w:val="-7"/>
          <w:kern w:val="0"/>
          <w:sz w:val="28"/>
          <w:szCs w:val="28"/>
          <w:lang w:val="ru-RU" w:eastAsia="uk-UA"/>
        </w:rPr>
        <w:t>в д</w:t>
      </w:r>
      <w:r>
        <w:rPr>
          <w:rFonts w:ascii="Times New Roman" w:eastAsia="Times New Roman" w:hAnsi="Times New Roman"/>
          <w:spacing w:val="-7"/>
          <w:kern w:val="0"/>
          <w:sz w:val="28"/>
          <w:szCs w:val="28"/>
          <w:lang w:val="ru-RU" w:eastAsia="uk-UA"/>
        </w:rPr>
        <w:t>і</w:t>
      </w:r>
      <w:r w:rsidRPr="00033287">
        <w:rPr>
          <w:rFonts w:ascii="Times New Roman" w:eastAsia="Times New Roman" w:hAnsi="Times New Roman"/>
          <w:spacing w:val="-7"/>
          <w:kern w:val="0"/>
          <w:sz w:val="28"/>
          <w:szCs w:val="28"/>
          <w:lang w:val="ru-RU" w:eastAsia="uk-UA"/>
        </w:rPr>
        <w:t xml:space="preserve">агностики у </w:t>
      </w:r>
      <w:r>
        <w:rPr>
          <w:rFonts w:ascii="Times New Roman" w:eastAsia="Times New Roman" w:hAnsi="Times New Roman"/>
          <w:spacing w:val="-7"/>
          <w:kern w:val="0"/>
          <w:sz w:val="28"/>
          <w:szCs w:val="28"/>
          <w:lang w:val="ru-RU" w:eastAsia="uk-UA"/>
        </w:rPr>
        <w:t xml:space="preserve">хворих на </w:t>
      </w:r>
      <w:r w:rsidRPr="00033287">
        <w:rPr>
          <w:rFonts w:ascii="Times New Roman" w:eastAsia="Times New Roman" w:hAnsi="Times New Roman"/>
          <w:spacing w:val="-7"/>
          <w:kern w:val="0"/>
          <w:sz w:val="28"/>
          <w:szCs w:val="28"/>
          <w:lang w:val="ru-RU" w:eastAsia="uk-UA"/>
        </w:rPr>
        <w:t>ПКП</w:t>
      </w:r>
      <w:r>
        <w:rPr>
          <w:rFonts w:ascii="Times New Roman" w:eastAsia="Times New Roman" w:hAnsi="Times New Roman"/>
          <w:spacing w:val="-7"/>
          <w:kern w:val="0"/>
          <w:sz w:val="28"/>
          <w:szCs w:val="28"/>
          <w:lang w:val="ru-RU" w:eastAsia="uk-UA"/>
        </w:rPr>
        <w:t>З</w:t>
      </w:r>
    </w:p>
    <w:tbl>
      <w:tblPr>
        <w:tblW w:w="9141" w:type="dxa"/>
        <w:tblInd w:w="40" w:type="dxa"/>
        <w:tblLayout w:type="fixed"/>
        <w:tblCellMar>
          <w:left w:w="40" w:type="dxa"/>
          <w:right w:w="40" w:type="dxa"/>
        </w:tblCellMar>
        <w:tblLook w:val="0000"/>
      </w:tblPr>
      <w:tblGrid>
        <w:gridCol w:w="6096"/>
        <w:gridCol w:w="1984"/>
        <w:gridCol w:w="1061"/>
      </w:tblGrid>
      <w:tr w:rsidR="00173910" w:rsidRPr="003D20CC" w:rsidTr="00173910">
        <w:trPr>
          <w:trHeight w:hRule="exact" w:val="482"/>
        </w:trPr>
        <w:tc>
          <w:tcPr>
            <w:tcW w:w="6096"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imes New Roman" w:hAnsi="Times New Roman"/>
                <w:kern w:val="0"/>
                <w:sz w:val="24"/>
                <w:szCs w:val="24"/>
                <w:lang w:val="ru-RU" w:eastAsia="uk-UA"/>
              </w:rPr>
              <w:t xml:space="preserve">Метод </w:t>
            </w:r>
            <w:r>
              <w:rPr>
                <w:rFonts w:ascii="Times New Roman" w:eastAsia="Times New Roman" w:hAnsi="Times New Roman"/>
                <w:kern w:val="0"/>
                <w:sz w:val="24"/>
                <w:szCs w:val="24"/>
                <w:lang w:val="ru-RU" w:eastAsia="uk-UA"/>
              </w:rPr>
              <w:t>дослідження</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imes New Roman" w:hAnsi="Times New Roman"/>
                <w:kern w:val="0"/>
                <w:sz w:val="24"/>
                <w:szCs w:val="24"/>
                <w:lang w:val="ru-RU" w:eastAsia="uk-UA"/>
              </w:rPr>
              <w:t>К</w:t>
            </w:r>
            <w:r>
              <w:rPr>
                <w:rFonts w:ascii="Times New Roman" w:eastAsia="Times New Roman" w:hAnsi="Times New Roman"/>
                <w:kern w:val="0"/>
                <w:sz w:val="24"/>
                <w:szCs w:val="24"/>
                <w:lang w:val="ru-RU" w:eastAsia="uk-UA"/>
              </w:rPr>
              <w:t>ількість хворих</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b/>
                <w:bCs/>
                <w:kern w:val="0"/>
                <w:sz w:val="24"/>
                <w:szCs w:val="24"/>
                <w:lang w:val="uk-UA" w:eastAsia="uk-UA"/>
              </w:rPr>
              <w:t>%</w:t>
            </w:r>
          </w:p>
        </w:tc>
      </w:tr>
      <w:tr w:rsidR="00173910" w:rsidRPr="00033287" w:rsidTr="00173910">
        <w:trPr>
          <w:trHeight w:hRule="exact" w:val="432"/>
        </w:trPr>
        <w:tc>
          <w:tcPr>
            <w:tcW w:w="6096" w:type="dxa"/>
            <w:tcBorders>
              <w:top w:val="single" w:sz="6" w:space="0" w:color="auto"/>
              <w:left w:val="single" w:sz="6" w:space="0" w:color="auto"/>
              <w:bottom w:val="single" w:sz="6" w:space="0" w:color="auto"/>
              <w:right w:val="single" w:sz="6" w:space="0" w:color="auto"/>
            </w:tcBorders>
            <w:shd w:val="clear" w:color="auto" w:fill="FFFFFF"/>
          </w:tcPr>
          <w:p w:rsidR="00173910" w:rsidRPr="00644FC9" w:rsidRDefault="00173910" w:rsidP="00173910">
            <w:pPr>
              <w:rPr>
                <w:rFonts w:ascii="Times New Roman" w:hAnsi="Times New Roman"/>
                <w:sz w:val="24"/>
                <w:szCs w:val="24"/>
                <w:lang w:val="ru-RU"/>
              </w:rPr>
            </w:pPr>
            <w:r w:rsidRPr="00644FC9">
              <w:rPr>
                <w:rFonts w:ascii="Times New Roman" w:hAnsi="Times New Roman"/>
                <w:sz w:val="24"/>
                <w:szCs w:val="24"/>
                <w:lang w:val="ru-RU"/>
              </w:rPr>
              <w:t xml:space="preserve">Збір анамнезу </w:t>
            </w:r>
            <w:r>
              <w:rPr>
                <w:rFonts w:ascii="Times New Roman" w:hAnsi="Times New Roman"/>
                <w:sz w:val="24"/>
                <w:szCs w:val="24"/>
                <w:lang w:val="ru-RU"/>
              </w:rPr>
              <w:t>й</w:t>
            </w:r>
            <w:r w:rsidRPr="00644FC9">
              <w:rPr>
                <w:rFonts w:ascii="Times New Roman" w:hAnsi="Times New Roman"/>
                <w:sz w:val="24"/>
                <w:szCs w:val="24"/>
                <w:lang w:val="ru-RU"/>
              </w:rPr>
              <w:t xml:space="preserve"> оцінка клінічної картини</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173910" w:rsidRPr="008D48BD"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8D48BD">
              <w:rPr>
                <w:rFonts w:ascii="Times New Roman" w:eastAsiaTheme="minorEastAsia" w:hAnsi="Times New Roman"/>
                <w:kern w:val="0"/>
                <w:sz w:val="24"/>
                <w:szCs w:val="24"/>
                <w:lang w:val="uk-UA" w:eastAsia="uk-UA"/>
              </w:rPr>
              <w:t>101</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100</w:t>
            </w:r>
          </w:p>
        </w:tc>
      </w:tr>
      <w:tr w:rsidR="00173910" w:rsidRPr="00033287" w:rsidTr="00173910">
        <w:trPr>
          <w:trHeight w:hRule="exact" w:val="410"/>
        </w:trPr>
        <w:tc>
          <w:tcPr>
            <w:tcW w:w="6096" w:type="dxa"/>
            <w:tcBorders>
              <w:top w:val="single" w:sz="6" w:space="0" w:color="auto"/>
              <w:left w:val="single" w:sz="6" w:space="0" w:color="auto"/>
              <w:bottom w:val="single" w:sz="6" w:space="0" w:color="auto"/>
              <w:right w:val="single" w:sz="6" w:space="0" w:color="auto"/>
            </w:tcBorders>
            <w:shd w:val="clear" w:color="auto" w:fill="FFFFFF"/>
          </w:tcPr>
          <w:p w:rsidR="00173910" w:rsidRPr="00644FC9" w:rsidRDefault="00173910" w:rsidP="00173910">
            <w:pPr>
              <w:rPr>
                <w:rFonts w:ascii="Times New Roman" w:hAnsi="Times New Roman"/>
                <w:sz w:val="24"/>
                <w:szCs w:val="24"/>
              </w:rPr>
            </w:pPr>
            <w:r w:rsidRPr="00644FC9">
              <w:rPr>
                <w:rFonts w:ascii="Times New Roman" w:hAnsi="Times New Roman"/>
                <w:sz w:val="24"/>
                <w:szCs w:val="24"/>
              </w:rPr>
              <w:t>Оглядова рентгенограма черевної порожнини</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173910" w:rsidRPr="008D48BD"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8D48BD">
              <w:rPr>
                <w:rFonts w:ascii="Times New Roman" w:eastAsiaTheme="minorEastAsia" w:hAnsi="Times New Roman"/>
                <w:kern w:val="0"/>
                <w:sz w:val="24"/>
                <w:szCs w:val="24"/>
                <w:lang w:val="uk-UA" w:eastAsia="uk-UA"/>
              </w:rPr>
              <w:t>82</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81,9</w:t>
            </w:r>
          </w:p>
        </w:tc>
      </w:tr>
      <w:tr w:rsidR="00173910" w:rsidRPr="00033287" w:rsidTr="00173910">
        <w:trPr>
          <w:trHeight w:hRule="exact" w:val="595"/>
        </w:trPr>
        <w:tc>
          <w:tcPr>
            <w:tcW w:w="6096" w:type="dxa"/>
            <w:tcBorders>
              <w:top w:val="single" w:sz="6" w:space="0" w:color="auto"/>
              <w:left w:val="single" w:sz="6" w:space="0" w:color="auto"/>
              <w:bottom w:val="single" w:sz="6" w:space="0" w:color="auto"/>
              <w:right w:val="single" w:sz="6" w:space="0" w:color="auto"/>
            </w:tcBorders>
            <w:shd w:val="clear" w:color="auto" w:fill="FFFFFF"/>
          </w:tcPr>
          <w:p w:rsidR="00173910" w:rsidRPr="00644FC9" w:rsidRDefault="00173910" w:rsidP="00173910">
            <w:pPr>
              <w:rPr>
                <w:rFonts w:ascii="Times New Roman" w:hAnsi="Times New Roman"/>
                <w:sz w:val="24"/>
                <w:szCs w:val="24"/>
              </w:rPr>
            </w:pPr>
            <w:r w:rsidRPr="00644FC9">
              <w:rPr>
                <w:rFonts w:ascii="Times New Roman" w:hAnsi="Times New Roman"/>
                <w:sz w:val="24"/>
                <w:szCs w:val="24"/>
              </w:rPr>
              <w:t>Оглядова рентгенограма грудної кліт</w:t>
            </w:r>
            <w:r>
              <w:rPr>
                <w:rFonts w:ascii="Times New Roman" w:hAnsi="Times New Roman"/>
                <w:sz w:val="24"/>
                <w:szCs w:val="24"/>
                <w:lang w:val="uk-UA"/>
              </w:rPr>
              <w:t>ки</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173910" w:rsidRPr="008D48BD"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101</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100</w:t>
            </w:r>
          </w:p>
        </w:tc>
      </w:tr>
      <w:tr w:rsidR="00173910" w:rsidRPr="00033287" w:rsidTr="00173910">
        <w:trPr>
          <w:trHeight w:hRule="exact" w:val="392"/>
        </w:trPr>
        <w:tc>
          <w:tcPr>
            <w:tcW w:w="6096" w:type="dxa"/>
            <w:tcBorders>
              <w:top w:val="single" w:sz="6" w:space="0" w:color="auto"/>
              <w:left w:val="single" w:sz="6" w:space="0" w:color="auto"/>
              <w:bottom w:val="single" w:sz="6" w:space="0" w:color="auto"/>
              <w:right w:val="single" w:sz="6" w:space="0" w:color="auto"/>
            </w:tcBorders>
            <w:shd w:val="clear" w:color="auto" w:fill="FFFFFF"/>
          </w:tcPr>
          <w:p w:rsidR="00173910" w:rsidRPr="00644FC9" w:rsidRDefault="00173910" w:rsidP="00173910">
            <w:pPr>
              <w:rPr>
                <w:rFonts w:ascii="Times New Roman" w:hAnsi="Times New Roman"/>
                <w:sz w:val="24"/>
                <w:szCs w:val="24"/>
              </w:rPr>
            </w:pPr>
            <w:r w:rsidRPr="00644FC9">
              <w:rPr>
                <w:rFonts w:ascii="Times New Roman" w:hAnsi="Times New Roman"/>
                <w:sz w:val="24"/>
                <w:szCs w:val="24"/>
              </w:rPr>
              <w:t>УЗД</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173910" w:rsidRPr="008D48BD"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95</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95,4</w:t>
            </w:r>
          </w:p>
        </w:tc>
      </w:tr>
      <w:tr w:rsidR="00173910" w:rsidRPr="00033287" w:rsidTr="00173910">
        <w:trPr>
          <w:trHeight w:hRule="exact" w:val="427"/>
        </w:trPr>
        <w:tc>
          <w:tcPr>
            <w:tcW w:w="6096" w:type="dxa"/>
            <w:tcBorders>
              <w:top w:val="single" w:sz="6" w:space="0" w:color="auto"/>
              <w:left w:val="single" w:sz="6" w:space="0" w:color="auto"/>
              <w:bottom w:val="single" w:sz="6" w:space="0" w:color="auto"/>
              <w:right w:val="single" w:sz="6" w:space="0" w:color="auto"/>
            </w:tcBorders>
            <w:shd w:val="clear" w:color="auto" w:fill="FFFFFF"/>
          </w:tcPr>
          <w:p w:rsidR="00173910" w:rsidRPr="00644FC9" w:rsidRDefault="00173910" w:rsidP="00173910">
            <w:pPr>
              <w:rPr>
                <w:rFonts w:ascii="Times New Roman" w:hAnsi="Times New Roman"/>
                <w:sz w:val="24"/>
                <w:szCs w:val="24"/>
              </w:rPr>
            </w:pPr>
            <w:r>
              <w:rPr>
                <w:rFonts w:ascii="Times New Roman" w:hAnsi="Times New Roman"/>
                <w:sz w:val="24"/>
                <w:szCs w:val="24"/>
                <w:lang w:val="uk-UA"/>
              </w:rPr>
              <w:t>Л</w:t>
            </w:r>
            <w:r w:rsidRPr="00644FC9">
              <w:rPr>
                <w:rFonts w:ascii="Times New Roman" w:hAnsi="Times New Roman"/>
                <w:sz w:val="24"/>
                <w:szCs w:val="24"/>
              </w:rPr>
              <w:t>апароскопія</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173910" w:rsidRPr="008D48BD"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11</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11,3</w:t>
            </w:r>
          </w:p>
        </w:tc>
      </w:tr>
      <w:tr w:rsidR="00173910" w:rsidRPr="00033287" w:rsidTr="00173910">
        <w:trPr>
          <w:trHeight w:hRule="exact" w:val="435"/>
        </w:trPr>
        <w:tc>
          <w:tcPr>
            <w:tcW w:w="6096" w:type="dxa"/>
            <w:tcBorders>
              <w:top w:val="single" w:sz="6" w:space="0" w:color="auto"/>
              <w:left w:val="single" w:sz="6" w:space="0" w:color="auto"/>
              <w:bottom w:val="single" w:sz="6" w:space="0" w:color="auto"/>
              <w:right w:val="single" w:sz="6" w:space="0" w:color="auto"/>
            </w:tcBorders>
            <w:shd w:val="clear" w:color="auto" w:fill="FFFFFF"/>
          </w:tcPr>
          <w:p w:rsidR="00173910" w:rsidRPr="00644FC9" w:rsidRDefault="00173910" w:rsidP="00173910">
            <w:pPr>
              <w:rPr>
                <w:rFonts w:ascii="Times New Roman" w:hAnsi="Times New Roman"/>
                <w:sz w:val="24"/>
                <w:szCs w:val="24"/>
              </w:rPr>
            </w:pPr>
            <w:r w:rsidRPr="00644FC9">
              <w:rPr>
                <w:rFonts w:ascii="Times New Roman" w:hAnsi="Times New Roman"/>
                <w:sz w:val="24"/>
                <w:szCs w:val="24"/>
              </w:rPr>
              <w:t>ФЕГДС</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173910" w:rsidRPr="008D48BD"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75</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75,2</w:t>
            </w:r>
          </w:p>
        </w:tc>
      </w:tr>
      <w:tr w:rsidR="00173910" w:rsidRPr="00033287" w:rsidTr="00173910">
        <w:trPr>
          <w:trHeight w:hRule="exact" w:val="410"/>
        </w:trPr>
        <w:tc>
          <w:tcPr>
            <w:tcW w:w="6096" w:type="dxa"/>
            <w:tcBorders>
              <w:top w:val="single" w:sz="6" w:space="0" w:color="auto"/>
              <w:left w:val="single" w:sz="6" w:space="0" w:color="auto"/>
              <w:bottom w:val="single" w:sz="6" w:space="0" w:color="auto"/>
              <w:right w:val="single" w:sz="6" w:space="0" w:color="auto"/>
            </w:tcBorders>
            <w:shd w:val="clear" w:color="auto" w:fill="FFFFFF"/>
          </w:tcPr>
          <w:p w:rsidR="00173910" w:rsidRPr="00644FC9" w:rsidRDefault="00173910" w:rsidP="00173910">
            <w:pPr>
              <w:rPr>
                <w:rFonts w:ascii="Times New Roman" w:hAnsi="Times New Roman"/>
                <w:sz w:val="24"/>
                <w:szCs w:val="24"/>
              </w:rPr>
            </w:pPr>
            <w:r w:rsidRPr="00644FC9">
              <w:rPr>
                <w:rFonts w:ascii="Times New Roman" w:hAnsi="Times New Roman"/>
                <w:sz w:val="24"/>
                <w:szCs w:val="24"/>
              </w:rPr>
              <w:t>КТ</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173910" w:rsidRPr="008D48BD"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20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19,7</w:t>
            </w:r>
          </w:p>
        </w:tc>
      </w:tr>
      <w:tr w:rsidR="00173910" w:rsidRPr="00033287" w:rsidTr="00173910">
        <w:trPr>
          <w:trHeight w:hRule="exact" w:val="434"/>
        </w:trPr>
        <w:tc>
          <w:tcPr>
            <w:tcW w:w="6096" w:type="dxa"/>
            <w:tcBorders>
              <w:top w:val="single" w:sz="6" w:space="0" w:color="auto"/>
              <w:left w:val="single" w:sz="6" w:space="0" w:color="auto"/>
              <w:bottom w:val="single" w:sz="6" w:space="0" w:color="auto"/>
              <w:right w:val="single" w:sz="6" w:space="0" w:color="auto"/>
            </w:tcBorders>
            <w:shd w:val="clear" w:color="auto" w:fill="FFFFFF"/>
          </w:tcPr>
          <w:p w:rsidR="00173910" w:rsidRPr="00644FC9" w:rsidRDefault="00173910" w:rsidP="00173910">
            <w:pPr>
              <w:rPr>
                <w:rFonts w:ascii="Times New Roman" w:hAnsi="Times New Roman"/>
                <w:sz w:val="24"/>
                <w:szCs w:val="24"/>
                <w:lang w:val="ru-RU"/>
              </w:rPr>
            </w:pPr>
            <w:r w:rsidRPr="00644FC9">
              <w:rPr>
                <w:rFonts w:ascii="Times New Roman" w:hAnsi="Times New Roman"/>
                <w:sz w:val="24"/>
                <w:szCs w:val="24"/>
                <w:lang w:val="ru-RU"/>
              </w:rPr>
              <w:t>Рентгеноконтрастне дослідження шлунк</w:t>
            </w:r>
            <w:r>
              <w:rPr>
                <w:rFonts w:ascii="Times New Roman" w:hAnsi="Times New Roman"/>
                <w:sz w:val="24"/>
                <w:szCs w:val="24"/>
                <w:lang w:val="ru-RU"/>
              </w:rPr>
              <w:t>у</w:t>
            </w:r>
            <w:r w:rsidRPr="00644FC9">
              <w:rPr>
                <w:rFonts w:ascii="Times New Roman" w:hAnsi="Times New Roman"/>
                <w:sz w:val="24"/>
                <w:szCs w:val="24"/>
                <w:lang w:val="ru-RU"/>
              </w:rPr>
              <w:t xml:space="preserve"> і ДПК</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173910" w:rsidRPr="008D48BD"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5</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4,6</w:t>
            </w:r>
          </w:p>
        </w:tc>
      </w:tr>
      <w:tr w:rsidR="00173910" w:rsidRPr="00033287" w:rsidTr="00173910">
        <w:trPr>
          <w:trHeight w:hRule="exact" w:val="426"/>
        </w:trPr>
        <w:tc>
          <w:tcPr>
            <w:tcW w:w="6096" w:type="dxa"/>
            <w:tcBorders>
              <w:top w:val="single" w:sz="6" w:space="0" w:color="auto"/>
              <w:left w:val="single" w:sz="6" w:space="0" w:color="auto"/>
              <w:bottom w:val="single" w:sz="6" w:space="0" w:color="auto"/>
              <w:right w:val="single" w:sz="6" w:space="0" w:color="auto"/>
            </w:tcBorders>
            <w:shd w:val="clear" w:color="auto" w:fill="FFFFFF"/>
          </w:tcPr>
          <w:p w:rsidR="00173910" w:rsidRPr="00644FC9" w:rsidRDefault="00173910" w:rsidP="00173910">
            <w:pPr>
              <w:rPr>
                <w:rFonts w:ascii="Times New Roman" w:hAnsi="Times New Roman"/>
                <w:sz w:val="24"/>
                <w:szCs w:val="24"/>
              </w:rPr>
            </w:pPr>
            <w:r>
              <w:rPr>
                <w:rFonts w:ascii="Times New Roman" w:hAnsi="Times New Roman"/>
                <w:sz w:val="24"/>
                <w:szCs w:val="24"/>
                <w:lang w:val="uk-UA"/>
              </w:rPr>
              <w:t>П</w:t>
            </w:r>
            <w:r w:rsidRPr="00644FC9">
              <w:rPr>
                <w:rFonts w:ascii="Times New Roman" w:hAnsi="Times New Roman"/>
                <w:sz w:val="24"/>
                <w:szCs w:val="24"/>
              </w:rPr>
              <w:t>ункційна цистографія</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173910" w:rsidRPr="008D48BD"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28</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28,2</w:t>
            </w:r>
          </w:p>
        </w:tc>
      </w:tr>
      <w:tr w:rsidR="00173910" w:rsidRPr="00033287" w:rsidTr="00173910">
        <w:trPr>
          <w:trHeight w:hRule="exact" w:val="432"/>
        </w:trPr>
        <w:tc>
          <w:tcPr>
            <w:tcW w:w="6096" w:type="dxa"/>
            <w:tcBorders>
              <w:top w:val="single" w:sz="6" w:space="0" w:color="auto"/>
              <w:left w:val="single" w:sz="6" w:space="0" w:color="auto"/>
              <w:bottom w:val="single" w:sz="6" w:space="0" w:color="auto"/>
              <w:right w:val="single" w:sz="6" w:space="0" w:color="auto"/>
            </w:tcBorders>
            <w:shd w:val="clear" w:color="auto" w:fill="FFFFFF"/>
          </w:tcPr>
          <w:p w:rsidR="00173910" w:rsidRPr="00644FC9" w:rsidRDefault="00173910" w:rsidP="00173910">
            <w:pPr>
              <w:rPr>
                <w:rFonts w:ascii="Times New Roman" w:hAnsi="Times New Roman"/>
                <w:sz w:val="24"/>
                <w:szCs w:val="24"/>
                <w:lang w:val="ru-RU"/>
              </w:rPr>
            </w:pPr>
            <w:r w:rsidRPr="00644FC9">
              <w:rPr>
                <w:rFonts w:ascii="Times New Roman" w:hAnsi="Times New Roman"/>
                <w:sz w:val="24"/>
                <w:szCs w:val="24"/>
                <w:lang w:val="ru-RU"/>
              </w:rPr>
              <w:t>Дослідження амілази у вмісті кісти</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173910" w:rsidRPr="008D48BD"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26</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25,6</w:t>
            </w:r>
          </w:p>
        </w:tc>
      </w:tr>
      <w:tr w:rsidR="00173910" w:rsidRPr="00033287" w:rsidTr="00173910">
        <w:trPr>
          <w:trHeight w:hRule="exact" w:val="425"/>
        </w:trPr>
        <w:tc>
          <w:tcPr>
            <w:tcW w:w="6096" w:type="dxa"/>
            <w:tcBorders>
              <w:top w:val="single" w:sz="6" w:space="0" w:color="auto"/>
              <w:left w:val="single" w:sz="6" w:space="0" w:color="auto"/>
              <w:bottom w:val="single" w:sz="6" w:space="0" w:color="auto"/>
              <w:right w:val="single" w:sz="6" w:space="0" w:color="auto"/>
            </w:tcBorders>
            <w:shd w:val="clear" w:color="auto" w:fill="FFFFFF"/>
          </w:tcPr>
          <w:p w:rsidR="00173910" w:rsidRPr="00644FC9" w:rsidRDefault="00173910" w:rsidP="00173910">
            <w:pPr>
              <w:rPr>
                <w:rFonts w:ascii="Times New Roman" w:hAnsi="Times New Roman"/>
                <w:sz w:val="24"/>
                <w:szCs w:val="24"/>
              </w:rPr>
            </w:pPr>
            <w:r w:rsidRPr="00644FC9">
              <w:rPr>
                <w:rFonts w:ascii="Times New Roman" w:hAnsi="Times New Roman"/>
                <w:sz w:val="24"/>
                <w:szCs w:val="24"/>
              </w:rPr>
              <w:t>Бактеріологічне дослідження вмісту кісти</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173910" w:rsidRPr="008D48BD"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41</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40,7</w:t>
            </w:r>
          </w:p>
        </w:tc>
      </w:tr>
      <w:tr w:rsidR="00173910" w:rsidRPr="00033287" w:rsidTr="00173910">
        <w:trPr>
          <w:trHeight w:hRule="exact" w:val="416"/>
        </w:trPr>
        <w:tc>
          <w:tcPr>
            <w:tcW w:w="6096" w:type="dxa"/>
            <w:tcBorders>
              <w:top w:val="single" w:sz="6" w:space="0" w:color="auto"/>
              <w:left w:val="single" w:sz="6" w:space="0" w:color="auto"/>
              <w:bottom w:val="single" w:sz="6" w:space="0" w:color="auto"/>
              <w:right w:val="single" w:sz="6" w:space="0" w:color="auto"/>
            </w:tcBorders>
            <w:shd w:val="clear" w:color="auto" w:fill="FFFFFF"/>
          </w:tcPr>
          <w:p w:rsidR="00173910" w:rsidRPr="00644FC9" w:rsidRDefault="00173910" w:rsidP="00173910">
            <w:pPr>
              <w:rPr>
                <w:rFonts w:ascii="Times New Roman" w:hAnsi="Times New Roman"/>
                <w:sz w:val="24"/>
                <w:szCs w:val="24"/>
              </w:rPr>
            </w:pPr>
            <w:r w:rsidRPr="00644FC9">
              <w:rPr>
                <w:rFonts w:ascii="Times New Roman" w:hAnsi="Times New Roman"/>
                <w:sz w:val="24"/>
                <w:szCs w:val="24"/>
              </w:rPr>
              <w:t>Цистографія з рентгенографією шлунка і ДПК</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173910" w:rsidRPr="008D48BD"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14</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13,8</w:t>
            </w:r>
          </w:p>
        </w:tc>
      </w:tr>
      <w:tr w:rsidR="00173910" w:rsidRPr="00033287" w:rsidTr="00173910">
        <w:trPr>
          <w:trHeight w:hRule="exact" w:val="422"/>
        </w:trPr>
        <w:tc>
          <w:tcPr>
            <w:tcW w:w="6096" w:type="dxa"/>
            <w:tcBorders>
              <w:top w:val="single" w:sz="6" w:space="0" w:color="auto"/>
              <w:left w:val="single" w:sz="6" w:space="0" w:color="auto"/>
              <w:bottom w:val="single" w:sz="6" w:space="0" w:color="auto"/>
              <w:right w:val="single" w:sz="6" w:space="0" w:color="auto"/>
            </w:tcBorders>
            <w:shd w:val="clear" w:color="auto" w:fill="FFFFFF"/>
          </w:tcPr>
          <w:p w:rsidR="00173910" w:rsidRPr="00644FC9" w:rsidRDefault="00173910" w:rsidP="00173910">
            <w:pPr>
              <w:rPr>
                <w:rFonts w:ascii="Times New Roman" w:hAnsi="Times New Roman"/>
                <w:sz w:val="24"/>
                <w:szCs w:val="24"/>
              </w:rPr>
            </w:pPr>
            <w:r>
              <w:rPr>
                <w:rFonts w:ascii="Times New Roman" w:hAnsi="Times New Roman"/>
                <w:sz w:val="24"/>
                <w:szCs w:val="24"/>
                <w:lang w:val="uk-UA"/>
              </w:rPr>
              <w:t>І</w:t>
            </w:r>
            <w:r w:rsidRPr="00644FC9">
              <w:rPr>
                <w:rFonts w:ascii="Times New Roman" w:hAnsi="Times New Roman"/>
                <w:sz w:val="24"/>
                <w:szCs w:val="24"/>
              </w:rPr>
              <w:t>інтраопераційна діагностика</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173910" w:rsidRPr="008D48BD"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60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59,7</w:t>
            </w:r>
          </w:p>
        </w:tc>
      </w:tr>
      <w:tr w:rsidR="00173910" w:rsidRPr="00033287" w:rsidTr="00173910">
        <w:trPr>
          <w:trHeight w:hRule="exact" w:val="414"/>
        </w:trPr>
        <w:tc>
          <w:tcPr>
            <w:tcW w:w="6096" w:type="dxa"/>
            <w:tcBorders>
              <w:top w:val="single" w:sz="6" w:space="0" w:color="auto"/>
              <w:left w:val="single" w:sz="6" w:space="0" w:color="auto"/>
              <w:bottom w:val="single" w:sz="6" w:space="0" w:color="auto"/>
              <w:right w:val="single" w:sz="6" w:space="0" w:color="auto"/>
            </w:tcBorders>
            <w:shd w:val="clear" w:color="auto" w:fill="FFFFFF"/>
          </w:tcPr>
          <w:p w:rsidR="00173910" w:rsidRPr="00644FC9" w:rsidRDefault="00173910" w:rsidP="00173910">
            <w:pPr>
              <w:rPr>
                <w:rFonts w:ascii="Times New Roman" w:hAnsi="Times New Roman"/>
                <w:sz w:val="24"/>
                <w:szCs w:val="24"/>
              </w:rPr>
            </w:pPr>
            <w:r>
              <w:rPr>
                <w:rFonts w:ascii="Times New Roman" w:hAnsi="Times New Roman"/>
                <w:sz w:val="24"/>
                <w:szCs w:val="24"/>
                <w:lang w:val="uk-UA"/>
              </w:rPr>
              <w:t>Ф</w:t>
            </w:r>
            <w:r w:rsidRPr="00644FC9">
              <w:rPr>
                <w:rFonts w:ascii="Times New Roman" w:hAnsi="Times New Roman"/>
                <w:sz w:val="24"/>
                <w:szCs w:val="24"/>
              </w:rPr>
              <w:t>істулографія</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173910" w:rsidRPr="008D48BD"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44</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43,7</w:t>
            </w:r>
          </w:p>
        </w:tc>
      </w:tr>
      <w:tr w:rsidR="00173910" w:rsidRPr="00033287" w:rsidTr="00173910">
        <w:trPr>
          <w:trHeight w:hRule="exact" w:val="346"/>
        </w:trPr>
        <w:tc>
          <w:tcPr>
            <w:tcW w:w="6096"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left"/>
              <w:rPr>
                <w:rFonts w:ascii="Times New Roman" w:eastAsiaTheme="minorEastAsia" w:hAnsi="Times New Roman"/>
                <w:kern w:val="0"/>
                <w:sz w:val="24"/>
                <w:szCs w:val="24"/>
                <w:lang w:val="uk-UA" w:eastAsia="uk-UA"/>
              </w:rPr>
            </w:pPr>
            <w:r>
              <w:rPr>
                <w:rFonts w:ascii="Times New Roman" w:eastAsia="Times New Roman" w:hAnsi="Times New Roman"/>
                <w:kern w:val="0"/>
                <w:sz w:val="24"/>
                <w:szCs w:val="24"/>
                <w:lang w:val="ru-RU" w:eastAsia="uk-UA"/>
              </w:rPr>
              <w:t>Усього</w:t>
            </w:r>
            <w:r w:rsidRPr="00686EA2">
              <w:rPr>
                <w:rFonts w:ascii="Times New Roman" w:eastAsia="Times New Roman" w:hAnsi="Times New Roman"/>
                <w:kern w:val="0"/>
                <w:sz w:val="24"/>
                <w:szCs w:val="24"/>
                <w:lang w:val="ru-RU" w:eastAsia="uk-UA"/>
              </w:rPr>
              <w:t>:</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173910" w:rsidRPr="008D48BD"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Pr>
                <w:rFonts w:ascii="Times New Roman" w:eastAsiaTheme="minorEastAsia" w:hAnsi="Times New Roman"/>
                <w:kern w:val="0"/>
                <w:sz w:val="24"/>
                <w:szCs w:val="24"/>
                <w:lang w:val="uk-UA" w:eastAsia="uk-UA"/>
              </w:rPr>
              <w:t>101</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rsidR="00173910" w:rsidRPr="00686EA2" w:rsidRDefault="00173910" w:rsidP="00173910">
            <w:pPr>
              <w:shd w:val="clear" w:color="auto" w:fill="FFFFFF"/>
              <w:suppressAutoHyphens w:val="0"/>
              <w:autoSpaceDE w:val="0"/>
              <w:autoSpaceDN w:val="0"/>
              <w:adjustRightInd w:val="0"/>
              <w:jc w:val="center"/>
              <w:rPr>
                <w:rFonts w:ascii="Times New Roman" w:eastAsiaTheme="minorEastAsia" w:hAnsi="Times New Roman"/>
                <w:kern w:val="0"/>
                <w:sz w:val="24"/>
                <w:szCs w:val="24"/>
                <w:lang w:val="uk-UA" w:eastAsia="uk-UA"/>
              </w:rPr>
            </w:pPr>
            <w:r w:rsidRPr="00686EA2">
              <w:rPr>
                <w:rFonts w:ascii="Times New Roman" w:eastAsiaTheme="minorEastAsia" w:hAnsi="Times New Roman"/>
                <w:kern w:val="0"/>
                <w:sz w:val="24"/>
                <w:szCs w:val="24"/>
                <w:lang w:val="uk-UA" w:eastAsia="uk-UA"/>
              </w:rPr>
              <w:t>100</w:t>
            </w:r>
          </w:p>
        </w:tc>
      </w:tr>
    </w:tbl>
    <w:p w:rsidR="00173910" w:rsidRDefault="00173910" w:rsidP="00173910">
      <w:pPr>
        <w:shd w:val="clear" w:color="auto" w:fill="FFFFFF"/>
        <w:spacing w:line="348" w:lineRule="auto"/>
        <w:rPr>
          <w:rFonts w:ascii="Times New Roman" w:hAnsi="Times New Roman"/>
          <w:spacing w:val="-2"/>
          <w:kern w:val="28"/>
          <w:sz w:val="28"/>
          <w:szCs w:val="28"/>
          <w:lang w:val="ru-RU"/>
        </w:rPr>
      </w:pPr>
    </w:p>
    <w:bookmarkEnd w:id="50"/>
    <w:p w:rsidR="00173910" w:rsidRPr="003E2F76" w:rsidRDefault="00173910" w:rsidP="00173910">
      <w:pPr>
        <w:widowControl/>
        <w:shd w:val="clear" w:color="auto" w:fill="FFFFFF"/>
        <w:suppressAutoHyphens w:val="0"/>
        <w:spacing w:line="360" w:lineRule="auto"/>
        <w:rPr>
          <w:rFonts w:ascii="Times New Roman" w:eastAsia="Times New Roman" w:hAnsi="Times New Roman"/>
          <w:kern w:val="0"/>
          <w:sz w:val="28"/>
          <w:szCs w:val="28"/>
          <w:lang w:val="ru-RU" w:eastAsia="en-US"/>
        </w:rPr>
      </w:pPr>
      <w:r w:rsidRPr="003E2F76">
        <w:rPr>
          <w:rFonts w:ascii="Times New Roman" w:eastAsia="Times New Roman" w:hAnsi="Times New Roman"/>
          <w:kern w:val="0"/>
          <w:sz w:val="28"/>
          <w:szCs w:val="28"/>
          <w:lang w:val="ru-RU" w:eastAsia="en-US"/>
        </w:rPr>
        <w:t xml:space="preserve">Незважаючи на триваюче вдосконалення техніки малоінвазивних втручань при лікуванні ПКПЗ оптимальної послідовності їх застосування до цих пір не вироблено. </w:t>
      </w:r>
    </w:p>
    <w:p w:rsidR="00173910" w:rsidRPr="003E2F76" w:rsidRDefault="00173910" w:rsidP="00173910">
      <w:pPr>
        <w:widowControl/>
        <w:shd w:val="clear" w:color="auto" w:fill="FFFFFF"/>
        <w:suppressAutoHyphens w:val="0"/>
        <w:spacing w:line="360" w:lineRule="auto"/>
        <w:rPr>
          <w:rFonts w:ascii="Times New Roman" w:eastAsia="Times New Roman" w:hAnsi="Times New Roman"/>
          <w:kern w:val="0"/>
          <w:sz w:val="28"/>
          <w:szCs w:val="28"/>
          <w:lang w:val="ru-RU" w:eastAsia="en-US"/>
        </w:rPr>
      </w:pPr>
      <w:r w:rsidRPr="003E2F76">
        <w:rPr>
          <w:rFonts w:ascii="Times New Roman" w:eastAsia="Times New Roman" w:hAnsi="Times New Roman"/>
          <w:kern w:val="0"/>
          <w:sz w:val="28"/>
          <w:szCs w:val="28"/>
          <w:lang w:val="ru-RU" w:eastAsia="en-US"/>
        </w:rPr>
        <w:t>В основу пропонованого алгоритму покладено підрозділ пацієнтів з ПКПЗ за такими класифікаційними критеріями як р</w:t>
      </w:r>
      <w:r w:rsidR="002A2962">
        <w:rPr>
          <w:rFonts w:ascii="Times New Roman" w:eastAsia="Times New Roman" w:hAnsi="Times New Roman"/>
          <w:kern w:val="0"/>
          <w:sz w:val="28"/>
          <w:szCs w:val="28"/>
          <w:lang w:val="ru-RU" w:eastAsia="en-US"/>
        </w:rPr>
        <w:t>озміри кіст, ступінь зрілості їх</w:t>
      </w:r>
      <w:r w:rsidRPr="003E2F76">
        <w:rPr>
          <w:rFonts w:ascii="Times New Roman" w:eastAsia="Times New Roman" w:hAnsi="Times New Roman"/>
          <w:kern w:val="0"/>
          <w:sz w:val="28"/>
          <w:szCs w:val="28"/>
          <w:lang w:val="ru-RU" w:eastAsia="en-US"/>
        </w:rPr>
        <w:t xml:space="preserve"> стінки, інфікованість вмісту кіст, наявність в них секвестрів, наявність або </w:t>
      </w:r>
      <w:r w:rsidRPr="003E2F76">
        <w:rPr>
          <w:rFonts w:ascii="Times New Roman" w:eastAsia="Times New Roman" w:hAnsi="Times New Roman"/>
          <w:kern w:val="0"/>
          <w:sz w:val="28"/>
          <w:szCs w:val="28"/>
          <w:lang w:val="ru-RU" w:eastAsia="en-US"/>
        </w:rPr>
        <w:lastRenderedPageBreak/>
        <w:t>відсутність цістодуктального зв'язку, панкреатичної гіпертензії, рівень альфа-амілази у вмісті кіст, ригідність стінок кіст і здатність їх зберігати за рахунок цього залишковий обсяг, траєкторія можливого пункц</w:t>
      </w:r>
      <w:r w:rsidRPr="003E2F76">
        <w:rPr>
          <w:rFonts w:ascii="Times New Roman" w:eastAsia="Times New Roman" w:hAnsi="Times New Roman"/>
          <w:kern w:val="0"/>
          <w:sz w:val="28"/>
          <w:szCs w:val="28"/>
          <w:lang w:val="uk-UA" w:eastAsia="en-US"/>
        </w:rPr>
        <w:t>ій</w:t>
      </w:r>
      <w:r w:rsidRPr="003E2F76">
        <w:rPr>
          <w:rFonts w:ascii="Times New Roman" w:eastAsia="Times New Roman" w:hAnsi="Times New Roman"/>
          <w:kern w:val="0"/>
          <w:sz w:val="28"/>
          <w:szCs w:val="28"/>
          <w:lang w:val="ru-RU" w:eastAsia="en-US"/>
        </w:rPr>
        <w:t xml:space="preserve">ного доступу, наявність клінічних проявів захворювання, ефективність застосовуваних мініінвазивних втручань (Додаток 4). </w:t>
      </w:r>
    </w:p>
    <w:p w:rsidR="00173910" w:rsidRDefault="00173910" w:rsidP="00173910">
      <w:pPr>
        <w:widowControl/>
        <w:shd w:val="clear" w:color="auto" w:fill="FFFFFF"/>
        <w:suppressAutoHyphens w:val="0"/>
        <w:spacing w:line="360" w:lineRule="auto"/>
        <w:rPr>
          <w:rFonts w:ascii="Times New Roman" w:eastAsia="Times New Roman" w:hAnsi="Times New Roman"/>
          <w:kern w:val="0"/>
          <w:sz w:val="28"/>
          <w:szCs w:val="28"/>
          <w:lang w:val="ru-RU" w:eastAsia="en-US"/>
        </w:rPr>
      </w:pPr>
      <w:bookmarkStart w:id="53" w:name="_Hlk58746746"/>
      <w:r w:rsidRPr="003E2F76">
        <w:rPr>
          <w:rFonts w:ascii="Times New Roman" w:eastAsia="Times New Roman" w:hAnsi="Times New Roman"/>
          <w:kern w:val="0"/>
          <w:sz w:val="28"/>
          <w:szCs w:val="28"/>
          <w:lang w:val="ru-RU" w:eastAsia="en-US"/>
        </w:rPr>
        <w:t xml:space="preserve">На підставі проведеного класифікаційного розподілу і отриманих даних для оптимізіції </w:t>
      </w:r>
      <w:r>
        <w:rPr>
          <w:rFonts w:ascii="Times New Roman" w:eastAsia="Times New Roman" w:hAnsi="Times New Roman"/>
          <w:kern w:val="0"/>
          <w:sz w:val="28"/>
          <w:szCs w:val="28"/>
          <w:lang w:val="ru-RU" w:eastAsia="en-US"/>
        </w:rPr>
        <w:t xml:space="preserve">хірургічного </w:t>
      </w:r>
      <w:r w:rsidRPr="003E2F76">
        <w:rPr>
          <w:rFonts w:ascii="Times New Roman" w:eastAsia="Times New Roman" w:hAnsi="Times New Roman"/>
          <w:kern w:val="0"/>
          <w:sz w:val="28"/>
          <w:szCs w:val="28"/>
          <w:lang w:val="ru-RU" w:eastAsia="en-US"/>
        </w:rPr>
        <w:t xml:space="preserve">лікування хворих нами </w:t>
      </w:r>
      <w:r w:rsidRPr="00A62115">
        <w:rPr>
          <w:rFonts w:ascii="Times New Roman" w:eastAsia="Times New Roman" w:hAnsi="Times New Roman"/>
          <w:kern w:val="0"/>
          <w:sz w:val="28"/>
          <w:szCs w:val="28"/>
          <w:lang w:val="ru-RU" w:eastAsia="en-US"/>
        </w:rPr>
        <w:t>в клініці запропоновано алгоритм поетапної послідовності дій при ПКПЗ (</w:t>
      </w:r>
      <w:r>
        <w:rPr>
          <w:rFonts w:ascii="Times New Roman" w:eastAsia="Times New Roman" w:hAnsi="Times New Roman"/>
          <w:kern w:val="0"/>
          <w:sz w:val="28"/>
          <w:szCs w:val="28"/>
          <w:lang w:val="ru-RU" w:eastAsia="en-US"/>
        </w:rPr>
        <w:t>рис</w:t>
      </w:r>
      <w:r w:rsidRPr="00A62115">
        <w:rPr>
          <w:rFonts w:ascii="Times New Roman" w:eastAsia="Times New Roman" w:hAnsi="Times New Roman"/>
          <w:kern w:val="0"/>
          <w:sz w:val="28"/>
          <w:szCs w:val="28"/>
          <w:lang w:val="ru-RU" w:eastAsia="en-US"/>
        </w:rPr>
        <w:t>. 3.9).</w:t>
      </w:r>
    </w:p>
    <w:p w:rsidR="00173910" w:rsidRPr="003E2F76" w:rsidRDefault="00820E53" w:rsidP="00173910">
      <w:pPr>
        <w:widowControl/>
        <w:shd w:val="clear" w:color="auto" w:fill="FFFFFF"/>
        <w:suppressAutoHyphens w:val="0"/>
        <w:spacing w:line="360" w:lineRule="auto"/>
        <w:rPr>
          <w:rFonts w:ascii="Times New Roman" w:eastAsia="Times New Roman" w:hAnsi="Times New Roman"/>
          <w:kern w:val="0"/>
          <w:sz w:val="28"/>
          <w:szCs w:val="28"/>
          <w:lang w:val="ru-RU" w:eastAsia="en-US"/>
        </w:rPr>
      </w:pPr>
      <w:r>
        <w:rPr>
          <w:rFonts w:ascii="Times New Roman" w:eastAsia="Times New Roman" w:hAnsi="Times New Roman"/>
          <w:noProof/>
          <w:kern w:val="0"/>
          <w:sz w:val="28"/>
          <w:szCs w:val="28"/>
          <w:lang w:val="ru-RU" w:eastAsia="ru-RU"/>
        </w:rPr>
        <w:pict>
          <v:roundrect id="Скругленный прямоугольник 1" o:spid="_x0000_s1061" style="position:absolute;left:0;text-align:left;margin-left:100.95pt;margin-top:7.45pt;width:240pt;height:40.5pt;z-index:251677696;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" fillcolor="#9ac3f6" strokecolor="windowText" strokeweight="2pt">
            <v:fill color2="#e1ecfb" focusposition="1,1" focussize="" colors="0 #9ac3f6;.5 #c1d8f8;1 #e1ecfb" focus="100%" type="gradientRadial">
              <o:fill v:ext="view" type="gradientCenter"/>
            </v:fill>
            <v:stroke joinstyle="miter"/>
            <v:textbox>
              <w:txbxContent>
                <w:p w:rsidR="00B01384" w:rsidRPr="009C2228" w:rsidRDefault="00B01384" w:rsidP="00173910">
                  <w:pPr>
                    <w:pStyle w:val="afa"/>
                    <w:widowControl w:val="0"/>
                    <w:numPr>
                      <w:ilvl w:val="0"/>
                      <w:numId w:val="27"/>
                    </w:numPr>
                    <w:spacing w:after="0" w:line="240" w:lineRule="auto"/>
                    <w:jc w:val="center"/>
                    <w:rPr>
                      <w:rFonts w:ascii="Times New Roman" w:hAnsi="Times New Roman"/>
                      <w:b/>
                    </w:rPr>
                  </w:pPr>
                  <w:r w:rsidRPr="009C2228">
                    <w:rPr>
                      <w:rFonts w:ascii="Times New Roman" w:hAnsi="Times New Roman"/>
                      <w:b/>
                      <w:color w:val="000000" w:themeColor="text1"/>
                    </w:rPr>
                    <w:t>ВСТАНОВЛЕННЯ ДІАГНОЗУ ПКПЗ</w:t>
                  </w:r>
                </w:p>
              </w:txbxContent>
            </v:textbox>
          </v:roundrect>
        </w:pict>
      </w:r>
    </w:p>
    <w:p w:rsidR="00173910" w:rsidRPr="003E2F76" w:rsidRDefault="00173910" w:rsidP="00173910">
      <w:pPr>
        <w:widowControl/>
        <w:shd w:val="clear" w:color="auto" w:fill="FFFFFF"/>
        <w:suppressAutoHyphens w:val="0"/>
        <w:spacing w:line="360" w:lineRule="auto"/>
        <w:rPr>
          <w:rFonts w:ascii="Times New Roman" w:eastAsia="Times New Roman" w:hAnsi="Times New Roman"/>
          <w:kern w:val="0"/>
          <w:sz w:val="28"/>
          <w:szCs w:val="28"/>
          <w:lang w:val="ru-RU" w:eastAsia="en-US"/>
        </w:rPr>
      </w:pPr>
    </w:p>
    <w:p w:rsidR="00173910" w:rsidRPr="003E2F76" w:rsidRDefault="00820E53" w:rsidP="00173910">
      <w:pPr>
        <w:widowControl/>
        <w:shd w:val="clear" w:color="auto" w:fill="FFFFFF"/>
        <w:suppressAutoHyphens w:val="0"/>
        <w:spacing w:line="360" w:lineRule="auto"/>
        <w:rPr>
          <w:rFonts w:ascii="Times New Roman" w:eastAsia="Times New Roman" w:hAnsi="Times New Roman"/>
          <w:kern w:val="0"/>
          <w:sz w:val="28"/>
          <w:szCs w:val="28"/>
          <w:lang w:val="ru-RU" w:eastAsia="en-US"/>
        </w:rPr>
      </w:pPr>
      <w:r>
        <w:rPr>
          <w:rFonts w:ascii="Times New Roman" w:eastAsia="Times New Roman" w:hAnsi="Times New Roman"/>
          <w:noProof/>
          <w:kern w:val="0"/>
          <w:sz w:val="28"/>
          <w:szCs w:val="28"/>
          <w:lang w:val="ru-RU" w:eastAsia="ru-RU"/>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9" o:spid="_x0000_s1065" type="#_x0000_t67" style="position:absolute;left:0;text-align:left;margin-left:199.95pt;margin-top:-.35pt;width:45pt;height:26.25pt;z-index:2516848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" adj="10800" fillcolor="#bdd7ee" strokecolor="windowText" strokeweight="1.75pt"/>
        </w:pict>
      </w:r>
    </w:p>
    <w:p w:rsidR="00173910" w:rsidRPr="003E2F76" w:rsidRDefault="00820E53" w:rsidP="00173910">
      <w:pPr>
        <w:widowControl/>
        <w:shd w:val="clear" w:color="auto" w:fill="FFFFFF"/>
        <w:suppressAutoHyphens w:val="0"/>
        <w:spacing w:line="360" w:lineRule="auto"/>
        <w:rPr>
          <w:rFonts w:ascii="Times New Roman" w:eastAsia="Times New Roman" w:hAnsi="Times New Roman"/>
          <w:kern w:val="0"/>
          <w:sz w:val="28"/>
          <w:szCs w:val="28"/>
          <w:lang w:val="ru-RU" w:eastAsia="en-US"/>
        </w:rPr>
      </w:pPr>
      <w:r>
        <w:rPr>
          <w:rFonts w:ascii="Times New Roman" w:eastAsia="Times New Roman" w:hAnsi="Times New Roman"/>
          <w:noProof/>
          <w:kern w:val="0"/>
          <w:sz w:val="28"/>
          <w:szCs w:val="28"/>
          <w:lang w:val="ru-RU" w:eastAsia="ru-RU"/>
        </w:rPr>
        <w:pict>
          <v:roundrect id="Скругленный прямоугольник 2" o:spid="_x0000_s1062" style="position:absolute;left:0;text-align:left;margin-left:25.2pt;margin-top:3.25pt;width:394.5pt;height:40.5pt;z-index:251679744;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" fillcolor="#9ac3f6" strokecolor="windowText" strokeweight="2pt">
            <v:fill color2="#e1ecfb" focusposition="1,1" focussize="" colors="0 #9ac3f6;.5 #c1d8f8;1 #e1ecfb" focus="100%" type="gradientRadial">
              <o:fill v:ext="view" type="gradientCenter"/>
            </v:fill>
            <v:stroke joinstyle="miter"/>
            <v:textbox>
              <w:txbxContent>
                <w:p w:rsidR="00B01384" w:rsidRPr="003E2F76" w:rsidRDefault="00B01384" w:rsidP="00173910">
                  <w:pPr>
                    <w:jc w:val="center"/>
                    <w:rPr>
                      <w:rFonts w:ascii="Times New Roman" w:hAnsi="Times New Roman"/>
                      <w:b/>
                      <w:color w:val="000000" w:themeColor="text1"/>
                      <w:sz w:val="24"/>
                      <w:szCs w:val="24"/>
                      <w:lang w:val="ru-RU"/>
                    </w:rPr>
                  </w:pPr>
                  <w:r w:rsidRPr="003E2F76">
                    <w:rPr>
                      <w:rFonts w:ascii="Times New Roman" w:hAnsi="Times New Roman"/>
                      <w:b/>
                      <w:color w:val="000000" w:themeColor="text1"/>
                      <w:sz w:val="24"/>
                      <w:szCs w:val="24"/>
                      <w:lang w:val="ru-RU"/>
                    </w:rPr>
                    <w:t>2. ВИКОНАННЯ ПТА ПІД КОНТРОЛЕМ УЗД (ПРИ ВІДСУТНОСТІ ПОКАЗАНЬ ДО ЛАЗЕРНОЇ ВАПОРИЗАЦІЇ</w:t>
                  </w:r>
                  <w:r>
                    <w:rPr>
                      <w:rFonts w:ascii="Times New Roman" w:hAnsi="Times New Roman"/>
                      <w:b/>
                      <w:color w:val="000000" w:themeColor="text1"/>
                      <w:sz w:val="24"/>
                      <w:szCs w:val="24"/>
                      <w:lang w:val="ru-RU"/>
                    </w:rPr>
                    <w:t>)</w:t>
                  </w:r>
                </w:p>
              </w:txbxContent>
            </v:textbox>
          </v:roundrect>
        </w:pict>
      </w:r>
    </w:p>
    <w:p w:rsidR="00173910" w:rsidRPr="003E2F76" w:rsidRDefault="00820E53" w:rsidP="00173910">
      <w:pPr>
        <w:widowControl/>
        <w:shd w:val="clear" w:color="auto" w:fill="FFFFFF"/>
        <w:suppressAutoHyphens w:val="0"/>
        <w:spacing w:line="360" w:lineRule="auto"/>
        <w:rPr>
          <w:rFonts w:ascii="Times New Roman" w:eastAsia="Times New Roman" w:hAnsi="Times New Roman"/>
          <w:kern w:val="0"/>
          <w:sz w:val="28"/>
          <w:szCs w:val="28"/>
          <w:lang w:val="ru-RU" w:eastAsia="en-US"/>
        </w:rPr>
      </w:pPr>
      <w:r>
        <w:rPr>
          <w:rFonts w:ascii="Times New Roman" w:eastAsia="Times New Roman" w:hAnsi="Times New Roman"/>
          <w:noProof/>
          <w:kern w:val="0"/>
          <w:sz w:val="28"/>
          <w:szCs w:val="28"/>
          <w:lang w:val="ru-RU" w:eastAsia="ru-RU"/>
        </w:rPr>
        <w:pict>
          <v:shape id="Стрелка вниз 11" o:spid="_x0000_s1067" type="#_x0000_t67" style="position:absolute;left:0;text-align:left;margin-left:199.2pt;margin-top:20.35pt;width:45pt;height:26.25pt;z-index:2516869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" adj="10800" fillcolor="#bdd7ee" strokecolor="windowText" strokeweight="1.75pt"/>
        </w:pict>
      </w:r>
    </w:p>
    <w:p w:rsidR="00173910" w:rsidRPr="003E2F76" w:rsidRDefault="00173910" w:rsidP="00173910">
      <w:pPr>
        <w:widowControl/>
        <w:shd w:val="clear" w:color="auto" w:fill="FFFFFF"/>
        <w:suppressAutoHyphens w:val="0"/>
        <w:spacing w:line="360" w:lineRule="auto"/>
        <w:rPr>
          <w:rFonts w:ascii="Times New Roman" w:eastAsia="Times New Roman" w:hAnsi="Times New Roman"/>
          <w:kern w:val="0"/>
          <w:sz w:val="28"/>
          <w:szCs w:val="28"/>
          <w:lang w:val="ru-RU" w:eastAsia="en-US"/>
        </w:rPr>
      </w:pPr>
    </w:p>
    <w:p w:rsidR="00173910" w:rsidRPr="003E2F76" w:rsidRDefault="00820E53" w:rsidP="00173910">
      <w:pPr>
        <w:widowControl/>
        <w:shd w:val="clear" w:color="auto" w:fill="FFFFFF"/>
        <w:suppressAutoHyphens w:val="0"/>
        <w:spacing w:line="360" w:lineRule="auto"/>
        <w:rPr>
          <w:rFonts w:ascii="Times New Roman" w:eastAsia="Times New Roman" w:hAnsi="Times New Roman"/>
          <w:kern w:val="0"/>
          <w:sz w:val="28"/>
          <w:szCs w:val="28"/>
          <w:lang w:val="ru-RU" w:eastAsia="en-US"/>
        </w:rPr>
      </w:pPr>
      <w:r>
        <w:rPr>
          <w:rFonts w:ascii="Times New Roman" w:eastAsia="Times New Roman" w:hAnsi="Times New Roman"/>
          <w:noProof/>
          <w:kern w:val="0"/>
          <w:sz w:val="28"/>
          <w:szCs w:val="28"/>
          <w:lang w:val="ru-RU" w:eastAsia="ru-RU"/>
        </w:rPr>
        <w:pict>
          <v:roundrect id="Скругленный прямоугольник 6" o:spid="_x0000_s1063" style="position:absolute;left:0;text-align:left;margin-left:51.45pt;margin-top:-.2pt;width:342.75pt;height:40.5pt;z-index:251680768;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" fillcolor="#9ac3f6" strokecolor="windowText" strokeweight="2pt">
            <v:fill color2="#e1ecfb" focusposition="1,1" focussize="" colors="0 #9ac3f6;.5 #c1d8f8;1 #e1ecfb" focus="100%" type="gradientRadial">
              <o:fill v:ext="view" type="gradientCenter"/>
            </v:fill>
            <v:stroke joinstyle="miter"/>
            <v:textbox>
              <w:txbxContent>
                <w:p w:rsidR="00B01384" w:rsidRPr="003E2F76" w:rsidRDefault="00B01384" w:rsidP="00173910">
                  <w:pPr>
                    <w:jc w:val="center"/>
                    <w:rPr>
                      <w:rFonts w:ascii="Times New Roman" w:hAnsi="Times New Roman"/>
                      <w:b/>
                      <w:sz w:val="24"/>
                      <w:szCs w:val="24"/>
                      <w:lang w:val="ru-RU"/>
                    </w:rPr>
                  </w:pPr>
                  <w:r>
                    <w:rPr>
                      <w:rFonts w:ascii="Times New Roman" w:hAnsi="Times New Roman"/>
                      <w:b/>
                      <w:color w:val="000000" w:themeColor="text1"/>
                      <w:sz w:val="24"/>
                      <w:szCs w:val="24"/>
                      <w:lang w:val="ru-RU"/>
                    </w:rPr>
                    <w:t>3. ПРИЙМАННЯ РІШЕННЯ ПРО ВИБІР ХІРУРГІЧНОЇ ТАКТИКИ В ЗАЛЕЖНОСТІ ВІД ВМІСТУ КІСТИ</w:t>
                  </w:r>
                </w:p>
              </w:txbxContent>
            </v:textbox>
          </v:roundrect>
        </w:pict>
      </w:r>
    </w:p>
    <w:p w:rsidR="00173910" w:rsidRPr="003E2F76" w:rsidRDefault="00820E53" w:rsidP="00173910">
      <w:pPr>
        <w:widowControl/>
        <w:shd w:val="clear" w:color="auto" w:fill="FFFFFF"/>
        <w:suppressAutoHyphens w:val="0"/>
        <w:spacing w:line="360" w:lineRule="auto"/>
        <w:rPr>
          <w:rFonts w:ascii="Times New Roman" w:eastAsia="Times New Roman" w:hAnsi="Times New Roman"/>
          <w:kern w:val="0"/>
          <w:sz w:val="28"/>
          <w:szCs w:val="28"/>
          <w:lang w:val="ru-RU" w:eastAsia="en-US"/>
        </w:rPr>
      </w:pPr>
      <w:r>
        <w:rPr>
          <w:rFonts w:ascii="Times New Roman" w:eastAsia="Times New Roman" w:hAnsi="Times New Roman"/>
          <w:noProof/>
          <w:kern w:val="0"/>
          <w:sz w:val="28"/>
          <w:szCs w:val="28"/>
          <w:lang w:val="ru-RU" w:eastAsia="ru-RU"/>
        </w:rPr>
        <w:pict>
          <v:shape id="Стрелка вниз 12" o:spid="_x0000_s1068" type="#_x0000_t67" style="position:absolute;left:0;text-align:left;margin-left:199.95pt;margin-top:16.15pt;width:45pt;height:26.25pt;z-index:2516879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" adj="10800" fillcolor="#bdd7ee" strokecolor="windowText" strokeweight="1.75pt"/>
        </w:pict>
      </w:r>
    </w:p>
    <w:p w:rsidR="00173910" w:rsidRPr="003E2F76" w:rsidRDefault="00820E53" w:rsidP="00173910">
      <w:pPr>
        <w:widowControl/>
        <w:shd w:val="clear" w:color="auto" w:fill="FFFFFF"/>
        <w:suppressAutoHyphens w:val="0"/>
        <w:spacing w:line="360" w:lineRule="auto"/>
        <w:rPr>
          <w:rFonts w:ascii="Times New Roman" w:eastAsia="Times New Roman" w:hAnsi="Times New Roman"/>
          <w:kern w:val="0"/>
          <w:sz w:val="28"/>
          <w:szCs w:val="28"/>
          <w:lang w:val="ru-RU" w:eastAsia="en-US"/>
        </w:rPr>
      </w:pPr>
      <w:r>
        <w:rPr>
          <w:rFonts w:ascii="Times New Roman" w:eastAsia="Times New Roman" w:hAnsi="Times New Roman"/>
          <w:noProof/>
          <w:kern w:val="0"/>
          <w:sz w:val="28"/>
          <w:szCs w:val="28"/>
          <w:lang w:val="ru-RU" w:eastAsia="ru-RU"/>
        </w:rPr>
        <w:pict>
          <v:roundrect id="Скругленный прямоугольник 8" o:spid="_x0000_s1064" style="position:absolute;left:0;text-align:left;margin-left:52.95pt;margin-top:19pt;width:338.25pt;height:60.75pt;z-index:2516828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" fillcolor="#9ac3f6" strokecolor="windowText" strokeweight="2pt">
            <v:fill color2="#e1ecfb" focusposition="1,1" focussize="" colors="0 #9ac3f6;.5 #c1d8f8;1 #e1ecfb" focus="100%" type="gradientRadial">
              <o:fill v:ext="view" type="gradientCenter"/>
            </v:fill>
            <v:stroke joinstyle="miter"/>
            <v:textbox>
              <w:txbxContent>
                <w:p w:rsidR="00B01384" w:rsidRPr="003E2F76" w:rsidRDefault="00B01384" w:rsidP="00173910">
                  <w:pPr>
                    <w:jc w:val="center"/>
                    <w:rPr>
                      <w:rFonts w:ascii="Times New Roman" w:hAnsi="Times New Roman"/>
                      <w:b/>
                      <w:sz w:val="24"/>
                      <w:szCs w:val="24"/>
                      <w:lang w:val="ru-RU"/>
                    </w:rPr>
                  </w:pPr>
                  <w:r>
                    <w:rPr>
                      <w:rFonts w:ascii="Times New Roman" w:hAnsi="Times New Roman"/>
                      <w:b/>
                      <w:color w:val="000000" w:themeColor="text1"/>
                      <w:sz w:val="24"/>
                      <w:szCs w:val="24"/>
                      <w:lang w:val="ru-RU"/>
                    </w:rPr>
                    <w:t>4. ВИКОНАННЯ СЕРІЇ ПТА ПІД КОНТРОЛЕМ УЗД З ЕВАКУАЦІЄЮ ВМІСТУ НА ТЛІ КОНСЕРВАТИВНОГО ЛІКУВАННЯ ПАНКРЕАТИТУ</w:t>
                  </w:r>
                </w:p>
              </w:txbxContent>
            </v:textbox>
          </v:roundrect>
        </w:pict>
      </w:r>
    </w:p>
    <w:p w:rsidR="00173910" w:rsidRPr="003E2F76" w:rsidRDefault="00173910" w:rsidP="00173910">
      <w:pPr>
        <w:widowControl/>
        <w:shd w:val="clear" w:color="auto" w:fill="FFFFFF"/>
        <w:suppressAutoHyphens w:val="0"/>
        <w:spacing w:line="360" w:lineRule="auto"/>
        <w:rPr>
          <w:rFonts w:ascii="Times New Roman" w:eastAsia="Times New Roman" w:hAnsi="Times New Roman"/>
          <w:kern w:val="0"/>
          <w:sz w:val="28"/>
          <w:szCs w:val="28"/>
          <w:lang w:val="ru-RU" w:eastAsia="en-US"/>
        </w:rPr>
      </w:pPr>
    </w:p>
    <w:p w:rsidR="00173910" w:rsidRPr="003E2F76" w:rsidRDefault="00173910" w:rsidP="00173910">
      <w:pPr>
        <w:widowControl/>
        <w:shd w:val="clear" w:color="auto" w:fill="FFFFFF"/>
        <w:suppressAutoHyphens w:val="0"/>
        <w:spacing w:line="360" w:lineRule="auto"/>
        <w:rPr>
          <w:rFonts w:ascii="Times New Roman" w:eastAsia="Times New Roman" w:hAnsi="Times New Roman"/>
          <w:kern w:val="0"/>
          <w:sz w:val="28"/>
          <w:szCs w:val="28"/>
          <w:lang w:val="ru-RU" w:eastAsia="en-US"/>
        </w:rPr>
      </w:pPr>
    </w:p>
    <w:p w:rsidR="00173910" w:rsidRPr="003E2F76" w:rsidRDefault="00820E53" w:rsidP="00173910">
      <w:pPr>
        <w:widowControl/>
        <w:shd w:val="clear" w:color="auto" w:fill="FFFFFF"/>
        <w:suppressAutoHyphens w:val="0"/>
        <w:spacing w:line="360" w:lineRule="auto"/>
        <w:rPr>
          <w:rFonts w:ascii="Times New Roman" w:eastAsia="Times New Roman" w:hAnsi="Times New Roman"/>
          <w:kern w:val="0"/>
          <w:sz w:val="28"/>
          <w:szCs w:val="28"/>
          <w:lang w:val="ru-RU" w:eastAsia="en-US"/>
        </w:rPr>
      </w:pPr>
      <w:r>
        <w:rPr>
          <w:rFonts w:ascii="Times New Roman" w:eastAsia="Times New Roman" w:hAnsi="Times New Roman"/>
          <w:noProof/>
          <w:kern w:val="0"/>
          <w:sz w:val="28"/>
          <w:szCs w:val="28"/>
          <w:lang w:val="ru-RU" w:eastAsia="ru-RU"/>
        </w:rPr>
        <w:pict>
          <v:shape id="Стрелка вниз 10" o:spid="_x0000_s1066" type="#_x0000_t67" style="position:absolute;left:0;text-align:left;margin-left:163.95pt;margin-top:7.35pt;width:113.25pt;height:26.25pt;z-index:25168588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" adj="10800" fillcolor="#7030a0" strokecolor="windowText" strokeweight="1.75pt">
            <v:textbox>
              <w:txbxContent>
                <w:p w:rsidR="00B01384" w:rsidRDefault="00B01384" w:rsidP="00173910">
                  <w:pPr>
                    <w:jc w:val="center"/>
                  </w:pPr>
                </w:p>
              </w:txbxContent>
            </v:textbox>
          </v:shape>
        </w:pict>
      </w:r>
    </w:p>
    <w:p w:rsidR="00173910" w:rsidRPr="003E2F76" w:rsidRDefault="00820E53" w:rsidP="00173910">
      <w:pPr>
        <w:widowControl/>
        <w:shd w:val="clear" w:color="auto" w:fill="FFFFFF"/>
        <w:suppressAutoHyphens w:val="0"/>
        <w:spacing w:line="360" w:lineRule="auto"/>
        <w:rPr>
          <w:rFonts w:ascii="Times New Roman" w:eastAsia="Times New Roman" w:hAnsi="Times New Roman"/>
          <w:kern w:val="0"/>
          <w:sz w:val="28"/>
          <w:szCs w:val="28"/>
          <w:lang w:val="ru-RU" w:eastAsia="en-US"/>
        </w:rPr>
      </w:pPr>
      <w:r>
        <w:rPr>
          <w:rFonts w:ascii="Times New Roman" w:eastAsia="Times New Roman" w:hAnsi="Times New Roman"/>
          <w:noProof/>
          <w:kern w:val="0"/>
          <w:sz w:val="28"/>
          <w:szCs w:val="28"/>
          <w:lang w:val="ru-RU" w:eastAsia="ru-RU"/>
        </w:rPr>
        <w:pict>
          <v:roundrect id="Скругленный прямоугольник 13" o:spid="_x0000_s1069" style="position:absolute;left:0;text-align:left;margin-left:21.45pt;margin-top:10.2pt;width:404.25pt;height:68.75pt;z-index:2516889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" fillcolor="#9ac3f6" strokecolor="windowText" strokeweight="2pt">
            <v:fill color2="#e1ecfb" focusposition="1,1" focussize="" colors="0 #9ac3f6;.5 #c1d8f8;1 #e1ecfb" focus="100%" type="gradientRadial">
              <o:fill v:ext="view" type="gradientCenter"/>
            </v:fill>
            <v:stroke joinstyle="miter"/>
            <v:textbox>
              <w:txbxContent>
                <w:p w:rsidR="00B01384" w:rsidRPr="004B46D8" w:rsidRDefault="00B01384" w:rsidP="00173910">
                  <w:pPr>
                    <w:jc w:val="center"/>
                    <w:rPr>
                      <w:rFonts w:ascii="Times New Roman" w:hAnsi="Times New Roman"/>
                      <w:b/>
                      <w:sz w:val="32"/>
                      <w:szCs w:val="32"/>
                      <w:lang w:val="ru-RU"/>
                    </w:rPr>
                  </w:pPr>
                  <w:r w:rsidRPr="009C2228">
                    <w:rPr>
                      <w:rFonts w:ascii="Times New Roman" w:hAnsi="Times New Roman"/>
                      <w:b/>
                      <w:color w:val="000000" w:themeColor="text1"/>
                      <w:sz w:val="32"/>
                      <w:szCs w:val="32"/>
                      <w:lang w:val="ru-RU"/>
                    </w:rPr>
                    <w:t>ОСТАТОЧНИЙ ВИБІР СПОСОБУ ОПЕРАТИВНОГО ЛІКУВАННЯ</w:t>
                  </w:r>
                  <w:r>
                    <w:rPr>
                      <w:rFonts w:ascii="Times New Roman" w:hAnsi="Times New Roman"/>
                      <w:b/>
                      <w:color w:val="000000" w:themeColor="text1"/>
                      <w:sz w:val="32"/>
                      <w:szCs w:val="32"/>
                      <w:lang w:val="ru-RU"/>
                    </w:rPr>
                    <w:t xml:space="preserve"> З ВИКОРИСТАННЯМ АБО БЕЗ СЛВ</w:t>
                  </w:r>
                </w:p>
              </w:txbxContent>
            </v:textbox>
          </v:roundrect>
        </w:pict>
      </w:r>
    </w:p>
    <w:p w:rsidR="002A2962" w:rsidRDefault="002A2962" w:rsidP="00173910">
      <w:pPr>
        <w:widowControl/>
        <w:shd w:val="clear" w:color="auto" w:fill="FFFFFF"/>
        <w:suppressAutoHyphens w:val="0"/>
        <w:spacing w:line="360" w:lineRule="auto"/>
        <w:rPr>
          <w:rFonts w:ascii="Times New Roman" w:eastAsiaTheme="minorHAnsi" w:hAnsi="Times New Roman"/>
          <w:kern w:val="0"/>
          <w:sz w:val="28"/>
          <w:szCs w:val="28"/>
          <w:lang w:val="ru-RU" w:eastAsia="en-US"/>
        </w:rPr>
      </w:pPr>
    </w:p>
    <w:p w:rsidR="002A2962" w:rsidRDefault="002A2962" w:rsidP="00173910">
      <w:pPr>
        <w:widowControl/>
        <w:shd w:val="clear" w:color="auto" w:fill="FFFFFF"/>
        <w:suppressAutoHyphens w:val="0"/>
        <w:spacing w:line="360" w:lineRule="auto"/>
        <w:rPr>
          <w:rFonts w:ascii="Times New Roman" w:eastAsiaTheme="minorHAnsi" w:hAnsi="Times New Roman"/>
          <w:kern w:val="0"/>
          <w:sz w:val="28"/>
          <w:szCs w:val="28"/>
          <w:lang w:val="ru-RU" w:eastAsia="en-US"/>
        </w:rPr>
      </w:pPr>
    </w:p>
    <w:p w:rsidR="004B46D8" w:rsidRDefault="004B46D8" w:rsidP="00173910">
      <w:pPr>
        <w:widowControl/>
        <w:shd w:val="clear" w:color="auto" w:fill="FFFFFF"/>
        <w:suppressAutoHyphens w:val="0"/>
        <w:spacing w:line="360" w:lineRule="auto"/>
        <w:rPr>
          <w:rFonts w:ascii="Times New Roman" w:eastAsiaTheme="minorHAnsi" w:hAnsi="Times New Roman"/>
          <w:kern w:val="0"/>
          <w:sz w:val="28"/>
          <w:szCs w:val="28"/>
          <w:lang w:val="ru-RU" w:eastAsia="en-US"/>
        </w:rPr>
      </w:pPr>
    </w:p>
    <w:p w:rsidR="00173910" w:rsidRDefault="00173910" w:rsidP="00173910">
      <w:pPr>
        <w:widowControl/>
        <w:shd w:val="clear" w:color="auto" w:fill="FFFFFF"/>
        <w:suppressAutoHyphens w:val="0"/>
        <w:spacing w:line="360" w:lineRule="auto"/>
        <w:rPr>
          <w:rFonts w:ascii="Times New Roman" w:eastAsiaTheme="minorHAnsi" w:hAnsi="Times New Roman"/>
          <w:kern w:val="0"/>
          <w:sz w:val="28"/>
          <w:szCs w:val="28"/>
          <w:lang w:val="ru-RU" w:eastAsia="en-US"/>
        </w:rPr>
      </w:pPr>
      <w:r>
        <w:rPr>
          <w:rFonts w:ascii="Times New Roman" w:eastAsiaTheme="minorHAnsi" w:hAnsi="Times New Roman"/>
          <w:kern w:val="0"/>
          <w:sz w:val="28"/>
          <w:szCs w:val="28"/>
          <w:lang w:val="ru-RU" w:eastAsia="en-US"/>
        </w:rPr>
        <w:t>Мал.</w:t>
      </w:r>
      <w:r w:rsidRPr="003E2F76">
        <w:rPr>
          <w:rFonts w:ascii="Times New Roman" w:eastAsiaTheme="minorHAnsi" w:hAnsi="Times New Roman"/>
          <w:kern w:val="0"/>
          <w:sz w:val="28"/>
          <w:szCs w:val="28"/>
          <w:lang w:val="ru-RU" w:eastAsia="en-US"/>
        </w:rPr>
        <w:t xml:space="preserve"> </w:t>
      </w:r>
      <w:r>
        <w:rPr>
          <w:rFonts w:ascii="Times New Roman" w:eastAsiaTheme="minorHAnsi" w:hAnsi="Times New Roman"/>
          <w:kern w:val="0"/>
          <w:sz w:val="28"/>
          <w:szCs w:val="28"/>
          <w:lang w:val="ru-RU" w:eastAsia="en-US"/>
        </w:rPr>
        <w:t>3.23</w:t>
      </w:r>
      <w:r w:rsidRPr="003E2F76">
        <w:rPr>
          <w:rFonts w:ascii="Times New Roman" w:eastAsiaTheme="minorHAnsi" w:hAnsi="Times New Roman"/>
          <w:kern w:val="0"/>
          <w:sz w:val="28"/>
          <w:szCs w:val="28"/>
          <w:lang w:val="ru-RU" w:eastAsia="en-US"/>
        </w:rPr>
        <w:t xml:space="preserve"> Алгоритм поетапної послідов</w:t>
      </w:r>
      <w:r>
        <w:rPr>
          <w:rFonts w:ascii="Times New Roman" w:eastAsiaTheme="minorHAnsi" w:hAnsi="Times New Roman"/>
          <w:kern w:val="0"/>
          <w:sz w:val="28"/>
          <w:szCs w:val="28"/>
          <w:lang w:val="ru-RU" w:eastAsia="en-US"/>
        </w:rPr>
        <w:t>ності дій при ПКПЗ з о</w:t>
      </w:r>
    </w:p>
    <w:p w:rsidR="00173910" w:rsidRDefault="00173910" w:rsidP="00173910">
      <w:pPr>
        <w:widowControl/>
        <w:shd w:val="clear" w:color="auto" w:fill="FFFFFF"/>
        <w:suppressAutoHyphens w:val="0"/>
        <w:spacing w:line="360" w:lineRule="auto"/>
        <w:rPr>
          <w:rFonts w:ascii="Times New Roman" w:eastAsiaTheme="minorHAnsi" w:hAnsi="Times New Roman"/>
          <w:kern w:val="0"/>
          <w:sz w:val="28"/>
          <w:szCs w:val="28"/>
          <w:lang w:val="ru-RU" w:eastAsia="en-US"/>
        </w:rPr>
      </w:pPr>
    </w:p>
    <w:p w:rsidR="00173910" w:rsidRDefault="00173910" w:rsidP="00173910">
      <w:pPr>
        <w:widowControl/>
        <w:shd w:val="clear" w:color="auto" w:fill="FFFFFF"/>
        <w:suppressAutoHyphens w:val="0"/>
        <w:spacing w:line="360" w:lineRule="auto"/>
        <w:rPr>
          <w:rFonts w:ascii="Times New Roman" w:eastAsiaTheme="minorHAnsi" w:hAnsi="Times New Roman"/>
          <w:kern w:val="0"/>
          <w:sz w:val="28"/>
          <w:szCs w:val="28"/>
          <w:lang w:val="ru-RU" w:eastAsia="en-US"/>
        </w:rPr>
      </w:pPr>
      <w:r>
        <w:rPr>
          <w:rFonts w:ascii="Times New Roman" w:eastAsiaTheme="minorHAnsi" w:hAnsi="Times New Roman"/>
          <w:kern w:val="0"/>
          <w:sz w:val="28"/>
          <w:szCs w:val="28"/>
          <w:lang w:val="ru-RU" w:eastAsia="en-US"/>
        </w:rPr>
        <w:t>Рис</w:t>
      </w:r>
      <w:r w:rsidRPr="00976120">
        <w:rPr>
          <w:rFonts w:ascii="Times New Roman" w:eastAsiaTheme="minorHAnsi" w:hAnsi="Times New Roman"/>
          <w:kern w:val="0"/>
          <w:sz w:val="28"/>
          <w:szCs w:val="28"/>
          <w:lang w:val="ru-RU" w:eastAsia="en-US"/>
        </w:rPr>
        <w:t>. 3.</w:t>
      </w:r>
      <w:r>
        <w:rPr>
          <w:rFonts w:ascii="Times New Roman" w:eastAsiaTheme="minorHAnsi" w:hAnsi="Times New Roman"/>
          <w:kern w:val="0"/>
          <w:sz w:val="28"/>
          <w:szCs w:val="28"/>
          <w:lang w:val="ru-RU" w:eastAsia="en-US"/>
        </w:rPr>
        <w:t>9 А</w:t>
      </w:r>
      <w:r w:rsidRPr="003B19A5">
        <w:rPr>
          <w:rFonts w:ascii="Times New Roman" w:eastAsiaTheme="minorHAnsi" w:hAnsi="Times New Roman" w:hint="cs"/>
          <w:kern w:val="0"/>
          <w:sz w:val="28"/>
          <w:szCs w:val="28"/>
          <w:lang w:val="ru-RU" w:eastAsia="en-US"/>
        </w:rPr>
        <w:t>лгоритм</w:t>
      </w:r>
      <w:r w:rsidRPr="003B19A5">
        <w:rPr>
          <w:rFonts w:ascii="Times New Roman" w:eastAsiaTheme="minorHAnsi" w:hAnsi="Times New Roman"/>
          <w:kern w:val="0"/>
          <w:sz w:val="28"/>
          <w:szCs w:val="28"/>
          <w:lang w:val="ru-RU" w:eastAsia="en-US"/>
        </w:rPr>
        <w:t xml:space="preserve"> </w:t>
      </w:r>
      <w:r w:rsidRPr="003B19A5">
        <w:rPr>
          <w:rFonts w:ascii="Times New Roman" w:eastAsiaTheme="minorHAnsi" w:hAnsi="Times New Roman" w:hint="cs"/>
          <w:kern w:val="0"/>
          <w:sz w:val="28"/>
          <w:szCs w:val="28"/>
          <w:lang w:val="ru-RU" w:eastAsia="en-US"/>
        </w:rPr>
        <w:t>поетапної</w:t>
      </w:r>
      <w:r w:rsidRPr="003B19A5">
        <w:rPr>
          <w:rFonts w:ascii="Times New Roman" w:eastAsiaTheme="minorHAnsi" w:hAnsi="Times New Roman"/>
          <w:kern w:val="0"/>
          <w:sz w:val="28"/>
          <w:szCs w:val="28"/>
          <w:lang w:val="ru-RU" w:eastAsia="en-US"/>
        </w:rPr>
        <w:t xml:space="preserve"> </w:t>
      </w:r>
      <w:r w:rsidRPr="003B19A5">
        <w:rPr>
          <w:rFonts w:ascii="Times New Roman" w:eastAsiaTheme="minorHAnsi" w:hAnsi="Times New Roman" w:hint="cs"/>
          <w:kern w:val="0"/>
          <w:sz w:val="28"/>
          <w:szCs w:val="28"/>
          <w:lang w:val="ru-RU" w:eastAsia="en-US"/>
        </w:rPr>
        <w:t>послідовності</w:t>
      </w:r>
      <w:r w:rsidRPr="003B19A5">
        <w:rPr>
          <w:rFonts w:ascii="Times New Roman" w:eastAsiaTheme="minorHAnsi" w:hAnsi="Times New Roman"/>
          <w:kern w:val="0"/>
          <w:sz w:val="28"/>
          <w:szCs w:val="28"/>
          <w:lang w:val="ru-RU" w:eastAsia="en-US"/>
        </w:rPr>
        <w:t xml:space="preserve"> </w:t>
      </w:r>
      <w:r w:rsidRPr="003B19A5">
        <w:rPr>
          <w:rFonts w:ascii="Times New Roman" w:eastAsiaTheme="minorHAnsi" w:hAnsi="Times New Roman" w:hint="cs"/>
          <w:kern w:val="0"/>
          <w:sz w:val="28"/>
          <w:szCs w:val="28"/>
          <w:lang w:val="ru-RU" w:eastAsia="en-US"/>
        </w:rPr>
        <w:t>дій</w:t>
      </w:r>
      <w:r w:rsidRPr="003B19A5">
        <w:rPr>
          <w:rFonts w:ascii="Times New Roman" w:eastAsiaTheme="minorHAnsi" w:hAnsi="Times New Roman"/>
          <w:kern w:val="0"/>
          <w:sz w:val="28"/>
          <w:szCs w:val="28"/>
          <w:lang w:val="ru-RU" w:eastAsia="en-US"/>
        </w:rPr>
        <w:t xml:space="preserve"> </w:t>
      </w:r>
      <w:r w:rsidRPr="003B19A5">
        <w:rPr>
          <w:rFonts w:ascii="Times New Roman" w:eastAsiaTheme="minorHAnsi" w:hAnsi="Times New Roman" w:hint="cs"/>
          <w:kern w:val="0"/>
          <w:sz w:val="28"/>
          <w:szCs w:val="28"/>
          <w:lang w:val="ru-RU" w:eastAsia="en-US"/>
        </w:rPr>
        <w:t>з</w:t>
      </w:r>
      <w:r w:rsidRPr="003B19A5">
        <w:rPr>
          <w:rFonts w:ascii="Times New Roman" w:eastAsiaTheme="minorHAnsi" w:hAnsi="Times New Roman"/>
          <w:kern w:val="0"/>
          <w:sz w:val="28"/>
          <w:szCs w:val="28"/>
          <w:lang w:val="ru-RU" w:eastAsia="en-US"/>
        </w:rPr>
        <w:t xml:space="preserve"> </w:t>
      </w:r>
      <w:r w:rsidRPr="003B19A5">
        <w:rPr>
          <w:rFonts w:ascii="Times New Roman" w:eastAsiaTheme="minorHAnsi" w:hAnsi="Times New Roman" w:hint="cs"/>
          <w:kern w:val="0"/>
          <w:sz w:val="28"/>
          <w:szCs w:val="28"/>
          <w:lang w:val="ru-RU" w:eastAsia="en-US"/>
        </w:rPr>
        <w:t>остаточним</w:t>
      </w:r>
      <w:r w:rsidRPr="003B19A5">
        <w:rPr>
          <w:rFonts w:ascii="Times New Roman" w:eastAsiaTheme="minorHAnsi" w:hAnsi="Times New Roman"/>
          <w:kern w:val="0"/>
          <w:sz w:val="28"/>
          <w:szCs w:val="28"/>
          <w:lang w:val="ru-RU" w:eastAsia="en-US"/>
        </w:rPr>
        <w:t xml:space="preserve"> </w:t>
      </w:r>
      <w:r w:rsidRPr="003B19A5">
        <w:rPr>
          <w:rFonts w:ascii="Times New Roman" w:eastAsiaTheme="minorHAnsi" w:hAnsi="Times New Roman" w:hint="cs"/>
          <w:kern w:val="0"/>
          <w:sz w:val="28"/>
          <w:szCs w:val="28"/>
          <w:lang w:val="ru-RU" w:eastAsia="en-US"/>
        </w:rPr>
        <w:t>вибором</w:t>
      </w:r>
      <w:r w:rsidRPr="003B19A5">
        <w:rPr>
          <w:rFonts w:ascii="Times New Roman" w:eastAsiaTheme="minorHAnsi" w:hAnsi="Times New Roman"/>
          <w:kern w:val="0"/>
          <w:sz w:val="28"/>
          <w:szCs w:val="28"/>
          <w:lang w:val="ru-RU" w:eastAsia="en-US"/>
        </w:rPr>
        <w:t xml:space="preserve"> </w:t>
      </w:r>
      <w:r w:rsidRPr="003B19A5">
        <w:rPr>
          <w:rFonts w:ascii="Times New Roman" w:eastAsiaTheme="minorHAnsi" w:hAnsi="Times New Roman" w:hint="cs"/>
          <w:kern w:val="0"/>
          <w:sz w:val="28"/>
          <w:szCs w:val="28"/>
          <w:lang w:val="ru-RU" w:eastAsia="en-US"/>
        </w:rPr>
        <w:t>способу</w:t>
      </w:r>
      <w:r w:rsidRPr="003B19A5">
        <w:rPr>
          <w:rFonts w:ascii="Times New Roman" w:eastAsiaTheme="minorHAnsi" w:hAnsi="Times New Roman"/>
          <w:kern w:val="0"/>
          <w:sz w:val="28"/>
          <w:szCs w:val="28"/>
          <w:lang w:val="ru-RU" w:eastAsia="en-US"/>
        </w:rPr>
        <w:t xml:space="preserve"> </w:t>
      </w:r>
      <w:r w:rsidRPr="003B19A5">
        <w:rPr>
          <w:rFonts w:ascii="Times New Roman" w:eastAsiaTheme="minorHAnsi" w:hAnsi="Times New Roman" w:hint="cs"/>
          <w:kern w:val="0"/>
          <w:sz w:val="28"/>
          <w:szCs w:val="28"/>
          <w:lang w:val="ru-RU" w:eastAsia="en-US"/>
        </w:rPr>
        <w:t>оперативного</w:t>
      </w:r>
      <w:r w:rsidRPr="003B19A5">
        <w:rPr>
          <w:rFonts w:ascii="Times New Roman" w:eastAsiaTheme="minorHAnsi" w:hAnsi="Times New Roman"/>
          <w:kern w:val="0"/>
          <w:sz w:val="28"/>
          <w:szCs w:val="28"/>
          <w:lang w:val="ru-RU" w:eastAsia="en-US"/>
        </w:rPr>
        <w:t xml:space="preserve"> </w:t>
      </w:r>
      <w:r w:rsidRPr="003B19A5">
        <w:rPr>
          <w:rFonts w:ascii="Times New Roman" w:eastAsiaTheme="minorHAnsi" w:hAnsi="Times New Roman" w:hint="cs"/>
          <w:kern w:val="0"/>
          <w:sz w:val="28"/>
          <w:szCs w:val="28"/>
          <w:lang w:val="ru-RU" w:eastAsia="en-US"/>
        </w:rPr>
        <w:t>лікування</w:t>
      </w:r>
      <w:r w:rsidRPr="003B19A5">
        <w:rPr>
          <w:rFonts w:ascii="Times New Roman" w:eastAsiaTheme="minorHAnsi" w:hAnsi="Times New Roman"/>
          <w:kern w:val="0"/>
          <w:sz w:val="28"/>
          <w:szCs w:val="28"/>
          <w:lang w:val="ru-RU" w:eastAsia="en-US"/>
        </w:rPr>
        <w:t xml:space="preserve"> </w:t>
      </w:r>
      <w:r w:rsidRPr="003B19A5">
        <w:rPr>
          <w:rFonts w:ascii="Times New Roman" w:eastAsiaTheme="minorHAnsi" w:hAnsi="Times New Roman" w:hint="cs"/>
          <w:kern w:val="0"/>
          <w:sz w:val="28"/>
          <w:szCs w:val="28"/>
          <w:lang w:val="ru-RU" w:eastAsia="en-US"/>
        </w:rPr>
        <w:t>хворих</w:t>
      </w:r>
      <w:r w:rsidRPr="003B19A5">
        <w:rPr>
          <w:rFonts w:ascii="Times New Roman" w:eastAsiaTheme="minorHAnsi" w:hAnsi="Times New Roman"/>
          <w:kern w:val="0"/>
          <w:sz w:val="28"/>
          <w:szCs w:val="28"/>
          <w:lang w:val="ru-RU" w:eastAsia="en-US"/>
        </w:rPr>
        <w:t xml:space="preserve"> </w:t>
      </w:r>
      <w:r w:rsidRPr="003B19A5">
        <w:rPr>
          <w:rFonts w:ascii="Times New Roman" w:eastAsiaTheme="minorHAnsi" w:hAnsi="Times New Roman" w:hint="cs"/>
          <w:kern w:val="0"/>
          <w:sz w:val="28"/>
          <w:szCs w:val="28"/>
          <w:lang w:val="ru-RU" w:eastAsia="en-US"/>
        </w:rPr>
        <w:t>на</w:t>
      </w:r>
      <w:r w:rsidRPr="003B19A5">
        <w:rPr>
          <w:rFonts w:ascii="Times New Roman" w:eastAsiaTheme="minorHAnsi" w:hAnsi="Times New Roman"/>
          <w:kern w:val="0"/>
          <w:sz w:val="28"/>
          <w:szCs w:val="28"/>
          <w:lang w:val="ru-RU" w:eastAsia="en-US"/>
        </w:rPr>
        <w:t xml:space="preserve"> </w:t>
      </w:r>
      <w:r w:rsidRPr="003B19A5">
        <w:rPr>
          <w:rFonts w:ascii="Times New Roman" w:eastAsiaTheme="minorHAnsi" w:hAnsi="Times New Roman" w:hint="cs"/>
          <w:kern w:val="0"/>
          <w:sz w:val="28"/>
          <w:szCs w:val="28"/>
          <w:lang w:val="ru-RU" w:eastAsia="en-US"/>
        </w:rPr>
        <w:t>ПКПЗ</w:t>
      </w:r>
    </w:p>
    <w:p w:rsidR="00173910" w:rsidRDefault="00173910" w:rsidP="00173910">
      <w:pPr>
        <w:widowControl/>
        <w:shd w:val="clear" w:color="auto" w:fill="FFFFFF"/>
        <w:suppressAutoHyphens w:val="0"/>
        <w:spacing w:line="360" w:lineRule="auto"/>
        <w:rPr>
          <w:rFonts w:ascii="Times New Roman" w:eastAsiaTheme="minorHAnsi" w:hAnsi="Times New Roman"/>
          <w:kern w:val="0"/>
          <w:sz w:val="28"/>
          <w:szCs w:val="28"/>
          <w:lang w:val="ru-RU" w:eastAsia="en-US"/>
        </w:rPr>
      </w:pPr>
    </w:p>
    <w:p w:rsidR="00173910" w:rsidRPr="003E2F76" w:rsidRDefault="00173910" w:rsidP="000A0E84">
      <w:pPr>
        <w:widowControl/>
        <w:shd w:val="clear" w:color="auto" w:fill="FFFFFF"/>
        <w:suppressAutoHyphens w:val="0"/>
        <w:spacing w:line="360" w:lineRule="auto"/>
        <w:ind w:firstLine="708"/>
        <w:rPr>
          <w:rFonts w:ascii="Times New Roman" w:eastAsia="Times New Roman" w:hAnsi="Times New Roman"/>
          <w:kern w:val="0"/>
          <w:sz w:val="28"/>
          <w:szCs w:val="28"/>
          <w:lang w:val="ru-RU" w:eastAsia="en-US"/>
        </w:rPr>
      </w:pPr>
      <w:r w:rsidRPr="003E2F76">
        <w:rPr>
          <w:rFonts w:ascii="Times New Roman" w:eastAsia="Times New Roman" w:hAnsi="Times New Roman"/>
          <w:kern w:val="0"/>
          <w:sz w:val="28"/>
          <w:szCs w:val="28"/>
          <w:lang w:val="ru-RU" w:eastAsia="en-US"/>
        </w:rPr>
        <w:lastRenderedPageBreak/>
        <w:t>Розроблений в клініці алгоритм дозволяє звести до мінімуму ймовірність подібних помилок. При строгому дотриманні його правил ефективність мініінвазивних методів лікування у хворих з ПКПЗ значно зростає.</w:t>
      </w:r>
    </w:p>
    <w:bookmarkEnd w:id="53"/>
    <w:p w:rsidR="00173910" w:rsidRPr="003E2F76" w:rsidRDefault="00173910" w:rsidP="000A0E84">
      <w:pPr>
        <w:widowControl/>
        <w:suppressAutoHyphens w:val="0"/>
        <w:spacing w:line="360" w:lineRule="auto"/>
        <w:ind w:firstLine="708"/>
        <w:rPr>
          <w:rFonts w:ascii="Times New Roman" w:eastAsia="Times New Roman" w:hAnsi="Times New Roman"/>
          <w:kern w:val="0"/>
          <w:sz w:val="28"/>
          <w:szCs w:val="28"/>
          <w:lang w:val="ru-RU" w:eastAsia="en-US"/>
        </w:rPr>
      </w:pPr>
      <w:r w:rsidRPr="003E2F76">
        <w:rPr>
          <w:rFonts w:ascii="Times New Roman" w:eastAsia="Times New Roman" w:hAnsi="Times New Roman"/>
          <w:kern w:val="0"/>
          <w:sz w:val="28"/>
          <w:szCs w:val="28"/>
          <w:lang w:val="ru-RU" w:eastAsia="en-US"/>
        </w:rPr>
        <w:t>Запропонований алгоритм обстеження та лікування хворих з ПКПЗ дозволяє звузити показання до відкритих хірургічних втручань при даній патології. Останні виконуються тільки у випадках безуспішності малоінвазивних методик або наявності обмежень до їх використання, а також при розвитку загрозливих для життя хворих ускладнень кіст (кровотеча, прорив кісти в черевну порожнину і т.д.).</w:t>
      </w:r>
    </w:p>
    <w:p w:rsidR="00173910" w:rsidRPr="003E2F76" w:rsidRDefault="00173910" w:rsidP="000A0E84">
      <w:pPr>
        <w:widowControl/>
        <w:suppressAutoHyphens w:val="0"/>
        <w:spacing w:line="360" w:lineRule="auto"/>
        <w:ind w:firstLine="708"/>
        <w:rPr>
          <w:rFonts w:ascii="Times New Roman" w:eastAsia="Times New Roman" w:hAnsi="Times New Roman"/>
          <w:kern w:val="0"/>
          <w:sz w:val="28"/>
          <w:szCs w:val="28"/>
          <w:lang w:val="ru-RU" w:eastAsia="en-US"/>
        </w:rPr>
      </w:pPr>
      <w:r w:rsidRPr="003E2F76">
        <w:rPr>
          <w:rFonts w:ascii="Times New Roman" w:eastAsia="Times New Roman" w:hAnsi="Times New Roman"/>
          <w:kern w:val="0"/>
          <w:sz w:val="28"/>
          <w:szCs w:val="28"/>
          <w:lang w:val="ru-RU" w:eastAsia="en-US"/>
        </w:rPr>
        <w:t>При лікуванні хворих на ПКПЗ із застосуванням черезшкірних пункцій і катетерних втручань на основі сучасних мініінвазівніх технологій під контролем ультразвукового сканування рекомендується орієнтуватися на пропонований нами лікувально-діагностичний алгоритм, що дозволяє більш ефективно використовувати зазначені малоінвазивні технології, здійснювати взаємодію різних видів СЛB і традиційних хірургічних методів лікування.</w:t>
      </w:r>
    </w:p>
    <w:p w:rsidR="00173910" w:rsidRDefault="00173910" w:rsidP="000A0E84">
      <w:pPr>
        <w:shd w:val="clear" w:color="auto" w:fill="FFFFFF"/>
        <w:suppressAutoHyphens w:val="0"/>
        <w:autoSpaceDE w:val="0"/>
        <w:autoSpaceDN w:val="0"/>
        <w:adjustRightInd w:val="0"/>
        <w:spacing w:line="360" w:lineRule="auto"/>
        <w:ind w:firstLine="708"/>
        <w:rPr>
          <w:rFonts w:ascii="Times New Roman" w:eastAsia="Times New Roman" w:hAnsi="Times New Roman"/>
          <w:kern w:val="0"/>
          <w:sz w:val="28"/>
          <w:szCs w:val="28"/>
          <w:lang w:val="ru-RU" w:eastAsia="uk-UA"/>
        </w:rPr>
      </w:pPr>
      <w:r w:rsidRPr="008D48BD">
        <w:rPr>
          <w:rFonts w:ascii="Times New Roman" w:eastAsia="Times New Roman" w:hAnsi="Times New Roman" w:hint="cs"/>
          <w:kern w:val="0"/>
          <w:sz w:val="28"/>
          <w:szCs w:val="28"/>
          <w:lang w:val="ru-RU" w:eastAsia="uk-UA"/>
        </w:rPr>
        <w:t>На</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нашому</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матеріалі</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відсоток</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відкритих</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хірургічних</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операцій</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склав</w:t>
      </w:r>
      <w:r w:rsidRPr="008D48BD">
        <w:rPr>
          <w:rFonts w:ascii="Times New Roman" w:eastAsia="Times New Roman" w:hAnsi="Times New Roman"/>
          <w:kern w:val="0"/>
          <w:sz w:val="28"/>
          <w:szCs w:val="28"/>
          <w:lang w:val="ru-RU" w:eastAsia="uk-UA"/>
        </w:rPr>
        <w:t xml:space="preserve"> 13,2% </w:t>
      </w:r>
      <w:r w:rsidRPr="008D48BD">
        <w:rPr>
          <w:rFonts w:ascii="Times New Roman" w:eastAsia="Times New Roman" w:hAnsi="Times New Roman" w:hint="cs"/>
          <w:kern w:val="0"/>
          <w:sz w:val="28"/>
          <w:szCs w:val="28"/>
          <w:lang w:val="ru-RU" w:eastAsia="uk-UA"/>
        </w:rPr>
        <w:t>від</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загального</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числа</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пункцій</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і</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катетерних</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втручань</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При</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цьому</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мінімальноінвазівние</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операції</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з</w:t>
      </w:r>
      <w:r w:rsidRPr="008D48BD">
        <w:rPr>
          <w:rFonts w:ascii="Times New Roman" w:eastAsia="Times New Roman" w:hAnsi="Times New Roman"/>
          <w:kern w:val="0"/>
          <w:sz w:val="28"/>
          <w:szCs w:val="28"/>
          <w:lang w:val="ru-RU" w:eastAsia="uk-UA"/>
        </w:rPr>
        <w:t>'</w:t>
      </w:r>
      <w:r w:rsidRPr="008D48BD">
        <w:rPr>
          <w:rFonts w:ascii="Times New Roman" w:eastAsia="Times New Roman" w:hAnsi="Times New Roman" w:hint="cs"/>
          <w:kern w:val="0"/>
          <w:sz w:val="28"/>
          <w:szCs w:val="28"/>
          <w:lang w:val="ru-RU" w:eastAsia="uk-UA"/>
        </w:rPr>
        <w:t>явилися</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підготовчим</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етапом</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до</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відкритого</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втручання</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значно</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полегшивши</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його</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технічне</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виконання</w:t>
      </w:r>
      <w:r w:rsidRPr="008D48BD">
        <w:rPr>
          <w:rFonts w:ascii="Times New Roman" w:eastAsia="Times New Roman" w:hAnsi="Times New Roman"/>
          <w:kern w:val="0"/>
          <w:sz w:val="28"/>
          <w:szCs w:val="28"/>
          <w:lang w:val="ru-RU" w:eastAsia="uk-UA"/>
        </w:rPr>
        <w:t>.</w:t>
      </w:r>
    </w:p>
    <w:p w:rsidR="00173910" w:rsidRPr="008D48BD" w:rsidRDefault="00173910" w:rsidP="000A0E84">
      <w:pPr>
        <w:widowControl/>
        <w:suppressAutoHyphens w:val="0"/>
        <w:spacing w:line="360" w:lineRule="auto"/>
        <w:ind w:firstLine="708"/>
        <w:rPr>
          <w:rFonts w:ascii="Times New Roman" w:eastAsia="Times New Roman" w:hAnsi="Times New Roman"/>
          <w:kern w:val="0"/>
          <w:sz w:val="28"/>
          <w:szCs w:val="28"/>
          <w:lang w:val="ru-RU" w:eastAsia="uk-UA"/>
        </w:rPr>
      </w:pPr>
      <w:r w:rsidRPr="008D48BD">
        <w:rPr>
          <w:rFonts w:ascii="Times New Roman" w:eastAsia="Times New Roman" w:hAnsi="Times New Roman" w:hint="cs"/>
          <w:kern w:val="0"/>
          <w:sz w:val="28"/>
          <w:szCs w:val="28"/>
          <w:lang w:val="ru-RU" w:eastAsia="uk-UA"/>
        </w:rPr>
        <w:t>Обмеженнями</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до</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застосування</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чрескожних</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пункцій</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і</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катетерних</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втручань</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в</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якості</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остаточного</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методу</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лікування</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у</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хворих</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з</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П</w:t>
      </w:r>
      <w:r>
        <w:rPr>
          <w:rFonts w:ascii="Times New Roman" w:eastAsia="Times New Roman" w:hAnsi="Times New Roman"/>
          <w:kern w:val="0"/>
          <w:sz w:val="28"/>
          <w:szCs w:val="28"/>
          <w:lang w:val="ru-RU" w:eastAsia="uk-UA"/>
        </w:rPr>
        <w:t>КПЗ</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можуть</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бути</w:t>
      </w:r>
      <w:r w:rsidRPr="008D48BD">
        <w:rPr>
          <w:rFonts w:ascii="Times New Roman" w:eastAsia="Times New Roman" w:hAnsi="Times New Roman"/>
          <w:kern w:val="0"/>
          <w:sz w:val="28"/>
          <w:szCs w:val="28"/>
          <w:lang w:val="ru-RU" w:eastAsia="uk-UA"/>
        </w:rPr>
        <w:t>:</w:t>
      </w:r>
    </w:p>
    <w:p w:rsidR="00173910" w:rsidRPr="008D48BD" w:rsidRDefault="00173910" w:rsidP="00173910">
      <w:pPr>
        <w:widowControl/>
        <w:suppressAutoHyphens w:val="0"/>
        <w:spacing w:line="360" w:lineRule="auto"/>
        <w:rPr>
          <w:rFonts w:ascii="Times New Roman" w:eastAsia="Times New Roman" w:hAnsi="Times New Roman"/>
          <w:kern w:val="0"/>
          <w:sz w:val="28"/>
          <w:szCs w:val="28"/>
          <w:lang w:val="ru-RU" w:eastAsia="uk-UA"/>
        </w:rPr>
      </w:pPr>
      <w:r w:rsidRPr="008D48BD">
        <w:rPr>
          <w:rFonts w:ascii="Times New Roman" w:eastAsia="Times New Roman" w:hAnsi="Times New Roman"/>
          <w:kern w:val="0"/>
          <w:sz w:val="28"/>
          <w:szCs w:val="28"/>
          <w:lang w:val="ru-RU" w:eastAsia="uk-UA"/>
        </w:rPr>
        <w:t xml:space="preserve">1. </w:t>
      </w:r>
      <w:r w:rsidRPr="008D48BD">
        <w:rPr>
          <w:rFonts w:ascii="Times New Roman" w:eastAsia="Times New Roman" w:hAnsi="Times New Roman" w:hint="cs"/>
          <w:kern w:val="0"/>
          <w:sz w:val="28"/>
          <w:szCs w:val="28"/>
          <w:lang w:val="ru-RU" w:eastAsia="uk-UA"/>
        </w:rPr>
        <w:t>Наявність</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в</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порожнині</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псевдокісти</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великих</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інфікованих</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секвестрів</w:t>
      </w:r>
      <w:r w:rsidRPr="008D48BD">
        <w:rPr>
          <w:rFonts w:ascii="Times New Roman" w:eastAsia="Times New Roman" w:hAnsi="Times New Roman"/>
          <w:kern w:val="0"/>
          <w:sz w:val="28"/>
          <w:szCs w:val="28"/>
          <w:lang w:val="ru-RU" w:eastAsia="uk-UA"/>
        </w:rPr>
        <w:t>;</w:t>
      </w:r>
    </w:p>
    <w:p w:rsidR="00173910" w:rsidRPr="008D48BD" w:rsidRDefault="00173910" w:rsidP="00173910">
      <w:pPr>
        <w:widowControl/>
        <w:suppressAutoHyphens w:val="0"/>
        <w:spacing w:line="360" w:lineRule="auto"/>
        <w:rPr>
          <w:rFonts w:ascii="Times New Roman" w:eastAsia="Times New Roman" w:hAnsi="Times New Roman"/>
          <w:kern w:val="0"/>
          <w:sz w:val="28"/>
          <w:szCs w:val="28"/>
          <w:lang w:val="ru-RU" w:eastAsia="uk-UA"/>
        </w:rPr>
      </w:pPr>
      <w:r w:rsidRPr="008D48BD">
        <w:rPr>
          <w:rFonts w:ascii="Times New Roman" w:eastAsia="Times New Roman" w:hAnsi="Times New Roman"/>
          <w:kern w:val="0"/>
          <w:sz w:val="28"/>
          <w:szCs w:val="28"/>
          <w:lang w:val="ru-RU" w:eastAsia="uk-UA"/>
        </w:rPr>
        <w:t xml:space="preserve">2. </w:t>
      </w:r>
      <w:r w:rsidRPr="008D48BD">
        <w:rPr>
          <w:rFonts w:ascii="Times New Roman" w:eastAsia="Times New Roman" w:hAnsi="Times New Roman" w:hint="cs"/>
          <w:kern w:val="0"/>
          <w:sz w:val="28"/>
          <w:szCs w:val="28"/>
          <w:lang w:val="ru-RU" w:eastAsia="uk-UA"/>
        </w:rPr>
        <w:t>Наявність</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у</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кісти</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щільною</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ригидной</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стінки</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що</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підтримує</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її</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залишковий</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обсяг</w:t>
      </w:r>
      <w:r w:rsidRPr="008D48BD">
        <w:rPr>
          <w:rFonts w:ascii="Times New Roman" w:eastAsia="Times New Roman" w:hAnsi="Times New Roman"/>
          <w:kern w:val="0"/>
          <w:sz w:val="28"/>
          <w:szCs w:val="28"/>
          <w:lang w:val="ru-RU" w:eastAsia="uk-UA"/>
        </w:rPr>
        <w:t>;</w:t>
      </w:r>
    </w:p>
    <w:p w:rsidR="00173910" w:rsidRDefault="00173910" w:rsidP="00173910">
      <w:pPr>
        <w:widowControl/>
        <w:suppressAutoHyphens w:val="0"/>
        <w:spacing w:line="360" w:lineRule="auto"/>
        <w:rPr>
          <w:rFonts w:ascii="Times New Roman" w:eastAsia="Times New Roman" w:hAnsi="Times New Roman"/>
          <w:kern w:val="0"/>
          <w:sz w:val="28"/>
          <w:szCs w:val="28"/>
          <w:lang w:val="ru-RU" w:eastAsia="uk-UA"/>
        </w:rPr>
      </w:pPr>
      <w:r w:rsidRPr="008D48BD">
        <w:rPr>
          <w:rFonts w:ascii="Times New Roman" w:eastAsia="Times New Roman" w:hAnsi="Times New Roman"/>
          <w:kern w:val="0"/>
          <w:sz w:val="28"/>
          <w:szCs w:val="28"/>
          <w:lang w:val="ru-RU" w:eastAsia="uk-UA"/>
        </w:rPr>
        <w:t xml:space="preserve">3. </w:t>
      </w:r>
      <w:r w:rsidRPr="008D48BD">
        <w:rPr>
          <w:rFonts w:ascii="Times New Roman" w:eastAsia="Times New Roman" w:hAnsi="Times New Roman" w:hint="cs"/>
          <w:kern w:val="0"/>
          <w:sz w:val="28"/>
          <w:szCs w:val="28"/>
          <w:lang w:val="ru-RU" w:eastAsia="uk-UA"/>
        </w:rPr>
        <w:t>Наявність</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вираженої</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цістодуктальной</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зв</w:t>
      </w:r>
      <w:r w:rsidRPr="008D48BD">
        <w:rPr>
          <w:rFonts w:ascii="Times New Roman" w:eastAsia="Times New Roman" w:hAnsi="Times New Roman"/>
          <w:kern w:val="0"/>
          <w:sz w:val="28"/>
          <w:szCs w:val="28"/>
          <w:lang w:val="ru-RU" w:eastAsia="uk-UA"/>
        </w:rPr>
        <w:t>'</w:t>
      </w:r>
      <w:r w:rsidRPr="008D48BD">
        <w:rPr>
          <w:rFonts w:ascii="Times New Roman" w:eastAsia="Times New Roman" w:hAnsi="Times New Roman" w:hint="cs"/>
          <w:kern w:val="0"/>
          <w:sz w:val="28"/>
          <w:szCs w:val="28"/>
          <w:lang w:val="ru-RU" w:eastAsia="uk-UA"/>
        </w:rPr>
        <w:t>язку</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при</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відсутності</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технічної</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можливості</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катетерного</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доступу</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до</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кісти</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через</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просвіт</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шлунка</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або</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тонкої</w:t>
      </w:r>
      <w:r w:rsidRPr="008D48BD">
        <w:rPr>
          <w:rFonts w:ascii="Times New Roman" w:eastAsia="Times New Roman" w:hAnsi="Times New Roman"/>
          <w:kern w:val="0"/>
          <w:sz w:val="28"/>
          <w:szCs w:val="28"/>
          <w:lang w:val="ru-RU" w:eastAsia="uk-UA"/>
        </w:rPr>
        <w:t xml:space="preserve"> </w:t>
      </w:r>
      <w:r w:rsidRPr="008D48BD">
        <w:rPr>
          <w:rFonts w:ascii="Times New Roman" w:eastAsia="Times New Roman" w:hAnsi="Times New Roman" w:hint="cs"/>
          <w:kern w:val="0"/>
          <w:sz w:val="28"/>
          <w:szCs w:val="28"/>
          <w:lang w:val="ru-RU" w:eastAsia="uk-UA"/>
        </w:rPr>
        <w:t>кишки</w:t>
      </w:r>
      <w:r w:rsidRPr="008D48BD">
        <w:rPr>
          <w:rFonts w:ascii="Times New Roman" w:eastAsia="Times New Roman" w:hAnsi="Times New Roman"/>
          <w:kern w:val="0"/>
          <w:sz w:val="28"/>
          <w:szCs w:val="28"/>
          <w:lang w:val="ru-RU" w:eastAsia="uk-UA"/>
        </w:rPr>
        <w:t>.</w:t>
      </w:r>
    </w:p>
    <w:p w:rsidR="00173910" w:rsidRPr="003E2F76" w:rsidRDefault="00173910" w:rsidP="000A0E84">
      <w:pPr>
        <w:widowControl/>
        <w:suppressAutoHyphens w:val="0"/>
        <w:spacing w:line="360" w:lineRule="auto"/>
        <w:ind w:firstLine="708"/>
        <w:rPr>
          <w:rFonts w:ascii="Times New Roman" w:eastAsiaTheme="minorHAnsi" w:hAnsi="Times New Roman"/>
          <w:kern w:val="0"/>
          <w:sz w:val="28"/>
          <w:szCs w:val="28"/>
          <w:lang w:val="ru-RU" w:eastAsia="en-US"/>
        </w:rPr>
      </w:pPr>
      <w:bookmarkStart w:id="54" w:name="_Hlk58780165"/>
      <w:bookmarkStart w:id="55" w:name="_Hlk58746855"/>
      <w:r w:rsidRPr="003E2F76">
        <w:rPr>
          <w:rFonts w:ascii="Times New Roman" w:hAnsi="Times New Roman"/>
          <w:bCs/>
          <w:sz w:val="28"/>
          <w:szCs w:val="28"/>
          <w:lang w:val="ru-RU"/>
        </w:rPr>
        <w:lastRenderedPageBreak/>
        <w:t>Результатом розробленого алгоритму стало підвищення інформативності з 69,8% ± 2,2% при традиційних методах діагностики до 94,3 ± 4,5% при використанні сучасних технологій, що призвело до зниження частоти діагностичних помилок з 24,8% до 8,2 %, тобто в 3 рази (р</w:t>
      </w:r>
      <w:r>
        <w:rPr>
          <w:rFonts w:ascii="Times New Roman" w:hAnsi="Times New Roman"/>
          <w:bCs/>
          <w:sz w:val="28"/>
          <w:szCs w:val="28"/>
          <w:lang w:val="ru-RU"/>
        </w:rPr>
        <w:t xml:space="preserve"> </w:t>
      </w:r>
      <w:r w:rsidRPr="003E2F76">
        <w:rPr>
          <w:rFonts w:ascii="Times New Roman" w:hAnsi="Times New Roman"/>
          <w:bCs/>
          <w:sz w:val="28"/>
          <w:szCs w:val="28"/>
          <w:lang w:val="ru-RU"/>
        </w:rPr>
        <w:t>&lt;</w:t>
      </w:r>
      <w:r>
        <w:rPr>
          <w:rFonts w:ascii="Times New Roman" w:hAnsi="Times New Roman"/>
          <w:bCs/>
          <w:sz w:val="28"/>
          <w:szCs w:val="28"/>
          <w:lang w:val="ru-RU"/>
        </w:rPr>
        <w:t xml:space="preserve"> </w:t>
      </w:r>
      <w:r w:rsidRPr="003E2F76">
        <w:rPr>
          <w:rFonts w:ascii="Times New Roman" w:hAnsi="Times New Roman"/>
          <w:bCs/>
          <w:sz w:val="28"/>
          <w:szCs w:val="28"/>
          <w:lang w:val="ru-RU"/>
        </w:rPr>
        <w:t>0,05), а також скорочення діагностичного етапу відповідно з 2,05 ± 0,7 год до 0,76 ± 0,2 год, тобто в 2,7 рази (р</w:t>
      </w:r>
      <w:r>
        <w:rPr>
          <w:rFonts w:ascii="Times New Roman" w:hAnsi="Times New Roman"/>
          <w:bCs/>
          <w:sz w:val="28"/>
          <w:szCs w:val="28"/>
          <w:lang w:val="ru-RU"/>
        </w:rPr>
        <w:t xml:space="preserve"> </w:t>
      </w:r>
      <w:r w:rsidRPr="003E2F76">
        <w:rPr>
          <w:rFonts w:ascii="Times New Roman" w:hAnsi="Times New Roman"/>
          <w:bCs/>
          <w:sz w:val="28"/>
          <w:szCs w:val="28"/>
          <w:lang w:val="ru-RU"/>
        </w:rPr>
        <w:t>&lt;</w:t>
      </w:r>
      <w:r>
        <w:rPr>
          <w:rFonts w:ascii="Times New Roman" w:hAnsi="Times New Roman"/>
          <w:bCs/>
          <w:sz w:val="28"/>
          <w:szCs w:val="28"/>
          <w:lang w:val="ru-RU"/>
        </w:rPr>
        <w:t xml:space="preserve"> </w:t>
      </w:r>
      <w:r w:rsidRPr="003E2F76">
        <w:rPr>
          <w:rFonts w:ascii="Times New Roman" w:hAnsi="Times New Roman"/>
          <w:bCs/>
          <w:sz w:val="28"/>
          <w:szCs w:val="28"/>
          <w:lang w:val="ru-RU"/>
        </w:rPr>
        <w:t>0,05).</w:t>
      </w:r>
    </w:p>
    <w:bookmarkEnd w:id="54"/>
    <w:bookmarkEnd w:id="55"/>
    <w:p w:rsidR="00173910" w:rsidRPr="003E2F76" w:rsidRDefault="00173910" w:rsidP="00173910">
      <w:pPr>
        <w:widowControl/>
        <w:suppressAutoHyphens w:val="0"/>
        <w:spacing w:line="360" w:lineRule="auto"/>
        <w:rPr>
          <w:rFonts w:ascii="Times New Roman" w:eastAsiaTheme="minorHAnsi" w:hAnsi="Times New Roman" w:cstheme="minorBidi"/>
          <w:b/>
          <w:kern w:val="0"/>
          <w:sz w:val="28"/>
          <w:szCs w:val="28"/>
          <w:lang w:val="ru-RU" w:eastAsia="en-US"/>
        </w:rPr>
      </w:pPr>
      <w:r>
        <w:rPr>
          <w:rFonts w:ascii="Times New Roman" w:eastAsiaTheme="minorHAnsi" w:hAnsi="Times New Roman"/>
          <w:b/>
          <w:kern w:val="0"/>
          <w:sz w:val="28"/>
          <w:szCs w:val="28"/>
          <w:lang w:val="ru-RU" w:eastAsia="en-US"/>
        </w:rPr>
        <w:t>3.4</w:t>
      </w:r>
      <w:r w:rsidRPr="003E2F76">
        <w:rPr>
          <w:rFonts w:ascii="Times New Roman" w:eastAsiaTheme="minorHAnsi" w:hAnsi="Times New Roman"/>
          <w:b/>
          <w:kern w:val="0"/>
          <w:sz w:val="28"/>
          <w:szCs w:val="28"/>
          <w:lang w:val="uk-UA" w:eastAsia="en-US"/>
        </w:rPr>
        <w:t xml:space="preserve"> </w:t>
      </w:r>
      <w:bookmarkStart w:id="56" w:name="_Hlk58533249"/>
      <w:r w:rsidRPr="003E2F76">
        <w:rPr>
          <w:rFonts w:ascii="Times New Roman" w:eastAsiaTheme="minorHAnsi" w:hAnsi="Times New Roman" w:cstheme="minorBidi"/>
          <w:b/>
          <w:kern w:val="0"/>
          <w:sz w:val="28"/>
          <w:szCs w:val="28"/>
          <w:lang w:val="uk-UA" w:eastAsia="en-US"/>
        </w:rPr>
        <w:t xml:space="preserve">Прогнозування </w:t>
      </w:r>
      <w:r w:rsidRPr="003E2F76">
        <w:rPr>
          <w:rFonts w:ascii="Times New Roman" w:eastAsiaTheme="minorHAnsi" w:hAnsi="Times New Roman" w:cstheme="minorBidi" w:hint="cs"/>
          <w:b/>
          <w:kern w:val="0"/>
          <w:sz w:val="28"/>
          <w:szCs w:val="28"/>
          <w:lang w:val="uk-UA" w:eastAsia="en-US"/>
        </w:rPr>
        <w:t>в</w:t>
      </w:r>
      <w:r w:rsidRPr="003E2F76">
        <w:rPr>
          <w:rFonts w:ascii="Times New Roman" w:eastAsiaTheme="minorHAnsi" w:hAnsi="Times New Roman" w:cstheme="minorBidi"/>
          <w:b/>
          <w:kern w:val="0"/>
          <w:sz w:val="28"/>
          <w:szCs w:val="28"/>
          <w:lang w:val="ru-RU" w:eastAsia="en-US"/>
        </w:rPr>
        <w:t>и</w:t>
      </w:r>
      <w:r w:rsidRPr="003E2F76">
        <w:rPr>
          <w:rFonts w:ascii="Times New Roman" w:eastAsiaTheme="minorHAnsi" w:hAnsi="Times New Roman" w:cstheme="minorBidi" w:hint="cs"/>
          <w:b/>
          <w:kern w:val="0"/>
          <w:sz w:val="28"/>
          <w:szCs w:val="28"/>
          <w:lang w:val="uk-UA" w:eastAsia="en-US"/>
        </w:rPr>
        <w:t>рогідності</w:t>
      </w:r>
      <w:r w:rsidRPr="003E2F76">
        <w:rPr>
          <w:rFonts w:ascii="Times New Roman" w:eastAsiaTheme="minorHAnsi" w:hAnsi="Times New Roman" w:cstheme="minorBidi"/>
          <w:b/>
          <w:kern w:val="0"/>
          <w:sz w:val="28"/>
          <w:szCs w:val="28"/>
          <w:lang w:val="uk-UA" w:eastAsia="en-US"/>
        </w:rPr>
        <w:t xml:space="preserve"> </w:t>
      </w:r>
      <w:r w:rsidRPr="003E2F76">
        <w:rPr>
          <w:rFonts w:ascii="Times New Roman" w:eastAsiaTheme="minorHAnsi" w:hAnsi="Times New Roman" w:cstheme="minorBidi" w:hint="cs"/>
          <w:b/>
          <w:kern w:val="0"/>
          <w:sz w:val="28"/>
          <w:szCs w:val="28"/>
          <w:lang w:val="uk-UA" w:eastAsia="en-US"/>
        </w:rPr>
        <w:t>післяопераційних</w:t>
      </w:r>
      <w:r w:rsidRPr="003E2F76">
        <w:rPr>
          <w:rFonts w:ascii="Times New Roman" w:eastAsiaTheme="minorHAnsi" w:hAnsi="Times New Roman" w:cstheme="minorBidi"/>
          <w:b/>
          <w:kern w:val="0"/>
          <w:sz w:val="28"/>
          <w:szCs w:val="28"/>
          <w:lang w:val="uk-UA" w:eastAsia="en-US"/>
        </w:rPr>
        <w:t xml:space="preserve"> </w:t>
      </w:r>
      <w:r w:rsidRPr="003E2F76">
        <w:rPr>
          <w:rFonts w:ascii="Times New Roman" w:eastAsiaTheme="minorHAnsi" w:hAnsi="Times New Roman" w:cstheme="minorBidi" w:hint="cs"/>
          <w:b/>
          <w:kern w:val="0"/>
          <w:sz w:val="28"/>
          <w:szCs w:val="28"/>
          <w:lang w:val="uk-UA" w:eastAsia="en-US"/>
        </w:rPr>
        <w:t>ускладнень</w:t>
      </w:r>
      <w:r w:rsidRPr="003E2F76">
        <w:rPr>
          <w:rFonts w:ascii="Times New Roman" w:eastAsiaTheme="minorHAnsi" w:hAnsi="Times New Roman" w:cstheme="minorBidi"/>
          <w:b/>
          <w:kern w:val="0"/>
          <w:sz w:val="28"/>
          <w:szCs w:val="28"/>
          <w:lang w:val="uk-UA" w:eastAsia="en-US"/>
        </w:rPr>
        <w:t xml:space="preserve"> </w:t>
      </w:r>
      <w:r w:rsidRPr="003E2F76">
        <w:rPr>
          <w:rFonts w:ascii="Times New Roman" w:eastAsiaTheme="minorHAnsi" w:hAnsi="Times New Roman" w:cstheme="minorBidi" w:hint="cs"/>
          <w:b/>
          <w:kern w:val="0"/>
          <w:sz w:val="28"/>
          <w:szCs w:val="28"/>
          <w:lang w:val="uk-UA" w:eastAsia="en-US"/>
        </w:rPr>
        <w:t>у</w:t>
      </w:r>
      <w:r w:rsidRPr="003E2F76">
        <w:rPr>
          <w:rFonts w:ascii="Times New Roman" w:eastAsiaTheme="minorHAnsi" w:hAnsi="Times New Roman" w:cstheme="minorBidi"/>
          <w:b/>
          <w:kern w:val="0"/>
          <w:sz w:val="28"/>
          <w:szCs w:val="28"/>
          <w:lang w:val="uk-UA" w:eastAsia="en-US"/>
        </w:rPr>
        <w:t xml:space="preserve"> </w:t>
      </w:r>
      <w:r w:rsidRPr="003E2F76">
        <w:rPr>
          <w:rFonts w:ascii="Times New Roman" w:eastAsiaTheme="minorHAnsi" w:hAnsi="Times New Roman" w:cstheme="minorBidi" w:hint="cs"/>
          <w:b/>
          <w:kern w:val="0"/>
          <w:sz w:val="28"/>
          <w:szCs w:val="28"/>
          <w:lang w:val="uk-UA" w:eastAsia="en-US"/>
        </w:rPr>
        <w:t>хворих</w:t>
      </w:r>
      <w:r w:rsidRPr="003E2F76">
        <w:rPr>
          <w:rFonts w:ascii="Times New Roman" w:eastAsiaTheme="minorHAnsi" w:hAnsi="Times New Roman" w:cstheme="minorBidi"/>
          <w:b/>
          <w:kern w:val="0"/>
          <w:sz w:val="28"/>
          <w:szCs w:val="28"/>
          <w:lang w:val="uk-UA" w:eastAsia="en-US"/>
        </w:rPr>
        <w:t xml:space="preserve"> </w:t>
      </w:r>
      <w:r w:rsidRPr="003E2F76">
        <w:rPr>
          <w:rFonts w:ascii="Times New Roman" w:eastAsiaTheme="minorHAnsi" w:hAnsi="Times New Roman" w:cstheme="minorBidi"/>
          <w:b/>
          <w:kern w:val="0"/>
          <w:sz w:val="28"/>
          <w:szCs w:val="28"/>
          <w:lang w:val="ru-RU" w:eastAsia="en-US"/>
        </w:rPr>
        <w:t xml:space="preserve">на </w:t>
      </w:r>
      <w:r w:rsidRPr="003E2F76">
        <w:rPr>
          <w:rFonts w:ascii="Times New Roman" w:eastAsiaTheme="minorHAnsi" w:hAnsi="Times New Roman" w:cstheme="minorBidi" w:hint="cs"/>
          <w:b/>
          <w:kern w:val="0"/>
          <w:sz w:val="28"/>
          <w:szCs w:val="28"/>
          <w:lang w:val="uk-UA" w:eastAsia="en-US"/>
        </w:rPr>
        <w:t>псевдокісти</w:t>
      </w:r>
      <w:r w:rsidRPr="003E2F76">
        <w:rPr>
          <w:rFonts w:ascii="Times New Roman" w:eastAsiaTheme="minorHAnsi" w:hAnsi="Times New Roman" w:cstheme="minorBidi"/>
          <w:b/>
          <w:kern w:val="0"/>
          <w:sz w:val="28"/>
          <w:szCs w:val="28"/>
          <w:lang w:val="uk-UA" w:eastAsia="en-US"/>
        </w:rPr>
        <w:t xml:space="preserve"> </w:t>
      </w:r>
      <w:r w:rsidRPr="00FA5B5B">
        <w:rPr>
          <w:rFonts w:ascii="Times New Roman" w:eastAsiaTheme="minorHAnsi" w:hAnsi="Times New Roman" w:cstheme="minorBidi" w:hint="cs"/>
          <w:b/>
          <w:kern w:val="0"/>
          <w:sz w:val="28"/>
          <w:szCs w:val="28"/>
          <w:lang w:val="uk-UA" w:eastAsia="en-US"/>
        </w:rPr>
        <w:t>підшлункової</w:t>
      </w:r>
      <w:r w:rsidRPr="00FA5B5B">
        <w:rPr>
          <w:rFonts w:ascii="Times New Roman" w:eastAsiaTheme="minorHAnsi" w:hAnsi="Times New Roman" w:cstheme="minorBidi"/>
          <w:b/>
          <w:kern w:val="0"/>
          <w:sz w:val="28"/>
          <w:szCs w:val="28"/>
          <w:lang w:val="uk-UA" w:eastAsia="en-US"/>
        </w:rPr>
        <w:t xml:space="preserve"> </w:t>
      </w:r>
      <w:r w:rsidRPr="00FA5B5B">
        <w:rPr>
          <w:rFonts w:ascii="Times New Roman" w:eastAsiaTheme="minorHAnsi" w:hAnsi="Times New Roman" w:cstheme="minorBidi" w:hint="cs"/>
          <w:b/>
          <w:kern w:val="0"/>
          <w:sz w:val="28"/>
          <w:szCs w:val="28"/>
          <w:lang w:val="uk-UA" w:eastAsia="en-US"/>
        </w:rPr>
        <w:t>залози</w:t>
      </w:r>
      <w:r w:rsidRPr="003E2F76">
        <w:rPr>
          <w:rFonts w:ascii="Times New Roman" w:eastAsiaTheme="minorHAnsi" w:hAnsi="Times New Roman" w:cstheme="minorBidi"/>
          <w:b/>
          <w:kern w:val="0"/>
          <w:sz w:val="28"/>
          <w:szCs w:val="28"/>
          <w:lang w:val="uk-UA" w:eastAsia="en-US"/>
        </w:rPr>
        <w:t xml:space="preserve"> </w:t>
      </w:r>
    </w:p>
    <w:bookmarkEnd w:id="56"/>
    <w:p w:rsidR="00173910" w:rsidRPr="003E2F76" w:rsidRDefault="00173910" w:rsidP="000A0E84">
      <w:pPr>
        <w:widowControl/>
        <w:suppressAutoHyphens w:val="0"/>
        <w:spacing w:line="360" w:lineRule="auto"/>
        <w:ind w:firstLine="708"/>
        <w:rPr>
          <w:rFonts w:ascii="Times New Roman" w:eastAsiaTheme="minorHAnsi" w:hAnsi="Times New Roman"/>
          <w:kern w:val="0"/>
          <w:sz w:val="28"/>
          <w:szCs w:val="28"/>
          <w:lang w:val="uk-UA" w:eastAsia="en-US"/>
        </w:rPr>
      </w:pPr>
      <w:r w:rsidRPr="003E2F76">
        <w:rPr>
          <w:rFonts w:ascii="Times New Roman" w:eastAsiaTheme="minorHAnsi" w:hAnsi="Times New Roman"/>
          <w:kern w:val="0"/>
          <w:sz w:val="28"/>
          <w:szCs w:val="28"/>
          <w:lang w:val="uk-UA" w:eastAsia="en-US"/>
        </w:rPr>
        <w:t>Для верифікації ПКПЗ було досліджено 82 ознаки, які реєструвалися в перший тиждень захворювання у 39 хворих даної категорії. Для об'єктивної оцінки за допомогою статистичних методів була сформована матриця спостережень 39x82, де 39 - кількість хворих, а 82 - кількість ознак. Всі ознаки були розділені на групи: клінічні, лабораторні, інструментальні (Додаток 5).</w:t>
      </w:r>
    </w:p>
    <w:p w:rsidR="00173910" w:rsidRPr="00843643" w:rsidRDefault="00173910" w:rsidP="000A0E84">
      <w:pPr>
        <w:widowControl/>
        <w:suppressAutoHyphens w:val="0"/>
        <w:spacing w:line="360" w:lineRule="auto"/>
        <w:ind w:firstLine="708"/>
        <w:rPr>
          <w:rFonts w:ascii="Times New Roman" w:eastAsiaTheme="minorHAnsi" w:hAnsi="Times New Roman" w:cstheme="minorBidi"/>
          <w:kern w:val="0"/>
          <w:sz w:val="28"/>
          <w:szCs w:val="28"/>
          <w:lang w:val="uk-UA" w:eastAsia="en-US"/>
        </w:rPr>
      </w:pPr>
      <w:bookmarkStart w:id="57" w:name="_Hlk58746086"/>
      <w:r w:rsidRPr="00843643">
        <w:rPr>
          <w:rFonts w:ascii="Times New Roman" w:eastAsiaTheme="minorHAnsi" w:hAnsi="Times New Roman" w:cstheme="minorBidi"/>
          <w:kern w:val="0"/>
          <w:sz w:val="28"/>
          <w:szCs w:val="28"/>
          <w:lang w:val="uk-UA" w:eastAsia="en-US"/>
        </w:rPr>
        <w:t>На підставі проведених досліджень з метою прогнозування вірогідності ускладнень у хворих із псевдокістами ПЗ нами розроблено с</w:t>
      </w:r>
      <w:r w:rsidRPr="00843643">
        <w:rPr>
          <w:rFonts w:ascii="Times New Roman" w:eastAsiaTheme="minorHAnsi" w:hAnsi="Times New Roman" w:cstheme="minorBidi" w:hint="cs"/>
          <w:kern w:val="0"/>
          <w:sz w:val="28"/>
          <w:szCs w:val="28"/>
          <w:lang w:val="uk-UA" w:eastAsia="en-US"/>
        </w:rPr>
        <w:t>посіб</w:t>
      </w:r>
      <w:r w:rsidRPr="00843643">
        <w:rPr>
          <w:rFonts w:ascii="Times New Roman" w:eastAsiaTheme="minorHAnsi" w:hAnsi="Times New Roman" w:cstheme="minorBidi"/>
          <w:kern w:val="0"/>
          <w:sz w:val="28"/>
          <w:szCs w:val="28"/>
          <w:lang w:val="uk-UA" w:eastAsia="en-US"/>
        </w:rPr>
        <w:t xml:space="preserve"> </w:t>
      </w:r>
      <w:r w:rsidRPr="00843643">
        <w:rPr>
          <w:rFonts w:ascii="Times New Roman" w:eastAsiaTheme="minorHAnsi" w:hAnsi="Times New Roman" w:cstheme="minorBidi" w:hint="cs"/>
          <w:kern w:val="0"/>
          <w:sz w:val="28"/>
          <w:szCs w:val="28"/>
          <w:lang w:val="uk-UA" w:eastAsia="en-US"/>
        </w:rPr>
        <w:t>прогнозування</w:t>
      </w:r>
      <w:r w:rsidRPr="00843643">
        <w:rPr>
          <w:rFonts w:ascii="Times New Roman" w:eastAsiaTheme="minorHAnsi" w:hAnsi="Times New Roman" w:cstheme="minorBidi"/>
          <w:kern w:val="0"/>
          <w:sz w:val="28"/>
          <w:szCs w:val="28"/>
          <w:lang w:val="uk-UA" w:eastAsia="en-US"/>
        </w:rPr>
        <w:t xml:space="preserve"> </w:t>
      </w:r>
      <w:r w:rsidRPr="00843643">
        <w:rPr>
          <w:rFonts w:ascii="Times New Roman" w:eastAsiaTheme="minorHAnsi" w:hAnsi="Times New Roman" w:cstheme="minorBidi" w:hint="cs"/>
          <w:kern w:val="0"/>
          <w:sz w:val="28"/>
          <w:szCs w:val="28"/>
          <w:lang w:val="uk-UA" w:eastAsia="en-US"/>
        </w:rPr>
        <w:t>післяопераційних</w:t>
      </w:r>
      <w:r w:rsidRPr="00843643">
        <w:rPr>
          <w:rFonts w:ascii="Times New Roman" w:eastAsiaTheme="minorHAnsi" w:hAnsi="Times New Roman" w:cstheme="minorBidi"/>
          <w:kern w:val="0"/>
          <w:sz w:val="28"/>
          <w:szCs w:val="28"/>
          <w:lang w:val="uk-UA" w:eastAsia="en-US"/>
        </w:rPr>
        <w:t xml:space="preserve"> </w:t>
      </w:r>
      <w:r w:rsidRPr="00843643">
        <w:rPr>
          <w:rFonts w:ascii="Times New Roman" w:eastAsiaTheme="minorHAnsi" w:hAnsi="Times New Roman" w:cstheme="minorBidi" w:hint="cs"/>
          <w:kern w:val="0"/>
          <w:sz w:val="28"/>
          <w:szCs w:val="28"/>
          <w:lang w:val="uk-UA" w:eastAsia="en-US"/>
        </w:rPr>
        <w:t>ускладнень</w:t>
      </w:r>
      <w:r w:rsidRPr="00843643">
        <w:rPr>
          <w:rFonts w:ascii="Times New Roman" w:eastAsiaTheme="minorHAnsi" w:hAnsi="Times New Roman" w:cstheme="minorBidi"/>
          <w:kern w:val="0"/>
          <w:sz w:val="28"/>
          <w:szCs w:val="28"/>
          <w:lang w:val="uk-UA" w:eastAsia="en-US"/>
        </w:rPr>
        <w:t xml:space="preserve"> </w:t>
      </w:r>
      <w:r w:rsidRPr="00843643">
        <w:rPr>
          <w:rFonts w:ascii="Times New Roman" w:eastAsiaTheme="minorHAnsi" w:hAnsi="Times New Roman" w:cstheme="minorBidi" w:hint="cs"/>
          <w:kern w:val="0"/>
          <w:sz w:val="28"/>
          <w:szCs w:val="28"/>
          <w:lang w:val="uk-UA" w:eastAsia="en-US"/>
        </w:rPr>
        <w:t>у</w:t>
      </w:r>
      <w:r w:rsidRPr="00843643">
        <w:rPr>
          <w:rFonts w:ascii="Times New Roman" w:eastAsiaTheme="minorHAnsi" w:hAnsi="Times New Roman" w:cstheme="minorBidi"/>
          <w:kern w:val="0"/>
          <w:sz w:val="28"/>
          <w:szCs w:val="28"/>
          <w:lang w:val="uk-UA" w:eastAsia="en-US"/>
        </w:rPr>
        <w:t xml:space="preserve"> </w:t>
      </w:r>
      <w:r w:rsidRPr="00843643">
        <w:rPr>
          <w:rFonts w:ascii="Times New Roman" w:eastAsiaTheme="minorHAnsi" w:hAnsi="Times New Roman" w:cstheme="minorBidi" w:hint="cs"/>
          <w:kern w:val="0"/>
          <w:sz w:val="28"/>
          <w:szCs w:val="28"/>
          <w:lang w:val="uk-UA" w:eastAsia="en-US"/>
        </w:rPr>
        <w:t>пацієнтів</w:t>
      </w:r>
      <w:r w:rsidRPr="00843643">
        <w:rPr>
          <w:rFonts w:ascii="Times New Roman" w:eastAsiaTheme="minorHAnsi" w:hAnsi="Times New Roman" w:cstheme="minorBidi"/>
          <w:kern w:val="0"/>
          <w:sz w:val="28"/>
          <w:szCs w:val="28"/>
          <w:lang w:val="uk-UA" w:eastAsia="en-US"/>
        </w:rPr>
        <w:t xml:space="preserve"> </w:t>
      </w:r>
      <w:r w:rsidRPr="00843643">
        <w:rPr>
          <w:rFonts w:ascii="Times New Roman" w:eastAsiaTheme="minorHAnsi" w:hAnsi="Times New Roman" w:cstheme="minorBidi" w:hint="cs"/>
          <w:kern w:val="0"/>
          <w:sz w:val="28"/>
          <w:szCs w:val="28"/>
          <w:lang w:val="uk-UA" w:eastAsia="en-US"/>
        </w:rPr>
        <w:t>з</w:t>
      </w:r>
      <w:r w:rsidRPr="00843643">
        <w:rPr>
          <w:rFonts w:ascii="Times New Roman" w:eastAsiaTheme="minorHAnsi" w:hAnsi="Times New Roman" w:cstheme="minorBidi"/>
          <w:kern w:val="0"/>
          <w:sz w:val="28"/>
          <w:szCs w:val="28"/>
          <w:lang w:val="uk-UA" w:eastAsia="en-US"/>
        </w:rPr>
        <w:t xml:space="preserve"> </w:t>
      </w:r>
      <w:r w:rsidRPr="00843643">
        <w:rPr>
          <w:rFonts w:ascii="Times New Roman" w:eastAsiaTheme="minorHAnsi" w:hAnsi="Times New Roman" w:cstheme="minorBidi" w:hint="cs"/>
          <w:kern w:val="0"/>
          <w:sz w:val="28"/>
          <w:szCs w:val="28"/>
          <w:lang w:val="uk-UA" w:eastAsia="en-US"/>
        </w:rPr>
        <w:t>псевдокістами</w:t>
      </w:r>
      <w:r w:rsidRPr="00843643">
        <w:rPr>
          <w:rFonts w:ascii="Times New Roman" w:eastAsiaTheme="minorHAnsi" w:hAnsi="Times New Roman" w:cstheme="minorBidi"/>
          <w:kern w:val="0"/>
          <w:sz w:val="28"/>
          <w:szCs w:val="28"/>
          <w:lang w:val="uk-UA" w:eastAsia="en-US"/>
        </w:rPr>
        <w:t xml:space="preserve"> </w:t>
      </w:r>
      <w:r w:rsidRPr="00843643">
        <w:rPr>
          <w:rFonts w:ascii="Times New Roman" w:eastAsiaTheme="minorHAnsi" w:hAnsi="Times New Roman" w:cstheme="minorBidi" w:hint="cs"/>
          <w:kern w:val="0"/>
          <w:sz w:val="28"/>
          <w:szCs w:val="28"/>
          <w:lang w:val="uk-UA" w:eastAsia="en-US"/>
        </w:rPr>
        <w:t>підшлункової</w:t>
      </w:r>
      <w:r w:rsidRPr="00843643">
        <w:rPr>
          <w:rFonts w:ascii="Times New Roman" w:eastAsiaTheme="minorHAnsi" w:hAnsi="Times New Roman" w:cstheme="minorBidi"/>
          <w:kern w:val="0"/>
          <w:sz w:val="28"/>
          <w:szCs w:val="28"/>
          <w:lang w:val="uk-UA" w:eastAsia="en-US"/>
        </w:rPr>
        <w:t xml:space="preserve"> </w:t>
      </w:r>
      <w:r w:rsidRPr="00843643">
        <w:rPr>
          <w:rFonts w:ascii="Times New Roman" w:eastAsiaTheme="minorHAnsi" w:hAnsi="Times New Roman" w:cstheme="minorBidi" w:hint="cs"/>
          <w:kern w:val="0"/>
          <w:sz w:val="28"/>
          <w:szCs w:val="28"/>
          <w:lang w:val="uk-UA" w:eastAsia="en-US"/>
        </w:rPr>
        <w:t>залози</w:t>
      </w:r>
      <w:r w:rsidRPr="00843643">
        <w:rPr>
          <w:rFonts w:ascii="Times New Roman" w:eastAsiaTheme="minorHAnsi" w:hAnsi="Times New Roman" w:cstheme="minorBidi"/>
          <w:kern w:val="0"/>
          <w:sz w:val="28"/>
          <w:szCs w:val="28"/>
          <w:lang w:val="uk-UA" w:eastAsia="en-US"/>
        </w:rPr>
        <w:t xml:space="preserve"> (</w:t>
      </w:r>
      <w:r w:rsidRPr="00843643">
        <w:rPr>
          <w:rFonts w:ascii="Times New Roman" w:eastAsiaTheme="minorHAnsi" w:hAnsi="Times New Roman" w:cstheme="minorBidi" w:hint="cs"/>
          <w:kern w:val="0"/>
          <w:sz w:val="28"/>
          <w:szCs w:val="28"/>
          <w:lang w:val="uk-UA" w:eastAsia="en-US"/>
        </w:rPr>
        <w:t>Пат</w:t>
      </w:r>
      <w:r w:rsidRPr="00843643">
        <w:rPr>
          <w:rFonts w:ascii="Times New Roman" w:eastAsiaTheme="minorHAnsi" w:hAnsi="Times New Roman" w:cstheme="minorBidi"/>
          <w:kern w:val="0"/>
          <w:sz w:val="28"/>
          <w:szCs w:val="28"/>
          <w:lang w:val="uk-UA" w:eastAsia="en-US"/>
        </w:rPr>
        <w:t xml:space="preserve">ент Украини </w:t>
      </w:r>
      <w:r w:rsidRPr="00843643">
        <w:rPr>
          <w:rFonts w:ascii="Times New Roman" w:eastAsiaTheme="minorHAnsi" w:hAnsi="Times New Roman" w:cstheme="minorBidi" w:hint="cs"/>
          <w:kern w:val="0"/>
          <w:sz w:val="28"/>
          <w:szCs w:val="28"/>
          <w:lang w:val="uk-UA" w:eastAsia="en-US"/>
        </w:rPr>
        <w:t>№</w:t>
      </w:r>
      <w:r w:rsidRPr="00843643">
        <w:rPr>
          <w:rFonts w:ascii="Times New Roman" w:eastAsiaTheme="minorHAnsi" w:hAnsi="Times New Roman" w:cstheme="minorBidi"/>
          <w:kern w:val="0"/>
          <w:sz w:val="28"/>
          <w:szCs w:val="28"/>
          <w:lang w:val="uk-UA" w:eastAsia="en-US"/>
        </w:rPr>
        <w:t xml:space="preserve"> 76307). </w:t>
      </w:r>
    </w:p>
    <w:p w:rsidR="00173910" w:rsidRPr="00E76FBB" w:rsidRDefault="00173910" w:rsidP="000A0E84">
      <w:pPr>
        <w:widowControl/>
        <w:suppressAutoHyphens w:val="0"/>
        <w:spacing w:line="360" w:lineRule="auto"/>
        <w:ind w:firstLine="708"/>
        <w:rPr>
          <w:rFonts w:ascii="Times New Roman" w:eastAsiaTheme="minorHAnsi" w:hAnsi="Times New Roman" w:cstheme="minorBidi"/>
          <w:kern w:val="0"/>
          <w:sz w:val="28"/>
          <w:szCs w:val="28"/>
          <w:lang w:val="uk-UA" w:eastAsia="en-US"/>
        </w:rPr>
      </w:pPr>
      <w:r w:rsidRPr="00E76FBB">
        <w:rPr>
          <w:rFonts w:ascii="Times New Roman" w:eastAsiaTheme="minorHAnsi" w:hAnsi="Times New Roman" w:cstheme="minorBidi" w:hint="cs"/>
          <w:kern w:val="0"/>
          <w:sz w:val="28"/>
          <w:szCs w:val="28"/>
          <w:lang w:val="uk-UA" w:eastAsia="en-US"/>
        </w:rPr>
        <w:t>Суть</w:t>
      </w:r>
      <w:r w:rsidRPr="00E76FBB">
        <w:rPr>
          <w:rFonts w:ascii="Times New Roman" w:eastAsiaTheme="minorHAnsi" w:hAnsi="Times New Roman" w:cstheme="minorBidi"/>
          <w:kern w:val="0"/>
          <w:sz w:val="28"/>
          <w:szCs w:val="28"/>
          <w:lang w:val="uk-UA" w:eastAsia="en-US"/>
        </w:rPr>
        <w:t xml:space="preserve"> </w:t>
      </w:r>
      <w:r w:rsidRPr="00E76FBB">
        <w:rPr>
          <w:rFonts w:ascii="Times New Roman" w:eastAsiaTheme="minorHAnsi" w:hAnsi="Times New Roman" w:cstheme="minorBidi" w:hint="cs"/>
          <w:kern w:val="0"/>
          <w:sz w:val="28"/>
          <w:szCs w:val="28"/>
          <w:lang w:val="uk-UA" w:eastAsia="en-US"/>
        </w:rPr>
        <w:t>способу</w:t>
      </w:r>
      <w:r w:rsidRPr="00E76FBB">
        <w:rPr>
          <w:rFonts w:ascii="Times New Roman" w:eastAsiaTheme="minorHAnsi" w:hAnsi="Times New Roman" w:cstheme="minorBidi"/>
          <w:kern w:val="0"/>
          <w:sz w:val="28"/>
          <w:szCs w:val="28"/>
          <w:lang w:val="uk-UA" w:eastAsia="en-US"/>
        </w:rPr>
        <w:t xml:space="preserve"> </w:t>
      </w:r>
      <w:r w:rsidRPr="00E76FBB">
        <w:rPr>
          <w:rFonts w:ascii="Times New Roman" w:eastAsiaTheme="minorHAnsi" w:hAnsi="Times New Roman" w:cstheme="minorBidi" w:hint="cs"/>
          <w:kern w:val="0"/>
          <w:sz w:val="28"/>
          <w:szCs w:val="28"/>
          <w:lang w:val="uk-UA" w:eastAsia="en-US"/>
        </w:rPr>
        <w:t>полягає</w:t>
      </w:r>
      <w:r w:rsidRPr="00E76FBB">
        <w:rPr>
          <w:rFonts w:ascii="Times New Roman" w:eastAsiaTheme="minorHAnsi" w:hAnsi="Times New Roman" w:cstheme="minorBidi"/>
          <w:kern w:val="0"/>
          <w:sz w:val="28"/>
          <w:szCs w:val="28"/>
          <w:lang w:val="uk-UA" w:eastAsia="en-US"/>
        </w:rPr>
        <w:t xml:space="preserve"> </w:t>
      </w:r>
      <w:r w:rsidRPr="00E76FBB">
        <w:rPr>
          <w:rFonts w:ascii="Times New Roman" w:eastAsiaTheme="minorHAnsi" w:hAnsi="Times New Roman" w:cstheme="minorBidi" w:hint="cs"/>
          <w:kern w:val="0"/>
          <w:sz w:val="28"/>
          <w:szCs w:val="28"/>
          <w:lang w:val="uk-UA" w:eastAsia="en-US"/>
        </w:rPr>
        <w:t>в аналізі даних за допомогою оцінки динаміки вмісту трийод</w:t>
      </w:r>
      <w:r w:rsidRPr="00E76FBB">
        <w:rPr>
          <w:rFonts w:ascii="Times New Roman" w:eastAsiaTheme="minorHAnsi" w:hAnsi="Times New Roman" w:cstheme="minorBidi"/>
          <w:kern w:val="0"/>
          <w:sz w:val="28"/>
          <w:szCs w:val="28"/>
          <w:lang w:val="uk-UA" w:eastAsia="en-US"/>
        </w:rPr>
        <w:t xml:space="preserve">тироніну в крові пацієнта, як одного з найбільш універсальних параметрів нейроендокрінної системи, який має загальнобіологічне значення, що забезпечить виявлення розладів в тіреоїдному статусі на найбільш ранній стадії виникнення післяопераційних ускладнень та дозволить досягнути підвищення точності прогнозування перебігу </w:t>
      </w:r>
      <w:r w:rsidRPr="00E76FBB">
        <w:rPr>
          <w:rFonts w:ascii="Times New Roman" w:eastAsiaTheme="minorHAnsi" w:hAnsi="Times New Roman" w:cstheme="minorBidi" w:hint="cs"/>
          <w:kern w:val="0"/>
          <w:sz w:val="28"/>
          <w:szCs w:val="28"/>
          <w:lang w:val="uk-UA" w:eastAsia="en-US"/>
        </w:rPr>
        <w:t>післяопераційн</w:t>
      </w:r>
      <w:r w:rsidRPr="00E76FBB">
        <w:rPr>
          <w:rFonts w:ascii="Times New Roman" w:eastAsiaTheme="minorHAnsi" w:hAnsi="Times New Roman" w:cstheme="minorBidi"/>
          <w:kern w:val="0"/>
          <w:sz w:val="28"/>
          <w:szCs w:val="28"/>
          <w:lang w:val="uk-UA" w:eastAsia="en-US"/>
        </w:rPr>
        <w:t xml:space="preserve">ного періоду у хворих, </w:t>
      </w:r>
      <w:r>
        <w:rPr>
          <w:rFonts w:ascii="Times New Roman" w:eastAsiaTheme="minorHAnsi" w:hAnsi="Times New Roman" w:cstheme="minorBidi"/>
          <w:kern w:val="0"/>
          <w:sz w:val="28"/>
          <w:szCs w:val="28"/>
          <w:lang w:val="uk-UA" w:eastAsia="en-US"/>
        </w:rPr>
        <w:t xml:space="preserve">що </w:t>
      </w:r>
      <w:r w:rsidRPr="00E76FBB">
        <w:rPr>
          <w:rFonts w:ascii="Times New Roman" w:eastAsiaTheme="minorHAnsi" w:hAnsi="Times New Roman" w:cstheme="minorBidi"/>
          <w:kern w:val="0"/>
          <w:sz w:val="28"/>
          <w:szCs w:val="28"/>
          <w:lang w:val="uk-UA" w:eastAsia="en-US"/>
        </w:rPr>
        <w:t>прооперован</w:t>
      </w:r>
      <w:r>
        <w:rPr>
          <w:rFonts w:ascii="Times New Roman" w:eastAsiaTheme="minorHAnsi" w:hAnsi="Times New Roman" w:cstheme="minorBidi"/>
          <w:kern w:val="0"/>
          <w:sz w:val="28"/>
          <w:szCs w:val="28"/>
          <w:lang w:val="uk-UA" w:eastAsia="en-US"/>
        </w:rPr>
        <w:t>і</w:t>
      </w:r>
      <w:r w:rsidRPr="00E76FBB">
        <w:rPr>
          <w:rFonts w:ascii="Times New Roman" w:eastAsiaTheme="minorHAnsi" w:hAnsi="Times New Roman" w:cstheme="minorBidi"/>
          <w:kern w:val="0"/>
          <w:sz w:val="28"/>
          <w:szCs w:val="28"/>
          <w:lang w:val="uk-UA" w:eastAsia="en-US"/>
        </w:rPr>
        <w:t xml:space="preserve"> з приводу ПКПЗ</w:t>
      </w:r>
      <w:r>
        <w:rPr>
          <w:rFonts w:ascii="Times New Roman" w:eastAsiaTheme="minorHAnsi" w:hAnsi="Times New Roman" w:cstheme="minorBidi"/>
          <w:kern w:val="0"/>
          <w:sz w:val="28"/>
          <w:szCs w:val="28"/>
          <w:lang w:val="uk-UA" w:eastAsia="en-US"/>
        </w:rPr>
        <w:t>.</w:t>
      </w:r>
    </w:p>
    <w:p w:rsidR="00173910" w:rsidRPr="003E2F76" w:rsidRDefault="00173910" w:rsidP="000A0E84">
      <w:pPr>
        <w:widowControl/>
        <w:suppressAutoHyphens w:val="0"/>
        <w:spacing w:line="360" w:lineRule="auto"/>
        <w:ind w:firstLine="708"/>
        <w:rPr>
          <w:rFonts w:ascii="Times New Roman" w:eastAsiaTheme="minorHAnsi" w:hAnsi="Times New Roman" w:cstheme="minorBidi"/>
          <w:kern w:val="0"/>
          <w:sz w:val="28"/>
          <w:szCs w:val="28"/>
          <w:lang w:val="ru-RU" w:eastAsia="en-US"/>
        </w:rPr>
      </w:pPr>
      <w:r w:rsidRPr="003E2F76">
        <w:rPr>
          <w:rFonts w:ascii="Times New Roman" w:eastAsiaTheme="minorHAnsi" w:hAnsi="Times New Roman" w:cstheme="minorBidi"/>
          <w:kern w:val="0"/>
          <w:sz w:val="28"/>
          <w:szCs w:val="28"/>
          <w:lang w:val="ru-RU" w:eastAsia="en-US"/>
        </w:rPr>
        <w:t>Це дозволяє проводити периопераційну стратифікацію ризику виникнення ускладнень ПКПЗ та їх корекцію і може бути використане як додатковий крітерій при виборі способу оперативного втручання.</w:t>
      </w:r>
    </w:p>
    <w:p w:rsidR="00173910" w:rsidRPr="003E2F76" w:rsidRDefault="00173910" w:rsidP="000A0E84">
      <w:pPr>
        <w:widowControl/>
        <w:suppressAutoHyphens w:val="0"/>
        <w:spacing w:line="360" w:lineRule="auto"/>
        <w:ind w:firstLine="708"/>
        <w:rPr>
          <w:rFonts w:ascii="Times New Roman" w:eastAsiaTheme="minorHAnsi" w:hAnsi="Times New Roman" w:cstheme="minorBidi"/>
          <w:kern w:val="0"/>
          <w:sz w:val="28"/>
          <w:szCs w:val="28"/>
          <w:lang w:val="ru-RU" w:eastAsia="en-US"/>
        </w:rPr>
      </w:pPr>
      <w:r w:rsidRPr="003E2F76">
        <w:rPr>
          <w:rFonts w:ascii="Times New Roman" w:eastAsiaTheme="minorHAnsi" w:hAnsi="Times New Roman" w:cstheme="minorBidi" w:hint="cs"/>
          <w:kern w:val="0"/>
          <w:sz w:val="28"/>
          <w:szCs w:val="28"/>
          <w:lang w:val="ru-RU" w:eastAsia="en-US"/>
        </w:rPr>
        <w:t>Спосіб</w:t>
      </w:r>
      <w:r w:rsidRPr="003E2F76">
        <w:rPr>
          <w:rFonts w:ascii="Times New Roman" w:eastAsiaTheme="minorHAnsi" w:hAnsi="Times New Roman" w:cstheme="minorBidi"/>
          <w:kern w:val="0"/>
          <w:sz w:val="28"/>
          <w:szCs w:val="28"/>
          <w:lang w:val="ru-RU" w:eastAsia="en-US"/>
        </w:rPr>
        <w:t xml:space="preserve"> </w:t>
      </w:r>
      <w:r w:rsidRPr="003E2F76">
        <w:rPr>
          <w:rFonts w:ascii="Times New Roman" w:eastAsiaTheme="minorHAnsi" w:hAnsi="Times New Roman" w:cstheme="minorBidi" w:hint="cs"/>
          <w:kern w:val="0"/>
          <w:sz w:val="28"/>
          <w:szCs w:val="28"/>
          <w:lang w:val="ru-RU" w:eastAsia="en-US"/>
        </w:rPr>
        <w:t>здійснюють</w:t>
      </w:r>
      <w:r w:rsidRPr="003E2F76">
        <w:rPr>
          <w:rFonts w:ascii="Times New Roman" w:eastAsiaTheme="minorHAnsi" w:hAnsi="Times New Roman" w:cstheme="minorBidi"/>
          <w:kern w:val="0"/>
          <w:sz w:val="28"/>
          <w:szCs w:val="28"/>
          <w:lang w:val="ru-RU" w:eastAsia="en-US"/>
        </w:rPr>
        <w:t xml:space="preserve"> </w:t>
      </w:r>
      <w:r w:rsidRPr="003E2F76">
        <w:rPr>
          <w:rFonts w:ascii="Times New Roman" w:eastAsiaTheme="minorHAnsi" w:hAnsi="Times New Roman" w:cstheme="minorBidi" w:hint="cs"/>
          <w:kern w:val="0"/>
          <w:sz w:val="28"/>
          <w:szCs w:val="28"/>
          <w:lang w:val="ru-RU" w:eastAsia="en-US"/>
        </w:rPr>
        <w:t>наступним</w:t>
      </w:r>
      <w:r w:rsidRPr="003E2F76">
        <w:rPr>
          <w:rFonts w:ascii="Times New Roman" w:eastAsiaTheme="minorHAnsi" w:hAnsi="Times New Roman" w:cstheme="minorBidi"/>
          <w:kern w:val="0"/>
          <w:sz w:val="28"/>
          <w:szCs w:val="28"/>
          <w:lang w:val="ru-RU" w:eastAsia="en-US"/>
        </w:rPr>
        <w:t xml:space="preserve"> </w:t>
      </w:r>
      <w:r w:rsidRPr="003E2F76">
        <w:rPr>
          <w:rFonts w:ascii="Times New Roman" w:eastAsiaTheme="minorHAnsi" w:hAnsi="Times New Roman" w:cstheme="minorBidi" w:hint="cs"/>
          <w:kern w:val="0"/>
          <w:sz w:val="28"/>
          <w:szCs w:val="28"/>
          <w:lang w:val="ru-RU" w:eastAsia="en-US"/>
        </w:rPr>
        <w:t>чином</w:t>
      </w:r>
      <w:r w:rsidRPr="003E2F76">
        <w:rPr>
          <w:rFonts w:ascii="Times New Roman" w:eastAsiaTheme="minorHAnsi" w:hAnsi="Times New Roman" w:cstheme="minorBidi"/>
          <w:kern w:val="0"/>
          <w:sz w:val="28"/>
          <w:szCs w:val="28"/>
          <w:lang w:val="ru-RU" w:eastAsia="en-US"/>
        </w:rPr>
        <w:t>: вимірювання вмісту Т</w:t>
      </w:r>
      <w:r w:rsidRPr="003E2F76">
        <w:rPr>
          <w:rFonts w:ascii="Times New Roman" w:eastAsiaTheme="minorHAnsi" w:hAnsi="Times New Roman" w:cstheme="minorBidi"/>
          <w:kern w:val="0"/>
          <w:sz w:val="28"/>
          <w:szCs w:val="28"/>
          <w:vertAlign w:val="subscript"/>
          <w:lang w:val="ru-RU" w:eastAsia="en-US"/>
        </w:rPr>
        <w:t>3</w:t>
      </w:r>
      <w:r w:rsidRPr="003E2F76">
        <w:rPr>
          <w:rFonts w:ascii="Times New Roman" w:eastAsiaTheme="minorHAnsi" w:hAnsi="Times New Roman" w:cstheme="minorBidi"/>
          <w:kern w:val="0"/>
          <w:sz w:val="28"/>
          <w:szCs w:val="28"/>
          <w:lang w:val="ru-RU" w:eastAsia="en-US"/>
        </w:rPr>
        <w:t xml:space="preserve"> </w:t>
      </w:r>
      <w:bookmarkStart w:id="58" w:name="_Hlk58787090"/>
      <w:r w:rsidRPr="003E2F76">
        <w:rPr>
          <w:rFonts w:ascii="Times New Roman" w:eastAsiaTheme="minorHAnsi" w:hAnsi="Times New Roman" w:cstheme="minorBidi"/>
          <w:kern w:val="0"/>
          <w:sz w:val="28"/>
          <w:szCs w:val="28"/>
          <w:lang w:val="ru-RU" w:eastAsia="en-US"/>
        </w:rPr>
        <w:t xml:space="preserve">(трийодтиронину) </w:t>
      </w:r>
      <w:bookmarkEnd w:id="58"/>
      <w:r w:rsidRPr="003E2F76">
        <w:rPr>
          <w:rFonts w:ascii="Times New Roman" w:eastAsiaTheme="minorHAnsi" w:hAnsi="Times New Roman" w:cstheme="minorBidi"/>
          <w:kern w:val="0"/>
          <w:sz w:val="28"/>
          <w:szCs w:val="28"/>
          <w:lang w:val="ru-RU" w:eastAsia="en-US"/>
        </w:rPr>
        <w:t xml:space="preserve">в крові проводять в найбільш ранні терміни формування </w:t>
      </w:r>
      <w:r w:rsidRPr="003E2F76">
        <w:rPr>
          <w:rFonts w:ascii="Times New Roman" w:eastAsiaTheme="minorHAnsi" w:hAnsi="Times New Roman" w:cstheme="minorBidi"/>
          <w:kern w:val="0"/>
          <w:sz w:val="28"/>
          <w:szCs w:val="28"/>
          <w:lang w:val="ru-RU" w:eastAsia="en-US"/>
        </w:rPr>
        <w:lastRenderedPageBreak/>
        <w:t xml:space="preserve">порушень, а саме до початку операції, і в день операції при виході хворого з наркозу. </w:t>
      </w:r>
      <w:bookmarkStart w:id="59" w:name="_Hlk58787151"/>
      <w:r w:rsidRPr="003E2F76">
        <w:rPr>
          <w:rFonts w:ascii="Times New Roman" w:eastAsiaTheme="minorHAnsi" w:hAnsi="Times New Roman" w:cstheme="minorBidi"/>
          <w:kern w:val="0"/>
          <w:sz w:val="28"/>
          <w:szCs w:val="28"/>
          <w:lang w:val="ru-RU" w:eastAsia="en-US"/>
        </w:rPr>
        <w:t>Визначення концентрації Т</w:t>
      </w:r>
      <w:r w:rsidRPr="003E2F76">
        <w:rPr>
          <w:rFonts w:ascii="Times New Roman" w:eastAsiaTheme="minorHAnsi" w:hAnsi="Times New Roman" w:cstheme="minorBidi"/>
          <w:kern w:val="0"/>
          <w:sz w:val="28"/>
          <w:szCs w:val="28"/>
          <w:vertAlign w:val="subscript"/>
          <w:lang w:val="ru-RU" w:eastAsia="en-US"/>
        </w:rPr>
        <w:t>3</w:t>
      </w:r>
      <w:r w:rsidRPr="003E2F76">
        <w:rPr>
          <w:rFonts w:ascii="Times New Roman" w:eastAsiaTheme="minorHAnsi" w:hAnsi="Times New Roman" w:cstheme="minorBidi"/>
          <w:kern w:val="0"/>
          <w:sz w:val="28"/>
          <w:szCs w:val="28"/>
          <w:lang w:val="ru-RU" w:eastAsia="en-US"/>
        </w:rPr>
        <w:t xml:space="preserve"> </w:t>
      </w:r>
      <w:r w:rsidRPr="00725BBE">
        <w:rPr>
          <w:rFonts w:ascii="Times New Roman" w:eastAsiaTheme="minorHAnsi" w:hAnsi="Times New Roman" w:cstheme="minorBidi"/>
          <w:kern w:val="0"/>
          <w:sz w:val="28"/>
          <w:szCs w:val="28"/>
          <w:lang w:val="ru-RU" w:eastAsia="en-US"/>
        </w:rPr>
        <w:t>(</w:t>
      </w:r>
      <w:r w:rsidRPr="00725BBE">
        <w:rPr>
          <w:rFonts w:ascii="Times New Roman" w:eastAsiaTheme="minorHAnsi" w:hAnsi="Times New Roman" w:cstheme="minorBidi" w:hint="cs"/>
          <w:kern w:val="0"/>
          <w:sz w:val="28"/>
          <w:szCs w:val="28"/>
          <w:lang w:val="ru-RU" w:eastAsia="en-US"/>
        </w:rPr>
        <w:t>трийодтиронину</w:t>
      </w:r>
      <w:r w:rsidRPr="00725BBE">
        <w:rPr>
          <w:rFonts w:ascii="Times New Roman" w:eastAsiaTheme="minorHAnsi" w:hAnsi="Times New Roman" w:cstheme="minorBidi"/>
          <w:kern w:val="0"/>
          <w:sz w:val="28"/>
          <w:szCs w:val="28"/>
          <w:lang w:val="ru-RU" w:eastAsia="en-US"/>
        </w:rPr>
        <w:t xml:space="preserve">) </w:t>
      </w:r>
      <w:r w:rsidRPr="003E2F76">
        <w:rPr>
          <w:rFonts w:ascii="Times New Roman" w:eastAsiaTheme="minorHAnsi" w:hAnsi="Times New Roman" w:cstheme="minorBidi"/>
          <w:kern w:val="0"/>
          <w:sz w:val="28"/>
          <w:szCs w:val="28"/>
          <w:lang w:val="ru-RU" w:eastAsia="en-US"/>
        </w:rPr>
        <w:t>проводять в крові, що отримана з периферічної вени і при значеннях менше 0,7 нмоль/л, прогнозують ареактивний перебіг найближчої доби після операції.</w:t>
      </w:r>
    </w:p>
    <w:bookmarkEnd w:id="59"/>
    <w:p w:rsidR="00173910" w:rsidRPr="003E2F76" w:rsidRDefault="00173910" w:rsidP="000A0E84">
      <w:pPr>
        <w:widowControl/>
        <w:suppressAutoHyphens w:val="0"/>
        <w:spacing w:line="360" w:lineRule="auto"/>
        <w:ind w:firstLine="708"/>
        <w:rPr>
          <w:rFonts w:ascii="Times New Roman" w:eastAsiaTheme="minorHAnsi" w:hAnsi="Times New Roman"/>
          <w:kern w:val="0"/>
          <w:sz w:val="28"/>
          <w:szCs w:val="28"/>
          <w:lang w:val="ru-RU" w:eastAsia="en-US"/>
        </w:rPr>
      </w:pPr>
      <w:r w:rsidRPr="003E2F76">
        <w:rPr>
          <w:rFonts w:ascii="Times New Roman" w:eastAsiaTheme="minorHAnsi" w:hAnsi="Times New Roman"/>
          <w:kern w:val="0"/>
          <w:sz w:val="28"/>
          <w:szCs w:val="28"/>
          <w:lang w:val="ru-RU" w:eastAsia="en-US"/>
        </w:rPr>
        <w:t>Таким чином, оцінка тяжкости й прогнозування змін стану є невід`ємною частиною комплексного хірургічного лікування хворих на ПКПЗ. З метою пошуку найбільш ефективної хірургічної методики лікування проведено дослідження і визначені основні характеристики клініко-лабораторних показників у хворих досліджуваних груп.</w:t>
      </w:r>
    </w:p>
    <w:p w:rsidR="00173910" w:rsidRPr="003E2F76" w:rsidRDefault="00173910" w:rsidP="000A0E84">
      <w:pPr>
        <w:widowControl/>
        <w:suppressAutoHyphens w:val="0"/>
        <w:spacing w:line="360" w:lineRule="auto"/>
        <w:ind w:firstLine="708"/>
        <w:rPr>
          <w:rFonts w:ascii="Times New Roman" w:eastAsiaTheme="minorHAnsi" w:hAnsi="Times New Roman"/>
          <w:kern w:val="0"/>
          <w:sz w:val="28"/>
          <w:szCs w:val="28"/>
          <w:lang w:val="ru-RU" w:eastAsia="en-US"/>
        </w:rPr>
      </w:pPr>
      <w:r w:rsidRPr="003E2F76">
        <w:rPr>
          <w:rFonts w:ascii="Times New Roman" w:eastAsiaTheme="minorHAnsi" w:hAnsi="Times New Roman"/>
          <w:kern w:val="0"/>
          <w:sz w:val="28"/>
          <w:szCs w:val="28"/>
          <w:lang w:val="ru-RU" w:eastAsia="en-US"/>
        </w:rPr>
        <w:t>Розроблений спосіб прогнозування ускладень дозволяє проводити периопераційну стратифікацію ризику виникнення ускладнень ПКПЗ і може бути використаний як додатковий крітерій при виборі методу оперативного втручання.</w:t>
      </w:r>
    </w:p>
    <w:p w:rsidR="00173910" w:rsidRPr="00D7509A" w:rsidRDefault="00173910" w:rsidP="000A0E84">
      <w:pPr>
        <w:shd w:val="clear" w:color="auto" w:fill="FFFFFF"/>
        <w:spacing w:line="348" w:lineRule="auto"/>
        <w:ind w:firstLine="708"/>
        <w:rPr>
          <w:rFonts w:ascii="Times New Roman" w:hAnsi="Times New Roman"/>
          <w:spacing w:val="-2"/>
          <w:kern w:val="28"/>
          <w:sz w:val="28"/>
          <w:szCs w:val="28"/>
          <w:lang w:val="ru-RU"/>
        </w:rPr>
      </w:pPr>
      <w:bookmarkStart w:id="60" w:name="_Hlk58781649"/>
      <w:bookmarkEnd w:id="57"/>
      <w:r w:rsidRPr="000E5CC6">
        <w:rPr>
          <w:rFonts w:ascii="Times New Roman" w:hAnsi="Times New Roman" w:hint="cs"/>
          <w:spacing w:val="-2"/>
          <w:kern w:val="28"/>
          <w:sz w:val="28"/>
          <w:szCs w:val="28"/>
          <w:lang w:val="ru-RU"/>
        </w:rPr>
        <w:t>Вивчення</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клінічних</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проявів</w:t>
      </w:r>
      <w:r w:rsidRPr="000E5CC6">
        <w:rPr>
          <w:rFonts w:ascii="Times New Roman" w:hAnsi="Times New Roman"/>
          <w:spacing w:val="-2"/>
          <w:kern w:val="28"/>
          <w:sz w:val="28"/>
          <w:szCs w:val="28"/>
          <w:lang w:val="ru-RU"/>
        </w:rPr>
        <w:t xml:space="preserve"> ПКПЗ </w:t>
      </w:r>
      <w:r w:rsidRPr="000E5CC6">
        <w:rPr>
          <w:rFonts w:ascii="Times New Roman" w:hAnsi="Times New Roman" w:hint="cs"/>
          <w:spacing w:val="-2"/>
          <w:kern w:val="28"/>
          <w:sz w:val="28"/>
          <w:szCs w:val="28"/>
          <w:lang w:val="ru-RU"/>
        </w:rPr>
        <w:t>виявило</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високу</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частоту</w:t>
      </w:r>
      <w:r w:rsidRPr="000E5CC6">
        <w:rPr>
          <w:rFonts w:ascii="Times New Roman" w:hAnsi="Times New Roman"/>
          <w:spacing w:val="-2"/>
          <w:kern w:val="28"/>
          <w:sz w:val="28"/>
          <w:szCs w:val="28"/>
          <w:lang w:val="ru-RU"/>
        </w:rPr>
        <w:t xml:space="preserve"> (40,2 %) </w:t>
      </w:r>
      <w:r w:rsidRPr="000E5CC6">
        <w:rPr>
          <w:rFonts w:ascii="Times New Roman" w:hAnsi="Times New Roman" w:hint="cs"/>
          <w:spacing w:val="-2"/>
          <w:kern w:val="28"/>
          <w:sz w:val="28"/>
          <w:szCs w:val="28"/>
          <w:lang w:val="ru-RU"/>
        </w:rPr>
        <w:t>хвороби</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в</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осіб</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працездатного</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віку</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це</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виявилися</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пацієнти</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віком</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від</w:t>
      </w:r>
      <w:r w:rsidRPr="000E5CC6">
        <w:rPr>
          <w:rFonts w:ascii="Times New Roman" w:hAnsi="Times New Roman"/>
          <w:spacing w:val="-2"/>
          <w:kern w:val="28"/>
          <w:sz w:val="28"/>
          <w:szCs w:val="28"/>
          <w:lang w:val="ru-RU"/>
        </w:rPr>
        <w:t xml:space="preserve"> 31 </w:t>
      </w:r>
      <w:r w:rsidRPr="000E5CC6">
        <w:rPr>
          <w:rFonts w:ascii="Times New Roman" w:hAnsi="Times New Roman" w:hint="cs"/>
          <w:spacing w:val="-2"/>
          <w:kern w:val="28"/>
          <w:sz w:val="28"/>
          <w:szCs w:val="28"/>
          <w:lang w:val="ru-RU"/>
        </w:rPr>
        <w:t>до</w:t>
      </w:r>
      <w:r w:rsidRPr="000E5CC6">
        <w:rPr>
          <w:rFonts w:ascii="Times New Roman" w:hAnsi="Times New Roman"/>
          <w:spacing w:val="-2"/>
          <w:kern w:val="28"/>
          <w:sz w:val="28"/>
          <w:szCs w:val="28"/>
          <w:lang w:val="ru-RU"/>
        </w:rPr>
        <w:t xml:space="preserve"> 40 </w:t>
      </w:r>
      <w:r w:rsidRPr="000E5CC6">
        <w:rPr>
          <w:rFonts w:ascii="Times New Roman" w:hAnsi="Times New Roman" w:hint="cs"/>
          <w:spacing w:val="-2"/>
          <w:kern w:val="28"/>
          <w:sz w:val="28"/>
          <w:szCs w:val="28"/>
          <w:lang w:val="ru-RU"/>
        </w:rPr>
        <w:t>років</w:t>
      </w:r>
      <w:r w:rsidRPr="000E5CC6">
        <w:rPr>
          <w:rFonts w:ascii="Times New Roman" w:hAnsi="Times New Roman"/>
          <w:spacing w:val="-2"/>
          <w:kern w:val="28"/>
          <w:sz w:val="28"/>
          <w:szCs w:val="28"/>
          <w:lang w:val="ru-RU"/>
        </w:rPr>
        <w:t xml:space="preserve">. </w:t>
      </w:r>
      <w:r w:rsidRPr="000E5CC6">
        <w:rPr>
          <w:rFonts w:ascii="Times New Roman" w:hAnsi="Times New Roman"/>
          <w:sz w:val="28"/>
          <w:szCs w:val="28"/>
          <w:lang w:val="ru-RU"/>
        </w:rPr>
        <w:t>Середній вік усіх хворих в обох групах склав 43,1±15,9 лет, при чому середній вік хворих в основній групі складав 43,3±16,3 лет, а в групі порівняння - 42,7±15,9, t-</w:t>
      </w:r>
      <w:r w:rsidRPr="000E5CC6">
        <w:rPr>
          <w:rFonts w:ascii="Times New Roman" w:hAnsi="Times New Roman" w:hint="cs"/>
          <w:sz w:val="28"/>
          <w:szCs w:val="28"/>
          <w:lang w:val="ru-RU"/>
        </w:rPr>
        <w:t>тест</w:t>
      </w:r>
      <w:r w:rsidRPr="000E5CC6">
        <w:rPr>
          <w:rFonts w:ascii="Times New Roman" w:hAnsi="Times New Roman"/>
          <w:sz w:val="28"/>
          <w:szCs w:val="28"/>
          <w:lang w:val="ru-RU"/>
        </w:rPr>
        <w:t>, p = 0,02 (</w:t>
      </w:r>
      <w:r w:rsidRPr="000E5CC6">
        <w:rPr>
          <w:rFonts w:ascii="Times New Roman" w:hAnsi="Times New Roman"/>
          <w:sz w:val="28"/>
          <w:szCs w:val="28"/>
        </w:rPr>
        <w:t>U</w:t>
      </w:r>
      <w:r w:rsidRPr="000E5CC6">
        <w:rPr>
          <w:rFonts w:ascii="Times New Roman" w:hAnsi="Times New Roman"/>
          <w:sz w:val="28"/>
          <w:szCs w:val="28"/>
          <w:vertAlign w:val="subscript"/>
          <w:lang w:val="ru-RU"/>
        </w:rPr>
        <w:t xml:space="preserve">емп </w:t>
      </w:r>
      <w:r w:rsidRPr="000E5CC6">
        <w:rPr>
          <w:rFonts w:ascii="Times New Roman" w:hAnsi="Times New Roman"/>
          <w:sz w:val="28"/>
          <w:szCs w:val="28"/>
          <w:lang w:val="ru-RU"/>
        </w:rPr>
        <w:t xml:space="preserve">= 1146; р &gt; 0,05). </w:t>
      </w:r>
      <w:r w:rsidRPr="000E5CC6">
        <w:rPr>
          <w:rFonts w:ascii="Times New Roman" w:hAnsi="Times New Roman" w:hint="cs"/>
          <w:spacing w:val="-2"/>
          <w:kern w:val="28"/>
          <w:sz w:val="28"/>
          <w:szCs w:val="28"/>
          <w:lang w:val="ru-RU"/>
        </w:rPr>
        <w:t>Серед</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обстежених</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пацієнтів</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переважну</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кількість</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складали</w:t>
      </w:r>
      <w:r w:rsidRPr="000E5CC6">
        <w:rPr>
          <w:rFonts w:ascii="Times New Roman" w:hAnsi="Times New Roman"/>
          <w:spacing w:val="-2"/>
          <w:kern w:val="28"/>
          <w:sz w:val="28"/>
          <w:szCs w:val="28"/>
          <w:lang w:val="ru-RU"/>
        </w:rPr>
        <w:t xml:space="preserve"> чолові</w:t>
      </w:r>
      <w:r w:rsidRPr="000E5CC6">
        <w:rPr>
          <w:rFonts w:ascii="Times New Roman" w:hAnsi="Times New Roman" w:hint="cs"/>
          <w:spacing w:val="-2"/>
          <w:kern w:val="28"/>
          <w:sz w:val="28"/>
          <w:szCs w:val="28"/>
          <w:lang w:val="ru-RU"/>
        </w:rPr>
        <w:t>ки</w:t>
      </w:r>
      <w:r w:rsidRPr="000E5CC6">
        <w:rPr>
          <w:rFonts w:ascii="Times New Roman" w:hAnsi="Times New Roman"/>
          <w:spacing w:val="-2"/>
          <w:kern w:val="28"/>
          <w:sz w:val="28"/>
          <w:szCs w:val="28"/>
          <w:lang w:val="ru-RU"/>
        </w:rPr>
        <w:t xml:space="preserve"> - 75 (74,25%). </w:t>
      </w:r>
      <w:bookmarkEnd w:id="60"/>
      <w:r w:rsidRPr="000E5CC6">
        <w:rPr>
          <w:rFonts w:ascii="Times New Roman" w:hAnsi="Times New Roman"/>
          <w:spacing w:val="-2"/>
          <w:kern w:val="28"/>
          <w:sz w:val="28"/>
          <w:szCs w:val="28"/>
          <w:lang w:val="ru-RU"/>
        </w:rPr>
        <w:t>С</w:t>
      </w:r>
      <w:r w:rsidRPr="000E5CC6">
        <w:rPr>
          <w:rFonts w:ascii="Times New Roman" w:hAnsi="Times New Roman" w:hint="cs"/>
          <w:spacing w:val="-2"/>
          <w:kern w:val="28"/>
          <w:sz w:val="28"/>
          <w:szCs w:val="28"/>
          <w:lang w:val="ru-RU"/>
        </w:rPr>
        <w:t>упутня</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патологія</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була</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наявна</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майже</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в</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усіх</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пацієнтів</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Переважна</w:t>
      </w:r>
      <w:r w:rsidRPr="000E5CC6">
        <w:rPr>
          <w:rFonts w:ascii="Times New Roman" w:hAnsi="Times New Roman"/>
          <w:spacing w:val="-2"/>
          <w:kern w:val="28"/>
          <w:sz w:val="28"/>
          <w:szCs w:val="28"/>
          <w:lang w:val="ru-RU"/>
        </w:rPr>
        <w:t xml:space="preserve"> </w:t>
      </w:r>
      <w:r w:rsidRPr="000E5CC6">
        <w:rPr>
          <w:rFonts w:ascii="Times New Roman" w:hAnsi="Times New Roman" w:hint="cs"/>
          <w:spacing w:val="-2"/>
          <w:kern w:val="28"/>
          <w:sz w:val="28"/>
          <w:szCs w:val="28"/>
          <w:lang w:val="ru-RU"/>
        </w:rPr>
        <w:t>кількість</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пацієнтів</w:t>
      </w:r>
      <w:r w:rsidRPr="00D7509A">
        <w:rPr>
          <w:rFonts w:ascii="Times New Roman" w:hAnsi="Times New Roman"/>
          <w:spacing w:val="-2"/>
          <w:kern w:val="28"/>
          <w:sz w:val="28"/>
          <w:szCs w:val="28"/>
          <w:lang w:val="ru-RU"/>
        </w:rPr>
        <w:t xml:space="preserve"> (32,32 %) </w:t>
      </w:r>
      <w:r w:rsidRPr="00D7509A">
        <w:rPr>
          <w:rFonts w:ascii="Times New Roman" w:hAnsi="Times New Roman" w:hint="cs"/>
          <w:spacing w:val="-2"/>
          <w:kern w:val="28"/>
          <w:sz w:val="28"/>
          <w:szCs w:val="28"/>
          <w:lang w:val="ru-RU"/>
        </w:rPr>
        <w:t>мала</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патологію</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серцево</w:t>
      </w:r>
      <w:r w:rsidRPr="00D7509A">
        <w:rPr>
          <w:rFonts w:ascii="Times New Roman" w:hAnsi="Times New Roman"/>
          <w:spacing w:val="-2"/>
          <w:kern w:val="28"/>
          <w:sz w:val="28"/>
          <w:szCs w:val="28"/>
          <w:lang w:val="ru-RU"/>
        </w:rPr>
        <w:t>-</w:t>
      </w:r>
      <w:r w:rsidRPr="00D7509A">
        <w:rPr>
          <w:rFonts w:ascii="Times New Roman" w:hAnsi="Times New Roman" w:hint="cs"/>
          <w:spacing w:val="-2"/>
          <w:kern w:val="28"/>
          <w:sz w:val="28"/>
          <w:szCs w:val="28"/>
          <w:lang w:val="ru-RU"/>
        </w:rPr>
        <w:t>судинної</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системи</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гіпертонічна</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хвороба</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та</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ішемічна</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хвороба</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серця</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Середня</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тривалість</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захворювання</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на</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момент</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первинного</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звернення</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становила</w:t>
      </w:r>
      <w:r w:rsidRPr="00D7509A">
        <w:rPr>
          <w:rFonts w:ascii="Times New Roman" w:hAnsi="Times New Roman"/>
          <w:spacing w:val="-2"/>
          <w:kern w:val="28"/>
          <w:sz w:val="28"/>
          <w:szCs w:val="28"/>
          <w:lang w:val="ru-RU"/>
        </w:rPr>
        <w:t xml:space="preserve"> 2,6 </w:t>
      </w:r>
      <w:r w:rsidRPr="00D7509A">
        <w:rPr>
          <w:rFonts w:ascii="Times New Roman" w:hAnsi="Times New Roman" w:hint="cs"/>
          <w:spacing w:val="-2"/>
          <w:kern w:val="28"/>
          <w:sz w:val="28"/>
          <w:szCs w:val="28"/>
          <w:lang w:val="ru-RU"/>
        </w:rPr>
        <w:t>року</w:t>
      </w:r>
      <w:r w:rsidRPr="00D7509A">
        <w:rPr>
          <w:rFonts w:ascii="Times New Roman" w:hAnsi="Times New Roman"/>
          <w:spacing w:val="-2"/>
          <w:kern w:val="28"/>
          <w:sz w:val="28"/>
          <w:szCs w:val="28"/>
          <w:lang w:val="ru-RU"/>
        </w:rPr>
        <w:t>.</w:t>
      </w:r>
    </w:p>
    <w:p w:rsidR="00173910" w:rsidRPr="00D7509A" w:rsidRDefault="00173910" w:rsidP="000A0E84">
      <w:pPr>
        <w:shd w:val="clear" w:color="auto" w:fill="FFFFFF"/>
        <w:spacing w:line="348" w:lineRule="auto"/>
        <w:ind w:firstLine="708"/>
        <w:rPr>
          <w:rFonts w:ascii="Times New Roman" w:hAnsi="Times New Roman"/>
          <w:spacing w:val="-2"/>
          <w:kern w:val="28"/>
          <w:sz w:val="28"/>
          <w:szCs w:val="28"/>
          <w:lang w:val="ru-RU"/>
        </w:rPr>
      </w:pPr>
      <w:r w:rsidRPr="00D7509A">
        <w:rPr>
          <w:rFonts w:ascii="Times New Roman" w:hAnsi="Times New Roman" w:hint="cs"/>
          <w:spacing w:val="-2"/>
          <w:kern w:val="28"/>
          <w:sz w:val="28"/>
          <w:szCs w:val="28"/>
          <w:lang w:val="ru-RU"/>
        </w:rPr>
        <w:t>Таким</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чином</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дані</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щодо</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клінічної</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картини</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хворих</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на</w:t>
      </w:r>
      <w:r w:rsidRPr="00D7509A">
        <w:rPr>
          <w:rFonts w:ascii="Times New Roman" w:hAnsi="Times New Roman"/>
          <w:spacing w:val="-2"/>
          <w:kern w:val="28"/>
          <w:sz w:val="28"/>
          <w:szCs w:val="28"/>
          <w:lang w:val="ru-RU"/>
        </w:rPr>
        <w:t xml:space="preserve"> ПКПЗ (</w:t>
      </w:r>
      <w:r w:rsidRPr="00D7509A">
        <w:rPr>
          <w:rFonts w:ascii="Times New Roman" w:hAnsi="Times New Roman" w:hint="cs"/>
          <w:spacing w:val="-2"/>
          <w:kern w:val="28"/>
          <w:sz w:val="28"/>
          <w:szCs w:val="28"/>
          <w:lang w:val="ru-RU"/>
        </w:rPr>
        <w:t>працездатний</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вік</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супутня</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патологія</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пояснюють</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необхідність</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удосконалення</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існуючих</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та</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впровадження</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нових</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методів</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діагностики</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та</w:t>
      </w:r>
      <w:r w:rsidRPr="00D7509A">
        <w:rPr>
          <w:rFonts w:ascii="Times New Roman" w:hAnsi="Times New Roman"/>
          <w:spacing w:val="-2"/>
          <w:kern w:val="28"/>
          <w:sz w:val="28"/>
          <w:szCs w:val="28"/>
          <w:lang w:val="ru-RU"/>
        </w:rPr>
        <w:t xml:space="preserve"> хірургічного </w:t>
      </w:r>
      <w:r w:rsidRPr="00D7509A">
        <w:rPr>
          <w:rFonts w:ascii="Times New Roman" w:hAnsi="Times New Roman" w:hint="cs"/>
          <w:spacing w:val="-2"/>
          <w:kern w:val="28"/>
          <w:sz w:val="28"/>
          <w:szCs w:val="28"/>
          <w:lang w:val="ru-RU"/>
        </w:rPr>
        <w:t>лікування</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для</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недопущення</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розвитку</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патологічного</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процесу</w:t>
      </w:r>
      <w:r w:rsidRPr="00D7509A">
        <w:rPr>
          <w:rFonts w:ascii="Times New Roman" w:hAnsi="Times New Roman"/>
          <w:spacing w:val="-2"/>
          <w:kern w:val="28"/>
          <w:sz w:val="28"/>
          <w:szCs w:val="28"/>
          <w:lang w:val="ru-RU"/>
        </w:rPr>
        <w:t>.</w:t>
      </w:r>
    </w:p>
    <w:p w:rsidR="00173910" w:rsidRDefault="00173910" w:rsidP="000A0E84">
      <w:pPr>
        <w:shd w:val="clear" w:color="auto" w:fill="FFFFFF"/>
        <w:spacing w:line="348" w:lineRule="auto"/>
        <w:ind w:firstLine="708"/>
        <w:rPr>
          <w:rFonts w:ascii="Times New Roman" w:hAnsi="Times New Roman"/>
          <w:spacing w:val="-2"/>
          <w:kern w:val="28"/>
          <w:sz w:val="28"/>
          <w:szCs w:val="28"/>
          <w:lang w:val="ru-RU"/>
        </w:rPr>
      </w:pPr>
      <w:r w:rsidRPr="00D7509A">
        <w:rPr>
          <w:rFonts w:ascii="Times New Roman" w:hAnsi="Times New Roman"/>
          <w:spacing w:val="-2"/>
          <w:kern w:val="28"/>
          <w:sz w:val="28"/>
          <w:szCs w:val="28"/>
          <w:lang w:val="ru-RU"/>
        </w:rPr>
        <w:t xml:space="preserve">На підставі </w:t>
      </w:r>
      <w:r w:rsidRPr="00D7509A">
        <w:rPr>
          <w:rFonts w:ascii="Times New Roman" w:hAnsi="Times New Roman" w:hint="cs"/>
          <w:spacing w:val="-2"/>
          <w:kern w:val="28"/>
          <w:sz w:val="28"/>
          <w:szCs w:val="28"/>
          <w:lang w:val="ru-RU"/>
        </w:rPr>
        <w:t>вивчення</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особливостей</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зсуву</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моніторингових</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метаболічних</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показників</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в</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сироватці</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крові</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до</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хірургічного</w:t>
      </w:r>
      <w:r w:rsidRPr="00D7509A">
        <w:rPr>
          <w:rFonts w:ascii="Times New Roman" w:hAnsi="Times New Roman"/>
          <w:spacing w:val="-2"/>
          <w:kern w:val="28"/>
          <w:sz w:val="28"/>
          <w:szCs w:val="28"/>
          <w:lang w:val="ru-RU"/>
        </w:rPr>
        <w:t xml:space="preserve"> </w:t>
      </w:r>
      <w:r w:rsidRPr="00D7509A">
        <w:rPr>
          <w:rFonts w:ascii="Times New Roman" w:hAnsi="Times New Roman" w:hint="cs"/>
          <w:spacing w:val="-2"/>
          <w:kern w:val="28"/>
          <w:sz w:val="28"/>
          <w:szCs w:val="28"/>
          <w:lang w:val="ru-RU"/>
        </w:rPr>
        <w:t>лікування</w:t>
      </w:r>
      <w:r w:rsidRPr="00D7509A">
        <w:rPr>
          <w:rFonts w:ascii="Times New Roman" w:hAnsi="Times New Roman"/>
          <w:spacing w:val="-2"/>
          <w:kern w:val="28"/>
          <w:sz w:val="28"/>
          <w:szCs w:val="28"/>
          <w:lang w:val="ru-RU"/>
        </w:rPr>
        <w:t xml:space="preserve"> у </w:t>
      </w:r>
      <w:r w:rsidRPr="00D7509A">
        <w:rPr>
          <w:rFonts w:ascii="Times New Roman" w:hAnsi="Times New Roman" w:hint="cs"/>
          <w:spacing w:val="-2"/>
          <w:kern w:val="28"/>
          <w:sz w:val="28"/>
          <w:szCs w:val="28"/>
          <w:lang w:val="ru-RU"/>
        </w:rPr>
        <w:t>хворих</w:t>
      </w:r>
      <w:r w:rsidRPr="007A51FB">
        <w:rPr>
          <w:rFonts w:ascii="Times New Roman" w:hAnsi="Times New Roman"/>
          <w:spacing w:val="-2"/>
          <w:kern w:val="28"/>
          <w:sz w:val="28"/>
          <w:szCs w:val="28"/>
          <w:lang w:val="ru-RU"/>
        </w:rPr>
        <w:t xml:space="preserve"> </w:t>
      </w:r>
      <w:r w:rsidRPr="007A51FB">
        <w:rPr>
          <w:rFonts w:ascii="Times New Roman" w:hAnsi="Times New Roman" w:hint="cs"/>
          <w:spacing w:val="-2"/>
          <w:kern w:val="28"/>
          <w:sz w:val="28"/>
          <w:szCs w:val="28"/>
          <w:lang w:val="ru-RU"/>
        </w:rPr>
        <w:t>досліджуваних</w:t>
      </w:r>
      <w:r w:rsidRPr="007A51FB">
        <w:rPr>
          <w:rFonts w:ascii="Times New Roman" w:hAnsi="Times New Roman"/>
          <w:spacing w:val="-2"/>
          <w:kern w:val="28"/>
          <w:sz w:val="28"/>
          <w:szCs w:val="28"/>
          <w:lang w:val="ru-RU"/>
        </w:rPr>
        <w:t xml:space="preserve"> </w:t>
      </w:r>
      <w:r w:rsidRPr="007A51FB">
        <w:rPr>
          <w:rFonts w:ascii="Times New Roman" w:hAnsi="Times New Roman" w:hint="cs"/>
          <w:spacing w:val="-2"/>
          <w:kern w:val="28"/>
          <w:sz w:val="28"/>
          <w:szCs w:val="28"/>
          <w:lang w:val="ru-RU"/>
        </w:rPr>
        <w:t>груп</w:t>
      </w:r>
      <w:r w:rsidRPr="007A51FB">
        <w:rPr>
          <w:rFonts w:ascii="Times New Roman" w:hAnsi="Times New Roman"/>
          <w:spacing w:val="-2"/>
          <w:kern w:val="28"/>
          <w:sz w:val="28"/>
          <w:szCs w:val="28"/>
          <w:lang w:val="ru-RU"/>
        </w:rPr>
        <w:t xml:space="preserve"> було проведено </w:t>
      </w:r>
      <w:r w:rsidRPr="007A51FB">
        <w:rPr>
          <w:rFonts w:ascii="Times New Roman" w:hAnsi="Times New Roman" w:hint="cs"/>
          <w:spacing w:val="-2"/>
          <w:kern w:val="28"/>
          <w:sz w:val="28"/>
          <w:szCs w:val="28"/>
          <w:lang w:val="ru-RU"/>
        </w:rPr>
        <w:t>обґрунтування</w:t>
      </w:r>
      <w:r w:rsidRPr="007A51FB">
        <w:rPr>
          <w:rFonts w:ascii="Times New Roman" w:hAnsi="Times New Roman"/>
          <w:spacing w:val="-2"/>
          <w:kern w:val="28"/>
          <w:sz w:val="28"/>
          <w:szCs w:val="28"/>
          <w:lang w:val="ru-RU"/>
        </w:rPr>
        <w:t xml:space="preserve"> </w:t>
      </w:r>
      <w:r w:rsidRPr="007A51FB">
        <w:rPr>
          <w:rFonts w:ascii="Times New Roman" w:hAnsi="Times New Roman" w:hint="cs"/>
          <w:spacing w:val="-2"/>
          <w:kern w:val="28"/>
          <w:sz w:val="28"/>
          <w:szCs w:val="28"/>
          <w:lang w:val="ru-RU"/>
        </w:rPr>
        <w:t>прогностично</w:t>
      </w:r>
      <w:r w:rsidRPr="007A51FB">
        <w:rPr>
          <w:rFonts w:ascii="Times New Roman" w:hAnsi="Times New Roman"/>
          <w:spacing w:val="-2"/>
          <w:kern w:val="28"/>
          <w:sz w:val="28"/>
          <w:szCs w:val="28"/>
          <w:lang w:val="ru-RU"/>
        </w:rPr>
        <w:t>-</w:t>
      </w:r>
      <w:r w:rsidRPr="007A51FB">
        <w:rPr>
          <w:rFonts w:ascii="Times New Roman" w:hAnsi="Times New Roman" w:hint="cs"/>
          <w:spacing w:val="-2"/>
          <w:kern w:val="28"/>
          <w:sz w:val="28"/>
          <w:szCs w:val="28"/>
          <w:lang w:val="ru-RU"/>
        </w:rPr>
        <w:t>значущих</w:t>
      </w:r>
      <w:r w:rsidRPr="007A51FB">
        <w:rPr>
          <w:rFonts w:ascii="Times New Roman" w:hAnsi="Times New Roman"/>
          <w:spacing w:val="-2"/>
          <w:kern w:val="28"/>
          <w:sz w:val="28"/>
          <w:szCs w:val="28"/>
          <w:lang w:val="ru-RU"/>
        </w:rPr>
        <w:t xml:space="preserve"> </w:t>
      </w:r>
      <w:r w:rsidRPr="007A51FB">
        <w:rPr>
          <w:rFonts w:ascii="Times New Roman" w:hAnsi="Times New Roman" w:hint="cs"/>
          <w:spacing w:val="-2"/>
          <w:kern w:val="28"/>
          <w:sz w:val="28"/>
          <w:szCs w:val="28"/>
          <w:lang w:val="ru-RU"/>
        </w:rPr>
        <w:t>критеріїв</w:t>
      </w:r>
      <w:r w:rsidRPr="007A51FB">
        <w:rPr>
          <w:rFonts w:ascii="Times New Roman" w:hAnsi="Times New Roman"/>
          <w:spacing w:val="-2"/>
          <w:kern w:val="28"/>
          <w:sz w:val="28"/>
          <w:szCs w:val="28"/>
          <w:lang w:val="ru-RU"/>
        </w:rPr>
        <w:t xml:space="preserve"> </w:t>
      </w:r>
      <w:r w:rsidRPr="007A51FB">
        <w:rPr>
          <w:rFonts w:ascii="Times New Roman" w:hAnsi="Times New Roman" w:hint="cs"/>
          <w:spacing w:val="-2"/>
          <w:kern w:val="28"/>
          <w:sz w:val="28"/>
          <w:szCs w:val="28"/>
          <w:lang w:val="ru-RU"/>
        </w:rPr>
        <w:t>оцінки</w:t>
      </w:r>
      <w:r w:rsidRPr="007A51FB">
        <w:rPr>
          <w:rFonts w:ascii="Times New Roman" w:hAnsi="Times New Roman"/>
          <w:spacing w:val="-2"/>
          <w:kern w:val="28"/>
          <w:sz w:val="28"/>
          <w:szCs w:val="28"/>
          <w:lang w:val="ru-RU"/>
        </w:rPr>
        <w:t xml:space="preserve"> </w:t>
      </w:r>
      <w:r w:rsidRPr="007A51FB">
        <w:rPr>
          <w:rFonts w:ascii="Times New Roman" w:hAnsi="Times New Roman" w:hint="cs"/>
          <w:spacing w:val="-2"/>
          <w:kern w:val="28"/>
          <w:sz w:val="28"/>
          <w:szCs w:val="28"/>
          <w:lang w:val="ru-RU"/>
        </w:rPr>
        <w:t>перебігу</w:t>
      </w:r>
      <w:r w:rsidRPr="007A51FB">
        <w:rPr>
          <w:rFonts w:ascii="Times New Roman" w:hAnsi="Times New Roman"/>
          <w:spacing w:val="-2"/>
          <w:kern w:val="28"/>
          <w:sz w:val="28"/>
          <w:szCs w:val="28"/>
          <w:lang w:val="ru-RU"/>
        </w:rPr>
        <w:t xml:space="preserve"> </w:t>
      </w:r>
      <w:r w:rsidRPr="007A51FB">
        <w:rPr>
          <w:rFonts w:ascii="Times New Roman" w:hAnsi="Times New Roman" w:hint="cs"/>
          <w:spacing w:val="-2"/>
          <w:kern w:val="28"/>
          <w:sz w:val="28"/>
          <w:szCs w:val="28"/>
          <w:lang w:val="ru-RU"/>
        </w:rPr>
        <w:t>захворювання</w:t>
      </w:r>
      <w:r w:rsidRPr="007A51FB">
        <w:rPr>
          <w:rFonts w:ascii="Times New Roman" w:hAnsi="Times New Roman"/>
          <w:spacing w:val="-2"/>
          <w:kern w:val="28"/>
          <w:sz w:val="28"/>
          <w:szCs w:val="28"/>
          <w:lang w:val="ru-RU"/>
        </w:rPr>
        <w:t xml:space="preserve"> </w:t>
      </w:r>
      <w:r w:rsidRPr="007A51FB">
        <w:rPr>
          <w:rFonts w:ascii="Times New Roman" w:hAnsi="Times New Roman" w:hint="cs"/>
          <w:spacing w:val="-2"/>
          <w:kern w:val="28"/>
          <w:sz w:val="28"/>
          <w:szCs w:val="28"/>
          <w:lang w:val="ru-RU"/>
        </w:rPr>
        <w:t>і</w:t>
      </w:r>
      <w:r w:rsidRPr="007A51FB">
        <w:rPr>
          <w:rFonts w:ascii="Times New Roman" w:hAnsi="Times New Roman"/>
          <w:spacing w:val="-2"/>
          <w:kern w:val="28"/>
          <w:sz w:val="28"/>
          <w:szCs w:val="28"/>
          <w:lang w:val="ru-RU"/>
        </w:rPr>
        <w:t xml:space="preserve"> </w:t>
      </w:r>
      <w:r w:rsidRPr="007A51FB">
        <w:rPr>
          <w:rFonts w:ascii="Times New Roman" w:hAnsi="Times New Roman" w:hint="cs"/>
          <w:spacing w:val="-2"/>
          <w:kern w:val="28"/>
          <w:sz w:val="28"/>
          <w:szCs w:val="28"/>
          <w:lang w:val="ru-RU"/>
        </w:rPr>
        <w:t>ефективності</w:t>
      </w:r>
      <w:r w:rsidRPr="007A51FB">
        <w:rPr>
          <w:rFonts w:ascii="Times New Roman" w:hAnsi="Times New Roman"/>
          <w:spacing w:val="-2"/>
          <w:kern w:val="28"/>
          <w:sz w:val="28"/>
          <w:szCs w:val="28"/>
          <w:lang w:val="ru-RU"/>
        </w:rPr>
        <w:t xml:space="preserve"> послідуючого </w:t>
      </w:r>
      <w:r w:rsidRPr="007A51FB">
        <w:rPr>
          <w:rFonts w:ascii="Times New Roman" w:hAnsi="Times New Roman" w:hint="cs"/>
          <w:spacing w:val="-2"/>
          <w:kern w:val="28"/>
          <w:sz w:val="28"/>
          <w:szCs w:val="28"/>
          <w:lang w:val="ru-RU"/>
        </w:rPr>
        <w:lastRenderedPageBreak/>
        <w:t>хірургічного</w:t>
      </w:r>
      <w:r w:rsidRPr="007A51FB">
        <w:rPr>
          <w:rFonts w:ascii="Times New Roman" w:hAnsi="Times New Roman"/>
          <w:spacing w:val="-2"/>
          <w:kern w:val="28"/>
          <w:sz w:val="28"/>
          <w:szCs w:val="28"/>
          <w:lang w:val="ru-RU"/>
        </w:rPr>
        <w:t xml:space="preserve"> </w:t>
      </w:r>
      <w:r w:rsidRPr="007A51FB">
        <w:rPr>
          <w:rFonts w:ascii="Times New Roman" w:hAnsi="Times New Roman" w:hint="cs"/>
          <w:spacing w:val="-2"/>
          <w:kern w:val="28"/>
          <w:sz w:val="28"/>
          <w:szCs w:val="28"/>
          <w:lang w:val="ru-RU"/>
        </w:rPr>
        <w:t>лікування</w:t>
      </w:r>
      <w:r w:rsidRPr="007A51FB">
        <w:rPr>
          <w:rFonts w:ascii="Times New Roman" w:hAnsi="Times New Roman"/>
          <w:spacing w:val="-2"/>
          <w:kern w:val="28"/>
          <w:sz w:val="28"/>
          <w:szCs w:val="28"/>
          <w:lang w:val="ru-RU"/>
        </w:rPr>
        <w:t xml:space="preserve"> </w:t>
      </w:r>
      <w:r w:rsidRPr="007A51FB">
        <w:rPr>
          <w:rFonts w:ascii="Times New Roman" w:hAnsi="Times New Roman" w:hint="cs"/>
          <w:spacing w:val="-2"/>
          <w:kern w:val="28"/>
          <w:sz w:val="28"/>
          <w:szCs w:val="28"/>
          <w:lang w:val="ru-RU"/>
        </w:rPr>
        <w:t>пацієнтів</w:t>
      </w:r>
      <w:r w:rsidRPr="007A51FB">
        <w:rPr>
          <w:rFonts w:ascii="Times New Roman" w:hAnsi="Times New Roman"/>
          <w:spacing w:val="-2"/>
          <w:kern w:val="28"/>
          <w:sz w:val="28"/>
          <w:szCs w:val="28"/>
          <w:lang w:val="ru-RU"/>
        </w:rPr>
        <w:t xml:space="preserve"> </w:t>
      </w:r>
      <w:r w:rsidRPr="007A51FB">
        <w:rPr>
          <w:rFonts w:ascii="Times New Roman" w:hAnsi="Times New Roman" w:hint="cs"/>
          <w:spacing w:val="-2"/>
          <w:kern w:val="28"/>
          <w:sz w:val="28"/>
          <w:szCs w:val="28"/>
          <w:lang w:val="ru-RU"/>
        </w:rPr>
        <w:t>із</w:t>
      </w:r>
      <w:r w:rsidRPr="007A51FB">
        <w:rPr>
          <w:rFonts w:ascii="Times New Roman" w:hAnsi="Times New Roman"/>
          <w:spacing w:val="-2"/>
          <w:kern w:val="28"/>
          <w:sz w:val="28"/>
          <w:szCs w:val="28"/>
          <w:lang w:val="ru-RU"/>
        </w:rPr>
        <w:t xml:space="preserve"> </w:t>
      </w:r>
      <w:r w:rsidRPr="007A51FB">
        <w:rPr>
          <w:rFonts w:ascii="Times New Roman" w:hAnsi="Times New Roman" w:hint="cs"/>
          <w:spacing w:val="-2"/>
          <w:kern w:val="28"/>
          <w:sz w:val="28"/>
          <w:szCs w:val="28"/>
          <w:lang w:val="ru-RU"/>
        </w:rPr>
        <w:t>ПКПЗ</w:t>
      </w:r>
      <w:r w:rsidRPr="007A51FB">
        <w:rPr>
          <w:rFonts w:ascii="Times New Roman" w:hAnsi="Times New Roman"/>
          <w:spacing w:val="-2"/>
          <w:kern w:val="28"/>
          <w:sz w:val="28"/>
          <w:szCs w:val="28"/>
          <w:lang w:val="ru-RU"/>
        </w:rPr>
        <w:t>.</w:t>
      </w:r>
    </w:p>
    <w:p w:rsidR="00173910" w:rsidRDefault="00173910" w:rsidP="000A0E84">
      <w:pPr>
        <w:shd w:val="clear" w:color="auto" w:fill="FFFFFF"/>
        <w:spacing w:line="348" w:lineRule="auto"/>
        <w:ind w:firstLine="708"/>
        <w:rPr>
          <w:rFonts w:ascii="Times New Roman" w:hAnsi="Times New Roman"/>
          <w:spacing w:val="-2"/>
          <w:kern w:val="28"/>
          <w:sz w:val="28"/>
          <w:szCs w:val="28"/>
          <w:lang w:val="ru-RU"/>
        </w:rPr>
      </w:pPr>
      <w:r>
        <w:rPr>
          <w:rFonts w:ascii="Times New Roman" w:hAnsi="Times New Roman"/>
          <w:spacing w:val="-2"/>
          <w:kern w:val="28"/>
          <w:sz w:val="28"/>
          <w:szCs w:val="28"/>
          <w:lang w:val="ru-RU"/>
        </w:rPr>
        <w:t>Проведені д</w:t>
      </w:r>
      <w:r w:rsidRPr="00407F6F">
        <w:rPr>
          <w:rFonts w:ascii="Times New Roman" w:hAnsi="Times New Roman" w:hint="cs"/>
          <w:spacing w:val="-2"/>
          <w:kern w:val="28"/>
          <w:sz w:val="28"/>
          <w:szCs w:val="28"/>
          <w:lang w:val="ru-RU"/>
        </w:rPr>
        <w:t>ослідження</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показали</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що</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комплексне</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визначення</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зазначених</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показників</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підвищує</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точність</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встановлення</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ступеня</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тяжкості</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перебігу</w:t>
      </w:r>
      <w:r w:rsidRPr="00407F6F">
        <w:rPr>
          <w:rFonts w:ascii="Times New Roman" w:hAnsi="Times New Roman"/>
          <w:spacing w:val="-2"/>
          <w:kern w:val="28"/>
          <w:sz w:val="28"/>
          <w:szCs w:val="28"/>
          <w:lang w:val="ru-RU"/>
        </w:rPr>
        <w:t xml:space="preserve"> </w:t>
      </w:r>
      <w:r>
        <w:rPr>
          <w:rFonts w:ascii="Times New Roman" w:hAnsi="Times New Roman"/>
          <w:spacing w:val="-2"/>
          <w:kern w:val="28"/>
          <w:sz w:val="28"/>
          <w:szCs w:val="28"/>
          <w:lang w:val="ru-RU"/>
        </w:rPr>
        <w:t>захворювання</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вираженості</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процесу</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та</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прогнозу</w:t>
      </w:r>
      <w:r w:rsidRPr="00407F6F">
        <w:rPr>
          <w:rFonts w:ascii="Times New Roman" w:hAnsi="Times New Roman"/>
          <w:spacing w:val="-2"/>
          <w:kern w:val="28"/>
          <w:sz w:val="28"/>
          <w:szCs w:val="28"/>
          <w:lang w:val="ru-RU"/>
        </w:rPr>
        <w:t xml:space="preserve"> </w:t>
      </w:r>
      <w:r w:rsidRPr="00407F6F">
        <w:rPr>
          <w:rFonts w:ascii="Times New Roman" w:hAnsi="Times New Roman" w:hint="cs"/>
          <w:spacing w:val="-2"/>
          <w:kern w:val="28"/>
          <w:sz w:val="28"/>
          <w:szCs w:val="28"/>
          <w:lang w:val="ru-RU"/>
        </w:rPr>
        <w:t>перебігу</w:t>
      </w:r>
      <w:r w:rsidRPr="00407F6F">
        <w:rPr>
          <w:rFonts w:ascii="Times New Roman" w:hAnsi="Times New Roman"/>
          <w:spacing w:val="-2"/>
          <w:kern w:val="28"/>
          <w:sz w:val="28"/>
          <w:szCs w:val="28"/>
          <w:lang w:val="ru-RU"/>
        </w:rPr>
        <w:t xml:space="preserve"> </w:t>
      </w:r>
      <w:r>
        <w:rPr>
          <w:rFonts w:ascii="Times New Roman" w:hAnsi="Times New Roman"/>
          <w:spacing w:val="-2"/>
          <w:kern w:val="28"/>
          <w:sz w:val="28"/>
          <w:szCs w:val="28"/>
          <w:lang w:val="ru-RU"/>
        </w:rPr>
        <w:t>ПКПЗ</w:t>
      </w:r>
      <w:r w:rsidRPr="00407F6F">
        <w:rPr>
          <w:rFonts w:ascii="Times New Roman" w:hAnsi="Times New Roman"/>
          <w:spacing w:val="-2"/>
          <w:kern w:val="28"/>
          <w:sz w:val="28"/>
          <w:szCs w:val="28"/>
          <w:lang w:val="ru-RU"/>
        </w:rPr>
        <w:t>.</w:t>
      </w:r>
    </w:p>
    <w:p w:rsidR="006A1FBB" w:rsidRDefault="006A1FBB" w:rsidP="006A1FBB">
      <w:pPr>
        <w:spacing w:line="360" w:lineRule="auto"/>
        <w:jc w:val="center"/>
        <w:rPr>
          <w:rFonts w:ascii="Times New Roman" w:hAnsi="Times New Roman"/>
          <w:b/>
          <w:sz w:val="28"/>
          <w:szCs w:val="28"/>
          <w:lang w:val="ru-RU"/>
        </w:rPr>
      </w:pPr>
      <w:r w:rsidRPr="002C5AE8">
        <w:rPr>
          <w:rFonts w:ascii="Times New Roman" w:hAnsi="Times New Roman"/>
          <w:b/>
          <w:sz w:val="28"/>
          <w:szCs w:val="28"/>
          <w:lang w:val="uk-UA"/>
        </w:rPr>
        <w:t>Р</w:t>
      </w:r>
      <w:r>
        <w:rPr>
          <w:rFonts w:ascii="Times New Roman" w:hAnsi="Times New Roman"/>
          <w:b/>
          <w:sz w:val="28"/>
          <w:szCs w:val="28"/>
          <w:lang w:val="ru-RU"/>
        </w:rPr>
        <w:t>О</w:t>
      </w:r>
      <w:r>
        <w:rPr>
          <w:rFonts w:ascii="Times New Roman" w:hAnsi="Times New Roman"/>
          <w:b/>
          <w:sz w:val="28"/>
          <w:szCs w:val="28"/>
          <w:lang w:val="uk-UA"/>
        </w:rPr>
        <w:t>ЗДІЛ</w:t>
      </w:r>
      <w:r w:rsidRPr="002C5AE8">
        <w:rPr>
          <w:rFonts w:ascii="Times New Roman" w:hAnsi="Times New Roman"/>
          <w:b/>
          <w:sz w:val="28"/>
          <w:szCs w:val="28"/>
          <w:lang w:val="ru-RU"/>
        </w:rPr>
        <w:t xml:space="preserve"> 4</w:t>
      </w:r>
    </w:p>
    <w:p w:rsidR="006A1FBB" w:rsidRDefault="006A1FBB" w:rsidP="006A1FBB">
      <w:pPr>
        <w:spacing w:line="360" w:lineRule="auto"/>
        <w:jc w:val="center"/>
        <w:rPr>
          <w:rFonts w:ascii="Times New Roman" w:hAnsi="Times New Roman"/>
          <w:b/>
          <w:sz w:val="28"/>
          <w:szCs w:val="28"/>
          <w:lang w:val="ru-RU"/>
        </w:rPr>
      </w:pPr>
      <w:r w:rsidRPr="002C5AE8">
        <w:rPr>
          <w:rFonts w:ascii="Times New Roman" w:hAnsi="Times New Roman"/>
          <w:b/>
          <w:sz w:val="28"/>
          <w:szCs w:val="28"/>
          <w:lang w:val="ru-RU"/>
        </w:rPr>
        <w:t>РОЗРОБКА НОВОГО СПОСОБУ ХІРУРГІЧНОГО ЛІКУВАННЯ</w:t>
      </w:r>
      <w:r>
        <w:rPr>
          <w:rFonts w:ascii="Times New Roman" w:hAnsi="Times New Roman"/>
          <w:b/>
          <w:sz w:val="28"/>
          <w:szCs w:val="28"/>
          <w:lang w:val="ru-RU"/>
        </w:rPr>
        <w:t xml:space="preserve"> </w:t>
      </w:r>
    </w:p>
    <w:p w:rsidR="006A1FBB"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b/>
          <w:kern w:val="0"/>
          <w:sz w:val="28"/>
          <w:szCs w:val="28"/>
          <w:lang w:val="ru-RU" w:eastAsia="ru-RU"/>
        </w:rPr>
      </w:pPr>
      <w:r w:rsidRPr="006058F4">
        <w:rPr>
          <w:rFonts w:ascii="Times New Roman" w:eastAsia="Times New Roman" w:hAnsi="Times New Roman"/>
          <w:b/>
          <w:kern w:val="0"/>
          <w:sz w:val="28"/>
          <w:szCs w:val="28"/>
          <w:lang w:val="ru-RU" w:eastAsia="ru-RU"/>
        </w:rPr>
        <w:t>4.</w:t>
      </w:r>
      <w:r>
        <w:rPr>
          <w:rFonts w:ascii="Times New Roman" w:eastAsia="Times New Roman" w:hAnsi="Times New Roman"/>
          <w:b/>
          <w:kern w:val="0"/>
          <w:sz w:val="28"/>
          <w:szCs w:val="28"/>
          <w:lang w:val="ru-RU" w:eastAsia="ru-RU"/>
        </w:rPr>
        <w:t>1</w:t>
      </w:r>
      <w:r w:rsidRPr="006058F4">
        <w:rPr>
          <w:rFonts w:ascii="Times New Roman" w:eastAsia="Times New Roman" w:hAnsi="Times New Roman"/>
          <w:b/>
          <w:kern w:val="0"/>
          <w:sz w:val="28"/>
          <w:szCs w:val="28"/>
          <w:lang w:val="ru-RU" w:eastAsia="ru-RU"/>
        </w:rPr>
        <w:t xml:space="preserve"> </w:t>
      </w:r>
      <w:r>
        <w:rPr>
          <w:rFonts w:ascii="Times New Roman" w:eastAsia="Times New Roman" w:hAnsi="Times New Roman"/>
          <w:b/>
          <w:kern w:val="0"/>
          <w:sz w:val="28"/>
          <w:szCs w:val="28"/>
          <w:lang w:val="ru-RU" w:eastAsia="ru-RU"/>
        </w:rPr>
        <w:t>Інтраопераційна д</w:t>
      </w:r>
      <w:r w:rsidRPr="006058F4">
        <w:rPr>
          <w:rFonts w:ascii="Times New Roman" w:eastAsia="Times New Roman" w:hAnsi="Times New Roman"/>
          <w:b/>
          <w:kern w:val="0"/>
          <w:sz w:val="28"/>
          <w:szCs w:val="28"/>
          <w:lang w:val="ru-RU" w:eastAsia="ru-RU"/>
        </w:rPr>
        <w:t xml:space="preserve">иагностика </w:t>
      </w:r>
      <w:r>
        <w:rPr>
          <w:rFonts w:ascii="Times New Roman" w:eastAsia="Times New Roman" w:hAnsi="Times New Roman"/>
          <w:b/>
          <w:kern w:val="0"/>
          <w:sz w:val="28"/>
          <w:szCs w:val="28"/>
          <w:lang w:val="ru-RU" w:eastAsia="ru-RU"/>
        </w:rPr>
        <w:t xml:space="preserve">і </w:t>
      </w:r>
      <w:r w:rsidRPr="006058F4">
        <w:rPr>
          <w:rFonts w:ascii="Times New Roman" w:eastAsia="Times New Roman" w:hAnsi="Times New Roman"/>
          <w:b/>
          <w:kern w:val="0"/>
          <w:sz w:val="28"/>
          <w:szCs w:val="28"/>
          <w:lang w:val="ru-RU" w:eastAsia="ru-RU"/>
        </w:rPr>
        <w:t>проведення оперативних</w:t>
      </w:r>
      <w:r>
        <w:rPr>
          <w:rFonts w:ascii="Times New Roman" w:eastAsia="Times New Roman" w:hAnsi="Times New Roman"/>
          <w:b/>
          <w:kern w:val="0"/>
          <w:sz w:val="28"/>
          <w:szCs w:val="28"/>
          <w:lang w:val="ru-RU" w:eastAsia="ru-RU"/>
        </w:rPr>
        <w:t xml:space="preserve"> втручань </w:t>
      </w:r>
      <w:r w:rsidRPr="00BD31E1">
        <w:rPr>
          <w:rFonts w:ascii="Times New Roman" w:eastAsia="Times New Roman" w:hAnsi="Times New Roman" w:hint="cs"/>
          <w:b/>
          <w:kern w:val="0"/>
          <w:sz w:val="28"/>
          <w:szCs w:val="28"/>
          <w:lang w:val="ru-RU" w:eastAsia="ru-RU"/>
        </w:rPr>
        <w:t>у</w:t>
      </w:r>
      <w:r w:rsidRPr="00BD31E1">
        <w:rPr>
          <w:rFonts w:ascii="Times New Roman" w:eastAsia="Times New Roman" w:hAnsi="Times New Roman"/>
          <w:b/>
          <w:kern w:val="0"/>
          <w:sz w:val="28"/>
          <w:szCs w:val="28"/>
          <w:lang w:val="ru-RU" w:eastAsia="ru-RU"/>
        </w:rPr>
        <w:t xml:space="preserve"> </w:t>
      </w:r>
      <w:r w:rsidRPr="00BD31E1">
        <w:rPr>
          <w:rFonts w:ascii="Times New Roman" w:eastAsia="Times New Roman" w:hAnsi="Times New Roman" w:hint="cs"/>
          <w:b/>
          <w:kern w:val="0"/>
          <w:sz w:val="28"/>
          <w:szCs w:val="28"/>
          <w:lang w:val="ru-RU" w:eastAsia="ru-RU"/>
        </w:rPr>
        <w:t>хворих</w:t>
      </w:r>
      <w:r w:rsidRPr="00BD31E1">
        <w:rPr>
          <w:rFonts w:ascii="Times New Roman" w:eastAsia="Times New Roman" w:hAnsi="Times New Roman"/>
          <w:b/>
          <w:kern w:val="0"/>
          <w:sz w:val="28"/>
          <w:szCs w:val="28"/>
          <w:lang w:val="ru-RU" w:eastAsia="ru-RU"/>
        </w:rPr>
        <w:t xml:space="preserve"> </w:t>
      </w:r>
      <w:r w:rsidRPr="00BD31E1">
        <w:rPr>
          <w:rFonts w:ascii="Times New Roman" w:eastAsia="Times New Roman" w:hAnsi="Times New Roman" w:hint="cs"/>
          <w:b/>
          <w:kern w:val="0"/>
          <w:sz w:val="28"/>
          <w:szCs w:val="28"/>
          <w:lang w:val="ru-RU" w:eastAsia="ru-RU"/>
        </w:rPr>
        <w:t>на</w:t>
      </w:r>
      <w:r w:rsidRPr="00BD31E1">
        <w:rPr>
          <w:rFonts w:ascii="Times New Roman" w:eastAsia="Times New Roman" w:hAnsi="Times New Roman"/>
          <w:b/>
          <w:kern w:val="0"/>
          <w:sz w:val="28"/>
          <w:szCs w:val="28"/>
          <w:lang w:val="ru-RU" w:eastAsia="ru-RU"/>
        </w:rPr>
        <w:t xml:space="preserve"> </w:t>
      </w:r>
      <w:r w:rsidRPr="00BD31E1">
        <w:rPr>
          <w:rFonts w:ascii="Times New Roman" w:eastAsia="Times New Roman" w:hAnsi="Times New Roman" w:hint="cs"/>
          <w:b/>
          <w:kern w:val="0"/>
          <w:sz w:val="28"/>
          <w:szCs w:val="28"/>
          <w:lang w:val="ru-RU" w:eastAsia="ru-RU"/>
        </w:rPr>
        <w:t>псевдокісти</w:t>
      </w:r>
      <w:r w:rsidRPr="00BD31E1">
        <w:rPr>
          <w:rFonts w:ascii="Times New Roman" w:eastAsia="Times New Roman" w:hAnsi="Times New Roman"/>
          <w:b/>
          <w:kern w:val="0"/>
          <w:sz w:val="28"/>
          <w:szCs w:val="28"/>
          <w:lang w:val="ru-RU" w:eastAsia="ru-RU"/>
        </w:rPr>
        <w:t xml:space="preserve"> </w:t>
      </w:r>
      <w:r w:rsidRPr="00BD31E1">
        <w:rPr>
          <w:rFonts w:ascii="Times New Roman" w:eastAsia="Times New Roman" w:hAnsi="Times New Roman" w:hint="cs"/>
          <w:b/>
          <w:kern w:val="0"/>
          <w:sz w:val="28"/>
          <w:szCs w:val="28"/>
          <w:lang w:val="ru-RU" w:eastAsia="ru-RU"/>
        </w:rPr>
        <w:t>підшлункової</w:t>
      </w:r>
      <w:r w:rsidRPr="00BD31E1">
        <w:rPr>
          <w:rFonts w:ascii="Times New Roman" w:eastAsia="Times New Roman" w:hAnsi="Times New Roman"/>
          <w:b/>
          <w:kern w:val="0"/>
          <w:sz w:val="28"/>
          <w:szCs w:val="28"/>
          <w:lang w:val="ru-RU" w:eastAsia="ru-RU"/>
        </w:rPr>
        <w:t xml:space="preserve"> </w:t>
      </w:r>
      <w:r w:rsidRPr="00BD31E1">
        <w:rPr>
          <w:rFonts w:ascii="Times New Roman" w:eastAsia="Times New Roman" w:hAnsi="Times New Roman" w:hint="cs"/>
          <w:b/>
          <w:kern w:val="0"/>
          <w:sz w:val="28"/>
          <w:szCs w:val="28"/>
          <w:lang w:val="ru-RU" w:eastAsia="ru-RU"/>
        </w:rPr>
        <w:t>залози</w:t>
      </w:r>
    </w:p>
    <w:p w:rsidR="006A1FBB"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b/>
          <w:kern w:val="0"/>
          <w:sz w:val="28"/>
          <w:szCs w:val="28"/>
          <w:lang w:val="ru-RU" w:eastAsia="ru-RU"/>
        </w:rPr>
      </w:pPr>
    </w:p>
    <w:p w:rsidR="006A1FBB" w:rsidRPr="002B2486" w:rsidRDefault="000A0E84"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Pr>
          <w:rFonts w:ascii="Times New Roman" w:eastAsia="Times New Roman" w:hAnsi="Times New Roman"/>
          <w:b/>
          <w:kern w:val="0"/>
          <w:sz w:val="28"/>
          <w:szCs w:val="28"/>
          <w:lang w:val="ru-RU" w:eastAsia="ru-RU"/>
        </w:rPr>
        <w:tab/>
      </w:r>
      <w:r w:rsidR="006A1FBB">
        <w:rPr>
          <w:rFonts w:ascii="Times New Roman" w:eastAsia="Times New Roman" w:hAnsi="Times New Roman"/>
          <w:b/>
          <w:kern w:val="0"/>
          <w:sz w:val="28"/>
          <w:szCs w:val="28"/>
          <w:lang w:val="ru-RU" w:eastAsia="ru-RU"/>
        </w:rPr>
        <w:t>Традиційні проведе</w:t>
      </w:r>
      <w:r w:rsidR="006A1FBB" w:rsidRPr="00D22B25">
        <w:rPr>
          <w:rFonts w:ascii="Times New Roman" w:eastAsia="Times New Roman" w:hAnsi="Times New Roman" w:hint="cs"/>
          <w:b/>
          <w:kern w:val="0"/>
          <w:sz w:val="28"/>
          <w:szCs w:val="28"/>
          <w:lang w:val="ru-RU" w:eastAsia="ru-RU"/>
        </w:rPr>
        <w:t>ння</w:t>
      </w:r>
      <w:r w:rsidR="006A1FBB" w:rsidRPr="00D22B25">
        <w:rPr>
          <w:rFonts w:ascii="Times New Roman" w:eastAsia="Times New Roman" w:hAnsi="Times New Roman"/>
          <w:b/>
          <w:kern w:val="0"/>
          <w:sz w:val="28"/>
          <w:szCs w:val="28"/>
          <w:lang w:val="ru-RU" w:eastAsia="ru-RU"/>
        </w:rPr>
        <w:t xml:space="preserve"> </w:t>
      </w:r>
      <w:bookmarkStart w:id="61" w:name="_Hlk58650736"/>
      <w:r w:rsidR="006A1FBB" w:rsidRPr="00D22B25">
        <w:rPr>
          <w:rFonts w:ascii="Times New Roman" w:eastAsia="Times New Roman" w:hAnsi="Times New Roman" w:hint="cs"/>
          <w:b/>
          <w:kern w:val="0"/>
          <w:sz w:val="28"/>
          <w:szCs w:val="28"/>
          <w:lang w:val="ru-RU" w:eastAsia="ru-RU"/>
        </w:rPr>
        <w:t>м</w:t>
      </w:r>
      <w:r w:rsidR="006A1FBB">
        <w:rPr>
          <w:rFonts w:ascii="Times New Roman" w:eastAsia="Times New Roman" w:hAnsi="Times New Roman"/>
          <w:b/>
          <w:kern w:val="0"/>
          <w:sz w:val="28"/>
          <w:szCs w:val="28"/>
          <w:lang w:val="ru-RU" w:eastAsia="ru-RU"/>
        </w:rPr>
        <w:t>і</w:t>
      </w:r>
      <w:r w:rsidR="006A1FBB" w:rsidRPr="00D22B25">
        <w:rPr>
          <w:rFonts w:ascii="Times New Roman" w:eastAsia="Times New Roman" w:hAnsi="Times New Roman" w:hint="cs"/>
          <w:b/>
          <w:kern w:val="0"/>
          <w:sz w:val="28"/>
          <w:szCs w:val="28"/>
          <w:lang w:val="ru-RU" w:eastAsia="ru-RU"/>
        </w:rPr>
        <w:t>н</w:t>
      </w:r>
      <w:r w:rsidR="006A1FBB">
        <w:rPr>
          <w:rFonts w:ascii="Times New Roman" w:eastAsia="Times New Roman" w:hAnsi="Times New Roman"/>
          <w:b/>
          <w:kern w:val="0"/>
          <w:sz w:val="28"/>
          <w:szCs w:val="28"/>
          <w:lang w:val="ru-RU" w:eastAsia="ru-RU"/>
        </w:rPr>
        <w:t>іі</w:t>
      </w:r>
      <w:r w:rsidR="006A1FBB" w:rsidRPr="00D22B25">
        <w:rPr>
          <w:rFonts w:ascii="Times New Roman" w:eastAsia="Times New Roman" w:hAnsi="Times New Roman" w:hint="cs"/>
          <w:b/>
          <w:kern w:val="0"/>
          <w:sz w:val="28"/>
          <w:szCs w:val="28"/>
          <w:lang w:val="ru-RU" w:eastAsia="ru-RU"/>
        </w:rPr>
        <w:t>нвазивн</w:t>
      </w:r>
      <w:r w:rsidR="006A1FBB">
        <w:rPr>
          <w:rFonts w:ascii="Times New Roman" w:eastAsia="Times New Roman" w:hAnsi="Times New Roman"/>
          <w:b/>
          <w:kern w:val="0"/>
          <w:sz w:val="28"/>
          <w:szCs w:val="28"/>
          <w:lang w:val="ru-RU" w:eastAsia="ru-RU"/>
        </w:rPr>
        <w:t>их</w:t>
      </w:r>
      <w:r w:rsidR="006A1FBB" w:rsidRPr="00D22B25">
        <w:rPr>
          <w:rFonts w:ascii="Times New Roman" w:eastAsia="Times New Roman" w:hAnsi="Times New Roman"/>
          <w:b/>
          <w:kern w:val="0"/>
          <w:sz w:val="28"/>
          <w:szCs w:val="28"/>
          <w:lang w:val="ru-RU" w:eastAsia="ru-RU"/>
        </w:rPr>
        <w:t xml:space="preserve"> </w:t>
      </w:r>
      <w:r w:rsidR="006A1FBB" w:rsidRPr="00D22B25">
        <w:rPr>
          <w:rFonts w:ascii="Times New Roman" w:eastAsia="Times New Roman" w:hAnsi="Times New Roman" w:hint="cs"/>
          <w:b/>
          <w:kern w:val="0"/>
          <w:sz w:val="28"/>
          <w:szCs w:val="28"/>
          <w:lang w:val="ru-RU" w:eastAsia="ru-RU"/>
        </w:rPr>
        <w:t>втручан</w:t>
      </w:r>
      <w:r w:rsidR="006A1FBB">
        <w:rPr>
          <w:rFonts w:ascii="Times New Roman" w:eastAsia="Times New Roman" w:hAnsi="Times New Roman"/>
          <w:b/>
          <w:kern w:val="0"/>
          <w:sz w:val="28"/>
          <w:szCs w:val="28"/>
          <w:lang w:val="ru-RU" w:eastAsia="ru-RU"/>
        </w:rPr>
        <w:t>ь</w:t>
      </w:r>
      <w:bookmarkEnd w:id="61"/>
      <w:r w:rsidR="006A1FBB">
        <w:rPr>
          <w:rFonts w:ascii="Times New Roman" w:eastAsia="Times New Roman" w:hAnsi="Times New Roman"/>
          <w:b/>
          <w:kern w:val="0"/>
          <w:sz w:val="28"/>
          <w:szCs w:val="28"/>
          <w:lang w:val="ru-RU" w:eastAsia="ru-RU"/>
        </w:rPr>
        <w:t xml:space="preserve">. </w:t>
      </w:r>
      <w:r w:rsidR="006A1FBB" w:rsidRPr="00BD31E1">
        <w:rPr>
          <w:rFonts w:ascii="Times New Roman" w:eastAsia="Times New Roman" w:hAnsi="Times New Roman"/>
          <w:bCs/>
          <w:kern w:val="0"/>
          <w:sz w:val="28"/>
          <w:szCs w:val="28"/>
          <w:lang w:val="ru-RU" w:eastAsia="ru-RU"/>
        </w:rPr>
        <w:t xml:space="preserve">При виконанні </w:t>
      </w:r>
      <w:r w:rsidR="006A1FBB" w:rsidRPr="00BD31E1">
        <w:rPr>
          <w:rFonts w:ascii="Times New Roman" w:eastAsia="Times New Roman" w:hAnsi="Times New Roman" w:hint="cs"/>
          <w:bCs/>
          <w:kern w:val="0"/>
          <w:sz w:val="28"/>
          <w:szCs w:val="28"/>
          <w:lang w:val="ru-RU" w:eastAsia="ru-RU"/>
        </w:rPr>
        <w:t>мініінвазивних</w:t>
      </w:r>
      <w:r w:rsidR="006A1FBB" w:rsidRPr="00BD31E1">
        <w:rPr>
          <w:rFonts w:ascii="Times New Roman" w:eastAsia="Times New Roman" w:hAnsi="Times New Roman"/>
          <w:bCs/>
          <w:kern w:val="0"/>
          <w:sz w:val="28"/>
          <w:szCs w:val="28"/>
          <w:lang w:val="ru-RU" w:eastAsia="ru-RU"/>
        </w:rPr>
        <w:t xml:space="preserve"> </w:t>
      </w:r>
      <w:r w:rsidR="006A1FBB" w:rsidRPr="00BD31E1">
        <w:rPr>
          <w:rFonts w:ascii="Times New Roman" w:eastAsia="Times New Roman" w:hAnsi="Times New Roman" w:hint="cs"/>
          <w:bCs/>
          <w:kern w:val="0"/>
          <w:sz w:val="28"/>
          <w:szCs w:val="28"/>
          <w:lang w:val="ru-RU" w:eastAsia="ru-RU"/>
        </w:rPr>
        <w:t xml:space="preserve">втручань </w:t>
      </w:r>
      <w:r w:rsidR="006A1FBB">
        <w:rPr>
          <w:rFonts w:ascii="Times New Roman" w:eastAsia="Times New Roman" w:hAnsi="Times New Roman"/>
          <w:bCs/>
          <w:kern w:val="0"/>
          <w:sz w:val="28"/>
          <w:szCs w:val="28"/>
          <w:lang w:val="ru-RU" w:eastAsia="ru-RU"/>
        </w:rPr>
        <w:t>за традіційними методиками д</w:t>
      </w:r>
      <w:r w:rsidR="006A1FBB" w:rsidRPr="00BD31E1">
        <w:rPr>
          <w:rFonts w:ascii="Times New Roman" w:eastAsia="Times New Roman" w:hAnsi="Times New Roman" w:hint="cs"/>
          <w:bCs/>
          <w:kern w:val="0"/>
          <w:sz w:val="28"/>
          <w:szCs w:val="28"/>
          <w:lang w:val="ru-RU" w:eastAsia="ru-RU"/>
        </w:rPr>
        <w:t>р</w:t>
      </w:r>
      <w:r w:rsidR="006A1FBB" w:rsidRPr="002B2486">
        <w:rPr>
          <w:rFonts w:ascii="Times New Roman" w:eastAsia="Times New Roman" w:hAnsi="Times New Roman" w:hint="cs"/>
          <w:kern w:val="0"/>
          <w:sz w:val="28"/>
          <w:szCs w:val="28"/>
          <w:lang w:val="ru-RU" w:eastAsia="ru-RU"/>
        </w:rPr>
        <w:t>енува</w:t>
      </w:r>
      <w:r w:rsidR="006A1FBB">
        <w:rPr>
          <w:rFonts w:ascii="Times New Roman" w:eastAsia="Times New Roman" w:hAnsi="Times New Roman"/>
          <w:kern w:val="0"/>
          <w:sz w:val="28"/>
          <w:szCs w:val="28"/>
          <w:lang w:val="ru-RU" w:eastAsia="ru-RU"/>
        </w:rPr>
        <w:t>ли</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рідинні</w:t>
      </w:r>
      <w:r w:rsidR="006A1FBB" w:rsidRPr="002B2486">
        <w:rPr>
          <w:rFonts w:ascii="Times New Roman" w:eastAsia="Times New Roman" w:hAnsi="Times New Roman"/>
          <w:kern w:val="0"/>
          <w:sz w:val="28"/>
          <w:szCs w:val="28"/>
          <w:lang w:val="ru-RU" w:eastAsia="ru-RU"/>
        </w:rPr>
        <w:t xml:space="preserve"> </w:t>
      </w:r>
      <w:r w:rsidR="006A1FBB">
        <w:rPr>
          <w:rFonts w:ascii="Times New Roman" w:eastAsia="Times New Roman" w:hAnsi="Times New Roman"/>
          <w:kern w:val="0"/>
          <w:sz w:val="28"/>
          <w:szCs w:val="28"/>
          <w:lang w:val="ru-RU" w:eastAsia="ru-RU"/>
        </w:rPr>
        <w:t xml:space="preserve">утворення </w:t>
      </w:r>
      <w:r w:rsidR="006A1FBB" w:rsidRPr="002B2486">
        <w:rPr>
          <w:rFonts w:ascii="Times New Roman" w:eastAsia="Times New Roman" w:hAnsi="Times New Roman" w:hint="cs"/>
          <w:kern w:val="0"/>
          <w:sz w:val="28"/>
          <w:szCs w:val="28"/>
          <w:lang w:val="ru-RU" w:eastAsia="ru-RU"/>
        </w:rPr>
        <w:t>через</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передню</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черевну</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стінку</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в</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місці</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найбільш</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близького</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прилягання</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до</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неї</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з</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урахуванням</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розташування</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шлунк</w:t>
      </w:r>
      <w:r w:rsidR="006A1FBB">
        <w:rPr>
          <w:rFonts w:ascii="Times New Roman" w:eastAsia="Times New Roman" w:hAnsi="Times New Roman"/>
          <w:kern w:val="0"/>
          <w:sz w:val="28"/>
          <w:szCs w:val="28"/>
          <w:lang w:val="ru-RU" w:eastAsia="ru-RU"/>
        </w:rPr>
        <w:t>у</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дванадцятипалої</w:t>
      </w:r>
      <w:r w:rsidR="006A1FBB" w:rsidRPr="002B2486">
        <w:rPr>
          <w:rFonts w:ascii="Times New Roman" w:eastAsia="Times New Roman" w:hAnsi="Times New Roman"/>
          <w:kern w:val="0"/>
          <w:sz w:val="28"/>
          <w:szCs w:val="28"/>
          <w:lang w:val="ru-RU" w:eastAsia="ru-RU"/>
        </w:rPr>
        <w:t xml:space="preserve"> </w:t>
      </w:r>
      <w:r w:rsidR="006A1FBB">
        <w:rPr>
          <w:rFonts w:ascii="Times New Roman" w:eastAsia="Times New Roman" w:hAnsi="Times New Roman"/>
          <w:kern w:val="0"/>
          <w:sz w:val="28"/>
          <w:szCs w:val="28"/>
          <w:lang w:val="ru-RU" w:eastAsia="ru-RU"/>
        </w:rPr>
        <w:t>й</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товстої</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киш</w:t>
      </w:r>
      <w:r w:rsidR="006A1FBB">
        <w:rPr>
          <w:rFonts w:ascii="Times New Roman" w:eastAsia="Times New Roman" w:hAnsi="Times New Roman"/>
          <w:kern w:val="0"/>
          <w:sz w:val="28"/>
          <w:szCs w:val="28"/>
          <w:lang w:val="ru-RU" w:eastAsia="ru-RU"/>
        </w:rPr>
        <w:t>ок</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великих</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судинних</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утворень</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Втручання</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проводили</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під</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місцевою</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анестезією</w:t>
      </w:r>
      <w:r w:rsidR="006A1FBB" w:rsidRPr="002B2486">
        <w:rPr>
          <w:rFonts w:ascii="Times New Roman" w:eastAsia="Times New Roman" w:hAnsi="Times New Roman"/>
          <w:kern w:val="0"/>
          <w:sz w:val="28"/>
          <w:szCs w:val="28"/>
          <w:lang w:val="ru-RU" w:eastAsia="ru-RU"/>
        </w:rPr>
        <w:t xml:space="preserve"> 2% </w:t>
      </w:r>
      <w:r w:rsidR="006A1FBB" w:rsidRPr="002B2486">
        <w:rPr>
          <w:rFonts w:ascii="Times New Roman" w:eastAsia="Times New Roman" w:hAnsi="Times New Roman" w:hint="cs"/>
          <w:kern w:val="0"/>
          <w:sz w:val="28"/>
          <w:szCs w:val="28"/>
          <w:lang w:val="ru-RU" w:eastAsia="ru-RU"/>
        </w:rPr>
        <w:t>розчином</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лідокаїну</w:t>
      </w:r>
      <w:r w:rsidR="006A1FBB" w:rsidRPr="002B2486">
        <w:rPr>
          <w:rFonts w:ascii="Times New Roman" w:eastAsia="Times New Roman" w:hAnsi="Times New Roman"/>
          <w:kern w:val="0"/>
          <w:sz w:val="28"/>
          <w:szCs w:val="28"/>
          <w:lang w:val="ru-RU" w:eastAsia="ru-RU"/>
        </w:rPr>
        <w:t>.</w:t>
      </w:r>
    </w:p>
    <w:p w:rsidR="006A1FBB" w:rsidRPr="002B2486" w:rsidRDefault="000A0E84"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Pr>
          <w:rFonts w:ascii="Times New Roman" w:eastAsia="Times New Roman" w:hAnsi="Times New Roman"/>
          <w:kern w:val="0"/>
          <w:sz w:val="28"/>
          <w:szCs w:val="28"/>
          <w:lang w:val="ru-RU" w:eastAsia="ru-RU"/>
        </w:rPr>
        <w:tab/>
      </w:r>
      <w:r w:rsidR="006A1FBB" w:rsidRPr="002B2486">
        <w:rPr>
          <w:rFonts w:ascii="Times New Roman" w:eastAsia="Times New Roman" w:hAnsi="Times New Roman" w:hint="cs"/>
          <w:kern w:val="0"/>
          <w:sz w:val="28"/>
          <w:szCs w:val="28"/>
          <w:lang w:val="ru-RU" w:eastAsia="ru-RU"/>
        </w:rPr>
        <w:t>Контрольне</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УЗД</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виконували</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на</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наступний</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день</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і</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далі</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кожні</w:t>
      </w:r>
      <w:r w:rsidR="006A1FBB" w:rsidRPr="002B2486">
        <w:rPr>
          <w:rFonts w:ascii="Times New Roman" w:eastAsia="Times New Roman" w:hAnsi="Times New Roman"/>
          <w:kern w:val="0"/>
          <w:sz w:val="28"/>
          <w:szCs w:val="28"/>
          <w:lang w:val="ru-RU" w:eastAsia="ru-RU"/>
        </w:rPr>
        <w:t xml:space="preserve"> 5-7 </w:t>
      </w:r>
      <w:r w:rsidR="006A1FBB" w:rsidRPr="002B2486">
        <w:rPr>
          <w:rFonts w:ascii="Times New Roman" w:eastAsia="Times New Roman" w:hAnsi="Times New Roman" w:hint="cs"/>
          <w:kern w:val="0"/>
          <w:sz w:val="28"/>
          <w:szCs w:val="28"/>
          <w:lang w:val="ru-RU" w:eastAsia="ru-RU"/>
        </w:rPr>
        <w:t>д</w:t>
      </w:r>
      <w:r w:rsidR="006A1FBB">
        <w:rPr>
          <w:rFonts w:ascii="Times New Roman" w:eastAsia="Times New Roman" w:hAnsi="Times New Roman"/>
          <w:kern w:val="0"/>
          <w:sz w:val="28"/>
          <w:szCs w:val="28"/>
          <w:lang w:val="ru-RU" w:eastAsia="ru-RU"/>
        </w:rPr>
        <w:t>і</w:t>
      </w:r>
      <w:r w:rsidR="006A1FBB" w:rsidRPr="002B2486">
        <w:rPr>
          <w:rFonts w:ascii="Times New Roman" w:eastAsia="Times New Roman" w:hAnsi="Times New Roman" w:hint="cs"/>
          <w:kern w:val="0"/>
          <w:sz w:val="28"/>
          <w:szCs w:val="28"/>
          <w:lang w:val="ru-RU" w:eastAsia="ru-RU"/>
        </w:rPr>
        <w:t>б</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Отриману</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рідину</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направляли</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на</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цитологічне</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дослідження</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визначали</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рівень</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амілази</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а</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у</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випадках</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інфікування</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проводили</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бактеріоскопію</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посів</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на</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флору</w:t>
      </w:r>
      <w:r w:rsidR="006A1FBB" w:rsidRPr="002B2486">
        <w:rPr>
          <w:rFonts w:ascii="Times New Roman" w:eastAsia="Times New Roman" w:hAnsi="Times New Roman"/>
          <w:kern w:val="0"/>
          <w:sz w:val="28"/>
          <w:szCs w:val="28"/>
          <w:lang w:val="ru-RU" w:eastAsia="ru-RU"/>
        </w:rPr>
        <w:t xml:space="preserve"> </w:t>
      </w:r>
      <w:r w:rsidR="006A1FBB">
        <w:rPr>
          <w:rFonts w:ascii="Times New Roman" w:eastAsia="Times New Roman" w:hAnsi="Times New Roman"/>
          <w:kern w:val="0"/>
          <w:sz w:val="28"/>
          <w:szCs w:val="28"/>
          <w:lang w:val="ru-RU" w:eastAsia="ru-RU"/>
        </w:rPr>
        <w:t>й</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чутливість</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до</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антибіотиків</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При</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кістах</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ПКПЗ</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на</w:t>
      </w:r>
      <w:r w:rsidR="006A1FBB" w:rsidRPr="002B2486">
        <w:rPr>
          <w:rFonts w:ascii="Times New Roman" w:eastAsia="Times New Roman" w:hAnsi="Times New Roman"/>
          <w:kern w:val="0"/>
          <w:sz w:val="28"/>
          <w:szCs w:val="28"/>
          <w:lang w:val="ru-RU" w:eastAsia="ru-RU"/>
        </w:rPr>
        <w:t xml:space="preserve"> </w:t>
      </w:r>
      <w:r w:rsidR="006A1FBB">
        <w:rPr>
          <w:rFonts w:ascii="Times New Roman" w:eastAsia="Times New Roman" w:hAnsi="Times New Roman"/>
          <w:kern w:val="0"/>
          <w:sz w:val="28"/>
          <w:szCs w:val="28"/>
          <w:lang w:val="ru-RU" w:eastAsia="ru-RU"/>
        </w:rPr>
        <w:t>5-6</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добу</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у</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випадках</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продовження</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ексудації</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по</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дренажу</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виконували</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фістулографі</w:t>
      </w:r>
      <w:r w:rsidR="006A1FBB">
        <w:rPr>
          <w:rFonts w:ascii="Times New Roman" w:eastAsia="Times New Roman" w:hAnsi="Times New Roman"/>
          <w:kern w:val="0"/>
          <w:sz w:val="28"/>
          <w:szCs w:val="28"/>
          <w:lang w:val="ru-RU" w:eastAsia="ru-RU"/>
        </w:rPr>
        <w:t>ю</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через</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дренаж</w:t>
      </w:r>
      <w:r w:rsidR="006A1FBB" w:rsidRPr="002B2486">
        <w:rPr>
          <w:rFonts w:ascii="Times New Roman" w:eastAsia="Times New Roman" w:hAnsi="Times New Roman"/>
          <w:kern w:val="0"/>
          <w:sz w:val="28"/>
          <w:szCs w:val="28"/>
          <w:lang w:val="ru-RU" w:eastAsia="ru-RU"/>
        </w:rPr>
        <w:t xml:space="preserve"> 60% </w:t>
      </w:r>
      <w:r w:rsidR="006A1FBB" w:rsidRPr="002B2486">
        <w:rPr>
          <w:rFonts w:ascii="Times New Roman" w:eastAsia="Times New Roman" w:hAnsi="Times New Roman" w:hint="cs"/>
          <w:kern w:val="0"/>
          <w:sz w:val="28"/>
          <w:szCs w:val="28"/>
          <w:lang w:val="ru-RU" w:eastAsia="ru-RU"/>
        </w:rPr>
        <w:t>розчином</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тріомбрасту</w:t>
      </w:r>
      <w:r w:rsidR="006A1FBB" w:rsidRPr="002B2486">
        <w:rPr>
          <w:rFonts w:ascii="Times New Roman" w:eastAsia="Times New Roman" w:hAnsi="Times New Roman"/>
          <w:kern w:val="0"/>
          <w:sz w:val="28"/>
          <w:szCs w:val="28"/>
          <w:lang w:val="ru-RU" w:eastAsia="ru-RU"/>
        </w:rPr>
        <w:t>.</w:t>
      </w:r>
    </w:p>
    <w:p w:rsidR="006A1FBB" w:rsidRDefault="000A0E84"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Pr>
          <w:rFonts w:ascii="Times New Roman" w:eastAsia="Times New Roman" w:hAnsi="Times New Roman"/>
          <w:kern w:val="0"/>
          <w:sz w:val="28"/>
          <w:szCs w:val="28"/>
          <w:lang w:val="ru-RU" w:eastAsia="ru-RU"/>
        </w:rPr>
        <w:tab/>
      </w:r>
      <w:r w:rsidR="006A1FBB" w:rsidRPr="002B2486">
        <w:rPr>
          <w:rFonts w:ascii="Times New Roman" w:eastAsia="Times New Roman" w:hAnsi="Times New Roman" w:hint="cs"/>
          <w:kern w:val="0"/>
          <w:sz w:val="28"/>
          <w:szCs w:val="28"/>
          <w:lang w:val="ru-RU" w:eastAsia="ru-RU"/>
        </w:rPr>
        <w:t>При</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визначенні</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зв</w:t>
      </w:r>
      <w:r w:rsidR="006A1FBB" w:rsidRPr="002B2486">
        <w:rPr>
          <w:rFonts w:ascii="Times New Roman" w:eastAsia="Times New Roman" w:hAnsi="Times New Roman"/>
          <w:kern w:val="0"/>
          <w:sz w:val="28"/>
          <w:szCs w:val="28"/>
          <w:lang w:val="ru-RU" w:eastAsia="ru-RU"/>
        </w:rPr>
        <w:t>'</w:t>
      </w:r>
      <w:r w:rsidR="006A1FBB" w:rsidRPr="002B2486">
        <w:rPr>
          <w:rFonts w:ascii="Times New Roman" w:eastAsia="Times New Roman" w:hAnsi="Times New Roman" w:hint="cs"/>
          <w:kern w:val="0"/>
          <w:sz w:val="28"/>
          <w:szCs w:val="28"/>
          <w:lang w:val="ru-RU" w:eastAsia="ru-RU"/>
        </w:rPr>
        <w:t>язку</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з</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головн</w:t>
      </w:r>
      <w:r w:rsidR="006A1FBB">
        <w:rPr>
          <w:rFonts w:ascii="Times New Roman" w:eastAsia="Times New Roman" w:hAnsi="Times New Roman"/>
          <w:kern w:val="0"/>
          <w:sz w:val="28"/>
          <w:szCs w:val="28"/>
          <w:lang w:val="ru-RU" w:eastAsia="ru-RU"/>
        </w:rPr>
        <w:t>ою</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панкреатич</w:t>
      </w:r>
      <w:r w:rsidR="006A1FBB">
        <w:rPr>
          <w:rFonts w:ascii="Times New Roman" w:eastAsia="Times New Roman" w:hAnsi="Times New Roman"/>
          <w:kern w:val="0"/>
          <w:sz w:val="28"/>
          <w:szCs w:val="28"/>
          <w:lang w:val="ru-RU" w:eastAsia="ru-RU"/>
        </w:rPr>
        <w:t>ною</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протокою</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хворого</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оперували</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При</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відсутності</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такого</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зв</w:t>
      </w:r>
      <w:r w:rsidR="006A1FBB" w:rsidRPr="002B2486">
        <w:rPr>
          <w:rFonts w:ascii="Times New Roman" w:eastAsia="Times New Roman" w:hAnsi="Times New Roman"/>
          <w:kern w:val="0"/>
          <w:sz w:val="28"/>
          <w:szCs w:val="28"/>
          <w:lang w:val="ru-RU" w:eastAsia="ru-RU"/>
        </w:rPr>
        <w:t>'</w:t>
      </w:r>
      <w:r w:rsidR="006A1FBB" w:rsidRPr="002B2486">
        <w:rPr>
          <w:rFonts w:ascii="Times New Roman" w:eastAsia="Times New Roman" w:hAnsi="Times New Roman" w:hint="cs"/>
          <w:kern w:val="0"/>
          <w:sz w:val="28"/>
          <w:szCs w:val="28"/>
          <w:lang w:val="ru-RU" w:eastAsia="ru-RU"/>
        </w:rPr>
        <w:t>язку</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у</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випадках</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якщо</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ПКПЗ</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самостійно</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не</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регресува</w:t>
      </w:r>
      <w:r w:rsidR="006A1FBB">
        <w:rPr>
          <w:rFonts w:ascii="Times New Roman" w:eastAsia="Times New Roman" w:hAnsi="Times New Roman"/>
          <w:kern w:val="0"/>
          <w:sz w:val="28"/>
          <w:szCs w:val="28"/>
          <w:lang w:val="ru-RU" w:eastAsia="ru-RU"/>
        </w:rPr>
        <w:t>ла</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за</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вказаний</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вище</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термін</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проводили</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їх</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склерозування</w:t>
      </w:r>
      <w:r w:rsidR="006A1FBB" w:rsidRPr="002B2486">
        <w:rPr>
          <w:rFonts w:ascii="Times New Roman" w:eastAsia="Times New Roman" w:hAnsi="Times New Roman"/>
          <w:kern w:val="0"/>
          <w:sz w:val="28"/>
          <w:szCs w:val="28"/>
          <w:lang w:val="ru-RU" w:eastAsia="ru-RU"/>
        </w:rPr>
        <w:t xml:space="preserve"> 96</w:t>
      </w:r>
      <w:r w:rsidR="006A1FBB" w:rsidRPr="002B2486">
        <w:rPr>
          <w:rFonts w:ascii="Times New Roman" w:eastAsia="Times New Roman" w:hAnsi="Times New Roman" w:hint="cs"/>
          <w:kern w:val="0"/>
          <w:sz w:val="28"/>
          <w:szCs w:val="28"/>
          <w:lang w:val="ru-RU" w:eastAsia="ru-RU"/>
        </w:rPr>
        <w:t>º</w:t>
      </w:r>
      <w:r w:rsidR="006A1FBB" w:rsidRPr="002B2486">
        <w:rPr>
          <w:rFonts w:ascii="Times New Roman" w:eastAsia="Times New Roman" w:hAnsi="Times New Roman"/>
          <w:kern w:val="0"/>
          <w:sz w:val="28"/>
          <w:szCs w:val="28"/>
          <w:lang w:val="ru-RU" w:eastAsia="ru-RU"/>
        </w:rPr>
        <w:t xml:space="preserve"> </w:t>
      </w:r>
      <w:r w:rsidR="006A1FBB" w:rsidRPr="002B2486">
        <w:rPr>
          <w:rFonts w:ascii="Times New Roman" w:eastAsia="Times New Roman" w:hAnsi="Times New Roman" w:hint="cs"/>
          <w:kern w:val="0"/>
          <w:sz w:val="28"/>
          <w:szCs w:val="28"/>
          <w:lang w:val="ru-RU" w:eastAsia="ru-RU"/>
        </w:rPr>
        <w:t>спиртом</w:t>
      </w:r>
      <w:r w:rsidR="006A1FBB" w:rsidRPr="002B2486">
        <w:rPr>
          <w:rFonts w:ascii="Times New Roman" w:eastAsia="Times New Roman" w:hAnsi="Times New Roman"/>
          <w:kern w:val="0"/>
          <w:sz w:val="28"/>
          <w:szCs w:val="28"/>
          <w:lang w:val="ru-RU" w:eastAsia="ru-RU"/>
        </w:rPr>
        <w:t>.</w:t>
      </w:r>
    </w:p>
    <w:p w:rsidR="006A1FBB"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Pr>
          <w:rFonts w:ascii="Times New Roman" w:eastAsia="Times New Roman" w:hAnsi="Times New Roman"/>
          <w:kern w:val="0"/>
          <w:sz w:val="28"/>
          <w:szCs w:val="28"/>
          <w:lang w:val="ru-RU" w:eastAsia="ru-RU"/>
        </w:rPr>
        <w:t>На рис. 4.1-4.4 наведені ехосонограми хворих із ПКПЗ.</w:t>
      </w: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eastAsia="Times New Roman" w:hAnsi="Times New Roman"/>
          <w:kern w:val="0"/>
          <w:sz w:val="28"/>
          <w:szCs w:val="28"/>
          <w:lang w:val="ru-RU" w:eastAsia="ru-RU"/>
        </w:rPr>
      </w:pPr>
      <w:r>
        <w:rPr>
          <w:rFonts w:ascii="Times New Roman" w:eastAsia="Times New Roman" w:hAnsi="Times New Roman"/>
          <w:noProof/>
          <w:kern w:val="0"/>
          <w:sz w:val="28"/>
          <w:szCs w:val="28"/>
          <w:lang w:val="ru-RU" w:eastAsia="ru-RU"/>
        </w:rPr>
        <w:lastRenderedPageBreak/>
        <w:drawing>
          <wp:inline distT="0" distB="0" distL="0" distR="0">
            <wp:extent cx="3962698" cy="2767914"/>
            <wp:effectExtent l="0" t="0" r="0" b="0"/>
            <wp:docPr id="4104" name="Рисунок 4104" descr="E:\соиск\2021\drive-download-20210117T130540Z-001\Файл_0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соиск\2021\drive-download-20210117T130540Z-001\Файл_001.jpeg"/>
                    <pic:cNvPicPr>
                      <a:picLocks noChangeAspect="1" noChangeArrowheads="1"/>
                    </pic:cNvPicPr>
                  </pic:nvPicPr>
                  <pic:blipFill>
                    <a:blip r:embed="rId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987902" cy="2785519"/>
                    </a:xfrm>
                    <a:prstGeom prst="rect">
                      <a:avLst/>
                    </a:prstGeom>
                    <a:noFill/>
                    <a:ln>
                      <a:noFill/>
                    </a:ln>
                  </pic:spPr>
                </pic:pic>
              </a:graphicData>
            </a:graphic>
          </wp:inline>
        </w:drawing>
      </w:r>
    </w:p>
    <w:p w:rsidR="006A1FBB" w:rsidRPr="00FB703D" w:rsidRDefault="006A1FBB" w:rsidP="006A1FBB">
      <w:pPr>
        <w:widowControl/>
        <w:tabs>
          <w:tab w:val="left" w:pos="284"/>
        </w:tabs>
        <w:suppressAutoHyphens w:val="0"/>
        <w:autoSpaceDE w:val="0"/>
        <w:autoSpaceDN w:val="0"/>
        <w:adjustRightInd w:val="0"/>
        <w:spacing w:line="360" w:lineRule="auto"/>
        <w:jc w:val="center"/>
        <w:rPr>
          <w:rFonts w:ascii="Times New Roman" w:eastAsia="Times New Roman" w:hAnsi="Times New Roman"/>
          <w:kern w:val="0"/>
          <w:sz w:val="28"/>
          <w:szCs w:val="28"/>
          <w:lang w:val="ru-RU" w:eastAsia="ru-RU"/>
        </w:rPr>
      </w:pPr>
    </w:p>
    <w:p w:rsidR="006A1FBB"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Pr>
          <w:rFonts w:ascii="Times New Roman" w:eastAsia="Times New Roman" w:hAnsi="Times New Roman"/>
          <w:kern w:val="0"/>
          <w:sz w:val="28"/>
          <w:szCs w:val="28"/>
          <w:lang w:val="ru-RU" w:eastAsia="ru-RU"/>
        </w:rPr>
        <w:t>Рис</w:t>
      </w:r>
      <w:r>
        <w:rPr>
          <w:rFonts w:ascii="Times New Roman" w:eastAsia="Times New Roman" w:hAnsi="Times New Roman" w:hint="cs"/>
          <w:kern w:val="0"/>
          <w:sz w:val="28"/>
          <w:szCs w:val="28"/>
          <w:lang w:val="ru-RU" w:eastAsia="ru-RU"/>
        </w:rPr>
        <w:t>.</w:t>
      </w:r>
      <w:r w:rsidRPr="00FB031E">
        <w:rPr>
          <w:rFonts w:ascii="Times New Roman" w:eastAsia="Times New Roman" w:hAnsi="Times New Roman"/>
          <w:kern w:val="0"/>
          <w:sz w:val="28"/>
          <w:szCs w:val="28"/>
          <w:lang w:val="ru-RU" w:eastAsia="ru-RU"/>
        </w:rPr>
        <w:t xml:space="preserve"> </w:t>
      </w:r>
      <w:r>
        <w:rPr>
          <w:rFonts w:ascii="Times New Roman" w:eastAsia="Times New Roman" w:hAnsi="Times New Roman"/>
          <w:kern w:val="0"/>
          <w:sz w:val="28"/>
          <w:szCs w:val="28"/>
          <w:lang w:val="ru-RU" w:eastAsia="ru-RU"/>
        </w:rPr>
        <w:t>4.1</w:t>
      </w:r>
      <w:r w:rsidRPr="00FB031E">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Ехосонограмма</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хворого</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Д</w:t>
      </w:r>
      <w:r w:rsidRPr="002B2486">
        <w:rPr>
          <w:rFonts w:ascii="Times New Roman" w:eastAsia="Times New Roman" w:hAnsi="Times New Roman"/>
          <w:kern w:val="0"/>
          <w:sz w:val="28"/>
          <w:szCs w:val="28"/>
          <w:lang w:val="ru-RU" w:eastAsia="ru-RU"/>
        </w:rPr>
        <w:t xml:space="preserve">., 32 </w:t>
      </w:r>
      <w:r w:rsidRPr="002B2486">
        <w:rPr>
          <w:rFonts w:ascii="Times New Roman" w:eastAsia="Times New Roman" w:hAnsi="Times New Roman" w:hint="cs"/>
          <w:kern w:val="0"/>
          <w:sz w:val="28"/>
          <w:szCs w:val="28"/>
          <w:lang w:val="ru-RU" w:eastAsia="ru-RU"/>
        </w:rPr>
        <w:t>років</w:t>
      </w:r>
      <w:r>
        <w:rPr>
          <w:rFonts w:ascii="Times New Roman" w:eastAsia="Times New Roman" w:hAnsi="Times New Roman"/>
          <w:kern w:val="0"/>
          <w:sz w:val="28"/>
          <w:szCs w:val="28"/>
          <w:lang w:val="ru-RU" w:eastAsia="ru-RU"/>
        </w:rPr>
        <w:t>.</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В</w:t>
      </w:r>
      <w:r w:rsidRPr="002B2486">
        <w:rPr>
          <w:rFonts w:ascii="Times New Roman" w:eastAsia="Times New Roman" w:hAnsi="Times New Roman"/>
          <w:kern w:val="0"/>
          <w:sz w:val="28"/>
          <w:szCs w:val="28"/>
          <w:lang w:val="ru-RU" w:eastAsia="ru-RU"/>
        </w:rPr>
        <w:t xml:space="preserve"> </w:t>
      </w:r>
      <w:r>
        <w:rPr>
          <w:rFonts w:ascii="Times New Roman" w:eastAsia="Times New Roman" w:hAnsi="Times New Roman"/>
          <w:kern w:val="0"/>
          <w:sz w:val="28"/>
          <w:szCs w:val="28"/>
          <w:lang w:val="ru-RU" w:eastAsia="ru-RU"/>
        </w:rPr>
        <w:t>ділянц</w:t>
      </w:r>
      <w:r w:rsidRPr="002B2486">
        <w:rPr>
          <w:rFonts w:ascii="Times New Roman" w:eastAsia="Times New Roman" w:hAnsi="Times New Roman" w:hint="cs"/>
          <w:kern w:val="0"/>
          <w:sz w:val="28"/>
          <w:szCs w:val="28"/>
          <w:lang w:val="ru-RU" w:eastAsia="ru-RU"/>
        </w:rPr>
        <w:t>і</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головки</w:t>
      </w:r>
      <w:r w:rsidRPr="002B2486">
        <w:rPr>
          <w:rFonts w:ascii="Times New Roman" w:eastAsia="Times New Roman" w:hAnsi="Times New Roman"/>
          <w:kern w:val="0"/>
          <w:sz w:val="28"/>
          <w:szCs w:val="28"/>
          <w:lang w:val="ru-RU" w:eastAsia="ru-RU"/>
        </w:rPr>
        <w:t xml:space="preserve"> </w:t>
      </w:r>
      <w:r>
        <w:rPr>
          <w:rFonts w:ascii="Times New Roman" w:eastAsia="Times New Roman" w:hAnsi="Times New Roman"/>
          <w:kern w:val="0"/>
          <w:sz w:val="28"/>
          <w:szCs w:val="28"/>
          <w:lang w:val="ru-RU" w:eastAsia="ru-RU"/>
        </w:rPr>
        <w:t>й</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тіла</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підшлункової</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залози</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визначаються</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кістозні</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утворення</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У</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порожнину</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кісти</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введений</w:t>
      </w:r>
      <w:r w:rsidRPr="002B2486">
        <w:rPr>
          <w:rFonts w:ascii="Times New Roman" w:eastAsia="Times New Roman" w:hAnsi="Times New Roman"/>
          <w:kern w:val="0"/>
          <w:sz w:val="28"/>
          <w:szCs w:val="28"/>
          <w:lang w:val="ru-RU" w:eastAsia="ru-RU"/>
        </w:rPr>
        <w:t xml:space="preserve"> </w:t>
      </w:r>
      <w:r>
        <w:rPr>
          <w:rFonts w:ascii="Times New Roman" w:eastAsia="Times New Roman" w:hAnsi="Times New Roman"/>
          <w:kern w:val="0"/>
          <w:sz w:val="28"/>
          <w:szCs w:val="28"/>
          <w:lang w:val="ru-RU" w:eastAsia="ru-RU"/>
        </w:rPr>
        <w:t>провідник із дренажем</w:t>
      </w:r>
    </w:p>
    <w:p w:rsidR="006A1FBB" w:rsidRPr="00FB703D"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p>
    <w:p w:rsidR="006A1FBB" w:rsidRPr="00FB703D" w:rsidRDefault="006A1FBB" w:rsidP="006A1FBB">
      <w:pPr>
        <w:widowControl/>
        <w:tabs>
          <w:tab w:val="left" w:pos="284"/>
        </w:tabs>
        <w:suppressAutoHyphens w:val="0"/>
        <w:autoSpaceDE w:val="0"/>
        <w:autoSpaceDN w:val="0"/>
        <w:adjustRightInd w:val="0"/>
        <w:spacing w:line="360" w:lineRule="auto"/>
        <w:jc w:val="center"/>
        <w:rPr>
          <w:rFonts w:ascii="Times New Roman" w:eastAsia="Times New Roman" w:hAnsi="Times New Roman"/>
          <w:kern w:val="0"/>
          <w:sz w:val="28"/>
          <w:szCs w:val="28"/>
          <w:lang w:val="ru-RU" w:eastAsia="ru-RU"/>
        </w:rPr>
      </w:pPr>
      <w:r>
        <w:rPr>
          <w:rFonts w:ascii="Times New Roman" w:eastAsia="Times New Roman" w:hAnsi="Times New Roman"/>
          <w:noProof/>
          <w:kern w:val="0"/>
          <w:sz w:val="28"/>
          <w:szCs w:val="28"/>
          <w:lang w:val="ru-RU" w:eastAsia="ru-RU"/>
        </w:rPr>
        <w:drawing>
          <wp:inline distT="0" distB="0" distL="0" distR="0">
            <wp:extent cx="3805881" cy="2994503"/>
            <wp:effectExtent l="0" t="0" r="4445" b="0"/>
            <wp:docPr id="4106" name="Рисунок 4106" descr="C:\Documents and Settings\YANINA\Рабочий стол\Файл_0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YANINA\Рабочий стол\Файл_001.jpeg"/>
                    <pic:cNvPicPr>
                      <a:picLocks noChangeAspect="1" noChangeArrowheads="1"/>
                    </pic:cNvPicPr>
                  </pic:nvPicPr>
                  <pic:blipFill>
                    <a:blip r:embed="rId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44438" cy="3024840"/>
                    </a:xfrm>
                    <a:prstGeom prst="rect">
                      <a:avLst/>
                    </a:prstGeom>
                    <a:noFill/>
                    <a:ln>
                      <a:noFill/>
                    </a:ln>
                  </pic:spPr>
                </pic:pic>
              </a:graphicData>
            </a:graphic>
          </wp:inline>
        </w:drawing>
      </w:r>
    </w:p>
    <w:p w:rsidR="006A1FBB" w:rsidRPr="00FB703D"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Pr>
          <w:rFonts w:ascii="Times New Roman" w:eastAsia="Times New Roman" w:hAnsi="Times New Roman"/>
          <w:kern w:val="0"/>
          <w:sz w:val="28"/>
          <w:szCs w:val="28"/>
          <w:lang w:val="ru-RU" w:eastAsia="ru-RU"/>
        </w:rPr>
        <w:t>Рис. 4.2</w:t>
      </w:r>
      <w:r w:rsidRPr="00FB031E">
        <w:rPr>
          <w:rFonts w:ascii="Times New Roman" w:eastAsia="Times New Roman" w:hAnsi="Times New Roman"/>
          <w:kern w:val="0"/>
          <w:sz w:val="28"/>
          <w:szCs w:val="28"/>
          <w:lang w:val="ru-RU" w:eastAsia="ru-RU"/>
        </w:rPr>
        <w:t xml:space="preserve"> </w:t>
      </w:r>
      <w:r>
        <w:rPr>
          <w:rFonts w:ascii="Times New Roman" w:eastAsia="Times New Roman" w:hAnsi="Times New Roman"/>
          <w:kern w:val="0"/>
          <w:sz w:val="28"/>
          <w:szCs w:val="28"/>
          <w:lang w:val="ru-RU" w:eastAsia="ru-RU"/>
        </w:rPr>
        <w:t>Е</w:t>
      </w:r>
      <w:r w:rsidRPr="00FB703D">
        <w:rPr>
          <w:rFonts w:ascii="Times New Roman" w:eastAsia="Times New Roman" w:hAnsi="Times New Roman" w:hint="cs"/>
          <w:kern w:val="0"/>
          <w:sz w:val="28"/>
          <w:szCs w:val="28"/>
          <w:lang w:val="ru-RU" w:eastAsia="ru-RU"/>
        </w:rPr>
        <w:t>хо</w:t>
      </w:r>
      <w:r>
        <w:rPr>
          <w:rFonts w:ascii="Times New Roman" w:eastAsia="Times New Roman" w:hAnsi="Times New Roman"/>
          <w:kern w:val="0"/>
          <w:sz w:val="28"/>
          <w:szCs w:val="28"/>
          <w:lang w:val="ru-RU" w:eastAsia="ru-RU"/>
        </w:rPr>
        <w:t>соно</w:t>
      </w:r>
      <w:r w:rsidRPr="00FB703D">
        <w:rPr>
          <w:rFonts w:ascii="Times New Roman" w:eastAsia="Times New Roman" w:hAnsi="Times New Roman" w:hint="cs"/>
          <w:kern w:val="0"/>
          <w:sz w:val="28"/>
          <w:szCs w:val="28"/>
          <w:lang w:val="ru-RU" w:eastAsia="ru-RU"/>
        </w:rPr>
        <w:t>грама</w:t>
      </w:r>
      <w:r w:rsidRPr="00FB703D">
        <w:rPr>
          <w:rFonts w:ascii="Times New Roman" w:eastAsia="Times New Roman" w:hAnsi="Times New Roman"/>
          <w:kern w:val="0"/>
          <w:sz w:val="28"/>
          <w:szCs w:val="28"/>
          <w:lang w:val="ru-RU" w:eastAsia="ru-RU"/>
        </w:rPr>
        <w:t xml:space="preserve"> </w:t>
      </w:r>
      <w:r>
        <w:rPr>
          <w:rFonts w:ascii="Times New Roman" w:eastAsia="Times New Roman" w:hAnsi="Times New Roman"/>
          <w:kern w:val="0"/>
          <w:sz w:val="28"/>
          <w:szCs w:val="28"/>
          <w:lang w:val="ru-RU" w:eastAsia="ru-RU"/>
        </w:rPr>
        <w:t>хворого</w:t>
      </w:r>
      <w:r w:rsidRPr="00FB703D">
        <w:rPr>
          <w:rFonts w:ascii="Times New Roman" w:eastAsia="Times New Roman" w:hAnsi="Times New Roman"/>
          <w:kern w:val="0"/>
          <w:sz w:val="28"/>
          <w:szCs w:val="28"/>
          <w:lang w:val="ru-RU" w:eastAsia="ru-RU"/>
        </w:rPr>
        <w:t xml:space="preserve"> </w:t>
      </w:r>
      <w:r w:rsidRPr="00FB703D">
        <w:rPr>
          <w:rFonts w:ascii="Times New Roman" w:eastAsia="Times New Roman" w:hAnsi="Times New Roman" w:hint="cs"/>
          <w:kern w:val="0"/>
          <w:sz w:val="28"/>
          <w:szCs w:val="28"/>
          <w:lang w:val="ru-RU" w:eastAsia="ru-RU"/>
        </w:rPr>
        <w:t>Д</w:t>
      </w:r>
      <w:r w:rsidRPr="00FB703D">
        <w:rPr>
          <w:rFonts w:ascii="Times New Roman" w:eastAsia="Times New Roman" w:hAnsi="Times New Roman"/>
          <w:kern w:val="0"/>
          <w:sz w:val="28"/>
          <w:szCs w:val="28"/>
          <w:lang w:val="ru-RU" w:eastAsia="ru-RU"/>
        </w:rPr>
        <w:t xml:space="preserve">., 32 </w:t>
      </w:r>
      <w:r>
        <w:rPr>
          <w:rFonts w:ascii="Times New Roman" w:eastAsia="Times New Roman" w:hAnsi="Times New Roman"/>
          <w:kern w:val="0"/>
          <w:sz w:val="28"/>
          <w:szCs w:val="28"/>
          <w:lang w:val="ru-RU" w:eastAsia="ru-RU"/>
        </w:rPr>
        <w:t>років.</w:t>
      </w:r>
      <w:r w:rsidRPr="00FB703D">
        <w:rPr>
          <w:rFonts w:ascii="Times New Roman" w:eastAsia="Times New Roman" w:hAnsi="Times New Roman"/>
          <w:kern w:val="0"/>
          <w:sz w:val="28"/>
          <w:szCs w:val="28"/>
          <w:lang w:val="ru-RU" w:eastAsia="ru-RU"/>
        </w:rPr>
        <w:t xml:space="preserve"> </w:t>
      </w:r>
      <w:r w:rsidRPr="00FB703D">
        <w:rPr>
          <w:rFonts w:ascii="Times New Roman" w:eastAsia="Times New Roman" w:hAnsi="Times New Roman" w:hint="cs"/>
          <w:kern w:val="0"/>
          <w:sz w:val="28"/>
          <w:szCs w:val="28"/>
          <w:lang w:val="ru-RU" w:eastAsia="ru-RU"/>
        </w:rPr>
        <w:t>С</w:t>
      </w:r>
      <w:r>
        <w:rPr>
          <w:rFonts w:ascii="Times New Roman" w:eastAsia="Times New Roman" w:hAnsi="Times New Roman"/>
          <w:kern w:val="0"/>
          <w:sz w:val="28"/>
          <w:szCs w:val="28"/>
          <w:lang w:val="ru-RU" w:eastAsia="ru-RU"/>
        </w:rPr>
        <w:t>тан</w:t>
      </w:r>
      <w:r w:rsidRPr="00FB703D">
        <w:rPr>
          <w:rFonts w:ascii="Times New Roman" w:eastAsia="Times New Roman" w:hAnsi="Times New Roman"/>
          <w:kern w:val="0"/>
          <w:sz w:val="28"/>
          <w:szCs w:val="28"/>
          <w:lang w:val="ru-RU" w:eastAsia="ru-RU"/>
        </w:rPr>
        <w:t xml:space="preserve"> </w:t>
      </w:r>
      <w:r w:rsidRPr="00FB703D">
        <w:rPr>
          <w:rFonts w:ascii="Times New Roman" w:eastAsia="Times New Roman" w:hAnsi="Times New Roman" w:hint="cs"/>
          <w:kern w:val="0"/>
          <w:sz w:val="28"/>
          <w:szCs w:val="28"/>
          <w:lang w:val="ru-RU" w:eastAsia="ru-RU"/>
        </w:rPr>
        <w:t>п</w:t>
      </w:r>
      <w:r>
        <w:rPr>
          <w:rFonts w:ascii="Times New Roman" w:eastAsia="Times New Roman" w:hAnsi="Times New Roman"/>
          <w:kern w:val="0"/>
          <w:sz w:val="28"/>
          <w:szCs w:val="28"/>
          <w:lang w:val="ru-RU" w:eastAsia="ru-RU"/>
        </w:rPr>
        <w:t>і</w:t>
      </w:r>
      <w:r w:rsidRPr="00FB703D">
        <w:rPr>
          <w:rFonts w:ascii="Times New Roman" w:eastAsia="Times New Roman" w:hAnsi="Times New Roman" w:hint="cs"/>
          <w:kern w:val="0"/>
          <w:sz w:val="28"/>
          <w:szCs w:val="28"/>
          <w:lang w:val="ru-RU" w:eastAsia="ru-RU"/>
        </w:rPr>
        <w:t>сл</w:t>
      </w:r>
      <w:r>
        <w:rPr>
          <w:rFonts w:ascii="Times New Roman" w:eastAsia="Times New Roman" w:hAnsi="Times New Roman"/>
          <w:kern w:val="0"/>
          <w:sz w:val="28"/>
          <w:szCs w:val="28"/>
          <w:lang w:val="ru-RU" w:eastAsia="ru-RU"/>
        </w:rPr>
        <w:t>я</w:t>
      </w:r>
      <w:r w:rsidRPr="00FB703D">
        <w:rPr>
          <w:rFonts w:ascii="Times New Roman" w:eastAsia="Times New Roman" w:hAnsi="Times New Roman"/>
          <w:kern w:val="0"/>
          <w:sz w:val="28"/>
          <w:szCs w:val="28"/>
          <w:lang w:val="ru-RU" w:eastAsia="ru-RU"/>
        </w:rPr>
        <w:t xml:space="preserve"> </w:t>
      </w:r>
      <w:r w:rsidRPr="00FB703D">
        <w:rPr>
          <w:rFonts w:ascii="Times New Roman" w:eastAsia="Times New Roman" w:hAnsi="Times New Roman" w:hint="cs"/>
          <w:kern w:val="0"/>
          <w:sz w:val="28"/>
          <w:szCs w:val="28"/>
          <w:lang w:val="ru-RU" w:eastAsia="ru-RU"/>
        </w:rPr>
        <w:t>проведеного</w:t>
      </w:r>
      <w:r w:rsidRPr="00FB703D">
        <w:rPr>
          <w:rFonts w:ascii="Times New Roman" w:eastAsia="Times New Roman" w:hAnsi="Times New Roman"/>
          <w:kern w:val="0"/>
          <w:sz w:val="28"/>
          <w:szCs w:val="28"/>
          <w:lang w:val="ru-RU" w:eastAsia="ru-RU"/>
        </w:rPr>
        <w:t xml:space="preserve"> </w:t>
      </w:r>
      <w:r w:rsidRPr="00FB703D">
        <w:rPr>
          <w:rFonts w:ascii="Times New Roman" w:eastAsia="Times New Roman" w:hAnsi="Times New Roman" w:hint="cs"/>
          <w:kern w:val="0"/>
          <w:sz w:val="28"/>
          <w:szCs w:val="28"/>
          <w:lang w:val="ru-RU" w:eastAsia="ru-RU"/>
        </w:rPr>
        <w:t>л</w:t>
      </w:r>
      <w:r>
        <w:rPr>
          <w:rFonts w:ascii="Times New Roman" w:eastAsia="Times New Roman" w:hAnsi="Times New Roman"/>
          <w:kern w:val="0"/>
          <w:sz w:val="28"/>
          <w:szCs w:val="28"/>
          <w:lang w:val="ru-RU" w:eastAsia="ru-RU"/>
        </w:rPr>
        <w:t>ікування</w:t>
      </w:r>
    </w:p>
    <w:p w:rsidR="006A1FBB" w:rsidRPr="00FB703D"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eastAsia="Times New Roman" w:hAnsi="Times New Roman"/>
          <w:kern w:val="0"/>
          <w:sz w:val="28"/>
          <w:szCs w:val="28"/>
          <w:lang w:val="ru-RU" w:eastAsia="ru-RU"/>
        </w:rPr>
      </w:pPr>
      <w:r>
        <w:rPr>
          <w:rFonts w:ascii="Times New Roman" w:eastAsia="Times New Roman" w:hAnsi="Times New Roman"/>
          <w:noProof/>
          <w:kern w:val="0"/>
          <w:sz w:val="28"/>
          <w:szCs w:val="28"/>
          <w:lang w:val="ru-RU" w:eastAsia="ru-RU"/>
        </w:rPr>
        <w:lastRenderedPageBreak/>
        <w:drawing>
          <wp:inline distT="0" distB="0" distL="0" distR="0">
            <wp:extent cx="4015946" cy="3015140"/>
            <wp:effectExtent l="0" t="0" r="3810" b="0"/>
            <wp:docPr id="4109" name="Рисунок 4109" descr="C:\Documents and Settings\YANINA\Рабочий стол\краснокутский 84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Documents and Settings\YANINA\Рабочий стол\краснокутский 840.bmp"/>
                    <pic:cNvPicPr>
                      <a:picLocks noChangeAspect="1" noChangeArrowheads="1"/>
                    </pic:cNvPicPr>
                  </pic:nvPicPr>
                  <pic:blipFill>
                    <a:blip r:embed="rId2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27058" cy="3023483"/>
                    </a:xfrm>
                    <a:prstGeom prst="rect">
                      <a:avLst/>
                    </a:prstGeom>
                    <a:noFill/>
                    <a:ln>
                      <a:noFill/>
                    </a:ln>
                  </pic:spPr>
                </pic:pic>
              </a:graphicData>
            </a:graphic>
          </wp:inline>
        </w:drawing>
      </w:r>
    </w:p>
    <w:p w:rsidR="006A1FBB" w:rsidRPr="00FB703D" w:rsidRDefault="006A1FBB" w:rsidP="006A1FBB">
      <w:pPr>
        <w:widowControl/>
        <w:tabs>
          <w:tab w:val="left" w:pos="284"/>
        </w:tabs>
        <w:suppressAutoHyphens w:val="0"/>
        <w:autoSpaceDE w:val="0"/>
        <w:autoSpaceDN w:val="0"/>
        <w:adjustRightInd w:val="0"/>
        <w:spacing w:line="360" w:lineRule="auto"/>
        <w:jc w:val="center"/>
        <w:rPr>
          <w:rFonts w:ascii="Times New Roman" w:eastAsia="Times New Roman" w:hAnsi="Times New Roman"/>
          <w:kern w:val="0"/>
          <w:sz w:val="28"/>
          <w:szCs w:val="28"/>
          <w:lang w:val="ru-RU" w:eastAsia="ru-RU"/>
        </w:rPr>
      </w:pPr>
    </w:p>
    <w:p w:rsidR="006A1FBB"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Pr>
          <w:rFonts w:ascii="Times New Roman" w:eastAsia="Times New Roman" w:hAnsi="Times New Roman"/>
          <w:kern w:val="0"/>
          <w:sz w:val="28"/>
          <w:szCs w:val="28"/>
          <w:lang w:val="ru-RU" w:eastAsia="ru-RU"/>
        </w:rPr>
        <w:t>Рис. 4.3</w:t>
      </w:r>
      <w:r w:rsidRPr="00FB031E">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Ехосонограмма</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хворого</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О</w:t>
      </w:r>
      <w:r w:rsidRPr="002B2486">
        <w:rPr>
          <w:rFonts w:ascii="Times New Roman" w:eastAsia="Times New Roman" w:hAnsi="Times New Roman"/>
          <w:kern w:val="0"/>
          <w:sz w:val="28"/>
          <w:szCs w:val="28"/>
          <w:lang w:val="ru-RU" w:eastAsia="ru-RU"/>
        </w:rPr>
        <w:t xml:space="preserve">., 67 </w:t>
      </w:r>
      <w:r w:rsidRPr="002B2486">
        <w:rPr>
          <w:rFonts w:ascii="Times New Roman" w:eastAsia="Times New Roman" w:hAnsi="Times New Roman" w:hint="cs"/>
          <w:kern w:val="0"/>
          <w:sz w:val="28"/>
          <w:szCs w:val="28"/>
          <w:lang w:val="ru-RU" w:eastAsia="ru-RU"/>
        </w:rPr>
        <w:t>років</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В</w:t>
      </w:r>
      <w:r w:rsidRPr="002B2486">
        <w:rPr>
          <w:rFonts w:ascii="Times New Roman" w:eastAsia="Times New Roman" w:hAnsi="Times New Roman"/>
          <w:kern w:val="0"/>
          <w:sz w:val="28"/>
          <w:szCs w:val="28"/>
          <w:lang w:val="ru-RU" w:eastAsia="ru-RU"/>
        </w:rPr>
        <w:t xml:space="preserve"> </w:t>
      </w:r>
      <w:r w:rsidRPr="00316476">
        <w:rPr>
          <w:rFonts w:ascii="Times New Roman" w:eastAsia="Times New Roman" w:hAnsi="Times New Roman" w:hint="cs"/>
          <w:kern w:val="0"/>
          <w:sz w:val="28"/>
          <w:szCs w:val="28"/>
          <w:lang w:val="ru-RU" w:eastAsia="ru-RU"/>
        </w:rPr>
        <w:t>ділянці</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хвоста</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підшлункової</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залози</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визначається</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велике</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рідинне</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утворення</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обсягом</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до</w:t>
      </w:r>
      <w:r w:rsidRPr="002B2486">
        <w:rPr>
          <w:rFonts w:ascii="Times New Roman" w:eastAsia="Times New Roman" w:hAnsi="Times New Roman"/>
          <w:kern w:val="0"/>
          <w:sz w:val="28"/>
          <w:szCs w:val="28"/>
          <w:lang w:val="ru-RU" w:eastAsia="ru-RU"/>
        </w:rPr>
        <w:t xml:space="preserve"> </w:t>
      </w:r>
      <w:r>
        <w:rPr>
          <w:rFonts w:ascii="Times New Roman" w:eastAsia="Times New Roman" w:hAnsi="Times New Roman"/>
          <w:kern w:val="0"/>
          <w:sz w:val="28"/>
          <w:szCs w:val="28"/>
          <w:lang w:val="ru-RU" w:eastAsia="ru-RU"/>
        </w:rPr>
        <w:t>40,0</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мл</w:t>
      </w:r>
      <w:r w:rsidRPr="002B2486">
        <w:rPr>
          <w:rFonts w:ascii="Times New Roman" w:eastAsia="Times New Roman" w:hAnsi="Times New Roman"/>
          <w:kern w:val="0"/>
          <w:sz w:val="28"/>
          <w:szCs w:val="28"/>
          <w:lang w:val="ru-RU" w:eastAsia="ru-RU"/>
        </w:rPr>
        <w:t xml:space="preserve">. </w:t>
      </w:r>
      <w:r>
        <w:rPr>
          <w:rFonts w:ascii="Times New Roman" w:eastAsia="Times New Roman" w:hAnsi="Times New Roman"/>
          <w:kern w:val="0"/>
          <w:sz w:val="28"/>
          <w:szCs w:val="28"/>
          <w:lang w:val="ru-RU" w:eastAsia="ru-RU"/>
        </w:rPr>
        <w:t>П</w:t>
      </w:r>
      <w:r w:rsidRPr="002B2486">
        <w:rPr>
          <w:rFonts w:ascii="Times New Roman" w:eastAsia="Times New Roman" w:hAnsi="Times New Roman" w:hint="cs"/>
          <w:kern w:val="0"/>
          <w:sz w:val="28"/>
          <w:szCs w:val="28"/>
          <w:lang w:val="ru-RU" w:eastAsia="ru-RU"/>
        </w:rPr>
        <w:t>остнекрот</w:t>
      </w:r>
      <w:r>
        <w:rPr>
          <w:rFonts w:ascii="Times New Roman" w:eastAsia="Times New Roman" w:hAnsi="Times New Roman"/>
          <w:kern w:val="0"/>
          <w:sz w:val="28"/>
          <w:szCs w:val="28"/>
          <w:lang w:val="ru-RU" w:eastAsia="ru-RU"/>
        </w:rPr>
        <w:t>ична</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кіста</w:t>
      </w:r>
      <w:r w:rsidRPr="002B2486">
        <w:rPr>
          <w:rFonts w:ascii="Times New Roman" w:eastAsia="Times New Roman" w:hAnsi="Times New Roman"/>
          <w:kern w:val="0"/>
          <w:sz w:val="28"/>
          <w:szCs w:val="28"/>
          <w:lang w:val="ru-RU" w:eastAsia="ru-RU"/>
        </w:rPr>
        <w:t xml:space="preserve"> pancreas</w:t>
      </w:r>
      <w:r>
        <w:rPr>
          <w:rFonts w:ascii="Times New Roman" w:eastAsia="Times New Roman" w:hAnsi="Times New Roman"/>
          <w:kern w:val="0"/>
          <w:sz w:val="28"/>
          <w:szCs w:val="28"/>
          <w:lang w:val="ru-RU" w:eastAsia="ru-RU"/>
        </w:rPr>
        <w:t>, що нагноїлася</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У</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порожнину</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кісти</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введений</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дренаж</w:t>
      </w:r>
    </w:p>
    <w:p w:rsidR="006A1FBB" w:rsidRPr="00FB703D"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p>
    <w:p w:rsidR="006A1FBB" w:rsidRPr="00FB703D" w:rsidRDefault="006A1FBB" w:rsidP="006A1FBB">
      <w:pPr>
        <w:widowControl/>
        <w:tabs>
          <w:tab w:val="left" w:pos="284"/>
        </w:tabs>
        <w:suppressAutoHyphens w:val="0"/>
        <w:autoSpaceDE w:val="0"/>
        <w:autoSpaceDN w:val="0"/>
        <w:adjustRightInd w:val="0"/>
        <w:spacing w:line="360" w:lineRule="auto"/>
        <w:jc w:val="center"/>
        <w:rPr>
          <w:rFonts w:ascii="Times New Roman" w:eastAsia="Times New Roman" w:hAnsi="Times New Roman"/>
          <w:kern w:val="0"/>
          <w:sz w:val="28"/>
          <w:szCs w:val="28"/>
          <w:lang w:val="ru-RU" w:eastAsia="ru-RU"/>
        </w:rPr>
      </w:pPr>
      <w:r>
        <w:rPr>
          <w:rFonts w:ascii="Times New Roman" w:eastAsia="Times New Roman" w:hAnsi="Times New Roman"/>
          <w:noProof/>
          <w:kern w:val="0"/>
          <w:sz w:val="28"/>
          <w:szCs w:val="28"/>
          <w:lang w:val="ru-RU" w:eastAsia="ru-RU"/>
        </w:rPr>
        <w:drawing>
          <wp:inline distT="0" distB="0" distL="0" distR="0">
            <wp:extent cx="4015946" cy="3015142"/>
            <wp:effectExtent l="0" t="0" r="3810" b="0"/>
            <wp:docPr id="4110" name="Рисунок 4110" descr="C:\Documents and Settings\YANINA\Рабочий стол\краснокутский 84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Documents and Settings\YANINA\Рабочий стол\краснокутский 842.bmp"/>
                    <pic:cNvPicPr>
                      <a:picLocks noChangeAspect="1" noChangeArrowheads="1"/>
                    </pic:cNvPicPr>
                  </pic:nvPicPr>
                  <pic:blipFill>
                    <a:blip r:embed="rId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38679" cy="3032209"/>
                    </a:xfrm>
                    <a:prstGeom prst="rect">
                      <a:avLst/>
                    </a:prstGeom>
                    <a:noFill/>
                    <a:ln>
                      <a:noFill/>
                    </a:ln>
                  </pic:spPr>
                </pic:pic>
              </a:graphicData>
            </a:graphic>
          </wp:inline>
        </w:drawing>
      </w:r>
    </w:p>
    <w:p w:rsidR="006A1FBB" w:rsidRPr="00FB703D"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p>
    <w:p w:rsidR="006A1FBB" w:rsidRPr="00FB703D"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Pr>
          <w:rFonts w:ascii="Times New Roman" w:eastAsia="Times New Roman" w:hAnsi="Times New Roman"/>
          <w:kern w:val="0"/>
          <w:sz w:val="28"/>
          <w:szCs w:val="28"/>
          <w:lang w:val="ru-RU" w:eastAsia="ru-RU"/>
        </w:rPr>
        <w:t>Рис. 4.4</w:t>
      </w:r>
      <w:r w:rsidRPr="00FB031E">
        <w:rPr>
          <w:rFonts w:ascii="Times New Roman" w:eastAsia="Times New Roman" w:hAnsi="Times New Roman"/>
          <w:kern w:val="0"/>
          <w:sz w:val="28"/>
          <w:szCs w:val="28"/>
          <w:lang w:val="ru-RU" w:eastAsia="ru-RU"/>
        </w:rPr>
        <w:t xml:space="preserve"> </w:t>
      </w:r>
      <w:r>
        <w:rPr>
          <w:rFonts w:ascii="Times New Roman" w:eastAsia="Times New Roman" w:hAnsi="Times New Roman"/>
          <w:kern w:val="0"/>
          <w:sz w:val="28"/>
          <w:szCs w:val="28"/>
          <w:lang w:val="ru-RU" w:eastAsia="ru-RU"/>
        </w:rPr>
        <w:t>Е</w:t>
      </w:r>
      <w:r w:rsidRPr="00FB703D">
        <w:rPr>
          <w:rFonts w:ascii="Times New Roman" w:eastAsia="Times New Roman" w:hAnsi="Times New Roman" w:hint="cs"/>
          <w:kern w:val="0"/>
          <w:sz w:val="28"/>
          <w:szCs w:val="28"/>
          <w:lang w:val="ru-RU" w:eastAsia="ru-RU"/>
        </w:rPr>
        <w:t>хо</w:t>
      </w:r>
      <w:r>
        <w:rPr>
          <w:rFonts w:ascii="Times New Roman" w:eastAsia="Times New Roman" w:hAnsi="Times New Roman"/>
          <w:kern w:val="0"/>
          <w:sz w:val="28"/>
          <w:szCs w:val="28"/>
          <w:lang w:val="ru-RU" w:eastAsia="ru-RU"/>
        </w:rPr>
        <w:t>соно</w:t>
      </w:r>
      <w:r w:rsidRPr="00FB703D">
        <w:rPr>
          <w:rFonts w:ascii="Times New Roman" w:eastAsia="Times New Roman" w:hAnsi="Times New Roman" w:hint="cs"/>
          <w:kern w:val="0"/>
          <w:sz w:val="28"/>
          <w:szCs w:val="28"/>
          <w:lang w:val="ru-RU" w:eastAsia="ru-RU"/>
        </w:rPr>
        <w:t>грама</w:t>
      </w:r>
      <w:r w:rsidRPr="00FB703D">
        <w:rPr>
          <w:rFonts w:ascii="Times New Roman" w:eastAsia="Times New Roman" w:hAnsi="Times New Roman"/>
          <w:kern w:val="0"/>
          <w:sz w:val="28"/>
          <w:szCs w:val="28"/>
          <w:lang w:val="ru-RU" w:eastAsia="ru-RU"/>
        </w:rPr>
        <w:t xml:space="preserve"> </w:t>
      </w:r>
      <w:r>
        <w:rPr>
          <w:rFonts w:ascii="Times New Roman" w:eastAsia="Times New Roman" w:hAnsi="Times New Roman"/>
          <w:kern w:val="0"/>
          <w:sz w:val="28"/>
          <w:szCs w:val="28"/>
          <w:lang w:val="ru-RU" w:eastAsia="ru-RU"/>
        </w:rPr>
        <w:t>(у режімі дуплексного сканування) хворого</w:t>
      </w:r>
      <w:r w:rsidRPr="00FB703D">
        <w:rPr>
          <w:rFonts w:ascii="Times New Roman" w:eastAsia="Times New Roman" w:hAnsi="Times New Roman"/>
          <w:kern w:val="0"/>
          <w:sz w:val="28"/>
          <w:szCs w:val="28"/>
          <w:lang w:val="ru-RU" w:eastAsia="ru-RU"/>
        </w:rPr>
        <w:t xml:space="preserve"> </w:t>
      </w:r>
      <w:r w:rsidRPr="00FB703D">
        <w:rPr>
          <w:rFonts w:ascii="Times New Roman" w:eastAsia="Times New Roman" w:hAnsi="Times New Roman" w:hint="cs"/>
          <w:kern w:val="0"/>
          <w:sz w:val="28"/>
          <w:szCs w:val="28"/>
          <w:lang w:val="ru-RU" w:eastAsia="ru-RU"/>
        </w:rPr>
        <w:t>О</w:t>
      </w:r>
      <w:r w:rsidRPr="00FB703D">
        <w:rPr>
          <w:rFonts w:ascii="Times New Roman" w:eastAsia="Times New Roman" w:hAnsi="Times New Roman"/>
          <w:kern w:val="0"/>
          <w:sz w:val="28"/>
          <w:szCs w:val="28"/>
          <w:lang w:val="ru-RU" w:eastAsia="ru-RU"/>
        </w:rPr>
        <w:t xml:space="preserve">., 67 </w:t>
      </w:r>
      <w:r>
        <w:rPr>
          <w:rFonts w:ascii="Times New Roman" w:eastAsia="Times New Roman" w:hAnsi="Times New Roman"/>
          <w:kern w:val="0"/>
          <w:sz w:val="28"/>
          <w:szCs w:val="28"/>
          <w:lang w:val="ru-RU" w:eastAsia="ru-RU"/>
        </w:rPr>
        <w:t>років</w:t>
      </w:r>
      <w:r w:rsidRPr="00FB703D">
        <w:rPr>
          <w:rFonts w:ascii="Times New Roman" w:eastAsia="Times New Roman" w:hAnsi="Times New Roman"/>
          <w:kern w:val="0"/>
          <w:sz w:val="28"/>
          <w:szCs w:val="28"/>
          <w:lang w:val="ru-RU" w:eastAsia="ru-RU"/>
        </w:rPr>
        <w:t>.</w:t>
      </w:r>
      <w:r>
        <w:rPr>
          <w:rFonts w:ascii="Times New Roman" w:eastAsia="Times New Roman" w:hAnsi="Times New Roman"/>
          <w:kern w:val="0"/>
          <w:sz w:val="28"/>
          <w:szCs w:val="28"/>
          <w:lang w:val="ru-RU" w:eastAsia="ru-RU"/>
        </w:rPr>
        <w:t xml:space="preserve"> Добре візуалізується</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васкуляризаці</w:t>
      </w:r>
      <w:r>
        <w:rPr>
          <w:rFonts w:ascii="Times New Roman" w:eastAsia="Times New Roman" w:hAnsi="Times New Roman"/>
          <w:kern w:val="0"/>
          <w:sz w:val="28"/>
          <w:szCs w:val="28"/>
          <w:lang w:val="ru-RU" w:eastAsia="ru-RU"/>
        </w:rPr>
        <w:t>я</w:t>
      </w:r>
      <w:r w:rsidRPr="002B2486">
        <w:rPr>
          <w:rFonts w:ascii="Times New Roman" w:eastAsia="Times New Roman" w:hAnsi="Times New Roman"/>
          <w:kern w:val="0"/>
          <w:sz w:val="28"/>
          <w:szCs w:val="28"/>
          <w:lang w:val="ru-RU" w:eastAsia="ru-RU"/>
        </w:rPr>
        <w:t xml:space="preserve"> </w:t>
      </w:r>
      <w:r>
        <w:rPr>
          <w:rFonts w:ascii="Times New Roman" w:eastAsia="Times New Roman" w:hAnsi="Times New Roman"/>
          <w:kern w:val="0"/>
          <w:sz w:val="28"/>
          <w:szCs w:val="28"/>
          <w:lang w:val="ru-RU" w:eastAsia="ru-RU"/>
        </w:rPr>
        <w:t xml:space="preserve">зони </w:t>
      </w:r>
      <w:r w:rsidRPr="002B2486">
        <w:rPr>
          <w:rFonts w:ascii="Times New Roman" w:eastAsia="Times New Roman" w:hAnsi="Times New Roman" w:hint="cs"/>
          <w:kern w:val="0"/>
          <w:sz w:val="28"/>
          <w:szCs w:val="28"/>
          <w:lang w:val="ru-RU" w:eastAsia="ru-RU"/>
        </w:rPr>
        <w:t>хвоста</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підшлункової</w:t>
      </w:r>
      <w:r w:rsidRPr="002B2486">
        <w:rPr>
          <w:rFonts w:ascii="Times New Roman" w:eastAsia="Times New Roman" w:hAnsi="Times New Roman"/>
          <w:kern w:val="0"/>
          <w:sz w:val="28"/>
          <w:szCs w:val="28"/>
          <w:lang w:val="ru-RU" w:eastAsia="ru-RU"/>
        </w:rPr>
        <w:t xml:space="preserve"> </w:t>
      </w:r>
      <w:r w:rsidRPr="002B2486">
        <w:rPr>
          <w:rFonts w:ascii="Times New Roman" w:eastAsia="Times New Roman" w:hAnsi="Times New Roman" w:hint="cs"/>
          <w:kern w:val="0"/>
          <w:sz w:val="28"/>
          <w:szCs w:val="28"/>
          <w:lang w:val="ru-RU" w:eastAsia="ru-RU"/>
        </w:rPr>
        <w:t>залози</w:t>
      </w:r>
    </w:p>
    <w:p w:rsidR="006A1FBB"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b/>
          <w:kern w:val="0"/>
          <w:sz w:val="28"/>
          <w:szCs w:val="28"/>
          <w:lang w:val="ru-RU" w:eastAsia="ru-RU"/>
        </w:rPr>
      </w:pPr>
      <w:r w:rsidRPr="00FB703D">
        <w:rPr>
          <w:rFonts w:ascii="Times New Roman" w:eastAsia="Times New Roman" w:hAnsi="Times New Roman"/>
          <w:noProof/>
          <w:kern w:val="0"/>
          <w:sz w:val="28"/>
          <w:szCs w:val="28"/>
          <w:lang w:val="ru-RU" w:eastAsia="ru-RU"/>
        </w:rPr>
        <w:lastRenderedPageBreak/>
        <w:drawing>
          <wp:inline distT="0" distB="0" distL="0" distR="0">
            <wp:extent cx="9525" cy="952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ED569D">
        <w:rPr>
          <w:rFonts w:ascii="Times New Roman" w:eastAsia="Times New Roman" w:hAnsi="Times New Roman"/>
          <w:noProof/>
          <w:kern w:val="0"/>
          <w:sz w:val="28"/>
          <w:szCs w:val="28"/>
          <w:lang w:val="ru-RU" w:eastAsia="ru-RU"/>
        </w:rPr>
        <w:drawing>
          <wp:inline distT="0" distB="0" distL="0" distR="0">
            <wp:extent cx="9525" cy="952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Pr>
          <w:rFonts w:ascii="Times New Roman" w:eastAsia="Times New Roman" w:hAnsi="Times New Roman"/>
          <w:b/>
          <w:kern w:val="0"/>
          <w:sz w:val="28"/>
          <w:szCs w:val="28"/>
          <w:lang w:val="ru-RU" w:eastAsia="ru-RU"/>
        </w:rPr>
        <w:tab/>
      </w:r>
      <w:r>
        <w:rPr>
          <w:rFonts w:ascii="Times New Roman" w:eastAsia="Times New Roman" w:hAnsi="Times New Roman"/>
          <w:b/>
          <w:kern w:val="0"/>
          <w:sz w:val="28"/>
          <w:szCs w:val="28"/>
          <w:lang w:val="ru-RU" w:eastAsia="ru-RU"/>
        </w:rPr>
        <w:tab/>
        <w:t xml:space="preserve">4.2 </w:t>
      </w:r>
      <w:r w:rsidRPr="00A37C7B">
        <w:rPr>
          <w:rFonts w:ascii="Times New Roman" w:eastAsia="Times New Roman" w:hAnsi="Times New Roman" w:hint="cs"/>
          <w:b/>
          <w:kern w:val="0"/>
          <w:sz w:val="28"/>
          <w:szCs w:val="28"/>
          <w:lang w:val="ru-RU" w:eastAsia="ru-RU"/>
        </w:rPr>
        <w:t>Методика</w:t>
      </w:r>
      <w:r w:rsidRPr="00A37C7B">
        <w:rPr>
          <w:rFonts w:ascii="Times New Roman" w:eastAsia="Times New Roman" w:hAnsi="Times New Roman"/>
          <w:b/>
          <w:kern w:val="0"/>
          <w:sz w:val="28"/>
          <w:szCs w:val="28"/>
          <w:lang w:val="ru-RU" w:eastAsia="ru-RU"/>
        </w:rPr>
        <w:t xml:space="preserve"> й техн</w:t>
      </w:r>
      <w:r>
        <w:rPr>
          <w:rFonts w:ascii="Times New Roman" w:eastAsia="Times New Roman" w:hAnsi="Times New Roman"/>
          <w:b/>
          <w:kern w:val="0"/>
          <w:sz w:val="28"/>
          <w:szCs w:val="28"/>
          <w:lang w:val="ru-RU" w:eastAsia="ru-RU"/>
        </w:rPr>
        <w:t>і</w:t>
      </w:r>
      <w:r w:rsidRPr="00A37C7B">
        <w:rPr>
          <w:rFonts w:ascii="Times New Roman" w:eastAsia="Times New Roman" w:hAnsi="Times New Roman"/>
          <w:b/>
          <w:kern w:val="0"/>
          <w:sz w:val="28"/>
          <w:szCs w:val="28"/>
          <w:lang w:val="ru-RU" w:eastAsia="ru-RU"/>
        </w:rPr>
        <w:t>ка виконання м</w:t>
      </w:r>
      <w:r>
        <w:rPr>
          <w:rFonts w:ascii="Times New Roman" w:eastAsia="Times New Roman" w:hAnsi="Times New Roman"/>
          <w:b/>
          <w:kern w:val="0"/>
          <w:sz w:val="28"/>
          <w:szCs w:val="28"/>
          <w:lang w:val="ru-RU" w:eastAsia="ru-RU"/>
        </w:rPr>
        <w:t>і</w:t>
      </w:r>
      <w:r w:rsidRPr="00A37C7B">
        <w:rPr>
          <w:rFonts w:ascii="Times New Roman" w:eastAsia="Times New Roman" w:hAnsi="Times New Roman"/>
          <w:b/>
          <w:kern w:val="0"/>
          <w:sz w:val="28"/>
          <w:szCs w:val="28"/>
          <w:lang w:val="ru-RU" w:eastAsia="ru-RU"/>
        </w:rPr>
        <w:t>н</w:t>
      </w:r>
      <w:r>
        <w:rPr>
          <w:rFonts w:ascii="Times New Roman" w:eastAsia="Times New Roman" w:hAnsi="Times New Roman"/>
          <w:b/>
          <w:kern w:val="0"/>
          <w:sz w:val="28"/>
          <w:szCs w:val="28"/>
          <w:lang w:val="ru-RU" w:eastAsia="ru-RU"/>
        </w:rPr>
        <w:t>іі</w:t>
      </w:r>
      <w:r w:rsidRPr="00A37C7B">
        <w:rPr>
          <w:rFonts w:ascii="Times New Roman" w:eastAsia="Times New Roman" w:hAnsi="Times New Roman"/>
          <w:b/>
          <w:kern w:val="0"/>
          <w:sz w:val="28"/>
          <w:szCs w:val="28"/>
          <w:lang w:val="ru-RU" w:eastAsia="ru-RU"/>
        </w:rPr>
        <w:t>нвазивного втручання</w:t>
      </w:r>
      <w:r>
        <w:rPr>
          <w:rFonts w:ascii="Times New Roman" w:eastAsia="Times New Roman" w:hAnsi="Times New Roman"/>
          <w:b/>
          <w:kern w:val="0"/>
          <w:sz w:val="28"/>
          <w:szCs w:val="28"/>
          <w:lang w:val="ru-RU" w:eastAsia="ru-RU"/>
        </w:rPr>
        <w:t xml:space="preserve"> із використанням нових технологій та способу лазерної вапоризації</w:t>
      </w:r>
    </w:p>
    <w:p w:rsidR="006A1FBB" w:rsidRDefault="006A1FBB" w:rsidP="006A1FBB">
      <w:pPr>
        <w:spacing w:line="360" w:lineRule="auto"/>
        <w:rPr>
          <w:rFonts w:ascii="Times New Roman" w:eastAsia="Times New Roman" w:hAnsi="Times New Roman"/>
          <w:b/>
          <w:kern w:val="0"/>
          <w:sz w:val="28"/>
          <w:szCs w:val="28"/>
          <w:lang w:val="ru-RU" w:eastAsia="ru-RU"/>
        </w:rPr>
      </w:pPr>
    </w:p>
    <w:p w:rsidR="006A1FBB" w:rsidRDefault="006A1FBB" w:rsidP="000A0E84">
      <w:pPr>
        <w:spacing w:line="360" w:lineRule="auto"/>
        <w:ind w:firstLine="708"/>
        <w:rPr>
          <w:rFonts w:ascii="Times New Roman" w:hAnsi="Times New Roman"/>
          <w:sz w:val="28"/>
          <w:szCs w:val="28"/>
          <w:lang w:val="ru-RU"/>
        </w:rPr>
      </w:pPr>
      <w:bookmarkStart w:id="62" w:name="_Hlk58747734"/>
      <w:r>
        <w:rPr>
          <w:rFonts w:ascii="Times New Roman" w:hAnsi="Times New Roman"/>
          <w:sz w:val="28"/>
          <w:szCs w:val="28"/>
          <w:lang w:val="ru-RU"/>
        </w:rPr>
        <w:t xml:space="preserve">З метою </w:t>
      </w:r>
      <w:r w:rsidRPr="007E05E7">
        <w:rPr>
          <w:rFonts w:ascii="Times New Roman" w:hAnsi="Times New Roman"/>
          <w:sz w:val="28"/>
          <w:szCs w:val="28"/>
          <w:lang w:val="ru-RU"/>
        </w:rPr>
        <w:t>виконання мініінвазивного оперативного втручання нами</w:t>
      </w:r>
      <w:r>
        <w:rPr>
          <w:rFonts w:ascii="Times New Roman" w:hAnsi="Times New Roman"/>
          <w:sz w:val="28"/>
          <w:szCs w:val="28"/>
          <w:lang w:val="ru-RU"/>
        </w:rPr>
        <w:t xml:space="preserve"> розроблено с</w:t>
      </w:r>
      <w:r w:rsidRPr="009B225F">
        <w:rPr>
          <w:rFonts w:ascii="Times New Roman" w:hAnsi="Times New Roman" w:hint="cs"/>
          <w:sz w:val="28"/>
          <w:szCs w:val="28"/>
          <w:lang w:val="ru-RU"/>
        </w:rPr>
        <w:t>посіб</w:t>
      </w:r>
      <w:r w:rsidRPr="009B225F">
        <w:rPr>
          <w:rFonts w:ascii="Times New Roman" w:hAnsi="Times New Roman"/>
          <w:sz w:val="28"/>
          <w:szCs w:val="28"/>
          <w:lang w:val="ru-RU"/>
        </w:rPr>
        <w:t xml:space="preserve"> </w:t>
      </w:r>
      <w:r w:rsidRPr="009B225F">
        <w:rPr>
          <w:rFonts w:ascii="Times New Roman" w:hAnsi="Times New Roman" w:hint="cs"/>
          <w:sz w:val="28"/>
          <w:szCs w:val="28"/>
          <w:lang w:val="ru-RU"/>
        </w:rPr>
        <w:t>лікування</w:t>
      </w:r>
      <w:r w:rsidRPr="009B225F">
        <w:rPr>
          <w:rFonts w:ascii="Times New Roman" w:hAnsi="Times New Roman"/>
          <w:sz w:val="28"/>
          <w:szCs w:val="28"/>
          <w:lang w:val="ru-RU"/>
        </w:rPr>
        <w:t xml:space="preserve"> </w:t>
      </w:r>
      <w:r w:rsidRPr="009B225F">
        <w:rPr>
          <w:rFonts w:ascii="Times New Roman" w:hAnsi="Times New Roman" w:hint="cs"/>
          <w:sz w:val="28"/>
          <w:szCs w:val="28"/>
          <w:lang w:val="ru-RU"/>
        </w:rPr>
        <w:t>псевдокіст</w:t>
      </w:r>
      <w:r w:rsidRPr="009B225F">
        <w:rPr>
          <w:rFonts w:ascii="Times New Roman" w:hAnsi="Times New Roman"/>
          <w:sz w:val="28"/>
          <w:szCs w:val="28"/>
          <w:lang w:val="ru-RU"/>
        </w:rPr>
        <w:t xml:space="preserve"> </w:t>
      </w:r>
      <w:r w:rsidRPr="009B225F">
        <w:rPr>
          <w:rFonts w:ascii="Times New Roman" w:hAnsi="Times New Roman" w:hint="cs"/>
          <w:sz w:val="28"/>
          <w:szCs w:val="28"/>
          <w:lang w:val="ru-RU"/>
        </w:rPr>
        <w:t>підшлункової</w:t>
      </w:r>
      <w:r w:rsidRPr="009B225F">
        <w:rPr>
          <w:rFonts w:ascii="Times New Roman" w:hAnsi="Times New Roman"/>
          <w:sz w:val="28"/>
          <w:szCs w:val="28"/>
          <w:lang w:val="ru-RU"/>
        </w:rPr>
        <w:t xml:space="preserve"> </w:t>
      </w:r>
      <w:r w:rsidRPr="009B225F">
        <w:rPr>
          <w:rFonts w:ascii="Times New Roman" w:hAnsi="Times New Roman" w:hint="cs"/>
          <w:sz w:val="28"/>
          <w:szCs w:val="28"/>
          <w:lang w:val="ru-RU"/>
        </w:rPr>
        <w:t>залози</w:t>
      </w:r>
      <w:r w:rsidRPr="009B225F">
        <w:rPr>
          <w:rFonts w:ascii="Times New Roman" w:hAnsi="Times New Roman"/>
          <w:sz w:val="28"/>
          <w:szCs w:val="28"/>
          <w:lang w:val="ru-RU"/>
        </w:rPr>
        <w:t xml:space="preserve"> </w:t>
      </w:r>
      <w:r w:rsidRPr="009B225F">
        <w:rPr>
          <w:rFonts w:ascii="Times New Roman" w:hAnsi="Times New Roman" w:hint="cs"/>
          <w:sz w:val="28"/>
          <w:szCs w:val="28"/>
          <w:lang w:val="ru-RU"/>
        </w:rPr>
        <w:t>за</w:t>
      </w:r>
      <w:r w:rsidRPr="009B225F">
        <w:rPr>
          <w:rFonts w:ascii="Times New Roman" w:hAnsi="Times New Roman"/>
          <w:sz w:val="28"/>
          <w:szCs w:val="28"/>
          <w:lang w:val="ru-RU"/>
        </w:rPr>
        <w:t xml:space="preserve"> </w:t>
      </w:r>
      <w:r w:rsidRPr="009B225F">
        <w:rPr>
          <w:rFonts w:ascii="Times New Roman" w:hAnsi="Times New Roman" w:hint="cs"/>
          <w:sz w:val="28"/>
          <w:szCs w:val="28"/>
          <w:lang w:val="ru-RU"/>
        </w:rPr>
        <w:t>допомогою</w:t>
      </w:r>
      <w:r w:rsidRPr="009B225F">
        <w:rPr>
          <w:rFonts w:ascii="Times New Roman" w:hAnsi="Times New Roman"/>
          <w:sz w:val="28"/>
          <w:szCs w:val="28"/>
          <w:lang w:val="ru-RU"/>
        </w:rPr>
        <w:t xml:space="preserve"> </w:t>
      </w:r>
      <w:r>
        <w:rPr>
          <w:rFonts w:ascii="Times New Roman" w:hAnsi="Times New Roman" w:hint="cs"/>
          <w:sz w:val="28"/>
          <w:szCs w:val="28"/>
          <w:lang w:val="ru-RU"/>
        </w:rPr>
        <w:t>лазер</w:t>
      </w:r>
      <w:r>
        <w:rPr>
          <w:rFonts w:ascii="Times New Roman" w:hAnsi="Times New Roman"/>
          <w:sz w:val="28"/>
          <w:szCs w:val="28"/>
          <w:lang w:val="ru-RU"/>
        </w:rPr>
        <w:t>а</w:t>
      </w:r>
      <w:r>
        <w:rPr>
          <w:rFonts w:ascii="Times New Roman" w:hAnsi="Times New Roman" w:hint="cs"/>
          <w:sz w:val="28"/>
          <w:szCs w:val="28"/>
          <w:lang w:val="ru-RU"/>
        </w:rPr>
        <w:t xml:space="preserve"> </w:t>
      </w:r>
      <w:r w:rsidRPr="00F94BB5">
        <w:rPr>
          <w:rFonts w:ascii="Times New Roman" w:hAnsi="Times New Roman"/>
          <w:sz w:val="28"/>
          <w:szCs w:val="28"/>
          <w:lang w:val="ru-RU"/>
        </w:rPr>
        <w:t>(</w:t>
      </w:r>
      <w:r w:rsidRPr="00F94BB5">
        <w:rPr>
          <w:rFonts w:ascii="Times New Roman" w:hAnsi="Times New Roman" w:hint="cs"/>
          <w:sz w:val="28"/>
          <w:szCs w:val="28"/>
          <w:lang w:val="ru-RU"/>
        </w:rPr>
        <w:t>Патент</w:t>
      </w:r>
      <w:r w:rsidRPr="00F94BB5">
        <w:rPr>
          <w:rFonts w:ascii="Times New Roman" w:hAnsi="Times New Roman"/>
          <w:sz w:val="28"/>
          <w:szCs w:val="28"/>
          <w:lang w:val="ru-RU"/>
        </w:rPr>
        <w:t xml:space="preserve"> </w:t>
      </w:r>
      <w:r w:rsidRPr="00F94BB5">
        <w:rPr>
          <w:rFonts w:ascii="Times New Roman" w:hAnsi="Times New Roman" w:hint="cs"/>
          <w:sz w:val="28"/>
          <w:szCs w:val="28"/>
          <w:lang w:val="ru-RU"/>
        </w:rPr>
        <w:t>України</w:t>
      </w:r>
      <w:r w:rsidRPr="00F94BB5">
        <w:rPr>
          <w:rFonts w:ascii="Times New Roman" w:hAnsi="Times New Roman"/>
          <w:sz w:val="28"/>
          <w:szCs w:val="28"/>
          <w:lang w:val="ru-RU"/>
        </w:rPr>
        <w:t xml:space="preserve"> </w:t>
      </w:r>
      <w:r w:rsidRPr="00F94BB5">
        <w:rPr>
          <w:rFonts w:ascii="Times New Roman" w:hAnsi="Times New Roman" w:hint="cs"/>
          <w:sz w:val="28"/>
          <w:szCs w:val="28"/>
          <w:lang w:val="ru-RU"/>
        </w:rPr>
        <w:t>№</w:t>
      </w:r>
      <w:r w:rsidRPr="00F94BB5">
        <w:rPr>
          <w:rFonts w:ascii="Times New Roman" w:hAnsi="Times New Roman"/>
          <w:sz w:val="28"/>
          <w:szCs w:val="28"/>
          <w:lang w:val="ru-RU"/>
        </w:rPr>
        <w:t xml:space="preserve"> 126912 </w:t>
      </w:r>
      <w:r w:rsidRPr="00F94BB5">
        <w:rPr>
          <w:rFonts w:ascii="Times New Roman" w:hAnsi="Times New Roman" w:hint="cs"/>
          <w:sz w:val="28"/>
          <w:szCs w:val="28"/>
          <w:lang w:val="ru-RU"/>
        </w:rPr>
        <w:t>від</w:t>
      </w:r>
      <w:r w:rsidRPr="00F94BB5">
        <w:rPr>
          <w:rFonts w:ascii="Times New Roman" w:hAnsi="Times New Roman"/>
          <w:sz w:val="28"/>
          <w:szCs w:val="28"/>
          <w:lang w:val="ru-RU"/>
        </w:rPr>
        <w:t xml:space="preserve"> 10.07.2018)</w:t>
      </w:r>
      <w:r w:rsidRPr="00BC2BF5">
        <w:rPr>
          <w:rFonts w:ascii="Times New Roman" w:hAnsi="Times New Roman"/>
          <w:sz w:val="28"/>
          <w:szCs w:val="28"/>
          <w:lang w:val="ru-RU"/>
        </w:rPr>
        <w:t>.</w:t>
      </w:r>
      <w:r>
        <w:rPr>
          <w:rFonts w:ascii="Times New Roman" w:hAnsi="Times New Roman"/>
          <w:sz w:val="28"/>
          <w:szCs w:val="28"/>
          <w:lang w:val="ru-RU"/>
        </w:rPr>
        <w:t xml:space="preserve"> Суть способу полягає у наступному: </w:t>
      </w:r>
      <w:r w:rsidRPr="001F479B">
        <w:rPr>
          <w:rFonts w:ascii="Times New Roman" w:hAnsi="Times New Roman" w:hint="cs"/>
          <w:sz w:val="28"/>
          <w:szCs w:val="28"/>
          <w:lang w:val="ru-RU"/>
        </w:rPr>
        <w:t>під</w:t>
      </w:r>
      <w:r w:rsidRPr="001F479B">
        <w:rPr>
          <w:rFonts w:ascii="Times New Roman" w:hAnsi="Times New Roman"/>
          <w:sz w:val="28"/>
          <w:szCs w:val="28"/>
          <w:lang w:val="ru-RU"/>
        </w:rPr>
        <w:t xml:space="preserve"> </w:t>
      </w:r>
      <w:r w:rsidRPr="001F479B">
        <w:rPr>
          <w:rFonts w:ascii="Times New Roman" w:hAnsi="Times New Roman" w:hint="cs"/>
          <w:sz w:val="28"/>
          <w:szCs w:val="28"/>
          <w:lang w:val="ru-RU"/>
        </w:rPr>
        <w:t>внутрішньовенною</w:t>
      </w:r>
      <w:r w:rsidRPr="001F479B">
        <w:rPr>
          <w:rFonts w:ascii="Times New Roman" w:hAnsi="Times New Roman"/>
          <w:sz w:val="28"/>
          <w:szCs w:val="28"/>
          <w:lang w:val="ru-RU"/>
        </w:rPr>
        <w:t xml:space="preserve"> </w:t>
      </w:r>
      <w:r w:rsidRPr="001F479B">
        <w:rPr>
          <w:rFonts w:ascii="Times New Roman" w:hAnsi="Times New Roman" w:hint="cs"/>
          <w:sz w:val="28"/>
          <w:szCs w:val="28"/>
          <w:lang w:val="ru-RU"/>
        </w:rPr>
        <w:t>анестезією</w:t>
      </w:r>
      <w:r>
        <w:rPr>
          <w:rFonts w:ascii="Times New Roman" w:hAnsi="Times New Roman"/>
          <w:sz w:val="28"/>
          <w:szCs w:val="28"/>
          <w:lang w:val="ru-RU"/>
        </w:rPr>
        <w:t xml:space="preserve">, </w:t>
      </w:r>
      <w:r w:rsidRPr="006C5AC8">
        <w:rPr>
          <w:rFonts w:ascii="Times New Roman" w:hAnsi="Times New Roman" w:hint="cs"/>
          <w:sz w:val="28"/>
          <w:szCs w:val="28"/>
          <w:lang w:val="ru-RU"/>
        </w:rPr>
        <w:t>під</w:t>
      </w:r>
      <w:r w:rsidRPr="006C5AC8">
        <w:rPr>
          <w:rFonts w:ascii="Times New Roman" w:hAnsi="Times New Roman"/>
          <w:sz w:val="28"/>
          <w:szCs w:val="28"/>
          <w:lang w:val="ru-RU"/>
        </w:rPr>
        <w:t xml:space="preserve"> </w:t>
      </w:r>
      <w:r w:rsidRPr="006C5AC8">
        <w:rPr>
          <w:rFonts w:ascii="Times New Roman" w:hAnsi="Times New Roman" w:hint="cs"/>
          <w:sz w:val="28"/>
          <w:szCs w:val="28"/>
          <w:lang w:val="ru-RU"/>
        </w:rPr>
        <w:t>ультразвуковим</w:t>
      </w:r>
      <w:r w:rsidRPr="006C5AC8">
        <w:rPr>
          <w:rFonts w:ascii="Times New Roman" w:hAnsi="Times New Roman"/>
          <w:sz w:val="28"/>
          <w:szCs w:val="28"/>
          <w:lang w:val="ru-RU"/>
        </w:rPr>
        <w:t xml:space="preserve"> </w:t>
      </w:r>
      <w:r w:rsidRPr="006C5AC8">
        <w:rPr>
          <w:rFonts w:ascii="Times New Roman" w:hAnsi="Times New Roman" w:hint="cs"/>
          <w:sz w:val="28"/>
          <w:szCs w:val="28"/>
          <w:lang w:val="ru-RU"/>
        </w:rPr>
        <w:t>контролем</w:t>
      </w:r>
      <w:r w:rsidRPr="006C5AC8">
        <w:rPr>
          <w:rFonts w:ascii="Times New Roman" w:hAnsi="Times New Roman"/>
          <w:sz w:val="28"/>
          <w:szCs w:val="28"/>
          <w:lang w:val="ru-RU"/>
        </w:rPr>
        <w:t>,</w:t>
      </w:r>
      <w:r>
        <w:rPr>
          <w:rFonts w:ascii="Times New Roman" w:hAnsi="Times New Roman"/>
          <w:sz w:val="28"/>
          <w:szCs w:val="28"/>
          <w:lang w:val="ru-RU"/>
        </w:rPr>
        <w:t xml:space="preserve"> виконую</w:t>
      </w:r>
      <w:r w:rsidRPr="006C5AC8">
        <w:rPr>
          <w:rFonts w:ascii="Times New Roman" w:hAnsi="Times New Roman" w:hint="cs"/>
          <w:sz w:val="28"/>
          <w:szCs w:val="28"/>
          <w:lang w:val="ru-RU"/>
        </w:rPr>
        <w:t>ть</w:t>
      </w:r>
      <w:r w:rsidRPr="006C5AC8">
        <w:rPr>
          <w:rFonts w:ascii="Times New Roman" w:hAnsi="Times New Roman"/>
          <w:sz w:val="28"/>
          <w:szCs w:val="28"/>
          <w:lang w:val="ru-RU"/>
        </w:rPr>
        <w:t xml:space="preserve"> </w:t>
      </w:r>
      <w:r w:rsidRPr="006C5AC8">
        <w:rPr>
          <w:rFonts w:ascii="Times New Roman" w:hAnsi="Times New Roman" w:hint="cs"/>
          <w:sz w:val="28"/>
          <w:szCs w:val="28"/>
          <w:lang w:val="ru-RU"/>
        </w:rPr>
        <w:t>прокол</w:t>
      </w:r>
      <w:r w:rsidRPr="006C5AC8">
        <w:rPr>
          <w:rFonts w:ascii="Times New Roman" w:hAnsi="Times New Roman"/>
          <w:sz w:val="28"/>
          <w:szCs w:val="28"/>
          <w:lang w:val="ru-RU"/>
        </w:rPr>
        <w:t xml:space="preserve"> </w:t>
      </w:r>
      <w:r w:rsidRPr="006C5AC8">
        <w:rPr>
          <w:rFonts w:ascii="Times New Roman" w:hAnsi="Times New Roman" w:hint="cs"/>
          <w:sz w:val="28"/>
          <w:szCs w:val="28"/>
          <w:lang w:val="ru-RU"/>
        </w:rPr>
        <w:t>шкіри</w:t>
      </w:r>
      <w:r w:rsidRPr="006C5AC8">
        <w:rPr>
          <w:rFonts w:ascii="Times New Roman" w:hAnsi="Times New Roman"/>
          <w:sz w:val="28"/>
          <w:szCs w:val="28"/>
          <w:lang w:val="ru-RU"/>
        </w:rPr>
        <w:t xml:space="preserve"> </w:t>
      </w:r>
      <w:r w:rsidRPr="006C5AC8">
        <w:rPr>
          <w:rFonts w:ascii="Times New Roman" w:hAnsi="Times New Roman" w:hint="cs"/>
          <w:sz w:val="28"/>
          <w:szCs w:val="28"/>
          <w:lang w:val="ru-RU"/>
        </w:rPr>
        <w:t>голкою</w:t>
      </w:r>
      <w:r>
        <w:rPr>
          <w:rFonts w:ascii="Times New Roman" w:hAnsi="Times New Roman"/>
          <w:sz w:val="28"/>
          <w:szCs w:val="28"/>
          <w:lang w:val="ru-RU"/>
        </w:rPr>
        <w:t xml:space="preserve">, </w:t>
      </w:r>
      <w:r w:rsidRPr="001F479B">
        <w:rPr>
          <w:rFonts w:ascii="Times New Roman" w:hAnsi="Times New Roman" w:hint="cs"/>
          <w:sz w:val="28"/>
          <w:szCs w:val="28"/>
          <w:lang w:val="ru-RU"/>
        </w:rPr>
        <w:t>аспірують</w:t>
      </w:r>
      <w:r w:rsidRPr="001F479B">
        <w:rPr>
          <w:rFonts w:ascii="Times New Roman" w:hAnsi="Times New Roman"/>
          <w:sz w:val="28"/>
          <w:szCs w:val="28"/>
          <w:lang w:val="ru-RU"/>
        </w:rPr>
        <w:t xml:space="preserve"> </w:t>
      </w:r>
      <w:r w:rsidRPr="001F479B">
        <w:rPr>
          <w:rFonts w:ascii="Times New Roman" w:hAnsi="Times New Roman" w:hint="cs"/>
          <w:sz w:val="28"/>
          <w:szCs w:val="28"/>
          <w:lang w:val="ru-RU"/>
        </w:rPr>
        <w:t>усю</w:t>
      </w:r>
      <w:r w:rsidRPr="001F479B">
        <w:rPr>
          <w:rFonts w:ascii="Times New Roman" w:hAnsi="Times New Roman"/>
          <w:sz w:val="28"/>
          <w:szCs w:val="28"/>
          <w:lang w:val="ru-RU"/>
        </w:rPr>
        <w:t xml:space="preserve"> </w:t>
      </w:r>
      <w:r w:rsidRPr="001F479B">
        <w:rPr>
          <w:rFonts w:ascii="Times New Roman" w:hAnsi="Times New Roman" w:hint="cs"/>
          <w:sz w:val="28"/>
          <w:szCs w:val="28"/>
          <w:lang w:val="ru-RU"/>
        </w:rPr>
        <w:t>наявну</w:t>
      </w:r>
      <w:r w:rsidRPr="001F479B">
        <w:rPr>
          <w:rFonts w:ascii="Times New Roman" w:hAnsi="Times New Roman"/>
          <w:sz w:val="28"/>
          <w:szCs w:val="28"/>
          <w:lang w:val="ru-RU"/>
        </w:rPr>
        <w:t xml:space="preserve"> </w:t>
      </w:r>
      <w:r w:rsidRPr="001F479B">
        <w:rPr>
          <w:rFonts w:ascii="Times New Roman" w:hAnsi="Times New Roman" w:hint="cs"/>
          <w:sz w:val="28"/>
          <w:szCs w:val="28"/>
          <w:lang w:val="ru-RU"/>
        </w:rPr>
        <w:t>рідину</w:t>
      </w:r>
      <w:r>
        <w:rPr>
          <w:rFonts w:ascii="Times New Roman" w:hAnsi="Times New Roman"/>
          <w:sz w:val="28"/>
          <w:szCs w:val="28"/>
          <w:lang w:val="ru-RU"/>
        </w:rPr>
        <w:t xml:space="preserve">, після </w:t>
      </w:r>
      <w:r w:rsidRPr="001F479B">
        <w:rPr>
          <w:rFonts w:ascii="Times New Roman" w:hAnsi="Times New Roman" w:hint="cs"/>
          <w:sz w:val="28"/>
          <w:szCs w:val="28"/>
          <w:lang w:val="ru-RU"/>
        </w:rPr>
        <w:t>черезшкірно</w:t>
      </w:r>
      <w:r>
        <w:rPr>
          <w:rFonts w:ascii="Times New Roman" w:hAnsi="Times New Roman"/>
          <w:sz w:val="28"/>
          <w:szCs w:val="28"/>
          <w:lang w:val="ru-RU"/>
        </w:rPr>
        <w:t>ї</w:t>
      </w:r>
      <w:r w:rsidRPr="001F479B">
        <w:rPr>
          <w:rFonts w:ascii="Times New Roman" w:hAnsi="Times New Roman"/>
          <w:sz w:val="28"/>
          <w:szCs w:val="28"/>
          <w:lang w:val="ru-RU"/>
        </w:rPr>
        <w:t xml:space="preserve"> </w:t>
      </w:r>
      <w:r>
        <w:rPr>
          <w:rFonts w:ascii="Times New Roman" w:hAnsi="Times New Roman"/>
          <w:sz w:val="28"/>
          <w:szCs w:val="28"/>
          <w:lang w:val="ru-RU"/>
        </w:rPr>
        <w:t xml:space="preserve">постановки дренажного </w:t>
      </w:r>
      <w:r w:rsidRPr="006C5AC8">
        <w:rPr>
          <w:rFonts w:ascii="Times New Roman" w:hAnsi="Times New Roman" w:hint="cs"/>
          <w:sz w:val="28"/>
          <w:szCs w:val="28"/>
          <w:lang w:val="ru-RU"/>
        </w:rPr>
        <w:t>катетеру</w:t>
      </w:r>
      <w:r>
        <w:rPr>
          <w:rFonts w:ascii="Times New Roman" w:hAnsi="Times New Roman"/>
          <w:sz w:val="28"/>
          <w:szCs w:val="28"/>
          <w:lang w:val="ru-RU"/>
        </w:rPr>
        <w:t xml:space="preserve"> промиваюсь порожнину кісти розчином декасану</w:t>
      </w:r>
      <w:r w:rsidRPr="006C5AC8">
        <w:rPr>
          <w:rFonts w:ascii="Times New Roman" w:hAnsi="Times New Roman"/>
          <w:sz w:val="28"/>
          <w:szCs w:val="28"/>
          <w:lang w:val="ru-RU"/>
        </w:rPr>
        <w:t xml:space="preserve">, </w:t>
      </w:r>
      <w:r w:rsidRPr="001F479B">
        <w:rPr>
          <w:rFonts w:ascii="Times New Roman" w:hAnsi="Times New Roman" w:hint="cs"/>
          <w:sz w:val="28"/>
          <w:szCs w:val="28"/>
          <w:lang w:val="ru-RU"/>
        </w:rPr>
        <w:t>у</w:t>
      </w:r>
      <w:r w:rsidRPr="001F479B">
        <w:rPr>
          <w:rFonts w:ascii="Times New Roman" w:hAnsi="Times New Roman"/>
          <w:sz w:val="28"/>
          <w:szCs w:val="28"/>
          <w:lang w:val="ru-RU"/>
        </w:rPr>
        <w:t xml:space="preserve"> </w:t>
      </w:r>
      <w:r w:rsidRPr="001F479B">
        <w:rPr>
          <w:rFonts w:ascii="Times New Roman" w:hAnsi="Times New Roman" w:hint="cs"/>
          <w:sz w:val="28"/>
          <w:szCs w:val="28"/>
          <w:lang w:val="ru-RU"/>
        </w:rPr>
        <w:t>порожнину</w:t>
      </w:r>
      <w:r w:rsidRPr="001F479B">
        <w:rPr>
          <w:rFonts w:ascii="Times New Roman" w:hAnsi="Times New Roman"/>
          <w:sz w:val="28"/>
          <w:szCs w:val="28"/>
          <w:lang w:val="ru-RU"/>
        </w:rPr>
        <w:t xml:space="preserve"> </w:t>
      </w:r>
      <w:r w:rsidRPr="001F479B">
        <w:rPr>
          <w:rFonts w:ascii="Times New Roman" w:hAnsi="Times New Roman" w:hint="cs"/>
          <w:sz w:val="28"/>
          <w:szCs w:val="28"/>
          <w:lang w:val="ru-RU"/>
        </w:rPr>
        <w:t>псевдокісти</w:t>
      </w:r>
      <w:r w:rsidRPr="001F479B">
        <w:rPr>
          <w:rFonts w:ascii="Times New Roman" w:hAnsi="Times New Roman"/>
          <w:sz w:val="28"/>
          <w:szCs w:val="28"/>
          <w:lang w:val="ru-RU"/>
        </w:rPr>
        <w:t xml:space="preserve"> </w:t>
      </w:r>
      <w:r w:rsidRPr="001F479B">
        <w:rPr>
          <w:rFonts w:ascii="Times New Roman" w:hAnsi="Times New Roman" w:hint="cs"/>
          <w:sz w:val="28"/>
          <w:szCs w:val="28"/>
          <w:lang w:val="ru-RU"/>
        </w:rPr>
        <w:t>вводять</w:t>
      </w:r>
      <w:r w:rsidRPr="001F479B">
        <w:rPr>
          <w:rFonts w:ascii="Times New Roman" w:hAnsi="Times New Roman"/>
          <w:sz w:val="28"/>
          <w:szCs w:val="28"/>
          <w:lang w:val="ru-RU"/>
        </w:rPr>
        <w:t xml:space="preserve"> </w:t>
      </w:r>
      <w:r w:rsidRPr="001F479B">
        <w:rPr>
          <w:rFonts w:ascii="Times New Roman" w:hAnsi="Times New Roman" w:hint="cs"/>
          <w:sz w:val="28"/>
          <w:szCs w:val="28"/>
          <w:lang w:val="ru-RU"/>
        </w:rPr>
        <w:t>лазерний</w:t>
      </w:r>
      <w:r w:rsidRPr="001F479B">
        <w:rPr>
          <w:rFonts w:ascii="Times New Roman" w:hAnsi="Times New Roman"/>
          <w:sz w:val="28"/>
          <w:szCs w:val="28"/>
          <w:lang w:val="ru-RU"/>
        </w:rPr>
        <w:t xml:space="preserve"> </w:t>
      </w:r>
      <w:r w:rsidRPr="001F479B">
        <w:rPr>
          <w:rFonts w:ascii="Times New Roman" w:hAnsi="Times New Roman" w:hint="cs"/>
          <w:sz w:val="28"/>
          <w:szCs w:val="28"/>
          <w:lang w:val="ru-RU"/>
        </w:rPr>
        <w:t>світловод</w:t>
      </w:r>
      <w:r w:rsidRPr="001F479B">
        <w:rPr>
          <w:rFonts w:ascii="Times New Roman" w:hAnsi="Times New Roman"/>
          <w:sz w:val="28"/>
          <w:szCs w:val="28"/>
          <w:lang w:val="ru-RU"/>
        </w:rPr>
        <w:t xml:space="preserve">, </w:t>
      </w:r>
      <w:r w:rsidRPr="001F479B">
        <w:rPr>
          <w:rFonts w:ascii="Times New Roman" w:hAnsi="Times New Roman" w:hint="cs"/>
          <w:sz w:val="28"/>
          <w:szCs w:val="28"/>
          <w:lang w:val="ru-RU"/>
        </w:rPr>
        <w:t>порожнину</w:t>
      </w:r>
      <w:r w:rsidRPr="001F479B">
        <w:rPr>
          <w:rFonts w:ascii="Times New Roman" w:hAnsi="Times New Roman"/>
          <w:sz w:val="28"/>
          <w:szCs w:val="28"/>
          <w:lang w:val="ru-RU"/>
        </w:rPr>
        <w:t xml:space="preserve"> </w:t>
      </w:r>
      <w:r w:rsidRPr="001F479B">
        <w:rPr>
          <w:rFonts w:ascii="Times New Roman" w:hAnsi="Times New Roman" w:hint="cs"/>
          <w:sz w:val="28"/>
          <w:szCs w:val="28"/>
          <w:lang w:val="ru-RU"/>
        </w:rPr>
        <w:t>кісти</w:t>
      </w:r>
      <w:r w:rsidRPr="001F479B">
        <w:rPr>
          <w:rFonts w:ascii="Times New Roman" w:hAnsi="Times New Roman"/>
          <w:sz w:val="28"/>
          <w:szCs w:val="28"/>
          <w:lang w:val="ru-RU"/>
        </w:rPr>
        <w:t xml:space="preserve"> </w:t>
      </w:r>
      <w:r w:rsidRPr="001F479B">
        <w:rPr>
          <w:rFonts w:ascii="Times New Roman" w:hAnsi="Times New Roman" w:hint="cs"/>
          <w:sz w:val="28"/>
          <w:szCs w:val="28"/>
          <w:lang w:val="ru-RU"/>
        </w:rPr>
        <w:t>опромінюють</w:t>
      </w:r>
      <w:r>
        <w:rPr>
          <w:rFonts w:ascii="Times New Roman" w:hAnsi="Times New Roman"/>
          <w:sz w:val="28"/>
          <w:szCs w:val="28"/>
          <w:lang w:val="ru-RU"/>
        </w:rPr>
        <w:t>.</w:t>
      </w:r>
    </w:p>
    <w:bookmarkEnd w:id="62"/>
    <w:p w:rsidR="006A1FBB" w:rsidRDefault="006A1FBB" w:rsidP="006A1FBB">
      <w:pPr>
        <w:spacing w:line="360" w:lineRule="auto"/>
        <w:rPr>
          <w:rFonts w:ascii="Times New Roman" w:hAnsi="Times New Roman"/>
          <w:sz w:val="28"/>
          <w:szCs w:val="28"/>
          <w:lang w:val="ru-RU"/>
        </w:rPr>
      </w:pPr>
      <w:r>
        <w:rPr>
          <w:rFonts w:ascii="Times New Roman" w:hAnsi="Times New Roman"/>
          <w:sz w:val="28"/>
          <w:szCs w:val="28"/>
          <w:lang w:val="ru-RU"/>
        </w:rPr>
        <w:t xml:space="preserve">На рис. 4.5 </w:t>
      </w:r>
      <w:bookmarkStart w:id="63" w:name="_Hlk58748692"/>
      <w:r>
        <w:rPr>
          <w:rFonts w:ascii="Times New Roman" w:hAnsi="Times New Roman"/>
          <w:sz w:val="28"/>
          <w:szCs w:val="28"/>
          <w:lang w:val="ru-RU"/>
        </w:rPr>
        <w:t xml:space="preserve">наведено пункційний набір інструментарія для виконання лазерної </w:t>
      </w:r>
      <w:r w:rsidR="00477F69">
        <w:rPr>
          <w:rFonts w:ascii="Times New Roman" w:hAnsi="Times New Roman"/>
          <w:sz w:val="28"/>
          <w:szCs w:val="28"/>
          <w:lang w:val="ru-RU"/>
        </w:rPr>
        <w:t>вапоризації</w:t>
      </w:r>
      <w:r>
        <w:rPr>
          <w:rFonts w:ascii="Times New Roman" w:hAnsi="Times New Roman"/>
          <w:sz w:val="28"/>
          <w:szCs w:val="28"/>
          <w:lang w:val="ru-RU"/>
        </w:rPr>
        <w:t xml:space="preserve">. </w:t>
      </w:r>
    </w:p>
    <w:bookmarkEnd w:id="63"/>
    <w:p w:rsidR="006A1FBB" w:rsidRDefault="006A1FBB" w:rsidP="006A1FBB">
      <w:pPr>
        <w:spacing w:line="360" w:lineRule="auto"/>
        <w:jc w:val="center"/>
        <w:rPr>
          <w:rFonts w:ascii="Times New Roman" w:hAnsi="Times New Roman"/>
          <w:sz w:val="28"/>
          <w:szCs w:val="28"/>
          <w:lang w:val="ru-RU"/>
        </w:rPr>
      </w:pPr>
      <w:r>
        <w:rPr>
          <w:noProof/>
          <w:lang w:val="ru-RU" w:eastAsia="ru-RU"/>
        </w:rPr>
        <w:drawing>
          <wp:inline distT="0" distB="0" distL="0" distR="0">
            <wp:extent cx="3093720" cy="2674620"/>
            <wp:effectExtent l="0" t="0" r="0" b="0"/>
            <wp:docPr id="30" name="Объект 6"/>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 name="Объект 6"/>
                    <pic:cNvPicPr>
                      <a:picLocks noGrp="1" noChangeAspect="1"/>
                    </pic:cNvPicPr>
                  </pic:nvPicPr>
                  <pic:blipFill rotWithShape="1">
                    <a:blip r:embed="rId2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2865" r="5030" b="5029"/>
                    <a:stretch/>
                  </pic:blipFill>
                  <pic:spPr bwMode="auto">
                    <a:xfrm>
                      <a:off x="0" y="0"/>
                      <a:ext cx="3093720" cy="267462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6A1FBB" w:rsidRDefault="006A1FBB" w:rsidP="006A1FBB">
      <w:pPr>
        <w:spacing w:line="360" w:lineRule="auto"/>
        <w:rPr>
          <w:rFonts w:ascii="Times New Roman" w:hAnsi="Times New Roman"/>
          <w:sz w:val="28"/>
          <w:szCs w:val="28"/>
          <w:lang w:val="ru-RU"/>
        </w:rPr>
      </w:pPr>
      <w:bookmarkStart w:id="64" w:name="_Hlk58748751"/>
      <w:r>
        <w:rPr>
          <w:rFonts w:ascii="Times New Roman" w:hAnsi="Times New Roman"/>
          <w:sz w:val="28"/>
          <w:szCs w:val="28"/>
          <w:lang w:val="ru-RU"/>
        </w:rPr>
        <w:t xml:space="preserve">Рис. </w:t>
      </w:r>
      <w:r w:rsidRPr="00A06653">
        <w:rPr>
          <w:rFonts w:ascii="Times New Roman" w:hAnsi="Times New Roman"/>
          <w:sz w:val="28"/>
          <w:szCs w:val="28"/>
          <w:lang w:val="ru-RU"/>
        </w:rPr>
        <w:t>4.</w:t>
      </w:r>
      <w:r>
        <w:rPr>
          <w:rFonts w:ascii="Times New Roman" w:hAnsi="Times New Roman"/>
          <w:sz w:val="28"/>
          <w:szCs w:val="28"/>
          <w:lang w:val="ru-RU"/>
        </w:rPr>
        <w:t>5</w:t>
      </w:r>
      <w:r w:rsidRPr="00A06653">
        <w:rPr>
          <w:rFonts w:ascii="Times New Roman" w:hAnsi="Times New Roman"/>
          <w:sz w:val="28"/>
          <w:szCs w:val="28"/>
          <w:lang w:val="ru-RU"/>
        </w:rPr>
        <w:t xml:space="preserve"> </w:t>
      </w:r>
      <w:r>
        <w:rPr>
          <w:rFonts w:ascii="Times New Roman" w:hAnsi="Times New Roman"/>
          <w:sz w:val="28"/>
          <w:szCs w:val="28"/>
          <w:lang w:val="ru-RU"/>
        </w:rPr>
        <w:t>П</w:t>
      </w:r>
      <w:r w:rsidRPr="00A06653">
        <w:rPr>
          <w:rFonts w:ascii="Times New Roman" w:hAnsi="Times New Roman" w:hint="cs"/>
          <w:sz w:val="28"/>
          <w:szCs w:val="28"/>
          <w:lang w:val="ru-RU"/>
        </w:rPr>
        <w:t>ун</w:t>
      </w:r>
      <w:r>
        <w:rPr>
          <w:rFonts w:ascii="Times New Roman" w:hAnsi="Times New Roman"/>
          <w:sz w:val="28"/>
          <w:szCs w:val="28"/>
          <w:lang w:val="ru-RU"/>
        </w:rPr>
        <w:t>к</w:t>
      </w:r>
      <w:r w:rsidRPr="00A06653">
        <w:rPr>
          <w:rFonts w:ascii="Times New Roman" w:hAnsi="Times New Roman" w:hint="cs"/>
          <w:sz w:val="28"/>
          <w:szCs w:val="28"/>
          <w:lang w:val="ru-RU"/>
        </w:rPr>
        <w:t>ційний</w:t>
      </w:r>
      <w:r w:rsidRPr="00A06653">
        <w:rPr>
          <w:rFonts w:ascii="Times New Roman" w:hAnsi="Times New Roman"/>
          <w:sz w:val="28"/>
          <w:szCs w:val="28"/>
          <w:lang w:val="ru-RU"/>
        </w:rPr>
        <w:t xml:space="preserve"> </w:t>
      </w:r>
      <w:r w:rsidRPr="00A06653">
        <w:rPr>
          <w:rFonts w:ascii="Times New Roman" w:hAnsi="Times New Roman" w:hint="cs"/>
          <w:sz w:val="28"/>
          <w:szCs w:val="28"/>
          <w:lang w:val="ru-RU"/>
        </w:rPr>
        <w:t>набір</w:t>
      </w:r>
      <w:r w:rsidRPr="00A06653">
        <w:rPr>
          <w:rFonts w:ascii="Times New Roman" w:hAnsi="Times New Roman"/>
          <w:sz w:val="28"/>
          <w:szCs w:val="28"/>
          <w:lang w:val="ru-RU"/>
        </w:rPr>
        <w:t xml:space="preserve"> </w:t>
      </w:r>
      <w:r w:rsidRPr="00A06653">
        <w:rPr>
          <w:rFonts w:ascii="Times New Roman" w:hAnsi="Times New Roman" w:hint="cs"/>
          <w:sz w:val="28"/>
          <w:szCs w:val="28"/>
          <w:lang w:val="ru-RU"/>
        </w:rPr>
        <w:t>інструментарія</w:t>
      </w:r>
      <w:r w:rsidRPr="00A06653">
        <w:rPr>
          <w:rFonts w:ascii="Times New Roman" w:hAnsi="Times New Roman"/>
          <w:sz w:val="28"/>
          <w:szCs w:val="28"/>
          <w:lang w:val="ru-RU"/>
        </w:rPr>
        <w:t xml:space="preserve"> </w:t>
      </w:r>
      <w:r w:rsidRPr="00A06653">
        <w:rPr>
          <w:rFonts w:ascii="Times New Roman" w:hAnsi="Times New Roman" w:hint="cs"/>
          <w:sz w:val="28"/>
          <w:szCs w:val="28"/>
          <w:lang w:val="ru-RU"/>
        </w:rPr>
        <w:t>для</w:t>
      </w:r>
      <w:r w:rsidRPr="00A06653">
        <w:rPr>
          <w:rFonts w:ascii="Times New Roman" w:hAnsi="Times New Roman"/>
          <w:sz w:val="28"/>
          <w:szCs w:val="28"/>
          <w:lang w:val="ru-RU"/>
        </w:rPr>
        <w:t xml:space="preserve"> </w:t>
      </w:r>
      <w:r w:rsidRPr="00A06653">
        <w:rPr>
          <w:rFonts w:ascii="Times New Roman" w:hAnsi="Times New Roman" w:hint="cs"/>
          <w:sz w:val="28"/>
          <w:szCs w:val="28"/>
          <w:lang w:val="ru-RU"/>
        </w:rPr>
        <w:t>виконання</w:t>
      </w:r>
      <w:r w:rsidRPr="00A06653">
        <w:rPr>
          <w:rFonts w:ascii="Times New Roman" w:hAnsi="Times New Roman"/>
          <w:sz w:val="28"/>
          <w:szCs w:val="28"/>
          <w:lang w:val="ru-RU"/>
        </w:rPr>
        <w:t xml:space="preserve"> </w:t>
      </w:r>
      <w:bookmarkStart w:id="65" w:name="_Hlk58543408"/>
      <w:r w:rsidRPr="00A06653">
        <w:rPr>
          <w:rFonts w:ascii="Times New Roman" w:hAnsi="Times New Roman" w:hint="cs"/>
          <w:sz w:val="28"/>
          <w:szCs w:val="28"/>
          <w:lang w:val="ru-RU"/>
        </w:rPr>
        <w:t>лазерної</w:t>
      </w:r>
      <w:r w:rsidRPr="00A06653">
        <w:rPr>
          <w:rFonts w:ascii="Times New Roman" w:hAnsi="Times New Roman"/>
          <w:sz w:val="28"/>
          <w:szCs w:val="28"/>
          <w:lang w:val="ru-RU"/>
        </w:rPr>
        <w:t xml:space="preserve"> </w:t>
      </w:r>
      <w:r w:rsidR="00477F69">
        <w:rPr>
          <w:rFonts w:ascii="Times New Roman" w:hAnsi="Times New Roman" w:hint="cs"/>
          <w:sz w:val="28"/>
          <w:szCs w:val="28"/>
          <w:lang w:val="ru-RU"/>
        </w:rPr>
        <w:t>вапоризації</w:t>
      </w:r>
    </w:p>
    <w:bookmarkEnd w:id="64"/>
    <w:bookmarkEnd w:id="65"/>
    <w:p w:rsidR="006A1FBB" w:rsidRDefault="006A1FBB" w:rsidP="006A1FBB">
      <w:pPr>
        <w:spacing w:line="360" w:lineRule="auto"/>
        <w:jc w:val="center"/>
        <w:rPr>
          <w:rFonts w:ascii="Times New Roman" w:hAnsi="Times New Roman"/>
          <w:sz w:val="28"/>
          <w:szCs w:val="28"/>
          <w:lang w:val="ru-RU"/>
        </w:rPr>
      </w:pPr>
    </w:p>
    <w:p w:rsidR="006A1FBB" w:rsidRDefault="000A0E84"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r>
        <w:rPr>
          <w:rFonts w:ascii="Times New Roman" w:hAnsi="Times New Roman"/>
          <w:sz w:val="28"/>
          <w:szCs w:val="28"/>
          <w:lang w:val="ru-RU"/>
        </w:rPr>
        <w:tab/>
      </w:r>
      <w:r w:rsidR="006A1FBB">
        <w:rPr>
          <w:rFonts w:ascii="Times New Roman" w:hAnsi="Times New Roman"/>
          <w:sz w:val="28"/>
          <w:szCs w:val="28"/>
          <w:lang w:val="ru-RU"/>
        </w:rPr>
        <w:t>Л</w:t>
      </w:r>
      <w:r w:rsidR="006A1FBB" w:rsidRPr="00042DAF">
        <w:rPr>
          <w:rFonts w:ascii="Times New Roman" w:hAnsi="Times New Roman" w:hint="cs"/>
          <w:sz w:val="28"/>
          <w:szCs w:val="28"/>
          <w:lang w:val="ru-RU"/>
        </w:rPr>
        <w:t>азерн</w:t>
      </w:r>
      <w:r w:rsidR="006A1FBB">
        <w:rPr>
          <w:rFonts w:ascii="Times New Roman" w:hAnsi="Times New Roman"/>
          <w:sz w:val="28"/>
          <w:szCs w:val="28"/>
          <w:lang w:val="ru-RU"/>
        </w:rPr>
        <w:t>у</w:t>
      </w:r>
      <w:r w:rsidR="006A1FBB" w:rsidRPr="00042DAF">
        <w:rPr>
          <w:rFonts w:ascii="Times New Roman" w:hAnsi="Times New Roman"/>
          <w:sz w:val="28"/>
          <w:szCs w:val="28"/>
          <w:lang w:val="ru-RU"/>
        </w:rPr>
        <w:t xml:space="preserve"> </w:t>
      </w:r>
      <w:r w:rsidR="006A1FBB" w:rsidRPr="00042DAF">
        <w:rPr>
          <w:rFonts w:ascii="Times New Roman" w:hAnsi="Times New Roman" w:hint="cs"/>
          <w:sz w:val="28"/>
          <w:szCs w:val="28"/>
          <w:lang w:val="ru-RU"/>
        </w:rPr>
        <w:t>вапорізаці</w:t>
      </w:r>
      <w:r w:rsidR="006A1FBB">
        <w:rPr>
          <w:rFonts w:ascii="Times New Roman" w:hAnsi="Times New Roman"/>
          <w:sz w:val="28"/>
          <w:szCs w:val="28"/>
          <w:lang w:val="ru-RU"/>
        </w:rPr>
        <w:t>ю</w:t>
      </w:r>
      <w:r w:rsidR="006A1FBB" w:rsidRPr="001F479B">
        <w:rPr>
          <w:rFonts w:ascii="Times New Roman" w:hAnsi="Times New Roman"/>
          <w:sz w:val="28"/>
          <w:szCs w:val="28"/>
          <w:lang w:val="ru-RU"/>
        </w:rPr>
        <w:t xml:space="preserve"> </w:t>
      </w:r>
      <w:r w:rsidR="006A1FBB" w:rsidRPr="001F479B">
        <w:rPr>
          <w:rFonts w:ascii="Times New Roman" w:hAnsi="Times New Roman" w:hint="cs"/>
          <w:sz w:val="28"/>
          <w:szCs w:val="28"/>
          <w:lang w:val="ru-RU"/>
        </w:rPr>
        <w:t>здійснюють</w:t>
      </w:r>
      <w:r w:rsidR="006A1FBB" w:rsidRPr="001F479B">
        <w:rPr>
          <w:rFonts w:ascii="Times New Roman" w:hAnsi="Times New Roman"/>
          <w:sz w:val="28"/>
          <w:szCs w:val="28"/>
          <w:lang w:val="ru-RU"/>
        </w:rPr>
        <w:t xml:space="preserve"> </w:t>
      </w:r>
      <w:r w:rsidR="006A1FBB" w:rsidRPr="001F479B">
        <w:rPr>
          <w:rFonts w:ascii="Times New Roman" w:hAnsi="Times New Roman" w:hint="cs"/>
          <w:sz w:val="28"/>
          <w:szCs w:val="28"/>
          <w:lang w:val="ru-RU"/>
        </w:rPr>
        <w:t>наступним</w:t>
      </w:r>
      <w:r w:rsidR="006A1FBB" w:rsidRPr="001F479B">
        <w:rPr>
          <w:rFonts w:ascii="Times New Roman" w:hAnsi="Times New Roman"/>
          <w:sz w:val="28"/>
          <w:szCs w:val="28"/>
          <w:lang w:val="ru-RU"/>
        </w:rPr>
        <w:t xml:space="preserve"> </w:t>
      </w:r>
      <w:r w:rsidR="006A1FBB" w:rsidRPr="001F479B">
        <w:rPr>
          <w:rFonts w:ascii="Times New Roman" w:hAnsi="Times New Roman" w:hint="cs"/>
          <w:sz w:val="28"/>
          <w:szCs w:val="28"/>
          <w:lang w:val="ru-RU"/>
        </w:rPr>
        <w:t>чином</w:t>
      </w:r>
      <w:r w:rsidR="006A1FBB">
        <w:rPr>
          <w:rFonts w:ascii="Times New Roman" w:hAnsi="Times New Roman"/>
          <w:sz w:val="28"/>
          <w:szCs w:val="28"/>
          <w:lang w:val="ru-RU"/>
        </w:rPr>
        <w:t xml:space="preserve">. </w:t>
      </w:r>
      <w:r w:rsidR="006A1FBB" w:rsidRPr="00E47686">
        <w:rPr>
          <w:rFonts w:ascii="Times New Roman" w:hAnsi="Times New Roman"/>
          <w:sz w:val="28"/>
          <w:szCs w:val="28"/>
          <w:lang w:val="ru-RU"/>
        </w:rPr>
        <w:t xml:space="preserve">Хворому на </w:t>
      </w:r>
      <w:r w:rsidR="006A1FBB">
        <w:rPr>
          <w:rFonts w:ascii="Times New Roman" w:hAnsi="Times New Roman"/>
          <w:sz w:val="28"/>
          <w:szCs w:val="28"/>
          <w:lang w:val="ru-RU"/>
        </w:rPr>
        <w:t>ПКПЗ</w:t>
      </w:r>
      <w:r w:rsidR="006A1FBB" w:rsidRPr="00E47686">
        <w:rPr>
          <w:rFonts w:ascii="Times New Roman" w:hAnsi="Times New Roman"/>
          <w:sz w:val="28"/>
          <w:szCs w:val="28"/>
          <w:lang w:val="ru-RU"/>
        </w:rPr>
        <w:t xml:space="preserve"> під ультразвуковим контролем </w:t>
      </w:r>
      <w:r w:rsidR="006A1FBB">
        <w:rPr>
          <w:rFonts w:ascii="Times New Roman" w:hAnsi="Times New Roman"/>
          <w:sz w:val="28"/>
          <w:szCs w:val="28"/>
          <w:lang w:val="ru-RU"/>
        </w:rPr>
        <w:t>викону</w:t>
      </w:r>
      <w:r w:rsidR="006A1FBB">
        <w:rPr>
          <w:rFonts w:ascii="Times New Roman" w:hAnsi="Times New Roman"/>
          <w:sz w:val="28"/>
          <w:szCs w:val="28"/>
          <w:lang w:val="uk-UA"/>
        </w:rPr>
        <w:t>вали</w:t>
      </w:r>
      <w:r w:rsidR="006A1FBB">
        <w:rPr>
          <w:rFonts w:ascii="Times New Roman" w:hAnsi="Times New Roman"/>
          <w:sz w:val="28"/>
          <w:szCs w:val="28"/>
          <w:lang w:val="ru-RU"/>
        </w:rPr>
        <w:t xml:space="preserve"> пошук </w:t>
      </w:r>
      <w:r w:rsidR="006A1FBB" w:rsidRPr="00427C85">
        <w:rPr>
          <w:rFonts w:ascii="Times New Roman" w:hAnsi="Times New Roman" w:hint="cs"/>
          <w:sz w:val="28"/>
          <w:szCs w:val="28"/>
          <w:lang w:val="ru-RU"/>
        </w:rPr>
        <w:t>акустичного</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вікна</w:t>
      </w:r>
      <w:r w:rsidR="006A1FBB">
        <w:rPr>
          <w:rFonts w:ascii="Times New Roman" w:hAnsi="Times New Roman"/>
          <w:sz w:val="28"/>
          <w:szCs w:val="28"/>
          <w:lang w:val="ru-RU"/>
        </w:rPr>
        <w:t xml:space="preserve"> й сегмента пункціїї ПКПЗ. </w:t>
      </w:r>
      <w:r w:rsidR="006A1FBB" w:rsidRPr="00427C85">
        <w:rPr>
          <w:rFonts w:ascii="Times New Roman" w:hAnsi="Times New Roman" w:hint="cs"/>
          <w:sz w:val="28"/>
          <w:szCs w:val="28"/>
          <w:lang w:val="ru-RU"/>
        </w:rPr>
        <w:t>Зменшення</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кількості</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допплеровських</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сигналів</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які</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надходять</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від</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судин</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в</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паренхім</w:t>
      </w:r>
      <w:r w:rsidR="006A1FBB">
        <w:rPr>
          <w:rFonts w:ascii="Times New Roman" w:hAnsi="Times New Roman"/>
          <w:sz w:val="28"/>
          <w:szCs w:val="28"/>
          <w:lang w:val="ru-RU"/>
        </w:rPr>
        <w:t>и</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і</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на</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поверхні</w:t>
      </w:r>
      <w:r w:rsidR="006A1FBB" w:rsidRPr="00427C85">
        <w:rPr>
          <w:rFonts w:ascii="Times New Roman" w:hAnsi="Times New Roman"/>
          <w:sz w:val="28"/>
          <w:szCs w:val="28"/>
          <w:lang w:val="ru-RU"/>
        </w:rPr>
        <w:t xml:space="preserve"> </w:t>
      </w:r>
      <w:r w:rsidR="006A1FBB">
        <w:rPr>
          <w:rFonts w:ascii="Times New Roman" w:hAnsi="Times New Roman"/>
          <w:sz w:val="28"/>
          <w:szCs w:val="28"/>
          <w:lang w:val="ru-RU"/>
        </w:rPr>
        <w:t>ПЗ</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в</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сегменті</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більш</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ніж</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на</w:t>
      </w:r>
      <w:r w:rsidR="006A1FBB" w:rsidRPr="00427C85">
        <w:rPr>
          <w:rFonts w:ascii="Times New Roman" w:hAnsi="Times New Roman"/>
          <w:sz w:val="28"/>
          <w:szCs w:val="28"/>
          <w:lang w:val="ru-RU"/>
        </w:rPr>
        <w:t xml:space="preserve"> 50% </w:t>
      </w:r>
      <w:r w:rsidR="006A1FBB" w:rsidRPr="00427C85">
        <w:rPr>
          <w:rFonts w:ascii="Times New Roman" w:hAnsi="Times New Roman" w:hint="cs"/>
          <w:sz w:val="28"/>
          <w:szCs w:val="28"/>
          <w:lang w:val="ru-RU"/>
        </w:rPr>
        <w:t>від</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кількості</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сигналів</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в</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інших</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сегментах</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залози</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було</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місцем</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вибору</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акустичного</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вікна</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і</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підставою</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для</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проведення</w:t>
      </w:r>
      <w:r w:rsidR="006A1FBB">
        <w:rPr>
          <w:rFonts w:ascii="Times New Roman" w:hAnsi="Times New Roman"/>
          <w:sz w:val="28"/>
          <w:szCs w:val="28"/>
          <w:lang w:val="ru-RU"/>
        </w:rPr>
        <w:t xml:space="preserve"> </w:t>
      </w:r>
      <w:r w:rsidR="006A1FBB" w:rsidRPr="00427C85">
        <w:rPr>
          <w:rFonts w:ascii="Times New Roman" w:hAnsi="Times New Roman" w:hint="cs"/>
          <w:sz w:val="28"/>
          <w:szCs w:val="28"/>
          <w:lang w:val="ru-RU"/>
        </w:rPr>
        <w:t>пункції</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саме</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в</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цьому</w:t>
      </w:r>
      <w:r w:rsidR="006A1FBB" w:rsidRPr="00427C85">
        <w:rPr>
          <w:rFonts w:ascii="Times New Roman" w:hAnsi="Times New Roman"/>
          <w:sz w:val="28"/>
          <w:szCs w:val="28"/>
          <w:lang w:val="ru-RU"/>
        </w:rPr>
        <w:t xml:space="preserve"> </w:t>
      </w:r>
      <w:r w:rsidR="006A1FBB" w:rsidRPr="00427C85">
        <w:rPr>
          <w:rFonts w:ascii="Times New Roman" w:hAnsi="Times New Roman" w:hint="cs"/>
          <w:sz w:val="28"/>
          <w:szCs w:val="28"/>
          <w:lang w:val="ru-RU"/>
        </w:rPr>
        <w:t>сегменті</w:t>
      </w:r>
      <w:r w:rsidR="006A1FBB">
        <w:rPr>
          <w:rFonts w:ascii="Times New Roman" w:hAnsi="Times New Roman"/>
          <w:sz w:val="28"/>
          <w:szCs w:val="28"/>
          <w:lang w:val="ru-RU"/>
        </w:rPr>
        <w:t>.</w:t>
      </w:r>
    </w:p>
    <w:p w:rsidR="006A1FBB" w:rsidRDefault="006A1FBB"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r>
        <w:rPr>
          <w:rFonts w:ascii="Times New Roman" w:hAnsi="Times New Roman"/>
          <w:sz w:val="28"/>
          <w:szCs w:val="28"/>
          <w:lang w:val="ru-RU"/>
        </w:rPr>
        <w:lastRenderedPageBreak/>
        <w:t xml:space="preserve">На рис. 4.6 представлена УЗД-картина вибору </w:t>
      </w:r>
      <w:r w:rsidRPr="00427C85">
        <w:rPr>
          <w:rFonts w:ascii="Times New Roman" w:hAnsi="Times New Roman" w:hint="cs"/>
          <w:sz w:val="28"/>
          <w:szCs w:val="28"/>
          <w:lang w:val="ru-RU"/>
        </w:rPr>
        <w:t>акустичного</w:t>
      </w:r>
      <w:r w:rsidRPr="00427C85">
        <w:rPr>
          <w:rFonts w:ascii="Times New Roman" w:hAnsi="Times New Roman"/>
          <w:sz w:val="28"/>
          <w:szCs w:val="28"/>
          <w:lang w:val="ru-RU"/>
        </w:rPr>
        <w:t xml:space="preserve"> </w:t>
      </w:r>
      <w:r w:rsidRPr="00427C85">
        <w:rPr>
          <w:rFonts w:ascii="Times New Roman" w:hAnsi="Times New Roman" w:hint="cs"/>
          <w:sz w:val="28"/>
          <w:szCs w:val="28"/>
          <w:lang w:val="ru-RU"/>
        </w:rPr>
        <w:t>вікна</w:t>
      </w:r>
      <w:r w:rsidRPr="00427C85">
        <w:rPr>
          <w:rFonts w:ascii="Times New Roman" w:hAnsi="Times New Roman"/>
          <w:sz w:val="28"/>
          <w:szCs w:val="28"/>
          <w:lang w:val="ru-RU"/>
        </w:rPr>
        <w:t xml:space="preserve"> </w:t>
      </w:r>
      <w:r w:rsidRPr="00427C85">
        <w:rPr>
          <w:rFonts w:ascii="Times New Roman" w:hAnsi="Times New Roman" w:hint="cs"/>
          <w:sz w:val="28"/>
          <w:szCs w:val="28"/>
          <w:lang w:val="ru-RU"/>
        </w:rPr>
        <w:t>й</w:t>
      </w:r>
      <w:r w:rsidRPr="00427C85">
        <w:rPr>
          <w:rFonts w:ascii="Times New Roman" w:hAnsi="Times New Roman"/>
          <w:sz w:val="28"/>
          <w:szCs w:val="28"/>
          <w:lang w:val="ru-RU"/>
        </w:rPr>
        <w:t xml:space="preserve"> </w:t>
      </w:r>
      <w:r w:rsidRPr="00427C85">
        <w:rPr>
          <w:rFonts w:ascii="Times New Roman" w:hAnsi="Times New Roman" w:hint="cs"/>
          <w:sz w:val="28"/>
          <w:szCs w:val="28"/>
          <w:lang w:val="ru-RU"/>
        </w:rPr>
        <w:t>сегмента</w:t>
      </w:r>
      <w:r w:rsidRPr="00427C85">
        <w:rPr>
          <w:rFonts w:ascii="Times New Roman" w:hAnsi="Times New Roman"/>
          <w:sz w:val="28"/>
          <w:szCs w:val="28"/>
          <w:lang w:val="ru-RU"/>
        </w:rPr>
        <w:t xml:space="preserve"> </w:t>
      </w:r>
      <w:r w:rsidRPr="00427C85">
        <w:rPr>
          <w:rFonts w:ascii="Times New Roman" w:hAnsi="Times New Roman" w:hint="cs"/>
          <w:sz w:val="28"/>
          <w:szCs w:val="28"/>
          <w:lang w:val="ru-RU"/>
        </w:rPr>
        <w:t>пункціїї</w:t>
      </w:r>
      <w:r w:rsidRPr="00427C85">
        <w:rPr>
          <w:rFonts w:ascii="Times New Roman" w:hAnsi="Times New Roman"/>
          <w:sz w:val="28"/>
          <w:szCs w:val="28"/>
          <w:lang w:val="ru-RU"/>
        </w:rPr>
        <w:t xml:space="preserve"> </w:t>
      </w:r>
      <w:r w:rsidRPr="00427C85">
        <w:rPr>
          <w:rFonts w:ascii="Times New Roman" w:hAnsi="Times New Roman" w:hint="cs"/>
          <w:sz w:val="28"/>
          <w:szCs w:val="28"/>
          <w:lang w:val="ru-RU"/>
        </w:rPr>
        <w:t>ПКПЗ</w:t>
      </w:r>
      <w:r>
        <w:rPr>
          <w:rFonts w:ascii="Times New Roman" w:hAnsi="Times New Roman"/>
          <w:sz w:val="28"/>
          <w:szCs w:val="28"/>
          <w:lang w:val="ru-RU"/>
        </w:rPr>
        <w:t>.</w:t>
      </w: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3878317" cy="2911777"/>
            <wp:effectExtent l="0" t="0" r="8255" b="3175"/>
            <wp:docPr id="4096" name="Рисунок 4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90781" cy="2921135"/>
                    </a:xfrm>
                    <a:prstGeom prst="rect">
                      <a:avLst/>
                    </a:prstGeom>
                    <a:noFill/>
                  </pic:spPr>
                </pic:pic>
              </a:graphicData>
            </a:graphic>
          </wp:inline>
        </w:drawing>
      </w:r>
    </w:p>
    <w:p w:rsidR="006A1FBB" w:rsidRDefault="006A1FBB"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r>
        <w:rPr>
          <w:rFonts w:ascii="Times New Roman" w:hAnsi="Times New Roman"/>
          <w:sz w:val="28"/>
          <w:szCs w:val="28"/>
          <w:lang w:val="ru-RU"/>
        </w:rPr>
        <w:t xml:space="preserve">Рис. </w:t>
      </w:r>
      <w:r w:rsidRPr="00427C85">
        <w:rPr>
          <w:rFonts w:ascii="Times New Roman" w:hAnsi="Times New Roman"/>
          <w:sz w:val="28"/>
          <w:szCs w:val="28"/>
          <w:lang w:val="ru-RU"/>
        </w:rPr>
        <w:t>4.</w:t>
      </w:r>
      <w:r>
        <w:rPr>
          <w:rFonts w:ascii="Times New Roman" w:hAnsi="Times New Roman"/>
          <w:sz w:val="28"/>
          <w:szCs w:val="28"/>
          <w:lang w:val="ru-RU"/>
        </w:rPr>
        <w:t>6</w:t>
      </w:r>
      <w:r w:rsidRPr="00427C85">
        <w:rPr>
          <w:rFonts w:ascii="Times New Roman" w:hAnsi="Times New Roman"/>
          <w:sz w:val="28"/>
          <w:szCs w:val="28"/>
          <w:lang w:val="ru-RU"/>
        </w:rPr>
        <w:t xml:space="preserve"> </w:t>
      </w:r>
      <w:r w:rsidRPr="00427C85">
        <w:rPr>
          <w:rFonts w:ascii="Times New Roman" w:hAnsi="Times New Roman" w:hint="cs"/>
          <w:sz w:val="28"/>
          <w:szCs w:val="28"/>
          <w:lang w:val="ru-RU"/>
        </w:rPr>
        <w:t>УЗД</w:t>
      </w:r>
      <w:r w:rsidRPr="00427C85">
        <w:rPr>
          <w:rFonts w:ascii="Times New Roman" w:hAnsi="Times New Roman"/>
          <w:sz w:val="28"/>
          <w:szCs w:val="28"/>
          <w:lang w:val="ru-RU"/>
        </w:rPr>
        <w:t>-</w:t>
      </w:r>
      <w:r w:rsidRPr="00427C85">
        <w:rPr>
          <w:rFonts w:ascii="Times New Roman" w:hAnsi="Times New Roman" w:hint="cs"/>
          <w:sz w:val="28"/>
          <w:szCs w:val="28"/>
          <w:lang w:val="ru-RU"/>
        </w:rPr>
        <w:t>картина</w:t>
      </w:r>
      <w:r w:rsidRPr="00427C85">
        <w:rPr>
          <w:rFonts w:ascii="Times New Roman" w:hAnsi="Times New Roman"/>
          <w:sz w:val="28"/>
          <w:szCs w:val="28"/>
          <w:lang w:val="ru-RU"/>
        </w:rPr>
        <w:t xml:space="preserve"> </w:t>
      </w:r>
      <w:r w:rsidRPr="00427C85">
        <w:rPr>
          <w:rFonts w:ascii="Times New Roman" w:hAnsi="Times New Roman" w:hint="cs"/>
          <w:sz w:val="28"/>
          <w:szCs w:val="28"/>
          <w:lang w:val="ru-RU"/>
        </w:rPr>
        <w:t>вибор</w:t>
      </w:r>
      <w:r>
        <w:rPr>
          <w:rFonts w:ascii="Times New Roman" w:hAnsi="Times New Roman"/>
          <w:sz w:val="28"/>
          <w:szCs w:val="28"/>
          <w:lang w:val="ru-RU"/>
        </w:rPr>
        <w:t>у</w:t>
      </w:r>
      <w:r w:rsidRPr="00427C85">
        <w:rPr>
          <w:rFonts w:ascii="Times New Roman" w:hAnsi="Times New Roman"/>
          <w:sz w:val="28"/>
          <w:szCs w:val="28"/>
          <w:lang w:val="ru-RU"/>
        </w:rPr>
        <w:t xml:space="preserve"> </w:t>
      </w:r>
      <w:r w:rsidRPr="00427C85">
        <w:rPr>
          <w:rFonts w:ascii="Times New Roman" w:hAnsi="Times New Roman" w:hint="cs"/>
          <w:sz w:val="28"/>
          <w:szCs w:val="28"/>
          <w:lang w:val="ru-RU"/>
        </w:rPr>
        <w:t>акустичного</w:t>
      </w:r>
      <w:r w:rsidRPr="00427C85">
        <w:rPr>
          <w:rFonts w:ascii="Times New Roman" w:hAnsi="Times New Roman"/>
          <w:sz w:val="28"/>
          <w:szCs w:val="28"/>
          <w:lang w:val="ru-RU"/>
        </w:rPr>
        <w:t xml:space="preserve"> </w:t>
      </w:r>
      <w:r w:rsidRPr="00427C85">
        <w:rPr>
          <w:rFonts w:ascii="Times New Roman" w:hAnsi="Times New Roman" w:hint="cs"/>
          <w:sz w:val="28"/>
          <w:szCs w:val="28"/>
          <w:lang w:val="ru-RU"/>
        </w:rPr>
        <w:t>вікна</w:t>
      </w:r>
      <w:r w:rsidRPr="00427C85">
        <w:rPr>
          <w:rFonts w:ascii="Times New Roman" w:hAnsi="Times New Roman"/>
          <w:sz w:val="28"/>
          <w:szCs w:val="28"/>
          <w:lang w:val="ru-RU"/>
        </w:rPr>
        <w:t xml:space="preserve"> </w:t>
      </w:r>
      <w:r w:rsidRPr="00427C85">
        <w:rPr>
          <w:rFonts w:ascii="Times New Roman" w:hAnsi="Times New Roman" w:hint="cs"/>
          <w:sz w:val="28"/>
          <w:szCs w:val="28"/>
          <w:lang w:val="ru-RU"/>
        </w:rPr>
        <w:t>й</w:t>
      </w:r>
      <w:r w:rsidRPr="00427C85">
        <w:rPr>
          <w:rFonts w:ascii="Times New Roman" w:hAnsi="Times New Roman"/>
          <w:sz w:val="28"/>
          <w:szCs w:val="28"/>
          <w:lang w:val="ru-RU"/>
        </w:rPr>
        <w:t xml:space="preserve"> </w:t>
      </w:r>
      <w:r w:rsidRPr="00427C85">
        <w:rPr>
          <w:rFonts w:ascii="Times New Roman" w:hAnsi="Times New Roman" w:hint="cs"/>
          <w:sz w:val="28"/>
          <w:szCs w:val="28"/>
          <w:lang w:val="ru-RU"/>
        </w:rPr>
        <w:t>сегмента</w:t>
      </w:r>
      <w:r w:rsidRPr="00427C85">
        <w:rPr>
          <w:rFonts w:ascii="Times New Roman" w:hAnsi="Times New Roman"/>
          <w:sz w:val="28"/>
          <w:szCs w:val="28"/>
          <w:lang w:val="ru-RU"/>
        </w:rPr>
        <w:t xml:space="preserve"> </w:t>
      </w:r>
      <w:r w:rsidRPr="00427C85">
        <w:rPr>
          <w:rFonts w:ascii="Times New Roman" w:hAnsi="Times New Roman" w:hint="cs"/>
          <w:sz w:val="28"/>
          <w:szCs w:val="28"/>
          <w:lang w:val="ru-RU"/>
        </w:rPr>
        <w:t>пункціїї</w:t>
      </w:r>
      <w:r w:rsidRPr="00427C85">
        <w:rPr>
          <w:rFonts w:ascii="Times New Roman" w:hAnsi="Times New Roman"/>
          <w:sz w:val="28"/>
          <w:szCs w:val="28"/>
          <w:lang w:val="ru-RU"/>
        </w:rPr>
        <w:t xml:space="preserve"> </w:t>
      </w:r>
      <w:r w:rsidRPr="00427C85">
        <w:rPr>
          <w:rFonts w:ascii="Times New Roman" w:hAnsi="Times New Roman" w:hint="cs"/>
          <w:sz w:val="28"/>
          <w:szCs w:val="28"/>
          <w:lang w:val="ru-RU"/>
        </w:rPr>
        <w:t>ПКПЗ</w:t>
      </w:r>
    </w:p>
    <w:p w:rsidR="006A1FBB" w:rsidRDefault="006A1FBB"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p>
    <w:p w:rsidR="006A1FBB" w:rsidRDefault="000A0E84"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r>
        <w:rPr>
          <w:rFonts w:ascii="Times New Roman" w:hAnsi="Times New Roman"/>
          <w:sz w:val="28"/>
          <w:szCs w:val="28"/>
          <w:lang w:val="ru-RU"/>
        </w:rPr>
        <w:tab/>
      </w:r>
      <w:r w:rsidR="006A1FBB">
        <w:rPr>
          <w:rFonts w:ascii="Times New Roman" w:hAnsi="Times New Roman"/>
          <w:sz w:val="28"/>
          <w:szCs w:val="28"/>
          <w:lang w:val="ru-RU"/>
        </w:rPr>
        <w:t>Далі</w:t>
      </w:r>
      <w:r w:rsidR="006A1FBB" w:rsidRPr="00E47686">
        <w:rPr>
          <w:rFonts w:ascii="Times New Roman" w:hAnsi="Times New Roman"/>
          <w:sz w:val="28"/>
          <w:szCs w:val="28"/>
          <w:lang w:val="ru-RU"/>
        </w:rPr>
        <w:t xml:space="preserve"> під внутрішньовенною анестезією викону</w:t>
      </w:r>
      <w:r w:rsidR="006A1FBB">
        <w:rPr>
          <w:rFonts w:ascii="Times New Roman" w:hAnsi="Times New Roman"/>
          <w:sz w:val="28"/>
          <w:szCs w:val="28"/>
          <w:lang w:val="ru-RU"/>
        </w:rPr>
        <w:t>вали</w:t>
      </w:r>
      <w:r w:rsidR="006A1FBB" w:rsidRPr="00E47686">
        <w:rPr>
          <w:rFonts w:ascii="Times New Roman" w:hAnsi="Times New Roman"/>
          <w:sz w:val="28"/>
          <w:szCs w:val="28"/>
          <w:lang w:val="ru-RU"/>
        </w:rPr>
        <w:t xml:space="preserve"> прокол шкіри голкою розміром 17</w:t>
      </w:r>
      <w:r w:rsidR="006A1FBB" w:rsidRPr="001F381D">
        <w:rPr>
          <w:rFonts w:ascii="Times New Roman" w:hAnsi="Times New Roman"/>
          <w:sz w:val="28"/>
          <w:szCs w:val="28"/>
        </w:rPr>
        <w:t>G</w:t>
      </w:r>
      <w:r w:rsidR="006A1FBB" w:rsidRPr="00E47686">
        <w:rPr>
          <w:rFonts w:ascii="Times New Roman" w:hAnsi="Times New Roman"/>
          <w:sz w:val="28"/>
          <w:szCs w:val="28"/>
          <w:lang w:val="ru-RU"/>
        </w:rPr>
        <w:t>, пункційним доступом заход</w:t>
      </w:r>
      <w:r w:rsidR="006A1FBB">
        <w:rPr>
          <w:rFonts w:ascii="Times New Roman" w:hAnsi="Times New Roman"/>
          <w:sz w:val="28"/>
          <w:szCs w:val="28"/>
          <w:lang w:val="ru-RU"/>
        </w:rPr>
        <w:t>или</w:t>
      </w:r>
      <w:r w:rsidR="006A1FBB" w:rsidRPr="00E47686">
        <w:rPr>
          <w:rFonts w:ascii="Times New Roman" w:hAnsi="Times New Roman"/>
          <w:sz w:val="28"/>
          <w:szCs w:val="28"/>
          <w:lang w:val="ru-RU"/>
        </w:rPr>
        <w:t xml:space="preserve"> у порожнину </w:t>
      </w:r>
      <w:r w:rsidR="006A1FBB">
        <w:rPr>
          <w:rFonts w:ascii="Times New Roman" w:hAnsi="Times New Roman"/>
          <w:sz w:val="28"/>
          <w:szCs w:val="28"/>
          <w:lang w:val="ru-RU"/>
        </w:rPr>
        <w:t>ПКПЗ</w:t>
      </w:r>
      <w:r w:rsidR="006A1FBB" w:rsidRPr="00E47686">
        <w:rPr>
          <w:rFonts w:ascii="Times New Roman" w:hAnsi="Times New Roman"/>
          <w:sz w:val="28"/>
          <w:szCs w:val="28"/>
          <w:lang w:val="ru-RU"/>
        </w:rPr>
        <w:t>, в голку вводять гнучкий атравматичний провідник з тефлоновим покриттям 0,9 мм–150 см, голку видаля</w:t>
      </w:r>
      <w:r w:rsidR="006A1FBB">
        <w:rPr>
          <w:rFonts w:ascii="Times New Roman" w:hAnsi="Times New Roman"/>
          <w:sz w:val="28"/>
          <w:szCs w:val="28"/>
          <w:lang w:val="ru-RU"/>
        </w:rPr>
        <w:t>ли</w:t>
      </w:r>
      <w:r w:rsidR="006A1FBB" w:rsidRPr="00E47686">
        <w:rPr>
          <w:rFonts w:ascii="Times New Roman" w:hAnsi="Times New Roman"/>
          <w:sz w:val="28"/>
          <w:szCs w:val="28"/>
          <w:lang w:val="ru-RU"/>
        </w:rPr>
        <w:t>, по провіднику ввод</w:t>
      </w:r>
      <w:r w:rsidR="006A1FBB">
        <w:rPr>
          <w:rFonts w:ascii="Times New Roman" w:hAnsi="Times New Roman"/>
          <w:sz w:val="28"/>
          <w:szCs w:val="28"/>
          <w:lang w:val="ru-RU"/>
        </w:rPr>
        <w:t>или</w:t>
      </w:r>
      <w:r w:rsidR="006A1FBB" w:rsidRPr="00E47686">
        <w:rPr>
          <w:rFonts w:ascii="Times New Roman" w:hAnsi="Times New Roman"/>
          <w:sz w:val="28"/>
          <w:szCs w:val="28"/>
          <w:lang w:val="ru-RU"/>
        </w:rPr>
        <w:t xml:space="preserve"> у порожнину псевдокісти гідрофільний інтр</w:t>
      </w:r>
      <w:r w:rsidR="006A1FBB">
        <w:rPr>
          <w:rFonts w:ascii="Times New Roman" w:hAnsi="Times New Roman"/>
          <w:sz w:val="28"/>
          <w:szCs w:val="28"/>
          <w:lang w:val="ru-RU"/>
        </w:rPr>
        <w:t>а</w:t>
      </w:r>
      <w:r w:rsidR="006A1FBB" w:rsidRPr="00E47686">
        <w:rPr>
          <w:rFonts w:ascii="Times New Roman" w:hAnsi="Times New Roman"/>
          <w:sz w:val="28"/>
          <w:szCs w:val="28"/>
          <w:lang w:val="ru-RU"/>
        </w:rPr>
        <w:t>д</w:t>
      </w:r>
      <w:r w:rsidR="006A1FBB" w:rsidRPr="00021EE9">
        <w:rPr>
          <w:rFonts w:ascii="Times New Roman" w:hAnsi="Times New Roman"/>
          <w:sz w:val="28"/>
          <w:szCs w:val="28"/>
          <w:lang w:val="ru-RU"/>
        </w:rPr>
        <w:t>`</w:t>
      </w:r>
      <w:r w:rsidR="006A1FBB" w:rsidRPr="00E47686">
        <w:rPr>
          <w:rFonts w:ascii="Times New Roman" w:hAnsi="Times New Roman"/>
          <w:sz w:val="28"/>
          <w:szCs w:val="28"/>
          <w:lang w:val="ru-RU"/>
        </w:rPr>
        <w:t xml:space="preserve">юсер </w:t>
      </w:r>
      <w:r w:rsidR="006A1FBB" w:rsidRPr="001F381D">
        <w:rPr>
          <w:rFonts w:ascii="Times New Roman" w:hAnsi="Times New Roman"/>
          <w:sz w:val="28"/>
          <w:szCs w:val="28"/>
        </w:rPr>
        <w:t>INT</w:t>
      </w:r>
      <w:r w:rsidR="006A1FBB" w:rsidRPr="00E47686">
        <w:rPr>
          <w:rFonts w:ascii="Times New Roman" w:hAnsi="Times New Roman"/>
          <w:sz w:val="28"/>
          <w:szCs w:val="28"/>
          <w:lang w:val="ru-RU"/>
        </w:rPr>
        <w:t xml:space="preserve"> 6 </w:t>
      </w:r>
      <w:r w:rsidR="006A1FBB" w:rsidRPr="001F381D">
        <w:rPr>
          <w:rFonts w:ascii="Times New Roman" w:hAnsi="Times New Roman"/>
          <w:sz w:val="28"/>
          <w:szCs w:val="28"/>
        </w:rPr>
        <w:t>F</w:t>
      </w:r>
      <w:r w:rsidR="006A1FBB">
        <w:rPr>
          <w:rFonts w:ascii="Times New Roman" w:hAnsi="Times New Roman"/>
          <w:sz w:val="28"/>
          <w:szCs w:val="28"/>
          <w:lang w:val="uk-UA"/>
        </w:rPr>
        <w:t>.</w:t>
      </w:r>
      <w:r w:rsidR="006A1FBB" w:rsidRPr="00E47686">
        <w:rPr>
          <w:rFonts w:ascii="Times New Roman" w:hAnsi="Times New Roman"/>
          <w:sz w:val="28"/>
          <w:szCs w:val="28"/>
          <w:lang w:val="ru-RU"/>
        </w:rPr>
        <w:t xml:space="preserve"> </w:t>
      </w:r>
      <w:r w:rsidR="006A1FBB">
        <w:rPr>
          <w:rFonts w:ascii="Times New Roman" w:hAnsi="Times New Roman"/>
          <w:sz w:val="28"/>
          <w:szCs w:val="28"/>
          <w:lang w:val="ru-RU"/>
        </w:rPr>
        <w:t xml:space="preserve">Далі </w:t>
      </w:r>
      <w:r w:rsidR="006A1FBB" w:rsidRPr="00E47686">
        <w:rPr>
          <w:rFonts w:ascii="Times New Roman" w:hAnsi="Times New Roman"/>
          <w:sz w:val="28"/>
          <w:szCs w:val="28"/>
          <w:lang w:val="ru-RU"/>
        </w:rPr>
        <w:t>провідник видаля</w:t>
      </w:r>
      <w:r w:rsidR="006A1FBB">
        <w:rPr>
          <w:rFonts w:ascii="Times New Roman" w:hAnsi="Times New Roman"/>
          <w:sz w:val="28"/>
          <w:szCs w:val="28"/>
          <w:lang w:val="ru-RU"/>
        </w:rPr>
        <w:t>ли,</w:t>
      </w:r>
      <w:r w:rsidR="006A1FBB" w:rsidRPr="00E47686">
        <w:rPr>
          <w:rFonts w:ascii="Times New Roman" w:hAnsi="Times New Roman"/>
          <w:sz w:val="28"/>
          <w:szCs w:val="28"/>
          <w:lang w:val="ru-RU"/>
        </w:rPr>
        <w:t xml:space="preserve"> до інтр</w:t>
      </w:r>
      <w:r w:rsidR="006A1FBB">
        <w:rPr>
          <w:rFonts w:ascii="Times New Roman" w:hAnsi="Times New Roman"/>
          <w:sz w:val="28"/>
          <w:szCs w:val="28"/>
          <w:lang w:val="ru-RU"/>
        </w:rPr>
        <w:t>а</w:t>
      </w:r>
      <w:r w:rsidR="006A1FBB" w:rsidRPr="00E47686">
        <w:rPr>
          <w:rFonts w:ascii="Times New Roman" w:hAnsi="Times New Roman"/>
          <w:sz w:val="28"/>
          <w:szCs w:val="28"/>
          <w:lang w:val="ru-RU"/>
        </w:rPr>
        <w:t>д</w:t>
      </w:r>
      <w:r w:rsidR="006A1FBB" w:rsidRPr="00021EE9">
        <w:rPr>
          <w:rFonts w:ascii="Times New Roman" w:hAnsi="Times New Roman"/>
          <w:sz w:val="28"/>
          <w:szCs w:val="28"/>
          <w:lang w:val="ru-RU"/>
        </w:rPr>
        <w:t>`</w:t>
      </w:r>
      <w:r w:rsidR="006A1FBB" w:rsidRPr="00E47686">
        <w:rPr>
          <w:rFonts w:ascii="Times New Roman" w:hAnsi="Times New Roman"/>
          <w:sz w:val="28"/>
          <w:szCs w:val="28"/>
          <w:lang w:val="ru-RU"/>
        </w:rPr>
        <w:t>юсеру приєдну</w:t>
      </w:r>
      <w:r w:rsidR="006A1FBB">
        <w:rPr>
          <w:rFonts w:ascii="Times New Roman" w:hAnsi="Times New Roman"/>
          <w:sz w:val="28"/>
          <w:szCs w:val="28"/>
          <w:lang w:val="ru-RU"/>
        </w:rPr>
        <w:t>вали</w:t>
      </w:r>
      <w:r w:rsidR="006A1FBB" w:rsidRPr="00E47686">
        <w:rPr>
          <w:rFonts w:ascii="Times New Roman" w:hAnsi="Times New Roman"/>
          <w:sz w:val="28"/>
          <w:szCs w:val="28"/>
          <w:lang w:val="ru-RU"/>
        </w:rPr>
        <w:t xml:space="preserve"> шприц на 20</w:t>
      </w:r>
      <w:r w:rsidR="006A1FBB">
        <w:rPr>
          <w:rFonts w:ascii="Times New Roman" w:hAnsi="Times New Roman"/>
          <w:sz w:val="28"/>
          <w:szCs w:val="28"/>
          <w:lang w:val="ru-RU"/>
        </w:rPr>
        <w:t>,0</w:t>
      </w:r>
      <w:r w:rsidR="006A1FBB" w:rsidRPr="00E47686">
        <w:rPr>
          <w:rFonts w:ascii="Times New Roman" w:hAnsi="Times New Roman"/>
          <w:sz w:val="28"/>
          <w:szCs w:val="28"/>
          <w:lang w:val="ru-RU"/>
        </w:rPr>
        <w:t xml:space="preserve"> або 100</w:t>
      </w:r>
      <w:r w:rsidR="006A1FBB">
        <w:rPr>
          <w:rFonts w:ascii="Times New Roman" w:hAnsi="Times New Roman"/>
          <w:sz w:val="28"/>
          <w:szCs w:val="28"/>
          <w:lang w:val="ru-RU"/>
        </w:rPr>
        <w:t>,0</w:t>
      </w:r>
      <w:r w:rsidR="006A1FBB" w:rsidRPr="00E47686">
        <w:rPr>
          <w:rFonts w:ascii="Times New Roman" w:hAnsi="Times New Roman"/>
          <w:sz w:val="28"/>
          <w:szCs w:val="28"/>
          <w:lang w:val="ru-RU"/>
        </w:rPr>
        <w:t xml:space="preserve"> мл, аспіру</w:t>
      </w:r>
      <w:r w:rsidR="006A1FBB">
        <w:rPr>
          <w:rFonts w:ascii="Times New Roman" w:hAnsi="Times New Roman"/>
          <w:sz w:val="28"/>
          <w:szCs w:val="28"/>
          <w:lang w:val="ru-RU"/>
        </w:rPr>
        <w:t>вали</w:t>
      </w:r>
      <w:r w:rsidR="006A1FBB" w:rsidRPr="00E47686">
        <w:rPr>
          <w:rFonts w:ascii="Times New Roman" w:hAnsi="Times New Roman"/>
          <w:sz w:val="28"/>
          <w:szCs w:val="28"/>
          <w:lang w:val="ru-RU"/>
        </w:rPr>
        <w:t xml:space="preserve"> усю наявну рідину та наповню</w:t>
      </w:r>
      <w:r w:rsidR="006A1FBB">
        <w:rPr>
          <w:rFonts w:ascii="Times New Roman" w:hAnsi="Times New Roman"/>
          <w:sz w:val="28"/>
          <w:szCs w:val="28"/>
          <w:lang w:val="ru-RU"/>
        </w:rPr>
        <w:t>вали</w:t>
      </w:r>
      <w:r w:rsidR="006A1FBB" w:rsidRPr="00E47686">
        <w:rPr>
          <w:rFonts w:ascii="Times New Roman" w:hAnsi="Times New Roman"/>
          <w:sz w:val="28"/>
          <w:szCs w:val="28"/>
          <w:lang w:val="ru-RU"/>
        </w:rPr>
        <w:t xml:space="preserve"> кісту розчином декасану</w:t>
      </w:r>
      <w:r w:rsidR="006A1FBB">
        <w:rPr>
          <w:rFonts w:ascii="Times New Roman" w:hAnsi="Times New Roman"/>
          <w:sz w:val="28"/>
          <w:szCs w:val="28"/>
          <w:lang w:val="ru-RU"/>
        </w:rPr>
        <w:t xml:space="preserve">. Етапи виконання втручання із використанням способу лазерної </w:t>
      </w:r>
      <w:r w:rsidR="00477F69">
        <w:rPr>
          <w:rFonts w:ascii="Times New Roman" w:hAnsi="Times New Roman"/>
          <w:sz w:val="28"/>
          <w:szCs w:val="28"/>
          <w:lang w:val="ru-RU"/>
        </w:rPr>
        <w:t>вапоризації</w:t>
      </w:r>
      <w:r w:rsidR="006A1FBB">
        <w:rPr>
          <w:rFonts w:ascii="Times New Roman" w:hAnsi="Times New Roman"/>
          <w:sz w:val="28"/>
          <w:szCs w:val="28"/>
          <w:lang w:val="ru-RU"/>
        </w:rPr>
        <w:t xml:space="preserve"> наведено на рис. 4.7 – а, б, в, г.</w:t>
      </w:r>
    </w:p>
    <w:p w:rsidR="006A1FBB" w:rsidRDefault="006A1FBB"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r>
        <w:rPr>
          <w:noProof/>
          <w:lang w:val="ru-RU" w:eastAsia="ru-RU"/>
        </w:rPr>
        <w:lastRenderedPageBreak/>
        <w:drawing>
          <wp:inline distT="0" distB="0" distL="0" distR="0">
            <wp:extent cx="4186545" cy="2372810"/>
            <wp:effectExtent l="0" t="0" r="0" b="0"/>
            <wp:docPr id="24" name="Объект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Объект 4"/>
                    <pic:cNvPicPr>
                      <a:picLocks noGrp="1" noChangeAspect="1"/>
                    </pic:cNvPicPr>
                  </pic:nvPicPr>
                  <pic:blipFill>
                    <a:blip r:embed="rId3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187230" cy="2373198"/>
                    </a:xfrm>
                    <a:prstGeom prst="rect">
                      <a:avLst/>
                    </a:prstGeom>
                  </pic:spPr>
                </pic:pic>
              </a:graphicData>
            </a:graphic>
          </wp:inline>
        </w:drawing>
      </w: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r>
        <w:rPr>
          <w:rFonts w:ascii="Times New Roman" w:hAnsi="Times New Roman"/>
          <w:sz w:val="28"/>
          <w:szCs w:val="28"/>
          <w:lang w:val="ru-RU"/>
        </w:rPr>
        <w:t>а</w:t>
      </w: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r>
        <w:rPr>
          <w:noProof/>
          <w:lang w:val="ru-RU" w:eastAsia="ru-RU"/>
        </w:rPr>
        <w:drawing>
          <wp:inline distT="0" distB="0" distL="0" distR="0">
            <wp:extent cx="4143737" cy="2167373"/>
            <wp:effectExtent l="0" t="0" r="0" b="0"/>
            <wp:docPr id="27" name="Объект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Объект 5"/>
                    <pic:cNvPicPr>
                      <a:picLocks noChangeAspect="1"/>
                    </pic:cNvPicPr>
                  </pic:nvPicPr>
                  <pic:blipFill>
                    <a:blip r:embed="rId3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152840" cy="2172135"/>
                    </a:xfrm>
                    <a:prstGeom prst="rect">
                      <a:avLst/>
                    </a:prstGeom>
                  </pic:spPr>
                </pic:pic>
              </a:graphicData>
            </a:graphic>
          </wp:inline>
        </w:drawing>
      </w: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r>
        <w:rPr>
          <w:rFonts w:ascii="Times New Roman" w:hAnsi="Times New Roman"/>
          <w:sz w:val="28"/>
          <w:szCs w:val="28"/>
          <w:lang w:val="ru-RU"/>
        </w:rPr>
        <w:t>б</w:t>
      </w: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r>
        <w:rPr>
          <w:noProof/>
          <w:lang w:val="ru-RU" w:eastAsia="ru-RU"/>
        </w:rPr>
        <w:drawing>
          <wp:inline distT="0" distB="0" distL="0" distR="0">
            <wp:extent cx="4141457" cy="2430684"/>
            <wp:effectExtent l="0" t="0" r="0" b="0"/>
            <wp:docPr id="5123" name="Picture 3" descr="C:\Documents and Settings\YANINA\Рабочий стол\картинки ПКПЖ\Безымянный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3" name="Picture 3" descr="C:\Documents and Settings\YANINA\Рабочий стол\картинки ПКПЖ\Безымянный5.bmp"/>
                    <pic:cNvPicPr>
                      <a:picLocks noChangeAspect="1" noChangeArrowheads="1"/>
                    </pic:cNvPicPr>
                  </pic:nvPicPr>
                  <pic:blipFill>
                    <a:blip r:embed="rId3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51846" cy="2436781"/>
                    </a:xfrm>
                    <a:prstGeom prst="rect">
                      <a:avLst/>
                    </a:prstGeom>
                    <a:noFill/>
                  </pic:spPr>
                </pic:pic>
              </a:graphicData>
            </a:graphic>
          </wp:inline>
        </w:drawing>
      </w: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r>
        <w:rPr>
          <w:rFonts w:ascii="Times New Roman" w:hAnsi="Times New Roman"/>
          <w:sz w:val="28"/>
          <w:szCs w:val="28"/>
          <w:lang w:val="ru-RU"/>
        </w:rPr>
        <w:t>в</w:t>
      </w: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r>
        <w:rPr>
          <w:noProof/>
          <w:lang w:val="ru-RU" w:eastAsia="ru-RU"/>
        </w:rPr>
        <w:lastRenderedPageBreak/>
        <w:drawing>
          <wp:inline distT="0" distB="0" distL="0" distR="0">
            <wp:extent cx="4213185" cy="2692779"/>
            <wp:effectExtent l="0" t="0" r="0" b="0"/>
            <wp:docPr id="29" name="Объект 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Объект 5"/>
                    <pic:cNvPicPr>
                      <a:picLocks noGrp="1" noChangeAspect="1"/>
                    </pic:cNvPicPr>
                  </pic:nvPicPr>
                  <pic:blipFill>
                    <a:blip r:embed="rId3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225390" cy="2700580"/>
                    </a:xfrm>
                    <a:prstGeom prst="rect">
                      <a:avLst/>
                    </a:prstGeom>
                  </pic:spPr>
                </pic:pic>
              </a:graphicData>
            </a:graphic>
          </wp:inline>
        </w:drawing>
      </w: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r>
        <w:rPr>
          <w:rFonts w:ascii="Times New Roman" w:hAnsi="Times New Roman"/>
          <w:sz w:val="28"/>
          <w:szCs w:val="28"/>
          <w:lang w:val="ru-RU"/>
        </w:rPr>
        <w:t>г</w:t>
      </w: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3136740" cy="4063204"/>
            <wp:effectExtent l="0" t="0" r="6985" b="0"/>
            <wp:docPr id="5" name="Рисунок 5" descr="E:\соиск\2021\декаса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соиск\2021\декасан.jpg"/>
                    <pic:cNvPicPr>
                      <a:picLocks noChangeAspect="1" noChangeArrowheads="1"/>
                    </pic:cNvPicPr>
                  </pic:nvPicPr>
                  <pic:blipFill>
                    <a:blip r:embed="rId3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flipH="1">
                      <a:off x="0" y="0"/>
                      <a:ext cx="3143685" cy="4072200"/>
                    </a:xfrm>
                    <a:prstGeom prst="rect">
                      <a:avLst/>
                    </a:prstGeom>
                    <a:noFill/>
                    <a:ln>
                      <a:noFill/>
                    </a:ln>
                  </pic:spPr>
                </pic:pic>
              </a:graphicData>
            </a:graphic>
          </wp:inline>
        </w:drawing>
      </w: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r>
        <w:rPr>
          <w:rFonts w:ascii="Times New Roman" w:hAnsi="Times New Roman"/>
          <w:sz w:val="28"/>
          <w:szCs w:val="28"/>
          <w:lang w:val="ru-RU"/>
        </w:rPr>
        <w:t>д</w:t>
      </w: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p>
    <w:p w:rsidR="006A1FBB" w:rsidRDefault="006A1FBB"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r>
        <w:rPr>
          <w:rFonts w:ascii="Times New Roman" w:hAnsi="Times New Roman"/>
          <w:sz w:val="28"/>
          <w:szCs w:val="28"/>
          <w:lang w:val="ru-RU"/>
        </w:rPr>
        <w:t xml:space="preserve">Рис. 4.7 – а, б, в, г, д. </w:t>
      </w:r>
      <w:r w:rsidRPr="0062325D">
        <w:rPr>
          <w:rFonts w:ascii="Times New Roman" w:hAnsi="Times New Roman" w:hint="cs"/>
          <w:sz w:val="28"/>
          <w:szCs w:val="28"/>
          <w:lang w:val="ru-RU"/>
        </w:rPr>
        <w:t>Етапи</w:t>
      </w:r>
      <w:r w:rsidRPr="0062325D">
        <w:rPr>
          <w:rFonts w:ascii="Times New Roman" w:hAnsi="Times New Roman"/>
          <w:sz w:val="28"/>
          <w:szCs w:val="28"/>
          <w:lang w:val="ru-RU"/>
        </w:rPr>
        <w:t xml:space="preserve"> </w:t>
      </w:r>
      <w:r w:rsidRPr="0062325D">
        <w:rPr>
          <w:rFonts w:ascii="Times New Roman" w:hAnsi="Times New Roman" w:hint="cs"/>
          <w:sz w:val="28"/>
          <w:szCs w:val="28"/>
          <w:lang w:val="ru-RU"/>
        </w:rPr>
        <w:t>виконання</w:t>
      </w:r>
      <w:r w:rsidRPr="0062325D">
        <w:rPr>
          <w:rFonts w:ascii="Times New Roman" w:hAnsi="Times New Roman"/>
          <w:sz w:val="28"/>
          <w:szCs w:val="28"/>
          <w:lang w:val="ru-RU"/>
        </w:rPr>
        <w:t xml:space="preserve"> </w:t>
      </w:r>
      <w:r w:rsidRPr="0062325D">
        <w:rPr>
          <w:rFonts w:ascii="Times New Roman" w:hAnsi="Times New Roman" w:hint="cs"/>
          <w:sz w:val="28"/>
          <w:szCs w:val="28"/>
          <w:lang w:val="ru-RU"/>
        </w:rPr>
        <w:t>втручання</w:t>
      </w:r>
      <w:r w:rsidRPr="0062325D">
        <w:rPr>
          <w:rFonts w:ascii="Times New Roman" w:hAnsi="Times New Roman"/>
          <w:sz w:val="28"/>
          <w:szCs w:val="28"/>
          <w:lang w:val="ru-RU"/>
        </w:rPr>
        <w:t xml:space="preserve"> </w:t>
      </w:r>
      <w:r w:rsidRPr="0062325D">
        <w:rPr>
          <w:rFonts w:ascii="Times New Roman" w:hAnsi="Times New Roman" w:hint="cs"/>
          <w:sz w:val="28"/>
          <w:szCs w:val="28"/>
          <w:lang w:val="ru-RU"/>
        </w:rPr>
        <w:t>із</w:t>
      </w:r>
      <w:r w:rsidRPr="0062325D">
        <w:rPr>
          <w:rFonts w:ascii="Times New Roman" w:hAnsi="Times New Roman"/>
          <w:sz w:val="28"/>
          <w:szCs w:val="28"/>
          <w:lang w:val="ru-RU"/>
        </w:rPr>
        <w:t xml:space="preserve"> </w:t>
      </w:r>
      <w:r w:rsidRPr="0062325D">
        <w:rPr>
          <w:rFonts w:ascii="Times New Roman" w:hAnsi="Times New Roman" w:hint="cs"/>
          <w:sz w:val="28"/>
          <w:szCs w:val="28"/>
          <w:lang w:val="ru-RU"/>
        </w:rPr>
        <w:t>використанням</w:t>
      </w:r>
      <w:r w:rsidRPr="0062325D">
        <w:rPr>
          <w:rFonts w:ascii="Times New Roman" w:hAnsi="Times New Roman"/>
          <w:sz w:val="28"/>
          <w:szCs w:val="28"/>
          <w:lang w:val="ru-RU"/>
        </w:rPr>
        <w:t xml:space="preserve"> </w:t>
      </w:r>
      <w:r w:rsidRPr="0062325D">
        <w:rPr>
          <w:rFonts w:ascii="Times New Roman" w:hAnsi="Times New Roman" w:hint="cs"/>
          <w:sz w:val="28"/>
          <w:szCs w:val="28"/>
          <w:lang w:val="ru-RU"/>
        </w:rPr>
        <w:t>способу</w:t>
      </w:r>
      <w:r w:rsidRPr="0062325D">
        <w:rPr>
          <w:rFonts w:ascii="Times New Roman" w:hAnsi="Times New Roman"/>
          <w:sz w:val="28"/>
          <w:szCs w:val="28"/>
          <w:lang w:val="ru-RU"/>
        </w:rPr>
        <w:t xml:space="preserve"> </w:t>
      </w:r>
      <w:r w:rsidRPr="0062325D">
        <w:rPr>
          <w:rFonts w:ascii="Times New Roman" w:hAnsi="Times New Roman" w:hint="cs"/>
          <w:sz w:val="28"/>
          <w:szCs w:val="28"/>
          <w:lang w:val="ru-RU"/>
        </w:rPr>
        <w:t>лазерної</w:t>
      </w:r>
      <w:r w:rsidRPr="0062325D">
        <w:rPr>
          <w:rFonts w:ascii="Times New Roman" w:hAnsi="Times New Roman"/>
          <w:sz w:val="28"/>
          <w:szCs w:val="28"/>
          <w:lang w:val="ru-RU"/>
        </w:rPr>
        <w:t xml:space="preserve"> </w:t>
      </w:r>
      <w:r w:rsidR="00477F69">
        <w:rPr>
          <w:rFonts w:ascii="Times New Roman" w:hAnsi="Times New Roman" w:hint="cs"/>
          <w:sz w:val="28"/>
          <w:szCs w:val="28"/>
          <w:lang w:val="ru-RU"/>
        </w:rPr>
        <w:t>вапоризації</w:t>
      </w:r>
      <w:r>
        <w:rPr>
          <w:rFonts w:ascii="Times New Roman" w:hAnsi="Times New Roman"/>
          <w:sz w:val="28"/>
          <w:szCs w:val="28"/>
          <w:lang w:val="ru-RU"/>
        </w:rPr>
        <w:t>.</w:t>
      </w:r>
      <w:r w:rsidRPr="0062325D">
        <w:rPr>
          <w:rFonts w:ascii="Times New Roman" w:hAnsi="Times New Roman"/>
          <w:sz w:val="28"/>
          <w:szCs w:val="28"/>
          <w:lang w:val="ru-RU"/>
        </w:rPr>
        <w:t xml:space="preserve"> </w:t>
      </w:r>
      <w:r>
        <w:rPr>
          <w:rFonts w:ascii="Times New Roman" w:hAnsi="Times New Roman"/>
          <w:sz w:val="28"/>
          <w:szCs w:val="28"/>
          <w:lang w:val="ru-RU"/>
        </w:rPr>
        <w:t>А</w:t>
      </w:r>
      <w:r w:rsidRPr="00D276FE">
        <w:rPr>
          <w:rFonts w:ascii="Times New Roman" w:hAnsi="Times New Roman" w:hint="cs"/>
          <w:sz w:val="28"/>
          <w:szCs w:val="28"/>
          <w:lang w:val="ru-RU"/>
        </w:rPr>
        <w:t>спір</w:t>
      </w:r>
      <w:r>
        <w:rPr>
          <w:rFonts w:ascii="Times New Roman" w:hAnsi="Times New Roman"/>
          <w:sz w:val="28"/>
          <w:szCs w:val="28"/>
          <w:lang w:val="ru-RU"/>
        </w:rPr>
        <w:t>ація</w:t>
      </w:r>
      <w:r w:rsidRPr="00D276FE">
        <w:rPr>
          <w:rFonts w:ascii="Times New Roman" w:hAnsi="Times New Roman"/>
          <w:sz w:val="28"/>
          <w:szCs w:val="28"/>
          <w:lang w:val="ru-RU"/>
        </w:rPr>
        <w:t xml:space="preserve"> </w:t>
      </w:r>
      <w:r w:rsidRPr="00D276FE">
        <w:rPr>
          <w:rFonts w:ascii="Times New Roman" w:hAnsi="Times New Roman" w:hint="cs"/>
          <w:sz w:val="28"/>
          <w:szCs w:val="28"/>
          <w:lang w:val="ru-RU"/>
        </w:rPr>
        <w:t>рідин</w:t>
      </w:r>
      <w:r>
        <w:rPr>
          <w:rFonts w:ascii="Times New Roman" w:hAnsi="Times New Roman"/>
          <w:sz w:val="28"/>
          <w:szCs w:val="28"/>
          <w:lang w:val="ru-RU"/>
        </w:rPr>
        <w:t xml:space="preserve">и </w:t>
      </w:r>
      <w:r w:rsidRPr="00D276FE">
        <w:rPr>
          <w:rFonts w:ascii="Times New Roman" w:hAnsi="Times New Roman" w:hint="cs"/>
          <w:sz w:val="28"/>
          <w:szCs w:val="28"/>
          <w:lang w:val="ru-RU"/>
        </w:rPr>
        <w:t>та</w:t>
      </w:r>
      <w:r w:rsidRPr="00D276FE">
        <w:rPr>
          <w:rFonts w:ascii="Times New Roman" w:hAnsi="Times New Roman"/>
          <w:sz w:val="28"/>
          <w:szCs w:val="28"/>
          <w:lang w:val="ru-RU"/>
        </w:rPr>
        <w:t xml:space="preserve"> </w:t>
      </w:r>
      <w:r w:rsidRPr="00D276FE">
        <w:rPr>
          <w:rFonts w:ascii="Times New Roman" w:hAnsi="Times New Roman" w:hint="cs"/>
          <w:sz w:val="28"/>
          <w:szCs w:val="28"/>
          <w:lang w:val="ru-RU"/>
        </w:rPr>
        <w:t>наповн</w:t>
      </w:r>
      <w:r>
        <w:rPr>
          <w:rFonts w:ascii="Times New Roman" w:hAnsi="Times New Roman"/>
          <w:sz w:val="28"/>
          <w:szCs w:val="28"/>
          <w:lang w:val="ru-RU"/>
        </w:rPr>
        <w:t xml:space="preserve">ення </w:t>
      </w:r>
      <w:r w:rsidRPr="00D276FE">
        <w:rPr>
          <w:rFonts w:ascii="Times New Roman" w:hAnsi="Times New Roman" w:hint="cs"/>
          <w:sz w:val="28"/>
          <w:szCs w:val="28"/>
          <w:lang w:val="ru-RU"/>
        </w:rPr>
        <w:t>кіст</w:t>
      </w:r>
      <w:r>
        <w:rPr>
          <w:rFonts w:ascii="Times New Roman" w:hAnsi="Times New Roman"/>
          <w:sz w:val="28"/>
          <w:szCs w:val="28"/>
          <w:lang w:val="ru-RU"/>
        </w:rPr>
        <w:t>и</w:t>
      </w:r>
      <w:r w:rsidRPr="00D276FE">
        <w:rPr>
          <w:rFonts w:ascii="Times New Roman" w:hAnsi="Times New Roman"/>
          <w:sz w:val="28"/>
          <w:szCs w:val="28"/>
          <w:lang w:val="ru-RU"/>
        </w:rPr>
        <w:t xml:space="preserve"> </w:t>
      </w:r>
      <w:r w:rsidRPr="00D276FE">
        <w:rPr>
          <w:rFonts w:ascii="Times New Roman" w:hAnsi="Times New Roman" w:hint="cs"/>
          <w:sz w:val="28"/>
          <w:szCs w:val="28"/>
          <w:lang w:val="ru-RU"/>
        </w:rPr>
        <w:t>розчином</w:t>
      </w:r>
      <w:r w:rsidRPr="00D276FE">
        <w:rPr>
          <w:rFonts w:ascii="Times New Roman" w:hAnsi="Times New Roman"/>
          <w:sz w:val="28"/>
          <w:szCs w:val="28"/>
          <w:lang w:val="ru-RU"/>
        </w:rPr>
        <w:t xml:space="preserve"> </w:t>
      </w:r>
      <w:r w:rsidRPr="00D276FE">
        <w:rPr>
          <w:rFonts w:ascii="Times New Roman" w:hAnsi="Times New Roman" w:hint="cs"/>
          <w:sz w:val="28"/>
          <w:szCs w:val="28"/>
          <w:lang w:val="ru-RU"/>
        </w:rPr>
        <w:t>декасану</w:t>
      </w:r>
    </w:p>
    <w:p w:rsidR="006A1FBB" w:rsidRPr="000C02FD" w:rsidRDefault="006A1FBB"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r>
        <w:rPr>
          <w:rFonts w:ascii="Times New Roman" w:hAnsi="Times New Roman"/>
          <w:sz w:val="28"/>
          <w:szCs w:val="28"/>
          <w:lang w:val="ru-RU"/>
        </w:rPr>
        <w:lastRenderedPageBreak/>
        <w:t>На рис. 4.8 представлено УЗД-картину наявності інтрад</w:t>
      </w:r>
      <w:r w:rsidRPr="000C02FD">
        <w:rPr>
          <w:rFonts w:ascii="Times New Roman" w:hAnsi="Times New Roman"/>
          <w:sz w:val="28"/>
          <w:szCs w:val="28"/>
          <w:lang w:val="ru-RU"/>
        </w:rPr>
        <w:t>`</w:t>
      </w:r>
      <w:r>
        <w:rPr>
          <w:rFonts w:ascii="Times New Roman" w:hAnsi="Times New Roman"/>
          <w:sz w:val="28"/>
          <w:szCs w:val="28"/>
          <w:lang w:val="ru-RU"/>
        </w:rPr>
        <w:t xml:space="preserve">юсера в порожнині ПКПЗ </w:t>
      </w:r>
      <w:r w:rsidRPr="000C02FD">
        <w:rPr>
          <w:rFonts w:ascii="Times New Roman" w:hAnsi="Times New Roman" w:hint="cs"/>
          <w:sz w:val="28"/>
          <w:szCs w:val="28"/>
          <w:lang w:val="ru-RU"/>
        </w:rPr>
        <w:t>після</w:t>
      </w:r>
      <w:r w:rsidRPr="000C02FD">
        <w:rPr>
          <w:rFonts w:ascii="Times New Roman" w:hAnsi="Times New Roman"/>
          <w:sz w:val="28"/>
          <w:szCs w:val="28"/>
          <w:lang w:val="ru-RU"/>
        </w:rPr>
        <w:t xml:space="preserve"> </w:t>
      </w:r>
      <w:r w:rsidRPr="000C02FD">
        <w:rPr>
          <w:rFonts w:ascii="Times New Roman" w:hAnsi="Times New Roman" w:hint="cs"/>
          <w:sz w:val="28"/>
          <w:szCs w:val="28"/>
          <w:lang w:val="ru-RU"/>
        </w:rPr>
        <w:t>пункції</w:t>
      </w:r>
      <w:r>
        <w:rPr>
          <w:rFonts w:ascii="Times New Roman" w:hAnsi="Times New Roman"/>
          <w:sz w:val="28"/>
          <w:szCs w:val="28"/>
          <w:lang w:val="ru-RU"/>
        </w:rPr>
        <w:t>.</w:t>
      </w: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r>
        <w:rPr>
          <w:noProof/>
          <w:lang w:val="ru-RU" w:eastAsia="ru-RU"/>
        </w:rPr>
        <w:drawing>
          <wp:inline distT="0" distB="0" distL="0" distR="0">
            <wp:extent cx="3752193" cy="2621271"/>
            <wp:effectExtent l="0" t="0" r="1270" b="8255"/>
            <wp:docPr id="30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3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70758" cy="2634240"/>
                    </a:xfrm>
                    <a:prstGeom prst="rect">
                      <a:avLst/>
                    </a:prstGeom>
                    <a:noFill/>
                    <a:ln>
                      <a:noFill/>
                    </a:ln>
                    <a:effectLst/>
                  </pic:spPr>
                </pic:pic>
              </a:graphicData>
            </a:graphic>
          </wp:inline>
        </w:drawing>
      </w: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p>
    <w:p w:rsidR="006A1FBB" w:rsidRDefault="006A1FBB"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r>
        <w:rPr>
          <w:rFonts w:ascii="Times New Roman" w:hAnsi="Times New Roman"/>
          <w:sz w:val="28"/>
          <w:szCs w:val="28"/>
          <w:lang w:val="ru-RU"/>
        </w:rPr>
        <w:t xml:space="preserve">Рис. </w:t>
      </w:r>
      <w:r w:rsidRPr="000C02FD">
        <w:rPr>
          <w:rFonts w:ascii="Times New Roman" w:hAnsi="Times New Roman"/>
          <w:sz w:val="28"/>
          <w:szCs w:val="28"/>
          <w:lang w:val="ru-RU"/>
        </w:rPr>
        <w:t>4.</w:t>
      </w:r>
      <w:r>
        <w:rPr>
          <w:rFonts w:ascii="Times New Roman" w:hAnsi="Times New Roman"/>
          <w:sz w:val="28"/>
          <w:szCs w:val="28"/>
          <w:lang w:val="ru-RU"/>
        </w:rPr>
        <w:t>8</w:t>
      </w:r>
      <w:r w:rsidRPr="000C02FD">
        <w:rPr>
          <w:rFonts w:ascii="Times New Roman" w:hAnsi="Times New Roman"/>
          <w:sz w:val="28"/>
          <w:szCs w:val="28"/>
          <w:lang w:val="ru-RU"/>
        </w:rPr>
        <w:t xml:space="preserve"> </w:t>
      </w:r>
      <w:r w:rsidRPr="000C02FD">
        <w:rPr>
          <w:rFonts w:ascii="Times New Roman" w:hAnsi="Times New Roman" w:hint="cs"/>
          <w:sz w:val="28"/>
          <w:szCs w:val="28"/>
          <w:lang w:val="ru-RU"/>
        </w:rPr>
        <w:t>УЗД</w:t>
      </w:r>
      <w:r w:rsidRPr="000C02FD">
        <w:rPr>
          <w:rFonts w:ascii="Times New Roman" w:hAnsi="Times New Roman"/>
          <w:sz w:val="28"/>
          <w:szCs w:val="28"/>
          <w:lang w:val="ru-RU"/>
        </w:rPr>
        <w:t>-</w:t>
      </w:r>
      <w:r w:rsidRPr="000C02FD">
        <w:rPr>
          <w:rFonts w:ascii="Times New Roman" w:hAnsi="Times New Roman" w:hint="cs"/>
          <w:sz w:val="28"/>
          <w:szCs w:val="28"/>
          <w:lang w:val="ru-RU"/>
        </w:rPr>
        <w:t>картин</w:t>
      </w:r>
      <w:r>
        <w:rPr>
          <w:rFonts w:ascii="Times New Roman" w:hAnsi="Times New Roman"/>
          <w:sz w:val="28"/>
          <w:szCs w:val="28"/>
          <w:lang w:val="ru-RU"/>
        </w:rPr>
        <w:t>а</w:t>
      </w:r>
      <w:r w:rsidRPr="000C02FD">
        <w:rPr>
          <w:rFonts w:ascii="Times New Roman" w:hAnsi="Times New Roman"/>
          <w:sz w:val="28"/>
          <w:szCs w:val="28"/>
          <w:lang w:val="ru-RU"/>
        </w:rPr>
        <w:t xml:space="preserve"> </w:t>
      </w:r>
      <w:r w:rsidRPr="000C02FD">
        <w:rPr>
          <w:rFonts w:ascii="Times New Roman" w:hAnsi="Times New Roman" w:hint="cs"/>
          <w:sz w:val="28"/>
          <w:szCs w:val="28"/>
          <w:lang w:val="ru-RU"/>
        </w:rPr>
        <w:t>наявності</w:t>
      </w:r>
      <w:r w:rsidRPr="000C02FD">
        <w:rPr>
          <w:rFonts w:ascii="Times New Roman" w:hAnsi="Times New Roman"/>
          <w:sz w:val="28"/>
          <w:szCs w:val="28"/>
          <w:lang w:val="ru-RU"/>
        </w:rPr>
        <w:t xml:space="preserve"> </w:t>
      </w:r>
      <w:r>
        <w:rPr>
          <w:rFonts w:ascii="Times New Roman" w:hAnsi="Times New Roman"/>
          <w:sz w:val="28"/>
          <w:szCs w:val="28"/>
          <w:lang w:val="ru-RU"/>
        </w:rPr>
        <w:t>ин</w:t>
      </w:r>
      <w:r w:rsidRPr="000C02FD">
        <w:rPr>
          <w:rFonts w:ascii="Times New Roman" w:hAnsi="Times New Roman" w:hint="cs"/>
          <w:sz w:val="28"/>
          <w:szCs w:val="28"/>
          <w:lang w:val="ru-RU"/>
        </w:rPr>
        <w:t>трад</w:t>
      </w:r>
      <w:r w:rsidRPr="000C02FD">
        <w:rPr>
          <w:rFonts w:ascii="Times New Roman" w:hAnsi="Times New Roman"/>
          <w:sz w:val="28"/>
          <w:szCs w:val="28"/>
          <w:lang w:val="ru-RU"/>
        </w:rPr>
        <w:t>`</w:t>
      </w:r>
      <w:r w:rsidRPr="000C02FD">
        <w:rPr>
          <w:rFonts w:ascii="Times New Roman" w:hAnsi="Times New Roman" w:hint="cs"/>
          <w:sz w:val="28"/>
          <w:szCs w:val="28"/>
          <w:lang w:val="ru-RU"/>
        </w:rPr>
        <w:t>юсера</w:t>
      </w:r>
      <w:r w:rsidRPr="000C02FD">
        <w:rPr>
          <w:rFonts w:ascii="Times New Roman" w:hAnsi="Times New Roman"/>
          <w:sz w:val="28"/>
          <w:szCs w:val="28"/>
          <w:lang w:val="ru-RU"/>
        </w:rPr>
        <w:t xml:space="preserve"> </w:t>
      </w:r>
      <w:r w:rsidRPr="000C02FD">
        <w:rPr>
          <w:rFonts w:ascii="Times New Roman" w:hAnsi="Times New Roman" w:hint="cs"/>
          <w:sz w:val="28"/>
          <w:szCs w:val="28"/>
          <w:lang w:val="ru-RU"/>
        </w:rPr>
        <w:t>в</w:t>
      </w:r>
      <w:r w:rsidRPr="000C02FD">
        <w:rPr>
          <w:rFonts w:ascii="Times New Roman" w:hAnsi="Times New Roman"/>
          <w:sz w:val="28"/>
          <w:szCs w:val="28"/>
          <w:lang w:val="ru-RU"/>
        </w:rPr>
        <w:t xml:space="preserve"> </w:t>
      </w:r>
      <w:r w:rsidRPr="000C02FD">
        <w:rPr>
          <w:rFonts w:ascii="Times New Roman" w:hAnsi="Times New Roman" w:hint="cs"/>
          <w:sz w:val="28"/>
          <w:szCs w:val="28"/>
          <w:lang w:val="ru-RU"/>
        </w:rPr>
        <w:t>порожнині</w:t>
      </w:r>
      <w:r w:rsidRPr="000C02FD">
        <w:rPr>
          <w:rFonts w:ascii="Times New Roman" w:hAnsi="Times New Roman"/>
          <w:sz w:val="28"/>
          <w:szCs w:val="28"/>
          <w:lang w:val="ru-RU"/>
        </w:rPr>
        <w:t xml:space="preserve"> </w:t>
      </w:r>
      <w:r>
        <w:rPr>
          <w:rFonts w:ascii="Times New Roman" w:hAnsi="Times New Roman"/>
          <w:sz w:val="28"/>
          <w:szCs w:val="28"/>
          <w:lang w:val="ru-RU"/>
        </w:rPr>
        <w:t>ПКПЗ після пункції</w:t>
      </w:r>
    </w:p>
    <w:p w:rsidR="006A1FBB" w:rsidRDefault="006A1FBB"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p>
    <w:p w:rsidR="006A1FBB" w:rsidRDefault="006A1FBB"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r>
        <w:rPr>
          <w:rFonts w:ascii="Times New Roman" w:hAnsi="Times New Roman"/>
          <w:sz w:val="28"/>
          <w:szCs w:val="28"/>
          <w:lang w:val="ru-RU"/>
        </w:rPr>
        <w:t>Д</w:t>
      </w:r>
      <w:r w:rsidRPr="00E47686">
        <w:rPr>
          <w:rFonts w:ascii="Times New Roman" w:hAnsi="Times New Roman"/>
          <w:sz w:val="28"/>
          <w:szCs w:val="28"/>
          <w:lang w:val="ru-RU"/>
        </w:rPr>
        <w:t>алі у чистий розчин вводять лазерний світловод з радіальним випромін</w:t>
      </w:r>
      <w:r>
        <w:rPr>
          <w:rFonts w:ascii="Times New Roman" w:hAnsi="Times New Roman"/>
          <w:sz w:val="28"/>
          <w:szCs w:val="28"/>
          <w:lang w:val="ru-RU"/>
        </w:rPr>
        <w:t>е</w:t>
      </w:r>
      <w:r w:rsidRPr="00E47686">
        <w:rPr>
          <w:rFonts w:ascii="Times New Roman" w:hAnsi="Times New Roman"/>
          <w:sz w:val="28"/>
          <w:szCs w:val="28"/>
          <w:lang w:val="ru-RU"/>
        </w:rPr>
        <w:t>нням</w:t>
      </w:r>
      <w:r>
        <w:rPr>
          <w:rFonts w:ascii="Times New Roman" w:hAnsi="Times New Roman"/>
          <w:sz w:val="28"/>
          <w:szCs w:val="28"/>
          <w:lang w:val="ru-RU"/>
        </w:rPr>
        <w:t xml:space="preserve"> (рис. 4.9).</w:t>
      </w:r>
      <w:r w:rsidRPr="00E47686">
        <w:rPr>
          <w:rFonts w:ascii="Times New Roman" w:hAnsi="Times New Roman"/>
          <w:sz w:val="28"/>
          <w:szCs w:val="28"/>
          <w:lang w:val="ru-RU"/>
        </w:rPr>
        <w:t xml:space="preserve"> </w:t>
      </w:r>
    </w:p>
    <w:p w:rsidR="006A1FBB" w:rsidRDefault="006A1FBB"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r>
        <w:rPr>
          <w:noProof/>
          <w:lang w:val="ru-RU" w:eastAsia="ru-RU"/>
        </w:rPr>
        <w:drawing>
          <wp:inline distT="0" distB="0" distL="0" distR="0">
            <wp:extent cx="4220605" cy="2953265"/>
            <wp:effectExtent l="0" t="0" r="8890" b="0"/>
            <wp:docPr id="31" name="Объект 7"/>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 name="Объект 7"/>
                    <pic:cNvPicPr>
                      <a:picLocks noGrp="1" noChangeAspect="1"/>
                    </pic:cNvPicPr>
                  </pic:nvPicPr>
                  <pic:blipFill>
                    <a:blip r:embed="rId3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234515" cy="2962998"/>
                    </a:xfrm>
                    <a:prstGeom prst="rect">
                      <a:avLst/>
                    </a:prstGeom>
                  </pic:spPr>
                </pic:pic>
              </a:graphicData>
            </a:graphic>
          </wp:inline>
        </w:drawing>
      </w:r>
    </w:p>
    <w:p w:rsidR="006A1FBB" w:rsidRDefault="006A1FBB"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p>
    <w:p w:rsidR="006A1FBB" w:rsidRPr="00A06653" w:rsidRDefault="006A1FBB"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r>
        <w:rPr>
          <w:rFonts w:ascii="Times New Roman" w:hAnsi="Times New Roman"/>
          <w:sz w:val="28"/>
          <w:szCs w:val="28"/>
          <w:lang w:val="ru-RU"/>
        </w:rPr>
        <w:t>Рис.</w:t>
      </w:r>
      <w:r w:rsidRPr="00A06653">
        <w:rPr>
          <w:rFonts w:ascii="Times New Roman" w:hAnsi="Times New Roman"/>
          <w:sz w:val="28"/>
          <w:szCs w:val="28"/>
          <w:lang w:val="ru-RU"/>
        </w:rPr>
        <w:t xml:space="preserve"> 4.</w:t>
      </w:r>
      <w:r>
        <w:rPr>
          <w:rFonts w:ascii="Times New Roman" w:hAnsi="Times New Roman"/>
          <w:sz w:val="28"/>
          <w:szCs w:val="28"/>
          <w:lang w:val="ru-RU"/>
        </w:rPr>
        <w:t xml:space="preserve">9 </w:t>
      </w:r>
      <w:r>
        <w:rPr>
          <w:rFonts w:ascii="Times New Roman" w:hAnsi="Times New Roman" w:hint="cs"/>
          <w:sz w:val="28"/>
          <w:szCs w:val="28"/>
          <w:lang w:val="ru-RU"/>
        </w:rPr>
        <w:t>Л</w:t>
      </w:r>
      <w:r w:rsidRPr="00A06653">
        <w:rPr>
          <w:rFonts w:ascii="Times New Roman" w:hAnsi="Times New Roman" w:hint="cs"/>
          <w:sz w:val="28"/>
          <w:szCs w:val="28"/>
          <w:lang w:val="ru-RU"/>
        </w:rPr>
        <w:t>азерний</w:t>
      </w:r>
      <w:r w:rsidRPr="00A06653">
        <w:rPr>
          <w:rFonts w:ascii="Times New Roman" w:hAnsi="Times New Roman"/>
          <w:sz w:val="28"/>
          <w:szCs w:val="28"/>
          <w:lang w:val="ru-RU"/>
        </w:rPr>
        <w:t xml:space="preserve"> </w:t>
      </w:r>
      <w:r w:rsidRPr="00A06653">
        <w:rPr>
          <w:rFonts w:ascii="Times New Roman" w:hAnsi="Times New Roman" w:hint="cs"/>
          <w:sz w:val="28"/>
          <w:szCs w:val="28"/>
          <w:lang w:val="ru-RU"/>
        </w:rPr>
        <w:t>світловод</w:t>
      </w:r>
      <w:r w:rsidRPr="00A06653">
        <w:rPr>
          <w:rFonts w:ascii="Times New Roman" w:hAnsi="Times New Roman"/>
          <w:sz w:val="28"/>
          <w:szCs w:val="28"/>
          <w:lang w:val="ru-RU"/>
        </w:rPr>
        <w:t xml:space="preserve"> </w:t>
      </w:r>
      <w:r w:rsidRPr="00A06653">
        <w:rPr>
          <w:rFonts w:ascii="Times New Roman" w:hAnsi="Times New Roman" w:hint="cs"/>
          <w:sz w:val="28"/>
          <w:szCs w:val="28"/>
          <w:lang w:val="ru-RU"/>
        </w:rPr>
        <w:t>з</w:t>
      </w:r>
      <w:r w:rsidRPr="00A06653">
        <w:rPr>
          <w:rFonts w:ascii="Times New Roman" w:hAnsi="Times New Roman"/>
          <w:sz w:val="28"/>
          <w:szCs w:val="28"/>
          <w:lang w:val="ru-RU"/>
        </w:rPr>
        <w:t xml:space="preserve"> </w:t>
      </w:r>
      <w:r w:rsidRPr="00A06653">
        <w:rPr>
          <w:rFonts w:ascii="Times New Roman" w:hAnsi="Times New Roman" w:hint="cs"/>
          <w:sz w:val="28"/>
          <w:szCs w:val="28"/>
          <w:lang w:val="ru-RU"/>
        </w:rPr>
        <w:t>радіальним</w:t>
      </w:r>
      <w:r w:rsidRPr="00A06653">
        <w:rPr>
          <w:rFonts w:ascii="Times New Roman" w:hAnsi="Times New Roman"/>
          <w:sz w:val="28"/>
          <w:szCs w:val="28"/>
          <w:lang w:val="ru-RU"/>
        </w:rPr>
        <w:t xml:space="preserve"> </w:t>
      </w:r>
      <w:r w:rsidRPr="00A06653">
        <w:rPr>
          <w:rFonts w:ascii="Times New Roman" w:hAnsi="Times New Roman" w:hint="cs"/>
          <w:sz w:val="28"/>
          <w:szCs w:val="28"/>
          <w:lang w:val="ru-RU"/>
        </w:rPr>
        <w:t>випромін</w:t>
      </w:r>
      <w:r>
        <w:rPr>
          <w:rFonts w:ascii="Times New Roman" w:hAnsi="Times New Roman"/>
          <w:sz w:val="28"/>
          <w:szCs w:val="28"/>
          <w:lang w:val="ru-RU"/>
        </w:rPr>
        <w:t>е</w:t>
      </w:r>
      <w:r w:rsidRPr="00A06653">
        <w:rPr>
          <w:rFonts w:ascii="Times New Roman" w:hAnsi="Times New Roman" w:hint="cs"/>
          <w:sz w:val="28"/>
          <w:szCs w:val="28"/>
          <w:lang w:val="ru-RU"/>
        </w:rPr>
        <w:t>нням</w:t>
      </w:r>
    </w:p>
    <w:p w:rsidR="006A1FBB" w:rsidRDefault="000A0E84"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r>
        <w:rPr>
          <w:rFonts w:ascii="Times New Roman" w:hAnsi="Times New Roman"/>
          <w:sz w:val="28"/>
          <w:szCs w:val="28"/>
          <w:lang w:val="ru-RU"/>
        </w:rPr>
        <w:lastRenderedPageBreak/>
        <w:tab/>
      </w:r>
      <w:r w:rsidR="006A1FBB">
        <w:rPr>
          <w:rFonts w:ascii="Times New Roman" w:hAnsi="Times New Roman"/>
          <w:sz w:val="28"/>
          <w:szCs w:val="28"/>
          <w:lang w:val="ru-RU"/>
        </w:rPr>
        <w:t xml:space="preserve">Слід зазначити, що </w:t>
      </w:r>
      <w:bookmarkStart w:id="66" w:name="_Hlk58748521"/>
      <w:r w:rsidR="006A1FBB">
        <w:rPr>
          <w:rFonts w:ascii="Times New Roman" w:hAnsi="Times New Roman"/>
          <w:sz w:val="28"/>
          <w:szCs w:val="28"/>
          <w:lang w:val="ru-RU"/>
        </w:rPr>
        <w:t>в</w:t>
      </w:r>
      <w:r w:rsidR="006A1FBB" w:rsidRPr="00E47686">
        <w:rPr>
          <w:rFonts w:ascii="Times New Roman" w:hAnsi="Times New Roman"/>
          <w:sz w:val="28"/>
          <w:szCs w:val="28"/>
          <w:lang w:val="ru-RU"/>
        </w:rPr>
        <w:t xml:space="preserve"> залежності від розміру псевдокісти обира</w:t>
      </w:r>
      <w:r w:rsidR="006A1FBB">
        <w:rPr>
          <w:rFonts w:ascii="Times New Roman" w:hAnsi="Times New Roman"/>
          <w:sz w:val="28"/>
          <w:szCs w:val="28"/>
          <w:lang w:val="ru-RU"/>
        </w:rPr>
        <w:t>ли</w:t>
      </w:r>
      <w:r w:rsidR="006A1FBB" w:rsidRPr="00E47686">
        <w:rPr>
          <w:rFonts w:ascii="Times New Roman" w:hAnsi="Times New Roman"/>
          <w:sz w:val="28"/>
          <w:szCs w:val="28"/>
          <w:lang w:val="ru-RU"/>
        </w:rPr>
        <w:t xml:space="preserve"> потужність та час експозиції лазерного випромін</w:t>
      </w:r>
      <w:r w:rsidR="006A1FBB">
        <w:rPr>
          <w:rFonts w:ascii="Times New Roman" w:hAnsi="Times New Roman"/>
          <w:sz w:val="28"/>
          <w:szCs w:val="28"/>
          <w:lang w:val="ru-RU"/>
        </w:rPr>
        <w:t>е</w:t>
      </w:r>
      <w:r w:rsidR="006A1FBB" w:rsidRPr="00E47686">
        <w:rPr>
          <w:rFonts w:ascii="Times New Roman" w:hAnsi="Times New Roman"/>
          <w:sz w:val="28"/>
          <w:szCs w:val="28"/>
          <w:lang w:val="ru-RU"/>
        </w:rPr>
        <w:t>ння.</w:t>
      </w:r>
      <w:r w:rsidR="006A1FBB">
        <w:rPr>
          <w:rFonts w:ascii="Times New Roman" w:hAnsi="Times New Roman"/>
          <w:sz w:val="28"/>
          <w:szCs w:val="28"/>
          <w:lang w:val="ru-RU"/>
        </w:rPr>
        <w:t xml:space="preserve"> Використовували </w:t>
      </w:r>
      <w:r w:rsidR="006A1FBB" w:rsidRPr="00D95EA4">
        <w:rPr>
          <w:rFonts w:ascii="Times New Roman" w:hAnsi="Times New Roman" w:hint="cs"/>
          <w:sz w:val="28"/>
          <w:szCs w:val="28"/>
          <w:lang w:val="ru-RU"/>
        </w:rPr>
        <w:t>лазерний</w:t>
      </w:r>
      <w:r w:rsidR="006A1FBB" w:rsidRPr="00D95EA4">
        <w:rPr>
          <w:rFonts w:ascii="Times New Roman" w:hAnsi="Times New Roman"/>
          <w:sz w:val="28"/>
          <w:szCs w:val="28"/>
          <w:lang w:val="ru-RU"/>
        </w:rPr>
        <w:t xml:space="preserve"> </w:t>
      </w:r>
      <w:r w:rsidR="006A1FBB" w:rsidRPr="00D95EA4">
        <w:rPr>
          <w:rFonts w:ascii="Times New Roman" w:hAnsi="Times New Roman" w:hint="cs"/>
          <w:sz w:val="28"/>
          <w:szCs w:val="28"/>
          <w:lang w:val="ru-RU"/>
        </w:rPr>
        <w:t>апарат</w:t>
      </w:r>
      <w:r w:rsidR="006A1FBB" w:rsidRPr="00D95EA4">
        <w:rPr>
          <w:rFonts w:ascii="Times New Roman" w:hAnsi="Times New Roman"/>
          <w:sz w:val="28"/>
          <w:szCs w:val="28"/>
          <w:lang w:val="ru-RU"/>
        </w:rPr>
        <w:t xml:space="preserve"> </w:t>
      </w:r>
      <w:r w:rsidR="006A1FBB">
        <w:rPr>
          <w:rFonts w:ascii="Times New Roman" w:hAnsi="Times New Roman"/>
          <w:sz w:val="28"/>
          <w:szCs w:val="28"/>
          <w:lang w:val="ru-RU"/>
        </w:rPr>
        <w:t>«</w:t>
      </w:r>
      <w:r w:rsidR="006A1FBB" w:rsidRPr="00E47686">
        <w:rPr>
          <w:rFonts w:ascii="Times New Roman" w:hAnsi="Times New Roman"/>
          <w:sz w:val="28"/>
          <w:szCs w:val="28"/>
          <w:lang w:val="ru-RU"/>
        </w:rPr>
        <w:t xml:space="preserve">Ліка – хірург» </w:t>
      </w:r>
      <w:bookmarkStart w:id="67" w:name="_Hlk58531730"/>
      <w:r w:rsidR="006A1FBB" w:rsidRPr="00E47686">
        <w:rPr>
          <w:rFonts w:ascii="Times New Roman" w:hAnsi="Times New Roman"/>
          <w:sz w:val="28"/>
          <w:szCs w:val="28"/>
          <w:lang w:val="ru-RU"/>
        </w:rPr>
        <w:t>з довжиною хвилі лазерно</w:t>
      </w:r>
      <w:r w:rsidR="006A1FBB">
        <w:rPr>
          <w:rFonts w:ascii="Times New Roman" w:hAnsi="Times New Roman"/>
          <w:sz w:val="28"/>
          <w:szCs w:val="28"/>
          <w:lang w:val="ru-RU"/>
        </w:rPr>
        <w:t>г</w:t>
      </w:r>
      <w:r w:rsidR="006A1FBB" w:rsidRPr="00E47686">
        <w:rPr>
          <w:rFonts w:ascii="Times New Roman" w:hAnsi="Times New Roman"/>
          <w:sz w:val="28"/>
          <w:szCs w:val="28"/>
          <w:lang w:val="ru-RU"/>
        </w:rPr>
        <w:t>о випромін</w:t>
      </w:r>
      <w:r w:rsidR="006A1FBB">
        <w:rPr>
          <w:rFonts w:ascii="Times New Roman" w:hAnsi="Times New Roman"/>
          <w:sz w:val="28"/>
          <w:szCs w:val="28"/>
          <w:lang w:val="ru-RU"/>
        </w:rPr>
        <w:t>ення</w:t>
      </w:r>
      <w:r w:rsidR="006A1FBB" w:rsidRPr="00E47686">
        <w:rPr>
          <w:rFonts w:ascii="Times New Roman" w:hAnsi="Times New Roman"/>
          <w:sz w:val="28"/>
          <w:szCs w:val="28"/>
          <w:lang w:val="ru-RU"/>
        </w:rPr>
        <w:t xml:space="preserve"> – 1470 нм, на потужності 15 Вт, в імпульсному режимі 900 мс, інтервал між імпульсами 100 мс. Енергія імпульса</w:t>
      </w:r>
      <w:r w:rsidR="006A1FBB">
        <w:rPr>
          <w:rFonts w:ascii="Times New Roman" w:hAnsi="Times New Roman"/>
          <w:sz w:val="28"/>
          <w:szCs w:val="28"/>
          <w:lang w:val="ru-RU"/>
        </w:rPr>
        <w:t xml:space="preserve"> 13,5 Дж</w:t>
      </w:r>
      <w:r w:rsidR="006A1FBB" w:rsidRPr="00E47686">
        <w:rPr>
          <w:rFonts w:ascii="Times New Roman" w:hAnsi="Times New Roman"/>
          <w:sz w:val="28"/>
          <w:szCs w:val="28"/>
          <w:lang w:val="ru-RU"/>
        </w:rPr>
        <w:t xml:space="preserve">. </w:t>
      </w:r>
      <w:bookmarkEnd w:id="67"/>
    </w:p>
    <w:bookmarkEnd w:id="66"/>
    <w:p w:rsidR="006A1FBB" w:rsidRDefault="006A1FBB"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r>
        <w:rPr>
          <w:rFonts w:ascii="Times New Roman" w:hAnsi="Times New Roman"/>
          <w:sz w:val="28"/>
          <w:szCs w:val="28"/>
          <w:lang w:val="ru-RU"/>
        </w:rPr>
        <w:t xml:space="preserve">На рис. 4.10 представлен </w:t>
      </w:r>
      <w:bookmarkStart w:id="68" w:name="_Hlk58748506"/>
      <w:r w:rsidRPr="00A06653">
        <w:rPr>
          <w:rFonts w:ascii="Times New Roman" w:hAnsi="Times New Roman" w:hint="cs"/>
          <w:sz w:val="28"/>
          <w:szCs w:val="28"/>
          <w:lang w:val="ru-RU"/>
        </w:rPr>
        <w:t>лазер</w:t>
      </w:r>
      <w:r>
        <w:rPr>
          <w:rFonts w:ascii="Times New Roman" w:hAnsi="Times New Roman"/>
          <w:sz w:val="28"/>
          <w:szCs w:val="28"/>
          <w:lang w:val="ru-RU"/>
        </w:rPr>
        <w:t>ний апарат</w:t>
      </w:r>
      <w:r w:rsidRPr="00A06653">
        <w:rPr>
          <w:rFonts w:ascii="Times New Roman" w:hAnsi="Times New Roman"/>
          <w:sz w:val="28"/>
          <w:szCs w:val="28"/>
          <w:lang w:val="ru-RU"/>
        </w:rPr>
        <w:t xml:space="preserve"> </w:t>
      </w:r>
      <w:bookmarkEnd w:id="68"/>
      <w:r w:rsidRPr="00A06653">
        <w:rPr>
          <w:rFonts w:ascii="Times New Roman" w:hAnsi="Times New Roman" w:hint="cs"/>
          <w:sz w:val="28"/>
          <w:szCs w:val="28"/>
          <w:lang w:val="ru-RU"/>
        </w:rPr>
        <w:t>«Ліка</w:t>
      </w:r>
      <w:r w:rsidRPr="00A06653">
        <w:rPr>
          <w:rFonts w:ascii="Times New Roman" w:hAnsi="Times New Roman"/>
          <w:sz w:val="28"/>
          <w:szCs w:val="28"/>
          <w:lang w:val="ru-RU"/>
        </w:rPr>
        <w:t xml:space="preserve"> </w:t>
      </w:r>
      <w:r w:rsidRPr="00A06653">
        <w:rPr>
          <w:rFonts w:ascii="Times New Roman" w:hAnsi="Times New Roman" w:hint="cs"/>
          <w:sz w:val="28"/>
          <w:szCs w:val="28"/>
          <w:lang w:val="ru-RU"/>
        </w:rPr>
        <w:t>–</w:t>
      </w:r>
      <w:r w:rsidRPr="00A06653">
        <w:rPr>
          <w:rFonts w:ascii="Times New Roman" w:hAnsi="Times New Roman"/>
          <w:sz w:val="28"/>
          <w:szCs w:val="28"/>
          <w:lang w:val="ru-RU"/>
        </w:rPr>
        <w:t xml:space="preserve"> </w:t>
      </w:r>
      <w:r w:rsidRPr="00A06653">
        <w:rPr>
          <w:rFonts w:ascii="Times New Roman" w:hAnsi="Times New Roman" w:hint="cs"/>
          <w:sz w:val="28"/>
          <w:szCs w:val="28"/>
          <w:lang w:val="ru-RU"/>
        </w:rPr>
        <w:t>хірург»</w:t>
      </w:r>
      <w:r>
        <w:rPr>
          <w:rFonts w:ascii="Times New Roman" w:hAnsi="Times New Roman"/>
          <w:sz w:val="28"/>
          <w:szCs w:val="28"/>
          <w:lang w:val="ru-RU"/>
        </w:rPr>
        <w:t>.</w:t>
      </w:r>
    </w:p>
    <w:p w:rsidR="006A1FBB" w:rsidRDefault="006A1FBB" w:rsidP="006A1FBB">
      <w:pPr>
        <w:widowControl/>
        <w:tabs>
          <w:tab w:val="left" w:pos="284"/>
        </w:tabs>
        <w:suppressAutoHyphens w:val="0"/>
        <w:autoSpaceDE w:val="0"/>
        <w:autoSpaceDN w:val="0"/>
        <w:adjustRightInd w:val="0"/>
        <w:spacing w:line="360" w:lineRule="auto"/>
        <w:jc w:val="center"/>
        <w:rPr>
          <w:rFonts w:ascii="Times New Roman" w:hAnsi="Times New Roman"/>
          <w:sz w:val="28"/>
          <w:szCs w:val="28"/>
          <w:lang w:val="ru-RU"/>
        </w:rPr>
      </w:pPr>
      <w:r>
        <w:rPr>
          <w:noProof/>
          <w:lang w:val="ru-RU" w:eastAsia="ru-RU"/>
        </w:rPr>
        <w:drawing>
          <wp:inline distT="0" distB="0" distL="0" distR="0">
            <wp:extent cx="4114800" cy="2799388"/>
            <wp:effectExtent l="0" t="0" r="0" b="1270"/>
            <wp:docPr id="4099" name="Picture 3" descr="C:\Documents and Settings\YANINA\Рабочий стол\картинки ПКПЖ\arnika-lika-hirur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9" name="Picture 3" descr="C:\Documents and Settings\YANINA\Рабочий стол\картинки ПКПЖ\arnika-lika-hirurg-1.jpg"/>
                    <pic:cNvPicPr>
                      <a:picLocks noChangeAspect="1" noChangeArrowheads="1"/>
                    </pic:cNvPicPr>
                  </pic:nvPicPr>
                  <pic:blipFill>
                    <a:blip r:embed="rId3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24852" cy="2806227"/>
                    </a:xfrm>
                    <a:prstGeom prst="rect">
                      <a:avLst/>
                    </a:prstGeom>
                    <a:noFill/>
                  </pic:spPr>
                </pic:pic>
              </a:graphicData>
            </a:graphic>
          </wp:inline>
        </w:drawing>
      </w:r>
    </w:p>
    <w:p w:rsidR="006A1FBB" w:rsidRDefault="006A1FBB"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r>
        <w:rPr>
          <w:rFonts w:ascii="Times New Roman" w:hAnsi="Times New Roman"/>
          <w:sz w:val="28"/>
          <w:szCs w:val="28"/>
          <w:lang w:val="ru-RU"/>
        </w:rPr>
        <w:t xml:space="preserve">Рис. 4.10 </w:t>
      </w:r>
      <w:bookmarkStart w:id="69" w:name="_Hlk58748661"/>
      <w:r>
        <w:rPr>
          <w:rFonts w:ascii="Times New Roman" w:hAnsi="Times New Roman"/>
          <w:sz w:val="28"/>
          <w:szCs w:val="28"/>
          <w:lang w:val="ru-RU"/>
        </w:rPr>
        <w:t>Л</w:t>
      </w:r>
      <w:r w:rsidRPr="00A06653">
        <w:rPr>
          <w:rFonts w:ascii="Times New Roman" w:hAnsi="Times New Roman" w:hint="cs"/>
          <w:sz w:val="28"/>
          <w:szCs w:val="28"/>
          <w:lang w:val="ru-RU"/>
        </w:rPr>
        <w:t>азер</w:t>
      </w:r>
      <w:r>
        <w:rPr>
          <w:rFonts w:ascii="Times New Roman" w:hAnsi="Times New Roman"/>
          <w:sz w:val="28"/>
          <w:szCs w:val="28"/>
          <w:lang w:val="ru-RU"/>
        </w:rPr>
        <w:t>на установка</w:t>
      </w:r>
      <w:r w:rsidRPr="00A06653">
        <w:rPr>
          <w:rFonts w:ascii="Times New Roman" w:hAnsi="Times New Roman"/>
          <w:sz w:val="28"/>
          <w:szCs w:val="28"/>
          <w:lang w:val="ru-RU"/>
        </w:rPr>
        <w:t xml:space="preserve"> </w:t>
      </w:r>
      <w:r w:rsidRPr="00A06653">
        <w:rPr>
          <w:rFonts w:ascii="Times New Roman" w:hAnsi="Times New Roman" w:hint="cs"/>
          <w:sz w:val="28"/>
          <w:szCs w:val="28"/>
          <w:lang w:val="ru-RU"/>
        </w:rPr>
        <w:t>«Ліка</w:t>
      </w:r>
      <w:r w:rsidRPr="00A06653">
        <w:rPr>
          <w:rFonts w:ascii="Times New Roman" w:hAnsi="Times New Roman"/>
          <w:sz w:val="28"/>
          <w:szCs w:val="28"/>
          <w:lang w:val="ru-RU"/>
        </w:rPr>
        <w:t xml:space="preserve"> </w:t>
      </w:r>
      <w:r w:rsidRPr="00A06653">
        <w:rPr>
          <w:rFonts w:ascii="Times New Roman" w:hAnsi="Times New Roman" w:hint="cs"/>
          <w:sz w:val="28"/>
          <w:szCs w:val="28"/>
          <w:lang w:val="ru-RU"/>
        </w:rPr>
        <w:t>–</w:t>
      </w:r>
      <w:r w:rsidRPr="00A06653">
        <w:rPr>
          <w:rFonts w:ascii="Times New Roman" w:hAnsi="Times New Roman"/>
          <w:sz w:val="28"/>
          <w:szCs w:val="28"/>
          <w:lang w:val="ru-RU"/>
        </w:rPr>
        <w:t xml:space="preserve"> </w:t>
      </w:r>
      <w:r w:rsidRPr="00A06653">
        <w:rPr>
          <w:rFonts w:ascii="Times New Roman" w:hAnsi="Times New Roman" w:hint="cs"/>
          <w:sz w:val="28"/>
          <w:szCs w:val="28"/>
          <w:lang w:val="ru-RU"/>
        </w:rPr>
        <w:t>хірург»</w:t>
      </w:r>
    </w:p>
    <w:bookmarkEnd w:id="69"/>
    <w:p w:rsidR="006A1FBB" w:rsidRPr="00A06653" w:rsidRDefault="006A1FBB" w:rsidP="006A1FBB">
      <w:pPr>
        <w:widowControl/>
        <w:tabs>
          <w:tab w:val="left" w:pos="284"/>
        </w:tabs>
        <w:suppressAutoHyphens w:val="0"/>
        <w:autoSpaceDE w:val="0"/>
        <w:autoSpaceDN w:val="0"/>
        <w:adjustRightInd w:val="0"/>
        <w:spacing w:line="360" w:lineRule="auto"/>
        <w:rPr>
          <w:rFonts w:ascii="Times New Roman" w:hAnsi="Times New Roman"/>
          <w:sz w:val="28"/>
          <w:szCs w:val="28"/>
          <w:lang w:val="ru-RU"/>
        </w:rPr>
      </w:pPr>
    </w:p>
    <w:p w:rsidR="006A1FBB" w:rsidRDefault="006A1FBB" w:rsidP="000A0E84">
      <w:pPr>
        <w:spacing w:line="360" w:lineRule="auto"/>
        <w:ind w:firstLine="708"/>
        <w:rPr>
          <w:rFonts w:ascii="Times New Roman" w:hAnsi="Times New Roman"/>
          <w:sz w:val="28"/>
          <w:szCs w:val="28"/>
          <w:lang w:val="ru-RU"/>
        </w:rPr>
      </w:pPr>
      <w:r>
        <w:rPr>
          <w:rFonts w:ascii="Times New Roman" w:hAnsi="Times New Roman"/>
          <w:sz w:val="28"/>
          <w:szCs w:val="28"/>
          <w:lang w:val="ru-RU"/>
        </w:rPr>
        <w:t xml:space="preserve">Наступним етапом втручання є введення </w:t>
      </w:r>
      <w:r w:rsidRPr="00075E5F">
        <w:rPr>
          <w:rFonts w:ascii="Times New Roman" w:hAnsi="Times New Roman" w:hint="cs"/>
          <w:sz w:val="28"/>
          <w:szCs w:val="28"/>
          <w:lang w:val="ru-RU"/>
        </w:rPr>
        <w:t>світловод</w:t>
      </w:r>
      <w:r>
        <w:rPr>
          <w:rFonts w:ascii="Times New Roman" w:hAnsi="Times New Roman"/>
          <w:sz w:val="28"/>
          <w:szCs w:val="28"/>
          <w:lang w:val="ru-RU"/>
        </w:rPr>
        <w:t>у лазера в сановану порожнину псевдокісти (рис. 4.11).</w:t>
      </w:r>
    </w:p>
    <w:p w:rsidR="006A1FBB" w:rsidRDefault="006A1FBB" w:rsidP="006A1FBB">
      <w:pPr>
        <w:spacing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4399005" cy="2450807"/>
            <wp:effectExtent l="0" t="0" r="1905" b="6985"/>
            <wp:docPr id="6" name="Рисунок 6" descr="E:\соиск\2021\drive-download-20210117T122424Z-001\Файл_00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соиск\2021\drive-download-20210117T122424Z-001\Файл_002.jpeg"/>
                    <pic:cNvPicPr>
                      <a:picLocks noChangeAspect="1" noChangeArrowheads="1"/>
                    </pic:cNvPicPr>
                  </pic:nvPicPr>
                  <pic:blipFill>
                    <a:blip r:embed="rId3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flipH="1">
                      <a:off x="0" y="0"/>
                      <a:ext cx="4396928" cy="2449650"/>
                    </a:xfrm>
                    <a:prstGeom prst="rect">
                      <a:avLst/>
                    </a:prstGeom>
                    <a:noFill/>
                    <a:ln>
                      <a:noFill/>
                    </a:ln>
                  </pic:spPr>
                </pic:pic>
              </a:graphicData>
            </a:graphic>
          </wp:inline>
        </w:drawing>
      </w:r>
    </w:p>
    <w:p w:rsidR="006A1FBB" w:rsidRPr="001F479B" w:rsidRDefault="006A1FBB" w:rsidP="006A1FBB">
      <w:pPr>
        <w:spacing w:line="360" w:lineRule="auto"/>
        <w:rPr>
          <w:rFonts w:ascii="Times New Roman" w:hAnsi="Times New Roman"/>
          <w:sz w:val="28"/>
          <w:szCs w:val="28"/>
          <w:lang w:val="ru-RU"/>
        </w:rPr>
      </w:pPr>
    </w:p>
    <w:p w:rsidR="006A1FBB" w:rsidRDefault="006A1FBB" w:rsidP="006A1FBB">
      <w:pPr>
        <w:spacing w:line="360" w:lineRule="auto"/>
        <w:rPr>
          <w:rFonts w:ascii="Times New Roman" w:hAnsi="Times New Roman"/>
          <w:sz w:val="28"/>
          <w:szCs w:val="28"/>
          <w:lang w:val="ru-RU"/>
        </w:rPr>
      </w:pPr>
      <w:r>
        <w:rPr>
          <w:rFonts w:ascii="Times New Roman" w:hAnsi="Times New Roman"/>
          <w:sz w:val="28"/>
          <w:szCs w:val="28"/>
          <w:lang w:val="ru-RU"/>
        </w:rPr>
        <w:t>Рис.</w:t>
      </w:r>
      <w:r w:rsidRPr="003C3BC0">
        <w:rPr>
          <w:rFonts w:ascii="Times New Roman" w:hAnsi="Times New Roman"/>
          <w:sz w:val="28"/>
          <w:szCs w:val="28"/>
          <w:lang w:val="ru-RU"/>
        </w:rPr>
        <w:t xml:space="preserve"> </w:t>
      </w:r>
      <w:r>
        <w:rPr>
          <w:rFonts w:ascii="Times New Roman" w:hAnsi="Times New Roman"/>
          <w:sz w:val="28"/>
          <w:szCs w:val="28"/>
          <w:lang w:val="ru-RU"/>
        </w:rPr>
        <w:t xml:space="preserve">4.11 </w:t>
      </w:r>
      <w:r>
        <w:rPr>
          <w:rFonts w:ascii="Times New Roman" w:hAnsi="Times New Roman" w:hint="cs"/>
          <w:sz w:val="28"/>
          <w:szCs w:val="28"/>
          <w:lang w:val="ru-RU"/>
        </w:rPr>
        <w:t>В</w:t>
      </w:r>
      <w:r w:rsidRPr="0062325D">
        <w:rPr>
          <w:rFonts w:ascii="Times New Roman" w:hAnsi="Times New Roman" w:hint="cs"/>
          <w:sz w:val="28"/>
          <w:szCs w:val="28"/>
          <w:lang w:val="ru-RU"/>
        </w:rPr>
        <w:t>ведення</w:t>
      </w:r>
      <w:r w:rsidRPr="0062325D">
        <w:rPr>
          <w:rFonts w:ascii="Times New Roman" w:hAnsi="Times New Roman"/>
          <w:sz w:val="28"/>
          <w:szCs w:val="28"/>
          <w:lang w:val="ru-RU"/>
        </w:rPr>
        <w:t xml:space="preserve"> </w:t>
      </w:r>
      <w:r w:rsidRPr="008F7C3E">
        <w:rPr>
          <w:rFonts w:ascii="Times New Roman" w:hAnsi="Times New Roman" w:hint="cs"/>
          <w:sz w:val="28"/>
          <w:szCs w:val="28"/>
          <w:lang w:val="ru-RU"/>
        </w:rPr>
        <w:t xml:space="preserve">світловоду </w:t>
      </w:r>
      <w:r w:rsidRPr="0062325D">
        <w:rPr>
          <w:rFonts w:ascii="Times New Roman" w:hAnsi="Times New Roman" w:hint="cs"/>
          <w:sz w:val="28"/>
          <w:szCs w:val="28"/>
          <w:lang w:val="ru-RU"/>
        </w:rPr>
        <w:t>лазера</w:t>
      </w:r>
      <w:r w:rsidRPr="0062325D">
        <w:rPr>
          <w:rFonts w:ascii="Times New Roman" w:hAnsi="Times New Roman"/>
          <w:sz w:val="28"/>
          <w:szCs w:val="28"/>
          <w:lang w:val="ru-RU"/>
        </w:rPr>
        <w:t xml:space="preserve"> </w:t>
      </w:r>
      <w:r w:rsidRPr="0062325D">
        <w:rPr>
          <w:rFonts w:ascii="Times New Roman" w:hAnsi="Times New Roman" w:hint="cs"/>
          <w:sz w:val="28"/>
          <w:szCs w:val="28"/>
          <w:lang w:val="ru-RU"/>
        </w:rPr>
        <w:t>в</w:t>
      </w:r>
      <w:r w:rsidRPr="0062325D">
        <w:rPr>
          <w:rFonts w:ascii="Times New Roman" w:hAnsi="Times New Roman"/>
          <w:sz w:val="28"/>
          <w:szCs w:val="28"/>
          <w:lang w:val="ru-RU"/>
        </w:rPr>
        <w:t xml:space="preserve"> </w:t>
      </w:r>
      <w:r w:rsidRPr="0062325D">
        <w:rPr>
          <w:rFonts w:ascii="Times New Roman" w:hAnsi="Times New Roman" w:hint="cs"/>
          <w:sz w:val="28"/>
          <w:szCs w:val="28"/>
          <w:lang w:val="ru-RU"/>
        </w:rPr>
        <w:t>сановану</w:t>
      </w:r>
      <w:r w:rsidRPr="0062325D">
        <w:rPr>
          <w:rFonts w:ascii="Times New Roman" w:hAnsi="Times New Roman"/>
          <w:sz w:val="28"/>
          <w:szCs w:val="28"/>
          <w:lang w:val="ru-RU"/>
        </w:rPr>
        <w:t xml:space="preserve"> </w:t>
      </w:r>
      <w:r w:rsidRPr="0062325D">
        <w:rPr>
          <w:rFonts w:ascii="Times New Roman" w:hAnsi="Times New Roman" w:hint="cs"/>
          <w:sz w:val="28"/>
          <w:szCs w:val="28"/>
          <w:lang w:val="ru-RU"/>
        </w:rPr>
        <w:t>порожнину</w:t>
      </w:r>
      <w:r w:rsidRPr="0062325D">
        <w:rPr>
          <w:rFonts w:ascii="Times New Roman" w:hAnsi="Times New Roman"/>
          <w:sz w:val="28"/>
          <w:szCs w:val="28"/>
          <w:lang w:val="ru-RU"/>
        </w:rPr>
        <w:t xml:space="preserve"> </w:t>
      </w:r>
      <w:r w:rsidRPr="0062325D">
        <w:rPr>
          <w:rFonts w:ascii="Times New Roman" w:hAnsi="Times New Roman" w:hint="cs"/>
          <w:sz w:val="28"/>
          <w:szCs w:val="28"/>
          <w:lang w:val="ru-RU"/>
        </w:rPr>
        <w:t>псевдокісти</w:t>
      </w:r>
    </w:p>
    <w:p w:rsidR="006A1FBB" w:rsidRDefault="006A1FBB" w:rsidP="000A0E84">
      <w:pPr>
        <w:spacing w:line="360" w:lineRule="auto"/>
        <w:ind w:firstLine="708"/>
        <w:rPr>
          <w:rFonts w:ascii="Times New Roman" w:hAnsi="Times New Roman"/>
          <w:sz w:val="28"/>
          <w:szCs w:val="28"/>
          <w:lang w:val="ru-RU"/>
        </w:rPr>
      </w:pPr>
      <w:r>
        <w:rPr>
          <w:rFonts w:ascii="Times New Roman" w:hAnsi="Times New Roman"/>
          <w:sz w:val="28"/>
          <w:szCs w:val="28"/>
          <w:lang w:val="ru-RU"/>
        </w:rPr>
        <w:lastRenderedPageBreak/>
        <w:t>Слід підкреслити, що л</w:t>
      </w:r>
      <w:r w:rsidRPr="00E47686">
        <w:rPr>
          <w:rFonts w:ascii="Times New Roman" w:hAnsi="Times New Roman"/>
          <w:sz w:val="28"/>
          <w:szCs w:val="28"/>
          <w:lang w:val="ru-RU"/>
        </w:rPr>
        <w:t>азер</w:t>
      </w:r>
      <w:r>
        <w:rPr>
          <w:rFonts w:ascii="Times New Roman" w:hAnsi="Times New Roman"/>
          <w:sz w:val="28"/>
          <w:szCs w:val="28"/>
          <w:lang w:val="ru-RU"/>
        </w:rPr>
        <w:t>не випромінення</w:t>
      </w:r>
      <w:r w:rsidRPr="00E47686">
        <w:rPr>
          <w:rFonts w:ascii="Times New Roman" w:hAnsi="Times New Roman"/>
          <w:sz w:val="28"/>
          <w:szCs w:val="28"/>
          <w:lang w:val="ru-RU"/>
        </w:rPr>
        <w:t xml:space="preserve"> з вказаною довжиною хвилі підходить для лікування ПКПЗ тому</w:t>
      </w:r>
      <w:r>
        <w:rPr>
          <w:rFonts w:ascii="Times New Roman" w:hAnsi="Times New Roman"/>
          <w:sz w:val="28"/>
          <w:szCs w:val="28"/>
          <w:lang w:val="ru-RU"/>
        </w:rPr>
        <w:t>,</w:t>
      </w:r>
      <w:r w:rsidRPr="00E47686">
        <w:rPr>
          <w:rFonts w:ascii="Times New Roman" w:hAnsi="Times New Roman"/>
          <w:sz w:val="28"/>
          <w:szCs w:val="28"/>
          <w:lang w:val="ru-RU"/>
        </w:rPr>
        <w:t xml:space="preserve"> що у вмісті кісти практично немає гемоглобіну</w:t>
      </w:r>
      <w:r>
        <w:rPr>
          <w:rFonts w:ascii="Times New Roman" w:hAnsi="Times New Roman"/>
          <w:sz w:val="28"/>
          <w:szCs w:val="28"/>
          <w:lang w:val="ru-RU"/>
        </w:rPr>
        <w:t xml:space="preserve"> і </w:t>
      </w:r>
      <w:r w:rsidRPr="00E47686">
        <w:rPr>
          <w:rFonts w:ascii="Times New Roman" w:hAnsi="Times New Roman"/>
          <w:sz w:val="28"/>
          <w:szCs w:val="28"/>
          <w:lang w:val="ru-RU"/>
        </w:rPr>
        <w:t>лазер з довжиною хвилі 1470 не абсорбує гемоглобін, а зв'</w:t>
      </w:r>
      <w:r>
        <w:rPr>
          <w:rFonts w:ascii="Times New Roman" w:hAnsi="Times New Roman"/>
          <w:sz w:val="28"/>
          <w:szCs w:val="28"/>
          <w:lang w:val="ru-RU"/>
        </w:rPr>
        <w:t>язується з водою у вмісті кісти.</w:t>
      </w:r>
      <w:r w:rsidRPr="0062325D">
        <w:rPr>
          <w:rFonts w:ascii="Times New Roman" w:hAnsi="Times New Roman"/>
          <w:sz w:val="28"/>
          <w:szCs w:val="28"/>
          <w:lang w:val="ru-RU"/>
        </w:rPr>
        <w:t xml:space="preserve"> </w:t>
      </w:r>
      <w:r>
        <w:rPr>
          <w:rFonts w:ascii="Times New Roman" w:hAnsi="Times New Roman"/>
          <w:sz w:val="28"/>
          <w:szCs w:val="28"/>
          <w:lang w:val="ru-RU"/>
        </w:rPr>
        <w:t>За</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даним</w:t>
      </w:r>
      <w:r>
        <w:rPr>
          <w:rFonts w:ascii="Times New Roman" w:hAnsi="Times New Roman"/>
          <w:sz w:val="28"/>
          <w:szCs w:val="28"/>
          <w:lang w:val="ru-RU"/>
        </w:rPr>
        <w:t xml:space="preserve">и УЗД </w:t>
      </w:r>
      <w:r w:rsidRPr="00865896">
        <w:rPr>
          <w:rFonts w:ascii="Times New Roman" w:hAnsi="Times New Roman" w:hint="cs"/>
          <w:sz w:val="28"/>
          <w:szCs w:val="28"/>
          <w:lang w:val="ru-RU"/>
        </w:rPr>
        <w:t>змін</w:t>
      </w:r>
      <w:r>
        <w:rPr>
          <w:rFonts w:ascii="Times New Roman" w:hAnsi="Times New Roman"/>
          <w:sz w:val="28"/>
          <w:szCs w:val="28"/>
          <w:lang w:val="ru-RU"/>
        </w:rPr>
        <w:t>и</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у</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стінці</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кісти</w:t>
      </w:r>
      <w:r>
        <w:rPr>
          <w:rFonts w:ascii="Times New Roman" w:hAnsi="Times New Roman"/>
          <w:sz w:val="28"/>
          <w:szCs w:val="28"/>
          <w:lang w:val="ru-RU"/>
        </w:rPr>
        <w:t xml:space="preserve"> були наступними:</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вона</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ставала</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товстішою</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змінювалася</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її</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ехоструктура</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на</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більш</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гетерогенну</w:t>
      </w:r>
      <w:r>
        <w:rPr>
          <w:rFonts w:ascii="Times New Roman" w:hAnsi="Times New Roman"/>
          <w:sz w:val="28"/>
          <w:szCs w:val="28"/>
          <w:lang w:val="ru-RU"/>
        </w:rPr>
        <w:t>. П</w:t>
      </w:r>
      <w:r w:rsidRPr="00865896">
        <w:rPr>
          <w:rFonts w:ascii="Times New Roman" w:hAnsi="Times New Roman" w:hint="cs"/>
          <w:sz w:val="28"/>
          <w:szCs w:val="28"/>
          <w:lang w:val="ru-RU"/>
        </w:rPr>
        <w:t>ри</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досягненні</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цих</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змін</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у</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стінці</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кісти</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процедуру</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вапоризації</w:t>
      </w:r>
      <w:r>
        <w:rPr>
          <w:rFonts w:ascii="Times New Roman" w:hAnsi="Times New Roman"/>
          <w:sz w:val="28"/>
          <w:szCs w:val="28"/>
          <w:lang w:val="ru-RU"/>
        </w:rPr>
        <w:t xml:space="preserve"> </w:t>
      </w:r>
      <w:r w:rsidRPr="00865896">
        <w:rPr>
          <w:rFonts w:ascii="Times New Roman" w:hAnsi="Times New Roman" w:hint="cs"/>
          <w:sz w:val="28"/>
          <w:szCs w:val="28"/>
          <w:lang w:val="ru-RU"/>
        </w:rPr>
        <w:t>закінчували</w:t>
      </w:r>
      <w:r>
        <w:rPr>
          <w:rFonts w:ascii="Times New Roman" w:hAnsi="Times New Roman"/>
          <w:sz w:val="28"/>
          <w:szCs w:val="28"/>
          <w:lang w:val="ru-RU"/>
        </w:rPr>
        <w:t xml:space="preserve"> (рис. 4.12).</w:t>
      </w:r>
    </w:p>
    <w:p w:rsidR="006A1FBB" w:rsidRDefault="006A1FBB" w:rsidP="006A1FBB">
      <w:pPr>
        <w:spacing w:line="360" w:lineRule="auto"/>
        <w:jc w:val="center"/>
        <w:rPr>
          <w:noProof/>
          <w:lang w:val="ru-RU" w:eastAsia="ru-RU"/>
        </w:rPr>
      </w:pPr>
      <w:r>
        <w:rPr>
          <w:noProof/>
          <w:lang w:val="ru-RU" w:eastAsia="ru-RU"/>
        </w:rPr>
        <w:drawing>
          <wp:inline distT="0" distB="0" distL="0" distR="0">
            <wp:extent cx="3886298" cy="2917802"/>
            <wp:effectExtent l="0" t="0" r="0" b="0"/>
            <wp:docPr id="4097" name="Рисунок 4097" descr="C:\Documents and Settings\YANINA\Рабочий стол\федосова 2740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YANINA\Рабочий стол\федосова 27401.bmp"/>
                    <pic:cNvPicPr>
                      <a:picLocks noChangeAspect="1" noChangeArrowheads="1"/>
                    </pic:cNvPicPr>
                  </pic:nvPicPr>
                  <pic:blipFill>
                    <a:blip r:embed="rId3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98739" cy="2927143"/>
                    </a:xfrm>
                    <a:prstGeom prst="rect">
                      <a:avLst/>
                    </a:prstGeom>
                    <a:noFill/>
                    <a:ln>
                      <a:noFill/>
                    </a:ln>
                  </pic:spPr>
                </pic:pic>
              </a:graphicData>
            </a:graphic>
          </wp:inline>
        </w:drawing>
      </w:r>
    </w:p>
    <w:p w:rsidR="006A1FBB" w:rsidRPr="00FB660A" w:rsidRDefault="006A1FBB" w:rsidP="006A1FBB">
      <w:pPr>
        <w:spacing w:line="360" w:lineRule="auto"/>
        <w:jc w:val="center"/>
        <w:rPr>
          <w:noProof/>
          <w:sz w:val="28"/>
          <w:lang w:val="ru-RU" w:eastAsia="ru-RU"/>
        </w:rPr>
      </w:pPr>
      <w:r w:rsidRPr="00FB660A">
        <w:rPr>
          <w:noProof/>
          <w:sz w:val="28"/>
          <w:lang w:val="ru-RU" w:eastAsia="ru-RU"/>
        </w:rPr>
        <w:t>а</w:t>
      </w:r>
    </w:p>
    <w:p w:rsidR="006A1FBB" w:rsidRDefault="006A1FBB" w:rsidP="006A1FBB">
      <w:pPr>
        <w:spacing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3969215" cy="2980055"/>
            <wp:effectExtent l="0" t="0" r="0" b="0"/>
            <wp:docPr id="4101" name="Рисунок 4101" descr="C:\Documents and Settings\YANINA\Рабочий стол\федосова 28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YANINA\Рабочий стол\федосова 2816.PNG"/>
                    <pic:cNvPicPr>
                      <a:picLocks noChangeAspect="1" noChangeArrowheads="1"/>
                    </pic:cNvPicPr>
                  </pic:nvPicPr>
                  <pic:blipFill>
                    <a:blip r:embed="rId4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976958" cy="2985868"/>
                    </a:xfrm>
                    <a:prstGeom prst="rect">
                      <a:avLst/>
                    </a:prstGeom>
                    <a:noFill/>
                    <a:ln>
                      <a:noFill/>
                    </a:ln>
                  </pic:spPr>
                </pic:pic>
              </a:graphicData>
            </a:graphic>
          </wp:inline>
        </w:drawing>
      </w:r>
    </w:p>
    <w:p w:rsidR="006A1FBB" w:rsidRDefault="006A1FBB" w:rsidP="006A1FBB">
      <w:pPr>
        <w:spacing w:line="360" w:lineRule="auto"/>
        <w:jc w:val="center"/>
        <w:rPr>
          <w:rFonts w:ascii="Times New Roman" w:hAnsi="Times New Roman"/>
          <w:sz w:val="28"/>
          <w:szCs w:val="28"/>
          <w:lang w:val="ru-RU"/>
        </w:rPr>
      </w:pPr>
      <w:r>
        <w:rPr>
          <w:rFonts w:ascii="Times New Roman" w:hAnsi="Times New Roman"/>
          <w:sz w:val="28"/>
          <w:szCs w:val="28"/>
          <w:lang w:val="ru-RU"/>
        </w:rPr>
        <w:t>б</w:t>
      </w:r>
    </w:p>
    <w:p w:rsidR="006A1FBB" w:rsidRDefault="006A1FBB" w:rsidP="006A1FBB">
      <w:pPr>
        <w:spacing w:line="360" w:lineRule="auto"/>
        <w:jc w:val="center"/>
        <w:rPr>
          <w:rFonts w:ascii="Times New Roman" w:hAnsi="Times New Roman"/>
          <w:sz w:val="28"/>
          <w:szCs w:val="28"/>
          <w:lang w:val="ru-RU"/>
        </w:rPr>
      </w:pPr>
      <w:r>
        <w:rPr>
          <w:rFonts w:ascii="Times New Roman" w:hAnsi="Times New Roman"/>
          <w:noProof/>
          <w:sz w:val="28"/>
          <w:szCs w:val="28"/>
          <w:lang w:val="ru-RU" w:eastAsia="ru-RU"/>
        </w:rPr>
        <w:lastRenderedPageBreak/>
        <w:drawing>
          <wp:inline distT="0" distB="0" distL="0" distR="0">
            <wp:extent cx="3841503" cy="2884170"/>
            <wp:effectExtent l="0" t="0" r="6985" b="0"/>
            <wp:docPr id="4102" name="Рисунок 4102" descr="C:\Documents and Settings\YANINA\Рабочий стол\федосова 323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YANINA\Рабочий стол\федосова 3234.bmp"/>
                    <pic:cNvPicPr>
                      <a:picLocks noChangeAspect="1" noChangeArrowheads="1"/>
                    </pic:cNvPicPr>
                  </pic:nvPicPr>
                  <pic:blipFill>
                    <a:blip r:embed="rId4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55324" cy="2894547"/>
                    </a:xfrm>
                    <a:prstGeom prst="rect">
                      <a:avLst/>
                    </a:prstGeom>
                    <a:noFill/>
                    <a:ln>
                      <a:noFill/>
                    </a:ln>
                  </pic:spPr>
                </pic:pic>
              </a:graphicData>
            </a:graphic>
          </wp:inline>
        </w:drawing>
      </w:r>
      <w:r>
        <w:rPr>
          <w:rFonts w:ascii="Times New Roman" w:hAnsi="Times New Roman"/>
          <w:sz w:val="28"/>
          <w:szCs w:val="28"/>
          <w:lang w:val="ru-RU"/>
        </w:rPr>
        <w:t>.</w:t>
      </w:r>
    </w:p>
    <w:p w:rsidR="006A1FBB" w:rsidRDefault="006A1FBB" w:rsidP="006A1FBB">
      <w:pPr>
        <w:spacing w:line="360" w:lineRule="auto"/>
        <w:rPr>
          <w:rFonts w:ascii="Times New Roman" w:hAnsi="Times New Roman"/>
          <w:sz w:val="28"/>
          <w:szCs w:val="28"/>
          <w:lang w:val="ru-RU"/>
        </w:rPr>
      </w:pP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lang w:val="ru-RU"/>
        </w:rPr>
        <w:tab/>
        <w:t>в</w:t>
      </w:r>
    </w:p>
    <w:p w:rsidR="006A1FBB" w:rsidRDefault="006A1FBB" w:rsidP="006A1FBB">
      <w:pPr>
        <w:spacing w:line="360" w:lineRule="auto"/>
        <w:jc w:val="center"/>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3710152" cy="2785554"/>
            <wp:effectExtent l="0" t="0" r="5080" b="0"/>
            <wp:docPr id="16" name="Рисунок 16" descr="D:\19-12-04-151758_ФЕДОСОВА_20200112_201808\19-12-04-151758_ФЕДОСОВА_20200112_201808_0009.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9-12-04-151758_ФЕДОСОВА_20200112_201808\19-12-04-151758_ФЕДОСОВА_20200112_201808_0009.BMP"/>
                    <pic:cNvPicPr>
                      <a:picLocks noChangeAspect="1" noChangeArrowheads="1"/>
                    </pic:cNvPicPr>
                  </pic:nvPicPr>
                  <pic:blipFill>
                    <a:blip r:embed="rId4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31829" cy="2801829"/>
                    </a:xfrm>
                    <a:prstGeom prst="rect">
                      <a:avLst/>
                    </a:prstGeom>
                    <a:noFill/>
                    <a:ln>
                      <a:noFill/>
                    </a:ln>
                  </pic:spPr>
                </pic:pic>
              </a:graphicData>
            </a:graphic>
          </wp:inline>
        </w:drawing>
      </w:r>
    </w:p>
    <w:p w:rsidR="006A1FBB" w:rsidRDefault="006A1FBB" w:rsidP="006A1FBB">
      <w:pPr>
        <w:spacing w:line="360" w:lineRule="auto"/>
        <w:jc w:val="center"/>
        <w:rPr>
          <w:rFonts w:ascii="Times New Roman" w:hAnsi="Times New Roman"/>
          <w:sz w:val="28"/>
          <w:szCs w:val="28"/>
          <w:lang w:val="ru-RU"/>
        </w:rPr>
      </w:pPr>
      <w:r>
        <w:rPr>
          <w:rFonts w:ascii="Times New Roman" w:hAnsi="Times New Roman"/>
          <w:sz w:val="28"/>
          <w:szCs w:val="28"/>
          <w:lang w:val="ru-RU"/>
        </w:rPr>
        <w:t>г</w:t>
      </w:r>
    </w:p>
    <w:p w:rsidR="006A1FBB" w:rsidRDefault="006A1FBB" w:rsidP="006A1FBB">
      <w:pPr>
        <w:spacing w:line="360" w:lineRule="auto"/>
        <w:rPr>
          <w:rFonts w:ascii="Times New Roman" w:hAnsi="Times New Roman"/>
          <w:sz w:val="28"/>
          <w:szCs w:val="28"/>
          <w:lang w:val="ru-RU"/>
        </w:rPr>
      </w:pPr>
      <w:r>
        <w:rPr>
          <w:rFonts w:ascii="Times New Roman" w:hAnsi="Times New Roman"/>
          <w:sz w:val="28"/>
          <w:szCs w:val="28"/>
          <w:lang w:val="ru-RU"/>
        </w:rPr>
        <w:t xml:space="preserve">Рис. 4.12 – а, б, в, г: </w:t>
      </w:r>
      <w:r w:rsidRPr="0024082B">
        <w:rPr>
          <w:rFonts w:ascii="Times New Roman" w:hAnsi="Times New Roman" w:hint="cs"/>
          <w:sz w:val="28"/>
          <w:szCs w:val="28"/>
          <w:lang w:val="ru-RU"/>
        </w:rPr>
        <w:t>Ехосонограм</w:t>
      </w:r>
      <w:r>
        <w:rPr>
          <w:rFonts w:ascii="Times New Roman" w:hAnsi="Times New Roman"/>
          <w:sz w:val="28"/>
          <w:szCs w:val="28"/>
          <w:lang w:val="ru-RU"/>
        </w:rPr>
        <w:t xml:space="preserve">и: </w:t>
      </w:r>
      <w:r w:rsidRPr="00865896">
        <w:rPr>
          <w:rFonts w:ascii="Times New Roman" w:hAnsi="Times New Roman" w:hint="cs"/>
          <w:sz w:val="28"/>
          <w:szCs w:val="28"/>
          <w:lang w:val="ru-RU"/>
        </w:rPr>
        <w:t>Оцінка</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якісної</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обробки</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стінки</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ПКПЗ</w:t>
      </w:r>
    </w:p>
    <w:p w:rsidR="006A1FBB" w:rsidRDefault="006A1FBB" w:rsidP="006A1FBB">
      <w:pPr>
        <w:spacing w:line="360" w:lineRule="auto"/>
        <w:rPr>
          <w:rFonts w:ascii="Times New Roman" w:hAnsi="Times New Roman"/>
          <w:sz w:val="28"/>
          <w:szCs w:val="28"/>
          <w:lang w:val="ru-RU"/>
        </w:rPr>
      </w:pPr>
    </w:p>
    <w:p w:rsidR="006A1FBB" w:rsidRDefault="006A1FBB" w:rsidP="000A0E84">
      <w:pPr>
        <w:spacing w:line="360" w:lineRule="auto"/>
        <w:ind w:firstLine="708"/>
        <w:rPr>
          <w:rFonts w:ascii="Times New Roman" w:hAnsi="Times New Roman"/>
          <w:sz w:val="28"/>
          <w:szCs w:val="28"/>
          <w:lang w:val="ru-RU"/>
        </w:rPr>
      </w:pPr>
      <w:r w:rsidRPr="00E47686">
        <w:rPr>
          <w:rFonts w:ascii="Times New Roman" w:hAnsi="Times New Roman"/>
          <w:sz w:val="28"/>
          <w:szCs w:val="28"/>
          <w:lang w:val="ru-RU"/>
        </w:rPr>
        <w:t>По закінченні операції лазерний світловод видаля</w:t>
      </w:r>
      <w:r>
        <w:rPr>
          <w:rFonts w:ascii="Times New Roman" w:hAnsi="Times New Roman"/>
          <w:sz w:val="28"/>
          <w:szCs w:val="28"/>
          <w:lang w:val="ru-RU"/>
        </w:rPr>
        <w:t>ли</w:t>
      </w:r>
      <w:r w:rsidRPr="00E47686">
        <w:rPr>
          <w:rFonts w:ascii="Times New Roman" w:hAnsi="Times New Roman"/>
          <w:sz w:val="28"/>
          <w:szCs w:val="28"/>
          <w:lang w:val="ru-RU"/>
        </w:rPr>
        <w:t>, а інтр</w:t>
      </w:r>
      <w:r>
        <w:rPr>
          <w:rFonts w:ascii="Times New Roman" w:hAnsi="Times New Roman"/>
          <w:sz w:val="28"/>
          <w:szCs w:val="28"/>
          <w:lang w:val="ru-RU"/>
        </w:rPr>
        <w:t>а</w:t>
      </w:r>
      <w:r w:rsidRPr="00E47686">
        <w:rPr>
          <w:rFonts w:ascii="Times New Roman" w:hAnsi="Times New Roman"/>
          <w:sz w:val="28"/>
          <w:szCs w:val="28"/>
          <w:lang w:val="ru-RU"/>
        </w:rPr>
        <w:t>д</w:t>
      </w:r>
      <w:r w:rsidRPr="00021EE9">
        <w:rPr>
          <w:rFonts w:ascii="Times New Roman" w:hAnsi="Times New Roman"/>
          <w:sz w:val="28"/>
          <w:szCs w:val="28"/>
          <w:lang w:val="ru-RU"/>
        </w:rPr>
        <w:t>`</w:t>
      </w:r>
      <w:r w:rsidRPr="00E47686">
        <w:rPr>
          <w:rFonts w:ascii="Times New Roman" w:hAnsi="Times New Roman"/>
          <w:sz w:val="28"/>
          <w:szCs w:val="28"/>
          <w:lang w:val="ru-RU"/>
        </w:rPr>
        <w:t xml:space="preserve">ьюсер </w:t>
      </w:r>
      <w:r w:rsidRPr="00841E20">
        <w:rPr>
          <w:rFonts w:ascii="Times New Roman" w:hAnsi="Times New Roman"/>
          <w:sz w:val="28"/>
          <w:szCs w:val="28"/>
          <w:lang w:val="ru-RU"/>
        </w:rPr>
        <w:t>підшива</w:t>
      </w:r>
      <w:r>
        <w:rPr>
          <w:rFonts w:ascii="Times New Roman" w:hAnsi="Times New Roman"/>
          <w:sz w:val="28"/>
          <w:szCs w:val="28"/>
          <w:lang w:val="ru-RU"/>
        </w:rPr>
        <w:t>ли</w:t>
      </w:r>
      <w:r w:rsidRPr="00841E20">
        <w:rPr>
          <w:rFonts w:ascii="Times New Roman" w:hAnsi="Times New Roman"/>
          <w:sz w:val="28"/>
          <w:szCs w:val="28"/>
          <w:lang w:val="ru-RU"/>
        </w:rPr>
        <w:t xml:space="preserve"> до шкіри, як дренаж, при необхідності процедуру повторю</w:t>
      </w:r>
      <w:r>
        <w:rPr>
          <w:rFonts w:ascii="Times New Roman" w:hAnsi="Times New Roman"/>
          <w:sz w:val="28"/>
          <w:szCs w:val="28"/>
          <w:lang w:val="ru-RU"/>
        </w:rPr>
        <w:t>вали</w:t>
      </w:r>
      <w:r w:rsidRPr="00841E20">
        <w:rPr>
          <w:rFonts w:ascii="Times New Roman" w:hAnsi="Times New Roman"/>
          <w:sz w:val="28"/>
          <w:szCs w:val="28"/>
          <w:lang w:val="ru-RU"/>
        </w:rPr>
        <w:t xml:space="preserve"> через кілька діб, </w:t>
      </w:r>
      <w:r>
        <w:rPr>
          <w:rFonts w:ascii="Times New Roman" w:hAnsi="Times New Roman"/>
          <w:sz w:val="28"/>
          <w:szCs w:val="28"/>
          <w:lang w:val="ru-RU"/>
        </w:rPr>
        <w:t xml:space="preserve">а </w:t>
      </w:r>
      <w:r w:rsidRPr="00841E20">
        <w:rPr>
          <w:rFonts w:ascii="Times New Roman" w:hAnsi="Times New Roman"/>
          <w:sz w:val="28"/>
          <w:szCs w:val="28"/>
          <w:lang w:val="ru-RU"/>
        </w:rPr>
        <w:t xml:space="preserve">через 5-7 діб </w:t>
      </w:r>
      <w:r w:rsidRPr="00021EE9">
        <w:rPr>
          <w:rFonts w:ascii="Times New Roman" w:hAnsi="Times New Roman" w:hint="cs"/>
          <w:sz w:val="28"/>
          <w:szCs w:val="28"/>
          <w:lang w:val="ru-RU"/>
        </w:rPr>
        <w:t>інтрад</w:t>
      </w:r>
      <w:r w:rsidRPr="00021EE9">
        <w:rPr>
          <w:rFonts w:ascii="Times New Roman" w:hAnsi="Times New Roman"/>
          <w:sz w:val="28"/>
          <w:szCs w:val="28"/>
          <w:lang w:val="ru-RU"/>
        </w:rPr>
        <w:t>`</w:t>
      </w:r>
      <w:r w:rsidRPr="00021EE9">
        <w:rPr>
          <w:rFonts w:ascii="Times New Roman" w:hAnsi="Times New Roman" w:hint="cs"/>
          <w:sz w:val="28"/>
          <w:szCs w:val="28"/>
          <w:lang w:val="ru-RU"/>
        </w:rPr>
        <w:t>ьюсер</w:t>
      </w:r>
      <w:r w:rsidRPr="00021EE9">
        <w:rPr>
          <w:rFonts w:ascii="Times New Roman" w:hAnsi="Times New Roman"/>
          <w:sz w:val="28"/>
          <w:szCs w:val="28"/>
          <w:lang w:val="ru-RU"/>
        </w:rPr>
        <w:t xml:space="preserve"> </w:t>
      </w:r>
      <w:r w:rsidRPr="00841E20">
        <w:rPr>
          <w:rFonts w:ascii="Times New Roman" w:hAnsi="Times New Roman"/>
          <w:sz w:val="28"/>
          <w:szCs w:val="28"/>
          <w:lang w:val="ru-RU"/>
        </w:rPr>
        <w:t>видаля</w:t>
      </w:r>
      <w:r>
        <w:rPr>
          <w:rFonts w:ascii="Times New Roman" w:hAnsi="Times New Roman"/>
          <w:sz w:val="28"/>
          <w:szCs w:val="28"/>
          <w:lang w:val="ru-RU"/>
        </w:rPr>
        <w:t>ли</w:t>
      </w:r>
      <w:r w:rsidRPr="00841E20">
        <w:rPr>
          <w:rFonts w:ascii="Times New Roman" w:hAnsi="Times New Roman"/>
          <w:sz w:val="28"/>
          <w:szCs w:val="28"/>
          <w:lang w:val="ru-RU"/>
        </w:rPr>
        <w:t>.</w:t>
      </w:r>
    </w:p>
    <w:p w:rsidR="006A1FBB" w:rsidRDefault="006A1FBB" w:rsidP="006A1FBB">
      <w:pPr>
        <w:spacing w:line="360" w:lineRule="auto"/>
        <w:jc w:val="center"/>
        <w:rPr>
          <w:rFonts w:ascii="Times New Roman" w:hAnsi="Times New Roman"/>
          <w:sz w:val="28"/>
          <w:szCs w:val="28"/>
          <w:lang w:val="ru-RU"/>
        </w:rPr>
      </w:pPr>
      <w:r>
        <w:rPr>
          <w:rFonts w:ascii="Times New Roman" w:hAnsi="Times New Roman"/>
          <w:noProof/>
          <w:sz w:val="28"/>
          <w:szCs w:val="28"/>
          <w:lang w:val="ru-RU" w:eastAsia="ru-RU"/>
        </w:rPr>
        <w:lastRenderedPageBreak/>
        <w:drawing>
          <wp:inline distT="0" distB="0" distL="0" distR="0">
            <wp:extent cx="3836276" cy="2880244"/>
            <wp:effectExtent l="0" t="0" r="0" b="0"/>
            <wp:docPr id="4103" name="Рисунок 4103" descr="D:\19-12-09-152457_FEDOSOVA_20200112_201547\19-12-09-152457_FEDOSOVA_20200112_201547_000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19-12-09-152457_FEDOSOVA_20200112_201547\19-12-09-152457_FEDOSOVA_20200112_201547_0000.BMP"/>
                    <pic:cNvPicPr>
                      <a:picLocks noChangeAspect="1" noChangeArrowheads="1"/>
                    </pic:cNvPicPr>
                  </pic:nvPicPr>
                  <pic:blipFill>
                    <a:blip r:embed="rId4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59565" cy="2897729"/>
                    </a:xfrm>
                    <a:prstGeom prst="rect">
                      <a:avLst/>
                    </a:prstGeom>
                    <a:noFill/>
                    <a:ln>
                      <a:noFill/>
                    </a:ln>
                  </pic:spPr>
                </pic:pic>
              </a:graphicData>
            </a:graphic>
          </wp:inline>
        </w:drawing>
      </w:r>
    </w:p>
    <w:p w:rsidR="006A1FBB" w:rsidRDefault="006A1FBB" w:rsidP="006A1FBB">
      <w:pPr>
        <w:spacing w:line="360" w:lineRule="auto"/>
        <w:rPr>
          <w:rFonts w:ascii="Times New Roman" w:hAnsi="Times New Roman"/>
          <w:sz w:val="28"/>
          <w:szCs w:val="28"/>
          <w:lang w:val="ru-RU"/>
        </w:rPr>
      </w:pPr>
      <w:r>
        <w:rPr>
          <w:rFonts w:ascii="Times New Roman" w:hAnsi="Times New Roman"/>
          <w:sz w:val="28"/>
          <w:szCs w:val="28"/>
          <w:lang w:val="ru-RU"/>
        </w:rPr>
        <w:t>Рис. 4.13 – Ехосонограма на 5 добу після проведеної лазерної вапоризації стінки кісти. Видалення катетеру.</w:t>
      </w:r>
    </w:p>
    <w:p w:rsidR="006A1FBB" w:rsidRDefault="006A1FBB" w:rsidP="006A1FBB">
      <w:pPr>
        <w:spacing w:line="360" w:lineRule="auto"/>
        <w:rPr>
          <w:rFonts w:ascii="Times New Roman" w:hAnsi="Times New Roman"/>
          <w:sz w:val="28"/>
          <w:szCs w:val="28"/>
          <w:lang w:val="ru-RU"/>
        </w:rPr>
      </w:pPr>
    </w:p>
    <w:p w:rsidR="006A1FBB" w:rsidRPr="009F4090" w:rsidRDefault="006A1FBB" w:rsidP="000A0E84">
      <w:pPr>
        <w:spacing w:line="360" w:lineRule="auto"/>
        <w:ind w:firstLine="708"/>
        <w:rPr>
          <w:rFonts w:ascii="Times New Roman" w:hAnsi="Times New Roman"/>
          <w:sz w:val="28"/>
          <w:szCs w:val="28"/>
          <w:lang w:val="ru-RU"/>
        </w:rPr>
      </w:pPr>
      <w:bookmarkStart w:id="70" w:name="_Hlk58748788"/>
      <w:r>
        <w:rPr>
          <w:rFonts w:ascii="Times New Roman" w:hAnsi="Times New Roman"/>
          <w:sz w:val="28"/>
          <w:szCs w:val="28"/>
          <w:lang w:val="ru-RU"/>
        </w:rPr>
        <w:t xml:space="preserve">Було встановлено </w:t>
      </w:r>
      <w:r w:rsidRPr="009F4090">
        <w:rPr>
          <w:rFonts w:ascii="Times New Roman" w:hAnsi="Times New Roman" w:hint="cs"/>
          <w:sz w:val="28"/>
          <w:szCs w:val="28"/>
          <w:lang w:val="ru-RU"/>
        </w:rPr>
        <w:t>мінімальн</w:t>
      </w:r>
      <w:r>
        <w:rPr>
          <w:rFonts w:ascii="Times New Roman" w:hAnsi="Times New Roman"/>
          <w:sz w:val="28"/>
          <w:szCs w:val="28"/>
          <w:lang w:val="ru-RU"/>
        </w:rPr>
        <w:t>у</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пошкоджуюч</w:t>
      </w:r>
      <w:r>
        <w:rPr>
          <w:rFonts w:ascii="Times New Roman" w:hAnsi="Times New Roman"/>
          <w:sz w:val="28"/>
          <w:szCs w:val="28"/>
          <w:lang w:val="ru-RU"/>
        </w:rPr>
        <w:t>у</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ді</w:t>
      </w:r>
      <w:r>
        <w:rPr>
          <w:rFonts w:ascii="Times New Roman" w:hAnsi="Times New Roman"/>
          <w:sz w:val="28"/>
          <w:szCs w:val="28"/>
          <w:lang w:val="ru-RU"/>
        </w:rPr>
        <w:t>ю</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лазерного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випромін</w:t>
      </w:r>
      <w:r>
        <w:rPr>
          <w:rFonts w:ascii="Times New Roman" w:hAnsi="Times New Roman"/>
          <w:sz w:val="28"/>
          <w:szCs w:val="28"/>
          <w:lang w:val="ru-RU"/>
        </w:rPr>
        <w:t>е</w:t>
      </w:r>
      <w:r w:rsidRPr="009F4090">
        <w:rPr>
          <w:rFonts w:ascii="Times New Roman" w:hAnsi="Times New Roman" w:hint="cs"/>
          <w:sz w:val="28"/>
          <w:szCs w:val="28"/>
          <w:lang w:val="ru-RU"/>
        </w:rPr>
        <w:t>ння</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на</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стінку</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ПКПЗ</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в</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межах</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грануляційного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прошарку</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незалежно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від</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її</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зрілості</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розміру</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і</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вираженості</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запального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процесу</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Струп</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який</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виникає</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є</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наслідком</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поверхневого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коагуляційного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некрозу</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не</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пошкоджує</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фіброзний</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шар</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капсули</w:t>
      </w:r>
      <w:r>
        <w:rPr>
          <w:rFonts w:ascii="Times New Roman" w:hAnsi="Times New Roman"/>
          <w:sz w:val="28"/>
          <w:szCs w:val="28"/>
          <w:lang w:val="ru-RU"/>
        </w:rPr>
        <w:t>, в</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результаті</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чого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виключено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пошкодження</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сусідніх</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органів</w:t>
      </w:r>
      <w:r w:rsidRPr="009F4090">
        <w:rPr>
          <w:rFonts w:ascii="Times New Roman" w:hAnsi="Times New Roman"/>
          <w:sz w:val="28"/>
          <w:szCs w:val="28"/>
          <w:lang w:val="ru-RU"/>
        </w:rPr>
        <w:t>.</w:t>
      </w:r>
    </w:p>
    <w:p w:rsidR="006A1FBB" w:rsidRDefault="006A1FBB" w:rsidP="000A0E84">
      <w:pPr>
        <w:spacing w:line="360" w:lineRule="auto"/>
        <w:ind w:firstLine="708"/>
        <w:rPr>
          <w:rFonts w:ascii="Times New Roman" w:hAnsi="Times New Roman"/>
          <w:sz w:val="28"/>
          <w:szCs w:val="28"/>
          <w:lang w:val="ru-RU"/>
        </w:rPr>
      </w:pPr>
      <w:r>
        <w:rPr>
          <w:rFonts w:ascii="Times New Roman" w:hAnsi="Times New Roman"/>
          <w:sz w:val="28"/>
          <w:szCs w:val="28"/>
          <w:lang w:val="ru-RU"/>
        </w:rPr>
        <w:t>При цьому р</w:t>
      </w:r>
      <w:r w:rsidRPr="00865896">
        <w:rPr>
          <w:rFonts w:ascii="Times New Roman" w:hAnsi="Times New Roman" w:hint="cs"/>
          <w:sz w:val="28"/>
          <w:szCs w:val="28"/>
          <w:lang w:val="ru-RU"/>
        </w:rPr>
        <w:t>озміри</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зони</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коагуляційного</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некрозу</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у</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стінці</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кісти</w:t>
      </w:r>
      <w:r w:rsidRPr="00865896">
        <w:rPr>
          <w:rFonts w:ascii="Times New Roman" w:hAnsi="Times New Roman"/>
          <w:sz w:val="28"/>
          <w:szCs w:val="28"/>
          <w:lang w:val="ru-RU"/>
        </w:rPr>
        <w:t xml:space="preserve"> </w:t>
      </w:r>
      <w:r>
        <w:rPr>
          <w:rFonts w:ascii="Times New Roman" w:hAnsi="Times New Roman"/>
          <w:sz w:val="28"/>
          <w:szCs w:val="28"/>
          <w:lang w:val="ru-RU"/>
        </w:rPr>
        <w:t xml:space="preserve">були різними, що </w:t>
      </w:r>
      <w:r w:rsidRPr="00865896">
        <w:rPr>
          <w:rFonts w:ascii="Times New Roman" w:hAnsi="Times New Roman" w:hint="cs"/>
          <w:sz w:val="28"/>
          <w:szCs w:val="28"/>
          <w:lang w:val="ru-RU"/>
        </w:rPr>
        <w:t>залеж</w:t>
      </w:r>
      <w:r>
        <w:rPr>
          <w:rFonts w:ascii="Times New Roman" w:hAnsi="Times New Roman"/>
          <w:sz w:val="28"/>
          <w:szCs w:val="28"/>
          <w:lang w:val="ru-RU"/>
        </w:rPr>
        <w:t>ало</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від</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енергетичних</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параметрів</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лазерного</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коагулятора</w:t>
      </w:r>
      <w:r>
        <w:rPr>
          <w:rFonts w:ascii="Times New Roman" w:hAnsi="Times New Roman"/>
          <w:sz w:val="28"/>
          <w:szCs w:val="28"/>
          <w:lang w:val="ru-RU"/>
        </w:rPr>
        <w:t>.</w:t>
      </w:r>
      <w:r w:rsidRPr="00865896">
        <w:rPr>
          <w:rFonts w:ascii="Times New Roman" w:hAnsi="Times New Roman"/>
          <w:sz w:val="28"/>
          <w:szCs w:val="28"/>
          <w:lang w:val="ru-RU"/>
        </w:rPr>
        <w:t xml:space="preserve"> </w:t>
      </w:r>
      <w:r>
        <w:rPr>
          <w:rFonts w:ascii="Times New Roman" w:hAnsi="Times New Roman"/>
          <w:sz w:val="28"/>
          <w:szCs w:val="28"/>
          <w:lang w:val="ru-RU"/>
        </w:rPr>
        <w:t>На рис. 4.14-4.15 наведено р</w:t>
      </w:r>
      <w:r w:rsidRPr="009F4090">
        <w:rPr>
          <w:rFonts w:ascii="Times New Roman" w:hAnsi="Times New Roman" w:hint="cs"/>
          <w:sz w:val="28"/>
          <w:szCs w:val="28"/>
          <w:lang w:val="ru-RU"/>
        </w:rPr>
        <w:t>озміри</w:t>
      </w:r>
      <w:r w:rsidRPr="009F4090">
        <w:rPr>
          <w:rFonts w:ascii="Times New Roman" w:hAnsi="Times New Roman"/>
          <w:sz w:val="28"/>
          <w:szCs w:val="28"/>
          <w:lang w:val="ru-RU"/>
        </w:rPr>
        <w:t xml:space="preserve"> </w:t>
      </w:r>
      <w:r>
        <w:rPr>
          <w:rFonts w:ascii="Times New Roman" w:hAnsi="Times New Roman"/>
          <w:sz w:val="28"/>
          <w:szCs w:val="28"/>
          <w:lang w:val="ru-RU"/>
        </w:rPr>
        <w:t xml:space="preserve">параметрів </w:t>
      </w:r>
      <w:r w:rsidRPr="009F4090">
        <w:rPr>
          <w:rFonts w:ascii="Times New Roman" w:hAnsi="Times New Roman" w:hint="cs"/>
          <w:sz w:val="28"/>
          <w:szCs w:val="28"/>
          <w:lang w:val="ru-RU"/>
        </w:rPr>
        <w:t>зони</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коагуляційного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некрозу</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у</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стінці</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кісти</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залежно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від</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енергетичних</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параметрів</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лазерного</w:t>
      </w:r>
      <w:r w:rsidRPr="00915D4D">
        <w:rPr>
          <w:rFonts w:hint="cs"/>
          <w:lang w:val="ru-RU"/>
        </w:rPr>
        <w:t xml:space="preserve"> </w:t>
      </w:r>
      <w:r w:rsidRPr="00915D4D">
        <w:rPr>
          <w:rFonts w:ascii="Times New Roman" w:hAnsi="Times New Roman" w:hint="cs"/>
          <w:sz w:val="28"/>
          <w:szCs w:val="28"/>
          <w:lang w:val="ru-RU"/>
        </w:rPr>
        <w:t>коагулятора</w:t>
      </w:r>
      <w:r>
        <w:rPr>
          <w:rFonts w:ascii="Times New Roman" w:hAnsi="Times New Roman"/>
          <w:sz w:val="28"/>
          <w:szCs w:val="28"/>
          <w:lang w:val="ru-RU"/>
        </w:rPr>
        <w:t>.</w:t>
      </w:r>
    </w:p>
    <w:p w:rsidR="006A1FBB" w:rsidRDefault="006A1FBB" w:rsidP="006A1FBB">
      <w:pPr>
        <w:spacing w:line="360" w:lineRule="auto"/>
        <w:rPr>
          <w:rFonts w:ascii="Times New Roman" w:hAnsi="Times New Roman"/>
          <w:sz w:val="28"/>
          <w:szCs w:val="28"/>
          <w:lang w:val="ru-RU"/>
        </w:rPr>
      </w:pPr>
    </w:p>
    <w:p w:rsidR="006A1FBB" w:rsidRDefault="006A1FBB" w:rsidP="006A1FBB">
      <w:pPr>
        <w:spacing w:line="360" w:lineRule="auto"/>
        <w:rPr>
          <w:rFonts w:ascii="Times New Roman" w:hAnsi="Times New Roman"/>
          <w:sz w:val="28"/>
          <w:szCs w:val="28"/>
          <w:lang w:val="ru-RU"/>
        </w:rPr>
      </w:pPr>
      <w:r>
        <w:rPr>
          <w:noProof/>
          <w:lang w:val="ru-RU" w:eastAsia="ru-RU"/>
        </w:rPr>
        <w:lastRenderedPageBreak/>
        <w:drawing>
          <wp:inline distT="0" distB="0" distL="0" distR="0">
            <wp:extent cx="5810250" cy="2990850"/>
            <wp:effectExtent l="0" t="0" r="0" b="0"/>
            <wp:docPr id="26" name="image2.png"/>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image2.png"/>
                    <pic:cNvPicPr>
                      <a:picLocks noGrp="1"/>
                    </pic:cNvPicPr>
                  </pic:nvPicPr>
                  <pic:blipFill rotWithShape="1">
                    <a:blip r:embed="rId44" cstate="print"/>
                    <a:srcRect l="802" t="1523" r="1379" b="2824"/>
                    <a:stretch/>
                  </pic:blipFill>
                  <pic:spPr bwMode="auto">
                    <a:xfrm>
                      <a:off x="0" y="0"/>
                      <a:ext cx="5810250" cy="299085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6A1FBB" w:rsidRDefault="006A1FBB" w:rsidP="006A1FBB">
      <w:pPr>
        <w:spacing w:line="360" w:lineRule="auto"/>
        <w:jc w:val="center"/>
        <w:rPr>
          <w:rFonts w:ascii="Times New Roman" w:hAnsi="Times New Roman"/>
          <w:sz w:val="28"/>
          <w:szCs w:val="28"/>
          <w:lang w:val="ru-RU"/>
        </w:rPr>
      </w:pPr>
    </w:p>
    <w:p w:rsidR="006A1FBB" w:rsidRPr="00865896" w:rsidRDefault="006A1FBB" w:rsidP="006A1FBB">
      <w:pPr>
        <w:spacing w:line="360" w:lineRule="auto"/>
        <w:rPr>
          <w:rFonts w:ascii="Times New Roman" w:hAnsi="Times New Roman"/>
          <w:sz w:val="28"/>
          <w:szCs w:val="28"/>
          <w:lang w:val="ru-RU"/>
        </w:rPr>
      </w:pPr>
      <w:r>
        <w:rPr>
          <w:rFonts w:ascii="Times New Roman" w:hAnsi="Times New Roman"/>
          <w:sz w:val="28"/>
          <w:szCs w:val="28"/>
          <w:lang w:val="ru-RU"/>
        </w:rPr>
        <w:t xml:space="preserve">Рис. 4.14 </w:t>
      </w:r>
      <w:r w:rsidRPr="009F4090">
        <w:rPr>
          <w:rFonts w:ascii="Times New Roman" w:hAnsi="Times New Roman" w:hint="cs"/>
          <w:sz w:val="28"/>
          <w:szCs w:val="28"/>
          <w:lang w:val="ru-RU"/>
        </w:rPr>
        <w:t>Розміри</w:t>
      </w:r>
      <w:r w:rsidRPr="009F4090">
        <w:rPr>
          <w:rFonts w:ascii="Times New Roman" w:hAnsi="Times New Roman"/>
          <w:sz w:val="28"/>
          <w:szCs w:val="28"/>
          <w:lang w:val="ru-RU"/>
        </w:rPr>
        <w:t xml:space="preserve"> </w:t>
      </w:r>
      <w:r>
        <w:rPr>
          <w:rFonts w:ascii="Times New Roman" w:hAnsi="Times New Roman"/>
          <w:sz w:val="28"/>
          <w:szCs w:val="28"/>
          <w:lang w:val="ru-RU"/>
        </w:rPr>
        <w:t xml:space="preserve">параметрів </w:t>
      </w:r>
      <w:r w:rsidRPr="009F4090">
        <w:rPr>
          <w:rFonts w:ascii="Times New Roman" w:hAnsi="Times New Roman" w:hint="cs"/>
          <w:sz w:val="28"/>
          <w:szCs w:val="28"/>
          <w:lang w:val="ru-RU"/>
        </w:rPr>
        <w:t>зони</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коагуляційного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некрозу</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у</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стінці</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кісти</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залежно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від</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енергетичних</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параметрів</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лазерного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коагулятора</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з</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експозицією</w:t>
      </w:r>
      <w:r w:rsidRPr="009F4090">
        <w:rPr>
          <w:rFonts w:ascii="Times New Roman" w:hAnsi="Times New Roman"/>
          <w:sz w:val="28"/>
          <w:szCs w:val="28"/>
          <w:lang w:val="ru-RU"/>
        </w:rPr>
        <w:t xml:space="preserve"> 10 </w:t>
      </w:r>
      <w:r w:rsidRPr="009F4090">
        <w:rPr>
          <w:rFonts w:ascii="Times New Roman" w:hAnsi="Times New Roman" w:hint="cs"/>
          <w:sz w:val="28"/>
          <w:szCs w:val="28"/>
          <w:lang w:val="ru-RU"/>
        </w:rPr>
        <w:t>мс</w:t>
      </w:r>
      <w:r w:rsidRPr="009F4090">
        <w:rPr>
          <w:rFonts w:ascii="Times New Roman" w:hAnsi="Times New Roman"/>
          <w:sz w:val="28"/>
          <w:szCs w:val="28"/>
          <w:lang w:val="ru-RU"/>
        </w:rPr>
        <w:t>.</w:t>
      </w:r>
    </w:p>
    <w:p w:rsidR="006A1FBB" w:rsidRDefault="006A1FBB" w:rsidP="006A1FBB">
      <w:pPr>
        <w:spacing w:line="360" w:lineRule="auto"/>
        <w:jc w:val="center"/>
        <w:rPr>
          <w:rFonts w:ascii="Times New Roman" w:hAnsi="Times New Roman"/>
          <w:sz w:val="28"/>
          <w:szCs w:val="28"/>
          <w:lang w:val="ru-RU"/>
        </w:rPr>
      </w:pPr>
      <w:r>
        <w:rPr>
          <w:noProof/>
          <w:lang w:val="ru-RU" w:eastAsia="ru-RU"/>
        </w:rPr>
        <w:drawing>
          <wp:inline distT="0" distB="0" distL="0" distR="0">
            <wp:extent cx="4629150" cy="3019425"/>
            <wp:effectExtent l="0" t="0" r="0" b="0"/>
            <wp:docPr id="25" name="image4.png"/>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 name="image4.png"/>
                    <pic:cNvPicPr>
                      <a:picLocks noGrp="1"/>
                    </pic:cNvPicPr>
                  </pic:nvPicPr>
                  <pic:blipFill rotWithShape="1">
                    <a:blip r:embed="rId45" cstate="print"/>
                    <a:srcRect l="1403" t="1816" r="1202" b="2181"/>
                    <a:stretch/>
                  </pic:blipFill>
                  <pic:spPr bwMode="auto">
                    <a:xfrm>
                      <a:off x="0" y="0"/>
                      <a:ext cx="4629150" cy="301942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6A1FBB" w:rsidRDefault="006A1FBB" w:rsidP="006A1FBB">
      <w:pPr>
        <w:spacing w:line="360" w:lineRule="auto"/>
        <w:rPr>
          <w:rFonts w:ascii="Times New Roman" w:hAnsi="Times New Roman"/>
          <w:sz w:val="28"/>
          <w:szCs w:val="28"/>
          <w:lang w:val="ru-RU"/>
        </w:rPr>
      </w:pPr>
    </w:p>
    <w:p w:rsidR="006A1FBB" w:rsidRDefault="006A1FBB" w:rsidP="006A1FBB">
      <w:pPr>
        <w:spacing w:line="360" w:lineRule="auto"/>
        <w:rPr>
          <w:rFonts w:ascii="Times New Roman" w:hAnsi="Times New Roman"/>
          <w:sz w:val="28"/>
          <w:szCs w:val="28"/>
          <w:lang w:val="ru-RU"/>
        </w:rPr>
      </w:pPr>
      <w:r>
        <w:rPr>
          <w:rFonts w:ascii="Times New Roman" w:hAnsi="Times New Roman"/>
          <w:sz w:val="28"/>
          <w:szCs w:val="28"/>
          <w:lang w:val="ru-RU"/>
        </w:rPr>
        <w:t xml:space="preserve">Рис. 4.15 </w:t>
      </w:r>
      <w:r w:rsidRPr="00865896">
        <w:rPr>
          <w:rFonts w:ascii="Times New Roman" w:hAnsi="Times New Roman" w:hint="cs"/>
          <w:sz w:val="28"/>
          <w:szCs w:val="28"/>
          <w:lang w:val="ru-RU"/>
        </w:rPr>
        <w:t>Розміри</w:t>
      </w:r>
      <w:r w:rsidRPr="00865896">
        <w:rPr>
          <w:rFonts w:ascii="Times New Roman" w:hAnsi="Times New Roman"/>
          <w:sz w:val="28"/>
          <w:szCs w:val="28"/>
          <w:lang w:val="ru-RU"/>
        </w:rPr>
        <w:t xml:space="preserve"> </w:t>
      </w:r>
      <w:r>
        <w:rPr>
          <w:rFonts w:ascii="Times New Roman" w:hAnsi="Times New Roman"/>
          <w:sz w:val="28"/>
          <w:szCs w:val="28"/>
          <w:lang w:val="ru-RU"/>
        </w:rPr>
        <w:t xml:space="preserve">параметрів </w:t>
      </w:r>
      <w:r w:rsidRPr="00865896">
        <w:rPr>
          <w:rFonts w:ascii="Times New Roman" w:hAnsi="Times New Roman" w:hint="cs"/>
          <w:sz w:val="28"/>
          <w:szCs w:val="28"/>
          <w:lang w:val="ru-RU"/>
        </w:rPr>
        <w:t>зони</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коагуляційного</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некрозу</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у</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стінці</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кісти</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залежно</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від</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енергетичних</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параметрів</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лазерного</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коагулятора</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з</w:t>
      </w:r>
      <w:r w:rsidRPr="00865896">
        <w:rPr>
          <w:rFonts w:ascii="Times New Roman" w:hAnsi="Times New Roman"/>
          <w:sz w:val="28"/>
          <w:szCs w:val="28"/>
          <w:lang w:val="ru-RU"/>
        </w:rPr>
        <w:t xml:space="preserve"> </w:t>
      </w:r>
      <w:r w:rsidRPr="00865896">
        <w:rPr>
          <w:rFonts w:ascii="Times New Roman" w:hAnsi="Times New Roman" w:hint="cs"/>
          <w:sz w:val="28"/>
          <w:szCs w:val="28"/>
          <w:lang w:val="ru-RU"/>
        </w:rPr>
        <w:t>потужністю</w:t>
      </w:r>
      <w:r w:rsidRPr="00865896">
        <w:rPr>
          <w:rFonts w:ascii="Times New Roman" w:hAnsi="Times New Roman"/>
          <w:sz w:val="28"/>
          <w:szCs w:val="28"/>
          <w:lang w:val="ru-RU"/>
        </w:rPr>
        <w:t xml:space="preserve"> 12 </w:t>
      </w:r>
      <w:r w:rsidRPr="00865896">
        <w:rPr>
          <w:rFonts w:ascii="Times New Roman" w:hAnsi="Times New Roman" w:hint="cs"/>
          <w:sz w:val="28"/>
          <w:szCs w:val="28"/>
          <w:lang w:val="ru-RU"/>
        </w:rPr>
        <w:t>Вт</w:t>
      </w:r>
      <w:r w:rsidRPr="00865896">
        <w:rPr>
          <w:rFonts w:ascii="Times New Roman" w:hAnsi="Times New Roman"/>
          <w:sz w:val="28"/>
          <w:szCs w:val="28"/>
          <w:lang w:val="ru-RU"/>
        </w:rPr>
        <w:t xml:space="preserve"> </w:t>
      </w:r>
    </w:p>
    <w:p w:rsidR="006A1FBB" w:rsidRDefault="006A1FBB" w:rsidP="006A1FBB">
      <w:pPr>
        <w:spacing w:line="360" w:lineRule="auto"/>
        <w:rPr>
          <w:rFonts w:ascii="Times New Roman" w:hAnsi="Times New Roman"/>
          <w:sz w:val="28"/>
          <w:szCs w:val="28"/>
          <w:lang w:val="ru-RU"/>
        </w:rPr>
      </w:pPr>
    </w:p>
    <w:p w:rsidR="006A1FBB" w:rsidRPr="00841E20" w:rsidRDefault="006A1FBB" w:rsidP="006A1FBB">
      <w:pPr>
        <w:spacing w:line="360" w:lineRule="auto"/>
        <w:rPr>
          <w:rFonts w:ascii="Times New Roman" w:hAnsi="Times New Roman"/>
          <w:sz w:val="28"/>
          <w:szCs w:val="28"/>
          <w:lang w:val="ru-RU"/>
        </w:rPr>
      </w:pPr>
      <w:r w:rsidRPr="009F4090">
        <w:rPr>
          <w:rFonts w:ascii="Times New Roman" w:hAnsi="Times New Roman" w:hint="cs"/>
          <w:sz w:val="28"/>
          <w:szCs w:val="28"/>
          <w:lang w:val="ru-RU"/>
        </w:rPr>
        <w:t>Таким</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чином</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при</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зменшенні</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дози</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та</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довшій</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єкспозиції</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лазерного</w:t>
      </w:r>
      <w:r>
        <w:rPr>
          <w:rFonts w:ascii="Times New Roman" w:hAnsi="Times New Roman"/>
          <w:sz w:val="28"/>
          <w:szCs w:val="28"/>
          <w:lang w:val="ru-RU"/>
        </w:rPr>
        <w:t xml:space="preserve"> </w:t>
      </w:r>
      <w:r w:rsidRPr="009F4090">
        <w:rPr>
          <w:rFonts w:ascii="Times New Roman" w:hAnsi="Times New Roman" w:hint="cs"/>
          <w:sz w:val="28"/>
          <w:szCs w:val="28"/>
          <w:lang w:val="ru-RU"/>
        </w:rPr>
        <w:lastRenderedPageBreak/>
        <w:t>випромінювання</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потужність</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випромінювання</w:t>
      </w:r>
      <w:r w:rsidRPr="009F4090">
        <w:rPr>
          <w:rFonts w:ascii="Times New Roman" w:hAnsi="Times New Roman"/>
          <w:sz w:val="28"/>
          <w:szCs w:val="28"/>
          <w:lang w:val="ru-RU"/>
        </w:rPr>
        <w:t xml:space="preserve"> 12 </w:t>
      </w:r>
      <w:r w:rsidRPr="009F4090">
        <w:rPr>
          <w:rFonts w:ascii="Times New Roman" w:hAnsi="Times New Roman" w:hint="cs"/>
          <w:sz w:val="28"/>
          <w:szCs w:val="28"/>
          <w:lang w:val="ru-RU"/>
        </w:rPr>
        <w:t>Вт</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і</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час</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експозиції</w:t>
      </w:r>
      <w:r w:rsidRPr="009F4090">
        <w:rPr>
          <w:rFonts w:ascii="Times New Roman" w:hAnsi="Times New Roman"/>
          <w:sz w:val="28"/>
          <w:szCs w:val="28"/>
          <w:lang w:val="ru-RU"/>
        </w:rPr>
        <w:t xml:space="preserve"> 5,95 </w:t>
      </w:r>
      <w:r w:rsidRPr="009F4090">
        <w:rPr>
          <w:rFonts w:ascii="Times New Roman" w:hAnsi="Times New Roman" w:hint="cs"/>
          <w:sz w:val="28"/>
          <w:szCs w:val="28"/>
          <w:lang w:val="ru-RU"/>
        </w:rPr>
        <w:t>сек</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глибина</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та</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ширина</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проникнення</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лазерного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випромін</w:t>
      </w:r>
      <w:r>
        <w:rPr>
          <w:rFonts w:ascii="Times New Roman" w:hAnsi="Times New Roman"/>
          <w:sz w:val="28"/>
          <w:szCs w:val="28"/>
          <w:lang w:val="ru-RU"/>
        </w:rPr>
        <w:t>е</w:t>
      </w:r>
      <w:r w:rsidRPr="009F4090">
        <w:rPr>
          <w:rFonts w:ascii="Times New Roman" w:hAnsi="Times New Roman" w:hint="cs"/>
          <w:sz w:val="28"/>
          <w:szCs w:val="28"/>
          <w:lang w:val="ru-RU"/>
        </w:rPr>
        <w:t>ння</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максимально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вирівнювається</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а</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при</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подальшій</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єкспозиції</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ширина</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зменшується</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а</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глибина</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доволі</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різко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виростає</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що</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може</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травмувати</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сусідні</w:t>
      </w:r>
      <w:r w:rsidRPr="009F4090">
        <w:rPr>
          <w:rFonts w:ascii="Times New Roman" w:hAnsi="Times New Roman"/>
          <w:sz w:val="28"/>
          <w:szCs w:val="28"/>
          <w:lang w:val="ru-RU"/>
        </w:rPr>
        <w:t xml:space="preserve"> </w:t>
      </w:r>
      <w:r w:rsidRPr="009F4090">
        <w:rPr>
          <w:rFonts w:ascii="Times New Roman" w:hAnsi="Times New Roman" w:hint="cs"/>
          <w:sz w:val="28"/>
          <w:szCs w:val="28"/>
          <w:lang w:val="ru-RU"/>
        </w:rPr>
        <w:t>органи</w:t>
      </w:r>
      <w:r w:rsidRPr="009F4090">
        <w:rPr>
          <w:rFonts w:ascii="Times New Roman" w:hAnsi="Times New Roman"/>
          <w:sz w:val="28"/>
          <w:szCs w:val="28"/>
          <w:lang w:val="ru-RU"/>
        </w:rPr>
        <w:t>.</w:t>
      </w:r>
    </w:p>
    <w:bookmarkEnd w:id="70"/>
    <w:p w:rsidR="006A1FBB" w:rsidRDefault="006A1FBB" w:rsidP="006A1FBB">
      <w:pPr>
        <w:spacing w:line="360" w:lineRule="auto"/>
        <w:rPr>
          <w:rFonts w:ascii="Times New Roman" w:hAnsi="Times New Roman"/>
          <w:sz w:val="28"/>
          <w:szCs w:val="28"/>
          <w:lang w:val="ru-RU"/>
        </w:rPr>
      </w:pPr>
      <w:r w:rsidRPr="00841E20">
        <w:rPr>
          <w:rFonts w:ascii="Times New Roman" w:hAnsi="Times New Roman"/>
          <w:sz w:val="28"/>
          <w:szCs w:val="28"/>
          <w:lang w:val="ru-RU"/>
        </w:rPr>
        <w:t xml:space="preserve">Наводимо </w:t>
      </w:r>
      <w:r>
        <w:rPr>
          <w:rFonts w:ascii="Times New Roman" w:hAnsi="Times New Roman"/>
          <w:sz w:val="28"/>
          <w:szCs w:val="28"/>
          <w:lang w:val="ru-RU"/>
        </w:rPr>
        <w:t>клінічні спостереження.</w:t>
      </w:r>
    </w:p>
    <w:p w:rsidR="006A1FBB" w:rsidRPr="00841E20" w:rsidRDefault="006A1FBB" w:rsidP="006A1FBB">
      <w:pPr>
        <w:spacing w:line="360" w:lineRule="auto"/>
        <w:rPr>
          <w:rFonts w:ascii="Times New Roman" w:hAnsi="Times New Roman"/>
          <w:sz w:val="28"/>
          <w:szCs w:val="28"/>
          <w:lang w:val="ru-RU"/>
        </w:rPr>
      </w:pPr>
      <w:r>
        <w:rPr>
          <w:rFonts w:ascii="Times New Roman" w:hAnsi="Times New Roman"/>
          <w:sz w:val="28"/>
          <w:szCs w:val="28"/>
          <w:lang w:val="ru-RU"/>
        </w:rPr>
        <w:t>К</w:t>
      </w:r>
      <w:r w:rsidRPr="00841E20">
        <w:rPr>
          <w:rFonts w:ascii="Times New Roman" w:hAnsi="Times New Roman"/>
          <w:sz w:val="28"/>
          <w:szCs w:val="28"/>
          <w:lang w:val="ru-RU"/>
        </w:rPr>
        <w:t>лінічний приклад</w:t>
      </w:r>
      <w:r>
        <w:rPr>
          <w:rFonts w:ascii="Times New Roman" w:hAnsi="Times New Roman"/>
          <w:sz w:val="28"/>
          <w:szCs w:val="28"/>
          <w:lang w:val="ru-RU"/>
        </w:rPr>
        <w:t xml:space="preserve"> 1</w:t>
      </w:r>
      <w:r w:rsidRPr="00841E20">
        <w:rPr>
          <w:rFonts w:ascii="Times New Roman" w:hAnsi="Times New Roman"/>
          <w:sz w:val="28"/>
          <w:szCs w:val="28"/>
          <w:lang w:val="ru-RU"/>
        </w:rPr>
        <w:t>.</w:t>
      </w:r>
    </w:p>
    <w:p w:rsidR="006A1FBB" w:rsidRPr="00841E20" w:rsidRDefault="006A1FBB" w:rsidP="006A1FBB">
      <w:pPr>
        <w:spacing w:line="360" w:lineRule="auto"/>
        <w:rPr>
          <w:rFonts w:ascii="Times New Roman" w:hAnsi="Times New Roman"/>
          <w:i/>
          <w:sz w:val="28"/>
          <w:szCs w:val="28"/>
          <w:lang w:val="ru-RU"/>
        </w:rPr>
      </w:pPr>
      <w:r w:rsidRPr="00841E20">
        <w:rPr>
          <w:rFonts w:ascii="Times New Roman" w:hAnsi="Times New Roman" w:hint="cs"/>
          <w:i/>
          <w:sz w:val="28"/>
          <w:szCs w:val="28"/>
          <w:lang w:val="ru-RU"/>
        </w:rPr>
        <w:t>Хворий</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К</w:t>
      </w:r>
      <w:r w:rsidRPr="00841E20">
        <w:rPr>
          <w:rFonts w:ascii="Times New Roman" w:hAnsi="Times New Roman"/>
          <w:i/>
          <w:sz w:val="28"/>
          <w:szCs w:val="28"/>
          <w:lang w:val="ru-RU"/>
        </w:rPr>
        <w:t xml:space="preserve">., 40 </w:t>
      </w:r>
      <w:r w:rsidRPr="00841E20">
        <w:rPr>
          <w:rFonts w:ascii="Times New Roman" w:hAnsi="Times New Roman" w:hint="cs"/>
          <w:i/>
          <w:sz w:val="28"/>
          <w:szCs w:val="28"/>
          <w:lang w:val="ru-RU"/>
        </w:rPr>
        <w:t>років</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надійшов</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відділення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зі</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скаргами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на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відчуття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важкості</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верхніх</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відділах</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живота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періодичні</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болі</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області</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епігастрію</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тошноту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загальну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слабкість</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анамнезі</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неодноразово</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переносив</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гострий</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панкреатит</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Проходив</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лікування</w:t>
      </w:r>
      <w:r w:rsidRPr="00841E20">
        <w:rPr>
          <w:rFonts w:ascii="Times New Roman" w:hAnsi="Times New Roman"/>
          <w:i/>
          <w:sz w:val="28"/>
          <w:szCs w:val="28"/>
          <w:lang w:val="ru-RU"/>
        </w:rPr>
        <w:t xml:space="preserve"> </w:t>
      </w:r>
      <w:r>
        <w:rPr>
          <w:rFonts w:ascii="Times New Roman" w:hAnsi="Times New Roman" w:hint="cs"/>
          <w:i/>
          <w:sz w:val="28"/>
          <w:szCs w:val="28"/>
          <w:lang w:val="ru-RU"/>
        </w:rPr>
        <w:t>стаци</w:t>
      </w:r>
      <w:r w:rsidRPr="00841E20">
        <w:rPr>
          <w:rFonts w:ascii="Times New Roman" w:hAnsi="Times New Roman" w:hint="cs"/>
          <w:i/>
          <w:sz w:val="28"/>
          <w:szCs w:val="28"/>
          <w:lang w:val="ru-RU"/>
        </w:rPr>
        <w:t>онарно</w:t>
      </w:r>
      <w:r>
        <w:rPr>
          <w:rFonts w:ascii="Times New Roman" w:hAnsi="Times New Roman"/>
          <w:i/>
          <w:sz w:val="28"/>
          <w:szCs w:val="28"/>
          <w:lang w:val="ru-RU"/>
        </w:rPr>
        <w:t>,</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потім</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амбулаторно</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отримував</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антисекреторні</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ферментативні</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препарати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дієту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повноцінно</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не</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дотримувався</w:t>
      </w:r>
      <w:r w:rsidRPr="00841E20">
        <w:rPr>
          <w:rFonts w:ascii="Times New Roman" w:hAnsi="Times New Roman"/>
          <w:i/>
          <w:sz w:val="28"/>
          <w:szCs w:val="28"/>
          <w:lang w:val="ru-RU"/>
        </w:rPr>
        <w:t>.</w:t>
      </w:r>
    </w:p>
    <w:p w:rsidR="006A1FBB" w:rsidRPr="00841E20" w:rsidRDefault="006A1FBB" w:rsidP="006A1FBB">
      <w:pPr>
        <w:spacing w:line="360" w:lineRule="auto"/>
        <w:rPr>
          <w:rFonts w:ascii="Times New Roman" w:hAnsi="Times New Roman"/>
          <w:i/>
          <w:sz w:val="28"/>
          <w:szCs w:val="28"/>
          <w:lang w:val="ru-RU"/>
        </w:rPr>
      </w:pPr>
      <w:r w:rsidRPr="00841E20">
        <w:rPr>
          <w:rFonts w:ascii="Times New Roman" w:hAnsi="Times New Roman" w:hint="cs"/>
          <w:i/>
          <w:sz w:val="28"/>
          <w:szCs w:val="28"/>
          <w:lang w:val="ru-RU"/>
        </w:rPr>
        <w:t>Незважаючи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на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проводиме</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лікування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хворого</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утворилася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псевдокіста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підшлункової</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залози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Пацієнт</w:t>
      </w:r>
      <w:r w:rsidR="004B46D8">
        <w:rPr>
          <w:rFonts w:ascii="Times New Roman" w:hAnsi="Times New Roman"/>
          <w:i/>
          <w:sz w:val="28"/>
          <w:szCs w:val="28"/>
          <w:lang w:val="ru-RU"/>
        </w:rPr>
        <w:t>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госпіталізован</w:t>
      </w:r>
      <w:r w:rsidR="004B46D8">
        <w:rPr>
          <w:rFonts w:ascii="Times New Roman" w:hAnsi="Times New Roman"/>
          <w:i/>
          <w:sz w:val="28"/>
          <w:szCs w:val="28"/>
          <w:lang w:val="ru-RU"/>
        </w:rPr>
        <w:t>о</w:t>
      </w:r>
      <w:r w:rsidRPr="00841E20">
        <w:rPr>
          <w:rFonts w:ascii="Times New Roman" w:hAnsi="Times New Roman"/>
          <w:i/>
          <w:sz w:val="28"/>
          <w:szCs w:val="28"/>
          <w:lang w:val="ru-RU"/>
        </w:rPr>
        <w:t xml:space="preserve">. </w:t>
      </w:r>
      <w:r>
        <w:rPr>
          <w:rFonts w:ascii="Times New Roman" w:hAnsi="Times New Roman"/>
          <w:i/>
          <w:sz w:val="28"/>
          <w:szCs w:val="28"/>
          <w:lang w:val="ru-RU"/>
        </w:rPr>
        <w:t>Призначе</w:t>
      </w:r>
      <w:r w:rsidRPr="00841E20">
        <w:rPr>
          <w:rFonts w:ascii="Times New Roman" w:hAnsi="Times New Roman" w:hint="cs"/>
          <w:i/>
          <w:sz w:val="28"/>
          <w:szCs w:val="28"/>
          <w:lang w:val="ru-RU"/>
        </w:rPr>
        <w:t>но</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курс</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антисекреторної</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дезинтоксікаційної</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антиферментної</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терапії</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та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планова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операція</w:t>
      </w:r>
      <w:r w:rsidRPr="00841E20">
        <w:rPr>
          <w:rFonts w:ascii="Times New Roman" w:hAnsi="Times New Roman"/>
          <w:i/>
          <w:sz w:val="28"/>
          <w:szCs w:val="28"/>
          <w:lang w:val="ru-RU"/>
        </w:rPr>
        <w:t xml:space="preserve"> - </w:t>
      </w:r>
      <w:r w:rsidRPr="00841E20">
        <w:rPr>
          <w:rFonts w:ascii="Times New Roman" w:hAnsi="Times New Roman" w:hint="cs"/>
          <w:i/>
          <w:sz w:val="28"/>
          <w:szCs w:val="28"/>
          <w:lang w:val="ru-RU"/>
        </w:rPr>
        <w:t>мініінвазивна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чрезшкірна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лазерна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вапоризація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псевдокісти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підшлункової</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залози</w:t>
      </w:r>
      <w:r w:rsidRPr="00841E20">
        <w:rPr>
          <w:rFonts w:ascii="Times New Roman" w:hAnsi="Times New Roman"/>
          <w:i/>
          <w:sz w:val="28"/>
          <w:szCs w:val="28"/>
          <w:lang w:val="ru-RU"/>
        </w:rPr>
        <w:t xml:space="preserve">. </w:t>
      </w:r>
    </w:p>
    <w:p w:rsidR="006A1FBB" w:rsidRPr="00841E20" w:rsidRDefault="006A1FBB" w:rsidP="006A1FBB">
      <w:pPr>
        <w:spacing w:line="360" w:lineRule="auto"/>
        <w:rPr>
          <w:rFonts w:ascii="Times New Roman" w:hAnsi="Times New Roman"/>
          <w:i/>
          <w:sz w:val="28"/>
          <w:szCs w:val="28"/>
          <w:lang w:val="ru-RU"/>
        </w:rPr>
      </w:pPr>
      <w:r w:rsidRPr="00841E20">
        <w:rPr>
          <w:rFonts w:ascii="Times New Roman" w:hAnsi="Times New Roman" w:hint="cs"/>
          <w:i/>
          <w:sz w:val="28"/>
          <w:szCs w:val="28"/>
          <w:lang w:val="ru-RU"/>
        </w:rPr>
        <w:t>Об’єктивно</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по</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данним</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ультразвукового</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обстеження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проекції</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головки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та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тіла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спостеригається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наявність</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рідинного</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утворення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з</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чіткою</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капсулою</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розмірами</w:t>
      </w:r>
      <w:r w:rsidRPr="00841E20">
        <w:rPr>
          <w:rFonts w:ascii="Times New Roman" w:hAnsi="Times New Roman"/>
          <w:i/>
          <w:sz w:val="28"/>
          <w:szCs w:val="28"/>
          <w:lang w:val="ru-RU"/>
        </w:rPr>
        <w:t xml:space="preserve"> 20</w:t>
      </w:r>
      <w:r w:rsidRPr="00841E20">
        <w:rPr>
          <w:rFonts w:ascii="Times New Roman" w:hAnsi="Times New Roman" w:hint="cs"/>
          <w:i/>
          <w:sz w:val="28"/>
          <w:szCs w:val="28"/>
          <w:lang w:val="ru-RU"/>
        </w:rPr>
        <w:t>х</w:t>
      </w:r>
      <w:r w:rsidRPr="00841E20">
        <w:rPr>
          <w:rFonts w:ascii="Times New Roman" w:hAnsi="Times New Roman"/>
          <w:i/>
          <w:sz w:val="28"/>
          <w:szCs w:val="28"/>
          <w:lang w:val="ru-RU"/>
        </w:rPr>
        <w:t>10</w:t>
      </w:r>
      <w:r w:rsidRPr="00841E20">
        <w:rPr>
          <w:rFonts w:ascii="Times New Roman" w:hAnsi="Times New Roman" w:hint="cs"/>
          <w:i/>
          <w:sz w:val="28"/>
          <w:szCs w:val="28"/>
          <w:lang w:val="ru-RU"/>
        </w:rPr>
        <w:t>х</w:t>
      </w:r>
      <w:r w:rsidRPr="00841E20">
        <w:rPr>
          <w:rFonts w:ascii="Times New Roman" w:hAnsi="Times New Roman"/>
          <w:i/>
          <w:sz w:val="28"/>
          <w:szCs w:val="28"/>
          <w:lang w:val="ru-RU"/>
        </w:rPr>
        <w:t xml:space="preserve">16 </w:t>
      </w:r>
      <w:r w:rsidRPr="00841E20">
        <w:rPr>
          <w:rFonts w:ascii="Times New Roman" w:hAnsi="Times New Roman" w:hint="cs"/>
          <w:i/>
          <w:sz w:val="28"/>
          <w:szCs w:val="28"/>
          <w:lang w:val="ru-RU"/>
        </w:rPr>
        <w:t>см</w:t>
      </w:r>
      <w:r w:rsidRPr="00841E20">
        <w:rPr>
          <w:rFonts w:ascii="Times New Roman" w:hAnsi="Times New Roman"/>
          <w:i/>
          <w:sz w:val="28"/>
          <w:szCs w:val="28"/>
          <w:lang w:val="ru-RU"/>
        </w:rPr>
        <w:t xml:space="preserve">. </w:t>
      </w:r>
      <w:r>
        <w:rPr>
          <w:rFonts w:ascii="Times New Roman" w:hAnsi="Times New Roman"/>
          <w:i/>
          <w:sz w:val="28"/>
          <w:szCs w:val="28"/>
          <w:lang w:val="ru-RU"/>
        </w:rPr>
        <w:t>За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даним</w:t>
      </w:r>
      <w:r>
        <w:rPr>
          <w:rFonts w:ascii="Times New Roman" w:hAnsi="Times New Roman"/>
          <w:i/>
          <w:sz w:val="28"/>
          <w:szCs w:val="28"/>
          <w:lang w:val="ru-RU"/>
        </w:rPr>
        <w:t>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КТ</w:t>
      </w:r>
      <w:r w:rsidRPr="00841E20">
        <w:rPr>
          <w:rFonts w:ascii="Times New Roman" w:hAnsi="Times New Roman"/>
          <w:i/>
          <w:sz w:val="28"/>
          <w:szCs w:val="28"/>
          <w:lang w:val="ru-RU"/>
        </w:rPr>
        <w:t xml:space="preserve"> - </w:t>
      </w:r>
      <w:r w:rsidRPr="00841E20">
        <w:rPr>
          <w:rFonts w:ascii="Times New Roman" w:hAnsi="Times New Roman" w:hint="cs"/>
          <w:i/>
          <w:sz w:val="28"/>
          <w:szCs w:val="28"/>
          <w:lang w:val="ru-RU"/>
        </w:rPr>
        <w:t>кістозна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порожнина</w:t>
      </w:r>
      <w:r w:rsidRPr="00841E20">
        <w:rPr>
          <w:rFonts w:ascii="Times New Roman" w:hAnsi="Times New Roman"/>
          <w:i/>
          <w:sz w:val="28"/>
          <w:szCs w:val="28"/>
          <w:lang w:val="ru-RU"/>
        </w:rPr>
        <w:t xml:space="preserve">, </w:t>
      </w:r>
      <w:r>
        <w:rPr>
          <w:rFonts w:ascii="Times New Roman" w:hAnsi="Times New Roman"/>
          <w:i/>
          <w:sz w:val="28"/>
          <w:szCs w:val="28"/>
          <w:lang w:val="ru-RU"/>
        </w:rPr>
        <w:t xml:space="preserve">що </w:t>
      </w:r>
      <w:r w:rsidRPr="00841E20">
        <w:rPr>
          <w:rFonts w:ascii="Times New Roman" w:hAnsi="Times New Roman" w:hint="cs"/>
          <w:i/>
          <w:sz w:val="28"/>
          <w:szCs w:val="28"/>
          <w:lang w:val="ru-RU"/>
        </w:rPr>
        <w:t>розташована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спереду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і</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догори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від</w:t>
      </w:r>
      <w:r w:rsidRPr="00841E20">
        <w:rPr>
          <w:rFonts w:ascii="Times New Roman" w:hAnsi="Times New Roman"/>
          <w:i/>
          <w:sz w:val="28"/>
          <w:szCs w:val="28"/>
          <w:lang w:val="ru-RU"/>
        </w:rPr>
        <w:t xml:space="preserve"> </w:t>
      </w:r>
      <w:r>
        <w:rPr>
          <w:rFonts w:ascii="Times New Roman" w:hAnsi="Times New Roman"/>
          <w:i/>
          <w:sz w:val="28"/>
          <w:szCs w:val="28"/>
          <w:lang w:val="ru-RU"/>
        </w:rPr>
        <w:t>ПЗ</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здавлює</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ворота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печінки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лівих</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відділах</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здавлює</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шлунок</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та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селезінку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Приблизний</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розмір</w:t>
      </w:r>
      <w:r w:rsidRPr="00841E20">
        <w:rPr>
          <w:rFonts w:ascii="Times New Roman" w:hAnsi="Times New Roman"/>
          <w:i/>
          <w:sz w:val="28"/>
          <w:szCs w:val="28"/>
          <w:lang w:val="ru-RU"/>
        </w:rPr>
        <w:t xml:space="preserve"> 17</w:t>
      </w:r>
      <w:r w:rsidRPr="00841E20">
        <w:rPr>
          <w:rFonts w:ascii="Times New Roman" w:hAnsi="Times New Roman" w:hint="cs"/>
          <w:i/>
          <w:sz w:val="28"/>
          <w:szCs w:val="28"/>
          <w:lang w:val="ru-RU"/>
        </w:rPr>
        <w:t>х</w:t>
      </w:r>
      <w:r w:rsidRPr="00841E20">
        <w:rPr>
          <w:rFonts w:ascii="Times New Roman" w:hAnsi="Times New Roman"/>
          <w:i/>
          <w:sz w:val="28"/>
          <w:szCs w:val="28"/>
          <w:lang w:val="ru-RU"/>
        </w:rPr>
        <w:t>12</w:t>
      </w:r>
      <w:r w:rsidRPr="00841E20">
        <w:rPr>
          <w:rFonts w:ascii="Times New Roman" w:hAnsi="Times New Roman" w:hint="cs"/>
          <w:i/>
          <w:sz w:val="28"/>
          <w:szCs w:val="28"/>
          <w:lang w:val="ru-RU"/>
        </w:rPr>
        <w:t>х</w:t>
      </w:r>
      <w:r w:rsidRPr="00841E20">
        <w:rPr>
          <w:rFonts w:ascii="Times New Roman" w:hAnsi="Times New Roman"/>
          <w:i/>
          <w:sz w:val="28"/>
          <w:szCs w:val="28"/>
          <w:lang w:val="ru-RU"/>
        </w:rPr>
        <w:t xml:space="preserve">10 </w:t>
      </w:r>
      <w:r w:rsidRPr="00841E20">
        <w:rPr>
          <w:rFonts w:ascii="Times New Roman" w:hAnsi="Times New Roman" w:hint="cs"/>
          <w:i/>
          <w:sz w:val="28"/>
          <w:szCs w:val="28"/>
          <w:lang w:val="ru-RU"/>
        </w:rPr>
        <w:t>см</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Клінічний</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діагноз</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Хронічний</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рецидивуючий</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панкреатит</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Псевдокіста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підшлункової</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залози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великих</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розмірів</w:t>
      </w:r>
      <w:r w:rsidRPr="00841E20">
        <w:rPr>
          <w:rFonts w:ascii="Times New Roman" w:hAnsi="Times New Roman"/>
          <w:i/>
          <w:sz w:val="28"/>
          <w:szCs w:val="28"/>
          <w:lang w:val="ru-RU"/>
        </w:rPr>
        <w:t>.</w:t>
      </w:r>
    </w:p>
    <w:p w:rsidR="006A1FBB" w:rsidRPr="00841E20" w:rsidRDefault="006A1FBB" w:rsidP="006A1FBB">
      <w:pPr>
        <w:spacing w:line="360" w:lineRule="auto"/>
        <w:rPr>
          <w:rFonts w:ascii="Times New Roman" w:hAnsi="Times New Roman"/>
          <w:i/>
          <w:sz w:val="28"/>
          <w:szCs w:val="28"/>
          <w:lang w:val="ru-RU"/>
        </w:rPr>
      </w:pPr>
      <w:r w:rsidRPr="00841E20">
        <w:rPr>
          <w:rFonts w:ascii="Times New Roman" w:hAnsi="Times New Roman" w:hint="cs"/>
          <w:i/>
          <w:sz w:val="28"/>
          <w:szCs w:val="28"/>
          <w:lang w:val="ru-RU"/>
        </w:rPr>
        <w:t>Пацієнту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на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першому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етапі</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застосовано</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підготовчу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предоперацийну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терапію</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ознаки</w:t>
      </w:r>
      <w:r w:rsidRPr="00841E20">
        <w:rPr>
          <w:rFonts w:ascii="Times New Roman" w:hAnsi="Times New Roman"/>
          <w:i/>
          <w:sz w:val="28"/>
          <w:szCs w:val="28"/>
          <w:lang w:val="ru-RU"/>
        </w:rPr>
        <w:t xml:space="preserve"> гострого </w:t>
      </w:r>
      <w:r w:rsidRPr="00841E20">
        <w:rPr>
          <w:rFonts w:ascii="Times New Roman" w:hAnsi="Times New Roman" w:hint="cs"/>
          <w:i/>
          <w:sz w:val="28"/>
          <w:szCs w:val="28"/>
          <w:lang w:val="ru-RU"/>
        </w:rPr>
        <w:t>запалення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підшункової</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залози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знизилися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Другим</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етапом</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під</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внутривенним</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наркозом</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ви</w:t>
      </w:r>
      <w:r>
        <w:rPr>
          <w:rFonts w:ascii="Times New Roman" w:hAnsi="Times New Roman"/>
          <w:i/>
          <w:sz w:val="28"/>
          <w:szCs w:val="28"/>
          <w:lang w:val="ru-RU"/>
        </w:rPr>
        <w:t>конана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мініінвазивна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операція</w:t>
      </w:r>
      <w:r w:rsidRPr="00841E20">
        <w:rPr>
          <w:rFonts w:ascii="Times New Roman" w:hAnsi="Times New Roman"/>
          <w:i/>
          <w:sz w:val="28"/>
          <w:szCs w:val="28"/>
          <w:lang w:val="ru-RU"/>
        </w:rPr>
        <w:t xml:space="preserve"> - </w:t>
      </w:r>
      <w:r w:rsidRPr="00841E20">
        <w:rPr>
          <w:rFonts w:ascii="Times New Roman" w:hAnsi="Times New Roman" w:hint="cs"/>
          <w:i/>
          <w:sz w:val="28"/>
          <w:szCs w:val="28"/>
          <w:lang w:val="ru-RU"/>
        </w:rPr>
        <w:t>чрезшкірна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лазерна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вапоризація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псевдокісти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підшлункової</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залози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під</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ультразвуковим</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контролем</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порожнині</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був</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залишений</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дренаж</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по</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якому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контролювалась</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кількість</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рідини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і</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через</w:t>
      </w:r>
      <w:r w:rsidRPr="00841E20">
        <w:rPr>
          <w:rFonts w:ascii="Times New Roman" w:hAnsi="Times New Roman"/>
          <w:i/>
          <w:sz w:val="28"/>
          <w:szCs w:val="28"/>
          <w:lang w:val="ru-RU"/>
        </w:rPr>
        <w:t xml:space="preserve"> </w:t>
      </w:r>
      <w:r w:rsidRPr="00E07DD4">
        <w:rPr>
          <w:rFonts w:ascii="Times New Roman" w:hAnsi="Times New Roman"/>
          <w:i/>
          <w:sz w:val="28"/>
          <w:szCs w:val="28"/>
          <w:lang w:val="ru-RU"/>
        </w:rPr>
        <w:t>5</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діб</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повторне</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опромінування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lastRenderedPageBreak/>
        <w:t>лазером</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порожнини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кісти</w:t>
      </w:r>
      <w:r w:rsidRPr="00841E20">
        <w:rPr>
          <w:rFonts w:ascii="Times New Roman" w:hAnsi="Times New Roman"/>
          <w:i/>
          <w:sz w:val="28"/>
          <w:szCs w:val="28"/>
          <w:lang w:val="ru-RU"/>
        </w:rPr>
        <w:t>.</w:t>
      </w:r>
    </w:p>
    <w:p w:rsidR="006A1FBB" w:rsidRPr="00841E20" w:rsidRDefault="006A1FBB" w:rsidP="006A1FBB">
      <w:pPr>
        <w:spacing w:line="360" w:lineRule="auto"/>
        <w:rPr>
          <w:rFonts w:ascii="Times New Roman" w:hAnsi="Times New Roman"/>
          <w:i/>
          <w:sz w:val="28"/>
          <w:szCs w:val="28"/>
          <w:lang w:val="ru-RU"/>
        </w:rPr>
      </w:pPr>
      <w:r>
        <w:rPr>
          <w:rFonts w:ascii="Times New Roman" w:hAnsi="Times New Roman"/>
          <w:i/>
          <w:sz w:val="28"/>
          <w:szCs w:val="28"/>
          <w:lang w:val="ru-RU"/>
        </w:rPr>
        <w:t>С</w:t>
      </w:r>
      <w:r w:rsidRPr="00841E20">
        <w:rPr>
          <w:rFonts w:ascii="Times New Roman" w:hAnsi="Times New Roman" w:hint="cs"/>
          <w:i/>
          <w:sz w:val="28"/>
          <w:szCs w:val="28"/>
          <w:lang w:val="ru-RU"/>
        </w:rPr>
        <w:t>падіння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та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облітераці</w:t>
      </w:r>
      <w:r>
        <w:rPr>
          <w:rFonts w:ascii="Times New Roman" w:hAnsi="Times New Roman"/>
          <w:i/>
          <w:sz w:val="28"/>
          <w:szCs w:val="28"/>
          <w:lang w:val="ru-RU"/>
        </w:rPr>
        <w:t>ю</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кісти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спостерігали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вже</w:t>
      </w:r>
      <w:r w:rsidRPr="00841E20">
        <w:rPr>
          <w:rFonts w:ascii="Times New Roman" w:hAnsi="Times New Roman"/>
          <w:i/>
          <w:sz w:val="28"/>
          <w:szCs w:val="28"/>
          <w:lang w:val="ru-RU"/>
        </w:rPr>
        <w:t xml:space="preserve"> </w:t>
      </w:r>
      <w:r w:rsidRPr="00E07DD4">
        <w:rPr>
          <w:rFonts w:ascii="Times New Roman" w:hAnsi="Times New Roman" w:hint="cs"/>
          <w:i/>
          <w:sz w:val="28"/>
          <w:szCs w:val="28"/>
          <w:lang w:val="ru-RU"/>
        </w:rPr>
        <w:t>на</w:t>
      </w:r>
      <w:r w:rsidRPr="00E07DD4">
        <w:rPr>
          <w:rFonts w:ascii="Times New Roman" w:hAnsi="Times New Roman"/>
          <w:i/>
          <w:sz w:val="28"/>
          <w:szCs w:val="28"/>
          <w:lang w:val="ru-RU"/>
        </w:rPr>
        <w:t xml:space="preserve"> 3</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добу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після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застосування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лазерної</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вапоризації</w:t>
      </w:r>
      <w:r w:rsidRPr="00841E20">
        <w:rPr>
          <w:rFonts w:ascii="Times New Roman" w:hAnsi="Times New Roman"/>
          <w:i/>
          <w:sz w:val="28"/>
          <w:szCs w:val="28"/>
          <w:lang w:val="ru-RU"/>
        </w:rPr>
        <w:t xml:space="preserve">, </w:t>
      </w:r>
      <w:r>
        <w:rPr>
          <w:rFonts w:ascii="Times New Roman" w:hAnsi="Times New Roman"/>
          <w:i/>
          <w:sz w:val="28"/>
          <w:szCs w:val="28"/>
          <w:lang w:val="ru-RU"/>
        </w:rPr>
        <w:t>що</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проявлялося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зменшенні</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розміру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кісти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до</w:t>
      </w:r>
      <w:r w:rsidRPr="00841E20">
        <w:rPr>
          <w:rFonts w:ascii="Times New Roman" w:hAnsi="Times New Roman"/>
          <w:i/>
          <w:sz w:val="28"/>
          <w:szCs w:val="28"/>
          <w:lang w:val="ru-RU"/>
        </w:rPr>
        <w:t xml:space="preserve"> 2-3 </w:t>
      </w:r>
      <w:r w:rsidRPr="00841E20">
        <w:rPr>
          <w:rFonts w:ascii="Times New Roman" w:hAnsi="Times New Roman" w:hint="cs"/>
          <w:i/>
          <w:sz w:val="28"/>
          <w:szCs w:val="28"/>
          <w:lang w:val="ru-RU"/>
        </w:rPr>
        <w:t>см</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із</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відсютністю</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рідинного</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вмісту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порожнині</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Виписали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пацієнта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на</w:t>
      </w:r>
      <w:r w:rsidRPr="00841E20">
        <w:rPr>
          <w:rFonts w:ascii="Times New Roman" w:hAnsi="Times New Roman"/>
          <w:i/>
          <w:sz w:val="28"/>
          <w:szCs w:val="28"/>
          <w:lang w:val="ru-RU"/>
        </w:rPr>
        <w:t xml:space="preserve"> </w:t>
      </w:r>
      <w:r>
        <w:rPr>
          <w:rFonts w:ascii="Times New Roman" w:hAnsi="Times New Roman"/>
          <w:i/>
          <w:sz w:val="28"/>
          <w:szCs w:val="28"/>
          <w:lang w:val="ru-RU"/>
        </w:rPr>
        <w:t>7</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добу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із</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рекомендаціями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дотримання</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дієти</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та</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прийому</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антиферментних</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пероральних</w:t>
      </w:r>
      <w:r w:rsidRPr="00841E20">
        <w:rPr>
          <w:rFonts w:ascii="Times New Roman" w:hAnsi="Times New Roman"/>
          <w:i/>
          <w:sz w:val="28"/>
          <w:szCs w:val="28"/>
          <w:lang w:val="ru-RU"/>
        </w:rPr>
        <w:t xml:space="preserve"> </w:t>
      </w:r>
      <w:r w:rsidRPr="00841E20">
        <w:rPr>
          <w:rFonts w:ascii="Times New Roman" w:hAnsi="Times New Roman" w:hint="cs"/>
          <w:i/>
          <w:sz w:val="28"/>
          <w:szCs w:val="28"/>
          <w:lang w:val="ru-RU"/>
        </w:rPr>
        <w:t>препаратів</w:t>
      </w:r>
      <w:r w:rsidRPr="00841E20">
        <w:rPr>
          <w:rFonts w:ascii="Times New Roman" w:hAnsi="Times New Roman"/>
          <w:i/>
          <w:sz w:val="28"/>
          <w:szCs w:val="28"/>
          <w:lang w:val="ru-RU"/>
        </w:rPr>
        <w:t>.</w:t>
      </w:r>
    </w:p>
    <w:p w:rsidR="006A1FBB" w:rsidRPr="00841E20" w:rsidRDefault="006A1FBB" w:rsidP="006A1FBB">
      <w:pPr>
        <w:widowControl/>
        <w:tabs>
          <w:tab w:val="left" w:pos="284"/>
        </w:tabs>
        <w:suppressAutoHyphens w:val="0"/>
        <w:autoSpaceDE w:val="0"/>
        <w:autoSpaceDN w:val="0"/>
        <w:adjustRightInd w:val="0"/>
        <w:spacing w:line="360" w:lineRule="auto"/>
        <w:jc w:val="left"/>
        <w:rPr>
          <w:rFonts w:ascii="Times New Roman" w:eastAsia="Times New Roman" w:hAnsi="Times New Roman"/>
          <w:kern w:val="0"/>
          <w:sz w:val="28"/>
          <w:szCs w:val="28"/>
          <w:lang w:val="ru-RU" w:eastAsia="ru-RU"/>
        </w:rPr>
      </w:pPr>
      <w:r>
        <w:rPr>
          <w:rFonts w:ascii="Times New Roman" w:eastAsia="Times New Roman" w:hAnsi="Times New Roman"/>
          <w:kern w:val="0"/>
          <w:sz w:val="28"/>
          <w:szCs w:val="28"/>
          <w:lang w:val="ru-RU" w:eastAsia="ru-RU"/>
        </w:rPr>
        <w:t>К</w:t>
      </w:r>
      <w:r w:rsidRPr="00841E20">
        <w:rPr>
          <w:rFonts w:ascii="Times New Roman" w:eastAsia="Times New Roman" w:hAnsi="Times New Roman" w:hint="cs"/>
          <w:kern w:val="0"/>
          <w:sz w:val="28"/>
          <w:szCs w:val="28"/>
          <w:lang w:val="ru-RU" w:eastAsia="ru-RU"/>
        </w:rPr>
        <w:t>лінічний</w:t>
      </w:r>
      <w:r w:rsidRPr="00841E20">
        <w:rPr>
          <w:rFonts w:ascii="Times New Roman" w:eastAsia="Times New Roman" w:hAnsi="Times New Roman"/>
          <w:kern w:val="0"/>
          <w:sz w:val="28"/>
          <w:szCs w:val="28"/>
          <w:lang w:val="ru-RU" w:eastAsia="ru-RU"/>
        </w:rPr>
        <w:t xml:space="preserve"> </w:t>
      </w:r>
      <w:r w:rsidRPr="00841E20">
        <w:rPr>
          <w:rFonts w:ascii="Times New Roman" w:eastAsia="Times New Roman" w:hAnsi="Times New Roman" w:hint="cs"/>
          <w:kern w:val="0"/>
          <w:sz w:val="28"/>
          <w:szCs w:val="28"/>
          <w:lang w:val="ru-RU" w:eastAsia="ru-RU"/>
        </w:rPr>
        <w:t>приклад</w:t>
      </w:r>
      <w:r>
        <w:rPr>
          <w:rFonts w:ascii="Times New Roman" w:eastAsia="Times New Roman" w:hAnsi="Times New Roman"/>
          <w:kern w:val="0"/>
          <w:sz w:val="28"/>
          <w:szCs w:val="28"/>
          <w:lang w:val="ru-RU" w:eastAsia="ru-RU"/>
        </w:rPr>
        <w:t xml:space="preserve"> 2</w:t>
      </w:r>
      <w:r w:rsidRPr="00841E20">
        <w:rPr>
          <w:rFonts w:ascii="Times New Roman" w:eastAsia="Times New Roman" w:hAnsi="Times New Roman"/>
          <w:kern w:val="0"/>
          <w:sz w:val="28"/>
          <w:szCs w:val="28"/>
          <w:lang w:val="ru-RU" w:eastAsia="ru-RU"/>
        </w:rPr>
        <w:t>.</w:t>
      </w:r>
    </w:p>
    <w:p w:rsidR="006A1FBB" w:rsidRPr="00841E20"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i/>
          <w:kern w:val="0"/>
          <w:sz w:val="28"/>
          <w:szCs w:val="28"/>
          <w:lang w:val="ru-RU" w:eastAsia="ru-RU"/>
        </w:rPr>
      </w:pPr>
      <w:r w:rsidRPr="00841E20">
        <w:rPr>
          <w:rFonts w:ascii="Times New Roman" w:eastAsia="Times New Roman" w:hAnsi="Times New Roman" w:hint="cs"/>
          <w:i/>
          <w:kern w:val="0"/>
          <w:sz w:val="28"/>
          <w:szCs w:val="28"/>
          <w:lang w:val="ru-RU" w:eastAsia="ru-RU"/>
        </w:rPr>
        <w:t>Хворий</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А</w:t>
      </w:r>
      <w:r w:rsidRPr="00841E20">
        <w:rPr>
          <w:rFonts w:ascii="Times New Roman" w:eastAsia="Times New Roman" w:hAnsi="Times New Roman"/>
          <w:i/>
          <w:kern w:val="0"/>
          <w:sz w:val="28"/>
          <w:szCs w:val="28"/>
          <w:lang w:val="ru-RU" w:eastAsia="ru-RU"/>
        </w:rPr>
        <w:t xml:space="preserve">., 46 </w:t>
      </w:r>
      <w:r w:rsidRPr="00841E20">
        <w:rPr>
          <w:rFonts w:ascii="Times New Roman" w:eastAsia="Times New Roman" w:hAnsi="Times New Roman" w:hint="cs"/>
          <w:i/>
          <w:kern w:val="0"/>
          <w:sz w:val="28"/>
          <w:szCs w:val="28"/>
          <w:lang w:val="ru-RU" w:eastAsia="ru-RU"/>
        </w:rPr>
        <w:t>років</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надійшов</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відділення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зі</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скаргами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на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болі</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верхніх</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відділах</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животу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нудоту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блювоту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анамнезу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раніше</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неодноразово</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переносив</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приступи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гострого</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панкреатиту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Проходив</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лікування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стаціонарно</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та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амбулаторно</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отримував</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антисекреторні</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антиферментні</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знеболюючі</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препарати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дезінтоксикаційні</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препарати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Незважаючи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на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проведене</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лікування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після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погрішності</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дієті</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хворого</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з’явилися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вишеназванні</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жалоби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Пацієнта</w:t>
      </w:r>
      <w:r w:rsidRPr="00841E20">
        <w:rPr>
          <w:rFonts w:ascii="Times New Roman" w:eastAsia="Times New Roman" w:hAnsi="Times New Roman"/>
          <w:i/>
          <w:kern w:val="0"/>
          <w:sz w:val="28"/>
          <w:szCs w:val="28"/>
          <w:lang w:val="ru-RU" w:eastAsia="ru-RU"/>
        </w:rPr>
        <w:t xml:space="preserve"> </w:t>
      </w:r>
      <w:r>
        <w:rPr>
          <w:rFonts w:ascii="Times New Roman" w:eastAsia="Times New Roman" w:hAnsi="Times New Roman"/>
          <w:i/>
          <w:kern w:val="0"/>
          <w:sz w:val="28"/>
          <w:szCs w:val="28"/>
          <w:lang w:val="ru-RU" w:eastAsia="ru-RU"/>
        </w:rPr>
        <w:t>ш</w:t>
      </w:r>
      <w:r w:rsidRPr="00841E20">
        <w:rPr>
          <w:rFonts w:ascii="Times New Roman" w:eastAsia="Times New Roman" w:hAnsi="Times New Roman" w:hint="cs"/>
          <w:i/>
          <w:kern w:val="0"/>
          <w:sz w:val="28"/>
          <w:szCs w:val="28"/>
          <w:lang w:val="ru-RU" w:eastAsia="ru-RU"/>
        </w:rPr>
        <w:t>піталізовано</w:t>
      </w:r>
      <w:r w:rsidRPr="00841E20">
        <w:rPr>
          <w:rFonts w:ascii="Times New Roman" w:eastAsia="Times New Roman" w:hAnsi="Times New Roman"/>
          <w:i/>
          <w:kern w:val="0"/>
          <w:sz w:val="28"/>
          <w:szCs w:val="28"/>
          <w:lang w:val="ru-RU" w:eastAsia="ru-RU"/>
        </w:rPr>
        <w:t xml:space="preserve">. </w:t>
      </w:r>
    </w:p>
    <w:p w:rsidR="006A1FBB" w:rsidRPr="00841E20"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i/>
          <w:kern w:val="0"/>
          <w:sz w:val="28"/>
          <w:szCs w:val="28"/>
          <w:lang w:val="ru-RU" w:eastAsia="ru-RU"/>
        </w:rPr>
      </w:pPr>
      <w:r w:rsidRPr="00841E20">
        <w:rPr>
          <w:rFonts w:ascii="Times New Roman" w:eastAsia="Times New Roman" w:hAnsi="Times New Roman" w:hint="cs"/>
          <w:i/>
          <w:kern w:val="0"/>
          <w:sz w:val="28"/>
          <w:szCs w:val="28"/>
          <w:lang w:val="ru-RU" w:eastAsia="ru-RU"/>
        </w:rPr>
        <w:t>Під</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час</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обс</w:t>
      </w:r>
      <w:r w:rsidRPr="00841E20">
        <w:rPr>
          <w:rFonts w:ascii="Times New Roman" w:eastAsia="Times New Roman" w:hAnsi="Times New Roman"/>
          <w:i/>
          <w:kern w:val="0"/>
          <w:sz w:val="28"/>
          <w:szCs w:val="28"/>
          <w:lang w:val="ru-RU" w:eastAsia="ru-RU"/>
        </w:rPr>
        <w:t>теже</w:t>
      </w:r>
      <w:r w:rsidRPr="00841E20">
        <w:rPr>
          <w:rFonts w:ascii="Times New Roman" w:eastAsia="Times New Roman" w:hAnsi="Times New Roman" w:hint="cs"/>
          <w:i/>
          <w:kern w:val="0"/>
          <w:sz w:val="28"/>
          <w:szCs w:val="28"/>
          <w:lang w:val="ru-RU" w:eastAsia="ru-RU"/>
        </w:rPr>
        <w:t>ння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хворого</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була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виявлена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псевдокіста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підшлункової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залози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Запропоновано</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курс</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антисекреторної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дезинтоксікаційної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антиферментної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терапії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та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планова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операція</w:t>
      </w:r>
      <w:r w:rsidRPr="00841E20">
        <w:rPr>
          <w:rFonts w:ascii="Times New Roman" w:eastAsia="Times New Roman" w:hAnsi="Times New Roman"/>
          <w:i/>
          <w:kern w:val="0"/>
          <w:sz w:val="28"/>
          <w:szCs w:val="28"/>
          <w:lang w:val="ru-RU" w:eastAsia="ru-RU"/>
        </w:rPr>
        <w:t xml:space="preserve"> - </w:t>
      </w:r>
      <w:r w:rsidRPr="00841E20">
        <w:rPr>
          <w:rFonts w:ascii="Times New Roman" w:eastAsia="Times New Roman" w:hAnsi="Times New Roman" w:hint="cs"/>
          <w:i/>
          <w:kern w:val="0"/>
          <w:sz w:val="28"/>
          <w:szCs w:val="28"/>
          <w:lang w:val="ru-RU" w:eastAsia="ru-RU"/>
        </w:rPr>
        <w:t>мініінвазивна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чрезшкірна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лазерна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вапоризація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псевдокісти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підшлункової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залози</w:t>
      </w:r>
      <w:r w:rsidRPr="00841E20">
        <w:rPr>
          <w:rFonts w:ascii="Times New Roman" w:eastAsia="Times New Roman" w:hAnsi="Times New Roman"/>
          <w:i/>
          <w:kern w:val="0"/>
          <w:sz w:val="28"/>
          <w:szCs w:val="28"/>
          <w:lang w:val="ru-RU" w:eastAsia="ru-RU"/>
        </w:rPr>
        <w:t xml:space="preserve">. </w:t>
      </w:r>
    </w:p>
    <w:p w:rsidR="006A1FBB" w:rsidRPr="00841E20"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i/>
          <w:kern w:val="0"/>
          <w:sz w:val="28"/>
          <w:szCs w:val="28"/>
          <w:lang w:val="ru-RU" w:eastAsia="ru-RU"/>
        </w:rPr>
      </w:pPr>
      <w:r w:rsidRPr="00841E20">
        <w:rPr>
          <w:rFonts w:ascii="Times New Roman" w:eastAsia="Times New Roman" w:hAnsi="Times New Roman" w:hint="cs"/>
          <w:i/>
          <w:kern w:val="0"/>
          <w:sz w:val="28"/>
          <w:szCs w:val="28"/>
          <w:lang w:val="ru-RU" w:eastAsia="ru-RU"/>
        </w:rPr>
        <w:t>Об’єктивно</w:t>
      </w:r>
      <w:r w:rsidRPr="00841E20">
        <w:rPr>
          <w:rFonts w:ascii="Times New Roman" w:eastAsia="Times New Roman" w:hAnsi="Times New Roman"/>
          <w:i/>
          <w:kern w:val="0"/>
          <w:sz w:val="28"/>
          <w:szCs w:val="28"/>
          <w:lang w:val="ru-RU" w:eastAsia="ru-RU"/>
        </w:rPr>
        <w:t xml:space="preserve">: </w:t>
      </w:r>
      <w:r>
        <w:rPr>
          <w:rFonts w:ascii="Times New Roman" w:eastAsia="Times New Roman" w:hAnsi="Times New Roman"/>
          <w:i/>
          <w:kern w:val="0"/>
          <w:sz w:val="28"/>
          <w:szCs w:val="28"/>
          <w:lang w:val="ru-RU" w:eastAsia="ru-RU"/>
        </w:rPr>
        <w:t>за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даним</w:t>
      </w:r>
      <w:r>
        <w:rPr>
          <w:rFonts w:ascii="Times New Roman" w:eastAsia="Times New Roman" w:hAnsi="Times New Roman"/>
          <w:i/>
          <w:kern w:val="0"/>
          <w:sz w:val="28"/>
          <w:szCs w:val="28"/>
          <w:lang w:val="ru-RU" w:eastAsia="ru-RU"/>
        </w:rPr>
        <w:t>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ультразвукового</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обстеження</w:t>
      </w:r>
      <w:r w:rsidRPr="00841E20">
        <w:rPr>
          <w:rFonts w:ascii="Times New Roman" w:eastAsia="Times New Roman" w:hAnsi="Times New Roman"/>
          <w:i/>
          <w:kern w:val="0"/>
          <w:sz w:val="28"/>
          <w:szCs w:val="28"/>
          <w:lang w:val="ru-RU" w:eastAsia="ru-RU"/>
        </w:rPr>
        <w:t xml:space="preserve"> - </w:t>
      </w:r>
      <w:r w:rsidRPr="00841E20">
        <w:rPr>
          <w:rFonts w:ascii="Times New Roman" w:eastAsia="Times New Roman" w:hAnsi="Times New Roman" w:hint="cs"/>
          <w:i/>
          <w:kern w:val="0"/>
          <w:sz w:val="28"/>
          <w:szCs w:val="28"/>
          <w:lang w:val="ru-RU" w:eastAsia="ru-RU"/>
        </w:rPr>
        <w:t>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хворого</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проекції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головки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спостер</w:t>
      </w:r>
      <w:r>
        <w:rPr>
          <w:rFonts w:ascii="Times New Roman" w:eastAsia="Times New Roman" w:hAnsi="Times New Roman"/>
          <w:i/>
          <w:kern w:val="0"/>
          <w:sz w:val="28"/>
          <w:szCs w:val="28"/>
          <w:lang w:val="ru-RU" w:eastAsia="ru-RU"/>
        </w:rPr>
        <w:t>і</w:t>
      </w:r>
      <w:r w:rsidRPr="00841E20">
        <w:rPr>
          <w:rFonts w:ascii="Times New Roman" w:eastAsia="Times New Roman" w:hAnsi="Times New Roman" w:hint="cs"/>
          <w:i/>
          <w:kern w:val="0"/>
          <w:sz w:val="28"/>
          <w:szCs w:val="28"/>
          <w:lang w:val="ru-RU" w:eastAsia="ru-RU"/>
        </w:rPr>
        <w:t>гається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наявність</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рідинного</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утворення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чіткою</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капсулою</w:t>
      </w:r>
      <w:r w:rsidRPr="00841E20">
        <w:rPr>
          <w:rFonts w:ascii="Times New Roman" w:eastAsia="Times New Roman" w:hAnsi="Times New Roman"/>
          <w:i/>
          <w:kern w:val="0"/>
          <w:sz w:val="28"/>
          <w:szCs w:val="28"/>
          <w:lang w:val="ru-RU" w:eastAsia="ru-RU"/>
        </w:rPr>
        <w:t xml:space="preserve">, </w:t>
      </w:r>
      <w:r>
        <w:rPr>
          <w:rFonts w:ascii="Times New Roman" w:eastAsia="Times New Roman" w:hAnsi="Times New Roman"/>
          <w:i/>
          <w:kern w:val="0"/>
          <w:sz w:val="28"/>
          <w:szCs w:val="28"/>
          <w:lang w:val="ru-RU" w:eastAsia="ru-RU"/>
        </w:rPr>
        <w:t>з</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декільк</w:t>
      </w:r>
      <w:r>
        <w:rPr>
          <w:rFonts w:ascii="Times New Roman" w:eastAsia="Times New Roman" w:hAnsi="Times New Roman"/>
          <w:i/>
          <w:kern w:val="0"/>
          <w:sz w:val="28"/>
          <w:szCs w:val="28"/>
          <w:lang w:val="ru-RU" w:eastAsia="ru-RU"/>
        </w:rPr>
        <w:t>ома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перемичками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розмірами</w:t>
      </w:r>
      <w:r w:rsidRPr="00841E20">
        <w:rPr>
          <w:rFonts w:ascii="Times New Roman" w:eastAsia="Times New Roman" w:hAnsi="Times New Roman"/>
          <w:i/>
          <w:kern w:val="0"/>
          <w:sz w:val="28"/>
          <w:szCs w:val="28"/>
          <w:lang w:val="ru-RU" w:eastAsia="ru-RU"/>
        </w:rPr>
        <w:t xml:space="preserve"> 7</w:t>
      </w:r>
      <w:r w:rsidRPr="00841E20">
        <w:rPr>
          <w:rFonts w:ascii="Times New Roman" w:eastAsia="Times New Roman" w:hAnsi="Times New Roman" w:hint="cs"/>
          <w:i/>
          <w:kern w:val="0"/>
          <w:sz w:val="28"/>
          <w:szCs w:val="28"/>
          <w:lang w:val="ru-RU" w:eastAsia="ru-RU"/>
        </w:rPr>
        <w:t>х</w:t>
      </w:r>
      <w:r w:rsidRPr="00841E20">
        <w:rPr>
          <w:rFonts w:ascii="Times New Roman" w:eastAsia="Times New Roman" w:hAnsi="Times New Roman"/>
          <w:i/>
          <w:kern w:val="0"/>
          <w:sz w:val="28"/>
          <w:szCs w:val="28"/>
          <w:lang w:val="ru-RU" w:eastAsia="ru-RU"/>
        </w:rPr>
        <w:t>5</w:t>
      </w:r>
      <w:r w:rsidRPr="00841E20">
        <w:rPr>
          <w:rFonts w:ascii="Times New Roman" w:eastAsia="Times New Roman" w:hAnsi="Times New Roman" w:hint="cs"/>
          <w:i/>
          <w:kern w:val="0"/>
          <w:sz w:val="28"/>
          <w:szCs w:val="28"/>
          <w:lang w:val="ru-RU" w:eastAsia="ru-RU"/>
        </w:rPr>
        <w:t>х</w:t>
      </w:r>
      <w:r w:rsidRPr="00841E20">
        <w:rPr>
          <w:rFonts w:ascii="Times New Roman" w:eastAsia="Times New Roman" w:hAnsi="Times New Roman"/>
          <w:i/>
          <w:kern w:val="0"/>
          <w:sz w:val="28"/>
          <w:szCs w:val="28"/>
          <w:lang w:val="ru-RU" w:eastAsia="ru-RU"/>
        </w:rPr>
        <w:t xml:space="preserve">4 </w:t>
      </w:r>
      <w:r w:rsidRPr="00841E20">
        <w:rPr>
          <w:rFonts w:ascii="Times New Roman" w:eastAsia="Times New Roman" w:hAnsi="Times New Roman" w:hint="cs"/>
          <w:i/>
          <w:kern w:val="0"/>
          <w:sz w:val="28"/>
          <w:szCs w:val="28"/>
          <w:lang w:val="ru-RU" w:eastAsia="ru-RU"/>
        </w:rPr>
        <w:t>см</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Також</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спостерігається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наявність</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правій</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долі</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печінки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утворення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зниженної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єхогенності</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розміром</w:t>
      </w:r>
      <w:r w:rsidRPr="00841E20">
        <w:rPr>
          <w:rFonts w:ascii="Times New Roman" w:eastAsia="Times New Roman" w:hAnsi="Times New Roman"/>
          <w:i/>
          <w:kern w:val="0"/>
          <w:sz w:val="28"/>
          <w:szCs w:val="28"/>
          <w:lang w:val="ru-RU" w:eastAsia="ru-RU"/>
        </w:rPr>
        <w:t xml:space="preserve"> - 3</w:t>
      </w:r>
      <w:r w:rsidRPr="00841E20">
        <w:rPr>
          <w:rFonts w:ascii="Times New Roman" w:eastAsia="Times New Roman" w:hAnsi="Times New Roman" w:hint="cs"/>
          <w:i/>
          <w:kern w:val="0"/>
          <w:sz w:val="28"/>
          <w:szCs w:val="28"/>
          <w:lang w:val="ru-RU" w:eastAsia="ru-RU"/>
        </w:rPr>
        <w:t>х</w:t>
      </w:r>
      <w:r w:rsidRPr="00841E20">
        <w:rPr>
          <w:rFonts w:ascii="Times New Roman" w:eastAsia="Times New Roman" w:hAnsi="Times New Roman"/>
          <w:i/>
          <w:kern w:val="0"/>
          <w:sz w:val="28"/>
          <w:szCs w:val="28"/>
          <w:lang w:val="ru-RU" w:eastAsia="ru-RU"/>
        </w:rPr>
        <w:t xml:space="preserve">4 </w:t>
      </w:r>
      <w:r w:rsidRPr="00841E20">
        <w:rPr>
          <w:rFonts w:ascii="Times New Roman" w:eastAsia="Times New Roman" w:hAnsi="Times New Roman" w:hint="cs"/>
          <w:i/>
          <w:kern w:val="0"/>
          <w:sz w:val="28"/>
          <w:szCs w:val="28"/>
          <w:lang w:val="ru-RU" w:eastAsia="ru-RU"/>
        </w:rPr>
        <w:t>см</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По</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данним</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КТ</w:t>
      </w:r>
      <w:r w:rsidRPr="00841E20">
        <w:rPr>
          <w:rFonts w:ascii="Times New Roman" w:eastAsia="Times New Roman" w:hAnsi="Times New Roman"/>
          <w:i/>
          <w:kern w:val="0"/>
          <w:sz w:val="28"/>
          <w:szCs w:val="28"/>
          <w:lang w:val="ru-RU" w:eastAsia="ru-RU"/>
        </w:rPr>
        <w:t xml:space="preserve"> - </w:t>
      </w:r>
      <w:r w:rsidRPr="00841E20">
        <w:rPr>
          <w:rFonts w:ascii="Times New Roman" w:eastAsia="Times New Roman" w:hAnsi="Times New Roman" w:hint="cs"/>
          <w:i/>
          <w:kern w:val="0"/>
          <w:sz w:val="28"/>
          <w:szCs w:val="28"/>
          <w:lang w:val="ru-RU" w:eastAsia="ru-RU"/>
        </w:rPr>
        <w:t>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проекції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головки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підшлункової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залози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спостерігається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мультилокулярна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кістозна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порожнина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яка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здавлює</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та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деформує</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луковицю</w:t>
      </w:r>
      <w:r w:rsidRPr="00841E20">
        <w:rPr>
          <w:rFonts w:ascii="Times New Roman" w:eastAsia="Times New Roman" w:hAnsi="Times New Roman"/>
          <w:i/>
          <w:kern w:val="0"/>
          <w:sz w:val="28"/>
          <w:szCs w:val="28"/>
          <w:lang w:val="ru-RU" w:eastAsia="ru-RU"/>
        </w:rPr>
        <w:t xml:space="preserve"> 12-</w:t>
      </w:r>
      <w:r w:rsidRPr="00841E20">
        <w:rPr>
          <w:rFonts w:ascii="Times New Roman" w:eastAsia="Times New Roman" w:hAnsi="Times New Roman" w:hint="cs"/>
          <w:i/>
          <w:kern w:val="0"/>
          <w:sz w:val="28"/>
          <w:szCs w:val="28"/>
          <w:lang w:val="ru-RU" w:eastAsia="ru-RU"/>
        </w:rPr>
        <w:t>ти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палої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кишки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Приблизний</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розмір</w:t>
      </w:r>
      <w:r w:rsidRPr="00841E20">
        <w:rPr>
          <w:rFonts w:ascii="Times New Roman" w:eastAsia="Times New Roman" w:hAnsi="Times New Roman"/>
          <w:i/>
          <w:kern w:val="0"/>
          <w:sz w:val="28"/>
          <w:szCs w:val="28"/>
          <w:lang w:val="ru-RU" w:eastAsia="ru-RU"/>
        </w:rPr>
        <w:t xml:space="preserve"> 36</w:t>
      </w:r>
      <w:r w:rsidRPr="00841E20">
        <w:rPr>
          <w:rFonts w:ascii="Times New Roman" w:eastAsia="Times New Roman" w:hAnsi="Times New Roman" w:hint="cs"/>
          <w:i/>
          <w:kern w:val="0"/>
          <w:sz w:val="28"/>
          <w:szCs w:val="28"/>
          <w:lang w:val="ru-RU" w:eastAsia="ru-RU"/>
        </w:rPr>
        <w:t>х</w:t>
      </w:r>
      <w:r w:rsidRPr="00841E20">
        <w:rPr>
          <w:rFonts w:ascii="Times New Roman" w:eastAsia="Times New Roman" w:hAnsi="Times New Roman"/>
          <w:i/>
          <w:kern w:val="0"/>
          <w:sz w:val="28"/>
          <w:szCs w:val="28"/>
          <w:lang w:val="ru-RU" w:eastAsia="ru-RU"/>
        </w:rPr>
        <w:t>58</w:t>
      </w:r>
      <w:r w:rsidRPr="00841E20">
        <w:rPr>
          <w:rFonts w:ascii="Times New Roman" w:eastAsia="Times New Roman" w:hAnsi="Times New Roman" w:hint="cs"/>
          <w:i/>
          <w:kern w:val="0"/>
          <w:sz w:val="28"/>
          <w:szCs w:val="28"/>
          <w:lang w:val="ru-RU" w:eastAsia="ru-RU"/>
        </w:rPr>
        <w:t>х</w:t>
      </w:r>
      <w:r w:rsidRPr="00841E20">
        <w:rPr>
          <w:rFonts w:ascii="Times New Roman" w:eastAsia="Times New Roman" w:hAnsi="Times New Roman"/>
          <w:i/>
          <w:kern w:val="0"/>
          <w:sz w:val="28"/>
          <w:szCs w:val="28"/>
          <w:lang w:val="ru-RU" w:eastAsia="ru-RU"/>
        </w:rPr>
        <w:t xml:space="preserve">47 </w:t>
      </w:r>
      <w:r w:rsidR="004B46D8">
        <w:rPr>
          <w:rFonts w:ascii="Times New Roman" w:eastAsia="Times New Roman" w:hAnsi="Times New Roman"/>
          <w:i/>
          <w:kern w:val="0"/>
          <w:sz w:val="28"/>
          <w:szCs w:val="28"/>
          <w:lang w:val="ru-RU" w:eastAsia="ru-RU"/>
        </w:rPr>
        <w:t>м</w:t>
      </w:r>
      <w:r w:rsidRPr="00841E20">
        <w:rPr>
          <w:rFonts w:ascii="Times New Roman" w:eastAsia="Times New Roman" w:hAnsi="Times New Roman" w:hint="cs"/>
          <w:i/>
          <w:kern w:val="0"/>
          <w:sz w:val="28"/>
          <w:szCs w:val="28"/>
          <w:lang w:val="ru-RU" w:eastAsia="ru-RU"/>
        </w:rPr>
        <w:t>м</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Тако</w:t>
      </w:r>
      <w:r>
        <w:rPr>
          <w:rFonts w:ascii="Times New Roman" w:eastAsia="Times New Roman" w:hAnsi="Times New Roman"/>
          <w:i/>
          <w:kern w:val="0"/>
          <w:sz w:val="28"/>
          <w:szCs w:val="28"/>
          <w:lang w:val="ru-RU" w:eastAsia="ru-RU"/>
        </w:rPr>
        <w:t>ж</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печінці</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w:t>
      </w:r>
      <w:r w:rsidRPr="00841E20">
        <w:rPr>
          <w:rFonts w:ascii="Times New Roman" w:eastAsia="Times New Roman" w:hAnsi="Times New Roman"/>
          <w:i/>
          <w:kern w:val="0"/>
          <w:sz w:val="28"/>
          <w:szCs w:val="28"/>
          <w:lang w:val="ru-RU" w:eastAsia="ru-RU"/>
        </w:rPr>
        <w:t xml:space="preserve"> S6 </w:t>
      </w:r>
      <w:r w:rsidRPr="00841E20">
        <w:rPr>
          <w:rFonts w:ascii="Times New Roman" w:eastAsia="Times New Roman" w:hAnsi="Times New Roman" w:hint="cs"/>
          <w:i/>
          <w:kern w:val="0"/>
          <w:sz w:val="28"/>
          <w:szCs w:val="28"/>
          <w:lang w:val="ru-RU" w:eastAsia="ru-RU"/>
        </w:rPr>
        <w:t>сегменті</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спостерігається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підкапсульне</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веретено</w:t>
      </w:r>
      <w:r>
        <w:rPr>
          <w:rFonts w:ascii="Times New Roman" w:eastAsia="Times New Roman" w:hAnsi="Times New Roman"/>
          <w:i/>
          <w:kern w:val="0"/>
          <w:sz w:val="28"/>
          <w:szCs w:val="28"/>
          <w:lang w:val="ru-RU" w:eastAsia="ru-RU"/>
        </w:rPr>
        <w:t>п</w:t>
      </w:r>
      <w:r w:rsidRPr="00841E20">
        <w:rPr>
          <w:rFonts w:ascii="Times New Roman" w:eastAsia="Times New Roman" w:hAnsi="Times New Roman" w:hint="cs"/>
          <w:i/>
          <w:kern w:val="0"/>
          <w:sz w:val="28"/>
          <w:szCs w:val="28"/>
          <w:lang w:val="ru-RU" w:eastAsia="ru-RU"/>
        </w:rPr>
        <w:t>о</w:t>
      </w:r>
      <w:r>
        <w:rPr>
          <w:rFonts w:ascii="Times New Roman" w:eastAsia="Times New Roman" w:hAnsi="Times New Roman"/>
          <w:i/>
          <w:kern w:val="0"/>
          <w:sz w:val="28"/>
          <w:szCs w:val="28"/>
          <w:lang w:val="ru-RU" w:eastAsia="ru-RU"/>
        </w:rPr>
        <w:t>діб</w:t>
      </w:r>
      <w:r w:rsidRPr="00841E20">
        <w:rPr>
          <w:rFonts w:ascii="Times New Roman" w:eastAsia="Times New Roman" w:hAnsi="Times New Roman" w:hint="cs"/>
          <w:i/>
          <w:kern w:val="0"/>
          <w:sz w:val="28"/>
          <w:szCs w:val="28"/>
          <w:lang w:val="ru-RU" w:eastAsia="ru-RU"/>
        </w:rPr>
        <w:t>не</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утворення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кістозного</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характеру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розміром</w:t>
      </w:r>
      <w:r w:rsidRPr="00841E20">
        <w:rPr>
          <w:rFonts w:ascii="Times New Roman" w:eastAsia="Times New Roman" w:hAnsi="Times New Roman"/>
          <w:i/>
          <w:kern w:val="0"/>
          <w:sz w:val="28"/>
          <w:szCs w:val="28"/>
          <w:lang w:val="ru-RU" w:eastAsia="ru-RU"/>
        </w:rPr>
        <w:t xml:space="preserve"> 32</w:t>
      </w:r>
      <w:r w:rsidRPr="00841E20">
        <w:rPr>
          <w:rFonts w:ascii="Times New Roman" w:eastAsia="Times New Roman" w:hAnsi="Times New Roman" w:hint="cs"/>
          <w:i/>
          <w:kern w:val="0"/>
          <w:sz w:val="28"/>
          <w:szCs w:val="28"/>
          <w:lang w:val="ru-RU" w:eastAsia="ru-RU"/>
        </w:rPr>
        <w:t>х</w:t>
      </w:r>
      <w:r w:rsidRPr="00841E20">
        <w:rPr>
          <w:rFonts w:ascii="Times New Roman" w:eastAsia="Times New Roman" w:hAnsi="Times New Roman"/>
          <w:i/>
          <w:kern w:val="0"/>
          <w:sz w:val="28"/>
          <w:szCs w:val="28"/>
          <w:lang w:val="ru-RU" w:eastAsia="ru-RU"/>
        </w:rPr>
        <w:t>60</w:t>
      </w:r>
      <w:r w:rsidRPr="00841E20">
        <w:rPr>
          <w:rFonts w:ascii="Times New Roman" w:eastAsia="Times New Roman" w:hAnsi="Times New Roman" w:hint="cs"/>
          <w:i/>
          <w:kern w:val="0"/>
          <w:sz w:val="28"/>
          <w:szCs w:val="28"/>
          <w:lang w:val="ru-RU" w:eastAsia="ru-RU"/>
        </w:rPr>
        <w:t>х</w:t>
      </w:r>
      <w:r w:rsidRPr="00841E20">
        <w:rPr>
          <w:rFonts w:ascii="Times New Roman" w:eastAsia="Times New Roman" w:hAnsi="Times New Roman"/>
          <w:i/>
          <w:kern w:val="0"/>
          <w:sz w:val="28"/>
          <w:szCs w:val="28"/>
          <w:lang w:val="ru-RU" w:eastAsia="ru-RU"/>
        </w:rPr>
        <w:t xml:space="preserve">40 </w:t>
      </w:r>
      <w:r w:rsidRPr="00841E20">
        <w:rPr>
          <w:rFonts w:ascii="Times New Roman" w:eastAsia="Times New Roman" w:hAnsi="Times New Roman" w:hint="cs"/>
          <w:i/>
          <w:kern w:val="0"/>
          <w:sz w:val="28"/>
          <w:szCs w:val="28"/>
          <w:lang w:val="ru-RU" w:eastAsia="ru-RU"/>
        </w:rPr>
        <w:t>см</w:t>
      </w:r>
      <w:r w:rsidRPr="00841E20">
        <w:rPr>
          <w:rFonts w:ascii="Times New Roman" w:eastAsia="Times New Roman" w:hAnsi="Times New Roman"/>
          <w:i/>
          <w:kern w:val="0"/>
          <w:sz w:val="28"/>
          <w:szCs w:val="28"/>
          <w:lang w:val="ru-RU" w:eastAsia="ru-RU"/>
        </w:rPr>
        <w:t>.</w:t>
      </w:r>
    </w:p>
    <w:p w:rsidR="006A1FBB" w:rsidRPr="00841E20"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i/>
          <w:kern w:val="0"/>
          <w:sz w:val="28"/>
          <w:szCs w:val="28"/>
          <w:lang w:val="ru-RU" w:eastAsia="ru-RU"/>
        </w:rPr>
      </w:pPr>
      <w:r w:rsidRPr="00841E20">
        <w:rPr>
          <w:rFonts w:ascii="Times New Roman" w:eastAsia="Times New Roman" w:hAnsi="Times New Roman" w:hint="cs"/>
          <w:i/>
          <w:kern w:val="0"/>
          <w:sz w:val="28"/>
          <w:szCs w:val="28"/>
          <w:lang w:val="ru-RU" w:eastAsia="ru-RU"/>
        </w:rPr>
        <w:t>Клінічний</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діагноз</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Гострий</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панкреатит</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Псевдокіста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підшлункової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залози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Застарілий</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підпеч</w:t>
      </w:r>
      <w:r w:rsidRPr="00841E20">
        <w:rPr>
          <w:rFonts w:ascii="Times New Roman" w:eastAsia="Times New Roman" w:hAnsi="Times New Roman"/>
          <w:i/>
          <w:kern w:val="0"/>
          <w:sz w:val="28"/>
          <w:szCs w:val="28"/>
          <w:lang w:val="ru-RU" w:eastAsia="ru-RU"/>
        </w:rPr>
        <w:t>і</w:t>
      </w:r>
      <w:r w:rsidRPr="00841E20">
        <w:rPr>
          <w:rFonts w:ascii="Times New Roman" w:eastAsia="Times New Roman" w:hAnsi="Times New Roman" w:hint="cs"/>
          <w:i/>
          <w:kern w:val="0"/>
          <w:sz w:val="28"/>
          <w:szCs w:val="28"/>
          <w:lang w:val="ru-RU" w:eastAsia="ru-RU"/>
        </w:rPr>
        <w:t>нковий</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абсцесс</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Пацієнту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на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першому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етапі</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застосовано</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підготовчу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предоперацийну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терапію</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массивну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антибіотикотерапію</w:t>
      </w:r>
      <w:r w:rsidRPr="00841E20">
        <w:rPr>
          <w:rFonts w:ascii="Times New Roman" w:eastAsia="Times New Roman" w:hAnsi="Times New Roman"/>
          <w:i/>
          <w:kern w:val="0"/>
          <w:sz w:val="28"/>
          <w:szCs w:val="28"/>
          <w:lang w:val="ru-RU" w:eastAsia="ru-RU"/>
        </w:rPr>
        <w:t xml:space="preserve"> - </w:t>
      </w:r>
      <w:r w:rsidRPr="00841E20">
        <w:rPr>
          <w:rFonts w:ascii="Times New Roman" w:eastAsia="Times New Roman" w:hAnsi="Times New Roman" w:hint="cs"/>
          <w:i/>
          <w:kern w:val="0"/>
          <w:sz w:val="28"/>
          <w:szCs w:val="28"/>
          <w:lang w:val="ru-RU" w:eastAsia="ru-RU"/>
        </w:rPr>
        <w:lastRenderedPageBreak/>
        <w:t>ознаки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запалення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підшункової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залози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знизилися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підпечінковий</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абсцесс</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регрессував</w:t>
      </w:r>
      <w:r w:rsidRPr="00841E20">
        <w:rPr>
          <w:rFonts w:ascii="Times New Roman" w:eastAsia="Times New Roman" w:hAnsi="Times New Roman"/>
          <w:i/>
          <w:kern w:val="0"/>
          <w:sz w:val="28"/>
          <w:szCs w:val="28"/>
          <w:lang w:val="ru-RU" w:eastAsia="ru-RU"/>
        </w:rPr>
        <w:t xml:space="preserve">. </w:t>
      </w:r>
    </w:p>
    <w:p w:rsidR="006A1FBB" w:rsidRPr="00841E20"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i/>
          <w:kern w:val="0"/>
          <w:sz w:val="28"/>
          <w:szCs w:val="28"/>
          <w:lang w:val="ru-RU" w:eastAsia="ru-RU"/>
        </w:rPr>
      </w:pPr>
      <w:r w:rsidRPr="00841E20">
        <w:rPr>
          <w:rFonts w:ascii="Times New Roman" w:eastAsia="Times New Roman" w:hAnsi="Times New Roman" w:hint="cs"/>
          <w:i/>
          <w:kern w:val="0"/>
          <w:sz w:val="28"/>
          <w:szCs w:val="28"/>
          <w:lang w:val="ru-RU" w:eastAsia="ru-RU"/>
        </w:rPr>
        <w:t>Другим</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етапом</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ви</w:t>
      </w:r>
      <w:r w:rsidRPr="00841E20">
        <w:rPr>
          <w:rFonts w:ascii="Times New Roman" w:eastAsia="Times New Roman" w:hAnsi="Times New Roman"/>
          <w:i/>
          <w:kern w:val="0"/>
          <w:sz w:val="28"/>
          <w:szCs w:val="28"/>
          <w:lang w:val="ru-RU" w:eastAsia="ru-RU"/>
        </w:rPr>
        <w:t xml:space="preserve">конували </w:t>
      </w:r>
      <w:r w:rsidRPr="00841E20">
        <w:rPr>
          <w:rFonts w:ascii="Times New Roman" w:eastAsia="Times New Roman" w:hAnsi="Times New Roman" w:hint="cs"/>
          <w:i/>
          <w:kern w:val="0"/>
          <w:sz w:val="28"/>
          <w:szCs w:val="28"/>
          <w:lang w:val="ru-RU" w:eastAsia="ru-RU"/>
        </w:rPr>
        <w:t>мініінвазивн</w:t>
      </w:r>
      <w:r w:rsidRPr="00841E20">
        <w:rPr>
          <w:rFonts w:ascii="Times New Roman" w:eastAsia="Times New Roman" w:hAnsi="Times New Roman"/>
          <w:i/>
          <w:kern w:val="0"/>
          <w:sz w:val="28"/>
          <w:szCs w:val="28"/>
          <w:lang w:val="ru-RU" w:eastAsia="ru-RU"/>
        </w:rPr>
        <w:t xml:space="preserve">е </w:t>
      </w:r>
      <w:r w:rsidRPr="00841E20">
        <w:rPr>
          <w:rFonts w:ascii="Times New Roman" w:eastAsia="Times New Roman" w:hAnsi="Times New Roman" w:hint="cs"/>
          <w:i/>
          <w:kern w:val="0"/>
          <w:sz w:val="28"/>
          <w:szCs w:val="28"/>
          <w:lang w:val="ru-RU" w:eastAsia="ru-RU"/>
        </w:rPr>
        <w:t>опера</w:t>
      </w:r>
      <w:r w:rsidRPr="00841E20">
        <w:rPr>
          <w:rFonts w:ascii="Times New Roman" w:eastAsia="Times New Roman" w:hAnsi="Times New Roman"/>
          <w:i/>
          <w:kern w:val="0"/>
          <w:sz w:val="28"/>
          <w:szCs w:val="28"/>
          <w:lang w:val="ru-RU" w:eastAsia="ru-RU"/>
        </w:rPr>
        <w:t>тивне втручання. П</w:t>
      </w:r>
      <w:r w:rsidRPr="00841E20">
        <w:rPr>
          <w:rFonts w:ascii="Times New Roman" w:eastAsia="Times New Roman" w:hAnsi="Times New Roman" w:hint="cs"/>
          <w:i/>
          <w:kern w:val="0"/>
          <w:sz w:val="28"/>
          <w:szCs w:val="28"/>
          <w:lang w:val="ru-RU" w:eastAsia="ru-RU"/>
        </w:rPr>
        <w:t>ід</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внутривенним</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наркозом</w:t>
      </w:r>
      <w:r w:rsidRPr="00841E20">
        <w:rPr>
          <w:rFonts w:ascii="Times New Roman" w:eastAsia="Times New Roman" w:hAnsi="Times New Roman"/>
          <w:i/>
          <w:kern w:val="0"/>
          <w:sz w:val="28"/>
          <w:szCs w:val="28"/>
          <w:lang w:val="ru-RU" w:eastAsia="ru-RU"/>
        </w:rPr>
        <w:t xml:space="preserve"> и </w:t>
      </w:r>
      <w:r w:rsidRPr="00841E20">
        <w:rPr>
          <w:rFonts w:ascii="Times New Roman" w:eastAsia="Times New Roman" w:hAnsi="Times New Roman" w:hint="cs"/>
          <w:i/>
          <w:kern w:val="0"/>
          <w:sz w:val="28"/>
          <w:szCs w:val="28"/>
          <w:lang w:val="ru-RU" w:eastAsia="ru-RU"/>
        </w:rPr>
        <w:t>ультразвуковим</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контролем хворому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ви</w:t>
      </w:r>
      <w:r w:rsidRPr="00841E20">
        <w:rPr>
          <w:rFonts w:ascii="Times New Roman" w:eastAsia="Times New Roman" w:hAnsi="Times New Roman"/>
          <w:i/>
          <w:kern w:val="0"/>
          <w:sz w:val="28"/>
          <w:szCs w:val="28"/>
          <w:lang w:val="ru-RU" w:eastAsia="ru-RU"/>
        </w:rPr>
        <w:t xml:space="preserve">конували </w:t>
      </w:r>
      <w:r w:rsidRPr="00841E20">
        <w:rPr>
          <w:rFonts w:ascii="Times New Roman" w:eastAsia="Times New Roman" w:hAnsi="Times New Roman" w:hint="cs"/>
          <w:i/>
          <w:kern w:val="0"/>
          <w:sz w:val="28"/>
          <w:szCs w:val="28"/>
          <w:lang w:val="ru-RU" w:eastAsia="ru-RU"/>
        </w:rPr>
        <w:t>мініінвазивн</w:t>
      </w:r>
      <w:r w:rsidRPr="00841E20">
        <w:rPr>
          <w:rFonts w:ascii="Times New Roman" w:eastAsia="Times New Roman" w:hAnsi="Times New Roman"/>
          <w:i/>
          <w:kern w:val="0"/>
          <w:sz w:val="28"/>
          <w:szCs w:val="28"/>
          <w:lang w:val="ru-RU" w:eastAsia="ru-RU"/>
        </w:rPr>
        <w:t xml:space="preserve">у </w:t>
      </w:r>
      <w:r w:rsidRPr="00841E20">
        <w:rPr>
          <w:rFonts w:ascii="Times New Roman" w:eastAsia="Times New Roman" w:hAnsi="Times New Roman" w:hint="cs"/>
          <w:i/>
          <w:kern w:val="0"/>
          <w:sz w:val="28"/>
          <w:szCs w:val="28"/>
          <w:lang w:val="ru-RU" w:eastAsia="ru-RU"/>
        </w:rPr>
        <w:t>чрезшкірн</w:t>
      </w:r>
      <w:r w:rsidRPr="00841E20">
        <w:rPr>
          <w:rFonts w:ascii="Times New Roman" w:eastAsia="Times New Roman" w:hAnsi="Times New Roman"/>
          <w:i/>
          <w:kern w:val="0"/>
          <w:sz w:val="28"/>
          <w:szCs w:val="28"/>
          <w:lang w:val="ru-RU" w:eastAsia="ru-RU"/>
        </w:rPr>
        <w:t xml:space="preserve">у </w:t>
      </w:r>
      <w:r w:rsidRPr="00841E20">
        <w:rPr>
          <w:rFonts w:ascii="Times New Roman" w:eastAsia="Times New Roman" w:hAnsi="Times New Roman" w:hint="cs"/>
          <w:i/>
          <w:kern w:val="0"/>
          <w:sz w:val="28"/>
          <w:szCs w:val="28"/>
          <w:lang w:val="ru-RU" w:eastAsia="ru-RU"/>
        </w:rPr>
        <w:t>лазерн</w:t>
      </w:r>
      <w:r w:rsidRPr="00841E20">
        <w:rPr>
          <w:rFonts w:ascii="Times New Roman" w:eastAsia="Times New Roman" w:hAnsi="Times New Roman"/>
          <w:i/>
          <w:kern w:val="0"/>
          <w:sz w:val="28"/>
          <w:szCs w:val="28"/>
          <w:lang w:val="ru-RU" w:eastAsia="ru-RU"/>
        </w:rPr>
        <w:t xml:space="preserve">у </w:t>
      </w:r>
      <w:r w:rsidRPr="00841E20">
        <w:rPr>
          <w:rFonts w:ascii="Times New Roman" w:eastAsia="Times New Roman" w:hAnsi="Times New Roman" w:hint="cs"/>
          <w:i/>
          <w:kern w:val="0"/>
          <w:sz w:val="28"/>
          <w:szCs w:val="28"/>
          <w:lang w:val="ru-RU" w:eastAsia="ru-RU"/>
        </w:rPr>
        <w:t>вапоризаці</w:t>
      </w:r>
      <w:r w:rsidRPr="00841E20">
        <w:rPr>
          <w:rFonts w:ascii="Times New Roman" w:eastAsia="Times New Roman" w:hAnsi="Times New Roman"/>
          <w:i/>
          <w:kern w:val="0"/>
          <w:sz w:val="28"/>
          <w:szCs w:val="28"/>
          <w:lang w:val="ru-RU" w:eastAsia="ru-RU"/>
        </w:rPr>
        <w:t xml:space="preserve">ю </w:t>
      </w:r>
      <w:r w:rsidRPr="00841E20">
        <w:rPr>
          <w:rFonts w:ascii="Times New Roman" w:eastAsia="Times New Roman" w:hAnsi="Times New Roman" w:hint="cs"/>
          <w:i/>
          <w:kern w:val="0"/>
          <w:sz w:val="28"/>
          <w:szCs w:val="28"/>
          <w:lang w:val="ru-RU" w:eastAsia="ru-RU"/>
        </w:rPr>
        <w:t>мультилокулярної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псевдокісти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підшлункової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залози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порожнині</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був</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залишений</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дренаж</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по</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якому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контролювалас</w:t>
      </w:r>
      <w:r>
        <w:rPr>
          <w:rFonts w:ascii="Times New Roman" w:eastAsia="Times New Roman" w:hAnsi="Times New Roman"/>
          <w:i/>
          <w:kern w:val="0"/>
          <w:sz w:val="28"/>
          <w:szCs w:val="28"/>
          <w:lang w:val="ru-RU" w:eastAsia="ru-RU"/>
        </w:rPr>
        <w:t>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кількість</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рідини</w:t>
      </w:r>
      <w:r w:rsidRPr="00841E20">
        <w:rPr>
          <w:rFonts w:ascii="Times New Roman" w:eastAsia="Times New Roman" w:hAnsi="Times New Roman"/>
          <w:i/>
          <w:kern w:val="0"/>
          <w:sz w:val="28"/>
          <w:szCs w:val="28"/>
          <w:lang w:val="ru-RU" w:eastAsia="ru-RU"/>
        </w:rPr>
        <w:t>. Ч</w:t>
      </w:r>
      <w:r w:rsidRPr="00841E20">
        <w:rPr>
          <w:rFonts w:ascii="Times New Roman" w:eastAsia="Times New Roman" w:hAnsi="Times New Roman" w:hint="cs"/>
          <w:i/>
          <w:kern w:val="0"/>
          <w:sz w:val="28"/>
          <w:szCs w:val="28"/>
          <w:lang w:val="ru-RU" w:eastAsia="ru-RU"/>
        </w:rPr>
        <w:t>ерез</w:t>
      </w:r>
      <w:r w:rsidRPr="00841E20">
        <w:rPr>
          <w:rFonts w:ascii="Times New Roman" w:eastAsia="Times New Roman" w:hAnsi="Times New Roman"/>
          <w:i/>
          <w:kern w:val="0"/>
          <w:sz w:val="28"/>
          <w:szCs w:val="28"/>
          <w:lang w:val="ru-RU" w:eastAsia="ru-RU"/>
        </w:rPr>
        <w:t xml:space="preserve"> троє </w:t>
      </w:r>
      <w:r w:rsidRPr="00841E20">
        <w:rPr>
          <w:rFonts w:ascii="Times New Roman" w:eastAsia="Times New Roman" w:hAnsi="Times New Roman" w:hint="cs"/>
          <w:i/>
          <w:kern w:val="0"/>
          <w:sz w:val="28"/>
          <w:szCs w:val="28"/>
          <w:lang w:val="ru-RU" w:eastAsia="ru-RU"/>
        </w:rPr>
        <w:t>діб</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проведено</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повторне</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опромінування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порожнини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кісти лазером</w:t>
      </w:r>
      <w:r w:rsidRPr="00841E20">
        <w:rPr>
          <w:rFonts w:ascii="Times New Roman" w:eastAsia="Times New Roman" w:hAnsi="Times New Roman"/>
          <w:i/>
          <w:kern w:val="0"/>
          <w:sz w:val="28"/>
          <w:szCs w:val="28"/>
          <w:lang w:val="ru-RU" w:eastAsia="ru-RU"/>
        </w:rPr>
        <w:t>.</w:t>
      </w:r>
    </w:p>
    <w:p w:rsidR="006A1FBB"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i/>
          <w:kern w:val="0"/>
          <w:sz w:val="28"/>
          <w:szCs w:val="28"/>
          <w:lang w:val="ru-RU" w:eastAsia="ru-RU"/>
        </w:rPr>
      </w:pPr>
      <w:r>
        <w:rPr>
          <w:rFonts w:ascii="Times New Roman" w:eastAsia="Times New Roman" w:hAnsi="Times New Roman"/>
          <w:i/>
          <w:kern w:val="0"/>
          <w:sz w:val="28"/>
          <w:szCs w:val="28"/>
          <w:lang w:val="ru-RU" w:eastAsia="ru-RU"/>
        </w:rPr>
        <w:t>Н</w:t>
      </w:r>
      <w:r w:rsidRPr="00841E20">
        <w:rPr>
          <w:rFonts w:ascii="Times New Roman" w:eastAsia="Times New Roman" w:hAnsi="Times New Roman" w:hint="cs"/>
          <w:i/>
          <w:kern w:val="0"/>
          <w:sz w:val="28"/>
          <w:szCs w:val="28"/>
          <w:lang w:val="ru-RU" w:eastAsia="ru-RU"/>
        </w:rPr>
        <w:t>а</w:t>
      </w:r>
      <w:r w:rsidRPr="00841E20">
        <w:rPr>
          <w:rFonts w:ascii="Times New Roman" w:eastAsia="Times New Roman" w:hAnsi="Times New Roman"/>
          <w:i/>
          <w:kern w:val="0"/>
          <w:sz w:val="28"/>
          <w:szCs w:val="28"/>
          <w:lang w:val="ru-RU" w:eastAsia="ru-RU"/>
        </w:rPr>
        <w:t xml:space="preserve"> 3 </w:t>
      </w:r>
      <w:r w:rsidRPr="00841E20">
        <w:rPr>
          <w:rFonts w:ascii="Times New Roman" w:eastAsia="Times New Roman" w:hAnsi="Times New Roman" w:hint="cs"/>
          <w:i/>
          <w:kern w:val="0"/>
          <w:sz w:val="28"/>
          <w:szCs w:val="28"/>
          <w:lang w:val="ru-RU" w:eastAsia="ru-RU"/>
        </w:rPr>
        <w:t>добу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після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застосування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лазерної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вапоризації спостерігали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спадіння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та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облітераці</w:t>
      </w:r>
      <w:r>
        <w:rPr>
          <w:rFonts w:ascii="Times New Roman" w:eastAsia="Times New Roman" w:hAnsi="Times New Roman"/>
          <w:i/>
          <w:kern w:val="0"/>
          <w:sz w:val="28"/>
          <w:szCs w:val="28"/>
          <w:lang w:val="ru-RU" w:eastAsia="ru-RU"/>
        </w:rPr>
        <w:t>ю</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кісти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проя</w:t>
      </w:r>
      <w:r>
        <w:rPr>
          <w:rFonts w:ascii="Times New Roman" w:eastAsia="Times New Roman" w:hAnsi="Times New Roman"/>
          <w:i/>
          <w:kern w:val="0"/>
          <w:sz w:val="28"/>
          <w:szCs w:val="28"/>
          <w:lang w:val="ru-RU" w:eastAsia="ru-RU"/>
        </w:rPr>
        <w:t>ви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як</w:t>
      </w:r>
      <w:r>
        <w:rPr>
          <w:rFonts w:ascii="Times New Roman" w:eastAsia="Times New Roman" w:hAnsi="Times New Roman"/>
          <w:i/>
          <w:kern w:val="0"/>
          <w:sz w:val="28"/>
          <w:szCs w:val="28"/>
          <w:lang w:val="ru-RU" w:eastAsia="ru-RU"/>
        </w:rPr>
        <w:t>их були 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зменшенні</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розміру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кісти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до</w:t>
      </w:r>
      <w:r w:rsidRPr="00841E20">
        <w:rPr>
          <w:rFonts w:ascii="Times New Roman" w:eastAsia="Times New Roman" w:hAnsi="Times New Roman"/>
          <w:i/>
          <w:kern w:val="0"/>
          <w:sz w:val="28"/>
          <w:szCs w:val="28"/>
          <w:lang w:val="ru-RU" w:eastAsia="ru-RU"/>
        </w:rPr>
        <w:t xml:space="preserve"> 1-2 </w:t>
      </w:r>
      <w:r w:rsidRPr="00841E20">
        <w:rPr>
          <w:rFonts w:ascii="Times New Roman" w:eastAsia="Times New Roman" w:hAnsi="Times New Roman" w:hint="cs"/>
          <w:i/>
          <w:kern w:val="0"/>
          <w:sz w:val="28"/>
          <w:szCs w:val="28"/>
          <w:lang w:val="ru-RU" w:eastAsia="ru-RU"/>
        </w:rPr>
        <w:t>см</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із</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відсютністю</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рідинного</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вмісту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в</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порожнині</w:t>
      </w:r>
      <w:r w:rsidRPr="00841E20">
        <w:rPr>
          <w:rFonts w:ascii="Times New Roman" w:eastAsia="Times New Roman" w:hAnsi="Times New Roman"/>
          <w:i/>
          <w:kern w:val="0"/>
          <w:sz w:val="28"/>
          <w:szCs w:val="28"/>
          <w:lang w:val="ru-RU" w:eastAsia="ru-RU"/>
        </w:rPr>
        <w:t xml:space="preserve">. </w:t>
      </w:r>
      <w:r>
        <w:rPr>
          <w:rFonts w:ascii="Times New Roman" w:eastAsia="Times New Roman" w:hAnsi="Times New Roman"/>
          <w:i/>
          <w:kern w:val="0"/>
          <w:sz w:val="28"/>
          <w:szCs w:val="28"/>
          <w:lang w:val="ru-RU" w:eastAsia="ru-RU"/>
        </w:rPr>
        <w:t>Хворий в</w:t>
      </w:r>
      <w:r w:rsidRPr="00841E20">
        <w:rPr>
          <w:rFonts w:ascii="Times New Roman" w:eastAsia="Times New Roman" w:hAnsi="Times New Roman" w:hint="cs"/>
          <w:i/>
          <w:kern w:val="0"/>
          <w:sz w:val="28"/>
          <w:szCs w:val="28"/>
          <w:lang w:val="ru-RU" w:eastAsia="ru-RU"/>
        </w:rPr>
        <w:t>иписа</w:t>
      </w:r>
      <w:r>
        <w:rPr>
          <w:rFonts w:ascii="Times New Roman" w:eastAsia="Times New Roman" w:hAnsi="Times New Roman"/>
          <w:i/>
          <w:kern w:val="0"/>
          <w:sz w:val="28"/>
          <w:szCs w:val="28"/>
          <w:lang w:val="ru-RU" w:eastAsia="ru-RU"/>
        </w:rPr>
        <w:t>ний</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через</w:t>
      </w:r>
      <w:r w:rsidRPr="00841E20">
        <w:rPr>
          <w:rFonts w:ascii="Times New Roman" w:eastAsia="Times New Roman" w:hAnsi="Times New Roman"/>
          <w:i/>
          <w:kern w:val="0"/>
          <w:sz w:val="28"/>
          <w:szCs w:val="28"/>
          <w:lang w:val="ru-RU" w:eastAsia="ru-RU"/>
        </w:rPr>
        <w:t xml:space="preserve"> </w:t>
      </w:r>
      <w:r>
        <w:rPr>
          <w:rFonts w:ascii="Times New Roman" w:eastAsia="Times New Roman" w:hAnsi="Times New Roman"/>
          <w:i/>
          <w:kern w:val="0"/>
          <w:sz w:val="28"/>
          <w:szCs w:val="28"/>
          <w:lang w:val="ru-RU" w:eastAsia="ru-RU"/>
        </w:rPr>
        <w:t>6</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діб</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після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операції</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із</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рекомендаціями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дотримання</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дієти</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та</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прийому</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антиферментних</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пероральних</w:t>
      </w:r>
      <w:r w:rsidRPr="00841E20">
        <w:rPr>
          <w:rFonts w:ascii="Times New Roman" w:eastAsia="Times New Roman" w:hAnsi="Times New Roman"/>
          <w:i/>
          <w:kern w:val="0"/>
          <w:sz w:val="28"/>
          <w:szCs w:val="28"/>
          <w:lang w:val="ru-RU" w:eastAsia="ru-RU"/>
        </w:rPr>
        <w:t xml:space="preserve"> </w:t>
      </w:r>
      <w:r w:rsidRPr="00841E20">
        <w:rPr>
          <w:rFonts w:ascii="Times New Roman" w:eastAsia="Times New Roman" w:hAnsi="Times New Roman" w:hint="cs"/>
          <w:i/>
          <w:kern w:val="0"/>
          <w:sz w:val="28"/>
          <w:szCs w:val="28"/>
          <w:lang w:val="ru-RU" w:eastAsia="ru-RU"/>
        </w:rPr>
        <w:t>препаратів</w:t>
      </w:r>
      <w:r w:rsidRPr="00841E20">
        <w:rPr>
          <w:rFonts w:ascii="Times New Roman" w:eastAsia="Times New Roman" w:hAnsi="Times New Roman"/>
          <w:i/>
          <w:kern w:val="0"/>
          <w:sz w:val="28"/>
          <w:szCs w:val="28"/>
          <w:lang w:val="ru-RU" w:eastAsia="ru-RU"/>
        </w:rPr>
        <w:t>.</w:t>
      </w:r>
    </w:p>
    <w:p w:rsidR="006A1FBB"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b/>
          <w:kern w:val="0"/>
          <w:sz w:val="28"/>
          <w:szCs w:val="28"/>
          <w:lang w:val="ru-RU" w:eastAsia="ru-RU"/>
        </w:rPr>
      </w:pPr>
    </w:p>
    <w:p w:rsidR="006A1FBB" w:rsidRDefault="006A1FBB" w:rsidP="006A1FBB">
      <w:pPr>
        <w:suppressAutoHyphens w:val="0"/>
        <w:spacing w:line="360" w:lineRule="auto"/>
        <w:rPr>
          <w:rFonts w:ascii="Times New Roman" w:eastAsia="Calibri" w:hAnsi="Times New Roman"/>
          <w:b/>
          <w:kern w:val="0"/>
          <w:sz w:val="28"/>
          <w:szCs w:val="28"/>
          <w:lang w:val="uk-UA" w:eastAsia="ru-RU"/>
        </w:rPr>
      </w:pPr>
      <w:r w:rsidRPr="00F65DD5">
        <w:rPr>
          <w:rFonts w:ascii="Times New Roman" w:eastAsia="Calibri" w:hAnsi="Times New Roman"/>
          <w:b/>
          <w:kern w:val="0"/>
          <w:sz w:val="28"/>
          <w:szCs w:val="28"/>
          <w:lang w:val="uk-UA" w:eastAsia="ru-RU"/>
        </w:rPr>
        <w:t>4.</w:t>
      </w:r>
      <w:r>
        <w:rPr>
          <w:rFonts w:ascii="Times New Roman" w:eastAsia="Calibri" w:hAnsi="Times New Roman"/>
          <w:b/>
          <w:kern w:val="0"/>
          <w:sz w:val="28"/>
          <w:szCs w:val="28"/>
          <w:lang w:val="uk-UA" w:eastAsia="ru-RU"/>
        </w:rPr>
        <w:t>3</w:t>
      </w:r>
      <w:r w:rsidRPr="00F65DD5">
        <w:rPr>
          <w:rFonts w:ascii="Times New Roman" w:eastAsia="Calibri" w:hAnsi="Times New Roman"/>
          <w:b/>
          <w:kern w:val="0"/>
          <w:sz w:val="28"/>
          <w:szCs w:val="28"/>
          <w:lang w:val="uk-UA" w:eastAsia="ru-RU"/>
        </w:rPr>
        <w:t xml:space="preserve"> </w:t>
      </w:r>
      <w:bookmarkStart w:id="71" w:name="_Hlk58651003"/>
      <w:r w:rsidRPr="00F65DD5">
        <w:rPr>
          <w:rFonts w:ascii="Times New Roman" w:eastAsia="Calibri" w:hAnsi="Times New Roman"/>
          <w:b/>
          <w:kern w:val="0"/>
          <w:sz w:val="28"/>
          <w:szCs w:val="28"/>
          <w:lang w:val="uk-UA" w:eastAsia="ru-RU"/>
        </w:rPr>
        <w:t>Особливості змін біохімічн</w:t>
      </w:r>
      <w:r>
        <w:rPr>
          <w:rFonts w:ascii="Times New Roman" w:eastAsia="Calibri" w:hAnsi="Times New Roman"/>
          <w:b/>
          <w:kern w:val="0"/>
          <w:sz w:val="28"/>
          <w:szCs w:val="28"/>
          <w:lang w:val="uk-UA" w:eastAsia="ru-RU"/>
        </w:rPr>
        <w:t>ого гомеостазу</w:t>
      </w:r>
      <w:r w:rsidRPr="00F65DD5">
        <w:rPr>
          <w:rFonts w:ascii="Times New Roman" w:eastAsia="Calibri" w:hAnsi="Times New Roman"/>
          <w:b/>
          <w:kern w:val="0"/>
          <w:sz w:val="28"/>
          <w:szCs w:val="28"/>
          <w:lang w:val="uk-UA" w:eastAsia="ru-RU"/>
        </w:rPr>
        <w:t xml:space="preserve"> у хворих на </w:t>
      </w:r>
      <w:bookmarkStart w:id="72" w:name="_Hlk58651143"/>
      <w:r w:rsidRPr="00BD31E1">
        <w:rPr>
          <w:rFonts w:ascii="Times New Roman" w:eastAsia="Calibri" w:hAnsi="Times New Roman" w:hint="cs"/>
          <w:b/>
          <w:kern w:val="0"/>
          <w:sz w:val="28"/>
          <w:szCs w:val="28"/>
          <w:lang w:val="uk-UA" w:eastAsia="ru-RU"/>
        </w:rPr>
        <w:t>псевдокіст</w:t>
      </w:r>
      <w:r>
        <w:rPr>
          <w:rFonts w:ascii="Times New Roman" w:eastAsia="Calibri" w:hAnsi="Times New Roman"/>
          <w:b/>
          <w:kern w:val="0"/>
          <w:sz w:val="28"/>
          <w:szCs w:val="28"/>
          <w:lang w:val="uk-UA" w:eastAsia="ru-RU"/>
        </w:rPr>
        <w:t>и</w:t>
      </w:r>
      <w:r w:rsidRPr="00BD31E1">
        <w:rPr>
          <w:rFonts w:ascii="Times New Roman" w:eastAsia="Calibri" w:hAnsi="Times New Roman"/>
          <w:b/>
          <w:kern w:val="0"/>
          <w:sz w:val="28"/>
          <w:szCs w:val="28"/>
          <w:lang w:val="uk-UA" w:eastAsia="ru-RU"/>
        </w:rPr>
        <w:t xml:space="preserve"> </w:t>
      </w:r>
      <w:r w:rsidRPr="00BD31E1">
        <w:rPr>
          <w:rFonts w:ascii="Times New Roman" w:eastAsia="Calibri" w:hAnsi="Times New Roman" w:hint="cs"/>
          <w:b/>
          <w:kern w:val="0"/>
          <w:sz w:val="28"/>
          <w:szCs w:val="28"/>
          <w:lang w:val="uk-UA" w:eastAsia="ru-RU"/>
        </w:rPr>
        <w:t>підшлункової</w:t>
      </w:r>
      <w:r w:rsidRPr="00BD31E1">
        <w:rPr>
          <w:rFonts w:ascii="Times New Roman" w:eastAsia="Calibri" w:hAnsi="Times New Roman"/>
          <w:b/>
          <w:kern w:val="0"/>
          <w:sz w:val="28"/>
          <w:szCs w:val="28"/>
          <w:lang w:val="uk-UA" w:eastAsia="ru-RU"/>
        </w:rPr>
        <w:t xml:space="preserve"> </w:t>
      </w:r>
      <w:r w:rsidRPr="00BD31E1">
        <w:rPr>
          <w:rFonts w:ascii="Times New Roman" w:eastAsia="Calibri" w:hAnsi="Times New Roman" w:hint="cs"/>
          <w:b/>
          <w:kern w:val="0"/>
          <w:sz w:val="28"/>
          <w:szCs w:val="28"/>
          <w:lang w:val="uk-UA" w:eastAsia="ru-RU"/>
        </w:rPr>
        <w:t>залози</w:t>
      </w:r>
      <w:r w:rsidRPr="00BD31E1">
        <w:rPr>
          <w:rFonts w:ascii="Times New Roman" w:eastAsia="Calibri" w:hAnsi="Times New Roman"/>
          <w:b/>
          <w:kern w:val="0"/>
          <w:sz w:val="28"/>
          <w:szCs w:val="28"/>
          <w:lang w:val="uk-UA" w:eastAsia="ru-RU"/>
        </w:rPr>
        <w:t xml:space="preserve"> </w:t>
      </w:r>
      <w:bookmarkEnd w:id="72"/>
      <w:r>
        <w:rPr>
          <w:rFonts w:ascii="Times New Roman" w:eastAsia="Calibri" w:hAnsi="Times New Roman"/>
          <w:b/>
          <w:kern w:val="0"/>
          <w:sz w:val="28"/>
          <w:szCs w:val="28"/>
          <w:lang w:val="uk-UA" w:eastAsia="ru-RU"/>
        </w:rPr>
        <w:t xml:space="preserve">в </w:t>
      </w:r>
      <w:r w:rsidRPr="00F65DD5">
        <w:rPr>
          <w:rFonts w:ascii="Times New Roman" w:eastAsia="Calibri" w:hAnsi="Times New Roman"/>
          <w:b/>
          <w:kern w:val="0"/>
          <w:sz w:val="28"/>
          <w:szCs w:val="28"/>
          <w:lang w:val="uk-UA" w:eastAsia="ru-RU"/>
        </w:rPr>
        <w:t>після</w:t>
      </w:r>
      <w:r>
        <w:rPr>
          <w:rFonts w:ascii="Times New Roman" w:eastAsia="Calibri" w:hAnsi="Times New Roman"/>
          <w:b/>
          <w:kern w:val="0"/>
          <w:sz w:val="28"/>
          <w:szCs w:val="28"/>
          <w:lang w:val="uk-UA" w:eastAsia="ru-RU"/>
        </w:rPr>
        <w:t>операційному періоді</w:t>
      </w:r>
    </w:p>
    <w:bookmarkEnd w:id="71"/>
    <w:p w:rsidR="006A1FBB" w:rsidRDefault="006A1FBB" w:rsidP="006A1FBB">
      <w:pPr>
        <w:suppressAutoHyphens w:val="0"/>
        <w:spacing w:line="360" w:lineRule="auto"/>
        <w:rPr>
          <w:rFonts w:ascii="Times New Roman" w:eastAsia="Calibri" w:hAnsi="Times New Roman"/>
          <w:b/>
          <w:kern w:val="0"/>
          <w:sz w:val="28"/>
          <w:szCs w:val="28"/>
          <w:lang w:val="uk-UA" w:eastAsia="ru-RU"/>
        </w:rPr>
      </w:pPr>
    </w:p>
    <w:p w:rsidR="006A1FBB" w:rsidRPr="00B507F9" w:rsidRDefault="006A1FBB" w:rsidP="000A0E84">
      <w:pPr>
        <w:suppressAutoHyphens w:val="0"/>
        <w:spacing w:line="360" w:lineRule="auto"/>
        <w:ind w:firstLine="708"/>
        <w:rPr>
          <w:rFonts w:ascii="Times New Roman" w:eastAsia="Times New Roman" w:hAnsi="Times New Roman"/>
          <w:kern w:val="0"/>
          <w:sz w:val="28"/>
          <w:szCs w:val="28"/>
          <w:lang w:val="uk-UA" w:eastAsia="ru-RU"/>
        </w:rPr>
      </w:pPr>
      <w:r>
        <w:rPr>
          <w:rFonts w:ascii="Times New Roman" w:eastAsia="Times New Roman" w:hAnsi="Times New Roman"/>
          <w:kern w:val="0"/>
          <w:sz w:val="28"/>
          <w:szCs w:val="28"/>
          <w:lang w:val="uk-UA" w:eastAsia="ru-RU"/>
        </w:rPr>
        <w:t>Після проведеного хірургічного лікування д</w:t>
      </w:r>
      <w:r w:rsidRPr="002F1311">
        <w:rPr>
          <w:rFonts w:ascii="Times New Roman" w:eastAsia="Times New Roman" w:hAnsi="Times New Roman"/>
          <w:kern w:val="0"/>
          <w:sz w:val="28"/>
          <w:szCs w:val="28"/>
          <w:lang w:val="uk-UA" w:eastAsia="ru-RU"/>
        </w:rPr>
        <w:t xml:space="preserve">ослідження динаміки органоспецифічних ферментів у хворих </w:t>
      </w:r>
      <w:r>
        <w:rPr>
          <w:rFonts w:ascii="Times New Roman" w:eastAsia="Times New Roman" w:hAnsi="Times New Roman"/>
          <w:kern w:val="0"/>
          <w:sz w:val="28"/>
          <w:szCs w:val="28"/>
          <w:lang w:val="uk-UA" w:eastAsia="ru-RU"/>
        </w:rPr>
        <w:t>на ПКПЗ досліджуваних груп</w:t>
      </w:r>
      <w:r w:rsidRPr="002F1311">
        <w:rPr>
          <w:rFonts w:ascii="Times New Roman" w:eastAsia="Times New Roman" w:hAnsi="Times New Roman"/>
          <w:kern w:val="0"/>
          <w:sz w:val="28"/>
          <w:szCs w:val="28"/>
          <w:lang w:val="uk-UA" w:eastAsia="ru-RU"/>
        </w:rPr>
        <w:t xml:space="preserve"> </w:t>
      </w:r>
      <w:r w:rsidRPr="00B507F9">
        <w:rPr>
          <w:rFonts w:ascii="Times New Roman" w:eastAsia="Times New Roman" w:hAnsi="Times New Roman"/>
          <w:kern w:val="0"/>
          <w:sz w:val="28"/>
          <w:szCs w:val="28"/>
          <w:lang w:val="uk-UA" w:eastAsia="ru-RU"/>
        </w:rPr>
        <w:t xml:space="preserve">було виявлено підвищення активності АсАТ, АлАТ, γ-ГТ, ЛФ, КФК, КФК-МВ і ЛДГ в сироватці крові. </w:t>
      </w:r>
    </w:p>
    <w:p w:rsidR="006A1FBB" w:rsidRDefault="006A1FBB" w:rsidP="006A1FBB">
      <w:pPr>
        <w:widowControl/>
        <w:suppressAutoHyphens w:val="0"/>
        <w:spacing w:line="360" w:lineRule="auto"/>
        <w:rPr>
          <w:rFonts w:ascii="Times New Roman" w:eastAsia="Times New Roman" w:hAnsi="Times New Roman"/>
          <w:kern w:val="0"/>
          <w:sz w:val="28"/>
          <w:szCs w:val="28"/>
          <w:lang w:val="uk-UA" w:eastAsia="ru-RU"/>
        </w:rPr>
      </w:pPr>
      <w:r w:rsidRPr="00B507F9">
        <w:rPr>
          <w:rFonts w:ascii="Times New Roman" w:eastAsia="Times New Roman" w:hAnsi="Times New Roman"/>
          <w:kern w:val="0"/>
          <w:sz w:val="28"/>
          <w:szCs w:val="28"/>
          <w:lang w:val="uk-UA" w:eastAsia="ru-RU"/>
        </w:rPr>
        <w:t xml:space="preserve">Аналіз результатів проведеного дослідження показав, що АсАТ підвищувалась на 207.48%, 304.18% і 469.83%; АлАТ на 177.75%, 271.27% і 411.07%; γ-ГТ—на 144.97%, 210.01% і 315.32%; ЛФ на 59.69%, 135.31% і 166.22%; КФК на 58.83%, 94.55% і 136.01%; КФК-МВ на 102.63%, 128.69 і 180.20%; ЛДГ на 105.94%, 183.33% і 259.08% відповідно (табл. </w:t>
      </w:r>
      <w:r>
        <w:rPr>
          <w:rFonts w:ascii="Times New Roman" w:eastAsia="Times New Roman" w:hAnsi="Times New Roman"/>
          <w:kern w:val="0"/>
          <w:sz w:val="28"/>
          <w:szCs w:val="28"/>
          <w:lang w:val="uk-UA" w:eastAsia="ru-RU"/>
        </w:rPr>
        <w:t>4.</w:t>
      </w:r>
      <w:r w:rsidRPr="00B507F9">
        <w:rPr>
          <w:rFonts w:ascii="Times New Roman" w:eastAsia="Times New Roman" w:hAnsi="Times New Roman"/>
          <w:kern w:val="0"/>
          <w:sz w:val="28"/>
          <w:szCs w:val="28"/>
          <w:lang w:val="uk-UA" w:eastAsia="ru-RU"/>
        </w:rPr>
        <w:t xml:space="preserve">1). </w:t>
      </w:r>
    </w:p>
    <w:p w:rsidR="006A1FBB" w:rsidRPr="002F1311" w:rsidRDefault="006A1FBB" w:rsidP="006A1FBB">
      <w:pPr>
        <w:widowControl/>
        <w:suppressAutoHyphens w:val="0"/>
        <w:spacing w:line="360" w:lineRule="auto"/>
        <w:rPr>
          <w:rFonts w:ascii="Times New Roman" w:eastAsia="Times New Roman" w:hAnsi="Times New Roman"/>
          <w:kern w:val="0"/>
          <w:sz w:val="28"/>
          <w:szCs w:val="28"/>
          <w:lang w:val="uk-UA" w:eastAsia="ru-RU"/>
        </w:rPr>
      </w:pPr>
      <w:r w:rsidRPr="00B507F9">
        <w:rPr>
          <w:rFonts w:ascii="Times New Roman" w:eastAsia="Times New Roman" w:hAnsi="Times New Roman"/>
          <w:kern w:val="0"/>
          <w:sz w:val="28"/>
          <w:szCs w:val="28"/>
          <w:lang w:val="uk-UA" w:eastAsia="ru-RU"/>
        </w:rPr>
        <w:t xml:space="preserve">Найбільш суттєві зміни активності ферментів відмічались з боку АсАТ, АлАТ, γ-ГТ і ЛДГ. Ці дані свідчать, що запальні </w:t>
      </w:r>
      <w:r w:rsidRPr="00FA2C67">
        <w:rPr>
          <w:rFonts w:ascii="Times New Roman" w:eastAsia="Times New Roman" w:hAnsi="Times New Roman"/>
          <w:kern w:val="0"/>
          <w:sz w:val="28"/>
          <w:szCs w:val="28"/>
          <w:lang w:val="uk-UA" w:eastAsia="ru-RU"/>
        </w:rPr>
        <w:t>процеси при ПКПЗ формуються на фоні розвитку інтоксікаційних й гіпоксичних станів та залучення до цих процесів багатьох внутрішніх органів і тканин.</w:t>
      </w:r>
    </w:p>
    <w:p w:rsidR="006A1FBB" w:rsidRDefault="006A1FBB" w:rsidP="006A1FBB">
      <w:pPr>
        <w:widowControl/>
        <w:suppressAutoHyphens w:val="0"/>
        <w:spacing w:line="360" w:lineRule="auto"/>
        <w:rPr>
          <w:rFonts w:ascii="Times New Roman" w:eastAsia="Times New Roman" w:hAnsi="Times New Roman"/>
          <w:kern w:val="0"/>
          <w:sz w:val="28"/>
          <w:szCs w:val="28"/>
          <w:lang w:val="uk-UA" w:eastAsia="ru-RU"/>
        </w:rPr>
      </w:pPr>
      <w:r w:rsidRPr="00FA2C67">
        <w:rPr>
          <w:rFonts w:ascii="Times New Roman" w:eastAsia="Times New Roman" w:hAnsi="Times New Roman"/>
          <w:kern w:val="0"/>
          <w:sz w:val="28"/>
          <w:szCs w:val="28"/>
          <w:lang w:val="uk-UA" w:eastAsia="ru-RU"/>
        </w:rPr>
        <w:lastRenderedPageBreak/>
        <w:t>Оцінка ферментативної активності вказує, що в печінці підвищені процеси трансамінування, можливо на фоні розвитку ендогенної інтоксикації і запальних процесів. Про це свідчи</w:t>
      </w:r>
      <w:r>
        <w:rPr>
          <w:rFonts w:ascii="Times New Roman" w:eastAsia="Times New Roman" w:hAnsi="Times New Roman"/>
          <w:kern w:val="0"/>
          <w:sz w:val="28"/>
          <w:szCs w:val="28"/>
          <w:lang w:val="uk-UA" w:eastAsia="ru-RU"/>
        </w:rPr>
        <w:t>ло</w:t>
      </w:r>
      <w:r w:rsidRPr="00FA2C67">
        <w:rPr>
          <w:rFonts w:ascii="Times New Roman" w:eastAsia="Times New Roman" w:hAnsi="Times New Roman"/>
          <w:kern w:val="0"/>
          <w:sz w:val="28"/>
          <w:szCs w:val="28"/>
          <w:lang w:val="uk-UA" w:eastAsia="ru-RU"/>
        </w:rPr>
        <w:t xml:space="preserve"> зростання активності аланінової амінотрансферази у хворих досліджуванних груп в 3.07; 4.04 і 5.69 рази, відповідно.</w:t>
      </w:r>
      <w:r w:rsidRPr="002F1311">
        <w:rPr>
          <w:rFonts w:ascii="Times New Roman" w:eastAsia="Times New Roman" w:hAnsi="Times New Roman"/>
          <w:kern w:val="0"/>
          <w:sz w:val="28"/>
          <w:szCs w:val="28"/>
          <w:lang w:val="uk-UA" w:eastAsia="ru-RU"/>
        </w:rPr>
        <w:t xml:space="preserve"> </w:t>
      </w:r>
    </w:p>
    <w:p w:rsidR="006A1FBB" w:rsidRPr="002F1311" w:rsidRDefault="006A1FBB" w:rsidP="006A1FBB">
      <w:pPr>
        <w:widowControl/>
        <w:suppressAutoHyphens w:val="0"/>
        <w:spacing w:line="360" w:lineRule="auto"/>
        <w:jc w:val="right"/>
        <w:rPr>
          <w:rFonts w:ascii="Times New Roman" w:eastAsia="Times New Roman" w:hAnsi="Times New Roman"/>
          <w:kern w:val="0"/>
          <w:sz w:val="28"/>
          <w:szCs w:val="28"/>
          <w:lang w:val="uk-UA" w:eastAsia="ru-RU"/>
        </w:rPr>
      </w:pPr>
      <w:r w:rsidRPr="002F1311">
        <w:rPr>
          <w:rFonts w:ascii="Times New Roman" w:eastAsia="Times New Roman" w:hAnsi="Times New Roman"/>
          <w:kern w:val="0"/>
          <w:sz w:val="28"/>
          <w:szCs w:val="28"/>
          <w:lang w:val="uk-UA" w:eastAsia="ru-RU"/>
        </w:rPr>
        <w:t xml:space="preserve">Таблиця </w:t>
      </w:r>
      <w:r>
        <w:rPr>
          <w:rFonts w:ascii="Times New Roman" w:eastAsia="Times New Roman" w:hAnsi="Times New Roman"/>
          <w:kern w:val="0"/>
          <w:sz w:val="28"/>
          <w:szCs w:val="28"/>
          <w:lang w:val="uk-UA" w:eastAsia="ru-RU"/>
        </w:rPr>
        <w:t>4.</w:t>
      </w:r>
      <w:r w:rsidRPr="002F1311">
        <w:rPr>
          <w:rFonts w:ascii="Times New Roman" w:eastAsia="Times New Roman" w:hAnsi="Times New Roman"/>
          <w:kern w:val="0"/>
          <w:sz w:val="28"/>
          <w:szCs w:val="28"/>
          <w:lang w:val="uk-UA" w:eastAsia="ru-RU"/>
        </w:rPr>
        <w:t>1</w:t>
      </w:r>
    </w:p>
    <w:p w:rsidR="006A1FBB" w:rsidRPr="00B507F9" w:rsidRDefault="006A1FBB" w:rsidP="006A1FBB">
      <w:pPr>
        <w:widowControl/>
        <w:suppressAutoHyphens w:val="0"/>
        <w:spacing w:line="360" w:lineRule="auto"/>
        <w:jc w:val="center"/>
        <w:rPr>
          <w:rFonts w:ascii="Times New Roman" w:eastAsia="Times New Roman" w:hAnsi="Times New Roman"/>
          <w:kern w:val="0"/>
          <w:sz w:val="28"/>
          <w:szCs w:val="28"/>
          <w:lang w:val="uk-UA" w:eastAsia="ru-RU"/>
        </w:rPr>
      </w:pPr>
      <w:r w:rsidRPr="00B507F9">
        <w:rPr>
          <w:rFonts w:ascii="Times New Roman" w:eastAsia="Times New Roman" w:hAnsi="Times New Roman"/>
          <w:kern w:val="0"/>
          <w:sz w:val="28"/>
          <w:szCs w:val="28"/>
          <w:lang w:val="uk-UA" w:eastAsia="ru-RU"/>
        </w:rPr>
        <w:t xml:space="preserve">Активність моніторингових органоспецифічних ферментів у хворих </w:t>
      </w:r>
      <w:r>
        <w:rPr>
          <w:rFonts w:ascii="Times New Roman" w:eastAsia="Times New Roman" w:hAnsi="Times New Roman"/>
          <w:kern w:val="0"/>
          <w:sz w:val="28"/>
          <w:szCs w:val="28"/>
          <w:lang w:val="uk-UA" w:eastAsia="ru-RU"/>
        </w:rPr>
        <w:t xml:space="preserve">на </w:t>
      </w:r>
      <w:r w:rsidRPr="00FF2B19">
        <w:rPr>
          <w:rFonts w:ascii="Times New Roman" w:eastAsia="Times New Roman" w:hAnsi="Times New Roman" w:hint="cs"/>
          <w:kern w:val="0"/>
          <w:sz w:val="28"/>
          <w:szCs w:val="28"/>
          <w:lang w:val="uk-UA" w:eastAsia="ru-RU"/>
        </w:rPr>
        <w:t>псевдокісти</w:t>
      </w:r>
      <w:r w:rsidRPr="00FF2B19">
        <w:rPr>
          <w:rFonts w:ascii="Times New Roman" w:eastAsia="Times New Roman" w:hAnsi="Times New Roman"/>
          <w:kern w:val="0"/>
          <w:sz w:val="28"/>
          <w:szCs w:val="28"/>
          <w:lang w:val="uk-UA" w:eastAsia="ru-RU"/>
        </w:rPr>
        <w:t xml:space="preserve"> </w:t>
      </w:r>
      <w:r w:rsidRPr="00FF2B19">
        <w:rPr>
          <w:rFonts w:ascii="Times New Roman" w:eastAsia="Times New Roman" w:hAnsi="Times New Roman" w:hint="cs"/>
          <w:kern w:val="0"/>
          <w:sz w:val="28"/>
          <w:szCs w:val="28"/>
          <w:lang w:val="uk-UA" w:eastAsia="ru-RU"/>
        </w:rPr>
        <w:t>підшлункової</w:t>
      </w:r>
      <w:r w:rsidRPr="00FF2B19">
        <w:rPr>
          <w:rFonts w:ascii="Times New Roman" w:eastAsia="Times New Roman" w:hAnsi="Times New Roman"/>
          <w:kern w:val="0"/>
          <w:sz w:val="28"/>
          <w:szCs w:val="28"/>
          <w:lang w:val="uk-UA" w:eastAsia="ru-RU"/>
        </w:rPr>
        <w:t xml:space="preserve"> </w:t>
      </w:r>
      <w:r w:rsidRPr="00FF2B19">
        <w:rPr>
          <w:rFonts w:ascii="Times New Roman" w:eastAsia="Times New Roman" w:hAnsi="Times New Roman" w:hint="cs"/>
          <w:kern w:val="0"/>
          <w:sz w:val="28"/>
          <w:szCs w:val="28"/>
          <w:lang w:val="uk-UA" w:eastAsia="ru-RU"/>
        </w:rPr>
        <w:t>залози</w:t>
      </w:r>
      <w:r w:rsidRPr="00FF2B19">
        <w:rPr>
          <w:rFonts w:ascii="Times New Roman" w:eastAsia="Times New Roman" w:hAnsi="Times New Roman"/>
          <w:kern w:val="0"/>
          <w:sz w:val="28"/>
          <w:szCs w:val="28"/>
          <w:lang w:val="uk-UA" w:eastAsia="ru-RU"/>
        </w:rPr>
        <w:t xml:space="preserve"> </w:t>
      </w:r>
      <w:r>
        <w:rPr>
          <w:rFonts w:ascii="Times New Roman" w:eastAsia="Times New Roman" w:hAnsi="Times New Roman"/>
          <w:kern w:val="0"/>
          <w:sz w:val="28"/>
          <w:szCs w:val="28"/>
          <w:lang w:val="uk-UA" w:eastAsia="ru-RU"/>
        </w:rPr>
        <w:t>після проведеного хірургічного лікування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3"/>
        <w:gridCol w:w="2268"/>
        <w:gridCol w:w="2126"/>
        <w:gridCol w:w="2977"/>
      </w:tblGrid>
      <w:tr w:rsidR="006A1FBB" w:rsidRPr="00B507F9" w:rsidTr="00012986">
        <w:tc>
          <w:tcPr>
            <w:tcW w:w="2093"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Pr>
                <w:rFonts w:ascii="Times New Roman" w:eastAsia="Times New Roman" w:hAnsi="Times New Roman"/>
                <w:kern w:val="0"/>
                <w:sz w:val="24"/>
                <w:szCs w:val="24"/>
                <w:lang w:val="uk-UA" w:eastAsia="ru-RU"/>
              </w:rPr>
              <w:t>Показники</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Pr>
                <w:rFonts w:ascii="Times New Roman" w:eastAsia="Times New Roman" w:hAnsi="Times New Roman"/>
                <w:kern w:val="0"/>
                <w:sz w:val="24"/>
                <w:szCs w:val="24"/>
                <w:lang w:val="uk-UA" w:eastAsia="ru-RU"/>
              </w:rPr>
              <w:t>Контрольна група</w:t>
            </w:r>
            <w:r w:rsidRPr="00B507F9">
              <w:rPr>
                <w:rFonts w:ascii="Times New Roman" w:eastAsia="Times New Roman" w:hAnsi="Times New Roman"/>
                <w:kern w:val="0"/>
                <w:sz w:val="24"/>
                <w:szCs w:val="24"/>
                <w:lang w:val="uk-UA" w:eastAsia="ru-RU"/>
              </w:rPr>
              <w:t xml:space="preserve"> (n=</w:t>
            </w:r>
            <w:r>
              <w:rPr>
                <w:rFonts w:ascii="Times New Roman" w:eastAsia="Times New Roman" w:hAnsi="Times New Roman"/>
                <w:kern w:val="0"/>
                <w:sz w:val="24"/>
                <w:szCs w:val="24"/>
                <w:lang w:val="uk-UA" w:eastAsia="ru-RU"/>
              </w:rPr>
              <w:t>2</w:t>
            </w:r>
            <w:r w:rsidRPr="00B507F9">
              <w:rPr>
                <w:rFonts w:ascii="Times New Roman" w:eastAsia="Times New Roman" w:hAnsi="Times New Roman"/>
                <w:kern w:val="0"/>
                <w:sz w:val="24"/>
                <w:szCs w:val="24"/>
                <w:lang w:val="uk-UA" w:eastAsia="ru-RU"/>
              </w:rPr>
              <w:t>5)</w:t>
            </w:r>
          </w:p>
        </w:tc>
        <w:tc>
          <w:tcPr>
            <w:tcW w:w="2126" w:type="dxa"/>
          </w:tcPr>
          <w:p w:rsidR="006A1FBB" w:rsidRPr="00D65C5E" w:rsidRDefault="006A1FBB" w:rsidP="00012986">
            <w:pPr>
              <w:widowControl/>
              <w:suppressAutoHyphens w:val="0"/>
              <w:jc w:val="center"/>
              <w:rPr>
                <w:rFonts w:ascii="Times New Roman" w:eastAsia="Times New Roman" w:hAnsi="Times New Roman"/>
                <w:kern w:val="0"/>
                <w:sz w:val="24"/>
                <w:szCs w:val="24"/>
                <w:lang w:val="uk-UA" w:eastAsia="ru-RU"/>
              </w:rPr>
            </w:pPr>
            <w:r w:rsidRPr="00D65C5E">
              <w:rPr>
                <w:rFonts w:ascii="Times New Roman" w:eastAsia="Times New Roman" w:hAnsi="Times New Roman"/>
                <w:kern w:val="0"/>
                <w:sz w:val="24"/>
                <w:szCs w:val="24"/>
                <w:lang w:val="uk-UA" w:eastAsia="ru-RU"/>
              </w:rPr>
              <w:t>Основна</w:t>
            </w:r>
          </w:p>
          <w:p w:rsidR="006A1FBB" w:rsidRPr="00B507F9" w:rsidRDefault="006A1FBB" w:rsidP="00CA1450">
            <w:pPr>
              <w:widowControl/>
              <w:suppressAutoHyphens w:val="0"/>
              <w:jc w:val="center"/>
              <w:rPr>
                <w:rFonts w:ascii="Times New Roman" w:eastAsia="Times New Roman" w:hAnsi="Times New Roman"/>
                <w:kern w:val="0"/>
                <w:sz w:val="24"/>
                <w:szCs w:val="24"/>
                <w:highlight w:val="yellow"/>
                <w:lang w:val="uk-UA" w:eastAsia="ru-RU"/>
              </w:rPr>
            </w:pPr>
            <w:r w:rsidRPr="00D65C5E">
              <w:rPr>
                <w:rFonts w:ascii="Times New Roman" w:eastAsia="Times New Roman" w:hAnsi="Times New Roman"/>
                <w:kern w:val="0"/>
                <w:sz w:val="24"/>
                <w:szCs w:val="24"/>
                <w:lang w:val="uk-UA" w:eastAsia="ru-RU"/>
              </w:rPr>
              <w:t>група (n=</w:t>
            </w:r>
            <w:r w:rsidR="00CA1450">
              <w:rPr>
                <w:rFonts w:ascii="Times New Roman" w:eastAsia="Times New Roman" w:hAnsi="Times New Roman"/>
                <w:kern w:val="0"/>
                <w:sz w:val="24"/>
                <w:szCs w:val="24"/>
                <w:lang w:val="uk-UA" w:eastAsia="ru-RU"/>
              </w:rPr>
              <w:t>39</w:t>
            </w:r>
            <w:r w:rsidRPr="00D65C5E">
              <w:rPr>
                <w:rFonts w:ascii="Times New Roman" w:eastAsia="Times New Roman" w:hAnsi="Times New Roman"/>
                <w:kern w:val="0"/>
                <w:sz w:val="24"/>
                <w:szCs w:val="24"/>
                <w:lang w:val="uk-UA" w:eastAsia="ru-RU"/>
              </w:rPr>
              <w:t>)</w:t>
            </w:r>
          </w:p>
        </w:tc>
        <w:tc>
          <w:tcPr>
            <w:tcW w:w="2977" w:type="dxa"/>
          </w:tcPr>
          <w:p w:rsidR="006A1FBB" w:rsidRPr="00D65C5E" w:rsidRDefault="006A1FBB" w:rsidP="00012986">
            <w:pPr>
              <w:widowControl/>
              <w:suppressAutoHyphens w:val="0"/>
              <w:jc w:val="center"/>
              <w:rPr>
                <w:rFonts w:ascii="Times New Roman" w:eastAsia="Times New Roman" w:hAnsi="Times New Roman"/>
                <w:kern w:val="0"/>
                <w:sz w:val="24"/>
                <w:szCs w:val="24"/>
                <w:lang w:val="uk-UA" w:eastAsia="ru-RU"/>
              </w:rPr>
            </w:pPr>
            <w:r w:rsidRPr="00D65C5E">
              <w:rPr>
                <w:rFonts w:ascii="Times New Roman" w:eastAsia="Times New Roman" w:hAnsi="Times New Roman"/>
                <w:kern w:val="0"/>
                <w:sz w:val="24"/>
                <w:szCs w:val="24"/>
                <w:lang w:val="uk-UA" w:eastAsia="ru-RU"/>
              </w:rPr>
              <w:t>Група порівняння (n=</w:t>
            </w:r>
            <w:r w:rsidR="00CA1450">
              <w:rPr>
                <w:rFonts w:ascii="Times New Roman" w:eastAsia="Times New Roman" w:hAnsi="Times New Roman"/>
                <w:kern w:val="0"/>
                <w:sz w:val="24"/>
                <w:szCs w:val="24"/>
                <w:lang w:val="uk-UA" w:eastAsia="ru-RU"/>
              </w:rPr>
              <w:t>62</w:t>
            </w:r>
            <w:r w:rsidRPr="00D65C5E">
              <w:rPr>
                <w:rFonts w:ascii="Times New Roman" w:eastAsia="Times New Roman" w:hAnsi="Times New Roman"/>
                <w:kern w:val="0"/>
                <w:sz w:val="24"/>
                <w:szCs w:val="24"/>
                <w:lang w:val="uk-UA" w:eastAsia="ru-RU"/>
              </w:rPr>
              <w:t>)</w:t>
            </w:r>
          </w:p>
          <w:p w:rsidR="006A1FBB" w:rsidRPr="00B507F9" w:rsidRDefault="006A1FBB" w:rsidP="00012986">
            <w:pPr>
              <w:widowControl/>
              <w:suppressAutoHyphens w:val="0"/>
              <w:jc w:val="center"/>
              <w:rPr>
                <w:rFonts w:ascii="Times New Roman" w:eastAsia="Times New Roman" w:hAnsi="Times New Roman"/>
                <w:kern w:val="0"/>
                <w:sz w:val="24"/>
                <w:szCs w:val="24"/>
                <w:highlight w:val="yellow"/>
                <w:lang w:val="uk-UA" w:eastAsia="ru-RU"/>
              </w:rPr>
            </w:pPr>
          </w:p>
        </w:tc>
      </w:tr>
      <w:tr w:rsidR="006A1FBB" w:rsidRPr="00B507F9" w:rsidTr="00012986">
        <w:tc>
          <w:tcPr>
            <w:tcW w:w="2093"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АсАТ (U/L)</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val="uk-UA" w:eastAsia="ru-RU"/>
              </w:rPr>
              <w:t>12</w:t>
            </w:r>
            <w:r w:rsidRPr="00B507F9">
              <w:rPr>
                <w:rFonts w:ascii="Times New Roman" w:eastAsia="Times New Roman" w:hAnsi="Times New Roman"/>
                <w:kern w:val="0"/>
                <w:sz w:val="24"/>
                <w:szCs w:val="24"/>
                <w:lang w:eastAsia="ru-RU"/>
              </w:rPr>
              <w:t>.43</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1.27</w:t>
            </w:r>
          </w:p>
        </w:tc>
        <w:tc>
          <w:tcPr>
            <w:tcW w:w="2126"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38.22</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3.15*</w:t>
            </w:r>
          </w:p>
        </w:tc>
        <w:tc>
          <w:tcPr>
            <w:tcW w:w="2977"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50.24</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5.32*</w:t>
            </w:r>
          </w:p>
        </w:tc>
      </w:tr>
      <w:tr w:rsidR="006A1FBB" w:rsidRPr="00B507F9" w:rsidTr="00012986">
        <w:tc>
          <w:tcPr>
            <w:tcW w:w="2093"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АлАТ (U/L)</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18.52</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2.16</w:t>
            </w:r>
          </w:p>
        </w:tc>
        <w:tc>
          <w:tcPr>
            <w:tcW w:w="2126"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51.44</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3.78*</w:t>
            </w:r>
          </w:p>
        </w:tc>
        <w:tc>
          <w:tcPr>
            <w:tcW w:w="2977"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68.76</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4.82*</w:t>
            </w:r>
          </w:p>
        </w:tc>
      </w:tr>
      <w:tr w:rsidR="006A1FBB" w:rsidRPr="00B507F9" w:rsidTr="00012986">
        <w:tc>
          <w:tcPr>
            <w:tcW w:w="2093"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γ-ГТ (U/L)</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25.46</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3.25</w:t>
            </w:r>
          </w:p>
        </w:tc>
        <w:tc>
          <w:tcPr>
            <w:tcW w:w="2126"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62.37</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4.12*</w:t>
            </w:r>
          </w:p>
        </w:tc>
        <w:tc>
          <w:tcPr>
            <w:tcW w:w="2977"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78.93</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6.15*</w:t>
            </w:r>
          </w:p>
        </w:tc>
      </w:tr>
      <w:tr w:rsidR="006A1FBB" w:rsidRPr="00B507F9" w:rsidTr="00012986">
        <w:tc>
          <w:tcPr>
            <w:tcW w:w="2093"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ЛФ (U/L)</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val="ru-RU" w:eastAsia="ru-RU"/>
              </w:rPr>
            </w:pPr>
            <w:r w:rsidRPr="00B507F9">
              <w:rPr>
                <w:rFonts w:ascii="Times New Roman" w:eastAsia="Times New Roman" w:hAnsi="Times New Roman"/>
                <w:kern w:val="0"/>
                <w:sz w:val="24"/>
                <w:szCs w:val="24"/>
                <w:lang w:val="uk-UA" w:eastAsia="ru-RU"/>
              </w:rPr>
              <w:t>117.43±7.84</w:t>
            </w:r>
          </w:p>
        </w:tc>
        <w:tc>
          <w:tcPr>
            <w:tcW w:w="2126"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val="uk-UA" w:eastAsia="ru-RU"/>
              </w:rPr>
              <w:t>187.53±6.88</w:t>
            </w:r>
            <w:r w:rsidRPr="00B507F9">
              <w:rPr>
                <w:rFonts w:ascii="Times New Roman" w:eastAsia="Times New Roman" w:hAnsi="Times New Roman"/>
                <w:kern w:val="0"/>
                <w:sz w:val="24"/>
                <w:szCs w:val="24"/>
                <w:lang w:eastAsia="ru-RU"/>
              </w:rPr>
              <w:t>*</w:t>
            </w:r>
          </w:p>
        </w:tc>
        <w:tc>
          <w:tcPr>
            <w:tcW w:w="2977"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276.32</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9.39*</w:t>
            </w:r>
          </w:p>
        </w:tc>
      </w:tr>
      <w:tr w:rsidR="006A1FBB" w:rsidRPr="00B507F9" w:rsidTr="00012986">
        <w:tc>
          <w:tcPr>
            <w:tcW w:w="2093"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КФК (моль/л)</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112.34</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6.18</w:t>
            </w:r>
          </w:p>
        </w:tc>
        <w:tc>
          <w:tcPr>
            <w:tcW w:w="2126"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178.44</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8.17*</w:t>
            </w:r>
          </w:p>
        </w:tc>
        <w:tc>
          <w:tcPr>
            <w:tcW w:w="2977"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218.56</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11.85*</w:t>
            </w:r>
          </w:p>
        </w:tc>
      </w:tr>
      <w:tr w:rsidR="006A1FBB" w:rsidRPr="00B507F9" w:rsidTr="00012986">
        <w:tc>
          <w:tcPr>
            <w:tcW w:w="2093"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КФК-МВ (кмоль/л)</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7.98</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0.95</w:t>
            </w:r>
          </w:p>
        </w:tc>
        <w:tc>
          <w:tcPr>
            <w:tcW w:w="2126"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16.17</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1.14*</w:t>
            </w:r>
          </w:p>
        </w:tc>
        <w:tc>
          <w:tcPr>
            <w:tcW w:w="2977"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18.25</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1.36*</w:t>
            </w:r>
          </w:p>
        </w:tc>
      </w:tr>
      <w:tr w:rsidR="006A1FBB" w:rsidRPr="00B507F9" w:rsidTr="00012986">
        <w:tc>
          <w:tcPr>
            <w:tcW w:w="2093"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ЛДГ (U/L)</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135.68</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8.44</w:t>
            </w:r>
          </w:p>
        </w:tc>
        <w:tc>
          <w:tcPr>
            <w:tcW w:w="2126"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279.42</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14.80*</w:t>
            </w:r>
          </w:p>
        </w:tc>
        <w:tc>
          <w:tcPr>
            <w:tcW w:w="2977"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384.43</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19.80*</w:t>
            </w:r>
          </w:p>
        </w:tc>
      </w:tr>
    </w:tbl>
    <w:p w:rsidR="006A1FBB" w:rsidRDefault="006A1FBB" w:rsidP="006A1FBB">
      <w:pPr>
        <w:widowControl/>
        <w:suppressAutoHyphens w:val="0"/>
        <w:spacing w:line="360" w:lineRule="auto"/>
        <w:rPr>
          <w:rFonts w:ascii="Times New Roman" w:eastAsia="Times New Roman" w:hAnsi="Times New Roman"/>
          <w:kern w:val="0"/>
          <w:sz w:val="28"/>
          <w:szCs w:val="28"/>
          <w:lang w:val="uk-UA" w:eastAsia="ru-RU"/>
        </w:rPr>
      </w:pPr>
      <w:r w:rsidRPr="002F1311">
        <w:rPr>
          <w:rFonts w:ascii="Times New Roman" w:eastAsia="Times New Roman" w:hAnsi="Times New Roman"/>
          <w:kern w:val="0"/>
          <w:sz w:val="28"/>
          <w:szCs w:val="28"/>
          <w:lang w:val="uk-UA" w:eastAsia="ru-RU"/>
        </w:rPr>
        <w:t>Примітка: * різниця вірогідна р&lt;0,05</w:t>
      </w:r>
    </w:p>
    <w:p w:rsidR="006A1FBB" w:rsidRPr="002F1311" w:rsidRDefault="006A1FBB" w:rsidP="006A1FBB">
      <w:pPr>
        <w:widowControl/>
        <w:suppressAutoHyphens w:val="0"/>
        <w:spacing w:line="360" w:lineRule="auto"/>
        <w:rPr>
          <w:rFonts w:ascii="Times New Roman" w:eastAsia="Times New Roman" w:hAnsi="Times New Roman"/>
          <w:kern w:val="0"/>
          <w:sz w:val="28"/>
          <w:szCs w:val="28"/>
          <w:lang w:val="uk-UA" w:eastAsia="ru-RU"/>
        </w:rPr>
      </w:pPr>
    </w:p>
    <w:p w:rsidR="006A1FBB" w:rsidRDefault="006A1FBB" w:rsidP="000A0E84">
      <w:pPr>
        <w:widowControl/>
        <w:suppressAutoHyphens w:val="0"/>
        <w:spacing w:line="360" w:lineRule="auto"/>
        <w:ind w:firstLine="708"/>
        <w:rPr>
          <w:rFonts w:ascii="Times New Roman" w:eastAsia="Times New Roman" w:hAnsi="Times New Roman"/>
          <w:kern w:val="0"/>
          <w:sz w:val="28"/>
          <w:szCs w:val="28"/>
          <w:lang w:val="uk-UA" w:eastAsia="ru-RU"/>
        </w:rPr>
      </w:pPr>
      <w:r w:rsidRPr="00FA2C67">
        <w:rPr>
          <w:rFonts w:ascii="Times New Roman" w:eastAsia="Times New Roman" w:hAnsi="Times New Roman"/>
          <w:kern w:val="0"/>
          <w:sz w:val="28"/>
          <w:szCs w:val="28"/>
          <w:lang w:val="uk-UA" w:eastAsia="ru-RU"/>
        </w:rPr>
        <w:t>Аспарагінова амінотрансфераза також була підвищена, що підтверджувало наявність патологічних процесів у печінці хворих на ПКПЗ</w:t>
      </w:r>
      <w:r>
        <w:rPr>
          <w:rFonts w:ascii="Times New Roman" w:eastAsia="Times New Roman" w:hAnsi="Times New Roman"/>
          <w:kern w:val="0"/>
          <w:sz w:val="28"/>
          <w:szCs w:val="28"/>
          <w:lang w:val="uk-UA" w:eastAsia="ru-RU"/>
        </w:rPr>
        <w:t xml:space="preserve"> </w:t>
      </w:r>
      <w:r w:rsidRPr="00914D14">
        <w:rPr>
          <w:rFonts w:ascii="Times New Roman" w:eastAsia="Times New Roman" w:hAnsi="Times New Roman" w:hint="cs"/>
          <w:kern w:val="0"/>
          <w:sz w:val="28"/>
          <w:szCs w:val="28"/>
          <w:lang w:val="uk-UA" w:eastAsia="ru-RU"/>
        </w:rPr>
        <w:t>досліджуванних</w:t>
      </w:r>
      <w:r w:rsidRPr="00914D14">
        <w:rPr>
          <w:rFonts w:ascii="Times New Roman" w:eastAsia="Times New Roman" w:hAnsi="Times New Roman"/>
          <w:kern w:val="0"/>
          <w:sz w:val="28"/>
          <w:szCs w:val="28"/>
          <w:lang w:val="uk-UA" w:eastAsia="ru-RU"/>
        </w:rPr>
        <w:t xml:space="preserve"> </w:t>
      </w:r>
      <w:r w:rsidRPr="00914D14">
        <w:rPr>
          <w:rFonts w:ascii="Times New Roman" w:eastAsia="Times New Roman" w:hAnsi="Times New Roman" w:hint="cs"/>
          <w:kern w:val="0"/>
          <w:sz w:val="28"/>
          <w:szCs w:val="28"/>
          <w:lang w:val="uk-UA" w:eastAsia="ru-RU"/>
        </w:rPr>
        <w:t>груп</w:t>
      </w:r>
      <w:r>
        <w:rPr>
          <w:rFonts w:ascii="Times New Roman" w:eastAsia="Times New Roman" w:hAnsi="Times New Roman"/>
          <w:kern w:val="0"/>
          <w:sz w:val="28"/>
          <w:szCs w:val="28"/>
          <w:lang w:val="uk-UA" w:eastAsia="ru-RU"/>
        </w:rPr>
        <w:t xml:space="preserve">. </w:t>
      </w:r>
      <w:r w:rsidRPr="00FA2C67">
        <w:rPr>
          <w:rFonts w:ascii="Times New Roman" w:eastAsia="Times New Roman" w:hAnsi="Times New Roman"/>
          <w:kern w:val="0"/>
          <w:sz w:val="28"/>
          <w:szCs w:val="28"/>
          <w:lang w:val="uk-UA" w:eastAsia="ru-RU"/>
        </w:rPr>
        <w:t xml:space="preserve">Активність ферменту, що каталізує процес перенесення γ-глутамільних груп з γ-глутамілпептидів на інші пептиди або амінокислоти в усіх хворих на ПКПЗ була підвищеною, що переконливо вказує на наявність ендогенної інтоксикації. </w:t>
      </w:r>
    </w:p>
    <w:p w:rsidR="006A1FBB" w:rsidRDefault="006A1FBB" w:rsidP="000A0E84">
      <w:pPr>
        <w:widowControl/>
        <w:suppressAutoHyphens w:val="0"/>
        <w:spacing w:line="360" w:lineRule="auto"/>
        <w:ind w:firstLine="708"/>
        <w:rPr>
          <w:rFonts w:ascii="Times New Roman" w:eastAsia="Times New Roman" w:hAnsi="Times New Roman"/>
          <w:kern w:val="0"/>
          <w:sz w:val="28"/>
          <w:szCs w:val="28"/>
          <w:lang w:val="uk-UA" w:eastAsia="ru-RU"/>
        </w:rPr>
      </w:pPr>
      <w:r w:rsidRPr="00FA2C67">
        <w:rPr>
          <w:rFonts w:ascii="Times New Roman" w:eastAsia="Times New Roman" w:hAnsi="Times New Roman"/>
          <w:kern w:val="0"/>
          <w:sz w:val="28"/>
          <w:szCs w:val="28"/>
          <w:lang w:val="uk-UA" w:eastAsia="ru-RU"/>
        </w:rPr>
        <w:t xml:space="preserve">Динамічне зростання в сироватці крові лужної фосфатази при формуванні захворювання свідчить про залучення до механізмів розвитку </w:t>
      </w:r>
      <w:r>
        <w:rPr>
          <w:rFonts w:ascii="Times New Roman" w:eastAsia="Times New Roman" w:hAnsi="Times New Roman"/>
          <w:kern w:val="0"/>
          <w:sz w:val="28"/>
          <w:szCs w:val="28"/>
          <w:lang w:val="uk-UA" w:eastAsia="ru-RU"/>
        </w:rPr>
        <w:t xml:space="preserve">безпосередньо самої </w:t>
      </w:r>
      <w:r w:rsidRPr="00FA2C67">
        <w:rPr>
          <w:rFonts w:ascii="Times New Roman" w:eastAsia="Times New Roman" w:hAnsi="Times New Roman"/>
          <w:kern w:val="0"/>
          <w:sz w:val="28"/>
          <w:szCs w:val="28"/>
          <w:lang w:val="uk-UA" w:eastAsia="ru-RU"/>
        </w:rPr>
        <w:t xml:space="preserve">ПЗ, </w:t>
      </w:r>
      <w:r>
        <w:rPr>
          <w:rFonts w:ascii="Times New Roman" w:eastAsia="Times New Roman" w:hAnsi="Times New Roman"/>
          <w:kern w:val="0"/>
          <w:sz w:val="28"/>
          <w:szCs w:val="28"/>
          <w:lang w:val="uk-UA" w:eastAsia="ru-RU"/>
        </w:rPr>
        <w:t xml:space="preserve">а також й </w:t>
      </w:r>
      <w:r w:rsidRPr="00FA2C67">
        <w:rPr>
          <w:rFonts w:ascii="Times New Roman" w:eastAsia="Times New Roman" w:hAnsi="Times New Roman"/>
          <w:kern w:val="0"/>
          <w:sz w:val="28"/>
          <w:szCs w:val="28"/>
          <w:lang w:val="uk-UA" w:eastAsia="ru-RU"/>
        </w:rPr>
        <w:t>печінки, нирок, шлунково-кишкового тракту, що в певної мірі вказує на генералізований характер даної патології. Фермент, який зворотно каталізує фосфорилювання креатина з участю аденозинтрифосфатаз і утворенням креатинфосфата та аденозиндифосфата, був підвищений (р</w:t>
      </w:r>
      <w:r>
        <w:rPr>
          <w:rFonts w:ascii="Times New Roman" w:eastAsia="Times New Roman" w:hAnsi="Times New Roman"/>
          <w:kern w:val="0"/>
          <w:sz w:val="28"/>
          <w:szCs w:val="28"/>
          <w:lang w:val="uk-UA" w:eastAsia="ru-RU"/>
        </w:rPr>
        <w:t xml:space="preserve"> </w:t>
      </w:r>
      <w:r w:rsidRPr="00FA2C67">
        <w:rPr>
          <w:rFonts w:ascii="Times New Roman" w:eastAsia="Times New Roman" w:hAnsi="Times New Roman"/>
          <w:kern w:val="0"/>
          <w:sz w:val="28"/>
          <w:szCs w:val="28"/>
          <w:lang w:val="uk-UA" w:eastAsia="ru-RU"/>
        </w:rPr>
        <w:t>&lt;</w:t>
      </w:r>
      <w:r>
        <w:rPr>
          <w:rFonts w:ascii="Times New Roman" w:eastAsia="Times New Roman" w:hAnsi="Times New Roman"/>
          <w:kern w:val="0"/>
          <w:sz w:val="28"/>
          <w:szCs w:val="28"/>
          <w:lang w:val="uk-UA" w:eastAsia="ru-RU"/>
        </w:rPr>
        <w:t xml:space="preserve"> </w:t>
      </w:r>
      <w:r w:rsidRPr="00FA2C67">
        <w:rPr>
          <w:rFonts w:ascii="Times New Roman" w:eastAsia="Times New Roman" w:hAnsi="Times New Roman"/>
          <w:kern w:val="0"/>
          <w:sz w:val="28"/>
          <w:szCs w:val="28"/>
          <w:lang w:val="uk-UA" w:eastAsia="ru-RU"/>
        </w:rPr>
        <w:t>0,05)</w:t>
      </w:r>
      <w:r w:rsidRPr="002F1311">
        <w:rPr>
          <w:rFonts w:ascii="Times New Roman" w:eastAsia="Times New Roman" w:hAnsi="Times New Roman"/>
          <w:kern w:val="0"/>
          <w:sz w:val="28"/>
          <w:szCs w:val="28"/>
          <w:lang w:val="uk-UA" w:eastAsia="ru-RU"/>
        </w:rPr>
        <w:t xml:space="preserve"> </w:t>
      </w:r>
      <w:r>
        <w:rPr>
          <w:rFonts w:ascii="Times New Roman" w:eastAsia="Times New Roman" w:hAnsi="Times New Roman"/>
          <w:kern w:val="0"/>
          <w:sz w:val="28"/>
          <w:szCs w:val="28"/>
          <w:lang w:val="uk-UA" w:eastAsia="ru-RU"/>
        </w:rPr>
        <w:t>у всіх хворих обох досліджуваних груп</w:t>
      </w:r>
      <w:r w:rsidRPr="002F1311">
        <w:rPr>
          <w:rFonts w:ascii="Times New Roman" w:eastAsia="Times New Roman" w:hAnsi="Times New Roman"/>
          <w:kern w:val="0"/>
          <w:sz w:val="28"/>
          <w:szCs w:val="28"/>
          <w:lang w:val="uk-UA" w:eastAsia="ru-RU"/>
        </w:rPr>
        <w:t xml:space="preserve">. </w:t>
      </w:r>
    </w:p>
    <w:p w:rsidR="006A1FBB" w:rsidRPr="00BC4DC1" w:rsidRDefault="006A1FBB" w:rsidP="000A0E84">
      <w:pPr>
        <w:widowControl/>
        <w:suppressAutoHyphens w:val="0"/>
        <w:spacing w:line="360" w:lineRule="auto"/>
        <w:ind w:firstLine="708"/>
        <w:rPr>
          <w:rFonts w:ascii="Times New Roman" w:eastAsia="Times New Roman" w:hAnsi="Times New Roman"/>
          <w:spacing w:val="-12"/>
          <w:kern w:val="0"/>
          <w:sz w:val="28"/>
          <w:szCs w:val="28"/>
          <w:lang w:val="uk-UA" w:eastAsia="ru-RU"/>
        </w:rPr>
      </w:pPr>
      <w:r w:rsidRPr="00BC4DC1">
        <w:rPr>
          <w:rFonts w:ascii="Times New Roman" w:eastAsia="Times New Roman" w:hAnsi="Times New Roman"/>
          <w:spacing w:val="-12"/>
          <w:kern w:val="0"/>
          <w:sz w:val="28"/>
          <w:szCs w:val="28"/>
          <w:lang w:val="uk-UA" w:eastAsia="ru-RU"/>
        </w:rPr>
        <w:lastRenderedPageBreak/>
        <w:t>Підвищення активності КФК також було наслідком пошкодження ПЗ й печінки під впливом ендогенної інтоксикації. Враховуючи мембраноструктурований зв'язок креатинфосфокінази і серцевої фракції цього ферменту – КФК-МВ, можна судити про порушення структурно-метаболічної функції мітохондріальних мембран у хворих при формуванні ПКПЗ, що в комплексі віддзеркалює пригнічення процесів біоенергетики, які супроводжуються розвитком гіпоксичних станів. Ці дані підтверджувалися значною активацією анаеробних процесів, про що свідчили високі рівні ЛДГ в плазмі крові хворих на ПКПЗ</w:t>
      </w:r>
      <w:r>
        <w:rPr>
          <w:rFonts w:ascii="Times New Roman" w:eastAsia="Times New Roman" w:hAnsi="Times New Roman"/>
          <w:spacing w:val="-12"/>
          <w:kern w:val="0"/>
          <w:sz w:val="28"/>
          <w:szCs w:val="28"/>
          <w:lang w:val="uk-UA" w:eastAsia="ru-RU"/>
        </w:rPr>
        <w:t>.</w:t>
      </w:r>
      <w:r w:rsidRPr="00BC4DC1">
        <w:rPr>
          <w:rFonts w:ascii="Times New Roman" w:eastAsia="Times New Roman" w:hAnsi="Times New Roman"/>
          <w:spacing w:val="-12"/>
          <w:kern w:val="0"/>
          <w:sz w:val="28"/>
          <w:szCs w:val="28"/>
          <w:lang w:val="uk-UA" w:eastAsia="ru-RU"/>
        </w:rPr>
        <w:t xml:space="preserve"> Результати дослідження моніторингових метаболічних показників у хворих на ПКПЗ виявили зниження глюкози, сечовини, креатиніна, загального білку, альбуміну, холестерину на фоні зростання триацилгліцеринів (ТАГ) в плазмі крові (табл. 4.2). </w:t>
      </w:r>
    </w:p>
    <w:p w:rsidR="006A1FBB" w:rsidRPr="00FA2C67" w:rsidRDefault="006A1FBB" w:rsidP="006A1FBB">
      <w:pPr>
        <w:widowControl/>
        <w:suppressAutoHyphens w:val="0"/>
        <w:spacing w:line="360" w:lineRule="auto"/>
        <w:jc w:val="right"/>
        <w:rPr>
          <w:rFonts w:ascii="Times New Roman" w:eastAsia="Times New Roman" w:hAnsi="Times New Roman"/>
          <w:kern w:val="0"/>
          <w:sz w:val="28"/>
          <w:szCs w:val="28"/>
          <w:lang w:val="uk-UA" w:eastAsia="ru-RU"/>
        </w:rPr>
      </w:pPr>
      <w:r w:rsidRPr="00FA2C67">
        <w:rPr>
          <w:rFonts w:ascii="Times New Roman" w:eastAsia="Times New Roman" w:hAnsi="Times New Roman"/>
          <w:kern w:val="0"/>
          <w:sz w:val="28"/>
          <w:szCs w:val="28"/>
          <w:lang w:val="uk-UA" w:eastAsia="ru-RU"/>
        </w:rPr>
        <w:t>Таблиця 4.2</w:t>
      </w:r>
    </w:p>
    <w:p w:rsidR="006A1FBB" w:rsidRPr="002C5AE8" w:rsidRDefault="006A1FBB" w:rsidP="006A1FBB">
      <w:pPr>
        <w:widowControl/>
        <w:suppressAutoHyphens w:val="0"/>
        <w:spacing w:line="360" w:lineRule="auto"/>
        <w:jc w:val="center"/>
        <w:rPr>
          <w:rFonts w:ascii="Times New Roman" w:eastAsia="Times New Roman" w:hAnsi="Times New Roman"/>
          <w:kern w:val="0"/>
          <w:sz w:val="28"/>
          <w:szCs w:val="28"/>
          <w:lang w:val="uk-UA" w:eastAsia="ru-RU"/>
        </w:rPr>
      </w:pPr>
      <w:r w:rsidRPr="00FA2C67">
        <w:rPr>
          <w:rFonts w:ascii="Times New Roman" w:eastAsia="Times New Roman" w:hAnsi="Times New Roman"/>
          <w:kern w:val="0"/>
          <w:sz w:val="28"/>
          <w:szCs w:val="28"/>
          <w:lang w:val="uk-UA" w:eastAsia="ru-RU"/>
        </w:rPr>
        <w:t>Стан основних моніторингових метаболічних показників у хворих</w:t>
      </w:r>
      <w:r>
        <w:rPr>
          <w:rFonts w:ascii="Times New Roman" w:eastAsia="Times New Roman" w:hAnsi="Times New Roman"/>
          <w:kern w:val="0"/>
          <w:sz w:val="28"/>
          <w:szCs w:val="28"/>
          <w:lang w:val="uk-UA" w:eastAsia="ru-RU"/>
        </w:rPr>
        <w:t xml:space="preserve"> на </w:t>
      </w:r>
      <w:r w:rsidRPr="00FF2B19">
        <w:rPr>
          <w:rFonts w:ascii="Times New Roman" w:eastAsia="Times New Roman" w:hAnsi="Times New Roman" w:hint="cs"/>
          <w:kern w:val="0"/>
          <w:sz w:val="28"/>
          <w:szCs w:val="28"/>
          <w:lang w:val="uk-UA" w:eastAsia="ru-RU"/>
        </w:rPr>
        <w:t>псевдокісти</w:t>
      </w:r>
      <w:r w:rsidRPr="00FF2B19">
        <w:rPr>
          <w:rFonts w:ascii="Times New Roman" w:eastAsia="Times New Roman" w:hAnsi="Times New Roman"/>
          <w:kern w:val="0"/>
          <w:sz w:val="28"/>
          <w:szCs w:val="28"/>
          <w:lang w:val="uk-UA" w:eastAsia="ru-RU"/>
        </w:rPr>
        <w:t xml:space="preserve"> </w:t>
      </w:r>
      <w:r w:rsidRPr="00FF2B19">
        <w:rPr>
          <w:rFonts w:ascii="Times New Roman" w:eastAsia="Times New Roman" w:hAnsi="Times New Roman" w:hint="cs"/>
          <w:kern w:val="0"/>
          <w:sz w:val="28"/>
          <w:szCs w:val="28"/>
          <w:lang w:val="uk-UA" w:eastAsia="ru-RU"/>
        </w:rPr>
        <w:t>підшлункової</w:t>
      </w:r>
      <w:r w:rsidRPr="00FF2B19">
        <w:rPr>
          <w:rFonts w:ascii="Times New Roman" w:eastAsia="Times New Roman" w:hAnsi="Times New Roman"/>
          <w:kern w:val="0"/>
          <w:sz w:val="28"/>
          <w:szCs w:val="28"/>
          <w:lang w:val="uk-UA" w:eastAsia="ru-RU"/>
        </w:rPr>
        <w:t xml:space="preserve"> </w:t>
      </w:r>
      <w:r w:rsidRPr="00FF2B19">
        <w:rPr>
          <w:rFonts w:ascii="Times New Roman" w:eastAsia="Times New Roman" w:hAnsi="Times New Roman" w:hint="cs"/>
          <w:kern w:val="0"/>
          <w:sz w:val="28"/>
          <w:szCs w:val="28"/>
          <w:lang w:val="uk-UA" w:eastAsia="ru-RU"/>
        </w:rPr>
        <w:t>залози</w:t>
      </w:r>
      <w:r w:rsidRPr="002C5AE8">
        <w:rPr>
          <w:rFonts w:ascii="Times New Roman" w:eastAsia="Times New Roman" w:hAnsi="Times New Roman"/>
          <w:kern w:val="0"/>
          <w:sz w:val="28"/>
          <w:szCs w:val="28"/>
          <w:lang w:val="uk-UA" w:eastAsia="ru-RU"/>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5"/>
        <w:gridCol w:w="2409"/>
        <w:gridCol w:w="2268"/>
        <w:gridCol w:w="2410"/>
      </w:tblGrid>
      <w:tr w:rsidR="006A1FBB" w:rsidRPr="00B507F9" w:rsidTr="00012986">
        <w:tc>
          <w:tcPr>
            <w:tcW w:w="2235"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Pr>
                <w:rFonts w:ascii="Times New Roman" w:eastAsia="Times New Roman" w:hAnsi="Times New Roman"/>
                <w:kern w:val="0"/>
                <w:sz w:val="24"/>
                <w:szCs w:val="24"/>
                <w:lang w:val="uk-UA" w:eastAsia="ru-RU"/>
              </w:rPr>
              <w:t>Показники</w:t>
            </w:r>
          </w:p>
        </w:tc>
        <w:tc>
          <w:tcPr>
            <w:tcW w:w="2409"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Pr>
                <w:rFonts w:ascii="Times New Roman" w:eastAsia="Times New Roman" w:hAnsi="Times New Roman"/>
                <w:kern w:val="0"/>
                <w:sz w:val="24"/>
                <w:szCs w:val="24"/>
                <w:lang w:val="uk-UA" w:eastAsia="ru-RU"/>
              </w:rPr>
              <w:t>Контрольна група</w:t>
            </w:r>
            <w:r w:rsidRPr="00B507F9">
              <w:rPr>
                <w:rFonts w:ascii="Times New Roman" w:eastAsia="Times New Roman" w:hAnsi="Times New Roman"/>
                <w:kern w:val="0"/>
                <w:sz w:val="24"/>
                <w:szCs w:val="24"/>
                <w:lang w:val="uk-UA" w:eastAsia="ru-RU"/>
              </w:rPr>
              <w:t xml:space="preserve"> (n=</w:t>
            </w:r>
            <w:r>
              <w:rPr>
                <w:rFonts w:ascii="Times New Roman" w:eastAsia="Times New Roman" w:hAnsi="Times New Roman"/>
                <w:kern w:val="0"/>
                <w:sz w:val="24"/>
                <w:szCs w:val="24"/>
                <w:lang w:val="uk-UA" w:eastAsia="ru-RU"/>
              </w:rPr>
              <w:t>2</w:t>
            </w:r>
            <w:r w:rsidRPr="00B507F9">
              <w:rPr>
                <w:rFonts w:ascii="Times New Roman" w:eastAsia="Times New Roman" w:hAnsi="Times New Roman"/>
                <w:kern w:val="0"/>
                <w:sz w:val="24"/>
                <w:szCs w:val="24"/>
                <w:lang w:val="uk-UA" w:eastAsia="ru-RU"/>
              </w:rPr>
              <w:t>5)</w:t>
            </w:r>
          </w:p>
        </w:tc>
        <w:tc>
          <w:tcPr>
            <w:tcW w:w="2268" w:type="dxa"/>
          </w:tcPr>
          <w:p w:rsidR="006A1FBB" w:rsidRPr="00D65C5E" w:rsidRDefault="006A1FBB" w:rsidP="00012986">
            <w:pPr>
              <w:widowControl/>
              <w:suppressAutoHyphens w:val="0"/>
              <w:jc w:val="center"/>
              <w:rPr>
                <w:rFonts w:ascii="Times New Roman" w:eastAsia="Times New Roman" w:hAnsi="Times New Roman"/>
                <w:kern w:val="0"/>
                <w:sz w:val="24"/>
                <w:szCs w:val="24"/>
                <w:lang w:val="uk-UA" w:eastAsia="ru-RU"/>
              </w:rPr>
            </w:pPr>
            <w:r w:rsidRPr="00D65C5E">
              <w:rPr>
                <w:rFonts w:ascii="Times New Roman" w:eastAsia="Times New Roman" w:hAnsi="Times New Roman"/>
                <w:kern w:val="0"/>
                <w:sz w:val="24"/>
                <w:szCs w:val="24"/>
                <w:lang w:val="uk-UA" w:eastAsia="ru-RU"/>
              </w:rPr>
              <w:t>Основна</w:t>
            </w:r>
          </w:p>
          <w:p w:rsidR="006A1FBB" w:rsidRPr="00B507F9" w:rsidRDefault="006A1FBB" w:rsidP="00012986">
            <w:pPr>
              <w:widowControl/>
              <w:suppressAutoHyphens w:val="0"/>
              <w:jc w:val="center"/>
              <w:rPr>
                <w:rFonts w:ascii="Times New Roman" w:eastAsia="Times New Roman" w:hAnsi="Times New Roman"/>
                <w:kern w:val="0"/>
                <w:sz w:val="24"/>
                <w:szCs w:val="24"/>
                <w:highlight w:val="yellow"/>
                <w:lang w:val="uk-UA" w:eastAsia="ru-RU"/>
              </w:rPr>
            </w:pPr>
            <w:r w:rsidRPr="00D65C5E">
              <w:rPr>
                <w:rFonts w:ascii="Times New Roman" w:eastAsia="Times New Roman" w:hAnsi="Times New Roman"/>
                <w:kern w:val="0"/>
                <w:sz w:val="24"/>
                <w:szCs w:val="24"/>
                <w:lang w:val="uk-UA" w:eastAsia="ru-RU"/>
              </w:rPr>
              <w:t>група (n=</w:t>
            </w:r>
            <w:r>
              <w:rPr>
                <w:rFonts w:ascii="Times New Roman" w:eastAsia="Times New Roman" w:hAnsi="Times New Roman"/>
                <w:kern w:val="0"/>
                <w:sz w:val="24"/>
                <w:szCs w:val="24"/>
                <w:lang w:val="uk-UA" w:eastAsia="ru-RU"/>
              </w:rPr>
              <w:t>39</w:t>
            </w:r>
            <w:r w:rsidRPr="00D65C5E">
              <w:rPr>
                <w:rFonts w:ascii="Times New Roman" w:eastAsia="Times New Roman" w:hAnsi="Times New Roman"/>
                <w:kern w:val="0"/>
                <w:sz w:val="24"/>
                <w:szCs w:val="24"/>
                <w:lang w:val="uk-UA" w:eastAsia="ru-RU"/>
              </w:rPr>
              <w:t>)</w:t>
            </w:r>
          </w:p>
        </w:tc>
        <w:tc>
          <w:tcPr>
            <w:tcW w:w="2410" w:type="dxa"/>
          </w:tcPr>
          <w:p w:rsidR="006A1FBB" w:rsidRPr="00B507F9" w:rsidRDefault="006A1FBB" w:rsidP="00012986">
            <w:pPr>
              <w:widowControl/>
              <w:suppressAutoHyphens w:val="0"/>
              <w:jc w:val="center"/>
              <w:rPr>
                <w:rFonts w:ascii="Times New Roman" w:eastAsia="Times New Roman" w:hAnsi="Times New Roman"/>
                <w:kern w:val="0"/>
                <w:sz w:val="24"/>
                <w:szCs w:val="24"/>
                <w:highlight w:val="yellow"/>
                <w:lang w:val="uk-UA" w:eastAsia="ru-RU"/>
              </w:rPr>
            </w:pPr>
            <w:r w:rsidRPr="00E24EE5">
              <w:rPr>
                <w:rFonts w:ascii="Times New Roman" w:eastAsia="Times New Roman" w:hAnsi="Times New Roman" w:hint="cs"/>
                <w:kern w:val="0"/>
                <w:sz w:val="24"/>
                <w:szCs w:val="24"/>
                <w:lang w:val="uk-UA" w:eastAsia="ru-RU"/>
              </w:rPr>
              <w:t>Група</w:t>
            </w:r>
            <w:r w:rsidRPr="00E24EE5">
              <w:rPr>
                <w:rFonts w:ascii="Times New Roman" w:eastAsia="Times New Roman" w:hAnsi="Times New Roman"/>
                <w:kern w:val="0"/>
                <w:sz w:val="24"/>
                <w:szCs w:val="24"/>
                <w:lang w:val="uk-UA" w:eastAsia="ru-RU"/>
              </w:rPr>
              <w:t xml:space="preserve"> </w:t>
            </w:r>
            <w:r w:rsidRPr="00E24EE5">
              <w:rPr>
                <w:rFonts w:ascii="Times New Roman" w:eastAsia="Times New Roman" w:hAnsi="Times New Roman" w:hint="cs"/>
                <w:kern w:val="0"/>
                <w:sz w:val="24"/>
                <w:szCs w:val="24"/>
                <w:lang w:val="uk-UA" w:eastAsia="ru-RU"/>
              </w:rPr>
              <w:t>порівняння</w:t>
            </w:r>
            <w:r w:rsidRPr="00E24EE5">
              <w:rPr>
                <w:rFonts w:ascii="Times New Roman" w:eastAsia="Times New Roman" w:hAnsi="Times New Roman"/>
                <w:kern w:val="0"/>
                <w:sz w:val="24"/>
                <w:szCs w:val="24"/>
                <w:lang w:val="uk-UA" w:eastAsia="ru-RU"/>
              </w:rPr>
              <w:t xml:space="preserve"> (n=</w:t>
            </w:r>
            <w:r>
              <w:rPr>
                <w:rFonts w:ascii="Times New Roman" w:eastAsia="Times New Roman" w:hAnsi="Times New Roman"/>
                <w:kern w:val="0"/>
                <w:sz w:val="24"/>
                <w:szCs w:val="24"/>
                <w:lang w:val="uk-UA" w:eastAsia="ru-RU"/>
              </w:rPr>
              <w:t>62</w:t>
            </w:r>
            <w:r w:rsidRPr="00E24EE5">
              <w:rPr>
                <w:rFonts w:ascii="Times New Roman" w:eastAsia="Times New Roman" w:hAnsi="Times New Roman"/>
                <w:kern w:val="0"/>
                <w:sz w:val="24"/>
                <w:szCs w:val="24"/>
                <w:lang w:val="uk-UA" w:eastAsia="ru-RU"/>
              </w:rPr>
              <w:t>)</w:t>
            </w:r>
          </w:p>
        </w:tc>
      </w:tr>
      <w:tr w:rsidR="006A1FBB" w:rsidRPr="00B507F9" w:rsidTr="00012986">
        <w:tc>
          <w:tcPr>
            <w:tcW w:w="2235"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Глюкоза (ммоль/л)</w:t>
            </w:r>
          </w:p>
        </w:tc>
        <w:tc>
          <w:tcPr>
            <w:tcW w:w="2409"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4.52</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0.47</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3.85</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0.42*</w:t>
            </w:r>
          </w:p>
        </w:tc>
        <w:tc>
          <w:tcPr>
            <w:tcW w:w="2410"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Pr>
                <w:rFonts w:ascii="Times New Roman" w:eastAsia="Times New Roman" w:hAnsi="Times New Roman"/>
                <w:kern w:val="0"/>
                <w:sz w:val="24"/>
                <w:szCs w:val="24"/>
                <w:lang w:val="uk-UA" w:eastAsia="ru-RU"/>
              </w:rPr>
              <w:t>3</w:t>
            </w:r>
            <w:r w:rsidRPr="00B507F9">
              <w:rPr>
                <w:rFonts w:ascii="Times New Roman" w:eastAsia="Times New Roman" w:hAnsi="Times New Roman"/>
                <w:kern w:val="0"/>
                <w:sz w:val="24"/>
                <w:szCs w:val="24"/>
                <w:lang w:eastAsia="ru-RU"/>
              </w:rPr>
              <w:t>.76</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0.28*</w:t>
            </w:r>
          </w:p>
        </w:tc>
      </w:tr>
      <w:tr w:rsidR="006A1FBB" w:rsidRPr="00B507F9" w:rsidTr="00012986">
        <w:tc>
          <w:tcPr>
            <w:tcW w:w="2235"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Сечовина (ммоль/л)</w:t>
            </w:r>
          </w:p>
        </w:tc>
        <w:tc>
          <w:tcPr>
            <w:tcW w:w="2409"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6.86</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0.56</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5.73</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0.38*</w:t>
            </w:r>
          </w:p>
        </w:tc>
        <w:tc>
          <w:tcPr>
            <w:tcW w:w="2410"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5.15</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0.43*</w:t>
            </w:r>
          </w:p>
        </w:tc>
      </w:tr>
      <w:tr w:rsidR="006A1FBB" w:rsidRPr="00B507F9" w:rsidTr="00012986">
        <w:tc>
          <w:tcPr>
            <w:tcW w:w="2235"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Креатинін (мкмоль/л)</w:t>
            </w:r>
          </w:p>
        </w:tc>
        <w:tc>
          <w:tcPr>
            <w:tcW w:w="2409"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75.28</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6.23</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62.35</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4.87*</w:t>
            </w:r>
          </w:p>
        </w:tc>
        <w:tc>
          <w:tcPr>
            <w:tcW w:w="2410"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56.28</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4.12*</w:t>
            </w:r>
          </w:p>
        </w:tc>
      </w:tr>
      <w:tr w:rsidR="006A1FBB" w:rsidRPr="00B507F9" w:rsidTr="00012986">
        <w:tc>
          <w:tcPr>
            <w:tcW w:w="2235"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Загальний білок (г/л)</w:t>
            </w:r>
          </w:p>
        </w:tc>
        <w:tc>
          <w:tcPr>
            <w:tcW w:w="2409"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73.44</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4.18</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60.43</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3.75*</w:t>
            </w:r>
          </w:p>
        </w:tc>
        <w:tc>
          <w:tcPr>
            <w:tcW w:w="2410"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53.86</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3.95*</w:t>
            </w:r>
          </w:p>
        </w:tc>
      </w:tr>
      <w:tr w:rsidR="006A1FBB" w:rsidRPr="00B507F9" w:rsidTr="00012986">
        <w:tc>
          <w:tcPr>
            <w:tcW w:w="2235"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Альбумін (г/л)</w:t>
            </w:r>
          </w:p>
        </w:tc>
        <w:tc>
          <w:tcPr>
            <w:tcW w:w="2409"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49.16</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3.17</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39.46</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2.38*</w:t>
            </w:r>
          </w:p>
        </w:tc>
        <w:tc>
          <w:tcPr>
            <w:tcW w:w="2410"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34.15</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1.79*</w:t>
            </w:r>
          </w:p>
        </w:tc>
      </w:tr>
      <w:tr w:rsidR="006A1FBB" w:rsidRPr="00B507F9" w:rsidTr="00012986">
        <w:tc>
          <w:tcPr>
            <w:tcW w:w="2235"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Холестерин (ммоль/л)</w:t>
            </w:r>
          </w:p>
        </w:tc>
        <w:tc>
          <w:tcPr>
            <w:tcW w:w="2409"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4.72</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0.34</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3.75</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0.46*</w:t>
            </w:r>
          </w:p>
        </w:tc>
        <w:tc>
          <w:tcPr>
            <w:tcW w:w="2410"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2.84</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0.37*</w:t>
            </w:r>
          </w:p>
        </w:tc>
      </w:tr>
      <w:tr w:rsidR="006A1FBB" w:rsidRPr="00B507F9" w:rsidTr="00012986">
        <w:tc>
          <w:tcPr>
            <w:tcW w:w="2235"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ТАГ (ммоль/л)</w:t>
            </w:r>
          </w:p>
        </w:tc>
        <w:tc>
          <w:tcPr>
            <w:tcW w:w="2409"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1.83</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0.22</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2.57</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0.18*</w:t>
            </w:r>
          </w:p>
        </w:tc>
        <w:tc>
          <w:tcPr>
            <w:tcW w:w="2410"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3.24</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0.26*</w:t>
            </w:r>
          </w:p>
        </w:tc>
      </w:tr>
    </w:tbl>
    <w:p w:rsidR="006A1FBB" w:rsidRPr="002F1311" w:rsidRDefault="006A1FBB" w:rsidP="006A1FBB">
      <w:pPr>
        <w:widowControl/>
        <w:suppressAutoHyphens w:val="0"/>
        <w:spacing w:line="360" w:lineRule="auto"/>
        <w:rPr>
          <w:rFonts w:ascii="Times New Roman" w:eastAsia="Times New Roman" w:hAnsi="Times New Roman"/>
          <w:kern w:val="0"/>
          <w:sz w:val="28"/>
          <w:szCs w:val="28"/>
          <w:lang w:val="uk-UA" w:eastAsia="ru-RU"/>
        </w:rPr>
      </w:pPr>
      <w:r w:rsidRPr="002F1311">
        <w:rPr>
          <w:rFonts w:ascii="Times New Roman" w:eastAsia="Times New Roman" w:hAnsi="Times New Roman"/>
          <w:kern w:val="0"/>
          <w:sz w:val="28"/>
          <w:szCs w:val="28"/>
          <w:lang w:val="uk-UA" w:eastAsia="ru-RU"/>
        </w:rPr>
        <w:t>Примітка: * різниця вірогідна р&lt;0,05</w:t>
      </w:r>
    </w:p>
    <w:p w:rsidR="006A1FBB" w:rsidRDefault="006A1FBB" w:rsidP="006A1FBB">
      <w:pPr>
        <w:widowControl/>
        <w:suppressAutoHyphens w:val="0"/>
        <w:spacing w:line="360" w:lineRule="auto"/>
        <w:rPr>
          <w:rFonts w:ascii="Times New Roman" w:eastAsia="Times New Roman" w:hAnsi="Times New Roman"/>
          <w:kern w:val="0"/>
          <w:sz w:val="28"/>
          <w:szCs w:val="28"/>
          <w:lang w:val="uk-UA" w:eastAsia="ru-RU"/>
        </w:rPr>
      </w:pPr>
      <w:r w:rsidRPr="002F1311">
        <w:rPr>
          <w:rFonts w:ascii="Times New Roman" w:eastAsia="Times New Roman" w:hAnsi="Times New Roman"/>
          <w:kern w:val="0"/>
          <w:sz w:val="28"/>
          <w:szCs w:val="28"/>
          <w:lang w:val="uk-UA" w:eastAsia="ru-RU"/>
        </w:rPr>
        <w:tab/>
      </w:r>
    </w:p>
    <w:p w:rsidR="006A1FBB" w:rsidRPr="002F1311" w:rsidRDefault="006A1FBB" w:rsidP="000A0E84">
      <w:pPr>
        <w:widowControl/>
        <w:suppressAutoHyphens w:val="0"/>
        <w:spacing w:line="360" w:lineRule="auto"/>
        <w:ind w:firstLine="708"/>
        <w:rPr>
          <w:rFonts w:ascii="Times New Roman" w:eastAsia="Times New Roman" w:hAnsi="Times New Roman"/>
          <w:kern w:val="0"/>
          <w:sz w:val="28"/>
          <w:szCs w:val="28"/>
          <w:lang w:val="uk-UA" w:eastAsia="ru-RU"/>
        </w:rPr>
      </w:pPr>
      <w:r w:rsidRPr="00FA2C67">
        <w:rPr>
          <w:rFonts w:ascii="Times New Roman" w:eastAsia="Times New Roman" w:hAnsi="Times New Roman"/>
          <w:kern w:val="0"/>
          <w:sz w:val="28"/>
          <w:szCs w:val="28"/>
          <w:lang w:val="uk-UA" w:eastAsia="ru-RU"/>
        </w:rPr>
        <w:t>Як видно з даних, що наведен</w:t>
      </w:r>
      <w:r>
        <w:rPr>
          <w:rFonts w:ascii="Times New Roman" w:eastAsia="Times New Roman" w:hAnsi="Times New Roman"/>
          <w:kern w:val="0"/>
          <w:sz w:val="28"/>
          <w:szCs w:val="28"/>
          <w:lang w:val="uk-UA" w:eastAsia="ru-RU"/>
        </w:rPr>
        <w:t>і</w:t>
      </w:r>
      <w:r w:rsidRPr="00FA2C67">
        <w:rPr>
          <w:rFonts w:ascii="Times New Roman" w:eastAsia="Times New Roman" w:hAnsi="Times New Roman"/>
          <w:kern w:val="0"/>
          <w:sz w:val="28"/>
          <w:szCs w:val="28"/>
          <w:lang w:val="uk-UA" w:eastAsia="ru-RU"/>
        </w:rPr>
        <w:t xml:space="preserve"> у таблиці,</w:t>
      </w:r>
      <w:r>
        <w:rPr>
          <w:rFonts w:ascii="Times New Roman" w:eastAsia="Times New Roman" w:hAnsi="Times New Roman"/>
          <w:kern w:val="0"/>
          <w:sz w:val="28"/>
          <w:szCs w:val="28"/>
          <w:lang w:val="uk-UA" w:eastAsia="ru-RU"/>
        </w:rPr>
        <w:t xml:space="preserve"> у пацієнтів обох досліджуваних груп </w:t>
      </w:r>
      <w:r w:rsidRPr="00FA2C67">
        <w:rPr>
          <w:rFonts w:ascii="Times New Roman" w:eastAsia="Times New Roman" w:hAnsi="Times New Roman"/>
          <w:kern w:val="0"/>
          <w:sz w:val="28"/>
          <w:szCs w:val="28"/>
          <w:lang w:val="uk-UA" w:eastAsia="ru-RU"/>
        </w:rPr>
        <w:t>глюкоза знижувалась на 14.83%, 38.94% і 53.54%; сечовина на 16.48%, 24.93 і 38.34%; креатинін на 17.18%, 25.24% і 42.66%; загальний білок на 17.72%, 26.67% і 40.31%; альбумін на 19.74%, 30.54% і 44.76%, холестерин на 20.56%, 39.84% і 49.58% при цьому ТАГ підвищувались на 40.43, 77.04% і 85.79%, відповідно.</w:t>
      </w:r>
      <w:r w:rsidRPr="002F1311">
        <w:rPr>
          <w:rFonts w:ascii="Times New Roman" w:eastAsia="Times New Roman" w:hAnsi="Times New Roman"/>
          <w:kern w:val="0"/>
          <w:sz w:val="28"/>
          <w:szCs w:val="28"/>
          <w:lang w:val="uk-UA" w:eastAsia="ru-RU"/>
        </w:rPr>
        <w:t xml:space="preserve"> </w:t>
      </w:r>
    </w:p>
    <w:p w:rsidR="006A1FBB" w:rsidRPr="000D25F9" w:rsidRDefault="006A1FBB" w:rsidP="006A1FBB">
      <w:pPr>
        <w:widowControl/>
        <w:suppressAutoHyphens w:val="0"/>
        <w:spacing w:line="360" w:lineRule="auto"/>
        <w:rPr>
          <w:rFonts w:ascii="Times New Roman" w:eastAsia="Times New Roman" w:hAnsi="Times New Roman"/>
          <w:kern w:val="0"/>
          <w:sz w:val="28"/>
          <w:szCs w:val="28"/>
          <w:lang w:val="uk-UA" w:eastAsia="ru-RU"/>
        </w:rPr>
      </w:pPr>
      <w:r w:rsidRPr="002F1311">
        <w:rPr>
          <w:rFonts w:ascii="Times New Roman" w:eastAsia="Times New Roman" w:hAnsi="Times New Roman"/>
          <w:kern w:val="0"/>
          <w:sz w:val="28"/>
          <w:szCs w:val="28"/>
          <w:lang w:val="uk-UA" w:eastAsia="ru-RU"/>
        </w:rPr>
        <w:lastRenderedPageBreak/>
        <w:tab/>
      </w:r>
      <w:r w:rsidRPr="00FA2C67">
        <w:rPr>
          <w:rFonts w:ascii="Times New Roman" w:eastAsia="Times New Roman" w:hAnsi="Times New Roman"/>
          <w:kern w:val="0"/>
          <w:sz w:val="28"/>
          <w:szCs w:val="28"/>
          <w:lang w:val="uk-UA" w:eastAsia="ru-RU"/>
        </w:rPr>
        <w:t xml:space="preserve">Оцінка метаболічних моніторингових показників виявила наявність при ПКПЗ гіпопротеїнемії, яка може виникати в наслідок недостатнього надходження білків до організму з нутрієнтами, порушення функції </w:t>
      </w:r>
      <w:r>
        <w:rPr>
          <w:rFonts w:ascii="Times New Roman" w:eastAsia="Times New Roman" w:hAnsi="Times New Roman"/>
          <w:kern w:val="0"/>
          <w:sz w:val="28"/>
          <w:szCs w:val="28"/>
          <w:lang w:val="uk-UA" w:eastAsia="ru-RU"/>
        </w:rPr>
        <w:t>ШКТ</w:t>
      </w:r>
      <w:r w:rsidRPr="00FA2C67">
        <w:rPr>
          <w:rFonts w:ascii="Times New Roman" w:eastAsia="Times New Roman" w:hAnsi="Times New Roman"/>
          <w:kern w:val="0"/>
          <w:sz w:val="28"/>
          <w:szCs w:val="28"/>
          <w:lang w:val="uk-UA" w:eastAsia="ru-RU"/>
        </w:rPr>
        <w:t xml:space="preserve">, інтоксикації, зниження процесів протеосинтезу білків в печінці та ін. Ці причини лежать також в основі зниження альбумінів в плазмі крові хворих на ПКПЗ. </w:t>
      </w:r>
    </w:p>
    <w:p w:rsidR="006A1FBB" w:rsidRPr="002F1311" w:rsidRDefault="006A1FBB" w:rsidP="006A1FBB">
      <w:pPr>
        <w:widowControl/>
        <w:suppressAutoHyphens w:val="0"/>
        <w:spacing w:line="360" w:lineRule="auto"/>
        <w:rPr>
          <w:rFonts w:ascii="Times New Roman" w:eastAsia="Times New Roman" w:hAnsi="Times New Roman"/>
          <w:kern w:val="0"/>
          <w:sz w:val="28"/>
          <w:szCs w:val="28"/>
          <w:lang w:val="uk-UA" w:eastAsia="ru-RU"/>
        </w:rPr>
      </w:pPr>
      <w:r w:rsidRPr="000D25F9">
        <w:rPr>
          <w:rFonts w:ascii="Times New Roman" w:eastAsia="Times New Roman" w:hAnsi="Times New Roman"/>
          <w:kern w:val="0"/>
          <w:sz w:val="28"/>
          <w:szCs w:val="28"/>
          <w:lang w:val="uk-UA" w:eastAsia="ru-RU"/>
        </w:rPr>
        <w:t xml:space="preserve">У табл. 4.3 наведено показники вмісту іонів металів у сироватці крові хворих </w:t>
      </w:r>
      <w:r>
        <w:rPr>
          <w:rFonts w:ascii="Times New Roman" w:eastAsia="Times New Roman" w:hAnsi="Times New Roman"/>
          <w:kern w:val="0"/>
          <w:sz w:val="28"/>
          <w:szCs w:val="28"/>
          <w:lang w:val="uk-UA" w:eastAsia="ru-RU"/>
        </w:rPr>
        <w:t>на</w:t>
      </w:r>
      <w:r w:rsidRPr="000D25F9">
        <w:rPr>
          <w:rFonts w:ascii="Times New Roman" w:eastAsia="Times New Roman" w:hAnsi="Times New Roman"/>
          <w:kern w:val="0"/>
          <w:sz w:val="28"/>
          <w:szCs w:val="28"/>
          <w:lang w:val="uk-UA" w:eastAsia="ru-RU"/>
        </w:rPr>
        <w:t xml:space="preserve"> ПКПЗ.</w:t>
      </w:r>
    </w:p>
    <w:p w:rsidR="006A1FBB" w:rsidRPr="002F1311" w:rsidRDefault="006A1FBB" w:rsidP="006A1FBB">
      <w:pPr>
        <w:widowControl/>
        <w:suppressAutoHyphens w:val="0"/>
        <w:spacing w:line="360" w:lineRule="auto"/>
        <w:jc w:val="right"/>
        <w:rPr>
          <w:rFonts w:ascii="Times New Roman" w:eastAsia="Times New Roman" w:hAnsi="Times New Roman"/>
          <w:kern w:val="0"/>
          <w:sz w:val="28"/>
          <w:szCs w:val="28"/>
          <w:lang w:val="uk-UA" w:eastAsia="ru-RU"/>
        </w:rPr>
      </w:pPr>
      <w:r w:rsidRPr="002F1311">
        <w:rPr>
          <w:rFonts w:ascii="Times New Roman" w:eastAsia="Times New Roman" w:hAnsi="Times New Roman"/>
          <w:kern w:val="0"/>
          <w:sz w:val="28"/>
          <w:szCs w:val="28"/>
          <w:lang w:val="uk-UA" w:eastAsia="ru-RU"/>
        </w:rPr>
        <w:t xml:space="preserve">Таблиця </w:t>
      </w:r>
      <w:r>
        <w:rPr>
          <w:rFonts w:ascii="Times New Roman" w:eastAsia="Times New Roman" w:hAnsi="Times New Roman"/>
          <w:kern w:val="0"/>
          <w:sz w:val="28"/>
          <w:szCs w:val="28"/>
          <w:lang w:val="uk-UA" w:eastAsia="ru-RU"/>
        </w:rPr>
        <w:t>4.</w:t>
      </w:r>
      <w:r w:rsidRPr="002F1311">
        <w:rPr>
          <w:rFonts w:ascii="Times New Roman" w:eastAsia="Times New Roman" w:hAnsi="Times New Roman"/>
          <w:kern w:val="0"/>
          <w:sz w:val="28"/>
          <w:szCs w:val="28"/>
          <w:lang w:val="uk-UA" w:eastAsia="ru-RU"/>
        </w:rPr>
        <w:t>3</w:t>
      </w:r>
    </w:p>
    <w:p w:rsidR="006A1FBB" w:rsidRPr="002C5AE8" w:rsidRDefault="006A1FBB" w:rsidP="006A1FBB">
      <w:pPr>
        <w:widowControl/>
        <w:suppressAutoHyphens w:val="0"/>
        <w:spacing w:line="360" w:lineRule="auto"/>
        <w:jc w:val="center"/>
        <w:rPr>
          <w:rFonts w:ascii="Times New Roman" w:eastAsia="Times New Roman" w:hAnsi="Times New Roman"/>
          <w:kern w:val="0"/>
          <w:sz w:val="28"/>
          <w:szCs w:val="28"/>
          <w:u w:val="single"/>
          <w:lang w:val="uk-UA" w:eastAsia="ru-RU"/>
        </w:rPr>
      </w:pPr>
      <w:r w:rsidRPr="002C5AE8">
        <w:rPr>
          <w:rFonts w:ascii="Times New Roman" w:eastAsia="Times New Roman" w:hAnsi="Times New Roman"/>
          <w:kern w:val="0"/>
          <w:sz w:val="28"/>
          <w:szCs w:val="28"/>
          <w:lang w:val="uk-UA" w:eastAsia="ru-RU"/>
        </w:rPr>
        <w:t xml:space="preserve">Вміст іонів металів у сироватці крові хворих </w:t>
      </w:r>
      <w:r w:rsidRPr="00F65DD5">
        <w:rPr>
          <w:rFonts w:ascii="Times New Roman" w:eastAsia="Times New Roman" w:hAnsi="Times New Roman" w:hint="cs"/>
          <w:kern w:val="0"/>
          <w:sz w:val="28"/>
          <w:szCs w:val="28"/>
          <w:lang w:val="uk-UA" w:eastAsia="ru-RU"/>
        </w:rPr>
        <w:t>на</w:t>
      </w:r>
      <w:r w:rsidRPr="00F65DD5">
        <w:rPr>
          <w:rFonts w:ascii="Times New Roman" w:eastAsia="Times New Roman" w:hAnsi="Times New Roman"/>
          <w:kern w:val="0"/>
          <w:sz w:val="28"/>
          <w:szCs w:val="28"/>
          <w:lang w:val="uk-UA" w:eastAsia="ru-RU"/>
        </w:rPr>
        <w:t xml:space="preserve"> </w:t>
      </w:r>
      <w:r w:rsidRPr="00FF2B19">
        <w:rPr>
          <w:rFonts w:ascii="Times New Roman" w:eastAsia="Times New Roman" w:hAnsi="Times New Roman" w:hint="cs"/>
          <w:kern w:val="0"/>
          <w:sz w:val="28"/>
          <w:szCs w:val="28"/>
          <w:lang w:val="uk-UA" w:eastAsia="ru-RU"/>
        </w:rPr>
        <w:t>псевдокісти</w:t>
      </w:r>
      <w:r w:rsidRPr="00FF2B19">
        <w:rPr>
          <w:rFonts w:ascii="Times New Roman" w:eastAsia="Times New Roman" w:hAnsi="Times New Roman"/>
          <w:kern w:val="0"/>
          <w:sz w:val="28"/>
          <w:szCs w:val="28"/>
          <w:lang w:val="uk-UA" w:eastAsia="ru-RU"/>
        </w:rPr>
        <w:t xml:space="preserve"> </w:t>
      </w:r>
      <w:r w:rsidRPr="00FF2B19">
        <w:rPr>
          <w:rFonts w:ascii="Times New Roman" w:eastAsia="Times New Roman" w:hAnsi="Times New Roman" w:hint="cs"/>
          <w:kern w:val="0"/>
          <w:sz w:val="28"/>
          <w:szCs w:val="28"/>
          <w:lang w:val="uk-UA" w:eastAsia="ru-RU"/>
        </w:rPr>
        <w:t>підшлункової</w:t>
      </w:r>
      <w:r w:rsidRPr="00FF2B19">
        <w:rPr>
          <w:rFonts w:ascii="Times New Roman" w:eastAsia="Times New Roman" w:hAnsi="Times New Roman"/>
          <w:kern w:val="0"/>
          <w:sz w:val="28"/>
          <w:szCs w:val="28"/>
          <w:lang w:val="uk-UA" w:eastAsia="ru-RU"/>
        </w:rPr>
        <w:t xml:space="preserve"> </w:t>
      </w:r>
      <w:r w:rsidRPr="00FF2B19">
        <w:rPr>
          <w:rFonts w:ascii="Times New Roman" w:eastAsia="Times New Roman" w:hAnsi="Times New Roman" w:hint="cs"/>
          <w:kern w:val="0"/>
          <w:sz w:val="28"/>
          <w:szCs w:val="28"/>
          <w:lang w:val="uk-UA" w:eastAsia="ru-RU"/>
        </w:rPr>
        <w:t>залози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18"/>
        <w:gridCol w:w="2268"/>
        <w:gridCol w:w="1985"/>
        <w:gridCol w:w="2551"/>
      </w:tblGrid>
      <w:tr w:rsidR="006A1FBB" w:rsidRPr="002F1311" w:rsidTr="00012986">
        <w:tc>
          <w:tcPr>
            <w:tcW w:w="2518"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Pr>
                <w:rFonts w:ascii="Times New Roman" w:eastAsia="Times New Roman" w:hAnsi="Times New Roman"/>
                <w:kern w:val="0"/>
                <w:sz w:val="24"/>
                <w:szCs w:val="24"/>
                <w:lang w:val="uk-UA" w:eastAsia="ru-RU"/>
              </w:rPr>
              <w:t>Показники</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Pr>
                <w:rFonts w:ascii="Times New Roman" w:eastAsia="Times New Roman" w:hAnsi="Times New Roman"/>
                <w:kern w:val="0"/>
                <w:sz w:val="24"/>
                <w:szCs w:val="24"/>
                <w:lang w:val="uk-UA" w:eastAsia="ru-RU"/>
              </w:rPr>
              <w:t>Контрольна група (n=2</w:t>
            </w:r>
            <w:r w:rsidRPr="00B507F9">
              <w:rPr>
                <w:rFonts w:ascii="Times New Roman" w:eastAsia="Times New Roman" w:hAnsi="Times New Roman"/>
                <w:kern w:val="0"/>
                <w:sz w:val="24"/>
                <w:szCs w:val="24"/>
                <w:lang w:val="uk-UA" w:eastAsia="ru-RU"/>
              </w:rPr>
              <w:t>5)</w:t>
            </w:r>
          </w:p>
        </w:tc>
        <w:tc>
          <w:tcPr>
            <w:tcW w:w="1985" w:type="dxa"/>
          </w:tcPr>
          <w:p w:rsidR="006A1FBB" w:rsidRPr="00D65C5E" w:rsidRDefault="006A1FBB" w:rsidP="00012986">
            <w:pPr>
              <w:widowControl/>
              <w:suppressAutoHyphens w:val="0"/>
              <w:jc w:val="center"/>
              <w:rPr>
                <w:rFonts w:ascii="Times New Roman" w:eastAsia="Times New Roman" w:hAnsi="Times New Roman"/>
                <w:kern w:val="0"/>
                <w:sz w:val="24"/>
                <w:szCs w:val="24"/>
                <w:lang w:val="uk-UA" w:eastAsia="ru-RU"/>
              </w:rPr>
            </w:pPr>
            <w:r w:rsidRPr="00D65C5E">
              <w:rPr>
                <w:rFonts w:ascii="Times New Roman" w:eastAsia="Times New Roman" w:hAnsi="Times New Roman"/>
                <w:kern w:val="0"/>
                <w:sz w:val="24"/>
                <w:szCs w:val="24"/>
                <w:lang w:val="uk-UA" w:eastAsia="ru-RU"/>
              </w:rPr>
              <w:t>Основна</w:t>
            </w:r>
            <w:r>
              <w:rPr>
                <w:rFonts w:ascii="Times New Roman" w:eastAsia="Times New Roman" w:hAnsi="Times New Roman"/>
                <w:kern w:val="0"/>
                <w:sz w:val="24"/>
                <w:szCs w:val="24"/>
                <w:lang w:val="uk-UA" w:eastAsia="ru-RU"/>
              </w:rPr>
              <w:t xml:space="preserve"> </w:t>
            </w:r>
          </w:p>
          <w:p w:rsidR="006A1FBB" w:rsidRPr="00B507F9" w:rsidRDefault="006A1FBB" w:rsidP="00012986">
            <w:pPr>
              <w:widowControl/>
              <w:suppressAutoHyphens w:val="0"/>
              <w:jc w:val="center"/>
              <w:rPr>
                <w:rFonts w:ascii="Times New Roman" w:eastAsia="Times New Roman" w:hAnsi="Times New Roman"/>
                <w:kern w:val="0"/>
                <w:sz w:val="24"/>
                <w:szCs w:val="24"/>
                <w:highlight w:val="yellow"/>
                <w:lang w:val="uk-UA" w:eastAsia="ru-RU"/>
              </w:rPr>
            </w:pPr>
            <w:r w:rsidRPr="00D65C5E">
              <w:rPr>
                <w:rFonts w:ascii="Times New Roman" w:eastAsia="Times New Roman" w:hAnsi="Times New Roman"/>
                <w:kern w:val="0"/>
                <w:sz w:val="24"/>
                <w:szCs w:val="24"/>
                <w:lang w:val="uk-UA" w:eastAsia="ru-RU"/>
              </w:rPr>
              <w:t>група (n=</w:t>
            </w:r>
            <w:r>
              <w:rPr>
                <w:rFonts w:ascii="Times New Roman" w:eastAsia="Times New Roman" w:hAnsi="Times New Roman"/>
                <w:kern w:val="0"/>
                <w:sz w:val="24"/>
                <w:szCs w:val="24"/>
                <w:lang w:val="uk-UA" w:eastAsia="ru-RU"/>
              </w:rPr>
              <w:t>39</w:t>
            </w:r>
            <w:r w:rsidRPr="00D65C5E">
              <w:rPr>
                <w:rFonts w:ascii="Times New Roman" w:eastAsia="Times New Roman" w:hAnsi="Times New Roman"/>
                <w:kern w:val="0"/>
                <w:sz w:val="24"/>
                <w:szCs w:val="24"/>
                <w:lang w:val="uk-UA" w:eastAsia="ru-RU"/>
              </w:rPr>
              <w:t>)</w:t>
            </w:r>
          </w:p>
        </w:tc>
        <w:tc>
          <w:tcPr>
            <w:tcW w:w="2551" w:type="dxa"/>
          </w:tcPr>
          <w:p w:rsidR="006A1FBB" w:rsidRPr="00B507F9" w:rsidRDefault="006A1FBB" w:rsidP="00012986">
            <w:pPr>
              <w:widowControl/>
              <w:suppressAutoHyphens w:val="0"/>
              <w:jc w:val="center"/>
              <w:rPr>
                <w:rFonts w:ascii="Times New Roman" w:eastAsia="Times New Roman" w:hAnsi="Times New Roman"/>
                <w:kern w:val="0"/>
                <w:sz w:val="24"/>
                <w:szCs w:val="24"/>
                <w:highlight w:val="yellow"/>
                <w:lang w:val="uk-UA" w:eastAsia="ru-RU"/>
              </w:rPr>
            </w:pPr>
            <w:r w:rsidRPr="00E24EE5">
              <w:rPr>
                <w:rFonts w:ascii="Times New Roman" w:eastAsia="Times New Roman" w:hAnsi="Times New Roman" w:hint="cs"/>
                <w:kern w:val="0"/>
                <w:sz w:val="24"/>
                <w:szCs w:val="24"/>
                <w:lang w:val="uk-UA" w:eastAsia="ru-RU"/>
              </w:rPr>
              <w:t>Група</w:t>
            </w:r>
            <w:r w:rsidRPr="00E24EE5">
              <w:rPr>
                <w:rFonts w:ascii="Times New Roman" w:eastAsia="Times New Roman" w:hAnsi="Times New Roman"/>
                <w:kern w:val="0"/>
                <w:sz w:val="24"/>
                <w:szCs w:val="24"/>
                <w:lang w:val="uk-UA" w:eastAsia="ru-RU"/>
              </w:rPr>
              <w:t xml:space="preserve"> </w:t>
            </w:r>
            <w:r w:rsidRPr="00E24EE5">
              <w:rPr>
                <w:rFonts w:ascii="Times New Roman" w:eastAsia="Times New Roman" w:hAnsi="Times New Roman" w:hint="cs"/>
                <w:kern w:val="0"/>
                <w:sz w:val="24"/>
                <w:szCs w:val="24"/>
                <w:lang w:val="uk-UA" w:eastAsia="ru-RU"/>
              </w:rPr>
              <w:t>порівняння</w:t>
            </w:r>
            <w:r w:rsidRPr="00E24EE5">
              <w:rPr>
                <w:rFonts w:ascii="Times New Roman" w:eastAsia="Times New Roman" w:hAnsi="Times New Roman"/>
                <w:kern w:val="0"/>
                <w:sz w:val="24"/>
                <w:szCs w:val="24"/>
                <w:lang w:val="uk-UA" w:eastAsia="ru-RU"/>
              </w:rPr>
              <w:t xml:space="preserve"> (n=</w:t>
            </w:r>
            <w:r>
              <w:rPr>
                <w:rFonts w:ascii="Times New Roman" w:eastAsia="Times New Roman" w:hAnsi="Times New Roman"/>
                <w:kern w:val="0"/>
                <w:sz w:val="24"/>
                <w:szCs w:val="24"/>
                <w:lang w:val="uk-UA" w:eastAsia="ru-RU"/>
              </w:rPr>
              <w:t>62</w:t>
            </w:r>
            <w:r w:rsidRPr="00E24EE5">
              <w:rPr>
                <w:rFonts w:ascii="Times New Roman" w:eastAsia="Times New Roman" w:hAnsi="Times New Roman"/>
                <w:kern w:val="0"/>
                <w:sz w:val="24"/>
                <w:szCs w:val="24"/>
                <w:lang w:val="uk-UA" w:eastAsia="ru-RU"/>
              </w:rPr>
              <w:t>)</w:t>
            </w:r>
          </w:p>
        </w:tc>
      </w:tr>
      <w:tr w:rsidR="006A1FBB" w:rsidRPr="002F1311" w:rsidTr="00012986">
        <w:tc>
          <w:tcPr>
            <w:tcW w:w="2518"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Са</w:t>
            </w:r>
            <w:r w:rsidRPr="00B507F9">
              <w:rPr>
                <w:rFonts w:ascii="Times New Roman" w:eastAsia="Times New Roman" w:hAnsi="Times New Roman"/>
                <w:kern w:val="0"/>
                <w:sz w:val="24"/>
                <w:szCs w:val="24"/>
                <w:vertAlign w:val="superscript"/>
                <w:lang w:val="uk-UA" w:eastAsia="ru-RU"/>
              </w:rPr>
              <w:t xml:space="preserve">2+ </w:t>
            </w:r>
            <w:r w:rsidRPr="00B507F9">
              <w:rPr>
                <w:rFonts w:ascii="Times New Roman" w:eastAsia="Times New Roman" w:hAnsi="Times New Roman"/>
                <w:kern w:val="0"/>
                <w:sz w:val="24"/>
                <w:szCs w:val="24"/>
                <w:lang w:val="uk-UA" w:eastAsia="ru-RU"/>
              </w:rPr>
              <w:t xml:space="preserve"> (ммоль/л)</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val="uk-UA" w:eastAsia="ru-RU"/>
              </w:rPr>
              <w:t>2</w:t>
            </w:r>
            <w:r w:rsidRPr="00B507F9">
              <w:rPr>
                <w:rFonts w:ascii="Times New Roman" w:eastAsia="Times New Roman" w:hAnsi="Times New Roman"/>
                <w:kern w:val="0"/>
                <w:sz w:val="24"/>
                <w:szCs w:val="24"/>
                <w:lang w:eastAsia="ru-RU"/>
              </w:rPr>
              <w:t>.38</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0.16</w:t>
            </w:r>
          </w:p>
        </w:tc>
        <w:tc>
          <w:tcPr>
            <w:tcW w:w="1985"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3.10</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0.24*</w:t>
            </w:r>
          </w:p>
        </w:tc>
        <w:tc>
          <w:tcPr>
            <w:tcW w:w="2551"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3.62</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0.29*</w:t>
            </w:r>
          </w:p>
        </w:tc>
      </w:tr>
      <w:tr w:rsidR="006A1FBB" w:rsidRPr="002F1311" w:rsidTr="00012986">
        <w:tc>
          <w:tcPr>
            <w:tcW w:w="2518"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Мg</w:t>
            </w:r>
            <w:r w:rsidRPr="00B507F9">
              <w:rPr>
                <w:rFonts w:ascii="Times New Roman" w:eastAsia="Times New Roman" w:hAnsi="Times New Roman"/>
                <w:kern w:val="0"/>
                <w:sz w:val="24"/>
                <w:szCs w:val="24"/>
                <w:vertAlign w:val="superscript"/>
                <w:lang w:val="uk-UA" w:eastAsia="ru-RU"/>
              </w:rPr>
              <w:t>2+</w:t>
            </w:r>
            <w:r w:rsidRPr="00B507F9">
              <w:rPr>
                <w:rFonts w:ascii="Times New Roman" w:eastAsia="Times New Roman" w:hAnsi="Times New Roman"/>
                <w:kern w:val="0"/>
                <w:sz w:val="24"/>
                <w:szCs w:val="24"/>
                <w:lang w:val="uk-UA" w:eastAsia="ru-RU"/>
              </w:rPr>
              <w:t xml:space="preserve"> (ммоль/л)</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0.97</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0.08</w:t>
            </w:r>
          </w:p>
        </w:tc>
        <w:tc>
          <w:tcPr>
            <w:tcW w:w="1985"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0.73</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0.08*</w:t>
            </w:r>
          </w:p>
        </w:tc>
        <w:tc>
          <w:tcPr>
            <w:tcW w:w="2551"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0.62</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0.09*</w:t>
            </w:r>
          </w:p>
        </w:tc>
      </w:tr>
      <w:tr w:rsidR="006A1FBB" w:rsidRPr="002F1311" w:rsidTr="00012986">
        <w:tc>
          <w:tcPr>
            <w:tcW w:w="2518"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Fе</w:t>
            </w:r>
            <w:r w:rsidRPr="00B507F9">
              <w:rPr>
                <w:rFonts w:ascii="Times New Roman" w:eastAsia="Times New Roman" w:hAnsi="Times New Roman"/>
                <w:kern w:val="0"/>
                <w:sz w:val="24"/>
                <w:szCs w:val="24"/>
                <w:vertAlign w:val="superscript"/>
                <w:lang w:val="uk-UA" w:eastAsia="ru-RU"/>
              </w:rPr>
              <w:t>2+</w:t>
            </w:r>
            <w:r w:rsidRPr="00B507F9">
              <w:rPr>
                <w:rFonts w:ascii="Times New Roman" w:eastAsia="Times New Roman" w:hAnsi="Times New Roman"/>
                <w:kern w:val="0"/>
                <w:sz w:val="24"/>
                <w:szCs w:val="24"/>
                <w:lang w:val="uk-UA" w:eastAsia="ru-RU"/>
              </w:rPr>
              <w:t xml:space="preserve"> (мкмоль/л)</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11.38</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2.6</w:t>
            </w:r>
          </w:p>
        </w:tc>
        <w:tc>
          <w:tcPr>
            <w:tcW w:w="1985"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27.84</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1.85*</w:t>
            </w:r>
          </w:p>
        </w:tc>
        <w:tc>
          <w:tcPr>
            <w:tcW w:w="2551"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33.65</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2.14*</w:t>
            </w:r>
          </w:p>
        </w:tc>
      </w:tr>
      <w:tr w:rsidR="006A1FBB" w:rsidRPr="002F1311" w:rsidTr="00012986">
        <w:tc>
          <w:tcPr>
            <w:tcW w:w="2518" w:type="dxa"/>
          </w:tcPr>
          <w:p w:rsidR="006A1FBB" w:rsidRPr="00B507F9" w:rsidRDefault="006A1FBB" w:rsidP="00012986">
            <w:pPr>
              <w:widowControl/>
              <w:suppressAutoHyphens w:val="0"/>
              <w:jc w:val="center"/>
              <w:rPr>
                <w:rFonts w:ascii="Times New Roman" w:eastAsia="Times New Roman" w:hAnsi="Times New Roman"/>
                <w:kern w:val="0"/>
                <w:sz w:val="24"/>
                <w:szCs w:val="24"/>
                <w:lang w:val="uk-UA" w:eastAsia="ru-RU"/>
              </w:rPr>
            </w:pPr>
            <w:r w:rsidRPr="00B507F9">
              <w:rPr>
                <w:rFonts w:ascii="Times New Roman" w:eastAsia="Times New Roman" w:hAnsi="Times New Roman"/>
                <w:kern w:val="0"/>
                <w:sz w:val="24"/>
                <w:szCs w:val="24"/>
                <w:lang w:val="uk-UA" w:eastAsia="ru-RU"/>
              </w:rPr>
              <w:t>Р</w:t>
            </w:r>
            <w:r w:rsidRPr="00B507F9">
              <w:rPr>
                <w:rFonts w:ascii="Times New Roman" w:eastAsia="Times New Roman" w:hAnsi="Times New Roman"/>
                <w:kern w:val="0"/>
                <w:sz w:val="24"/>
                <w:szCs w:val="24"/>
                <w:vertAlign w:val="superscript"/>
                <w:lang w:val="uk-UA" w:eastAsia="ru-RU"/>
              </w:rPr>
              <w:t>5+</w:t>
            </w:r>
            <w:r w:rsidRPr="00B507F9">
              <w:rPr>
                <w:rFonts w:ascii="Times New Roman" w:eastAsia="Times New Roman" w:hAnsi="Times New Roman"/>
                <w:kern w:val="0"/>
                <w:sz w:val="24"/>
                <w:szCs w:val="24"/>
                <w:lang w:val="uk-UA" w:eastAsia="ru-RU"/>
              </w:rPr>
              <w:t xml:space="preserve"> (ммоль/л)</w:t>
            </w:r>
          </w:p>
        </w:tc>
        <w:tc>
          <w:tcPr>
            <w:tcW w:w="2268"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1.04</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0.07</w:t>
            </w:r>
          </w:p>
        </w:tc>
        <w:tc>
          <w:tcPr>
            <w:tcW w:w="1985"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1.75</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0.14*</w:t>
            </w:r>
          </w:p>
        </w:tc>
        <w:tc>
          <w:tcPr>
            <w:tcW w:w="2551" w:type="dxa"/>
          </w:tcPr>
          <w:p w:rsidR="006A1FBB" w:rsidRPr="00B507F9" w:rsidRDefault="006A1FBB" w:rsidP="00012986">
            <w:pPr>
              <w:widowControl/>
              <w:suppressAutoHyphens w:val="0"/>
              <w:jc w:val="center"/>
              <w:rPr>
                <w:rFonts w:ascii="Times New Roman" w:eastAsia="Times New Roman" w:hAnsi="Times New Roman"/>
                <w:kern w:val="0"/>
                <w:sz w:val="24"/>
                <w:szCs w:val="24"/>
                <w:lang w:eastAsia="ru-RU"/>
              </w:rPr>
            </w:pPr>
            <w:r w:rsidRPr="00B507F9">
              <w:rPr>
                <w:rFonts w:ascii="Times New Roman" w:eastAsia="Times New Roman" w:hAnsi="Times New Roman"/>
                <w:kern w:val="0"/>
                <w:sz w:val="24"/>
                <w:szCs w:val="24"/>
                <w:lang w:eastAsia="ru-RU"/>
              </w:rPr>
              <w:t>2.18</w:t>
            </w:r>
            <w:r w:rsidRPr="00B507F9">
              <w:rPr>
                <w:rFonts w:ascii="Times New Roman" w:eastAsia="Times New Roman" w:hAnsi="Times New Roman"/>
                <w:kern w:val="0"/>
                <w:sz w:val="24"/>
                <w:szCs w:val="24"/>
                <w:lang w:val="uk-UA" w:eastAsia="ru-RU"/>
              </w:rPr>
              <w:t>±</w:t>
            </w:r>
            <w:r w:rsidRPr="00B507F9">
              <w:rPr>
                <w:rFonts w:ascii="Times New Roman" w:eastAsia="Times New Roman" w:hAnsi="Times New Roman"/>
                <w:kern w:val="0"/>
                <w:sz w:val="24"/>
                <w:szCs w:val="24"/>
                <w:lang w:eastAsia="ru-RU"/>
              </w:rPr>
              <w:t>0.21*</w:t>
            </w:r>
          </w:p>
        </w:tc>
      </w:tr>
    </w:tbl>
    <w:p w:rsidR="006A1FBB" w:rsidRPr="002F1311" w:rsidRDefault="006A1FBB" w:rsidP="006A1FBB">
      <w:pPr>
        <w:widowControl/>
        <w:suppressAutoHyphens w:val="0"/>
        <w:spacing w:line="360" w:lineRule="auto"/>
        <w:rPr>
          <w:rFonts w:ascii="Times New Roman" w:eastAsia="Times New Roman" w:hAnsi="Times New Roman"/>
          <w:kern w:val="0"/>
          <w:sz w:val="28"/>
          <w:szCs w:val="28"/>
          <w:lang w:eastAsia="ru-RU"/>
        </w:rPr>
      </w:pPr>
      <w:r w:rsidRPr="002F1311">
        <w:rPr>
          <w:rFonts w:ascii="Times New Roman" w:eastAsia="Times New Roman" w:hAnsi="Times New Roman"/>
          <w:kern w:val="0"/>
          <w:sz w:val="28"/>
          <w:szCs w:val="28"/>
          <w:lang w:val="uk-UA" w:eastAsia="ru-RU"/>
        </w:rPr>
        <w:t>Примітка: * різниця вірогідна р&lt;0,05</w:t>
      </w:r>
    </w:p>
    <w:p w:rsidR="006A1FBB" w:rsidRPr="002F1311" w:rsidRDefault="006A1FBB" w:rsidP="006A1FBB">
      <w:pPr>
        <w:widowControl/>
        <w:suppressAutoHyphens w:val="0"/>
        <w:spacing w:line="360" w:lineRule="auto"/>
        <w:rPr>
          <w:rFonts w:ascii="Times New Roman" w:eastAsia="Times New Roman" w:hAnsi="Times New Roman"/>
          <w:kern w:val="0"/>
          <w:sz w:val="28"/>
          <w:szCs w:val="28"/>
          <w:lang w:eastAsia="ru-RU"/>
        </w:rPr>
      </w:pPr>
    </w:p>
    <w:p w:rsidR="006A1FBB" w:rsidRPr="000D25F9" w:rsidRDefault="006A1FBB" w:rsidP="006A1FBB">
      <w:pPr>
        <w:widowControl/>
        <w:suppressAutoHyphens w:val="0"/>
        <w:spacing w:line="360" w:lineRule="auto"/>
        <w:rPr>
          <w:rFonts w:ascii="Times New Roman" w:eastAsia="Times New Roman" w:hAnsi="Times New Roman"/>
          <w:kern w:val="0"/>
          <w:sz w:val="28"/>
          <w:szCs w:val="28"/>
          <w:lang w:val="uk-UA" w:eastAsia="ru-RU"/>
        </w:rPr>
      </w:pPr>
      <w:r w:rsidRPr="000D25F9">
        <w:rPr>
          <w:rFonts w:ascii="Times New Roman" w:eastAsia="Times New Roman" w:hAnsi="Times New Roman"/>
          <w:kern w:val="0"/>
          <w:sz w:val="28"/>
          <w:szCs w:val="28"/>
          <w:lang w:val="uk-UA" w:eastAsia="ru-RU"/>
        </w:rPr>
        <w:t>Дослідження вмісту в плазмі крові хворих на ПКПЗ іонів металів виявили підвищення Са</w:t>
      </w:r>
      <w:r w:rsidRPr="000D25F9">
        <w:rPr>
          <w:rFonts w:ascii="Times New Roman" w:eastAsia="Times New Roman" w:hAnsi="Times New Roman"/>
          <w:kern w:val="0"/>
          <w:sz w:val="28"/>
          <w:szCs w:val="28"/>
          <w:vertAlign w:val="superscript"/>
          <w:lang w:val="uk-UA" w:eastAsia="ru-RU"/>
        </w:rPr>
        <w:t>2+</w:t>
      </w:r>
      <w:r w:rsidRPr="000D25F9">
        <w:rPr>
          <w:rFonts w:ascii="Times New Roman" w:eastAsia="Times New Roman" w:hAnsi="Times New Roman"/>
          <w:kern w:val="0"/>
          <w:sz w:val="28"/>
          <w:szCs w:val="28"/>
          <w:lang w:val="uk-UA" w:eastAsia="ru-RU"/>
        </w:rPr>
        <w:t>, Р</w:t>
      </w:r>
      <w:r w:rsidRPr="000D25F9">
        <w:rPr>
          <w:rFonts w:ascii="Times New Roman" w:eastAsia="Times New Roman" w:hAnsi="Times New Roman"/>
          <w:kern w:val="0"/>
          <w:sz w:val="28"/>
          <w:szCs w:val="28"/>
          <w:vertAlign w:val="superscript"/>
          <w:lang w:val="uk-UA" w:eastAsia="ru-RU"/>
        </w:rPr>
        <w:t>5+</w:t>
      </w:r>
      <w:r w:rsidRPr="000D25F9">
        <w:rPr>
          <w:rFonts w:ascii="Times New Roman" w:eastAsia="Times New Roman" w:hAnsi="Times New Roman"/>
          <w:kern w:val="0"/>
          <w:sz w:val="28"/>
          <w:szCs w:val="28"/>
          <w:lang w:val="uk-UA" w:eastAsia="ru-RU"/>
        </w:rPr>
        <w:t>, Fе</w:t>
      </w:r>
      <w:r w:rsidRPr="000D25F9">
        <w:rPr>
          <w:rFonts w:ascii="Times New Roman" w:eastAsia="Times New Roman" w:hAnsi="Times New Roman"/>
          <w:kern w:val="0"/>
          <w:sz w:val="28"/>
          <w:szCs w:val="28"/>
          <w:vertAlign w:val="superscript"/>
          <w:lang w:val="uk-UA" w:eastAsia="ru-RU"/>
        </w:rPr>
        <w:t>2+</w:t>
      </w:r>
      <w:r w:rsidRPr="000D25F9">
        <w:rPr>
          <w:rFonts w:ascii="Times New Roman" w:eastAsia="Times New Roman" w:hAnsi="Times New Roman"/>
          <w:kern w:val="0"/>
          <w:sz w:val="28"/>
          <w:szCs w:val="28"/>
          <w:lang w:val="uk-UA" w:eastAsia="ru-RU"/>
        </w:rPr>
        <w:t xml:space="preserve"> і зниження Мg</w:t>
      </w:r>
      <w:r w:rsidRPr="000D25F9">
        <w:rPr>
          <w:rFonts w:ascii="Times New Roman" w:eastAsia="Times New Roman" w:hAnsi="Times New Roman"/>
          <w:kern w:val="0"/>
          <w:sz w:val="28"/>
          <w:szCs w:val="28"/>
          <w:vertAlign w:val="superscript"/>
          <w:lang w:val="uk-UA" w:eastAsia="ru-RU"/>
        </w:rPr>
        <w:t>2+</w:t>
      </w:r>
      <w:r w:rsidRPr="000D25F9">
        <w:rPr>
          <w:rFonts w:ascii="Times New Roman" w:eastAsia="Times New Roman" w:hAnsi="Times New Roman"/>
          <w:kern w:val="0"/>
          <w:sz w:val="28"/>
          <w:szCs w:val="28"/>
          <w:lang w:val="uk-UA" w:eastAsia="ru-RU"/>
        </w:rPr>
        <w:t xml:space="preserve">. Так, кальцій підвищувався на 30.25%, 52.10% і 90.75%; залізо - на 144.63%, 195.69% і 218.45%; фосфор - на 68.26%, 109.61% і 139.42% на тлі зниження іонів магнію на 24.75%, 36.09% і 41.24%, відповідно. </w:t>
      </w:r>
    </w:p>
    <w:p w:rsidR="006A1FBB" w:rsidRPr="000D25F9" w:rsidRDefault="006A1FBB" w:rsidP="006A1FBB">
      <w:pPr>
        <w:widowControl/>
        <w:suppressAutoHyphens w:val="0"/>
        <w:spacing w:line="360" w:lineRule="auto"/>
        <w:rPr>
          <w:rFonts w:ascii="Times New Roman" w:eastAsia="Times New Roman" w:hAnsi="Times New Roman"/>
          <w:kern w:val="0"/>
          <w:sz w:val="28"/>
          <w:szCs w:val="28"/>
          <w:lang w:val="uk-UA" w:eastAsia="ru-RU"/>
        </w:rPr>
      </w:pPr>
      <w:r w:rsidRPr="000D25F9">
        <w:rPr>
          <w:rFonts w:ascii="Times New Roman" w:eastAsia="Times New Roman" w:hAnsi="Times New Roman"/>
          <w:kern w:val="0"/>
          <w:sz w:val="28"/>
          <w:szCs w:val="28"/>
          <w:lang w:val="uk-UA" w:eastAsia="ru-RU"/>
        </w:rPr>
        <w:t>Аналіз проведеного дослідження свідчить, що підвищення заліза в плазмі крові при ПКПЗ обумовлене зростанням гемолітичних процесів, розвитком запальних явищ в печінці, недостатньому використанні його для синтетичних потреб, зменшенням вітаміну В</w:t>
      </w:r>
      <w:r w:rsidRPr="000D25F9">
        <w:rPr>
          <w:rFonts w:ascii="Times New Roman" w:eastAsia="Times New Roman" w:hAnsi="Times New Roman"/>
          <w:kern w:val="0"/>
          <w:sz w:val="28"/>
          <w:szCs w:val="28"/>
          <w:vertAlign w:val="subscript"/>
          <w:lang w:val="uk-UA" w:eastAsia="ru-RU"/>
        </w:rPr>
        <w:t>12</w:t>
      </w:r>
      <w:r w:rsidRPr="000D25F9">
        <w:rPr>
          <w:rFonts w:ascii="Times New Roman" w:eastAsia="Times New Roman" w:hAnsi="Times New Roman"/>
          <w:kern w:val="0"/>
          <w:sz w:val="28"/>
          <w:szCs w:val="28"/>
          <w:lang w:val="uk-UA" w:eastAsia="ru-RU"/>
        </w:rPr>
        <w:t xml:space="preserve"> та ін. Що стосується іонів кальцію і фосфору, то їх зростання в сироватці крові при ПКПЗ пов’язано із дисфункцією нейроендокринної системи та порушенням функції ПЗ, ШКТ, печінки, нирок. Зниження іонів магнію у хворих на ПКПЗ в сироватці крові </w:t>
      </w:r>
      <w:r w:rsidRPr="000D25F9">
        <w:rPr>
          <w:rFonts w:ascii="Times New Roman" w:eastAsia="Times New Roman" w:hAnsi="Times New Roman"/>
          <w:kern w:val="0"/>
          <w:sz w:val="28"/>
          <w:szCs w:val="28"/>
          <w:lang w:val="uk-UA" w:eastAsia="ru-RU"/>
        </w:rPr>
        <w:lastRenderedPageBreak/>
        <w:t>свідчило про глибокі порушення функції підшлункової залози, вуглеводного обміну, а також печінки, нирок, интоксикації організму та ін.</w:t>
      </w:r>
    </w:p>
    <w:p w:rsidR="006A1FBB" w:rsidRPr="000D25F9" w:rsidRDefault="006A1FBB" w:rsidP="006A1FBB">
      <w:pPr>
        <w:widowControl/>
        <w:suppressAutoHyphens w:val="0"/>
        <w:spacing w:line="360" w:lineRule="auto"/>
        <w:rPr>
          <w:rFonts w:ascii="Times New Roman" w:eastAsia="Times New Roman" w:hAnsi="Times New Roman"/>
          <w:kern w:val="0"/>
          <w:sz w:val="28"/>
          <w:szCs w:val="28"/>
          <w:lang w:val="uk-UA" w:eastAsia="ru-RU"/>
        </w:rPr>
      </w:pPr>
      <w:r w:rsidRPr="000D25F9">
        <w:rPr>
          <w:rFonts w:ascii="Times New Roman" w:eastAsia="Times New Roman" w:hAnsi="Times New Roman"/>
          <w:kern w:val="0"/>
          <w:sz w:val="28"/>
          <w:szCs w:val="28"/>
          <w:lang w:val="uk-UA" w:eastAsia="ru-RU"/>
        </w:rPr>
        <w:tab/>
        <w:t xml:space="preserve">Таким чином, результати проведених досліджень свідчать, що в умовах розвитку запальних процесів при формуванні ПКПЗ спостерігаються значні порушення білкового, ліпідного, вуглеводного і мінерального видів обміну речовин, які кооперативно поєднані з дисфункцією різних органів і тканин на фоні пригнічення біоенергетичних процесів. </w:t>
      </w:r>
    </w:p>
    <w:p w:rsidR="006A1FBB" w:rsidRPr="00D32E22" w:rsidRDefault="006A1FBB" w:rsidP="000A0E84">
      <w:pPr>
        <w:suppressAutoHyphens w:val="0"/>
        <w:spacing w:line="360" w:lineRule="auto"/>
        <w:ind w:firstLine="708"/>
        <w:rPr>
          <w:rFonts w:ascii="Times New Roman" w:eastAsia="Calibri" w:hAnsi="Times New Roman"/>
          <w:kern w:val="0"/>
          <w:sz w:val="28"/>
          <w:szCs w:val="28"/>
          <w:lang w:val="uk-UA" w:eastAsia="ru-RU"/>
        </w:rPr>
      </w:pPr>
      <w:r w:rsidRPr="000D25F9">
        <w:rPr>
          <w:rFonts w:ascii="Times New Roman" w:eastAsia="Calibri" w:hAnsi="Times New Roman"/>
          <w:kern w:val="0"/>
          <w:sz w:val="28"/>
          <w:szCs w:val="28"/>
          <w:lang w:val="uk-UA" w:eastAsia="ru-RU"/>
        </w:rPr>
        <w:t xml:space="preserve">У пацієнтів основної групи після проведеного хірургічного лікування концентрація </w:t>
      </w:r>
      <w:r w:rsidRPr="003F3647">
        <w:rPr>
          <w:rFonts w:ascii="Times New Roman" w:eastAsia="Calibri" w:hAnsi="Times New Roman"/>
          <w:kern w:val="0"/>
          <w:sz w:val="28"/>
          <w:szCs w:val="28"/>
          <w:lang w:val="uk-UA" w:eastAsia="ru-RU"/>
        </w:rPr>
        <w:t>СРБ позитивно знижувалася до рівня в середньому 12 г/л, що була на 33 % і на 25 % нижчою, ніж у групі порівняння, де концентрація СРБ достовірно не відрізнялася від групи</w:t>
      </w:r>
      <w:r w:rsidRPr="00D32E22">
        <w:rPr>
          <w:rFonts w:ascii="Times New Roman" w:eastAsia="Calibri" w:hAnsi="Times New Roman"/>
          <w:kern w:val="0"/>
          <w:sz w:val="28"/>
          <w:szCs w:val="28"/>
          <w:lang w:val="uk-UA" w:eastAsia="ru-RU"/>
        </w:rPr>
        <w:t xml:space="preserve"> ПКПЗ до лікування і перевищувала референтні показники контрольної групи в середньому в 3 рази, що свідчить про перебіг гострої фази запального процесу (</w:t>
      </w:r>
      <w:r>
        <w:rPr>
          <w:rFonts w:ascii="Times New Roman" w:eastAsia="Calibri" w:hAnsi="Times New Roman"/>
          <w:kern w:val="0"/>
          <w:sz w:val="28"/>
          <w:szCs w:val="28"/>
          <w:lang w:val="uk-UA" w:eastAsia="ru-RU"/>
        </w:rPr>
        <w:t>рис.</w:t>
      </w:r>
      <w:r w:rsidRPr="00D32E22">
        <w:rPr>
          <w:rFonts w:ascii="Times New Roman" w:eastAsia="Calibri" w:hAnsi="Times New Roman"/>
          <w:kern w:val="0"/>
          <w:sz w:val="28"/>
          <w:szCs w:val="28"/>
          <w:lang w:val="uk-UA" w:eastAsia="ru-RU"/>
        </w:rPr>
        <w:t xml:space="preserve"> 4.</w:t>
      </w:r>
      <w:r>
        <w:rPr>
          <w:rFonts w:ascii="Times New Roman" w:eastAsia="Calibri" w:hAnsi="Times New Roman"/>
          <w:kern w:val="0"/>
          <w:sz w:val="28"/>
          <w:szCs w:val="28"/>
          <w:lang w:val="uk-UA" w:eastAsia="ru-RU"/>
        </w:rPr>
        <w:t>16</w:t>
      </w:r>
      <w:r w:rsidRPr="00D32E22">
        <w:rPr>
          <w:rFonts w:ascii="Times New Roman" w:eastAsia="Calibri" w:hAnsi="Times New Roman"/>
          <w:kern w:val="0"/>
          <w:sz w:val="28"/>
          <w:szCs w:val="28"/>
          <w:lang w:val="uk-UA" w:eastAsia="ru-RU"/>
        </w:rPr>
        <w:t>).</w:t>
      </w:r>
    </w:p>
    <w:p w:rsidR="006A1FBB" w:rsidRPr="00D32E22" w:rsidRDefault="006A1FBB" w:rsidP="006A1FBB">
      <w:pPr>
        <w:suppressAutoHyphens w:val="0"/>
        <w:spacing w:line="360" w:lineRule="auto"/>
        <w:jc w:val="center"/>
        <w:rPr>
          <w:rFonts w:ascii="Times New Roman" w:eastAsia="Calibri" w:hAnsi="Times New Roman"/>
          <w:kern w:val="0"/>
          <w:sz w:val="28"/>
          <w:szCs w:val="28"/>
          <w:lang w:val="uk-UA" w:eastAsia="ru-RU"/>
        </w:rPr>
      </w:pPr>
      <w:r w:rsidRPr="00D32E22">
        <w:rPr>
          <w:rFonts w:ascii="Times New Roman" w:hAnsi="Times New Roman"/>
          <w:noProof/>
          <w:sz w:val="28"/>
          <w:szCs w:val="28"/>
          <w:lang w:val="ru-RU" w:eastAsia="ru-RU"/>
        </w:rPr>
        <w:drawing>
          <wp:inline distT="0" distB="0" distL="0" distR="0">
            <wp:extent cx="4729655" cy="2196662"/>
            <wp:effectExtent l="0" t="0" r="0" b="0"/>
            <wp:docPr id="21" name="Диаграмма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6A1FBB" w:rsidRDefault="006A1FBB" w:rsidP="006A1FBB">
      <w:pPr>
        <w:suppressAutoHyphens w:val="0"/>
        <w:spacing w:line="360" w:lineRule="auto"/>
        <w:rPr>
          <w:rFonts w:ascii="Times New Roman" w:eastAsia="Calibri" w:hAnsi="Times New Roman"/>
          <w:kern w:val="0"/>
          <w:sz w:val="28"/>
          <w:szCs w:val="28"/>
          <w:lang w:val="uk-UA" w:eastAsia="ru-RU"/>
        </w:rPr>
      </w:pPr>
      <w:r>
        <w:rPr>
          <w:rFonts w:ascii="Times New Roman" w:eastAsia="Calibri" w:hAnsi="Times New Roman"/>
          <w:kern w:val="0"/>
          <w:sz w:val="28"/>
          <w:szCs w:val="28"/>
          <w:lang w:val="uk-UA" w:eastAsia="ru-RU"/>
        </w:rPr>
        <w:t>Рис.</w:t>
      </w:r>
      <w:r w:rsidRPr="00D32E22">
        <w:rPr>
          <w:rFonts w:ascii="Times New Roman" w:eastAsia="Calibri" w:hAnsi="Times New Roman"/>
          <w:kern w:val="0"/>
          <w:sz w:val="28"/>
          <w:szCs w:val="28"/>
          <w:lang w:val="uk-UA" w:eastAsia="ru-RU"/>
        </w:rPr>
        <w:t xml:space="preserve"> 4.</w:t>
      </w:r>
      <w:r>
        <w:rPr>
          <w:rFonts w:ascii="Times New Roman" w:eastAsia="Calibri" w:hAnsi="Times New Roman"/>
          <w:kern w:val="0"/>
          <w:sz w:val="28"/>
          <w:szCs w:val="28"/>
          <w:lang w:val="uk-UA" w:eastAsia="ru-RU"/>
        </w:rPr>
        <w:t>16</w:t>
      </w:r>
      <w:r w:rsidRPr="00D32E22">
        <w:rPr>
          <w:rFonts w:ascii="Times New Roman" w:eastAsia="Calibri" w:hAnsi="Times New Roman"/>
          <w:kern w:val="0"/>
          <w:sz w:val="28"/>
          <w:szCs w:val="28"/>
          <w:lang w:val="uk-UA" w:eastAsia="ru-RU"/>
        </w:rPr>
        <w:t xml:space="preserve"> Дослідження рівня СРБ після лікування у хворих досліджуваних груп на </w:t>
      </w:r>
      <w:r w:rsidRPr="00FF2B19">
        <w:rPr>
          <w:rFonts w:ascii="Times New Roman" w:eastAsia="Calibri" w:hAnsi="Times New Roman" w:hint="cs"/>
          <w:kern w:val="0"/>
          <w:sz w:val="28"/>
          <w:szCs w:val="28"/>
          <w:lang w:val="uk-UA" w:eastAsia="ru-RU"/>
        </w:rPr>
        <w:t>псевдокісти</w:t>
      </w:r>
      <w:r w:rsidRPr="00FF2B19">
        <w:rPr>
          <w:rFonts w:ascii="Times New Roman" w:eastAsia="Calibri" w:hAnsi="Times New Roman"/>
          <w:kern w:val="0"/>
          <w:sz w:val="28"/>
          <w:szCs w:val="28"/>
          <w:lang w:val="uk-UA" w:eastAsia="ru-RU"/>
        </w:rPr>
        <w:t xml:space="preserve"> </w:t>
      </w:r>
      <w:r w:rsidRPr="00FF2B19">
        <w:rPr>
          <w:rFonts w:ascii="Times New Roman" w:eastAsia="Calibri" w:hAnsi="Times New Roman" w:hint="cs"/>
          <w:kern w:val="0"/>
          <w:sz w:val="28"/>
          <w:szCs w:val="28"/>
          <w:lang w:val="uk-UA" w:eastAsia="ru-RU"/>
        </w:rPr>
        <w:t>підшлункової</w:t>
      </w:r>
      <w:r w:rsidRPr="00FF2B19">
        <w:rPr>
          <w:rFonts w:ascii="Times New Roman" w:eastAsia="Calibri" w:hAnsi="Times New Roman"/>
          <w:kern w:val="0"/>
          <w:sz w:val="28"/>
          <w:szCs w:val="28"/>
          <w:lang w:val="uk-UA" w:eastAsia="ru-RU"/>
        </w:rPr>
        <w:t xml:space="preserve"> </w:t>
      </w:r>
      <w:r w:rsidRPr="00FF2B19">
        <w:rPr>
          <w:rFonts w:ascii="Times New Roman" w:eastAsia="Calibri" w:hAnsi="Times New Roman" w:hint="cs"/>
          <w:kern w:val="0"/>
          <w:sz w:val="28"/>
          <w:szCs w:val="28"/>
          <w:lang w:val="uk-UA" w:eastAsia="ru-RU"/>
        </w:rPr>
        <w:t>залози</w:t>
      </w:r>
      <w:r>
        <w:rPr>
          <w:rFonts w:ascii="Times New Roman" w:eastAsia="Calibri" w:hAnsi="Times New Roman"/>
          <w:kern w:val="0"/>
          <w:sz w:val="28"/>
          <w:szCs w:val="28"/>
          <w:lang w:val="uk-UA" w:eastAsia="ru-RU"/>
        </w:rPr>
        <w:t xml:space="preserve"> </w:t>
      </w:r>
    </w:p>
    <w:p w:rsidR="006A1FBB" w:rsidRDefault="006A1FBB" w:rsidP="006A1FBB">
      <w:pPr>
        <w:suppressAutoHyphens w:val="0"/>
        <w:spacing w:line="360" w:lineRule="auto"/>
        <w:rPr>
          <w:rFonts w:ascii="Times New Roman" w:eastAsia="Calibri" w:hAnsi="Times New Roman"/>
          <w:kern w:val="0"/>
          <w:sz w:val="28"/>
          <w:szCs w:val="28"/>
          <w:lang w:val="uk-UA" w:eastAsia="ru-RU"/>
        </w:rPr>
      </w:pPr>
    </w:p>
    <w:p w:rsidR="006A1FBB" w:rsidRPr="00D32E22" w:rsidRDefault="006A1FBB" w:rsidP="000A0E84">
      <w:pPr>
        <w:suppressAutoHyphens w:val="0"/>
        <w:spacing w:line="360" w:lineRule="auto"/>
        <w:ind w:firstLine="708"/>
        <w:rPr>
          <w:rFonts w:ascii="Times New Roman" w:eastAsia="Calibri" w:hAnsi="Times New Roman"/>
          <w:kern w:val="0"/>
          <w:sz w:val="28"/>
          <w:szCs w:val="28"/>
          <w:lang w:val="uk-UA" w:eastAsia="ru-RU"/>
        </w:rPr>
      </w:pPr>
      <w:r w:rsidRPr="00D32E22">
        <w:rPr>
          <w:rFonts w:ascii="Times New Roman" w:eastAsia="Calibri" w:hAnsi="Times New Roman"/>
          <w:kern w:val="0"/>
          <w:sz w:val="28"/>
          <w:szCs w:val="28"/>
          <w:lang w:val="uk-UA" w:eastAsia="ru-RU"/>
        </w:rPr>
        <w:t>Результати дослідження рівня концентрації магнію та хлору у хворих на ПКПЗ залежно від перебігу захворювання після лікування наведено в табл. 4.4.</w:t>
      </w:r>
    </w:p>
    <w:p w:rsidR="006A1FBB" w:rsidRDefault="006A1FBB" w:rsidP="000A0E84">
      <w:pPr>
        <w:suppressAutoHyphens w:val="0"/>
        <w:spacing w:line="360" w:lineRule="auto"/>
        <w:ind w:firstLine="708"/>
        <w:rPr>
          <w:rFonts w:ascii="Times New Roman" w:eastAsia="Calibri" w:hAnsi="Times New Roman"/>
          <w:kern w:val="0"/>
          <w:sz w:val="28"/>
          <w:szCs w:val="28"/>
          <w:lang w:val="uk-UA" w:eastAsia="ru-RU"/>
        </w:rPr>
      </w:pPr>
      <w:r w:rsidRPr="00DE242E">
        <w:rPr>
          <w:rFonts w:ascii="Times New Roman" w:eastAsia="Calibri" w:hAnsi="Times New Roman"/>
          <w:kern w:val="0"/>
          <w:sz w:val="28"/>
          <w:szCs w:val="28"/>
          <w:lang w:val="uk-UA" w:eastAsia="ru-RU"/>
        </w:rPr>
        <w:t>У сироватці крові хворих груп</w:t>
      </w:r>
      <w:r>
        <w:rPr>
          <w:rFonts w:ascii="Times New Roman" w:eastAsia="Calibri" w:hAnsi="Times New Roman"/>
          <w:kern w:val="0"/>
          <w:sz w:val="28"/>
          <w:szCs w:val="28"/>
          <w:lang w:val="uk-UA" w:eastAsia="ru-RU"/>
        </w:rPr>
        <w:t>и</w:t>
      </w:r>
      <w:r w:rsidRPr="00DE242E">
        <w:rPr>
          <w:rFonts w:ascii="Times New Roman" w:eastAsia="Calibri" w:hAnsi="Times New Roman"/>
          <w:kern w:val="0"/>
          <w:sz w:val="28"/>
          <w:szCs w:val="28"/>
          <w:lang w:val="uk-UA" w:eastAsia="ru-RU"/>
        </w:rPr>
        <w:t xml:space="preserve"> порівняння</w:t>
      </w:r>
      <w:r>
        <w:rPr>
          <w:rFonts w:ascii="Times New Roman" w:eastAsia="Calibri" w:hAnsi="Times New Roman"/>
          <w:kern w:val="0"/>
          <w:sz w:val="28"/>
          <w:szCs w:val="28"/>
          <w:lang w:val="uk-UA" w:eastAsia="ru-RU"/>
        </w:rPr>
        <w:t xml:space="preserve"> </w:t>
      </w:r>
      <w:r w:rsidRPr="00DE242E">
        <w:rPr>
          <w:rFonts w:ascii="Times New Roman" w:eastAsia="Calibri" w:hAnsi="Times New Roman"/>
          <w:kern w:val="0"/>
          <w:sz w:val="28"/>
          <w:szCs w:val="28"/>
          <w:lang w:val="uk-UA" w:eastAsia="ru-RU"/>
        </w:rPr>
        <w:t>відзначали підвищення вмісту магнію в 1,4 раза і зниження рівня хлору в 1,1 раза.</w:t>
      </w:r>
      <w:r>
        <w:rPr>
          <w:rFonts w:ascii="Times New Roman" w:eastAsia="Calibri" w:hAnsi="Times New Roman"/>
          <w:kern w:val="0"/>
          <w:sz w:val="28"/>
          <w:szCs w:val="28"/>
          <w:lang w:val="uk-UA" w:eastAsia="ru-RU"/>
        </w:rPr>
        <w:t xml:space="preserve"> </w:t>
      </w:r>
    </w:p>
    <w:p w:rsidR="006A1FBB" w:rsidRPr="00DE242E" w:rsidRDefault="006A1FBB" w:rsidP="006A1FBB">
      <w:pPr>
        <w:suppressAutoHyphens w:val="0"/>
        <w:spacing w:line="360" w:lineRule="auto"/>
        <w:rPr>
          <w:rFonts w:ascii="Times New Roman" w:eastAsia="Calibri" w:hAnsi="Times New Roman"/>
          <w:kern w:val="0"/>
          <w:sz w:val="28"/>
          <w:szCs w:val="28"/>
          <w:lang w:val="uk-UA" w:eastAsia="ru-RU"/>
        </w:rPr>
      </w:pPr>
      <w:r w:rsidRPr="00DE242E">
        <w:rPr>
          <w:rFonts w:ascii="Times New Roman" w:eastAsia="Calibri" w:hAnsi="Times New Roman"/>
          <w:kern w:val="0"/>
          <w:sz w:val="28"/>
          <w:szCs w:val="28"/>
          <w:lang w:val="uk-UA" w:eastAsia="ru-RU"/>
        </w:rPr>
        <w:t xml:space="preserve">Вміст магнію та рівень хлору в сироватці крові хворих основної групи достовірно не відрізнявся від </w:t>
      </w:r>
      <w:r>
        <w:rPr>
          <w:rFonts w:ascii="Times New Roman" w:eastAsia="Calibri" w:hAnsi="Times New Roman"/>
          <w:kern w:val="0"/>
          <w:sz w:val="28"/>
          <w:szCs w:val="28"/>
          <w:lang w:val="uk-UA" w:eastAsia="ru-RU"/>
        </w:rPr>
        <w:t xml:space="preserve">групи </w:t>
      </w:r>
      <w:r w:rsidRPr="00DE242E">
        <w:rPr>
          <w:rFonts w:ascii="Times New Roman" w:eastAsia="Calibri" w:hAnsi="Times New Roman"/>
          <w:kern w:val="0"/>
          <w:sz w:val="28"/>
          <w:szCs w:val="28"/>
          <w:lang w:val="uk-UA" w:eastAsia="ru-RU"/>
        </w:rPr>
        <w:t xml:space="preserve">контролю – було виявлено позитивне </w:t>
      </w:r>
      <w:r w:rsidRPr="00DE242E">
        <w:rPr>
          <w:rFonts w:ascii="Times New Roman" w:eastAsia="Calibri" w:hAnsi="Times New Roman"/>
          <w:kern w:val="0"/>
          <w:sz w:val="28"/>
          <w:szCs w:val="28"/>
          <w:lang w:val="uk-UA" w:eastAsia="ru-RU"/>
        </w:rPr>
        <w:lastRenderedPageBreak/>
        <w:t>зниження концентрації магнію (в середньому в 1,4 раза) і збільшення рівня хлору (в 1,1 раза), ніж у груп</w:t>
      </w:r>
      <w:r>
        <w:rPr>
          <w:rFonts w:ascii="Times New Roman" w:eastAsia="Calibri" w:hAnsi="Times New Roman"/>
          <w:kern w:val="0"/>
          <w:sz w:val="28"/>
          <w:szCs w:val="28"/>
          <w:lang w:val="uk-UA" w:eastAsia="ru-RU"/>
        </w:rPr>
        <w:t>і</w:t>
      </w:r>
      <w:r w:rsidRPr="00DE242E">
        <w:rPr>
          <w:rFonts w:ascii="Times New Roman" w:eastAsia="Calibri" w:hAnsi="Times New Roman"/>
          <w:kern w:val="0"/>
          <w:sz w:val="28"/>
          <w:szCs w:val="28"/>
          <w:lang w:val="uk-UA" w:eastAsia="ru-RU"/>
        </w:rPr>
        <w:t xml:space="preserve"> порівняння.</w:t>
      </w:r>
    </w:p>
    <w:p w:rsidR="006A1FBB" w:rsidRPr="00D32E22" w:rsidRDefault="006A1FBB" w:rsidP="006A1FBB">
      <w:pPr>
        <w:suppressAutoHyphens w:val="0"/>
        <w:spacing w:line="360" w:lineRule="auto"/>
        <w:jc w:val="right"/>
        <w:rPr>
          <w:rFonts w:ascii="Times New Roman" w:eastAsia="Calibri" w:hAnsi="Times New Roman"/>
          <w:kern w:val="0"/>
          <w:sz w:val="28"/>
          <w:szCs w:val="28"/>
          <w:lang w:val="uk-UA" w:eastAsia="ru-RU"/>
        </w:rPr>
      </w:pPr>
      <w:r w:rsidRPr="00D32E22">
        <w:rPr>
          <w:rFonts w:ascii="Times New Roman" w:eastAsia="Calibri" w:hAnsi="Times New Roman"/>
          <w:kern w:val="0"/>
          <w:sz w:val="28"/>
          <w:szCs w:val="28"/>
          <w:lang w:val="uk-UA" w:eastAsia="ru-RU"/>
        </w:rPr>
        <w:t>Таблиця 4.4</w:t>
      </w:r>
    </w:p>
    <w:p w:rsidR="006A1FBB" w:rsidRPr="00D32E22" w:rsidRDefault="006A1FBB" w:rsidP="006A1FBB">
      <w:pPr>
        <w:suppressAutoHyphens w:val="0"/>
        <w:spacing w:line="360" w:lineRule="auto"/>
        <w:jc w:val="center"/>
        <w:rPr>
          <w:rFonts w:ascii="Times New Roman" w:eastAsia="Calibri" w:hAnsi="Times New Roman"/>
          <w:kern w:val="0"/>
          <w:sz w:val="28"/>
          <w:szCs w:val="28"/>
          <w:lang w:val="uk-UA" w:eastAsia="ru-RU"/>
        </w:rPr>
      </w:pPr>
      <w:r w:rsidRPr="00D32E22">
        <w:rPr>
          <w:rFonts w:ascii="Times New Roman" w:eastAsia="Calibri" w:hAnsi="Times New Roman"/>
          <w:kern w:val="0"/>
          <w:sz w:val="28"/>
          <w:szCs w:val="28"/>
          <w:lang w:val="uk-UA" w:eastAsia="ru-RU"/>
        </w:rPr>
        <w:t xml:space="preserve">Показники рівня магнія й хлора у хворих на </w:t>
      </w:r>
      <w:r w:rsidRPr="006B2971">
        <w:rPr>
          <w:rFonts w:ascii="Times New Roman" w:eastAsia="Calibri" w:hAnsi="Times New Roman" w:hint="cs"/>
          <w:kern w:val="0"/>
          <w:sz w:val="28"/>
          <w:szCs w:val="28"/>
          <w:lang w:val="uk-UA" w:eastAsia="ru-RU"/>
        </w:rPr>
        <w:t>псевдокісти</w:t>
      </w:r>
      <w:r w:rsidRPr="006B2971">
        <w:rPr>
          <w:rFonts w:ascii="Times New Roman" w:eastAsia="Calibri" w:hAnsi="Times New Roman"/>
          <w:kern w:val="0"/>
          <w:sz w:val="28"/>
          <w:szCs w:val="28"/>
          <w:lang w:val="uk-UA" w:eastAsia="ru-RU"/>
        </w:rPr>
        <w:t xml:space="preserve"> </w:t>
      </w:r>
      <w:r w:rsidRPr="006B2971">
        <w:rPr>
          <w:rFonts w:ascii="Times New Roman" w:eastAsia="Calibri" w:hAnsi="Times New Roman" w:hint="cs"/>
          <w:kern w:val="0"/>
          <w:sz w:val="28"/>
          <w:szCs w:val="28"/>
          <w:lang w:val="uk-UA" w:eastAsia="ru-RU"/>
        </w:rPr>
        <w:t>підшлункової</w:t>
      </w:r>
      <w:r w:rsidRPr="006B2971">
        <w:rPr>
          <w:rFonts w:ascii="Times New Roman" w:eastAsia="Calibri" w:hAnsi="Times New Roman"/>
          <w:kern w:val="0"/>
          <w:sz w:val="28"/>
          <w:szCs w:val="28"/>
          <w:lang w:val="uk-UA" w:eastAsia="ru-RU"/>
        </w:rPr>
        <w:t xml:space="preserve"> </w:t>
      </w:r>
      <w:r w:rsidRPr="006B2971">
        <w:rPr>
          <w:rFonts w:ascii="Times New Roman" w:eastAsia="Calibri" w:hAnsi="Times New Roman" w:hint="cs"/>
          <w:kern w:val="0"/>
          <w:sz w:val="28"/>
          <w:szCs w:val="28"/>
          <w:lang w:val="uk-UA" w:eastAsia="ru-RU"/>
        </w:rPr>
        <w:t>залози</w:t>
      </w:r>
      <w:r w:rsidRPr="006B2971">
        <w:rPr>
          <w:rFonts w:ascii="Times New Roman" w:eastAsia="Calibri" w:hAnsi="Times New Roman"/>
          <w:kern w:val="0"/>
          <w:sz w:val="28"/>
          <w:szCs w:val="28"/>
          <w:lang w:val="uk-UA" w:eastAsia="ru-RU"/>
        </w:rPr>
        <w:t xml:space="preserve"> </w:t>
      </w:r>
      <w:r w:rsidRPr="00D32E22">
        <w:rPr>
          <w:rFonts w:ascii="Times New Roman" w:eastAsia="Calibri" w:hAnsi="Times New Roman"/>
          <w:kern w:val="0"/>
          <w:sz w:val="28"/>
          <w:szCs w:val="28"/>
          <w:lang w:val="uk-UA" w:eastAsia="ru-RU"/>
        </w:rPr>
        <w:t>досліджуваних груп після проведення комплексного хірургічного лікування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tblPr>
      <w:tblGrid>
        <w:gridCol w:w="4536"/>
        <w:gridCol w:w="2343"/>
        <w:gridCol w:w="2160"/>
      </w:tblGrid>
      <w:tr w:rsidR="006A1FBB" w:rsidRPr="00D32E22" w:rsidTr="00012986">
        <w:trPr>
          <w:jc w:val="center"/>
        </w:trPr>
        <w:tc>
          <w:tcPr>
            <w:tcW w:w="4536" w:type="dxa"/>
            <w:tcBorders>
              <w:tl2br w:val="single" w:sz="4" w:space="0" w:color="auto"/>
            </w:tcBorders>
          </w:tcPr>
          <w:p w:rsidR="006A1FBB" w:rsidRPr="00D32E22" w:rsidRDefault="006A1FBB" w:rsidP="00012986">
            <w:pPr>
              <w:suppressAutoHyphens w:val="0"/>
              <w:jc w:val="right"/>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Показники</w:t>
            </w:r>
          </w:p>
          <w:p w:rsidR="006A1FBB" w:rsidRPr="00D32E22" w:rsidRDefault="006A1FBB" w:rsidP="00012986">
            <w:pPr>
              <w:suppressAutoHyphens w:val="0"/>
              <w:jc w:val="left"/>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Досліджувані групи</w:t>
            </w:r>
          </w:p>
        </w:tc>
        <w:tc>
          <w:tcPr>
            <w:tcW w:w="2343" w:type="dxa"/>
            <w:vAlign w:val="center"/>
          </w:tcPr>
          <w:p w:rsidR="006A1FBB" w:rsidRPr="00D32E22" w:rsidRDefault="006A1FBB" w:rsidP="00012986">
            <w:pPr>
              <w:suppressAutoHyphens w:val="0"/>
              <w:jc w:val="center"/>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Магній, моль/л</w:t>
            </w:r>
          </w:p>
        </w:tc>
        <w:tc>
          <w:tcPr>
            <w:tcW w:w="2160" w:type="dxa"/>
            <w:vAlign w:val="center"/>
          </w:tcPr>
          <w:p w:rsidR="006A1FBB" w:rsidRPr="00D32E22" w:rsidRDefault="006A1FBB" w:rsidP="00012986">
            <w:pPr>
              <w:suppressAutoHyphens w:val="0"/>
              <w:jc w:val="center"/>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Хлор, моль/л</w:t>
            </w:r>
          </w:p>
        </w:tc>
      </w:tr>
      <w:tr w:rsidR="006A1FBB" w:rsidRPr="00D32E22" w:rsidTr="00012986">
        <w:trPr>
          <w:jc w:val="center"/>
        </w:trPr>
        <w:tc>
          <w:tcPr>
            <w:tcW w:w="4536" w:type="dxa"/>
            <w:vAlign w:val="center"/>
          </w:tcPr>
          <w:p w:rsidR="006A1FBB" w:rsidRPr="00D32E22" w:rsidRDefault="006A1FBB" w:rsidP="00012986">
            <w:pPr>
              <w:suppressAutoHyphens w:val="0"/>
              <w:jc w:val="left"/>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Контрольна група (умовно-здорові донори)</w:t>
            </w:r>
          </w:p>
        </w:tc>
        <w:tc>
          <w:tcPr>
            <w:tcW w:w="2343" w:type="dxa"/>
            <w:vAlign w:val="center"/>
          </w:tcPr>
          <w:p w:rsidR="006A1FBB" w:rsidRPr="00D32E22" w:rsidRDefault="006A1FBB" w:rsidP="00012986">
            <w:pPr>
              <w:suppressAutoHyphens w:val="0"/>
              <w:jc w:val="center"/>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0,89 ± 0,18</w:t>
            </w:r>
          </w:p>
        </w:tc>
        <w:tc>
          <w:tcPr>
            <w:tcW w:w="2160" w:type="dxa"/>
            <w:vAlign w:val="center"/>
          </w:tcPr>
          <w:p w:rsidR="006A1FBB" w:rsidRPr="00D32E22" w:rsidRDefault="006A1FBB" w:rsidP="00012986">
            <w:pPr>
              <w:suppressAutoHyphens w:val="0"/>
              <w:jc w:val="center"/>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102,50 ± 7,50</w:t>
            </w:r>
          </w:p>
        </w:tc>
      </w:tr>
      <w:tr w:rsidR="006A1FBB" w:rsidRPr="00D32E22" w:rsidTr="00012986">
        <w:trPr>
          <w:jc w:val="center"/>
        </w:trPr>
        <w:tc>
          <w:tcPr>
            <w:tcW w:w="4536" w:type="dxa"/>
            <w:vAlign w:val="center"/>
          </w:tcPr>
          <w:p w:rsidR="006A1FBB" w:rsidRPr="00D32E22" w:rsidRDefault="006A1FBB" w:rsidP="00012986">
            <w:pPr>
              <w:suppressAutoHyphens w:val="0"/>
              <w:jc w:val="left"/>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Хворі на ПКПЗ до лікування</w:t>
            </w:r>
          </w:p>
        </w:tc>
        <w:tc>
          <w:tcPr>
            <w:tcW w:w="2343" w:type="dxa"/>
            <w:vAlign w:val="center"/>
          </w:tcPr>
          <w:p w:rsidR="006A1FBB" w:rsidRPr="00D32E22" w:rsidRDefault="006A1FBB" w:rsidP="00012986">
            <w:pPr>
              <w:suppressAutoHyphens w:val="0"/>
              <w:jc w:val="center"/>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1,4 ± 0,21</w:t>
            </w:r>
          </w:p>
        </w:tc>
        <w:tc>
          <w:tcPr>
            <w:tcW w:w="2160" w:type="dxa"/>
            <w:vAlign w:val="center"/>
          </w:tcPr>
          <w:p w:rsidR="006A1FBB" w:rsidRPr="00D32E22" w:rsidRDefault="006A1FBB" w:rsidP="00012986">
            <w:pPr>
              <w:suppressAutoHyphens w:val="0"/>
              <w:jc w:val="center"/>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95,56 ± 4,83</w:t>
            </w:r>
          </w:p>
        </w:tc>
      </w:tr>
      <w:tr w:rsidR="006A1FBB" w:rsidRPr="00477F69" w:rsidTr="00012986">
        <w:trPr>
          <w:jc w:val="center"/>
        </w:trPr>
        <w:tc>
          <w:tcPr>
            <w:tcW w:w="9039" w:type="dxa"/>
            <w:gridSpan w:val="3"/>
            <w:vAlign w:val="center"/>
          </w:tcPr>
          <w:p w:rsidR="006A1FBB" w:rsidRPr="00D32E22" w:rsidRDefault="006A1FBB" w:rsidP="00012986">
            <w:pPr>
              <w:suppressAutoHyphens w:val="0"/>
              <w:jc w:val="center"/>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Хворі на ПКПЗ після лікування</w:t>
            </w:r>
          </w:p>
        </w:tc>
      </w:tr>
      <w:tr w:rsidR="006A1FBB" w:rsidRPr="00D32E22" w:rsidTr="00012986">
        <w:trPr>
          <w:jc w:val="center"/>
        </w:trPr>
        <w:tc>
          <w:tcPr>
            <w:tcW w:w="4536" w:type="dxa"/>
            <w:vAlign w:val="center"/>
          </w:tcPr>
          <w:p w:rsidR="006A1FBB" w:rsidRPr="00D32E22" w:rsidRDefault="006A1FBB" w:rsidP="00012986">
            <w:pPr>
              <w:suppressAutoHyphens w:val="0"/>
              <w:jc w:val="left"/>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Основна група</w:t>
            </w:r>
          </w:p>
        </w:tc>
        <w:tc>
          <w:tcPr>
            <w:tcW w:w="2343" w:type="dxa"/>
            <w:vAlign w:val="center"/>
          </w:tcPr>
          <w:p w:rsidR="006A1FBB" w:rsidRPr="00D32E22" w:rsidRDefault="006A1FBB" w:rsidP="00012986">
            <w:pPr>
              <w:suppressAutoHyphens w:val="0"/>
              <w:jc w:val="center"/>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0,91 ± 0,12</w:t>
            </w:r>
          </w:p>
        </w:tc>
        <w:tc>
          <w:tcPr>
            <w:tcW w:w="2160" w:type="dxa"/>
            <w:vAlign w:val="center"/>
          </w:tcPr>
          <w:p w:rsidR="006A1FBB" w:rsidRPr="00D32E22" w:rsidRDefault="006A1FBB" w:rsidP="00012986">
            <w:pPr>
              <w:suppressAutoHyphens w:val="0"/>
              <w:jc w:val="center"/>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92,48 ± 4,95</w:t>
            </w:r>
          </w:p>
        </w:tc>
      </w:tr>
      <w:tr w:rsidR="006A1FBB" w:rsidRPr="00D32E22" w:rsidTr="00012986">
        <w:trPr>
          <w:jc w:val="center"/>
        </w:trPr>
        <w:tc>
          <w:tcPr>
            <w:tcW w:w="4536" w:type="dxa"/>
            <w:vAlign w:val="center"/>
          </w:tcPr>
          <w:p w:rsidR="006A1FBB" w:rsidRPr="00D32E22" w:rsidRDefault="006A1FBB" w:rsidP="00012986">
            <w:pPr>
              <w:suppressAutoHyphens w:val="0"/>
              <w:jc w:val="left"/>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Група порівняння</w:t>
            </w:r>
          </w:p>
        </w:tc>
        <w:tc>
          <w:tcPr>
            <w:tcW w:w="2343" w:type="dxa"/>
            <w:vAlign w:val="center"/>
          </w:tcPr>
          <w:p w:rsidR="006A1FBB" w:rsidRPr="00D32E22" w:rsidRDefault="006A1FBB" w:rsidP="00012986">
            <w:pPr>
              <w:suppressAutoHyphens w:val="0"/>
              <w:jc w:val="center"/>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1,28 ± 0,62*</w:t>
            </w:r>
          </w:p>
        </w:tc>
        <w:tc>
          <w:tcPr>
            <w:tcW w:w="2160" w:type="dxa"/>
            <w:vAlign w:val="center"/>
          </w:tcPr>
          <w:p w:rsidR="006A1FBB" w:rsidRPr="00D32E22" w:rsidRDefault="006A1FBB" w:rsidP="00012986">
            <w:pPr>
              <w:suppressAutoHyphens w:val="0"/>
              <w:jc w:val="center"/>
              <w:rPr>
                <w:rFonts w:ascii="Times New Roman" w:eastAsia="Calibri" w:hAnsi="Times New Roman"/>
                <w:kern w:val="0"/>
                <w:sz w:val="24"/>
                <w:szCs w:val="24"/>
                <w:lang w:val="uk-UA" w:eastAsia="ru-RU"/>
              </w:rPr>
            </w:pPr>
            <w:r w:rsidRPr="00D32E22">
              <w:rPr>
                <w:rFonts w:ascii="Times New Roman" w:eastAsia="Calibri" w:hAnsi="Times New Roman"/>
                <w:kern w:val="0"/>
                <w:sz w:val="24"/>
                <w:szCs w:val="24"/>
                <w:lang w:val="uk-UA" w:eastAsia="ru-RU"/>
              </w:rPr>
              <w:t>93,6 ± 5,7</w:t>
            </w:r>
          </w:p>
        </w:tc>
      </w:tr>
    </w:tbl>
    <w:p w:rsidR="006A1FBB" w:rsidRPr="00DE242E" w:rsidRDefault="006A1FBB" w:rsidP="006A1FBB">
      <w:pPr>
        <w:tabs>
          <w:tab w:val="left" w:pos="7845"/>
        </w:tabs>
        <w:suppressAutoHyphens w:val="0"/>
        <w:autoSpaceDE w:val="0"/>
        <w:autoSpaceDN w:val="0"/>
        <w:rPr>
          <w:rFonts w:ascii="Times New Roman" w:eastAsia="Times New Roman" w:hAnsi="Times New Roman"/>
          <w:kern w:val="0"/>
          <w:sz w:val="24"/>
          <w:szCs w:val="24"/>
          <w:lang w:val="uk-UA"/>
        </w:rPr>
      </w:pPr>
      <w:r w:rsidRPr="00D32E22">
        <w:rPr>
          <w:rFonts w:ascii="Times New Roman" w:eastAsia="Times New Roman" w:hAnsi="Times New Roman"/>
          <w:kern w:val="0"/>
          <w:sz w:val="24"/>
          <w:szCs w:val="24"/>
          <w:lang w:val="uk-UA"/>
        </w:rPr>
        <w:t xml:space="preserve">Примітка. * – розбіжності істотні з достовірністю р </w:t>
      </w:r>
      <w:r w:rsidRPr="00D32E22">
        <w:rPr>
          <w:rFonts w:ascii="Times New Roman" w:eastAsia="Times New Roman" w:hAnsi="Times New Roman"/>
          <w:kern w:val="0"/>
          <w:sz w:val="24"/>
          <w:szCs w:val="24"/>
          <w:lang w:val="uk-UA"/>
        </w:rPr>
        <w:sym w:font="Symbol" w:char="F03C"/>
      </w:r>
      <w:r w:rsidRPr="00D32E22">
        <w:rPr>
          <w:rFonts w:ascii="Times New Roman" w:eastAsia="Times New Roman" w:hAnsi="Times New Roman"/>
          <w:kern w:val="0"/>
          <w:sz w:val="24"/>
          <w:szCs w:val="24"/>
          <w:lang w:val="uk-UA"/>
        </w:rPr>
        <w:t xml:space="preserve"> 0,05</w:t>
      </w:r>
    </w:p>
    <w:p w:rsidR="006A1FBB" w:rsidRPr="00DE242E" w:rsidRDefault="006A1FBB" w:rsidP="006A1FBB">
      <w:pPr>
        <w:suppressAutoHyphens w:val="0"/>
        <w:spacing w:line="360" w:lineRule="auto"/>
        <w:rPr>
          <w:rFonts w:ascii="Times New Roman" w:eastAsia="Calibri" w:hAnsi="Times New Roman"/>
          <w:kern w:val="0"/>
          <w:sz w:val="28"/>
          <w:szCs w:val="28"/>
          <w:lang w:val="uk-UA" w:eastAsia="ru-RU"/>
        </w:rPr>
      </w:pPr>
    </w:p>
    <w:p w:rsidR="006A1FBB" w:rsidRDefault="006A1FBB" w:rsidP="000A0E84">
      <w:pPr>
        <w:suppressAutoHyphens w:val="0"/>
        <w:spacing w:line="360" w:lineRule="auto"/>
        <w:ind w:firstLine="708"/>
        <w:rPr>
          <w:rFonts w:ascii="Times New Roman" w:eastAsia="Calibri" w:hAnsi="Times New Roman"/>
          <w:kern w:val="0"/>
          <w:sz w:val="28"/>
          <w:szCs w:val="28"/>
          <w:lang w:val="uk-UA" w:eastAsia="ru-RU"/>
        </w:rPr>
      </w:pPr>
      <w:r w:rsidRPr="00DE242E">
        <w:rPr>
          <w:rFonts w:ascii="Times New Roman" w:eastAsia="Calibri" w:hAnsi="Times New Roman"/>
          <w:kern w:val="0"/>
          <w:sz w:val="28"/>
          <w:szCs w:val="28"/>
          <w:lang w:val="uk-UA" w:eastAsia="ru-RU"/>
        </w:rPr>
        <w:t xml:space="preserve">При дослідженні вмісту білкових фракцій у сироватці крові хворих на </w:t>
      </w:r>
      <w:r>
        <w:rPr>
          <w:rFonts w:ascii="Times New Roman" w:eastAsia="Calibri" w:hAnsi="Times New Roman"/>
          <w:kern w:val="0"/>
          <w:sz w:val="28"/>
          <w:szCs w:val="28"/>
          <w:lang w:val="uk-UA" w:eastAsia="ru-RU"/>
        </w:rPr>
        <w:t>ПКПЗ</w:t>
      </w:r>
      <w:r w:rsidRPr="00DE242E">
        <w:rPr>
          <w:rFonts w:ascii="Times New Roman" w:eastAsia="Calibri" w:hAnsi="Times New Roman"/>
          <w:kern w:val="0"/>
          <w:sz w:val="28"/>
          <w:szCs w:val="28"/>
          <w:lang w:val="uk-UA" w:eastAsia="ru-RU"/>
        </w:rPr>
        <w:t xml:space="preserve"> після проведеного </w:t>
      </w:r>
      <w:r>
        <w:rPr>
          <w:rFonts w:ascii="Times New Roman" w:eastAsia="Calibri" w:hAnsi="Times New Roman"/>
          <w:kern w:val="0"/>
          <w:sz w:val="28"/>
          <w:szCs w:val="28"/>
          <w:lang w:val="uk-UA" w:eastAsia="ru-RU"/>
        </w:rPr>
        <w:t xml:space="preserve">комплексного хірургічного </w:t>
      </w:r>
      <w:r w:rsidRPr="00DE242E">
        <w:rPr>
          <w:rFonts w:ascii="Times New Roman" w:eastAsia="Calibri" w:hAnsi="Times New Roman"/>
          <w:kern w:val="0"/>
          <w:sz w:val="28"/>
          <w:szCs w:val="28"/>
          <w:lang w:val="uk-UA" w:eastAsia="ru-RU"/>
        </w:rPr>
        <w:t xml:space="preserve">лікування встановлено, що в основній групі пацієнтів показники були на рівні контрольної групи </w:t>
      </w:r>
      <w:r>
        <w:rPr>
          <w:rFonts w:ascii="Times New Roman" w:eastAsia="Calibri" w:hAnsi="Times New Roman"/>
          <w:kern w:val="0"/>
          <w:sz w:val="28"/>
          <w:szCs w:val="28"/>
          <w:lang w:val="uk-UA" w:eastAsia="ru-RU"/>
        </w:rPr>
        <w:t>хворих із не ускладненим ГП без наявності ПКПЗ</w:t>
      </w:r>
      <w:r w:rsidRPr="00DE242E">
        <w:rPr>
          <w:rFonts w:ascii="Times New Roman" w:eastAsia="Calibri" w:hAnsi="Times New Roman"/>
          <w:kern w:val="0"/>
          <w:sz w:val="28"/>
          <w:szCs w:val="28"/>
          <w:lang w:val="uk-UA" w:eastAsia="ru-RU"/>
        </w:rPr>
        <w:t>.</w:t>
      </w:r>
      <w:r>
        <w:rPr>
          <w:rFonts w:ascii="Times New Roman" w:eastAsia="Calibri" w:hAnsi="Times New Roman"/>
          <w:kern w:val="0"/>
          <w:sz w:val="28"/>
          <w:szCs w:val="28"/>
          <w:lang w:val="uk-UA" w:eastAsia="ru-RU"/>
        </w:rPr>
        <w:t xml:space="preserve"> </w:t>
      </w:r>
    </w:p>
    <w:p w:rsidR="006A1FBB" w:rsidRDefault="006A1FBB" w:rsidP="006A1FBB">
      <w:pPr>
        <w:suppressAutoHyphens w:val="0"/>
        <w:spacing w:line="360" w:lineRule="auto"/>
        <w:rPr>
          <w:rFonts w:ascii="Times New Roman" w:eastAsia="Calibri" w:hAnsi="Times New Roman"/>
          <w:kern w:val="0"/>
          <w:sz w:val="28"/>
          <w:szCs w:val="28"/>
          <w:lang w:val="uk-UA" w:eastAsia="ru-RU"/>
        </w:rPr>
      </w:pPr>
      <w:r w:rsidRPr="00DE242E">
        <w:rPr>
          <w:rFonts w:ascii="Times New Roman" w:eastAsia="Calibri" w:hAnsi="Times New Roman"/>
          <w:kern w:val="0"/>
          <w:sz w:val="28"/>
          <w:szCs w:val="28"/>
          <w:lang w:val="uk-UA" w:eastAsia="ru-RU"/>
        </w:rPr>
        <w:t>У груп</w:t>
      </w:r>
      <w:r>
        <w:rPr>
          <w:rFonts w:ascii="Times New Roman" w:eastAsia="Calibri" w:hAnsi="Times New Roman"/>
          <w:kern w:val="0"/>
          <w:sz w:val="28"/>
          <w:szCs w:val="28"/>
          <w:lang w:val="uk-UA" w:eastAsia="ru-RU"/>
        </w:rPr>
        <w:t xml:space="preserve">і </w:t>
      </w:r>
      <w:r w:rsidRPr="00DE242E">
        <w:rPr>
          <w:rFonts w:ascii="Times New Roman" w:eastAsia="Calibri" w:hAnsi="Times New Roman"/>
          <w:kern w:val="0"/>
          <w:sz w:val="28"/>
          <w:szCs w:val="28"/>
          <w:lang w:val="uk-UA" w:eastAsia="ru-RU"/>
        </w:rPr>
        <w:t>порівняння виявлено достовірне підвищення α</w:t>
      </w:r>
      <w:r w:rsidRPr="00DE242E">
        <w:rPr>
          <w:rFonts w:ascii="Times New Roman" w:eastAsia="Calibri" w:hAnsi="Times New Roman"/>
          <w:kern w:val="0"/>
          <w:sz w:val="28"/>
          <w:szCs w:val="28"/>
          <w:vertAlign w:val="subscript"/>
          <w:lang w:val="uk-UA" w:eastAsia="ru-RU"/>
        </w:rPr>
        <w:t>1</w:t>
      </w:r>
      <w:r w:rsidRPr="00DE242E">
        <w:rPr>
          <w:rFonts w:ascii="Times New Roman" w:eastAsia="Calibri" w:hAnsi="Times New Roman"/>
          <w:kern w:val="0"/>
          <w:sz w:val="28"/>
          <w:szCs w:val="28"/>
          <w:lang w:val="uk-UA" w:eastAsia="ru-RU"/>
        </w:rPr>
        <w:t>-фракції глобулінів (в 1,6 раза) і зниження γ-фракції глобулінів (в 1,2 раза) порівняно з контрольними величинами.</w:t>
      </w:r>
      <w:r>
        <w:rPr>
          <w:rFonts w:ascii="Times New Roman" w:eastAsia="Calibri" w:hAnsi="Times New Roman"/>
          <w:kern w:val="0"/>
          <w:sz w:val="28"/>
          <w:szCs w:val="28"/>
          <w:lang w:val="uk-UA" w:eastAsia="ru-RU"/>
        </w:rPr>
        <w:t xml:space="preserve"> </w:t>
      </w:r>
    </w:p>
    <w:p w:rsidR="006A1FBB" w:rsidRPr="00DE242E" w:rsidRDefault="006A1FBB" w:rsidP="000A0E84">
      <w:pPr>
        <w:suppressAutoHyphens w:val="0"/>
        <w:spacing w:line="360" w:lineRule="auto"/>
        <w:ind w:firstLine="708"/>
        <w:rPr>
          <w:rFonts w:ascii="Times New Roman" w:eastAsia="Calibri" w:hAnsi="Times New Roman"/>
          <w:kern w:val="0"/>
          <w:sz w:val="28"/>
          <w:szCs w:val="28"/>
          <w:lang w:val="uk-UA" w:eastAsia="ru-RU"/>
        </w:rPr>
      </w:pPr>
      <w:r w:rsidRPr="00DE242E">
        <w:rPr>
          <w:rFonts w:ascii="Times New Roman" w:eastAsia="Calibri" w:hAnsi="Times New Roman"/>
          <w:kern w:val="0"/>
          <w:sz w:val="28"/>
          <w:szCs w:val="28"/>
          <w:lang w:val="uk-UA" w:eastAsia="ru-RU"/>
        </w:rPr>
        <w:t>Збільшення α</w:t>
      </w:r>
      <w:r w:rsidRPr="00DE242E">
        <w:rPr>
          <w:rFonts w:ascii="Times New Roman" w:eastAsia="Calibri" w:hAnsi="Times New Roman"/>
          <w:kern w:val="0"/>
          <w:sz w:val="28"/>
          <w:szCs w:val="28"/>
          <w:vertAlign w:val="subscript"/>
          <w:lang w:val="uk-UA" w:eastAsia="ru-RU"/>
        </w:rPr>
        <w:t>1</w:t>
      </w:r>
      <w:r w:rsidRPr="00DE242E">
        <w:rPr>
          <w:rFonts w:ascii="Times New Roman" w:eastAsia="Calibri" w:hAnsi="Times New Roman"/>
          <w:kern w:val="0"/>
          <w:sz w:val="28"/>
          <w:szCs w:val="28"/>
          <w:lang w:val="uk-UA" w:eastAsia="ru-RU"/>
        </w:rPr>
        <w:t>-фракції глобулінів відбувалося за рахунок збільшення концентрації стресових білків і кислих глікопротеїнів, а зниження γ</w:t>
      </w:r>
      <w:r w:rsidRPr="00DE242E">
        <w:rPr>
          <w:rFonts w:ascii="Times New Roman" w:eastAsia="Calibri" w:hAnsi="Times New Roman"/>
          <w:kern w:val="0"/>
          <w:sz w:val="28"/>
          <w:szCs w:val="28"/>
          <w:lang w:val="uk-UA" w:eastAsia="ru-RU"/>
        </w:rPr>
        <w:noBreakHyphen/>
        <w:t xml:space="preserve">глобулінової фракції – за рахунок споживання глобулінів (табл. </w:t>
      </w:r>
      <w:r>
        <w:rPr>
          <w:rFonts w:ascii="Times New Roman" w:eastAsia="Calibri" w:hAnsi="Times New Roman"/>
          <w:kern w:val="0"/>
          <w:sz w:val="28"/>
          <w:szCs w:val="28"/>
          <w:lang w:val="uk-UA" w:eastAsia="ru-RU"/>
        </w:rPr>
        <w:t>4.5</w:t>
      </w:r>
      <w:r w:rsidRPr="00DE242E">
        <w:rPr>
          <w:rFonts w:ascii="Times New Roman" w:eastAsia="Calibri" w:hAnsi="Times New Roman"/>
          <w:kern w:val="0"/>
          <w:sz w:val="28"/>
          <w:szCs w:val="28"/>
          <w:lang w:val="uk-UA" w:eastAsia="ru-RU"/>
        </w:rPr>
        <w:t>).</w:t>
      </w:r>
    </w:p>
    <w:p w:rsidR="006A1FBB" w:rsidRDefault="006A1FBB" w:rsidP="006A1FBB">
      <w:pPr>
        <w:suppressAutoHyphens w:val="0"/>
        <w:spacing w:line="360" w:lineRule="auto"/>
        <w:jc w:val="right"/>
        <w:rPr>
          <w:rFonts w:ascii="Times New Roman" w:eastAsia="Calibri" w:hAnsi="Times New Roman"/>
          <w:kern w:val="0"/>
          <w:sz w:val="28"/>
          <w:szCs w:val="28"/>
          <w:lang w:val="uk-UA" w:eastAsia="ru-RU"/>
        </w:rPr>
      </w:pPr>
      <w:r w:rsidRPr="00DE242E">
        <w:rPr>
          <w:rFonts w:ascii="Times New Roman" w:eastAsia="Calibri" w:hAnsi="Times New Roman"/>
          <w:kern w:val="0"/>
          <w:sz w:val="28"/>
          <w:szCs w:val="28"/>
          <w:lang w:val="uk-UA" w:eastAsia="ru-RU"/>
        </w:rPr>
        <w:t xml:space="preserve">Таблиця </w:t>
      </w:r>
      <w:r>
        <w:rPr>
          <w:rFonts w:ascii="Times New Roman" w:eastAsia="Calibri" w:hAnsi="Times New Roman"/>
          <w:kern w:val="0"/>
          <w:sz w:val="28"/>
          <w:szCs w:val="28"/>
          <w:lang w:val="uk-UA" w:eastAsia="ru-RU"/>
        </w:rPr>
        <w:t>4.5</w:t>
      </w:r>
    </w:p>
    <w:p w:rsidR="006A1FBB" w:rsidRPr="00DE242E" w:rsidRDefault="006A1FBB" w:rsidP="006A1FBB">
      <w:pPr>
        <w:suppressAutoHyphens w:val="0"/>
        <w:spacing w:line="360" w:lineRule="auto"/>
        <w:rPr>
          <w:rFonts w:ascii="Times New Roman" w:eastAsia="Calibri" w:hAnsi="Times New Roman"/>
          <w:kern w:val="0"/>
          <w:sz w:val="28"/>
          <w:szCs w:val="28"/>
          <w:lang w:val="uk-UA" w:eastAsia="ru-RU"/>
        </w:rPr>
      </w:pPr>
      <w:r w:rsidRPr="00DE242E">
        <w:rPr>
          <w:rFonts w:ascii="Times New Roman" w:eastAsia="Calibri" w:hAnsi="Times New Roman"/>
          <w:kern w:val="0"/>
          <w:sz w:val="28"/>
          <w:szCs w:val="28"/>
          <w:lang w:val="uk-UA" w:eastAsia="ru-RU"/>
        </w:rPr>
        <w:t xml:space="preserve">Вміст білкових фракцій сироватки крові у хворих на </w:t>
      </w:r>
      <w:r>
        <w:rPr>
          <w:rFonts w:ascii="Times New Roman" w:eastAsia="Calibri" w:hAnsi="Times New Roman"/>
          <w:kern w:val="0"/>
          <w:sz w:val="28"/>
          <w:szCs w:val="28"/>
          <w:lang w:val="uk-UA" w:eastAsia="ru-RU"/>
        </w:rPr>
        <w:t xml:space="preserve">ПКПЗ </w:t>
      </w:r>
      <w:r w:rsidRPr="00DE242E">
        <w:rPr>
          <w:rFonts w:ascii="Times New Roman" w:eastAsia="Calibri" w:hAnsi="Times New Roman"/>
          <w:kern w:val="0"/>
          <w:sz w:val="28"/>
          <w:szCs w:val="28"/>
          <w:lang w:val="uk-UA" w:eastAsia="ru-RU"/>
        </w:rPr>
        <w:t xml:space="preserve">досліджуваних груп після проведення </w:t>
      </w:r>
      <w:r>
        <w:rPr>
          <w:rFonts w:ascii="Times New Roman" w:eastAsia="Calibri" w:hAnsi="Times New Roman"/>
          <w:kern w:val="0"/>
          <w:sz w:val="28"/>
          <w:szCs w:val="28"/>
          <w:lang w:val="uk-UA" w:eastAsia="ru-RU"/>
        </w:rPr>
        <w:t xml:space="preserve">комплексного хірургічного </w:t>
      </w:r>
      <w:r w:rsidRPr="00DE242E">
        <w:rPr>
          <w:rFonts w:ascii="Times New Roman" w:eastAsia="Calibri" w:hAnsi="Times New Roman"/>
          <w:kern w:val="0"/>
          <w:sz w:val="28"/>
          <w:szCs w:val="28"/>
          <w:lang w:val="uk-UA" w:eastAsia="ru-RU"/>
        </w:rPr>
        <w:t>лікування</w:t>
      </w:r>
    </w:p>
    <w:tbl>
      <w:tblPr>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tblPr>
      <w:tblGrid>
        <w:gridCol w:w="2999"/>
        <w:gridCol w:w="1220"/>
        <w:gridCol w:w="1276"/>
        <w:gridCol w:w="24"/>
        <w:gridCol w:w="1251"/>
        <w:gridCol w:w="1327"/>
        <w:gridCol w:w="1417"/>
      </w:tblGrid>
      <w:tr w:rsidR="006A1FBB" w:rsidRPr="00E24EE5" w:rsidTr="00012986">
        <w:trPr>
          <w:jc w:val="center"/>
        </w:trPr>
        <w:tc>
          <w:tcPr>
            <w:tcW w:w="2999" w:type="dxa"/>
            <w:vMerge w:val="restart"/>
            <w:tcBorders>
              <w:tl2br w:val="single" w:sz="4" w:space="0" w:color="auto"/>
            </w:tcBorders>
          </w:tcPr>
          <w:p w:rsidR="006A1FBB" w:rsidRPr="00DE242E" w:rsidRDefault="006A1FBB" w:rsidP="00012986">
            <w:pPr>
              <w:suppressAutoHyphens w:val="0"/>
              <w:jc w:val="right"/>
              <w:rPr>
                <w:rFonts w:ascii="Times New Roman" w:eastAsia="Calibri" w:hAnsi="Times New Roman"/>
                <w:kern w:val="0"/>
                <w:sz w:val="24"/>
                <w:szCs w:val="24"/>
                <w:lang w:val="uk-UA" w:eastAsia="ru-RU"/>
              </w:rPr>
            </w:pPr>
            <w:r>
              <w:rPr>
                <w:rFonts w:ascii="Times New Roman" w:eastAsia="Calibri" w:hAnsi="Times New Roman"/>
                <w:kern w:val="0"/>
                <w:sz w:val="24"/>
                <w:szCs w:val="24"/>
                <w:lang w:val="uk-UA" w:eastAsia="ru-RU"/>
              </w:rPr>
              <w:t>Показники</w:t>
            </w:r>
          </w:p>
        </w:tc>
        <w:tc>
          <w:tcPr>
            <w:tcW w:w="1220" w:type="dxa"/>
            <w:vMerge w:val="restart"/>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Альбумін</w:t>
            </w:r>
          </w:p>
        </w:tc>
        <w:tc>
          <w:tcPr>
            <w:tcW w:w="5295" w:type="dxa"/>
            <w:gridSpan w:val="5"/>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Глобуліни</w:t>
            </w:r>
          </w:p>
        </w:tc>
      </w:tr>
      <w:tr w:rsidR="006A1FBB" w:rsidRPr="00E24EE5" w:rsidTr="00012986">
        <w:trPr>
          <w:jc w:val="center"/>
        </w:trPr>
        <w:tc>
          <w:tcPr>
            <w:tcW w:w="2999" w:type="dxa"/>
            <w:vMerge/>
            <w:tcBorders>
              <w:tl2br w:val="single" w:sz="4" w:space="0" w:color="auto"/>
            </w:tcBorders>
          </w:tcPr>
          <w:p w:rsidR="006A1FBB" w:rsidRPr="00DE242E" w:rsidRDefault="006A1FBB" w:rsidP="00012986">
            <w:pPr>
              <w:suppressAutoHyphens w:val="0"/>
              <w:jc w:val="left"/>
              <w:rPr>
                <w:rFonts w:ascii="Times New Roman" w:eastAsia="Calibri" w:hAnsi="Times New Roman"/>
                <w:kern w:val="0"/>
                <w:sz w:val="24"/>
                <w:szCs w:val="24"/>
                <w:lang w:val="uk-UA" w:eastAsia="ru-RU"/>
              </w:rPr>
            </w:pPr>
          </w:p>
        </w:tc>
        <w:tc>
          <w:tcPr>
            <w:tcW w:w="1220" w:type="dxa"/>
            <w:vMerge/>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p>
        </w:tc>
        <w:tc>
          <w:tcPr>
            <w:tcW w:w="1276"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α</w:t>
            </w:r>
            <w:r w:rsidRPr="00DE242E">
              <w:rPr>
                <w:rFonts w:ascii="Times New Roman" w:eastAsia="Calibri" w:hAnsi="Times New Roman"/>
                <w:kern w:val="0"/>
                <w:sz w:val="24"/>
                <w:szCs w:val="24"/>
                <w:vertAlign w:val="subscript"/>
                <w:lang w:val="uk-UA" w:eastAsia="ru-RU"/>
              </w:rPr>
              <w:t>1</w:t>
            </w:r>
            <w:r w:rsidRPr="00DE242E">
              <w:rPr>
                <w:rFonts w:ascii="Times New Roman" w:eastAsia="Calibri" w:hAnsi="Times New Roman"/>
                <w:kern w:val="0"/>
                <w:sz w:val="24"/>
                <w:szCs w:val="24"/>
                <w:lang w:val="uk-UA" w:eastAsia="ru-RU"/>
              </w:rPr>
              <w:t>-</w:t>
            </w:r>
          </w:p>
        </w:tc>
        <w:tc>
          <w:tcPr>
            <w:tcW w:w="1275" w:type="dxa"/>
            <w:gridSpan w:val="2"/>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α</w:t>
            </w:r>
            <w:r w:rsidRPr="00DE242E">
              <w:rPr>
                <w:rFonts w:ascii="Times New Roman" w:eastAsia="Calibri" w:hAnsi="Times New Roman"/>
                <w:kern w:val="0"/>
                <w:sz w:val="24"/>
                <w:szCs w:val="24"/>
                <w:vertAlign w:val="subscript"/>
                <w:lang w:val="uk-UA" w:eastAsia="ru-RU"/>
              </w:rPr>
              <w:t>2</w:t>
            </w:r>
            <w:r w:rsidRPr="00DE242E">
              <w:rPr>
                <w:rFonts w:ascii="Times New Roman" w:eastAsia="Calibri" w:hAnsi="Times New Roman"/>
                <w:kern w:val="0"/>
                <w:sz w:val="24"/>
                <w:szCs w:val="24"/>
                <w:lang w:val="uk-UA" w:eastAsia="ru-RU"/>
              </w:rPr>
              <w:t>-</w:t>
            </w:r>
          </w:p>
        </w:tc>
        <w:tc>
          <w:tcPr>
            <w:tcW w:w="1327"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β-</w:t>
            </w:r>
          </w:p>
        </w:tc>
        <w:tc>
          <w:tcPr>
            <w:tcW w:w="1417"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γ-</w:t>
            </w:r>
          </w:p>
        </w:tc>
      </w:tr>
      <w:tr w:rsidR="006A1FBB" w:rsidRPr="00DE242E" w:rsidTr="00012986">
        <w:trPr>
          <w:jc w:val="center"/>
        </w:trPr>
        <w:tc>
          <w:tcPr>
            <w:tcW w:w="2999" w:type="dxa"/>
            <w:vAlign w:val="center"/>
          </w:tcPr>
          <w:p w:rsidR="006A1FBB" w:rsidRPr="00DE242E" w:rsidRDefault="006A1FBB" w:rsidP="00012986">
            <w:pPr>
              <w:suppressAutoHyphens w:val="0"/>
              <w:jc w:val="left"/>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Контрольна група</w:t>
            </w:r>
            <w:r>
              <w:rPr>
                <w:rFonts w:ascii="Times New Roman" w:eastAsia="Calibri" w:hAnsi="Times New Roman"/>
                <w:kern w:val="0"/>
                <w:sz w:val="24"/>
                <w:szCs w:val="24"/>
                <w:lang w:val="uk-UA" w:eastAsia="ru-RU"/>
              </w:rPr>
              <w:t xml:space="preserve"> </w:t>
            </w:r>
            <w:r w:rsidRPr="00DE242E">
              <w:rPr>
                <w:rFonts w:ascii="Times New Roman" w:eastAsia="Calibri" w:hAnsi="Times New Roman"/>
                <w:kern w:val="0"/>
                <w:sz w:val="24"/>
                <w:szCs w:val="24"/>
                <w:lang w:val="uk-UA" w:eastAsia="ru-RU"/>
              </w:rPr>
              <w:t>(умовно-здорові донори)</w:t>
            </w:r>
          </w:p>
        </w:tc>
        <w:tc>
          <w:tcPr>
            <w:tcW w:w="122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58,2 ± 4,1</w:t>
            </w:r>
          </w:p>
        </w:tc>
        <w:tc>
          <w:tcPr>
            <w:tcW w:w="1276"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3,2 ± 1,2</w:t>
            </w:r>
          </w:p>
        </w:tc>
        <w:tc>
          <w:tcPr>
            <w:tcW w:w="1275" w:type="dxa"/>
            <w:gridSpan w:val="2"/>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7,9 ± 1,5</w:t>
            </w:r>
          </w:p>
        </w:tc>
        <w:tc>
          <w:tcPr>
            <w:tcW w:w="1327"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12,5 ± 2,0</w:t>
            </w:r>
          </w:p>
        </w:tc>
        <w:tc>
          <w:tcPr>
            <w:tcW w:w="1417"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18,2 ± 2,9</w:t>
            </w:r>
          </w:p>
        </w:tc>
      </w:tr>
      <w:tr w:rsidR="006A1FBB" w:rsidRPr="00DE242E" w:rsidTr="00012986">
        <w:trPr>
          <w:jc w:val="center"/>
        </w:trPr>
        <w:tc>
          <w:tcPr>
            <w:tcW w:w="2999" w:type="dxa"/>
            <w:vAlign w:val="center"/>
          </w:tcPr>
          <w:p w:rsidR="006A1FBB" w:rsidRPr="00DE242E" w:rsidRDefault="006A1FBB" w:rsidP="00012986">
            <w:pPr>
              <w:suppressAutoHyphens w:val="0"/>
              <w:jc w:val="left"/>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 xml:space="preserve">Хворі на </w:t>
            </w:r>
            <w:r>
              <w:rPr>
                <w:rFonts w:ascii="Times New Roman" w:eastAsia="Calibri" w:hAnsi="Times New Roman"/>
                <w:kern w:val="0"/>
                <w:sz w:val="24"/>
                <w:szCs w:val="24"/>
                <w:lang w:val="uk-UA" w:eastAsia="ru-RU"/>
              </w:rPr>
              <w:t>ПКПЗ</w:t>
            </w:r>
            <w:r w:rsidRPr="00DE242E">
              <w:rPr>
                <w:rFonts w:ascii="Times New Roman" w:eastAsia="Calibri" w:hAnsi="Times New Roman"/>
                <w:kern w:val="0"/>
                <w:sz w:val="24"/>
                <w:szCs w:val="24"/>
                <w:lang w:val="uk-UA" w:eastAsia="ru-RU"/>
              </w:rPr>
              <w:t xml:space="preserve"> до </w:t>
            </w:r>
            <w:r>
              <w:rPr>
                <w:rFonts w:ascii="Times New Roman" w:eastAsia="Calibri" w:hAnsi="Times New Roman"/>
                <w:kern w:val="0"/>
                <w:sz w:val="24"/>
                <w:szCs w:val="24"/>
                <w:lang w:val="uk-UA" w:eastAsia="ru-RU"/>
              </w:rPr>
              <w:t xml:space="preserve">проведення </w:t>
            </w:r>
            <w:r w:rsidRPr="00DE242E">
              <w:rPr>
                <w:rFonts w:ascii="Times New Roman" w:eastAsia="Calibri" w:hAnsi="Times New Roman"/>
                <w:kern w:val="0"/>
                <w:sz w:val="24"/>
                <w:szCs w:val="24"/>
                <w:lang w:val="uk-UA" w:eastAsia="ru-RU"/>
              </w:rPr>
              <w:t>лікування</w:t>
            </w:r>
          </w:p>
        </w:tc>
        <w:tc>
          <w:tcPr>
            <w:tcW w:w="122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52,5 ± 3,5</w:t>
            </w:r>
          </w:p>
        </w:tc>
        <w:tc>
          <w:tcPr>
            <w:tcW w:w="1276"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2,9 ± 0,6</w:t>
            </w:r>
          </w:p>
        </w:tc>
        <w:tc>
          <w:tcPr>
            <w:tcW w:w="1275" w:type="dxa"/>
            <w:gridSpan w:val="2"/>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12,2 ± 2,2</w:t>
            </w:r>
          </w:p>
        </w:tc>
        <w:tc>
          <w:tcPr>
            <w:tcW w:w="1327"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16,1 ± 0,9</w:t>
            </w:r>
          </w:p>
        </w:tc>
        <w:tc>
          <w:tcPr>
            <w:tcW w:w="1417"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16,3 ± 3,4</w:t>
            </w:r>
          </w:p>
        </w:tc>
      </w:tr>
      <w:tr w:rsidR="006A1FBB" w:rsidRPr="00F210C0" w:rsidTr="00012986">
        <w:trPr>
          <w:jc w:val="center"/>
        </w:trPr>
        <w:tc>
          <w:tcPr>
            <w:tcW w:w="9514" w:type="dxa"/>
            <w:gridSpan w:val="7"/>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 xml:space="preserve">Хворі на </w:t>
            </w:r>
            <w:r>
              <w:rPr>
                <w:rFonts w:ascii="Times New Roman" w:eastAsia="Calibri" w:hAnsi="Times New Roman"/>
                <w:kern w:val="0"/>
                <w:sz w:val="24"/>
                <w:szCs w:val="24"/>
                <w:lang w:val="uk-UA" w:eastAsia="ru-RU"/>
              </w:rPr>
              <w:t>ПКПЗ</w:t>
            </w:r>
            <w:r w:rsidRPr="00E24EE5">
              <w:rPr>
                <w:rFonts w:ascii="Times New Roman" w:eastAsia="Calibri" w:hAnsi="Times New Roman"/>
                <w:kern w:val="0"/>
                <w:sz w:val="24"/>
                <w:szCs w:val="24"/>
                <w:lang w:val="uk-UA" w:eastAsia="ru-RU"/>
              </w:rPr>
              <w:t xml:space="preserve"> після </w:t>
            </w:r>
            <w:r>
              <w:rPr>
                <w:rFonts w:ascii="Times New Roman" w:eastAsia="Calibri" w:hAnsi="Times New Roman"/>
                <w:kern w:val="0"/>
                <w:sz w:val="24"/>
                <w:szCs w:val="24"/>
                <w:lang w:val="uk-UA" w:eastAsia="ru-RU"/>
              </w:rPr>
              <w:t xml:space="preserve">хірургічного </w:t>
            </w:r>
            <w:r w:rsidRPr="00E24EE5">
              <w:rPr>
                <w:rFonts w:ascii="Times New Roman" w:eastAsia="Calibri" w:hAnsi="Times New Roman"/>
                <w:kern w:val="0"/>
                <w:sz w:val="24"/>
                <w:szCs w:val="24"/>
                <w:lang w:val="uk-UA" w:eastAsia="ru-RU"/>
              </w:rPr>
              <w:t>лікування</w:t>
            </w:r>
          </w:p>
        </w:tc>
      </w:tr>
      <w:tr w:rsidR="006A1FBB" w:rsidRPr="00E24EE5" w:rsidTr="00012986">
        <w:trPr>
          <w:jc w:val="center"/>
        </w:trPr>
        <w:tc>
          <w:tcPr>
            <w:tcW w:w="2999" w:type="dxa"/>
            <w:vAlign w:val="center"/>
          </w:tcPr>
          <w:p w:rsidR="006A1FBB" w:rsidRPr="00E24EE5" w:rsidRDefault="006A1FBB" w:rsidP="00012986">
            <w:pPr>
              <w:suppressAutoHyphens w:val="0"/>
              <w:jc w:val="left"/>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Основна група</w:t>
            </w:r>
          </w:p>
        </w:tc>
        <w:tc>
          <w:tcPr>
            <w:tcW w:w="1220" w:type="dxa"/>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56,6 ± 4,3</w:t>
            </w:r>
          </w:p>
        </w:tc>
        <w:tc>
          <w:tcPr>
            <w:tcW w:w="1300" w:type="dxa"/>
            <w:gridSpan w:val="2"/>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3,7 ± 0,6</w:t>
            </w:r>
          </w:p>
        </w:tc>
        <w:tc>
          <w:tcPr>
            <w:tcW w:w="1251" w:type="dxa"/>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8,8 ± 0,6</w:t>
            </w:r>
          </w:p>
        </w:tc>
        <w:tc>
          <w:tcPr>
            <w:tcW w:w="1327" w:type="dxa"/>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12,8 ± 2,1</w:t>
            </w:r>
          </w:p>
        </w:tc>
        <w:tc>
          <w:tcPr>
            <w:tcW w:w="1417" w:type="dxa"/>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18,1 ± 1,6</w:t>
            </w:r>
          </w:p>
        </w:tc>
      </w:tr>
      <w:tr w:rsidR="006A1FBB" w:rsidRPr="00E24EE5" w:rsidTr="00012986">
        <w:trPr>
          <w:jc w:val="center"/>
        </w:trPr>
        <w:tc>
          <w:tcPr>
            <w:tcW w:w="2999" w:type="dxa"/>
            <w:vAlign w:val="center"/>
          </w:tcPr>
          <w:p w:rsidR="006A1FBB" w:rsidRPr="00E24EE5" w:rsidRDefault="006A1FBB" w:rsidP="00012986">
            <w:pPr>
              <w:suppressAutoHyphens w:val="0"/>
              <w:jc w:val="left"/>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Група порівняння</w:t>
            </w:r>
          </w:p>
        </w:tc>
        <w:tc>
          <w:tcPr>
            <w:tcW w:w="1220" w:type="dxa"/>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53,3 ± 3,6</w:t>
            </w:r>
          </w:p>
        </w:tc>
        <w:tc>
          <w:tcPr>
            <w:tcW w:w="1300" w:type="dxa"/>
            <w:gridSpan w:val="2"/>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5,1 ± 0,8*</w:t>
            </w:r>
          </w:p>
        </w:tc>
        <w:tc>
          <w:tcPr>
            <w:tcW w:w="1251" w:type="dxa"/>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11,3 ± 2,3*</w:t>
            </w:r>
          </w:p>
        </w:tc>
        <w:tc>
          <w:tcPr>
            <w:tcW w:w="1327" w:type="dxa"/>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14,7 ± 3,8</w:t>
            </w:r>
          </w:p>
        </w:tc>
        <w:tc>
          <w:tcPr>
            <w:tcW w:w="1417" w:type="dxa"/>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15,6 ± 1,8</w:t>
            </w:r>
          </w:p>
        </w:tc>
      </w:tr>
    </w:tbl>
    <w:p w:rsidR="006A1FBB" w:rsidRPr="005C2DC5" w:rsidRDefault="006A1FBB" w:rsidP="006A1FBB">
      <w:pPr>
        <w:tabs>
          <w:tab w:val="left" w:pos="7845"/>
        </w:tabs>
        <w:suppressAutoHyphens w:val="0"/>
        <w:autoSpaceDE w:val="0"/>
        <w:autoSpaceDN w:val="0"/>
        <w:rPr>
          <w:rFonts w:ascii="Times New Roman" w:eastAsia="Times New Roman" w:hAnsi="Times New Roman"/>
          <w:kern w:val="0"/>
          <w:sz w:val="28"/>
          <w:szCs w:val="28"/>
          <w:lang w:val="uk-UA"/>
        </w:rPr>
      </w:pPr>
      <w:r w:rsidRPr="005C2DC5">
        <w:rPr>
          <w:rFonts w:ascii="Times New Roman" w:eastAsia="Times New Roman" w:hAnsi="Times New Roman"/>
          <w:kern w:val="0"/>
          <w:sz w:val="28"/>
          <w:szCs w:val="28"/>
          <w:lang w:val="uk-UA"/>
        </w:rPr>
        <w:t xml:space="preserve">Примітка. * – розбіжності істотні з достовірністю р </w:t>
      </w:r>
      <w:r w:rsidRPr="005C2DC5">
        <w:rPr>
          <w:rFonts w:ascii="Times New Roman" w:eastAsia="Times New Roman" w:hAnsi="Times New Roman"/>
          <w:kern w:val="0"/>
          <w:sz w:val="28"/>
          <w:szCs w:val="28"/>
          <w:lang w:val="uk-UA"/>
        </w:rPr>
        <w:sym w:font="Symbol" w:char="F03C"/>
      </w:r>
      <w:r w:rsidRPr="005C2DC5">
        <w:rPr>
          <w:rFonts w:ascii="Times New Roman" w:eastAsia="Times New Roman" w:hAnsi="Times New Roman"/>
          <w:kern w:val="0"/>
          <w:sz w:val="28"/>
          <w:szCs w:val="28"/>
          <w:lang w:val="uk-UA"/>
        </w:rPr>
        <w:t xml:space="preserve"> 0,05</w:t>
      </w:r>
    </w:p>
    <w:p w:rsidR="006A1FBB" w:rsidRPr="005C2DC5" w:rsidRDefault="006A1FBB" w:rsidP="006A1FBB">
      <w:pPr>
        <w:suppressAutoHyphens w:val="0"/>
        <w:spacing w:line="360" w:lineRule="auto"/>
        <w:rPr>
          <w:rFonts w:ascii="Times New Roman" w:eastAsia="Calibri" w:hAnsi="Times New Roman"/>
          <w:kern w:val="0"/>
          <w:sz w:val="28"/>
          <w:szCs w:val="28"/>
          <w:lang w:val="uk-UA" w:eastAsia="ru-RU"/>
        </w:rPr>
      </w:pPr>
    </w:p>
    <w:p w:rsidR="006A1FBB" w:rsidRPr="00DE242E" w:rsidRDefault="006A1FBB" w:rsidP="006A1FBB">
      <w:pPr>
        <w:suppressAutoHyphens w:val="0"/>
        <w:spacing w:line="360" w:lineRule="auto"/>
        <w:rPr>
          <w:rFonts w:ascii="Times New Roman" w:eastAsia="Calibri" w:hAnsi="Times New Roman"/>
          <w:kern w:val="0"/>
          <w:sz w:val="28"/>
          <w:szCs w:val="28"/>
          <w:lang w:val="uk-UA" w:eastAsia="ru-RU"/>
        </w:rPr>
      </w:pPr>
      <w:r w:rsidRPr="00DE242E">
        <w:rPr>
          <w:rFonts w:ascii="Times New Roman" w:eastAsia="Calibri" w:hAnsi="Times New Roman"/>
          <w:kern w:val="0"/>
          <w:sz w:val="28"/>
          <w:szCs w:val="28"/>
          <w:lang w:val="uk-UA" w:eastAsia="ru-RU"/>
        </w:rPr>
        <w:t xml:space="preserve">При дослідженні ліпідного обміну у хворих на </w:t>
      </w:r>
      <w:r>
        <w:rPr>
          <w:rFonts w:ascii="Times New Roman" w:eastAsia="Calibri" w:hAnsi="Times New Roman"/>
          <w:kern w:val="0"/>
          <w:sz w:val="28"/>
          <w:szCs w:val="28"/>
          <w:lang w:val="uk-UA" w:eastAsia="ru-RU"/>
        </w:rPr>
        <w:t>ПКПЗ</w:t>
      </w:r>
      <w:r w:rsidRPr="00DE242E">
        <w:rPr>
          <w:rFonts w:ascii="Times New Roman" w:eastAsia="Calibri" w:hAnsi="Times New Roman"/>
          <w:kern w:val="0"/>
          <w:sz w:val="28"/>
          <w:szCs w:val="28"/>
          <w:lang w:val="uk-UA" w:eastAsia="ru-RU"/>
        </w:rPr>
        <w:t xml:space="preserve"> після </w:t>
      </w:r>
      <w:r>
        <w:rPr>
          <w:rFonts w:ascii="Times New Roman" w:eastAsia="Calibri" w:hAnsi="Times New Roman"/>
          <w:kern w:val="0"/>
          <w:sz w:val="28"/>
          <w:szCs w:val="28"/>
          <w:lang w:val="uk-UA" w:eastAsia="ru-RU"/>
        </w:rPr>
        <w:t xml:space="preserve">хірургічного </w:t>
      </w:r>
      <w:r w:rsidRPr="00DE242E">
        <w:rPr>
          <w:rFonts w:ascii="Times New Roman" w:eastAsia="Calibri" w:hAnsi="Times New Roman"/>
          <w:kern w:val="0"/>
          <w:sz w:val="28"/>
          <w:szCs w:val="28"/>
          <w:lang w:val="uk-UA" w:eastAsia="ru-RU"/>
        </w:rPr>
        <w:t xml:space="preserve">лікування були отримані дані, </w:t>
      </w:r>
      <w:r>
        <w:rPr>
          <w:rFonts w:ascii="Times New Roman" w:eastAsia="Calibri" w:hAnsi="Times New Roman"/>
          <w:kern w:val="0"/>
          <w:sz w:val="28"/>
          <w:szCs w:val="28"/>
          <w:lang w:val="uk-UA" w:eastAsia="ru-RU"/>
        </w:rPr>
        <w:t xml:space="preserve">що </w:t>
      </w:r>
      <w:r w:rsidRPr="00DE242E">
        <w:rPr>
          <w:rFonts w:ascii="Times New Roman" w:eastAsia="Calibri" w:hAnsi="Times New Roman"/>
          <w:kern w:val="0"/>
          <w:sz w:val="28"/>
          <w:szCs w:val="28"/>
          <w:lang w:val="uk-UA" w:eastAsia="ru-RU"/>
        </w:rPr>
        <w:t xml:space="preserve">наведені в табл. </w:t>
      </w:r>
      <w:r>
        <w:rPr>
          <w:rFonts w:ascii="Times New Roman" w:eastAsia="Calibri" w:hAnsi="Times New Roman"/>
          <w:kern w:val="0"/>
          <w:sz w:val="28"/>
          <w:szCs w:val="28"/>
          <w:lang w:val="uk-UA" w:eastAsia="ru-RU"/>
        </w:rPr>
        <w:t>4.6.</w:t>
      </w:r>
    </w:p>
    <w:p w:rsidR="006A1FBB" w:rsidRDefault="006A1FBB" w:rsidP="006A1FBB">
      <w:pPr>
        <w:suppressAutoHyphens w:val="0"/>
        <w:spacing w:line="360" w:lineRule="auto"/>
        <w:jc w:val="right"/>
        <w:rPr>
          <w:rFonts w:ascii="Times New Roman" w:eastAsia="Calibri" w:hAnsi="Times New Roman"/>
          <w:bCs/>
          <w:kern w:val="0"/>
          <w:sz w:val="28"/>
          <w:szCs w:val="28"/>
          <w:lang w:val="uk-UA" w:eastAsia="ru-RU"/>
        </w:rPr>
      </w:pPr>
      <w:r w:rsidRPr="00DE242E">
        <w:rPr>
          <w:rFonts w:ascii="Times New Roman" w:eastAsia="Calibri" w:hAnsi="Times New Roman"/>
          <w:bCs/>
          <w:kern w:val="0"/>
          <w:sz w:val="28"/>
          <w:szCs w:val="28"/>
          <w:lang w:val="uk-UA" w:eastAsia="ru-RU"/>
        </w:rPr>
        <w:t xml:space="preserve">Таблиця </w:t>
      </w:r>
      <w:r>
        <w:rPr>
          <w:rFonts w:ascii="Times New Roman" w:eastAsia="Calibri" w:hAnsi="Times New Roman"/>
          <w:bCs/>
          <w:kern w:val="0"/>
          <w:sz w:val="28"/>
          <w:szCs w:val="28"/>
          <w:lang w:val="uk-UA" w:eastAsia="ru-RU"/>
        </w:rPr>
        <w:t>4.6</w:t>
      </w:r>
    </w:p>
    <w:p w:rsidR="006A1FBB" w:rsidRPr="00DE242E" w:rsidRDefault="006A1FBB" w:rsidP="006A1FBB">
      <w:pPr>
        <w:suppressAutoHyphens w:val="0"/>
        <w:spacing w:line="360" w:lineRule="auto"/>
        <w:jc w:val="center"/>
        <w:rPr>
          <w:rFonts w:ascii="Times New Roman" w:eastAsia="Calibri" w:hAnsi="Times New Roman"/>
          <w:bCs/>
          <w:kern w:val="0"/>
          <w:sz w:val="28"/>
          <w:szCs w:val="28"/>
          <w:lang w:val="uk-UA" w:eastAsia="ru-RU"/>
        </w:rPr>
      </w:pPr>
      <w:r w:rsidRPr="00DE242E">
        <w:rPr>
          <w:rFonts w:ascii="Times New Roman" w:eastAsia="Calibri" w:hAnsi="Times New Roman"/>
          <w:bCs/>
          <w:kern w:val="0"/>
          <w:sz w:val="28"/>
          <w:szCs w:val="28"/>
          <w:lang w:val="uk-UA" w:eastAsia="ru-RU"/>
        </w:rPr>
        <w:t xml:space="preserve">Показники ліпідного обміну у хворих на </w:t>
      </w:r>
      <w:r>
        <w:rPr>
          <w:rFonts w:ascii="Times New Roman" w:eastAsia="Calibri" w:hAnsi="Times New Roman"/>
          <w:bCs/>
          <w:kern w:val="0"/>
          <w:sz w:val="28"/>
          <w:szCs w:val="28"/>
          <w:lang w:val="uk-UA" w:eastAsia="ru-RU"/>
        </w:rPr>
        <w:t>ПКПЗ</w:t>
      </w:r>
      <w:r w:rsidRPr="00DE242E">
        <w:rPr>
          <w:rFonts w:ascii="Times New Roman" w:eastAsia="Calibri" w:hAnsi="Times New Roman"/>
          <w:bCs/>
          <w:kern w:val="0"/>
          <w:sz w:val="28"/>
          <w:szCs w:val="28"/>
          <w:lang w:val="uk-UA" w:eastAsia="ru-RU"/>
        </w:rPr>
        <w:t xml:space="preserve"> досліджуваних підгруп після проведення </w:t>
      </w:r>
      <w:r>
        <w:rPr>
          <w:rFonts w:ascii="Times New Roman" w:eastAsia="Calibri" w:hAnsi="Times New Roman"/>
          <w:bCs/>
          <w:kern w:val="0"/>
          <w:sz w:val="28"/>
          <w:szCs w:val="28"/>
          <w:lang w:val="uk-UA" w:eastAsia="ru-RU"/>
        </w:rPr>
        <w:t xml:space="preserve">хірургічного </w:t>
      </w:r>
      <w:r w:rsidRPr="00DE242E">
        <w:rPr>
          <w:rFonts w:ascii="Times New Roman" w:eastAsia="Calibri" w:hAnsi="Times New Roman"/>
          <w:bCs/>
          <w:kern w:val="0"/>
          <w:sz w:val="28"/>
          <w:szCs w:val="28"/>
          <w:lang w:val="uk-UA" w:eastAsia="ru-RU"/>
        </w:rPr>
        <w:t>лікування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tblPr>
      <w:tblGrid>
        <w:gridCol w:w="2098"/>
        <w:gridCol w:w="1080"/>
        <w:gridCol w:w="1440"/>
        <w:gridCol w:w="1440"/>
        <w:gridCol w:w="1080"/>
        <w:gridCol w:w="1056"/>
        <w:gridCol w:w="1200"/>
      </w:tblGrid>
      <w:tr w:rsidR="006A1FBB" w:rsidRPr="00DE242E" w:rsidTr="00012986">
        <w:trPr>
          <w:jc w:val="center"/>
        </w:trPr>
        <w:tc>
          <w:tcPr>
            <w:tcW w:w="2098"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Pr>
                <w:rFonts w:ascii="Times New Roman" w:eastAsia="Calibri" w:hAnsi="Times New Roman"/>
                <w:kern w:val="0"/>
                <w:sz w:val="24"/>
                <w:szCs w:val="24"/>
                <w:lang w:val="uk-UA" w:eastAsia="ru-RU"/>
              </w:rPr>
              <w:t>Показники</w:t>
            </w:r>
          </w:p>
        </w:tc>
        <w:tc>
          <w:tcPr>
            <w:tcW w:w="108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Загальні  ліпіди, г/л</w:t>
            </w:r>
          </w:p>
        </w:tc>
        <w:tc>
          <w:tcPr>
            <w:tcW w:w="144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β-ліпопротеї-ди, ум.од.</w:t>
            </w:r>
          </w:p>
        </w:tc>
        <w:tc>
          <w:tcPr>
            <w:tcW w:w="144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Холестерин, моль/л</w:t>
            </w:r>
          </w:p>
        </w:tc>
        <w:tc>
          <w:tcPr>
            <w:tcW w:w="108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ЛПВЩ, моль/л</w:t>
            </w:r>
          </w:p>
        </w:tc>
        <w:tc>
          <w:tcPr>
            <w:tcW w:w="1056"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Триглі-цериди, ммоль/л</w:t>
            </w:r>
          </w:p>
        </w:tc>
        <w:tc>
          <w:tcPr>
            <w:tcW w:w="120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Коефіцієнт атероген-ності</w:t>
            </w:r>
          </w:p>
        </w:tc>
      </w:tr>
      <w:tr w:rsidR="006A1FBB" w:rsidRPr="00DE242E" w:rsidTr="00012986">
        <w:trPr>
          <w:jc w:val="center"/>
        </w:trPr>
        <w:tc>
          <w:tcPr>
            <w:tcW w:w="2098" w:type="dxa"/>
            <w:vAlign w:val="center"/>
          </w:tcPr>
          <w:p w:rsidR="006A1FBB" w:rsidRPr="00DE242E" w:rsidRDefault="006A1FBB" w:rsidP="00012986">
            <w:pPr>
              <w:suppressAutoHyphens w:val="0"/>
              <w:jc w:val="left"/>
              <w:rPr>
                <w:rFonts w:ascii="Times New Roman" w:eastAsia="Calibri" w:hAnsi="Times New Roman"/>
                <w:kern w:val="0"/>
                <w:sz w:val="24"/>
                <w:szCs w:val="24"/>
                <w:lang w:val="uk-UA" w:eastAsia="ru-RU"/>
              </w:rPr>
            </w:pPr>
            <w:r>
              <w:rPr>
                <w:rFonts w:ascii="Times New Roman" w:eastAsia="Calibri" w:hAnsi="Times New Roman"/>
                <w:kern w:val="0"/>
                <w:sz w:val="24"/>
                <w:szCs w:val="24"/>
                <w:lang w:val="uk-UA" w:eastAsia="ru-RU"/>
              </w:rPr>
              <w:t xml:space="preserve">Контрольна група </w:t>
            </w:r>
          </w:p>
        </w:tc>
        <w:tc>
          <w:tcPr>
            <w:tcW w:w="108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5,75±2,3</w:t>
            </w:r>
          </w:p>
        </w:tc>
        <w:tc>
          <w:tcPr>
            <w:tcW w:w="144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44,5±8,5</w:t>
            </w:r>
          </w:p>
        </w:tc>
        <w:tc>
          <w:tcPr>
            <w:tcW w:w="144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5,1±0,8</w:t>
            </w:r>
          </w:p>
        </w:tc>
        <w:tc>
          <w:tcPr>
            <w:tcW w:w="108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0,79±0,02</w:t>
            </w:r>
          </w:p>
        </w:tc>
        <w:tc>
          <w:tcPr>
            <w:tcW w:w="1056"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2,15±0,8</w:t>
            </w:r>
          </w:p>
        </w:tc>
        <w:tc>
          <w:tcPr>
            <w:tcW w:w="120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2,5±0,5</w:t>
            </w:r>
          </w:p>
        </w:tc>
      </w:tr>
      <w:tr w:rsidR="006A1FBB" w:rsidRPr="00DE242E" w:rsidTr="00012986">
        <w:trPr>
          <w:jc w:val="center"/>
        </w:trPr>
        <w:tc>
          <w:tcPr>
            <w:tcW w:w="2098" w:type="dxa"/>
            <w:vAlign w:val="center"/>
          </w:tcPr>
          <w:p w:rsidR="006A1FBB" w:rsidRPr="00DE242E" w:rsidRDefault="006A1FBB" w:rsidP="00012986">
            <w:pPr>
              <w:suppressAutoHyphens w:val="0"/>
              <w:jc w:val="left"/>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 xml:space="preserve">Хворі на </w:t>
            </w:r>
            <w:r>
              <w:rPr>
                <w:rFonts w:ascii="Times New Roman" w:eastAsia="Calibri" w:hAnsi="Times New Roman"/>
                <w:kern w:val="0"/>
                <w:sz w:val="24"/>
                <w:szCs w:val="24"/>
                <w:lang w:val="uk-UA" w:eastAsia="ru-RU"/>
              </w:rPr>
              <w:t xml:space="preserve">ПКПЗ </w:t>
            </w:r>
            <w:r w:rsidRPr="00DE242E">
              <w:rPr>
                <w:rFonts w:ascii="Times New Roman" w:eastAsia="Calibri" w:hAnsi="Times New Roman"/>
                <w:kern w:val="0"/>
                <w:sz w:val="24"/>
                <w:szCs w:val="24"/>
                <w:lang w:val="uk-UA" w:eastAsia="ru-RU"/>
              </w:rPr>
              <w:t xml:space="preserve">до </w:t>
            </w:r>
            <w:r>
              <w:rPr>
                <w:rFonts w:ascii="Times New Roman" w:eastAsia="Calibri" w:hAnsi="Times New Roman"/>
                <w:kern w:val="0"/>
                <w:sz w:val="24"/>
                <w:szCs w:val="24"/>
                <w:lang w:val="uk-UA" w:eastAsia="ru-RU"/>
              </w:rPr>
              <w:t xml:space="preserve">проведення </w:t>
            </w:r>
            <w:r w:rsidRPr="00DE242E">
              <w:rPr>
                <w:rFonts w:ascii="Times New Roman" w:eastAsia="Calibri" w:hAnsi="Times New Roman"/>
                <w:kern w:val="0"/>
                <w:sz w:val="24"/>
                <w:szCs w:val="24"/>
                <w:lang w:val="uk-UA" w:eastAsia="ru-RU"/>
              </w:rPr>
              <w:t>лікування</w:t>
            </w:r>
          </w:p>
        </w:tc>
        <w:tc>
          <w:tcPr>
            <w:tcW w:w="108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3,9±0,34</w:t>
            </w:r>
          </w:p>
        </w:tc>
        <w:tc>
          <w:tcPr>
            <w:tcW w:w="144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45,7±5,2</w:t>
            </w:r>
          </w:p>
        </w:tc>
        <w:tc>
          <w:tcPr>
            <w:tcW w:w="144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3,8±0,3</w:t>
            </w:r>
          </w:p>
        </w:tc>
        <w:tc>
          <w:tcPr>
            <w:tcW w:w="108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2,1±0,32</w:t>
            </w:r>
          </w:p>
        </w:tc>
        <w:tc>
          <w:tcPr>
            <w:tcW w:w="1056"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0,8±0,03</w:t>
            </w:r>
          </w:p>
        </w:tc>
        <w:tc>
          <w:tcPr>
            <w:tcW w:w="1200" w:type="dxa"/>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0,34±0,2</w:t>
            </w:r>
          </w:p>
        </w:tc>
      </w:tr>
      <w:tr w:rsidR="006A1FBB" w:rsidRPr="00477F69" w:rsidTr="00012986">
        <w:trPr>
          <w:jc w:val="center"/>
        </w:trPr>
        <w:tc>
          <w:tcPr>
            <w:tcW w:w="9394" w:type="dxa"/>
            <w:gridSpan w:val="7"/>
            <w:vAlign w:val="center"/>
          </w:tcPr>
          <w:p w:rsidR="006A1FBB" w:rsidRPr="00DE242E" w:rsidRDefault="006A1FBB" w:rsidP="00012986">
            <w:pPr>
              <w:suppressAutoHyphens w:val="0"/>
              <w:jc w:val="center"/>
              <w:rPr>
                <w:rFonts w:ascii="Times New Roman" w:eastAsia="Calibri" w:hAnsi="Times New Roman"/>
                <w:kern w:val="0"/>
                <w:sz w:val="24"/>
                <w:szCs w:val="24"/>
                <w:lang w:val="uk-UA" w:eastAsia="ru-RU"/>
              </w:rPr>
            </w:pPr>
            <w:r w:rsidRPr="00DE242E">
              <w:rPr>
                <w:rFonts w:ascii="Times New Roman" w:eastAsia="Calibri" w:hAnsi="Times New Roman"/>
                <w:kern w:val="0"/>
                <w:sz w:val="24"/>
                <w:szCs w:val="24"/>
                <w:lang w:val="uk-UA" w:eastAsia="ru-RU"/>
              </w:rPr>
              <w:t xml:space="preserve">Хворі на </w:t>
            </w:r>
            <w:r>
              <w:rPr>
                <w:rFonts w:ascii="Times New Roman" w:eastAsia="Calibri" w:hAnsi="Times New Roman"/>
                <w:kern w:val="0"/>
                <w:sz w:val="24"/>
                <w:szCs w:val="24"/>
                <w:lang w:val="uk-UA" w:eastAsia="ru-RU"/>
              </w:rPr>
              <w:t>ПКПЗ</w:t>
            </w:r>
            <w:r w:rsidRPr="00DE242E">
              <w:rPr>
                <w:rFonts w:ascii="Times New Roman" w:eastAsia="Calibri" w:hAnsi="Times New Roman"/>
                <w:kern w:val="0"/>
                <w:sz w:val="24"/>
                <w:szCs w:val="24"/>
                <w:lang w:val="uk-UA" w:eastAsia="ru-RU"/>
              </w:rPr>
              <w:t xml:space="preserve"> </w:t>
            </w:r>
            <w:r>
              <w:rPr>
                <w:rFonts w:ascii="Times New Roman" w:eastAsia="Calibri" w:hAnsi="Times New Roman"/>
                <w:kern w:val="0"/>
                <w:sz w:val="24"/>
                <w:szCs w:val="24"/>
                <w:lang w:val="uk-UA" w:eastAsia="ru-RU"/>
              </w:rPr>
              <w:t xml:space="preserve"> та ГП </w:t>
            </w:r>
            <w:r w:rsidRPr="00DE242E">
              <w:rPr>
                <w:rFonts w:ascii="Times New Roman" w:eastAsia="Calibri" w:hAnsi="Times New Roman"/>
                <w:kern w:val="0"/>
                <w:sz w:val="24"/>
                <w:szCs w:val="24"/>
                <w:lang w:val="uk-UA" w:eastAsia="ru-RU"/>
              </w:rPr>
              <w:t xml:space="preserve">після </w:t>
            </w:r>
            <w:r>
              <w:rPr>
                <w:rFonts w:ascii="Times New Roman" w:eastAsia="Calibri" w:hAnsi="Times New Roman"/>
                <w:kern w:val="0"/>
                <w:sz w:val="24"/>
                <w:szCs w:val="24"/>
                <w:lang w:val="uk-UA" w:eastAsia="ru-RU"/>
              </w:rPr>
              <w:t xml:space="preserve">комплексного хірургічного </w:t>
            </w:r>
            <w:r w:rsidRPr="00DE242E">
              <w:rPr>
                <w:rFonts w:ascii="Times New Roman" w:eastAsia="Calibri" w:hAnsi="Times New Roman"/>
                <w:kern w:val="0"/>
                <w:sz w:val="24"/>
                <w:szCs w:val="24"/>
                <w:lang w:val="uk-UA" w:eastAsia="ru-RU"/>
              </w:rPr>
              <w:t>лікування</w:t>
            </w:r>
          </w:p>
        </w:tc>
      </w:tr>
      <w:tr w:rsidR="006A1FBB" w:rsidRPr="00BC7C73" w:rsidTr="00012986">
        <w:trPr>
          <w:jc w:val="center"/>
        </w:trPr>
        <w:tc>
          <w:tcPr>
            <w:tcW w:w="2098" w:type="dxa"/>
            <w:vAlign w:val="center"/>
          </w:tcPr>
          <w:p w:rsidR="006A1FBB" w:rsidRPr="00BC7C73" w:rsidRDefault="006A1FBB" w:rsidP="00012986">
            <w:pPr>
              <w:suppressAutoHyphens w:val="0"/>
              <w:jc w:val="left"/>
              <w:rPr>
                <w:rFonts w:ascii="Times New Roman" w:eastAsia="Calibri" w:hAnsi="Times New Roman"/>
                <w:kern w:val="0"/>
                <w:sz w:val="24"/>
                <w:szCs w:val="24"/>
                <w:lang w:val="uk-UA" w:eastAsia="ru-RU"/>
              </w:rPr>
            </w:pPr>
            <w:r w:rsidRPr="00BC7C73">
              <w:rPr>
                <w:rFonts w:ascii="Times New Roman" w:eastAsia="Calibri" w:hAnsi="Times New Roman"/>
                <w:kern w:val="0"/>
                <w:sz w:val="24"/>
                <w:szCs w:val="24"/>
                <w:lang w:val="uk-UA" w:eastAsia="ru-RU"/>
              </w:rPr>
              <w:t>Основна група</w:t>
            </w:r>
          </w:p>
        </w:tc>
        <w:tc>
          <w:tcPr>
            <w:tcW w:w="1080" w:type="dxa"/>
            <w:vAlign w:val="center"/>
          </w:tcPr>
          <w:p w:rsidR="006A1FBB" w:rsidRPr="00BC7C73" w:rsidRDefault="006A1FBB" w:rsidP="00012986">
            <w:pPr>
              <w:suppressAutoHyphens w:val="0"/>
              <w:jc w:val="center"/>
              <w:rPr>
                <w:rFonts w:ascii="Times New Roman" w:eastAsia="Calibri" w:hAnsi="Times New Roman"/>
                <w:kern w:val="0"/>
                <w:sz w:val="24"/>
                <w:szCs w:val="24"/>
                <w:lang w:val="uk-UA" w:eastAsia="ru-RU"/>
              </w:rPr>
            </w:pPr>
            <w:r w:rsidRPr="00BC7C73">
              <w:rPr>
                <w:rFonts w:ascii="Times New Roman" w:eastAsia="Calibri" w:hAnsi="Times New Roman"/>
                <w:kern w:val="0"/>
                <w:sz w:val="24"/>
                <w:szCs w:val="24"/>
                <w:lang w:val="uk-UA" w:eastAsia="ru-RU"/>
              </w:rPr>
              <w:t>5,3±0,7</w:t>
            </w:r>
          </w:p>
        </w:tc>
        <w:tc>
          <w:tcPr>
            <w:tcW w:w="1440" w:type="dxa"/>
            <w:vAlign w:val="center"/>
          </w:tcPr>
          <w:p w:rsidR="006A1FBB" w:rsidRPr="00BC7C73" w:rsidRDefault="006A1FBB" w:rsidP="00012986">
            <w:pPr>
              <w:suppressAutoHyphens w:val="0"/>
              <w:jc w:val="center"/>
              <w:rPr>
                <w:rFonts w:ascii="Times New Roman" w:eastAsia="Calibri" w:hAnsi="Times New Roman"/>
                <w:kern w:val="0"/>
                <w:sz w:val="24"/>
                <w:szCs w:val="24"/>
                <w:lang w:val="uk-UA" w:eastAsia="ru-RU"/>
              </w:rPr>
            </w:pPr>
            <w:r w:rsidRPr="00BC7C73">
              <w:rPr>
                <w:rFonts w:ascii="Times New Roman" w:eastAsia="Calibri" w:hAnsi="Times New Roman"/>
                <w:kern w:val="0"/>
                <w:sz w:val="24"/>
                <w:szCs w:val="24"/>
                <w:lang w:val="uk-UA" w:eastAsia="ru-RU"/>
              </w:rPr>
              <w:t>43,8±5,6</w:t>
            </w:r>
          </w:p>
        </w:tc>
        <w:tc>
          <w:tcPr>
            <w:tcW w:w="1440" w:type="dxa"/>
            <w:vAlign w:val="center"/>
          </w:tcPr>
          <w:p w:rsidR="006A1FBB" w:rsidRPr="00BC7C73" w:rsidRDefault="006A1FBB" w:rsidP="00012986">
            <w:pPr>
              <w:suppressAutoHyphens w:val="0"/>
              <w:jc w:val="center"/>
              <w:rPr>
                <w:rFonts w:ascii="Times New Roman" w:eastAsia="Calibri" w:hAnsi="Times New Roman"/>
                <w:kern w:val="0"/>
                <w:sz w:val="24"/>
                <w:szCs w:val="24"/>
                <w:lang w:val="uk-UA" w:eastAsia="ru-RU"/>
              </w:rPr>
            </w:pPr>
            <w:r w:rsidRPr="00BC7C73">
              <w:rPr>
                <w:rFonts w:ascii="Times New Roman" w:eastAsia="Calibri" w:hAnsi="Times New Roman"/>
                <w:kern w:val="0"/>
                <w:sz w:val="24"/>
                <w:szCs w:val="24"/>
                <w:lang w:val="uk-UA" w:eastAsia="ru-RU"/>
              </w:rPr>
              <w:t>4,8±0,6</w:t>
            </w:r>
          </w:p>
        </w:tc>
        <w:tc>
          <w:tcPr>
            <w:tcW w:w="1080" w:type="dxa"/>
            <w:vAlign w:val="center"/>
          </w:tcPr>
          <w:p w:rsidR="006A1FBB" w:rsidRPr="00BC7C73" w:rsidRDefault="006A1FBB" w:rsidP="00012986">
            <w:pPr>
              <w:suppressAutoHyphens w:val="0"/>
              <w:jc w:val="center"/>
              <w:rPr>
                <w:rFonts w:ascii="Times New Roman" w:eastAsia="Calibri" w:hAnsi="Times New Roman"/>
                <w:kern w:val="0"/>
                <w:sz w:val="24"/>
                <w:szCs w:val="24"/>
                <w:lang w:val="uk-UA" w:eastAsia="ru-RU"/>
              </w:rPr>
            </w:pPr>
            <w:r w:rsidRPr="00BC7C73">
              <w:rPr>
                <w:rFonts w:ascii="Times New Roman" w:eastAsia="Calibri" w:hAnsi="Times New Roman"/>
                <w:kern w:val="0"/>
                <w:sz w:val="24"/>
                <w:szCs w:val="24"/>
                <w:lang w:val="uk-UA" w:eastAsia="ru-RU"/>
              </w:rPr>
              <w:t>1,2±0,8</w:t>
            </w:r>
          </w:p>
        </w:tc>
        <w:tc>
          <w:tcPr>
            <w:tcW w:w="1056" w:type="dxa"/>
            <w:vAlign w:val="center"/>
          </w:tcPr>
          <w:p w:rsidR="006A1FBB" w:rsidRPr="00BC7C73" w:rsidRDefault="006A1FBB" w:rsidP="00012986">
            <w:pPr>
              <w:suppressAutoHyphens w:val="0"/>
              <w:jc w:val="center"/>
              <w:rPr>
                <w:rFonts w:ascii="Times New Roman" w:eastAsia="Calibri" w:hAnsi="Times New Roman"/>
                <w:kern w:val="0"/>
                <w:sz w:val="24"/>
                <w:szCs w:val="24"/>
                <w:lang w:val="uk-UA" w:eastAsia="ru-RU"/>
              </w:rPr>
            </w:pPr>
            <w:r w:rsidRPr="00BC7C73">
              <w:rPr>
                <w:rFonts w:ascii="Times New Roman" w:eastAsia="Calibri" w:hAnsi="Times New Roman"/>
                <w:kern w:val="0"/>
                <w:sz w:val="24"/>
                <w:szCs w:val="24"/>
                <w:lang w:val="uk-UA" w:eastAsia="ru-RU"/>
              </w:rPr>
              <w:t>1,9±0,3</w:t>
            </w:r>
          </w:p>
        </w:tc>
        <w:tc>
          <w:tcPr>
            <w:tcW w:w="1200" w:type="dxa"/>
            <w:vAlign w:val="center"/>
          </w:tcPr>
          <w:p w:rsidR="006A1FBB" w:rsidRPr="00BC7C73" w:rsidRDefault="006A1FBB" w:rsidP="00012986">
            <w:pPr>
              <w:suppressAutoHyphens w:val="0"/>
              <w:jc w:val="center"/>
              <w:rPr>
                <w:rFonts w:ascii="Times New Roman" w:eastAsia="Calibri" w:hAnsi="Times New Roman"/>
                <w:kern w:val="0"/>
                <w:sz w:val="24"/>
                <w:szCs w:val="24"/>
                <w:lang w:val="uk-UA" w:eastAsia="ru-RU"/>
              </w:rPr>
            </w:pPr>
            <w:r w:rsidRPr="00BC7C73">
              <w:rPr>
                <w:rFonts w:ascii="Times New Roman" w:eastAsia="Calibri" w:hAnsi="Times New Roman"/>
                <w:kern w:val="0"/>
                <w:sz w:val="24"/>
                <w:szCs w:val="24"/>
                <w:lang w:val="uk-UA" w:eastAsia="ru-RU"/>
              </w:rPr>
              <w:t>1,8±0,1</w:t>
            </w:r>
          </w:p>
        </w:tc>
      </w:tr>
      <w:tr w:rsidR="006A1FBB" w:rsidRPr="00BC7C73" w:rsidTr="00012986">
        <w:trPr>
          <w:jc w:val="center"/>
        </w:trPr>
        <w:tc>
          <w:tcPr>
            <w:tcW w:w="2098" w:type="dxa"/>
            <w:vAlign w:val="center"/>
          </w:tcPr>
          <w:p w:rsidR="006A1FBB" w:rsidRPr="00E24EE5" w:rsidRDefault="006A1FBB" w:rsidP="00012986">
            <w:pPr>
              <w:suppressAutoHyphens w:val="0"/>
              <w:jc w:val="left"/>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Група порівняння</w:t>
            </w:r>
          </w:p>
        </w:tc>
        <w:tc>
          <w:tcPr>
            <w:tcW w:w="1080" w:type="dxa"/>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4,9±0,4</w:t>
            </w:r>
          </w:p>
        </w:tc>
        <w:tc>
          <w:tcPr>
            <w:tcW w:w="1440" w:type="dxa"/>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44,7±5,2</w:t>
            </w:r>
          </w:p>
        </w:tc>
        <w:tc>
          <w:tcPr>
            <w:tcW w:w="1440" w:type="dxa"/>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4,1±0,3</w:t>
            </w:r>
          </w:p>
        </w:tc>
        <w:tc>
          <w:tcPr>
            <w:tcW w:w="1080" w:type="dxa"/>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1,9±0,9*</w:t>
            </w:r>
          </w:p>
        </w:tc>
        <w:tc>
          <w:tcPr>
            <w:tcW w:w="1056" w:type="dxa"/>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1,1±0,03*</w:t>
            </w:r>
          </w:p>
        </w:tc>
        <w:tc>
          <w:tcPr>
            <w:tcW w:w="1200" w:type="dxa"/>
            <w:vAlign w:val="center"/>
          </w:tcPr>
          <w:p w:rsidR="006A1FBB" w:rsidRPr="00E24EE5" w:rsidRDefault="006A1FBB" w:rsidP="00012986">
            <w:pPr>
              <w:suppressAutoHyphens w:val="0"/>
              <w:jc w:val="center"/>
              <w:rPr>
                <w:rFonts w:ascii="Times New Roman" w:eastAsia="Calibri" w:hAnsi="Times New Roman"/>
                <w:kern w:val="0"/>
                <w:sz w:val="24"/>
                <w:szCs w:val="24"/>
                <w:lang w:val="uk-UA" w:eastAsia="ru-RU"/>
              </w:rPr>
            </w:pPr>
            <w:r w:rsidRPr="00E24EE5">
              <w:rPr>
                <w:rFonts w:ascii="Times New Roman" w:eastAsia="Calibri" w:hAnsi="Times New Roman"/>
                <w:kern w:val="0"/>
                <w:sz w:val="24"/>
                <w:szCs w:val="24"/>
                <w:lang w:val="uk-UA" w:eastAsia="ru-RU"/>
              </w:rPr>
              <w:t>1,1±0,2*</w:t>
            </w:r>
          </w:p>
        </w:tc>
      </w:tr>
    </w:tbl>
    <w:p w:rsidR="006A1FBB" w:rsidRPr="005C2DC5" w:rsidRDefault="006A1FBB" w:rsidP="006A1FBB">
      <w:pPr>
        <w:tabs>
          <w:tab w:val="left" w:pos="7845"/>
        </w:tabs>
        <w:suppressAutoHyphens w:val="0"/>
        <w:autoSpaceDE w:val="0"/>
        <w:autoSpaceDN w:val="0"/>
        <w:rPr>
          <w:rFonts w:ascii="Times New Roman" w:eastAsia="Times New Roman" w:hAnsi="Times New Roman"/>
          <w:kern w:val="0"/>
          <w:sz w:val="28"/>
          <w:szCs w:val="28"/>
          <w:lang w:val="uk-UA"/>
        </w:rPr>
      </w:pPr>
      <w:r w:rsidRPr="005C2DC5">
        <w:rPr>
          <w:rFonts w:ascii="Times New Roman" w:eastAsia="Times New Roman" w:hAnsi="Times New Roman"/>
          <w:kern w:val="0"/>
          <w:sz w:val="28"/>
          <w:szCs w:val="28"/>
          <w:lang w:val="uk-UA"/>
        </w:rPr>
        <w:t xml:space="preserve">Примітка. * – розбіжності істотні з достовірністю р </w:t>
      </w:r>
      <w:r w:rsidRPr="005C2DC5">
        <w:rPr>
          <w:rFonts w:ascii="Times New Roman" w:eastAsia="Times New Roman" w:hAnsi="Times New Roman"/>
          <w:kern w:val="0"/>
          <w:sz w:val="28"/>
          <w:szCs w:val="28"/>
          <w:lang w:val="uk-UA"/>
        </w:rPr>
        <w:sym w:font="Symbol" w:char="F03C"/>
      </w:r>
      <w:r w:rsidRPr="005C2DC5">
        <w:rPr>
          <w:rFonts w:ascii="Times New Roman" w:eastAsia="Times New Roman" w:hAnsi="Times New Roman"/>
          <w:kern w:val="0"/>
          <w:sz w:val="28"/>
          <w:szCs w:val="28"/>
          <w:lang w:val="uk-UA"/>
        </w:rPr>
        <w:t xml:space="preserve"> 0,05</w:t>
      </w:r>
    </w:p>
    <w:p w:rsidR="006A1FBB" w:rsidRPr="005C2DC5" w:rsidRDefault="006A1FBB" w:rsidP="006A1FBB">
      <w:pPr>
        <w:suppressAutoHyphens w:val="0"/>
        <w:spacing w:line="360" w:lineRule="auto"/>
        <w:rPr>
          <w:rFonts w:ascii="Times New Roman" w:eastAsia="Calibri" w:hAnsi="Times New Roman"/>
          <w:kern w:val="0"/>
          <w:sz w:val="28"/>
          <w:szCs w:val="28"/>
          <w:lang w:val="uk-UA" w:eastAsia="ru-RU"/>
        </w:rPr>
      </w:pPr>
    </w:p>
    <w:p w:rsidR="006A1FBB" w:rsidRDefault="006A1FBB" w:rsidP="000A0E84">
      <w:pPr>
        <w:suppressAutoHyphens w:val="0"/>
        <w:spacing w:line="360" w:lineRule="auto"/>
        <w:ind w:firstLine="708"/>
        <w:rPr>
          <w:rFonts w:ascii="Times New Roman" w:eastAsia="Calibri" w:hAnsi="Times New Roman"/>
          <w:kern w:val="0"/>
          <w:sz w:val="28"/>
          <w:szCs w:val="28"/>
          <w:lang w:val="uk-UA" w:eastAsia="ru-RU"/>
        </w:rPr>
      </w:pPr>
      <w:r w:rsidRPr="00DE242E">
        <w:rPr>
          <w:rFonts w:ascii="Times New Roman" w:eastAsia="Calibri" w:hAnsi="Times New Roman"/>
          <w:kern w:val="0"/>
          <w:sz w:val="28"/>
          <w:szCs w:val="28"/>
          <w:lang w:val="uk-UA" w:eastAsia="ru-RU"/>
        </w:rPr>
        <w:t>У груп</w:t>
      </w:r>
      <w:r>
        <w:rPr>
          <w:rFonts w:ascii="Times New Roman" w:eastAsia="Calibri" w:hAnsi="Times New Roman"/>
          <w:kern w:val="0"/>
          <w:sz w:val="28"/>
          <w:szCs w:val="28"/>
          <w:lang w:val="uk-UA" w:eastAsia="ru-RU"/>
        </w:rPr>
        <w:t>і</w:t>
      </w:r>
      <w:r w:rsidRPr="00DE242E">
        <w:rPr>
          <w:rFonts w:ascii="Times New Roman" w:eastAsia="Calibri" w:hAnsi="Times New Roman"/>
          <w:kern w:val="0"/>
          <w:sz w:val="28"/>
          <w:szCs w:val="28"/>
          <w:lang w:val="uk-UA" w:eastAsia="ru-RU"/>
        </w:rPr>
        <w:t xml:space="preserve"> порівняння було виявлено достовірне зниження щодо контрольних величин за вмістом холестерину (в 1,3 раза), ЛПВЩ (в 2,3 раза), тригліцеридів (в 1,7 раза). </w:t>
      </w:r>
    </w:p>
    <w:p w:rsidR="006A1FBB" w:rsidRDefault="006A1FBB" w:rsidP="006A1FBB">
      <w:pPr>
        <w:suppressAutoHyphens w:val="0"/>
        <w:spacing w:line="360" w:lineRule="auto"/>
        <w:rPr>
          <w:rFonts w:ascii="Times New Roman" w:eastAsia="Calibri" w:hAnsi="Times New Roman"/>
          <w:kern w:val="0"/>
          <w:sz w:val="28"/>
          <w:szCs w:val="28"/>
          <w:lang w:val="uk-UA" w:eastAsia="ru-RU"/>
        </w:rPr>
      </w:pPr>
      <w:r w:rsidRPr="00DE242E">
        <w:rPr>
          <w:rFonts w:ascii="Times New Roman" w:eastAsia="Calibri" w:hAnsi="Times New Roman"/>
          <w:kern w:val="0"/>
          <w:sz w:val="28"/>
          <w:szCs w:val="28"/>
          <w:lang w:val="uk-UA" w:eastAsia="ru-RU"/>
        </w:rPr>
        <w:t>Також значно був знижений коефіцієнт атерогенності в ц</w:t>
      </w:r>
      <w:r>
        <w:rPr>
          <w:rFonts w:ascii="Times New Roman" w:eastAsia="Calibri" w:hAnsi="Times New Roman"/>
          <w:kern w:val="0"/>
          <w:sz w:val="28"/>
          <w:szCs w:val="28"/>
          <w:lang w:val="uk-UA" w:eastAsia="ru-RU"/>
        </w:rPr>
        <w:t>ей</w:t>
      </w:r>
      <w:r w:rsidRPr="00DE242E">
        <w:rPr>
          <w:rFonts w:ascii="Times New Roman" w:eastAsia="Calibri" w:hAnsi="Times New Roman"/>
          <w:kern w:val="0"/>
          <w:sz w:val="28"/>
          <w:szCs w:val="28"/>
          <w:lang w:val="uk-UA" w:eastAsia="ru-RU"/>
        </w:rPr>
        <w:t xml:space="preserve"> груп</w:t>
      </w:r>
      <w:r>
        <w:rPr>
          <w:rFonts w:ascii="Times New Roman" w:eastAsia="Calibri" w:hAnsi="Times New Roman"/>
          <w:kern w:val="0"/>
          <w:sz w:val="28"/>
          <w:szCs w:val="28"/>
          <w:lang w:val="uk-UA" w:eastAsia="ru-RU"/>
        </w:rPr>
        <w:t>і</w:t>
      </w:r>
      <w:r w:rsidRPr="00DE242E">
        <w:rPr>
          <w:rFonts w:ascii="Times New Roman" w:eastAsia="Calibri" w:hAnsi="Times New Roman"/>
          <w:kern w:val="0"/>
          <w:sz w:val="28"/>
          <w:szCs w:val="28"/>
          <w:lang w:val="uk-UA" w:eastAsia="ru-RU"/>
        </w:rPr>
        <w:t>– у середньому в 2 рази порівняно з контролем.</w:t>
      </w:r>
      <w:r>
        <w:rPr>
          <w:rFonts w:ascii="Times New Roman" w:eastAsia="Calibri" w:hAnsi="Times New Roman"/>
          <w:kern w:val="0"/>
          <w:sz w:val="28"/>
          <w:szCs w:val="28"/>
          <w:lang w:val="uk-UA" w:eastAsia="ru-RU"/>
        </w:rPr>
        <w:t xml:space="preserve"> </w:t>
      </w:r>
    </w:p>
    <w:p w:rsidR="006A1FBB" w:rsidRDefault="006A1FBB" w:rsidP="000A0E84">
      <w:pPr>
        <w:suppressAutoHyphens w:val="0"/>
        <w:spacing w:line="360" w:lineRule="auto"/>
        <w:ind w:firstLine="708"/>
        <w:rPr>
          <w:rFonts w:ascii="Times New Roman" w:eastAsia="Calibri" w:hAnsi="Times New Roman"/>
          <w:kern w:val="0"/>
          <w:sz w:val="28"/>
          <w:szCs w:val="28"/>
          <w:lang w:val="uk-UA" w:eastAsia="ru-RU"/>
        </w:rPr>
      </w:pPr>
      <w:r w:rsidRPr="00DE242E">
        <w:rPr>
          <w:rFonts w:ascii="Times New Roman" w:eastAsia="Calibri" w:hAnsi="Times New Roman"/>
          <w:kern w:val="0"/>
          <w:sz w:val="28"/>
          <w:szCs w:val="28"/>
          <w:lang w:val="uk-UA" w:eastAsia="ru-RU"/>
        </w:rPr>
        <w:t xml:space="preserve">Що стосується основної групи, тут відзначено дворазове збільшення концентрації ЛПВЩ і деяке зниження коефіцієнта атерогенності (в 1,5 раза) порівняно з контрольною групою </w:t>
      </w:r>
      <w:r w:rsidRPr="00387EBC">
        <w:rPr>
          <w:rFonts w:ascii="Times New Roman" w:eastAsia="Calibri" w:hAnsi="Times New Roman" w:hint="cs"/>
          <w:kern w:val="0"/>
          <w:sz w:val="28"/>
          <w:szCs w:val="28"/>
          <w:lang w:val="uk-UA" w:eastAsia="ru-RU"/>
        </w:rPr>
        <w:t>хворих</w:t>
      </w:r>
      <w:r w:rsidRPr="00387EBC">
        <w:rPr>
          <w:rFonts w:ascii="Times New Roman" w:eastAsia="Calibri" w:hAnsi="Times New Roman"/>
          <w:kern w:val="0"/>
          <w:sz w:val="28"/>
          <w:szCs w:val="28"/>
          <w:lang w:val="uk-UA" w:eastAsia="ru-RU"/>
        </w:rPr>
        <w:t xml:space="preserve"> </w:t>
      </w:r>
      <w:r w:rsidRPr="00387EBC">
        <w:rPr>
          <w:rFonts w:ascii="Times New Roman" w:eastAsia="Calibri" w:hAnsi="Times New Roman" w:hint="cs"/>
          <w:kern w:val="0"/>
          <w:sz w:val="28"/>
          <w:szCs w:val="28"/>
          <w:lang w:val="uk-UA" w:eastAsia="ru-RU"/>
        </w:rPr>
        <w:t>із</w:t>
      </w:r>
      <w:r w:rsidRPr="00387EBC">
        <w:rPr>
          <w:rFonts w:ascii="Times New Roman" w:eastAsia="Calibri" w:hAnsi="Times New Roman"/>
          <w:kern w:val="0"/>
          <w:sz w:val="28"/>
          <w:szCs w:val="28"/>
          <w:lang w:val="uk-UA" w:eastAsia="ru-RU"/>
        </w:rPr>
        <w:t xml:space="preserve"> </w:t>
      </w:r>
      <w:r w:rsidRPr="00387EBC">
        <w:rPr>
          <w:rFonts w:ascii="Times New Roman" w:eastAsia="Calibri" w:hAnsi="Times New Roman" w:hint="cs"/>
          <w:kern w:val="0"/>
          <w:sz w:val="28"/>
          <w:szCs w:val="28"/>
          <w:lang w:val="uk-UA" w:eastAsia="ru-RU"/>
        </w:rPr>
        <w:t>не</w:t>
      </w:r>
      <w:r w:rsidRPr="00387EBC">
        <w:rPr>
          <w:rFonts w:ascii="Times New Roman" w:eastAsia="Calibri" w:hAnsi="Times New Roman"/>
          <w:kern w:val="0"/>
          <w:sz w:val="28"/>
          <w:szCs w:val="28"/>
          <w:lang w:val="uk-UA" w:eastAsia="ru-RU"/>
        </w:rPr>
        <w:t xml:space="preserve"> </w:t>
      </w:r>
      <w:r w:rsidRPr="00387EBC">
        <w:rPr>
          <w:rFonts w:ascii="Times New Roman" w:eastAsia="Calibri" w:hAnsi="Times New Roman" w:hint="cs"/>
          <w:kern w:val="0"/>
          <w:sz w:val="28"/>
          <w:szCs w:val="28"/>
          <w:lang w:val="uk-UA" w:eastAsia="ru-RU"/>
        </w:rPr>
        <w:t>ускладненим</w:t>
      </w:r>
      <w:r w:rsidRPr="00387EBC">
        <w:rPr>
          <w:rFonts w:ascii="Times New Roman" w:eastAsia="Calibri" w:hAnsi="Times New Roman"/>
          <w:kern w:val="0"/>
          <w:sz w:val="28"/>
          <w:szCs w:val="28"/>
          <w:lang w:val="uk-UA" w:eastAsia="ru-RU"/>
        </w:rPr>
        <w:t xml:space="preserve"> </w:t>
      </w:r>
      <w:r w:rsidRPr="00387EBC">
        <w:rPr>
          <w:rFonts w:ascii="Times New Roman" w:eastAsia="Calibri" w:hAnsi="Times New Roman" w:hint="cs"/>
          <w:kern w:val="0"/>
          <w:sz w:val="28"/>
          <w:szCs w:val="28"/>
          <w:lang w:val="uk-UA" w:eastAsia="ru-RU"/>
        </w:rPr>
        <w:t>ГП</w:t>
      </w:r>
      <w:r>
        <w:rPr>
          <w:rFonts w:ascii="Times New Roman" w:eastAsia="Calibri" w:hAnsi="Times New Roman"/>
          <w:kern w:val="0"/>
          <w:sz w:val="28"/>
          <w:szCs w:val="28"/>
          <w:lang w:val="uk-UA" w:eastAsia="ru-RU"/>
        </w:rPr>
        <w:t xml:space="preserve"> без наявності ПКПЗ</w:t>
      </w:r>
      <w:r w:rsidRPr="00387EBC">
        <w:rPr>
          <w:rFonts w:ascii="Times New Roman" w:eastAsia="Calibri" w:hAnsi="Times New Roman"/>
          <w:kern w:val="0"/>
          <w:sz w:val="28"/>
          <w:szCs w:val="28"/>
          <w:lang w:val="uk-UA" w:eastAsia="ru-RU"/>
        </w:rPr>
        <w:t>.</w:t>
      </w:r>
    </w:p>
    <w:p w:rsidR="006A1FBB" w:rsidRDefault="006A1FBB" w:rsidP="000A0E84">
      <w:pPr>
        <w:spacing w:line="360" w:lineRule="auto"/>
        <w:ind w:firstLine="708"/>
        <w:rPr>
          <w:rFonts w:ascii="Times New Roman" w:hAnsi="Times New Roman"/>
          <w:sz w:val="28"/>
          <w:szCs w:val="28"/>
          <w:lang w:val="uk-UA"/>
        </w:rPr>
      </w:pPr>
      <w:r>
        <w:rPr>
          <w:rFonts w:ascii="Times New Roman" w:hAnsi="Times New Roman"/>
          <w:sz w:val="28"/>
          <w:szCs w:val="28"/>
          <w:lang w:val="uk-UA"/>
        </w:rPr>
        <w:t>Таким чином, п</w:t>
      </w:r>
      <w:r w:rsidRPr="00DE242E">
        <w:rPr>
          <w:rFonts w:ascii="Times New Roman" w:hAnsi="Times New Roman" w:hint="cs"/>
          <w:sz w:val="28"/>
          <w:szCs w:val="28"/>
          <w:lang w:val="uk-UA"/>
        </w:rPr>
        <w:t>роведене</w:t>
      </w:r>
      <w:r w:rsidRPr="00DE242E">
        <w:rPr>
          <w:rFonts w:ascii="Times New Roman" w:hAnsi="Times New Roman"/>
          <w:sz w:val="28"/>
          <w:szCs w:val="28"/>
          <w:lang w:val="uk-UA"/>
        </w:rPr>
        <w:t xml:space="preserve"> </w:t>
      </w:r>
      <w:r>
        <w:rPr>
          <w:rFonts w:ascii="Times New Roman" w:hAnsi="Times New Roman"/>
          <w:sz w:val="28"/>
          <w:szCs w:val="28"/>
          <w:lang w:val="uk-UA"/>
        </w:rPr>
        <w:t xml:space="preserve">комплексне </w:t>
      </w:r>
      <w:r w:rsidRPr="00DE242E">
        <w:rPr>
          <w:rFonts w:ascii="Times New Roman" w:hAnsi="Times New Roman" w:hint="cs"/>
          <w:sz w:val="28"/>
          <w:szCs w:val="28"/>
          <w:lang w:val="uk-UA"/>
        </w:rPr>
        <w:t>лікування</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за</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традиційним</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і</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розробленим</w:t>
      </w:r>
      <w:r w:rsidRPr="00DE242E">
        <w:rPr>
          <w:rFonts w:ascii="Times New Roman" w:hAnsi="Times New Roman"/>
          <w:sz w:val="28"/>
          <w:szCs w:val="28"/>
          <w:lang w:val="uk-UA"/>
        </w:rPr>
        <w:t xml:space="preserve"> </w:t>
      </w:r>
      <w:r>
        <w:rPr>
          <w:rFonts w:ascii="Times New Roman" w:hAnsi="Times New Roman"/>
          <w:sz w:val="28"/>
          <w:szCs w:val="28"/>
          <w:lang w:val="uk-UA"/>
        </w:rPr>
        <w:t>способом</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різною</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мірою</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сприяло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нормалізації</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лабораторних</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показників</w:t>
      </w:r>
      <w:r w:rsidRPr="00387EBC">
        <w:rPr>
          <w:rFonts w:ascii="Times New Roman" w:hAnsi="Times New Roman" w:hint="cs"/>
          <w:sz w:val="28"/>
          <w:szCs w:val="28"/>
          <w:lang w:val="uk-UA"/>
        </w:rPr>
        <w:t xml:space="preserve"> </w:t>
      </w:r>
      <w:r>
        <w:rPr>
          <w:rFonts w:ascii="Times New Roman" w:hAnsi="Times New Roman"/>
          <w:sz w:val="28"/>
          <w:szCs w:val="28"/>
          <w:lang w:val="uk-UA"/>
        </w:rPr>
        <w:t xml:space="preserve">у </w:t>
      </w:r>
      <w:r w:rsidRPr="00DE242E">
        <w:rPr>
          <w:rFonts w:ascii="Times New Roman" w:hAnsi="Times New Roman" w:hint="cs"/>
          <w:sz w:val="28"/>
          <w:szCs w:val="28"/>
          <w:lang w:val="uk-UA"/>
        </w:rPr>
        <w:t>пацієнтів</w:t>
      </w:r>
      <w:r w:rsidRPr="00DE242E">
        <w:rPr>
          <w:rFonts w:ascii="Times New Roman" w:hAnsi="Times New Roman"/>
          <w:sz w:val="28"/>
          <w:szCs w:val="28"/>
          <w:lang w:val="uk-UA"/>
        </w:rPr>
        <w:t xml:space="preserve"> </w:t>
      </w:r>
      <w:r>
        <w:rPr>
          <w:rFonts w:ascii="Times New Roman" w:hAnsi="Times New Roman"/>
          <w:sz w:val="28"/>
          <w:szCs w:val="28"/>
          <w:lang w:val="uk-UA"/>
        </w:rPr>
        <w:t>на ПКПЗ</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різного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віку</w:t>
      </w:r>
      <w:r w:rsidRPr="00DE242E">
        <w:rPr>
          <w:rFonts w:ascii="Times New Roman" w:hAnsi="Times New Roman"/>
          <w:sz w:val="28"/>
          <w:szCs w:val="28"/>
          <w:lang w:val="uk-UA"/>
        </w:rPr>
        <w:t xml:space="preserve">. </w:t>
      </w:r>
    </w:p>
    <w:p w:rsidR="006A1FBB" w:rsidRDefault="006A1FBB" w:rsidP="000A0E84">
      <w:pPr>
        <w:spacing w:line="360" w:lineRule="auto"/>
        <w:ind w:firstLine="708"/>
        <w:rPr>
          <w:rFonts w:ascii="Times New Roman" w:hAnsi="Times New Roman"/>
          <w:sz w:val="28"/>
          <w:szCs w:val="28"/>
          <w:lang w:val="uk-UA"/>
        </w:rPr>
      </w:pPr>
      <w:r w:rsidRPr="00DE242E">
        <w:rPr>
          <w:rFonts w:ascii="Times New Roman" w:hAnsi="Times New Roman" w:hint="cs"/>
          <w:sz w:val="28"/>
          <w:szCs w:val="28"/>
          <w:lang w:val="uk-UA"/>
        </w:rPr>
        <w:t>Застосування</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запропоновано</w:t>
      </w:r>
      <w:r>
        <w:rPr>
          <w:rFonts w:ascii="Times New Roman" w:hAnsi="Times New Roman"/>
          <w:sz w:val="28"/>
          <w:szCs w:val="28"/>
          <w:lang w:val="uk-UA"/>
        </w:rPr>
        <w:t>ї методики</w:t>
      </w:r>
      <w:r w:rsidRPr="00DE242E">
        <w:rPr>
          <w:rFonts w:ascii="Times New Roman" w:hAnsi="Times New Roman"/>
          <w:sz w:val="28"/>
          <w:szCs w:val="28"/>
          <w:lang w:val="uk-UA"/>
        </w:rPr>
        <w:t xml:space="preserve"> </w:t>
      </w:r>
      <w:r>
        <w:rPr>
          <w:rFonts w:ascii="Times New Roman" w:hAnsi="Times New Roman"/>
          <w:sz w:val="28"/>
          <w:szCs w:val="28"/>
          <w:lang w:val="uk-UA"/>
        </w:rPr>
        <w:t xml:space="preserve">хірургічого </w:t>
      </w:r>
      <w:r w:rsidRPr="00DE242E">
        <w:rPr>
          <w:rFonts w:ascii="Times New Roman" w:hAnsi="Times New Roman" w:hint="cs"/>
          <w:sz w:val="28"/>
          <w:szCs w:val="28"/>
          <w:lang w:val="uk-UA"/>
        </w:rPr>
        <w:t>лікування</w:t>
      </w:r>
      <w:r w:rsidRPr="00DE242E">
        <w:rPr>
          <w:rFonts w:ascii="Times New Roman" w:hAnsi="Times New Roman"/>
          <w:sz w:val="28"/>
          <w:szCs w:val="28"/>
          <w:lang w:val="uk-UA"/>
        </w:rPr>
        <w:t xml:space="preserve"> </w:t>
      </w:r>
      <w:r>
        <w:rPr>
          <w:rFonts w:ascii="Times New Roman" w:hAnsi="Times New Roman"/>
          <w:sz w:val="28"/>
          <w:szCs w:val="28"/>
          <w:lang w:val="uk-UA"/>
        </w:rPr>
        <w:t>хворих на ПКПЗ</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із</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використанням</w:t>
      </w:r>
      <w:r w:rsidRPr="00DE242E">
        <w:rPr>
          <w:rFonts w:ascii="Times New Roman" w:hAnsi="Times New Roman"/>
          <w:sz w:val="28"/>
          <w:szCs w:val="28"/>
          <w:lang w:val="uk-UA"/>
        </w:rPr>
        <w:t xml:space="preserve"> </w:t>
      </w:r>
      <w:r>
        <w:rPr>
          <w:rFonts w:ascii="Times New Roman" w:hAnsi="Times New Roman"/>
          <w:sz w:val="28"/>
          <w:szCs w:val="28"/>
          <w:lang w:val="uk-UA"/>
        </w:rPr>
        <w:t xml:space="preserve">розробленого способу лазерної </w:t>
      </w:r>
      <w:r w:rsidR="00477F69">
        <w:rPr>
          <w:rFonts w:ascii="Times New Roman" w:hAnsi="Times New Roman"/>
          <w:sz w:val="28"/>
          <w:szCs w:val="28"/>
          <w:lang w:val="uk-UA"/>
        </w:rPr>
        <w:t>вапоризації</w:t>
      </w:r>
      <w:r>
        <w:rPr>
          <w:rFonts w:ascii="Times New Roman" w:hAnsi="Times New Roman"/>
          <w:sz w:val="28"/>
          <w:szCs w:val="28"/>
          <w:lang w:val="uk-UA"/>
        </w:rPr>
        <w:t xml:space="preserve"> </w:t>
      </w:r>
      <w:r w:rsidRPr="00DE242E">
        <w:rPr>
          <w:rFonts w:ascii="Times New Roman" w:hAnsi="Times New Roman"/>
          <w:sz w:val="28"/>
          <w:szCs w:val="28"/>
          <w:lang w:val="uk-UA"/>
        </w:rPr>
        <w:t>(</w:t>
      </w:r>
      <w:r w:rsidRPr="00DE242E">
        <w:rPr>
          <w:rFonts w:ascii="Times New Roman" w:hAnsi="Times New Roman" w:hint="cs"/>
          <w:sz w:val="28"/>
          <w:szCs w:val="28"/>
          <w:lang w:val="uk-UA"/>
        </w:rPr>
        <w:t>основна</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група</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пацієнтів</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призводило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до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більш</w:t>
      </w:r>
      <w:r w:rsidRPr="00DE242E">
        <w:rPr>
          <w:rFonts w:ascii="Times New Roman" w:hAnsi="Times New Roman"/>
          <w:sz w:val="28"/>
          <w:szCs w:val="28"/>
          <w:lang w:val="uk-UA"/>
        </w:rPr>
        <w:t xml:space="preserve"> </w:t>
      </w:r>
      <w:r>
        <w:rPr>
          <w:rFonts w:ascii="Times New Roman" w:hAnsi="Times New Roman"/>
          <w:sz w:val="28"/>
          <w:szCs w:val="28"/>
          <w:lang w:val="uk-UA"/>
        </w:rPr>
        <w:t>швидкої</w:t>
      </w:r>
      <w:r w:rsidRPr="00DE242E">
        <w:rPr>
          <w:rFonts w:ascii="Times New Roman" w:hAnsi="Times New Roman"/>
          <w:sz w:val="28"/>
          <w:szCs w:val="28"/>
          <w:lang w:val="uk-UA"/>
        </w:rPr>
        <w:t xml:space="preserve"> </w:t>
      </w:r>
      <w:r>
        <w:rPr>
          <w:rFonts w:ascii="Times New Roman" w:hAnsi="Times New Roman"/>
          <w:sz w:val="28"/>
          <w:szCs w:val="28"/>
          <w:lang w:val="uk-UA"/>
        </w:rPr>
        <w:t xml:space="preserve">нормалізації клінічного стану та </w:t>
      </w:r>
      <w:r w:rsidRPr="00DE242E">
        <w:rPr>
          <w:rFonts w:ascii="Times New Roman" w:hAnsi="Times New Roman" w:hint="cs"/>
          <w:sz w:val="28"/>
          <w:szCs w:val="28"/>
          <w:lang w:val="uk-UA"/>
        </w:rPr>
        <w:t>лабораторних</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показників</w:t>
      </w:r>
      <w:r w:rsidRPr="00DE242E">
        <w:rPr>
          <w:rFonts w:ascii="Times New Roman" w:hAnsi="Times New Roman"/>
          <w:sz w:val="28"/>
          <w:szCs w:val="28"/>
          <w:lang w:val="uk-UA"/>
        </w:rPr>
        <w:t xml:space="preserve"> </w:t>
      </w:r>
      <w:r>
        <w:rPr>
          <w:rFonts w:ascii="Times New Roman" w:hAnsi="Times New Roman"/>
          <w:sz w:val="28"/>
          <w:szCs w:val="28"/>
          <w:lang w:val="uk-UA"/>
        </w:rPr>
        <w:t xml:space="preserve">й </w:t>
      </w:r>
      <w:r w:rsidRPr="00DE242E">
        <w:rPr>
          <w:rFonts w:ascii="Times New Roman" w:hAnsi="Times New Roman" w:hint="cs"/>
          <w:sz w:val="28"/>
          <w:szCs w:val="28"/>
          <w:lang w:val="uk-UA"/>
        </w:rPr>
        <w:t>мало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тенденцію</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наближення</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lastRenderedPageBreak/>
        <w:t>до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рівня</w:t>
      </w:r>
      <w:r w:rsidRPr="00DE242E">
        <w:rPr>
          <w:rFonts w:ascii="Times New Roman" w:hAnsi="Times New Roman"/>
          <w:sz w:val="28"/>
          <w:szCs w:val="28"/>
          <w:lang w:val="uk-UA"/>
        </w:rPr>
        <w:t xml:space="preserve"> </w:t>
      </w:r>
      <w:r w:rsidRPr="00387EBC">
        <w:rPr>
          <w:rFonts w:ascii="Times New Roman" w:hAnsi="Times New Roman" w:hint="cs"/>
          <w:sz w:val="28"/>
          <w:szCs w:val="28"/>
          <w:lang w:val="uk-UA"/>
        </w:rPr>
        <w:t>контрольною</w:t>
      </w:r>
      <w:r w:rsidRPr="00387EBC">
        <w:rPr>
          <w:rFonts w:ascii="Times New Roman" w:hAnsi="Times New Roman"/>
          <w:sz w:val="28"/>
          <w:szCs w:val="28"/>
          <w:lang w:val="uk-UA"/>
        </w:rPr>
        <w:t xml:space="preserve"> </w:t>
      </w:r>
      <w:r w:rsidRPr="00387EBC">
        <w:rPr>
          <w:rFonts w:ascii="Times New Roman" w:hAnsi="Times New Roman" w:hint="cs"/>
          <w:sz w:val="28"/>
          <w:szCs w:val="28"/>
          <w:lang w:val="uk-UA"/>
        </w:rPr>
        <w:t>групою</w:t>
      </w:r>
      <w:r w:rsidRPr="00387EBC">
        <w:rPr>
          <w:rFonts w:ascii="Times New Roman" w:hAnsi="Times New Roman"/>
          <w:sz w:val="28"/>
          <w:szCs w:val="28"/>
          <w:lang w:val="uk-UA"/>
        </w:rPr>
        <w:t xml:space="preserve"> </w:t>
      </w:r>
      <w:r w:rsidRPr="00387EBC">
        <w:rPr>
          <w:rFonts w:ascii="Times New Roman" w:hAnsi="Times New Roman" w:hint="cs"/>
          <w:sz w:val="28"/>
          <w:szCs w:val="28"/>
          <w:lang w:val="uk-UA"/>
        </w:rPr>
        <w:t>хворих</w:t>
      </w:r>
      <w:r w:rsidRPr="00387EBC">
        <w:rPr>
          <w:rFonts w:ascii="Times New Roman" w:hAnsi="Times New Roman"/>
          <w:sz w:val="28"/>
          <w:szCs w:val="28"/>
          <w:lang w:val="uk-UA"/>
        </w:rPr>
        <w:t xml:space="preserve"> </w:t>
      </w:r>
      <w:r w:rsidRPr="00387EBC">
        <w:rPr>
          <w:rFonts w:ascii="Times New Roman" w:hAnsi="Times New Roman" w:hint="cs"/>
          <w:sz w:val="28"/>
          <w:szCs w:val="28"/>
          <w:lang w:val="uk-UA"/>
        </w:rPr>
        <w:t>із</w:t>
      </w:r>
      <w:r w:rsidRPr="00387EBC">
        <w:rPr>
          <w:rFonts w:ascii="Times New Roman" w:hAnsi="Times New Roman"/>
          <w:sz w:val="28"/>
          <w:szCs w:val="28"/>
          <w:lang w:val="uk-UA"/>
        </w:rPr>
        <w:t xml:space="preserve"> </w:t>
      </w:r>
      <w:r w:rsidRPr="00387EBC">
        <w:rPr>
          <w:rFonts w:ascii="Times New Roman" w:hAnsi="Times New Roman" w:hint="cs"/>
          <w:sz w:val="28"/>
          <w:szCs w:val="28"/>
          <w:lang w:val="uk-UA"/>
        </w:rPr>
        <w:t>не</w:t>
      </w:r>
      <w:r w:rsidRPr="00387EBC">
        <w:rPr>
          <w:rFonts w:ascii="Times New Roman" w:hAnsi="Times New Roman"/>
          <w:sz w:val="28"/>
          <w:szCs w:val="28"/>
          <w:lang w:val="uk-UA"/>
        </w:rPr>
        <w:t xml:space="preserve"> </w:t>
      </w:r>
      <w:r w:rsidRPr="00387EBC">
        <w:rPr>
          <w:rFonts w:ascii="Times New Roman" w:hAnsi="Times New Roman" w:hint="cs"/>
          <w:sz w:val="28"/>
          <w:szCs w:val="28"/>
          <w:lang w:val="uk-UA"/>
        </w:rPr>
        <w:t>ускладненим</w:t>
      </w:r>
      <w:r w:rsidRPr="00387EBC">
        <w:rPr>
          <w:rFonts w:ascii="Times New Roman" w:hAnsi="Times New Roman"/>
          <w:sz w:val="28"/>
          <w:szCs w:val="28"/>
          <w:lang w:val="uk-UA"/>
        </w:rPr>
        <w:t xml:space="preserve"> </w:t>
      </w:r>
      <w:r w:rsidRPr="00387EBC">
        <w:rPr>
          <w:rFonts w:ascii="Times New Roman" w:hAnsi="Times New Roman" w:hint="cs"/>
          <w:sz w:val="28"/>
          <w:szCs w:val="28"/>
          <w:lang w:val="uk-UA"/>
        </w:rPr>
        <w:t>ГП</w:t>
      </w:r>
      <w:r>
        <w:rPr>
          <w:rFonts w:ascii="Times New Roman" w:hAnsi="Times New Roman"/>
          <w:sz w:val="28"/>
          <w:szCs w:val="28"/>
          <w:lang w:val="uk-UA"/>
        </w:rPr>
        <w:t xml:space="preserve"> без наявності ПКПЗ</w:t>
      </w:r>
      <w:r w:rsidRPr="00387EBC">
        <w:rPr>
          <w:rFonts w:ascii="Times New Roman" w:hAnsi="Times New Roman"/>
          <w:sz w:val="28"/>
          <w:szCs w:val="28"/>
          <w:lang w:val="uk-UA"/>
        </w:rPr>
        <w:t>.</w:t>
      </w:r>
    </w:p>
    <w:p w:rsidR="006A1FBB" w:rsidRDefault="006A1FBB" w:rsidP="000A0E84">
      <w:pPr>
        <w:spacing w:line="360" w:lineRule="auto"/>
        <w:ind w:firstLine="708"/>
        <w:rPr>
          <w:rFonts w:ascii="Times New Roman" w:hAnsi="Times New Roman"/>
          <w:sz w:val="28"/>
          <w:szCs w:val="28"/>
          <w:lang w:val="uk-UA"/>
        </w:rPr>
      </w:pPr>
      <w:r w:rsidRPr="00DE242E">
        <w:rPr>
          <w:rFonts w:ascii="Times New Roman" w:hAnsi="Times New Roman" w:hint="cs"/>
          <w:sz w:val="28"/>
          <w:szCs w:val="28"/>
          <w:lang w:val="uk-UA"/>
        </w:rPr>
        <w:t>Виявлено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тенденцію</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до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нормалізації</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основних</w:t>
      </w:r>
      <w:r w:rsidRPr="00DE242E">
        <w:rPr>
          <w:rFonts w:ascii="Times New Roman" w:hAnsi="Times New Roman"/>
          <w:sz w:val="28"/>
          <w:szCs w:val="28"/>
          <w:lang w:val="uk-UA"/>
        </w:rPr>
        <w:t xml:space="preserve"> </w:t>
      </w:r>
      <w:r>
        <w:rPr>
          <w:rFonts w:ascii="Times New Roman" w:hAnsi="Times New Roman"/>
          <w:sz w:val="28"/>
          <w:szCs w:val="28"/>
          <w:lang w:val="uk-UA"/>
        </w:rPr>
        <w:t xml:space="preserve">клініко-лабораторних </w:t>
      </w:r>
      <w:r w:rsidRPr="00DE242E">
        <w:rPr>
          <w:rFonts w:ascii="Times New Roman" w:hAnsi="Times New Roman" w:hint="cs"/>
          <w:sz w:val="28"/>
          <w:szCs w:val="28"/>
          <w:lang w:val="uk-UA"/>
        </w:rPr>
        <w:t>показників</w:t>
      </w:r>
      <w:r>
        <w:rPr>
          <w:rFonts w:ascii="Times New Roman" w:hAnsi="Times New Roman"/>
          <w:sz w:val="28"/>
          <w:szCs w:val="28"/>
          <w:lang w:val="uk-UA"/>
        </w:rPr>
        <w:t xml:space="preserve"> біохімічного гомеостазу</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що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є</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позитивним</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прогностичним</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проявом</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перебігу</w:t>
      </w:r>
      <w:r w:rsidRPr="00DE242E">
        <w:rPr>
          <w:rFonts w:ascii="Times New Roman" w:hAnsi="Times New Roman"/>
          <w:sz w:val="28"/>
          <w:szCs w:val="28"/>
          <w:lang w:val="uk-UA"/>
        </w:rPr>
        <w:t xml:space="preserve"> </w:t>
      </w:r>
      <w:r>
        <w:rPr>
          <w:rFonts w:ascii="Times New Roman" w:hAnsi="Times New Roman"/>
          <w:sz w:val="28"/>
          <w:szCs w:val="28"/>
          <w:lang w:val="uk-UA"/>
        </w:rPr>
        <w:t>ПКПЗ</w:t>
      </w:r>
      <w:r w:rsidRPr="00DE242E">
        <w:rPr>
          <w:rFonts w:ascii="Times New Roman" w:hAnsi="Times New Roman"/>
          <w:sz w:val="28"/>
          <w:szCs w:val="28"/>
          <w:lang w:val="uk-UA"/>
        </w:rPr>
        <w:t xml:space="preserve">. </w:t>
      </w:r>
    </w:p>
    <w:p w:rsidR="006A1FBB" w:rsidRDefault="006A1FBB" w:rsidP="000A0E84">
      <w:pPr>
        <w:spacing w:line="360" w:lineRule="auto"/>
        <w:ind w:firstLine="708"/>
        <w:rPr>
          <w:rFonts w:ascii="Times New Roman" w:hAnsi="Times New Roman"/>
          <w:sz w:val="28"/>
          <w:szCs w:val="28"/>
          <w:lang w:val="uk-UA"/>
        </w:rPr>
      </w:pPr>
      <w:r w:rsidRPr="00DE242E">
        <w:rPr>
          <w:rFonts w:ascii="Times New Roman" w:hAnsi="Times New Roman" w:hint="cs"/>
          <w:sz w:val="28"/>
          <w:szCs w:val="28"/>
          <w:lang w:val="uk-UA"/>
        </w:rPr>
        <w:t>У</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пацієнтів</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основної</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групи</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визначено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зниження</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концентрації</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СРБ</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одного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з</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основних</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показників</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запалення</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що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є</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позитивним</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прогностичним</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маркером</w:t>
      </w:r>
      <w:r w:rsidRPr="00DE242E">
        <w:rPr>
          <w:rFonts w:ascii="Times New Roman" w:hAnsi="Times New Roman"/>
          <w:sz w:val="28"/>
          <w:szCs w:val="28"/>
          <w:lang w:val="uk-UA"/>
        </w:rPr>
        <w:t xml:space="preserve">. </w:t>
      </w:r>
    </w:p>
    <w:p w:rsidR="006A1FBB" w:rsidRDefault="006A1FBB" w:rsidP="000A0E84">
      <w:pPr>
        <w:spacing w:line="360" w:lineRule="auto"/>
        <w:ind w:firstLine="708"/>
        <w:rPr>
          <w:rFonts w:ascii="Times New Roman" w:hAnsi="Times New Roman"/>
          <w:sz w:val="28"/>
          <w:szCs w:val="28"/>
          <w:lang w:val="uk-UA"/>
        </w:rPr>
      </w:pPr>
      <w:r>
        <w:rPr>
          <w:rFonts w:ascii="Times New Roman" w:hAnsi="Times New Roman"/>
          <w:sz w:val="28"/>
          <w:szCs w:val="28"/>
          <w:lang w:val="uk-UA"/>
        </w:rPr>
        <w:t>Також в</w:t>
      </w:r>
      <w:r w:rsidRPr="00DE242E">
        <w:rPr>
          <w:rFonts w:ascii="Times New Roman" w:hAnsi="Times New Roman" w:hint="cs"/>
          <w:sz w:val="28"/>
          <w:szCs w:val="28"/>
          <w:lang w:val="uk-UA"/>
        </w:rPr>
        <w:t>иявлено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нормалізацію</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у</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вмісті</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білкових</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та</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ліпідних</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фракцій</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до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рівня</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контрольної</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групи</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умовно</w:t>
      </w:r>
      <w:r w:rsidRPr="00DE242E">
        <w:rPr>
          <w:rFonts w:ascii="Times New Roman" w:hAnsi="Times New Roman"/>
          <w:sz w:val="28"/>
          <w:szCs w:val="28"/>
          <w:lang w:val="uk-UA"/>
        </w:rPr>
        <w:t>-</w:t>
      </w:r>
      <w:r w:rsidRPr="00DE242E">
        <w:rPr>
          <w:rFonts w:ascii="Times New Roman" w:hAnsi="Times New Roman" w:hint="cs"/>
          <w:sz w:val="28"/>
          <w:szCs w:val="28"/>
          <w:lang w:val="uk-UA"/>
        </w:rPr>
        <w:t>здорових</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донорів</w:t>
      </w:r>
      <w:r w:rsidRPr="00DE242E">
        <w:rPr>
          <w:rFonts w:ascii="Times New Roman" w:hAnsi="Times New Roman"/>
          <w:sz w:val="28"/>
          <w:szCs w:val="28"/>
          <w:lang w:val="uk-UA"/>
        </w:rPr>
        <w:t>.</w:t>
      </w:r>
      <w:r>
        <w:rPr>
          <w:rFonts w:ascii="Times New Roman" w:hAnsi="Times New Roman"/>
          <w:sz w:val="28"/>
          <w:szCs w:val="28"/>
          <w:lang w:val="uk-UA"/>
        </w:rPr>
        <w:t xml:space="preserve"> </w:t>
      </w:r>
      <w:r w:rsidRPr="00DE242E">
        <w:rPr>
          <w:rFonts w:ascii="Times New Roman" w:hAnsi="Times New Roman" w:hint="cs"/>
          <w:sz w:val="28"/>
          <w:szCs w:val="28"/>
          <w:lang w:val="uk-UA"/>
        </w:rPr>
        <w:t>Встановлено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кореляційну</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залежність</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між</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лабораторними</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показниками</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та</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динамікою</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основних</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скарг</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хворих</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на</w:t>
      </w:r>
      <w:r w:rsidRPr="00DE242E">
        <w:rPr>
          <w:rFonts w:ascii="Times New Roman" w:hAnsi="Times New Roman"/>
          <w:sz w:val="28"/>
          <w:szCs w:val="28"/>
          <w:lang w:val="uk-UA"/>
        </w:rPr>
        <w:t xml:space="preserve"> </w:t>
      </w:r>
      <w:r>
        <w:rPr>
          <w:rFonts w:ascii="Times New Roman" w:hAnsi="Times New Roman"/>
          <w:sz w:val="28"/>
          <w:szCs w:val="28"/>
          <w:lang w:val="uk-UA"/>
        </w:rPr>
        <w:t>ПКПЗ</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Мінімальний</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рівень</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скарг</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пацієнтів</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спостерігався</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в</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основній</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групі</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тобто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після</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запропонованого</w:t>
      </w:r>
      <w:r w:rsidRPr="00DE242E">
        <w:rPr>
          <w:rFonts w:ascii="Times New Roman" w:hAnsi="Times New Roman"/>
          <w:sz w:val="28"/>
          <w:szCs w:val="28"/>
          <w:lang w:val="uk-UA"/>
        </w:rPr>
        <w:t xml:space="preserve"> </w:t>
      </w:r>
      <w:r>
        <w:rPr>
          <w:rFonts w:ascii="Times New Roman" w:hAnsi="Times New Roman"/>
          <w:sz w:val="28"/>
          <w:szCs w:val="28"/>
          <w:lang w:val="uk-UA"/>
        </w:rPr>
        <w:t xml:space="preserve">комплексного </w:t>
      </w:r>
      <w:r w:rsidRPr="00DE242E">
        <w:rPr>
          <w:rFonts w:ascii="Times New Roman" w:hAnsi="Times New Roman" w:hint="cs"/>
          <w:sz w:val="28"/>
          <w:szCs w:val="28"/>
          <w:lang w:val="uk-UA"/>
        </w:rPr>
        <w:t>методу</w:t>
      </w:r>
      <w:r w:rsidRPr="00DE242E">
        <w:rPr>
          <w:rFonts w:ascii="Times New Roman" w:hAnsi="Times New Roman"/>
          <w:sz w:val="28"/>
          <w:szCs w:val="28"/>
          <w:lang w:val="uk-UA"/>
        </w:rPr>
        <w:t xml:space="preserve"> </w:t>
      </w:r>
      <w:r>
        <w:rPr>
          <w:rFonts w:ascii="Times New Roman" w:hAnsi="Times New Roman"/>
          <w:sz w:val="28"/>
          <w:szCs w:val="28"/>
          <w:lang w:val="uk-UA"/>
        </w:rPr>
        <w:t xml:space="preserve">хірургічного </w:t>
      </w:r>
      <w:r w:rsidRPr="00DE242E">
        <w:rPr>
          <w:rFonts w:ascii="Times New Roman" w:hAnsi="Times New Roman" w:hint="cs"/>
          <w:sz w:val="28"/>
          <w:szCs w:val="28"/>
          <w:lang w:val="uk-UA"/>
        </w:rPr>
        <w:t>лікування</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що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свідчить</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про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безсумнівну</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його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ефективність</w:t>
      </w:r>
      <w:r w:rsidRPr="00DE242E">
        <w:rPr>
          <w:rFonts w:ascii="Times New Roman" w:hAnsi="Times New Roman"/>
          <w:sz w:val="28"/>
          <w:szCs w:val="28"/>
          <w:lang w:val="uk-UA"/>
        </w:rPr>
        <w:t>.</w:t>
      </w:r>
    </w:p>
    <w:p w:rsidR="006A1FBB" w:rsidRDefault="006A1FBB" w:rsidP="006A1FBB">
      <w:pPr>
        <w:spacing w:line="360" w:lineRule="auto"/>
        <w:rPr>
          <w:rFonts w:ascii="Times New Roman" w:hAnsi="Times New Roman"/>
          <w:sz w:val="28"/>
          <w:szCs w:val="28"/>
          <w:lang w:val="uk-UA"/>
        </w:rPr>
      </w:pPr>
    </w:p>
    <w:p w:rsidR="006A1FBB"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b/>
          <w:kern w:val="0"/>
          <w:sz w:val="28"/>
          <w:szCs w:val="28"/>
          <w:lang w:val="ru-RU" w:eastAsia="ru-RU"/>
        </w:rPr>
      </w:pPr>
      <w:r>
        <w:rPr>
          <w:rFonts w:ascii="Times New Roman" w:eastAsia="Times New Roman" w:hAnsi="Times New Roman"/>
          <w:b/>
          <w:kern w:val="0"/>
          <w:sz w:val="28"/>
          <w:szCs w:val="28"/>
          <w:lang w:val="ru-RU" w:eastAsia="ru-RU"/>
        </w:rPr>
        <w:t>4.4 Порівняльна характеристика р</w:t>
      </w:r>
      <w:r w:rsidRPr="004C7F2C">
        <w:rPr>
          <w:rFonts w:ascii="Times New Roman" w:eastAsia="Times New Roman" w:hAnsi="Times New Roman" w:hint="cs"/>
          <w:b/>
          <w:kern w:val="0"/>
          <w:sz w:val="28"/>
          <w:szCs w:val="28"/>
          <w:lang w:val="ru-RU" w:eastAsia="ru-RU"/>
        </w:rPr>
        <w:t>езультат</w:t>
      </w:r>
      <w:r>
        <w:rPr>
          <w:rFonts w:ascii="Times New Roman" w:eastAsia="Times New Roman" w:hAnsi="Times New Roman"/>
          <w:b/>
          <w:kern w:val="0"/>
          <w:sz w:val="28"/>
          <w:szCs w:val="28"/>
          <w:lang w:val="ru-RU" w:eastAsia="ru-RU"/>
        </w:rPr>
        <w:t>ів</w:t>
      </w:r>
      <w:r w:rsidRPr="004C7F2C">
        <w:rPr>
          <w:rFonts w:ascii="Times New Roman" w:eastAsia="Times New Roman" w:hAnsi="Times New Roman"/>
          <w:b/>
          <w:kern w:val="0"/>
          <w:sz w:val="28"/>
          <w:szCs w:val="28"/>
          <w:lang w:val="ru-RU" w:eastAsia="ru-RU"/>
        </w:rPr>
        <w:t xml:space="preserve"> </w:t>
      </w:r>
      <w:r>
        <w:rPr>
          <w:rFonts w:ascii="Times New Roman" w:eastAsia="Times New Roman" w:hAnsi="Times New Roman"/>
          <w:b/>
          <w:kern w:val="0"/>
          <w:sz w:val="28"/>
          <w:szCs w:val="28"/>
          <w:lang w:val="ru-RU" w:eastAsia="ru-RU"/>
        </w:rPr>
        <w:t xml:space="preserve">хірургічного </w:t>
      </w:r>
      <w:r w:rsidRPr="004C7F2C">
        <w:rPr>
          <w:rFonts w:ascii="Times New Roman" w:eastAsia="Times New Roman" w:hAnsi="Times New Roman" w:hint="cs"/>
          <w:b/>
          <w:kern w:val="0"/>
          <w:sz w:val="28"/>
          <w:szCs w:val="28"/>
          <w:lang w:val="ru-RU" w:eastAsia="ru-RU"/>
        </w:rPr>
        <w:t>лікування</w:t>
      </w:r>
      <w:r w:rsidRPr="004C7F2C">
        <w:rPr>
          <w:rFonts w:ascii="Times New Roman" w:eastAsia="Times New Roman" w:hAnsi="Times New Roman"/>
          <w:b/>
          <w:kern w:val="0"/>
          <w:sz w:val="28"/>
          <w:szCs w:val="28"/>
          <w:lang w:val="ru-RU" w:eastAsia="ru-RU"/>
        </w:rPr>
        <w:t xml:space="preserve"> </w:t>
      </w:r>
      <w:r w:rsidRPr="004C7F2C">
        <w:rPr>
          <w:rFonts w:ascii="Times New Roman" w:eastAsia="Times New Roman" w:hAnsi="Times New Roman" w:hint="cs"/>
          <w:b/>
          <w:kern w:val="0"/>
          <w:sz w:val="28"/>
          <w:szCs w:val="28"/>
          <w:lang w:val="ru-RU" w:eastAsia="ru-RU"/>
        </w:rPr>
        <w:t>хворих</w:t>
      </w:r>
      <w:r w:rsidRPr="004C7F2C">
        <w:rPr>
          <w:rFonts w:ascii="Times New Roman" w:eastAsia="Times New Roman" w:hAnsi="Times New Roman"/>
          <w:b/>
          <w:kern w:val="0"/>
          <w:sz w:val="28"/>
          <w:szCs w:val="28"/>
          <w:lang w:val="ru-RU" w:eastAsia="ru-RU"/>
        </w:rPr>
        <w:t xml:space="preserve"> </w:t>
      </w:r>
      <w:r>
        <w:rPr>
          <w:rFonts w:ascii="Times New Roman" w:eastAsia="Times New Roman" w:hAnsi="Times New Roman"/>
          <w:b/>
          <w:kern w:val="0"/>
          <w:sz w:val="28"/>
          <w:szCs w:val="28"/>
          <w:lang w:val="ru-RU" w:eastAsia="ru-RU"/>
        </w:rPr>
        <w:t xml:space="preserve">досліджуваних </w:t>
      </w:r>
      <w:r w:rsidRPr="004C7F2C">
        <w:rPr>
          <w:rFonts w:ascii="Times New Roman" w:eastAsia="Times New Roman" w:hAnsi="Times New Roman" w:hint="cs"/>
          <w:b/>
          <w:kern w:val="0"/>
          <w:sz w:val="28"/>
          <w:szCs w:val="28"/>
          <w:lang w:val="ru-RU" w:eastAsia="ru-RU"/>
        </w:rPr>
        <w:t>груп</w:t>
      </w:r>
    </w:p>
    <w:p w:rsidR="006A1FBB"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b/>
          <w:kern w:val="0"/>
          <w:sz w:val="28"/>
          <w:szCs w:val="28"/>
          <w:lang w:val="ru-RU" w:eastAsia="ru-RU"/>
        </w:rPr>
      </w:pPr>
    </w:p>
    <w:p w:rsidR="006A1FBB" w:rsidRPr="008155AD" w:rsidRDefault="000A0E84"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Pr>
          <w:rFonts w:ascii="Times New Roman" w:eastAsia="Times New Roman" w:hAnsi="Times New Roman"/>
          <w:b/>
          <w:kern w:val="0"/>
          <w:sz w:val="28"/>
          <w:szCs w:val="28"/>
          <w:lang w:val="ru-RU" w:eastAsia="ru-RU"/>
        </w:rPr>
        <w:tab/>
      </w:r>
      <w:r w:rsidR="006A1FBB">
        <w:rPr>
          <w:rFonts w:ascii="Times New Roman" w:eastAsia="Times New Roman" w:hAnsi="Times New Roman"/>
          <w:b/>
          <w:kern w:val="0"/>
          <w:sz w:val="28"/>
          <w:szCs w:val="28"/>
          <w:lang w:val="ru-RU" w:eastAsia="ru-RU"/>
        </w:rPr>
        <w:t>Характеристика р</w:t>
      </w:r>
      <w:r w:rsidR="006A1FBB">
        <w:rPr>
          <w:rFonts w:ascii="Times New Roman" w:eastAsia="Times New Roman" w:hAnsi="Times New Roman" w:hint="cs"/>
          <w:b/>
          <w:kern w:val="0"/>
          <w:sz w:val="28"/>
          <w:szCs w:val="28"/>
          <w:lang w:val="ru-RU" w:eastAsia="ru-RU"/>
        </w:rPr>
        <w:t>езультат</w:t>
      </w:r>
      <w:r w:rsidR="006A1FBB">
        <w:rPr>
          <w:rFonts w:ascii="Times New Roman" w:eastAsia="Times New Roman" w:hAnsi="Times New Roman"/>
          <w:b/>
          <w:kern w:val="0"/>
          <w:sz w:val="28"/>
          <w:szCs w:val="28"/>
          <w:lang w:val="ru-RU" w:eastAsia="ru-RU"/>
        </w:rPr>
        <w:t>ів</w:t>
      </w:r>
      <w:r w:rsidR="006A1FBB" w:rsidRPr="00ED569D">
        <w:rPr>
          <w:rFonts w:ascii="Times New Roman" w:eastAsia="Times New Roman" w:hAnsi="Times New Roman"/>
          <w:b/>
          <w:kern w:val="0"/>
          <w:sz w:val="28"/>
          <w:szCs w:val="28"/>
          <w:lang w:val="ru-RU" w:eastAsia="ru-RU"/>
        </w:rPr>
        <w:t xml:space="preserve"> </w:t>
      </w:r>
      <w:r w:rsidR="006A1FBB" w:rsidRPr="00ED569D">
        <w:rPr>
          <w:rFonts w:ascii="Times New Roman" w:eastAsia="Times New Roman" w:hAnsi="Times New Roman" w:hint="cs"/>
          <w:b/>
          <w:kern w:val="0"/>
          <w:sz w:val="28"/>
          <w:szCs w:val="28"/>
          <w:lang w:val="ru-RU" w:eastAsia="ru-RU"/>
        </w:rPr>
        <w:t>л</w:t>
      </w:r>
      <w:r w:rsidR="006A1FBB">
        <w:rPr>
          <w:rFonts w:ascii="Times New Roman" w:eastAsia="Times New Roman" w:hAnsi="Times New Roman"/>
          <w:b/>
          <w:kern w:val="0"/>
          <w:sz w:val="28"/>
          <w:szCs w:val="28"/>
          <w:lang w:val="ru-RU" w:eastAsia="ru-RU"/>
        </w:rPr>
        <w:t xml:space="preserve">ікування хворих групи порівняння. </w:t>
      </w:r>
      <w:r w:rsidR="006A1FBB" w:rsidRPr="008155AD">
        <w:rPr>
          <w:rFonts w:ascii="Times New Roman" w:eastAsia="Times New Roman" w:hAnsi="Times New Roman" w:hint="cs"/>
          <w:kern w:val="0"/>
          <w:sz w:val="28"/>
          <w:szCs w:val="28"/>
          <w:lang w:val="ru-RU" w:eastAsia="ru-RU"/>
        </w:rPr>
        <w:t>У</w:t>
      </w:r>
      <w:r w:rsidR="006A1FBB" w:rsidRPr="008155AD">
        <w:rPr>
          <w:rFonts w:ascii="Times New Roman" w:eastAsia="Times New Roman" w:hAnsi="Times New Roman"/>
          <w:kern w:val="0"/>
          <w:sz w:val="28"/>
          <w:szCs w:val="28"/>
          <w:lang w:val="ru-RU" w:eastAsia="ru-RU"/>
        </w:rPr>
        <w:t xml:space="preserve"> 15 (83,3%) </w:t>
      </w:r>
      <w:r w:rsidR="006A1FBB" w:rsidRPr="008155AD">
        <w:rPr>
          <w:rFonts w:ascii="Times New Roman" w:eastAsia="Times New Roman" w:hAnsi="Times New Roman" w:hint="cs"/>
          <w:kern w:val="0"/>
          <w:sz w:val="28"/>
          <w:szCs w:val="28"/>
          <w:lang w:val="ru-RU" w:eastAsia="ru-RU"/>
        </w:rPr>
        <w:t>хворих</w:t>
      </w:r>
      <w:r w:rsidR="006A1FBB" w:rsidRPr="008155AD">
        <w:rPr>
          <w:rFonts w:ascii="Times New Roman" w:eastAsia="Times New Roman" w:hAnsi="Times New Roman"/>
          <w:kern w:val="0"/>
          <w:sz w:val="28"/>
          <w:szCs w:val="28"/>
          <w:lang w:val="ru-RU" w:eastAsia="ru-RU"/>
        </w:rPr>
        <w:t xml:space="preserve"> </w:t>
      </w:r>
      <w:r w:rsidR="006A1FBB" w:rsidRPr="00EC353A">
        <w:rPr>
          <w:rFonts w:ascii="Times New Roman" w:eastAsia="Times New Roman" w:hAnsi="Times New Roman" w:hint="cs"/>
          <w:kern w:val="0"/>
          <w:sz w:val="28"/>
          <w:szCs w:val="28"/>
          <w:lang w:val="ru-RU" w:eastAsia="ru-RU"/>
        </w:rPr>
        <w:t>традиційн</w:t>
      </w:r>
      <w:r w:rsidR="006A1FBB">
        <w:rPr>
          <w:rFonts w:ascii="Times New Roman" w:eastAsia="Times New Roman" w:hAnsi="Times New Roman"/>
          <w:kern w:val="0"/>
          <w:sz w:val="28"/>
          <w:szCs w:val="28"/>
          <w:lang w:val="ru-RU" w:eastAsia="ru-RU"/>
        </w:rPr>
        <w:t>і</w:t>
      </w:r>
      <w:r w:rsidR="006A1FBB" w:rsidRPr="00EC353A">
        <w:rPr>
          <w:rFonts w:ascii="Times New Roman" w:eastAsia="Times New Roman" w:hAnsi="Times New Roman"/>
          <w:kern w:val="0"/>
          <w:sz w:val="28"/>
          <w:szCs w:val="28"/>
          <w:lang w:val="ru-RU" w:eastAsia="ru-RU"/>
        </w:rPr>
        <w:t xml:space="preserve"> </w:t>
      </w:r>
      <w:r w:rsidR="006A1FBB" w:rsidRPr="00EC353A">
        <w:rPr>
          <w:rFonts w:ascii="Times New Roman" w:eastAsia="Times New Roman" w:hAnsi="Times New Roman" w:hint="cs"/>
          <w:kern w:val="0"/>
          <w:sz w:val="28"/>
          <w:szCs w:val="28"/>
          <w:lang w:val="ru-RU" w:eastAsia="ru-RU"/>
        </w:rPr>
        <w:t>відкрит</w:t>
      </w:r>
      <w:r w:rsidR="006A1FBB">
        <w:rPr>
          <w:rFonts w:ascii="Times New Roman" w:eastAsia="Times New Roman" w:hAnsi="Times New Roman"/>
          <w:kern w:val="0"/>
          <w:sz w:val="28"/>
          <w:szCs w:val="28"/>
          <w:lang w:val="ru-RU" w:eastAsia="ru-RU"/>
        </w:rPr>
        <w:t>і</w:t>
      </w:r>
      <w:r w:rsidR="006A1FBB" w:rsidRPr="00EC353A">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методи</w:t>
      </w:r>
      <w:r w:rsidR="006A1FBB" w:rsidRPr="00EC353A">
        <w:rPr>
          <w:rFonts w:ascii="Times New Roman" w:eastAsia="Times New Roman" w:hAnsi="Times New Roman" w:hint="cs"/>
          <w:kern w:val="0"/>
          <w:sz w:val="28"/>
          <w:szCs w:val="28"/>
          <w:lang w:val="ru-RU" w:eastAsia="ru-RU"/>
        </w:rPr>
        <w:t xml:space="preserve"> хірургічних</w:t>
      </w:r>
      <w:r w:rsidR="006A1FBB" w:rsidRPr="00EC353A">
        <w:rPr>
          <w:rFonts w:ascii="Times New Roman" w:eastAsia="Times New Roman" w:hAnsi="Times New Roman"/>
          <w:kern w:val="0"/>
          <w:sz w:val="28"/>
          <w:szCs w:val="28"/>
          <w:lang w:val="ru-RU" w:eastAsia="ru-RU"/>
        </w:rPr>
        <w:t xml:space="preserve"> </w:t>
      </w:r>
      <w:r w:rsidR="006A1FBB" w:rsidRPr="00EC353A">
        <w:rPr>
          <w:rFonts w:ascii="Times New Roman" w:eastAsia="Times New Roman" w:hAnsi="Times New Roman" w:hint="cs"/>
          <w:kern w:val="0"/>
          <w:sz w:val="28"/>
          <w:szCs w:val="28"/>
          <w:lang w:val="ru-RU" w:eastAsia="ru-RU"/>
        </w:rPr>
        <w:t>втручань</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були</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остаточними</w:t>
      </w:r>
      <w:r w:rsidR="006A1FBB" w:rsidRPr="008155AD">
        <w:rPr>
          <w:rFonts w:ascii="Times New Roman" w:eastAsia="Times New Roman" w:hAnsi="Times New Roman"/>
          <w:kern w:val="0"/>
          <w:sz w:val="28"/>
          <w:szCs w:val="28"/>
          <w:lang w:val="ru-RU" w:eastAsia="ru-RU"/>
        </w:rPr>
        <w:t>.</w:t>
      </w:r>
      <w:r w:rsidR="006A1FBB">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Серед</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них</w:t>
      </w:r>
      <w:r w:rsidR="006A1FBB" w:rsidRPr="008155AD">
        <w:rPr>
          <w:rFonts w:ascii="Times New Roman" w:eastAsia="Times New Roman" w:hAnsi="Times New Roman"/>
          <w:kern w:val="0"/>
          <w:sz w:val="28"/>
          <w:szCs w:val="28"/>
          <w:lang w:val="ru-RU" w:eastAsia="ru-RU"/>
        </w:rPr>
        <w:t>:</w:t>
      </w:r>
    </w:p>
    <w:p w:rsidR="006A1FBB" w:rsidRPr="008155AD"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sidRPr="008155AD">
        <w:rPr>
          <w:rFonts w:ascii="Times New Roman" w:eastAsia="Times New Roman" w:hAnsi="Times New Roman"/>
          <w:kern w:val="0"/>
          <w:sz w:val="28"/>
          <w:szCs w:val="28"/>
          <w:lang w:val="ru-RU" w:eastAsia="ru-RU"/>
        </w:rPr>
        <w:t xml:space="preserve">14 </w:t>
      </w:r>
      <w:r w:rsidRPr="008155AD">
        <w:rPr>
          <w:rFonts w:ascii="Times New Roman" w:eastAsia="Times New Roman" w:hAnsi="Times New Roman" w:hint="cs"/>
          <w:kern w:val="0"/>
          <w:sz w:val="28"/>
          <w:szCs w:val="28"/>
          <w:lang w:val="ru-RU" w:eastAsia="ru-RU"/>
        </w:rPr>
        <w:t>хворих</w:t>
      </w:r>
      <w:r w:rsidRPr="008155AD">
        <w:rPr>
          <w:rFonts w:ascii="Times New Roman" w:eastAsia="Times New Roman" w:hAnsi="Times New Roman"/>
          <w:kern w:val="0"/>
          <w:sz w:val="28"/>
          <w:szCs w:val="28"/>
          <w:lang w:val="ru-RU" w:eastAsia="ru-RU"/>
        </w:rPr>
        <w:t xml:space="preserve"> - </w:t>
      </w:r>
      <w:r w:rsidRPr="008155AD">
        <w:rPr>
          <w:rFonts w:ascii="Times New Roman" w:eastAsia="Times New Roman" w:hAnsi="Times New Roman" w:hint="cs"/>
          <w:kern w:val="0"/>
          <w:sz w:val="28"/>
          <w:szCs w:val="28"/>
          <w:lang w:val="ru-RU" w:eastAsia="ru-RU"/>
        </w:rPr>
        <w:t>повний</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регрес</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протягом</w:t>
      </w:r>
      <w:r w:rsidRPr="008155AD">
        <w:rPr>
          <w:rFonts w:ascii="Times New Roman" w:eastAsia="Times New Roman" w:hAnsi="Times New Roman"/>
          <w:kern w:val="0"/>
          <w:sz w:val="28"/>
          <w:szCs w:val="28"/>
          <w:lang w:val="ru-RU" w:eastAsia="ru-RU"/>
        </w:rPr>
        <w:t xml:space="preserve"> 12-16 </w:t>
      </w:r>
      <w:r w:rsidRPr="008155AD">
        <w:rPr>
          <w:rFonts w:ascii="Times New Roman" w:eastAsia="Times New Roman" w:hAnsi="Times New Roman" w:hint="cs"/>
          <w:kern w:val="0"/>
          <w:sz w:val="28"/>
          <w:szCs w:val="28"/>
          <w:lang w:val="ru-RU" w:eastAsia="ru-RU"/>
        </w:rPr>
        <w:t>діб</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причому</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у</w:t>
      </w:r>
      <w:r w:rsidRPr="008155AD">
        <w:rPr>
          <w:rFonts w:ascii="Times New Roman" w:eastAsia="Times New Roman" w:hAnsi="Times New Roman"/>
          <w:kern w:val="0"/>
          <w:sz w:val="28"/>
          <w:szCs w:val="28"/>
          <w:lang w:val="ru-RU" w:eastAsia="ru-RU"/>
        </w:rPr>
        <w:t xml:space="preserve"> 4 </w:t>
      </w:r>
      <w:r>
        <w:rPr>
          <w:rFonts w:ascii="Times New Roman" w:eastAsia="Times New Roman" w:hAnsi="Times New Roman"/>
          <w:kern w:val="0"/>
          <w:sz w:val="28"/>
          <w:szCs w:val="28"/>
          <w:lang w:val="ru-RU" w:eastAsia="ru-RU"/>
        </w:rPr>
        <w:t>відмічено</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чітк</w:t>
      </w:r>
      <w:r>
        <w:rPr>
          <w:rFonts w:ascii="Times New Roman" w:eastAsia="Times New Roman" w:hAnsi="Times New Roman"/>
          <w:kern w:val="0"/>
          <w:sz w:val="28"/>
          <w:szCs w:val="28"/>
          <w:lang w:val="ru-RU" w:eastAsia="ru-RU"/>
        </w:rPr>
        <w:t>ий</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зв</w:t>
      </w:r>
      <w:r w:rsidRPr="008155AD">
        <w:rPr>
          <w:rFonts w:ascii="Times New Roman" w:eastAsia="Times New Roman" w:hAnsi="Times New Roman"/>
          <w:kern w:val="0"/>
          <w:sz w:val="28"/>
          <w:szCs w:val="28"/>
          <w:lang w:val="ru-RU" w:eastAsia="ru-RU"/>
        </w:rPr>
        <w:t>'</w:t>
      </w:r>
      <w:r w:rsidRPr="008155AD">
        <w:rPr>
          <w:rFonts w:ascii="Times New Roman" w:eastAsia="Times New Roman" w:hAnsi="Times New Roman" w:hint="cs"/>
          <w:kern w:val="0"/>
          <w:sz w:val="28"/>
          <w:szCs w:val="28"/>
          <w:lang w:val="ru-RU" w:eastAsia="ru-RU"/>
        </w:rPr>
        <w:t>язок</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порожнини</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кісти</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з</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головн</w:t>
      </w:r>
      <w:r>
        <w:rPr>
          <w:rFonts w:ascii="Times New Roman" w:eastAsia="Times New Roman" w:hAnsi="Times New Roman"/>
          <w:kern w:val="0"/>
          <w:sz w:val="28"/>
          <w:szCs w:val="28"/>
          <w:lang w:val="ru-RU" w:eastAsia="ru-RU"/>
        </w:rPr>
        <w:t>ою</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панкреатич</w:t>
      </w:r>
      <w:r>
        <w:rPr>
          <w:rFonts w:ascii="Times New Roman" w:eastAsia="Times New Roman" w:hAnsi="Times New Roman"/>
          <w:kern w:val="0"/>
          <w:sz w:val="28"/>
          <w:szCs w:val="28"/>
          <w:lang w:val="ru-RU" w:eastAsia="ru-RU"/>
        </w:rPr>
        <w:t>ною</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протокою</w:t>
      </w:r>
      <w:r w:rsidRPr="008155AD">
        <w:rPr>
          <w:rFonts w:ascii="Times New Roman" w:eastAsia="Times New Roman" w:hAnsi="Times New Roman"/>
          <w:kern w:val="0"/>
          <w:sz w:val="28"/>
          <w:szCs w:val="28"/>
          <w:lang w:val="ru-RU" w:eastAsia="ru-RU"/>
        </w:rPr>
        <w:t>;</w:t>
      </w:r>
    </w:p>
    <w:p w:rsidR="006A1FBB" w:rsidRPr="008155AD"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sidRPr="008155AD">
        <w:rPr>
          <w:rFonts w:ascii="Times New Roman" w:eastAsia="Times New Roman" w:hAnsi="Times New Roman"/>
          <w:kern w:val="0"/>
          <w:sz w:val="28"/>
          <w:szCs w:val="28"/>
          <w:lang w:val="ru-RU" w:eastAsia="ru-RU"/>
        </w:rPr>
        <w:t xml:space="preserve">1 </w:t>
      </w:r>
      <w:r w:rsidRPr="008155AD">
        <w:rPr>
          <w:rFonts w:ascii="Times New Roman" w:eastAsia="Times New Roman" w:hAnsi="Times New Roman" w:hint="cs"/>
          <w:kern w:val="0"/>
          <w:sz w:val="28"/>
          <w:szCs w:val="28"/>
          <w:lang w:val="ru-RU" w:eastAsia="ru-RU"/>
        </w:rPr>
        <w:t>хворому</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виконано</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склерозування</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залишкової</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порожнини</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кісти</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П</w:t>
      </w:r>
      <w:r>
        <w:rPr>
          <w:rFonts w:ascii="Times New Roman" w:eastAsia="Times New Roman" w:hAnsi="Times New Roman"/>
          <w:kern w:val="0"/>
          <w:sz w:val="28"/>
          <w:szCs w:val="28"/>
          <w:lang w:val="ru-RU" w:eastAsia="ru-RU"/>
        </w:rPr>
        <w:t>З</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діаметром</w:t>
      </w:r>
      <w:r w:rsidRPr="008155AD">
        <w:rPr>
          <w:rFonts w:ascii="Times New Roman" w:eastAsia="Times New Roman" w:hAnsi="Times New Roman"/>
          <w:kern w:val="0"/>
          <w:sz w:val="28"/>
          <w:szCs w:val="28"/>
          <w:lang w:val="ru-RU" w:eastAsia="ru-RU"/>
        </w:rPr>
        <w:t xml:space="preserve"> 3,2 </w:t>
      </w:r>
      <w:r w:rsidRPr="008155AD">
        <w:rPr>
          <w:rFonts w:ascii="Times New Roman" w:eastAsia="Times New Roman" w:hAnsi="Times New Roman" w:hint="cs"/>
          <w:kern w:val="0"/>
          <w:sz w:val="28"/>
          <w:szCs w:val="28"/>
          <w:lang w:val="ru-RU" w:eastAsia="ru-RU"/>
        </w:rPr>
        <w:t>см</w:t>
      </w:r>
      <w:r w:rsidRPr="008155AD">
        <w:rPr>
          <w:rFonts w:ascii="Times New Roman" w:eastAsia="Times New Roman" w:hAnsi="Times New Roman"/>
          <w:kern w:val="0"/>
          <w:sz w:val="28"/>
          <w:szCs w:val="28"/>
          <w:lang w:val="ru-RU" w:eastAsia="ru-RU"/>
        </w:rPr>
        <w:t>;</w:t>
      </w:r>
    </w:p>
    <w:p w:rsidR="006A1FBB" w:rsidRDefault="006A1FBB" w:rsidP="006A1FBB">
      <w:pPr>
        <w:widowControl/>
        <w:suppressAutoHyphens w:val="0"/>
        <w:spacing w:line="360" w:lineRule="auto"/>
        <w:rPr>
          <w:rFonts w:ascii="Times New Roman" w:eastAsia="Times New Roman" w:hAnsi="Times New Roman"/>
          <w:kern w:val="0"/>
          <w:sz w:val="28"/>
          <w:szCs w:val="28"/>
          <w:lang w:val="ru-RU" w:eastAsia="ru-RU"/>
        </w:rPr>
      </w:pPr>
      <w:r w:rsidRPr="008155AD">
        <w:rPr>
          <w:rFonts w:ascii="Times New Roman" w:eastAsia="Times New Roman" w:hAnsi="Times New Roman"/>
          <w:kern w:val="0"/>
          <w:sz w:val="28"/>
          <w:szCs w:val="28"/>
          <w:lang w:val="ru-RU" w:eastAsia="ru-RU"/>
        </w:rPr>
        <w:t xml:space="preserve">3 </w:t>
      </w:r>
      <w:r w:rsidRPr="008155AD">
        <w:rPr>
          <w:rFonts w:ascii="Times New Roman" w:eastAsia="Times New Roman" w:hAnsi="Times New Roman" w:hint="cs"/>
          <w:kern w:val="0"/>
          <w:sz w:val="28"/>
          <w:szCs w:val="28"/>
          <w:lang w:val="ru-RU" w:eastAsia="ru-RU"/>
        </w:rPr>
        <w:t>хворих</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прооперовано</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відкритим</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способом</w:t>
      </w:r>
      <w:r w:rsidRPr="008155AD">
        <w:rPr>
          <w:rFonts w:ascii="Times New Roman" w:eastAsia="Times New Roman" w:hAnsi="Times New Roman"/>
          <w:kern w:val="0"/>
          <w:sz w:val="28"/>
          <w:szCs w:val="28"/>
          <w:lang w:val="ru-RU" w:eastAsia="ru-RU"/>
        </w:rPr>
        <w:t xml:space="preserve">: 2 - </w:t>
      </w:r>
      <w:r w:rsidRPr="008155AD">
        <w:rPr>
          <w:rFonts w:ascii="Times New Roman" w:eastAsia="Times New Roman" w:hAnsi="Times New Roman" w:hint="cs"/>
          <w:kern w:val="0"/>
          <w:sz w:val="28"/>
          <w:szCs w:val="28"/>
          <w:lang w:val="ru-RU" w:eastAsia="ru-RU"/>
        </w:rPr>
        <w:t>ц</w:t>
      </w:r>
      <w:r>
        <w:rPr>
          <w:rFonts w:ascii="Times New Roman" w:eastAsia="Times New Roman" w:hAnsi="Times New Roman"/>
          <w:kern w:val="0"/>
          <w:sz w:val="28"/>
          <w:szCs w:val="28"/>
          <w:lang w:val="ru-RU" w:eastAsia="ru-RU"/>
        </w:rPr>
        <w:t>и</w:t>
      </w:r>
      <w:r w:rsidRPr="008155AD">
        <w:rPr>
          <w:rFonts w:ascii="Times New Roman" w:eastAsia="Times New Roman" w:hAnsi="Times New Roman" w:hint="cs"/>
          <w:kern w:val="0"/>
          <w:sz w:val="28"/>
          <w:szCs w:val="28"/>
          <w:lang w:val="ru-RU" w:eastAsia="ru-RU"/>
        </w:rPr>
        <w:t>сто</w:t>
      </w:r>
      <w:r>
        <w:rPr>
          <w:rFonts w:ascii="Times New Roman" w:eastAsia="Times New Roman" w:hAnsi="Times New Roman"/>
          <w:kern w:val="0"/>
          <w:sz w:val="28"/>
          <w:szCs w:val="28"/>
          <w:lang w:val="ru-RU" w:eastAsia="ru-RU"/>
        </w:rPr>
        <w:t>є</w:t>
      </w:r>
      <w:r w:rsidRPr="008155AD">
        <w:rPr>
          <w:rFonts w:ascii="Times New Roman" w:eastAsia="Times New Roman" w:hAnsi="Times New Roman" w:hint="cs"/>
          <w:kern w:val="0"/>
          <w:sz w:val="28"/>
          <w:szCs w:val="28"/>
          <w:lang w:val="ru-RU" w:eastAsia="ru-RU"/>
        </w:rPr>
        <w:t>юностомія</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на</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виключен</w:t>
      </w:r>
      <w:r>
        <w:rPr>
          <w:rFonts w:ascii="Times New Roman" w:eastAsia="Times New Roman" w:hAnsi="Times New Roman"/>
          <w:kern w:val="0"/>
          <w:sz w:val="28"/>
          <w:szCs w:val="28"/>
          <w:lang w:val="ru-RU" w:eastAsia="ru-RU"/>
        </w:rPr>
        <w:t>ій за</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Ру</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петлі</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тонкої</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кишки</w:t>
      </w:r>
      <w:r w:rsidR="00CA1450">
        <w:rPr>
          <w:rFonts w:ascii="Times New Roman" w:eastAsia="Times New Roman" w:hAnsi="Times New Roman"/>
          <w:kern w:val="0"/>
          <w:sz w:val="28"/>
          <w:szCs w:val="28"/>
          <w:lang w:val="ru-RU" w:eastAsia="ru-RU"/>
        </w:rPr>
        <w:t xml:space="preserve"> з використанням коагулятора «Надія -2»</w:t>
      </w:r>
      <w:r w:rsidRPr="008155AD">
        <w:rPr>
          <w:rFonts w:ascii="Times New Roman" w:eastAsia="Times New Roman" w:hAnsi="Times New Roman"/>
          <w:kern w:val="0"/>
          <w:sz w:val="28"/>
          <w:szCs w:val="28"/>
          <w:lang w:val="ru-RU" w:eastAsia="ru-RU"/>
        </w:rPr>
        <w:t xml:space="preserve">; 1 - </w:t>
      </w:r>
      <w:r w:rsidRPr="008155AD">
        <w:rPr>
          <w:rFonts w:ascii="Times New Roman" w:eastAsia="Times New Roman" w:hAnsi="Times New Roman" w:hint="cs"/>
          <w:kern w:val="0"/>
          <w:sz w:val="28"/>
          <w:szCs w:val="28"/>
          <w:lang w:val="ru-RU" w:eastAsia="ru-RU"/>
        </w:rPr>
        <w:t>поздовжня</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панкреато</w:t>
      </w:r>
      <w:r>
        <w:rPr>
          <w:rFonts w:ascii="Times New Roman" w:eastAsia="Times New Roman" w:hAnsi="Times New Roman"/>
          <w:kern w:val="0"/>
          <w:sz w:val="28"/>
          <w:szCs w:val="28"/>
          <w:lang w:val="ru-RU" w:eastAsia="ru-RU"/>
        </w:rPr>
        <w:t>є</w:t>
      </w:r>
      <w:r w:rsidRPr="008155AD">
        <w:rPr>
          <w:rFonts w:ascii="Times New Roman" w:eastAsia="Times New Roman" w:hAnsi="Times New Roman" w:hint="cs"/>
          <w:kern w:val="0"/>
          <w:sz w:val="28"/>
          <w:szCs w:val="28"/>
          <w:lang w:val="ru-RU" w:eastAsia="ru-RU"/>
        </w:rPr>
        <w:t>юностомі</w:t>
      </w:r>
      <w:r>
        <w:rPr>
          <w:rFonts w:ascii="Times New Roman" w:eastAsia="Times New Roman" w:hAnsi="Times New Roman"/>
          <w:kern w:val="0"/>
          <w:sz w:val="28"/>
          <w:szCs w:val="28"/>
          <w:lang w:val="ru-RU" w:eastAsia="ru-RU"/>
        </w:rPr>
        <w:t>я</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при</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кістозно</w:t>
      </w:r>
      <w:r w:rsidRPr="008155AD">
        <w:rPr>
          <w:rFonts w:ascii="Times New Roman" w:eastAsia="Times New Roman" w:hAnsi="Times New Roman"/>
          <w:kern w:val="0"/>
          <w:sz w:val="28"/>
          <w:szCs w:val="28"/>
          <w:lang w:val="ru-RU" w:eastAsia="ru-RU"/>
        </w:rPr>
        <w:t>-</w:t>
      </w:r>
      <w:r w:rsidRPr="008155AD">
        <w:rPr>
          <w:rFonts w:ascii="Times New Roman" w:eastAsia="Times New Roman" w:hAnsi="Times New Roman" w:hint="cs"/>
          <w:kern w:val="0"/>
          <w:sz w:val="28"/>
          <w:szCs w:val="28"/>
          <w:lang w:val="ru-RU" w:eastAsia="ru-RU"/>
        </w:rPr>
        <w:t>калькул</w:t>
      </w:r>
      <w:r>
        <w:rPr>
          <w:rFonts w:ascii="Times New Roman" w:eastAsia="Times New Roman" w:hAnsi="Times New Roman"/>
          <w:kern w:val="0"/>
          <w:sz w:val="28"/>
          <w:szCs w:val="28"/>
          <w:lang w:val="ru-RU" w:eastAsia="ru-RU"/>
        </w:rPr>
        <w:t>ьозному</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хр</w:t>
      </w:r>
      <w:r w:rsidRPr="008155AD">
        <w:rPr>
          <w:rFonts w:ascii="Times New Roman" w:eastAsia="Times New Roman" w:hAnsi="Times New Roman"/>
          <w:kern w:val="0"/>
          <w:sz w:val="28"/>
          <w:szCs w:val="28"/>
          <w:lang w:val="ru-RU" w:eastAsia="ru-RU"/>
        </w:rPr>
        <w:t xml:space="preserve">. </w:t>
      </w:r>
      <w:r>
        <w:rPr>
          <w:rFonts w:ascii="Times New Roman" w:eastAsia="Times New Roman" w:hAnsi="Times New Roman"/>
          <w:kern w:val="0"/>
          <w:sz w:val="28"/>
          <w:szCs w:val="28"/>
          <w:lang w:val="ru-RU" w:eastAsia="ru-RU"/>
        </w:rPr>
        <w:t>п</w:t>
      </w:r>
      <w:r w:rsidRPr="008155AD">
        <w:rPr>
          <w:rFonts w:ascii="Times New Roman" w:eastAsia="Times New Roman" w:hAnsi="Times New Roman" w:hint="cs"/>
          <w:kern w:val="0"/>
          <w:sz w:val="28"/>
          <w:szCs w:val="28"/>
          <w:lang w:val="ru-RU" w:eastAsia="ru-RU"/>
        </w:rPr>
        <w:t>анкреатиті</w:t>
      </w:r>
      <w:r w:rsidRPr="008155AD">
        <w:rPr>
          <w:rFonts w:ascii="Times New Roman" w:eastAsia="Times New Roman" w:hAnsi="Times New Roman"/>
          <w:kern w:val="0"/>
          <w:sz w:val="28"/>
          <w:szCs w:val="28"/>
          <w:lang w:val="ru-RU" w:eastAsia="ru-RU"/>
        </w:rPr>
        <w:t>)</w:t>
      </w:r>
      <w:r w:rsidR="00CA1450" w:rsidRPr="00CA1450">
        <w:rPr>
          <w:rFonts w:ascii="Times New Roman" w:eastAsia="Times New Roman" w:hAnsi="Times New Roman"/>
          <w:kern w:val="0"/>
          <w:sz w:val="28"/>
          <w:szCs w:val="28"/>
          <w:lang w:val="ru-RU" w:eastAsia="ru-RU"/>
        </w:rPr>
        <w:t xml:space="preserve"> </w:t>
      </w:r>
      <w:r w:rsidR="00CA1450">
        <w:rPr>
          <w:rFonts w:ascii="Times New Roman" w:eastAsia="Times New Roman" w:hAnsi="Times New Roman"/>
          <w:kern w:val="0"/>
          <w:sz w:val="28"/>
          <w:szCs w:val="28"/>
          <w:lang w:val="ru-RU" w:eastAsia="ru-RU"/>
        </w:rPr>
        <w:t>з використанням коагулятора «Надія -2»</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Летальних</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випадків</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не</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відмічено</w:t>
      </w:r>
      <w:r w:rsidRPr="008155AD">
        <w:rPr>
          <w:rFonts w:ascii="Times New Roman" w:eastAsia="Times New Roman" w:hAnsi="Times New Roman"/>
          <w:kern w:val="0"/>
          <w:sz w:val="28"/>
          <w:szCs w:val="28"/>
          <w:lang w:val="ru-RU" w:eastAsia="ru-RU"/>
        </w:rPr>
        <w:t>.</w:t>
      </w:r>
    </w:p>
    <w:p w:rsidR="006A1FBB" w:rsidRPr="00542485" w:rsidRDefault="000A0E84"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en-US"/>
        </w:rPr>
      </w:pPr>
      <w:r>
        <w:rPr>
          <w:rFonts w:ascii="Times New Roman" w:eastAsia="Times New Roman" w:hAnsi="Times New Roman"/>
          <w:b/>
          <w:kern w:val="0"/>
          <w:sz w:val="28"/>
          <w:szCs w:val="28"/>
          <w:lang w:val="ru-RU" w:eastAsia="ru-RU"/>
        </w:rPr>
        <w:lastRenderedPageBreak/>
        <w:tab/>
      </w:r>
      <w:r w:rsidR="006A1FBB" w:rsidRPr="00084DFB">
        <w:rPr>
          <w:rFonts w:ascii="Times New Roman" w:eastAsia="Times New Roman" w:hAnsi="Times New Roman"/>
          <w:b/>
          <w:kern w:val="0"/>
          <w:sz w:val="28"/>
          <w:szCs w:val="28"/>
          <w:lang w:val="ru-RU" w:eastAsia="ru-RU"/>
        </w:rPr>
        <w:t>Характеристика р</w:t>
      </w:r>
      <w:r w:rsidR="006A1FBB" w:rsidRPr="00084DFB">
        <w:rPr>
          <w:rFonts w:ascii="Times New Roman" w:eastAsia="Times New Roman" w:hAnsi="Times New Roman" w:hint="cs"/>
          <w:b/>
          <w:kern w:val="0"/>
          <w:sz w:val="28"/>
          <w:szCs w:val="28"/>
          <w:lang w:val="ru-RU" w:eastAsia="ru-RU"/>
        </w:rPr>
        <w:t>езультат</w:t>
      </w:r>
      <w:r w:rsidR="006A1FBB" w:rsidRPr="00084DFB">
        <w:rPr>
          <w:rFonts w:ascii="Times New Roman" w:eastAsia="Times New Roman" w:hAnsi="Times New Roman"/>
          <w:b/>
          <w:kern w:val="0"/>
          <w:sz w:val="28"/>
          <w:szCs w:val="28"/>
          <w:lang w:val="ru-RU" w:eastAsia="ru-RU"/>
        </w:rPr>
        <w:t xml:space="preserve">ів </w:t>
      </w:r>
      <w:r w:rsidR="006A1FBB" w:rsidRPr="00084DFB">
        <w:rPr>
          <w:rFonts w:ascii="Times New Roman" w:eastAsia="Times New Roman" w:hAnsi="Times New Roman" w:hint="cs"/>
          <w:b/>
          <w:kern w:val="0"/>
          <w:sz w:val="28"/>
          <w:szCs w:val="28"/>
          <w:lang w:val="ru-RU" w:eastAsia="ru-RU"/>
        </w:rPr>
        <w:t>л</w:t>
      </w:r>
      <w:r w:rsidR="006A1FBB" w:rsidRPr="00084DFB">
        <w:rPr>
          <w:rFonts w:ascii="Times New Roman" w:eastAsia="Times New Roman" w:hAnsi="Times New Roman"/>
          <w:b/>
          <w:kern w:val="0"/>
          <w:sz w:val="28"/>
          <w:szCs w:val="28"/>
          <w:lang w:val="ru-RU" w:eastAsia="ru-RU"/>
        </w:rPr>
        <w:t xml:space="preserve">ікування хворих основної групи. </w:t>
      </w:r>
      <w:r w:rsidR="006A1FBB" w:rsidRPr="00084DFB">
        <w:rPr>
          <w:rFonts w:ascii="Times New Roman" w:eastAsia="Times New Roman" w:hAnsi="Times New Roman"/>
          <w:kern w:val="0"/>
          <w:sz w:val="28"/>
          <w:szCs w:val="28"/>
          <w:lang w:val="ru-RU" w:eastAsia="en-US"/>
        </w:rPr>
        <w:t>Мініінвазивні хірургічні</w:t>
      </w:r>
      <w:r w:rsidR="006A1FBB">
        <w:rPr>
          <w:rFonts w:ascii="Times New Roman" w:eastAsia="Times New Roman" w:hAnsi="Times New Roman"/>
          <w:kern w:val="0"/>
          <w:sz w:val="28"/>
          <w:szCs w:val="28"/>
          <w:lang w:val="ru-RU" w:eastAsia="en-US"/>
        </w:rPr>
        <w:t xml:space="preserve"> втручання з використанням </w:t>
      </w:r>
      <w:r w:rsidR="006A1FBB" w:rsidRPr="00542485">
        <w:rPr>
          <w:rFonts w:ascii="Times New Roman" w:eastAsia="Times New Roman" w:hAnsi="Times New Roman"/>
          <w:kern w:val="0"/>
          <w:sz w:val="28"/>
          <w:szCs w:val="28"/>
          <w:lang w:val="ru-RU" w:eastAsia="en-US"/>
        </w:rPr>
        <w:t xml:space="preserve">СЛВ проводилися у поєднанні з багатокомпонентною медикаментозною терапією гострого або хронічного панкреатиту. </w:t>
      </w:r>
    </w:p>
    <w:p w:rsidR="006A1FBB" w:rsidRPr="00542485"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en-US"/>
        </w:rPr>
      </w:pPr>
      <w:r w:rsidRPr="00542485">
        <w:rPr>
          <w:rFonts w:ascii="Times New Roman" w:eastAsia="Times New Roman" w:hAnsi="Times New Roman"/>
          <w:kern w:val="0"/>
          <w:sz w:val="28"/>
          <w:szCs w:val="28"/>
          <w:lang w:val="ru-RU" w:eastAsia="en-US"/>
        </w:rPr>
        <w:t xml:space="preserve">Цей вид лікування було проведено 9 (23,1 %) пацієнтам з гострими, 13 (33,3 %) пациентам з такими, що формуються, та 17 (43,6 %) пацієнтам з хронічними псевдокистами. </w:t>
      </w:r>
    </w:p>
    <w:p w:rsidR="006A1FBB" w:rsidRPr="00542485" w:rsidRDefault="006A1FBB" w:rsidP="006A1FBB">
      <w:pPr>
        <w:widowControl/>
        <w:tabs>
          <w:tab w:val="left" w:pos="284"/>
        </w:tabs>
        <w:suppressAutoHyphens w:val="0"/>
        <w:autoSpaceDE w:val="0"/>
        <w:autoSpaceDN w:val="0"/>
        <w:adjustRightInd w:val="0"/>
        <w:spacing w:line="360" w:lineRule="auto"/>
        <w:rPr>
          <w:rFonts w:ascii="Times New Roman" w:eastAsiaTheme="minorEastAsia" w:hAnsi="Times New Roman"/>
          <w:kern w:val="0"/>
          <w:sz w:val="22"/>
          <w:szCs w:val="22"/>
          <w:lang w:val="uk-UA" w:eastAsia="uk-UA"/>
        </w:rPr>
      </w:pPr>
      <w:r w:rsidRPr="00542485">
        <w:rPr>
          <w:rFonts w:ascii="Times New Roman" w:eastAsia="Times New Roman" w:hAnsi="Times New Roman"/>
          <w:kern w:val="0"/>
          <w:sz w:val="28"/>
          <w:szCs w:val="28"/>
          <w:lang w:val="ru-RU" w:eastAsia="en-US"/>
        </w:rPr>
        <w:t>Загальна кількість хворих склала 39 осіб, з них 30 чоловіків й 9 жінок у віці від 23 до 64 років (табл. 4.7).</w:t>
      </w:r>
    </w:p>
    <w:p w:rsidR="006A1FBB" w:rsidRPr="00542485" w:rsidRDefault="006A1FBB" w:rsidP="006A1FBB">
      <w:pPr>
        <w:widowControl/>
        <w:shd w:val="clear" w:color="auto" w:fill="FFFFFF"/>
        <w:suppressAutoHyphens w:val="0"/>
        <w:spacing w:line="360" w:lineRule="auto"/>
        <w:jc w:val="right"/>
        <w:rPr>
          <w:rFonts w:ascii="Times New Roman" w:eastAsia="Times New Roman" w:hAnsi="Times New Roman"/>
          <w:spacing w:val="-1"/>
          <w:kern w:val="0"/>
          <w:sz w:val="28"/>
          <w:szCs w:val="28"/>
          <w:lang w:val="ru-RU" w:eastAsia="en-US"/>
        </w:rPr>
      </w:pPr>
      <w:r w:rsidRPr="00542485">
        <w:rPr>
          <w:rFonts w:ascii="Times New Roman" w:eastAsia="Times New Roman" w:hAnsi="Times New Roman"/>
          <w:spacing w:val="-1"/>
          <w:kern w:val="0"/>
          <w:sz w:val="28"/>
          <w:szCs w:val="28"/>
          <w:lang w:val="ru-RU" w:eastAsia="en-US"/>
        </w:rPr>
        <w:t>Таблиця 4.7</w:t>
      </w:r>
    </w:p>
    <w:p w:rsidR="006A1FBB" w:rsidRPr="00542485" w:rsidRDefault="006A1FBB" w:rsidP="006A1FBB">
      <w:pPr>
        <w:widowControl/>
        <w:shd w:val="clear" w:color="auto" w:fill="FFFFFF"/>
        <w:suppressAutoHyphens w:val="0"/>
        <w:spacing w:line="360" w:lineRule="auto"/>
        <w:jc w:val="center"/>
        <w:rPr>
          <w:rFonts w:ascii="Times New Roman" w:eastAsiaTheme="minorHAnsi" w:hAnsi="Times New Roman"/>
          <w:kern w:val="0"/>
          <w:sz w:val="22"/>
          <w:szCs w:val="22"/>
          <w:lang w:val="ru-RU" w:eastAsia="en-US"/>
        </w:rPr>
      </w:pPr>
      <w:r w:rsidRPr="00542485">
        <w:rPr>
          <w:rFonts w:ascii="Times New Roman" w:eastAsia="Times New Roman" w:hAnsi="Times New Roman"/>
          <w:kern w:val="0"/>
          <w:sz w:val="28"/>
          <w:szCs w:val="28"/>
          <w:lang w:val="ru-RU" w:eastAsia="en-US"/>
        </w:rPr>
        <w:t>Р</w:t>
      </w:r>
      <w:r>
        <w:rPr>
          <w:rFonts w:ascii="Times New Roman" w:eastAsia="Times New Roman" w:hAnsi="Times New Roman"/>
          <w:kern w:val="0"/>
          <w:sz w:val="28"/>
          <w:szCs w:val="28"/>
          <w:lang w:val="ru-RU" w:eastAsia="en-US"/>
        </w:rPr>
        <w:t>озподіл хворих з ПКПЗ за видом кісти</w:t>
      </w:r>
      <w:r w:rsidRPr="00542485">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яким виконані утручання за методикою</w:t>
      </w:r>
      <w:r w:rsidRPr="00542485">
        <w:rPr>
          <w:rFonts w:ascii="Times New Roman" w:eastAsia="Times New Roman" w:hAnsi="Times New Roman"/>
          <w:kern w:val="0"/>
          <w:sz w:val="28"/>
          <w:szCs w:val="28"/>
          <w:lang w:val="ru-RU" w:eastAsia="en-US"/>
        </w:rPr>
        <w:t xml:space="preserve"> СЛВ</w:t>
      </w:r>
    </w:p>
    <w:p w:rsidR="006A1FBB" w:rsidRPr="00542485" w:rsidRDefault="006A1FBB" w:rsidP="006A1FBB">
      <w:pPr>
        <w:widowControl/>
        <w:suppressAutoHyphens w:val="0"/>
        <w:spacing w:line="1" w:lineRule="exact"/>
        <w:jc w:val="left"/>
        <w:rPr>
          <w:rFonts w:ascii="Times New Roman" w:eastAsiaTheme="minorHAnsi" w:hAnsi="Times New Roman"/>
          <w:kern w:val="0"/>
          <w:sz w:val="2"/>
          <w:szCs w:val="2"/>
          <w:lang w:val="ru-RU" w:eastAsia="en-US"/>
        </w:rPr>
      </w:pPr>
    </w:p>
    <w:tbl>
      <w:tblPr>
        <w:tblW w:w="9356" w:type="dxa"/>
        <w:tblInd w:w="40" w:type="dxa"/>
        <w:tblLayout w:type="fixed"/>
        <w:tblCellMar>
          <w:left w:w="40" w:type="dxa"/>
          <w:right w:w="40" w:type="dxa"/>
        </w:tblCellMar>
        <w:tblLook w:val="04A0"/>
      </w:tblPr>
      <w:tblGrid>
        <w:gridCol w:w="2552"/>
        <w:gridCol w:w="709"/>
        <w:gridCol w:w="850"/>
        <w:gridCol w:w="851"/>
        <w:gridCol w:w="850"/>
        <w:gridCol w:w="851"/>
        <w:gridCol w:w="850"/>
        <w:gridCol w:w="1843"/>
      </w:tblGrid>
      <w:tr w:rsidR="006A1FBB" w:rsidRPr="00542485" w:rsidTr="00012986">
        <w:trPr>
          <w:trHeight w:val="504"/>
        </w:trPr>
        <w:tc>
          <w:tcPr>
            <w:tcW w:w="2552" w:type="dxa"/>
            <w:vMerge w:val="restart"/>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imes New Roman" w:hAnsi="Times New Roman"/>
                <w:bCs/>
                <w:kern w:val="0"/>
                <w:sz w:val="24"/>
                <w:szCs w:val="24"/>
                <w:lang w:val="ru-RU" w:eastAsia="en-US"/>
              </w:rPr>
            </w:pPr>
          </w:p>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bCs/>
                <w:kern w:val="0"/>
                <w:sz w:val="24"/>
                <w:szCs w:val="24"/>
                <w:lang w:val="ru-RU" w:eastAsia="en-US"/>
              </w:rPr>
              <w:t>Вид к</w:t>
            </w:r>
            <w:r>
              <w:rPr>
                <w:rFonts w:ascii="Times New Roman" w:eastAsia="Times New Roman" w:hAnsi="Times New Roman"/>
                <w:bCs/>
                <w:kern w:val="0"/>
                <w:sz w:val="24"/>
                <w:szCs w:val="24"/>
                <w:lang w:val="ru-RU" w:eastAsia="en-US"/>
              </w:rPr>
              <w:t>і</w:t>
            </w:r>
            <w:r w:rsidRPr="00542485">
              <w:rPr>
                <w:rFonts w:ascii="Times New Roman" w:eastAsia="Times New Roman" w:hAnsi="Times New Roman"/>
                <w:bCs/>
                <w:kern w:val="0"/>
                <w:sz w:val="24"/>
                <w:szCs w:val="24"/>
                <w:lang w:val="ru-RU" w:eastAsia="en-US"/>
              </w:rPr>
              <w:t>сти</w:t>
            </w:r>
          </w:p>
        </w:tc>
        <w:tc>
          <w:tcPr>
            <w:tcW w:w="4961" w:type="dxa"/>
            <w:gridSpan w:val="6"/>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Вік, роки</w:t>
            </w:r>
          </w:p>
        </w:tc>
        <w:tc>
          <w:tcPr>
            <w:tcW w:w="1843" w:type="dxa"/>
            <w:vMerge w:val="restart"/>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imes New Roman" w:hAnsi="Times New Roman"/>
                <w:bCs/>
                <w:spacing w:val="-9"/>
                <w:kern w:val="0"/>
                <w:sz w:val="24"/>
                <w:szCs w:val="24"/>
                <w:lang w:val="ru-RU" w:eastAsia="en-US"/>
              </w:rPr>
            </w:pPr>
          </w:p>
          <w:p w:rsidR="006A1FBB" w:rsidRPr="00542485" w:rsidRDefault="006A1FBB" w:rsidP="00012986">
            <w:pPr>
              <w:widowControl/>
              <w:shd w:val="clear" w:color="auto" w:fill="FFFFFF"/>
              <w:suppressAutoHyphens w:val="0"/>
              <w:jc w:val="center"/>
              <w:rPr>
                <w:rFonts w:ascii="Times New Roman" w:eastAsia="Times New Roman" w:hAnsi="Times New Roman"/>
                <w:bCs/>
                <w:spacing w:val="-9"/>
                <w:kern w:val="0"/>
                <w:sz w:val="24"/>
                <w:szCs w:val="24"/>
                <w:lang w:val="ru-RU" w:eastAsia="en-US"/>
              </w:rPr>
            </w:pPr>
            <w:r w:rsidRPr="00542485">
              <w:rPr>
                <w:rFonts w:ascii="Times New Roman" w:eastAsia="Times New Roman" w:hAnsi="Times New Roman"/>
                <w:bCs/>
                <w:spacing w:val="-9"/>
                <w:kern w:val="0"/>
                <w:sz w:val="24"/>
                <w:szCs w:val="24"/>
                <w:lang w:val="ru-RU" w:eastAsia="en-US"/>
              </w:rPr>
              <w:t xml:space="preserve">Усього, </w:t>
            </w:r>
          </w:p>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bCs/>
                <w:spacing w:val="-9"/>
                <w:kern w:val="0"/>
                <w:sz w:val="24"/>
                <w:szCs w:val="24"/>
                <w:lang w:val="ru-RU" w:eastAsia="en-US"/>
              </w:rPr>
              <w:t>%</w:t>
            </w:r>
          </w:p>
        </w:tc>
      </w:tr>
      <w:tr w:rsidR="006A1FBB" w:rsidRPr="00542485" w:rsidTr="00012986">
        <w:trPr>
          <w:trHeight w:hRule="exact" w:val="494"/>
        </w:trPr>
        <w:tc>
          <w:tcPr>
            <w:tcW w:w="2552" w:type="dxa"/>
            <w:vMerge/>
            <w:tcBorders>
              <w:top w:val="single" w:sz="6" w:space="0" w:color="auto"/>
              <w:left w:val="single" w:sz="6" w:space="0" w:color="auto"/>
              <w:bottom w:val="single" w:sz="6" w:space="0" w:color="auto"/>
              <w:right w:val="single" w:sz="6" w:space="0" w:color="auto"/>
            </w:tcBorders>
            <w:vAlign w:val="center"/>
            <w:hideMark/>
          </w:tcPr>
          <w:p w:rsidR="006A1FBB" w:rsidRPr="00542485" w:rsidRDefault="006A1FBB" w:rsidP="00012986">
            <w:pPr>
              <w:widowControl/>
              <w:suppressAutoHyphens w:val="0"/>
              <w:jc w:val="left"/>
              <w:rPr>
                <w:rFonts w:ascii="Times New Roman" w:eastAsiaTheme="minorHAnsi" w:hAnsi="Times New Roman"/>
                <w:kern w:val="0"/>
                <w:sz w:val="24"/>
                <w:szCs w:val="24"/>
                <w:lang w:val="uk-UA" w:eastAsia="en-US"/>
              </w:rPr>
            </w:pPr>
          </w:p>
        </w:tc>
        <w:tc>
          <w:tcPr>
            <w:tcW w:w="1559" w:type="dxa"/>
            <w:gridSpan w:val="2"/>
            <w:tcBorders>
              <w:top w:val="single" w:sz="6" w:space="0" w:color="auto"/>
              <w:left w:val="single" w:sz="6" w:space="0" w:color="auto"/>
              <w:bottom w:val="single" w:sz="6" w:space="0" w:color="auto"/>
              <w:right w:val="single" w:sz="6" w:space="0" w:color="auto"/>
            </w:tcBorders>
            <w:shd w:val="clear" w:color="auto" w:fill="FFFFFF"/>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spacing w:val="26"/>
                <w:kern w:val="0"/>
                <w:sz w:val="24"/>
                <w:szCs w:val="24"/>
                <w:lang w:val="ru-RU" w:eastAsia="en-US"/>
              </w:rPr>
              <w:t>21-40</w:t>
            </w:r>
          </w:p>
        </w:tc>
        <w:tc>
          <w:tcPr>
            <w:tcW w:w="1701" w:type="dxa"/>
            <w:gridSpan w:val="2"/>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spacing w:val="30"/>
                <w:kern w:val="0"/>
                <w:sz w:val="24"/>
                <w:szCs w:val="24"/>
                <w:lang w:val="ru-RU" w:eastAsia="en-US"/>
              </w:rPr>
              <w:t>41-60</w:t>
            </w:r>
          </w:p>
        </w:tc>
        <w:tc>
          <w:tcPr>
            <w:tcW w:w="1701" w:type="dxa"/>
            <w:gridSpan w:val="2"/>
            <w:tcBorders>
              <w:top w:val="single" w:sz="6" w:space="0" w:color="auto"/>
              <w:left w:val="single" w:sz="6" w:space="0" w:color="auto"/>
              <w:bottom w:val="single" w:sz="6" w:space="0" w:color="auto"/>
              <w:right w:val="single" w:sz="6" w:space="0" w:color="auto"/>
            </w:tcBorders>
            <w:shd w:val="clear" w:color="auto" w:fill="FFFFFF"/>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61 та</w:t>
            </w:r>
            <w:r w:rsidRPr="00542485">
              <w:rPr>
                <w:rFonts w:ascii="Times New Roman" w:eastAsia="Times New Roman" w:hAnsi="Times New Roman"/>
                <w:kern w:val="0"/>
                <w:sz w:val="24"/>
                <w:szCs w:val="24"/>
                <w:lang w:val="ru-RU" w:eastAsia="en-US"/>
              </w:rPr>
              <w:t xml:space="preserve"> &gt;</w:t>
            </w:r>
          </w:p>
        </w:tc>
        <w:tc>
          <w:tcPr>
            <w:tcW w:w="1843" w:type="dxa"/>
            <w:vMerge/>
            <w:tcBorders>
              <w:top w:val="single" w:sz="6" w:space="0" w:color="auto"/>
              <w:left w:val="single" w:sz="6" w:space="0" w:color="auto"/>
              <w:bottom w:val="single" w:sz="6" w:space="0" w:color="auto"/>
              <w:right w:val="single" w:sz="6" w:space="0" w:color="auto"/>
            </w:tcBorders>
            <w:vAlign w:val="center"/>
            <w:hideMark/>
          </w:tcPr>
          <w:p w:rsidR="006A1FBB" w:rsidRPr="00542485" w:rsidRDefault="006A1FBB" w:rsidP="00012986">
            <w:pPr>
              <w:widowControl/>
              <w:suppressAutoHyphens w:val="0"/>
              <w:jc w:val="left"/>
              <w:rPr>
                <w:rFonts w:ascii="Times New Roman" w:eastAsiaTheme="minorHAnsi" w:hAnsi="Times New Roman"/>
                <w:kern w:val="0"/>
                <w:sz w:val="24"/>
                <w:szCs w:val="24"/>
                <w:lang w:val="uk-UA" w:eastAsia="en-US"/>
              </w:rPr>
            </w:pPr>
          </w:p>
        </w:tc>
      </w:tr>
      <w:tr w:rsidR="006A1FBB" w:rsidRPr="00542485" w:rsidTr="00012986">
        <w:trPr>
          <w:trHeight w:hRule="exact" w:val="356"/>
        </w:trPr>
        <w:tc>
          <w:tcPr>
            <w:tcW w:w="2552" w:type="dxa"/>
            <w:vMerge/>
            <w:tcBorders>
              <w:top w:val="single" w:sz="6" w:space="0" w:color="auto"/>
              <w:left w:val="single" w:sz="6" w:space="0" w:color="auto"/>
              <w:bottom w:val="single" w:sz="6" w:space="0" w:color="auto"/>
              <w:right w:val="single" w:sz="6" w:space="0" w:color="auto"/>
            </w:tcBorders>
            <w:vAlign w:val="center"/>
            <w:hideMark/>
          </w:tcPr>
          <w:p w:rsidR="006A1FBB" w:rsidRPr="00542485" w:rsidRDefault="006A1FBB" w:rsidP="00012986">
            <w:pPr>
              <w:widowControl/>
              <w:suppressAutoHyphens w:val="0"/>
              <w:jc w:val="left"/>
              <w:rPr>
                <w:rFonts w:ascii="Times New Roman" w:eastAsiaTheme="minorHAnsi" w:hAnsi="Times New Roman"/>
                <w:kern w:val="0"/>
                <w:sz w:val="24"/>
                <w:szCs w:val="24"/>
                <w:lang w:val="uk-UA" w:eastAsia="en-US"/>
              </w:rPr>
            </w:pP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ч</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ж</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ч</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ж</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ч</w:t>
            </w:r>
          </w:p>
        </w:tc>
        <w:tc>
          <w:tcPr>
            <w:tcW w:w="850" w:type="dxa"/>
            <w:tcBorders>
              <w:top w:val="single" w:sz="6" w:space="0" w:color="auto"/>
              <w:left w:val="single" w:sz="6" w:space="0" w:color="auto"/>
              <w:bottom w:val="single" w:sz="6" w:space="0" w:color="auto"/>
              <w:right w:val="single" w:sz="6" w:space="0" w:color="auto"/>
            </w:tcBorders>
            <w:shd w:val="clear" w:color="auto" w:fill="FFFFFF"/>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ж</w:t>
            </w:r>
          </w:p>
        </w:tc>
        <w:tc>
          <w:tcPr>
            <w:tcW w:w="1843" w:type="dxa"/>
            <w:tcBorders>
              <w:top w:val="single" w:sz="6" w:space="0" w:color="auto"/>
              <w:left w:val="single" w:sz="6" w:space="0" w:color="auto"/>
              <w:bottom w:val="single" w:sz="6" w:space="0" w:color="auto"/>
              <w:right w:val="single" w:sz="6" w:space="0" w:color="auto"/>
            </w:tcBorders>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p>
          <w:p w:rsidR="006A1FBB" w:rsidRPr="00542485" w:rsidRDefault="006A1FBB" w:rsidP="00012986">
            <w:pPr>
              <w:widowControl/>
              <w:suppressAutoHyphens w:val="0"/>
              <w:jc w:val="left"/>
              <w:rPr>
                <w:rFonts w:ascii="Times New Roman" w:eastAsiaTheme="minorHAnsi" w:hAnsi="Times New Roman"/>
                <w:kern w:val="0"/>
                <w:sz w:val="24"/>
                <w:szCs w:val="24"/>
                <w:lang w:val="uk-UA" w:eastAsia="en-US"/>
              </w:rPr>
            </w:pPr>
          </w:p>
        </w:tc>
      </w:tr>
      <w:tr w:rsidR="006A1FBB" w:rsidRPr="00542485" w:rsidTr="00012986">
        <w:trPr>
          <w:trHeight w:hRule="exact" w:val="494"/>
        </w:trPr>
        <w:tc>
          <w:tcPr>
            <w:tcW w:w="2552"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Гострі</w:t>
            </w:r>
          </w:p>
        </w:tc>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1</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5</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1</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bCs/>
                <w:kern w:val="0"/>
                <w:sz w:val="24"/>
                <w:szCs w:val="24"/>
                <w:lang w:val="ru-RU" w:eastAsia="en-US"/>
              </w:rPr>
              <w:t>-</w:t>
            </w:r>
          </w:p>
        </w:tc>
        <w:tc>
          <w:tcPr>
            <w:tcW w:w="1843"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spacing w:val="-6"/>
                <w:kern w:val="0"/>
                <w:sz w:val="24"/>
                <w:szCs w:val="24"/>
                <w:lang w:val="ru-RU" w:eastAsia="en-US"/>
              </w:rPr>
              <w:t>9 (23,1 %)</w:t>
            </w:r>
          </w:p>
        </w:tc>
      </w:tr>
      <w:tr w:rsidR="006A1FBB" w:rsidRPr="00542485" w:rsidTr="00012986">
        <w:trPr>
          <w:trHeight w:hRule="exact" w:val="494"/>
        </w:trPr>
        <w:tc>
          <w:tcPr>
            <w:tcW w:w="2552"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spacing w:val="-2"/>
                <w:kern w:val="0"/>
                <w:sz w:val="24"/>
                <w:szCs w:val="24"/>
                <w:lang w:val="ru-RU" w:eastAsia="en-US"/>
              </w:rPr>
              <w:t>Такі, що формуються</w:t>
            </w:r>
          </w:p>
        </w:tc>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2</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1</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7</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1</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bCs/>
                <w:kern w:val="0"/>
                <w:sz w:val="24"/>
                <w:szCs w:val="24"/>
                <w:lang w:val="ru-RU" w:eastAsia="en-US"/>
              </w:rPr>
              <w:t>2</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w:t>
            </w:r>
          </w:p>
        </w:tc>
        <w:tc>
          <w:tcPr>
            <w:tcW w:w="1843"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spacing w:val="-6"/>
                <w:kern w:val="0"/>
                <w:sz w:val="24"/>
                <w:szCs w:val="24"/>
                <w:lang w:val="ru-RU" w:eastAsia="en-US"/>
              </w:rPr>
              <w:t>13 (33,3 %)</w:t>
            </w:r>
          </w:p>
        </w:tc>
      </w:tr>
      <w:tr w:rsidR="006A1FBB" w:rsidRPr="00542485" w:rsidTr="00012986">
        <w:trPr>
          <w:trHeight w:hRule="exact" w:val="490"/>
        </w:trPr>
        <w:tc>
          <w:tcPr>
            <w:tcW w:w="2552"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 xml:space="preserve">Хронічні </w:t>
            </w:r>
          </w:p>
        </w:tc>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2</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7</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3</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bCs/>
                <w:kern w:val="0"/>
                <w:sz w:val="24"/>
                <w:szCs w:val="24"/>
                <w:lang w:val="ru-RU" w:eastAsia="en-US"/>
              </w:rPr>
              <w:t>1</w:t>
            </w:r>
          </w:p>
        </w:tc>
        <w:tc>
          <w:tcPr>
            <w:tcW w:w="1843"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spacing w:val="-6"/>
                <w:kern w:val="0"/>
                <w:sz w:val="24"/>
                <w:szCs w:val="24"/>
                <w:lang w:val="ru-RU" w:eastAsia="en-US"/>
              </w:rPr>
              <w:t>17 (43,6 %)</w:t>
            </w:r>
          </w:p>
        </w:tc>
      </w:tr>
      <w:tr w:rsidR="006A1FBB" w:rsidRPr="00542485" w:rsidTr="00012986">
        <w:trPr>
          <w:trHeight w:hRule="exact" w:val="548"/>
        </w:trPr>
        <w:tc>
          <w:tcPr>
            <w:tcW w:w="2552"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Усього</w:t>
            </w:r>
          </w:p>
        </w:tc>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14</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5</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13</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3</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3</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1</w:t>
            </w:r>
          </w:p>
        </w:tc>
        <w:tc>
          <w:tcPr>
            <w:tcW w:w="1843" w:type="dxa"/>
            <w:tcBorders>
              <w:top w:val="single" w:sz="6" w:space="0" w:color="auto"/>
              <w:left w:val="single" w:sz="6" w:space="0" w:color="auto"/>
              <w:bottom w:val="single" w:sz="6" w:space="0" w:color="auto"/>
              <w:right w:val="single" w:sz="6" w:space="0" w:color="auto"/>
            </w:tcBorders>
            <w:shd w:val="clear" w:color="auto" w:fill="FFFFFF"/>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spacing w:val="-2"/>
                <w:kern w:val="0"/>
                <w:sz w:val="24"/>
                <w:szCs w:val="24"/>
                <w:lang w:val="ru-RU" w:eastAsia="en-US"/>
              </w:rPr>
              <w:t>39 (100%)</w:t>
            </w:r>
          </w:p>
        </w:tc>
      </w:tr>
    </w:tbl>
    <w:p w:rsidR="006A1FBB" w:rsidRPr="00542485" w:rsidRDefault="006A1FBB" w:rsidP="006A1FBB">
      <w:pPr>
        <w:widowControl/>
        <w:shd w:val="clear" w:color="auto" w:fill="FFFFFF"/>
        <w:suppressAutoHyphens w:val="0"/>
        <w:spacing w:line="360" w:lineRule="auto"/>
        <w:rPr>
          <w:rFonts w:ascii="Times New Roman" w:eastAsia="Times New Roman" w:hAnsi="Times New Roman"/>
          <w:kern w:val="0"/>
          <w:sz w:val="28"/>
          <w:szCs w:val="28"/>
          <w:lang w:val="ru-RU" w:eastAsia="en-US"/>
        </w:rPr>
      </w:pPr>
    </w:p>
    <w:p w:rsidR="006A1FBB" w:rsidRPr="00542485" w:rsidRDefault="006A1FBB" w:rsidP="006A1FBB">
      <w:pPr>
        <w:widowControl/>
        <w:shd w:val="clear" w:color="auto" w:fill="FFFFFF"/>
        <w:suppressAutoHyphens w:val="0"/>
        <w:spacing w:line="360" w:lineRule="auto"/>
        <w:rPr>
          <w:rFonts w:ascii="Times New Roman" w:eastAsia="Times New Roman" w:hAnsi="Times New Roman"/>
          <w:kern w:val="0"/>
          <w:sz w:val="28"/>
          <w:szCs w:val="28"/>
          <w:lang w:val="ru-RU" w:eastAsia="en-US"/>
        </w:rPr>
      </w:pPr>
      <w:r w:rsidRPr="00542485">
        <w:rPr>
          <w:rFonts w:ascii="Times New Roman" w:eastAsia="Times New Roman" w:hAnsi="Times New Roman"/>
          <w:kern w:val="0"/>
          <w:sz w:val="28"/>
          <w:szCs w:val="28"/>
          <w:lang w:val="ru-RU" w:eastAsia="en-US"/>
        </w:rPr>
        <w:t>Результати використання СЛВ у хворих з ПКПЗ наведені у табл. 4.8.</w:t>
      </w:r>
    </w:p>
    <w:p w:rsidR="006A1FBB" w:rsidRPr="00542485" w:rsidRDefault="006A1FBB" w:rsidP="006A1FBB">
      <w:pPr>
        <w:widowControl/>
        <w:shd w:val="clear" w:color="auto" w:fill="FFFFFF"/>
        <w:suppressAutoHyphens w:val="0"/>
        <w:spacing w:line="360" w:lineRule="auto"/>
        <w:jc w:val="right"/>
        <w:rPr>
          <w:rFonts w:ascii="Times New Roman" w:eastAsia="Times New Roman" w:hAnsi="Times New Roman"/>
          <w:spacing w:val="-1"/>
          <w:kern w:val="0"/>
          <w:sz w:val="28"/>
          <w:szCs w:val="28"/>
          <w:lang w:val="ru-RU" w:eastAsia="en-US"/>
        </w:rPr>
      </w:pPr>
      <w:r w:rsidRPr="00542485">
        <w:rPr>
          <w:rFonts w:ascii="Times New Roman" w:eastAsia="Times New Roman" w:hAnsi="Times New Roman"/>
          <w:spacing w:val="-1"/>
          <w:kern w:val="0"/>
          <w:sz w:val="28"/>
          <w:szCs w:val="28"/>
          <w:lang w:val="ru-RU" w:eastAsia="en-US"/>
        </w:rPr>
        <w:t>Таблиця 4.8</w:t>
      </w:r>
    </w:p>
    <w:p w:rsidR="006A1FBB" w:rsidRPr="00542485" w:rsidRDefault="006A1FBB" w:rsidP="006A1FBB">
      <w:pPr>
        <w:widowControl/>
        <w:shd w:val="clear" w:color="auto" w:fill="FFFFFF"/>
        <w:suppressAutoHyphens w:val="0"/>
        <w:spacing w:line="360" w:lineRule="auto"/>
        <w:jc w:val="center"/>
        <w:rPr>
          <w:rFonts w:ascii="Times New Roman" w:eastAsia="Times New Roman" w:hAnsi="Times New Roman"/>
          <w:spacing w:val="-1"/>
          <w:kern w:val="0"/>
          <w:sz w:val="28"/>
          <w:szCs w:val="28"/>
          <w:lang w:val="ru-RU" w:eastAsia="en-US"/>
        </w:rPr>
      </w:pPr>
      <w:r w:rsidRPr="00542485">
        <w:rPr>
          <w:rFonts w:ascii="Times New Roman" w:eastAsia="Times New Roman" w:hAnsi="Times New Roman"/>
          <w:kern w:val="0"/>
          <w:sz w:val="28"/>
          <w:szCs w:val="28"/>
          <w:lang w:val="ru-RU" w:eastAsia="en-US"/>
        </w:rPr>
        <w:t>Результати використання СЛВ у хворих основної групи з ПКПЗ</w:t>
      </w:r>
    </w:p>
    <w:tbl>
      <w:tblPr>
        <w:tblW w:w="9681" w:type="dxa"/>
        <w:tblInd w:w="40" w:type="dxa"/>
        <w:tblLayout w:type="fixed"/>
        <w:tblCellMar>
          <w:left w:w="40" w:type="dxa"/>
          <w:right w:w="40" w:type="dxa"/>
        </w:tblCellMar>
        <w:tblLook w:val="04A0"/>
      </w:tblPr>
      <w:tblGrid>
        <w:gridCol w:w="2294"/>
        <w:gridCol w:w="2102"/>
        <w:gridCol w:w="1824"/>
        <w:gridCol w:w="1738"/>
        <w:gridCol w:w="1723"/>
      </w:tblGrid>
      <w:tr w:rsidR="006A1FBB" w:rsidRPr="00542485" w:rsidTr="00012986">
        <w:trPr>
          <w:trHeight w:val="466"/>
        </w:trPr>
        <w:tc>
          <w:tcPr>
            <w:tcW w:w="2294" w:type="dxa"/>
            <w:vMerge w:val="restart"/>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bCs/>
                <w:kern w:val="0"/>
                <w:sz w:val="24"/>
                <w:szCs w:val="24"/>
                <w:lang w:val="ru-RU" w:eastAsia="en-US"/>
              </w:rPr>
              <w:t>Вид кисти</w:t>
            </w:r>
          </w:p>
        </w:tc>
        <w:tc>
          <w:tcPr>
            <w:tcW w:w="5664" w:type="dxa"/>
            <w:gridSpan w:val="3"/>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Результати</w:t>
            </w:r>
          </w:p>
        </w:tc>
        <w:tc>
          <w:tcPr>
            <w:tcW w:w="1723" w:type="dxa"/>
            <w:vMerge w:val="restart"/>
            <w:tcBorders>
              <w:top w:val="single" w:sz="6" w:space="0" w:color="auto"/>
              <w:left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bCs/>
                <w:kern w:val="0"/>
                <w:sz w:val="24"/>
                <w:szCs w:val="24"/>
                <w:lang w:val="ru-RU" w:eastAsia="en-US"/>
              </w:rPr>
              <w:t>Усього</w:t>
            </w:r>
          </w:p>
        </w:tc>
      </w:tr>
      <w:tr w:rsidR="006A1FBB" w:rsidRPr="00542485" w:rsidTr="00012986">
        <w:trPr>
          <w:trHeight w:hRule="exact" w:val="736"/>
        </w:trPr>
        <w:tc>
          <w:tcPr>
            <w:tcW w:w="2294" w:type="dxa"/>
            <w:vMerge/>
            <w:tcBorders>
              <w:top w:val="single" w:sz="6" w:space="0" w:color="auto"/>
              <w:left w:val="single" w:sz="6" w:space="0" w:color="auto"/>
              <w:bottom w:val="single" w:sz="6" w:space="0" w:color="auto"/>
              <w:right w:val="single" w:sz="6" w:space="0" w:color="auto"/>
            </w:tcBorders>
            <w:vAlign w:val="center"/>
            <w:hideMark/>
          </w:tcPr>
          <w:p w:rsidR="006A1FBB" w:rsidRPr="00542485" w:rsidRDefault="006A1FBB" w:rsidP="00012986">
            <w:pPr>
              <w:widowControl/>
              <w:suppressAutoHyphens w:val="0"/>
              <w:jc w:val="center"/>
              <w:rPr>
                <w:rFonts w:ascii="Times New Roman" w:eastAsiaTheme="minorHAnsi" w:hAnsi="Times New Roman"/>
                <w:kern w:val="0"/>
                <w:sz w:val="24"/>
                <w:szCs w:val="24"/>
                <w:lang w:val="uk-UA" w:eastAsia="en-US"/>
              </w:rPr>
            </w:pPr>
          </w:p>
        </w:tc>
        <w:tc>
          <w:tcPr>
            <w:tcW w:w="2102" w:type="dxa"/>
            <w:tcBorders>
              <w:top w:val="single" w:sz="6" w:space="0" w:color="auto"/>
              <w:left w:val="single" w:sz="6" w:space="0" w:color="auto"/>
              <w:bottom w:val="single" w:sz="6" w:space="0" w:color="auto"/>
              <w:right w:val="single" w:sz="6" w:space="0" w:color="auto"/>
            </w:tcBorders>
            <w:shd w:val="clear" w:color="auto" w:fill="FFFFFF"/>
            <w:vAlign w:val="center"/>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spacing w:val="-1"/>
                <w:kern w:val="0"/>
                <w:sz w:val="24"/>
                <w:szCs w:val="24"/>
                <w:lang w:val="ru-RU" w:eastAsia="en-US"/>
              </w:rPr>
              <w:t xml:space="preserve">Одужання </w:t>
            </w:r>
          </w:p>
        </w:tc>
        <w:tc>
          <w:tcPr>
            <w:tcW w:w="1824"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Покращення</w:t>
            </w:r>
          </w:p>
        </w:tc>
        <w:tc>
          <w:tcPr>
            <w:tcW w:w="1738" w:type="dxa"/>
            <w:tcBorders>
              <w:top w:val="single" w:sz="6" w:space="0" w:color="auto"/>
              <w:left w:val="single" w:sz="6" w:space="0" w:color="auto"/>
              <w:bottom w:val="single" w:sz="6" w:space="0" w:color="auto"/>
              <w:right w:val="single" w:sz="6" w:space="0" w:color="auto"/>
            </w:tcBorders>
            <w:shd w:val="clear" w:color="auto" w:fill="FFFFFF"/>
            <w:vAlign w:val="center"/>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Без ефекту</w:t>
            </w:r>
          </w:p>
        </w:tc>
        <w:tc>
          <w:tcPr>
            <w:tcW w:w="1723" w:type="dxa"/>
            <w:vMerge/>
            <w:tcBorders>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uppressAutoHyphens w:val="0"/>
              <w:jc w:val="center"/>
              <w:rPr>
                <w:rFonts w:ascii="Times New Roman" w:eastAsiaTheme="minorHAnsi" w:hAnsi="Times New Roman"/>
                <w:kern w:val="0"/>
                <w:sz w:val="24"/>
                <w:szCs w:val="24"/>
                <w:lang w:val="uk-UA" w:eastAsia="en-US"/>
              </w:rPr>
            </w:pPr>
          </w:p>
        </w:tc>
      </w:tr>
      <w:tr w:rsidR="006A1FBB" w:rsidRPr="00542485" w:rsidTr="00012986">
        <w:trPr>
          <w:trHeight w:hRule="exact" w:val="461"/>
        </w:trPr>
        <w:tc>
          <w:tcPr>
            <w:tcW w:w="2294"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Гострі</w:t>
            </w:r>
          </w:p>
        </w:tc>
        <w:tc>
          <w:tcPr>
            <w:tcW w:w="2102"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18 (45,2 %).</w:t>
            </w:r>
          </w:p>
        </w:tc>
        <w:tc>
          <w:tcPr>
            <w:tcW w:w="1824"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6 (11,1 %)</w:t>
            </w:r>
          </w:p>
        </w:tc>
        <w:tc>
          <w:tcPr>
            <w:tcW w:w="1738" w:type="dxa"/>
            <w:tcBorders>
              <w:top w:val="single" w:sz="6" w:space="0" w:color="auto"/>
              <w:left w:val="single" w:sz="6" w:space="0" w:color="auto"/>
              <w:bottom w:val="single" w:sz="6" w:space="0" w:color="auto"/>
              <w:right w:val="single" w:sz="6" w:space="0" w:color="auto"/>
            </w:tcBorders>
            <w:shd w:val="clear" w:color="auto" w:fill="FFFFFF"/>
            <w:vAlign w:val="center"/>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1 (2,5 %)</w:t>
            </w:r>
          </w:p>
        </w:tc>
        <w:tc>
          <w:tcPr>
            <w:tcW w:w="1723"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9 (23,1 %)</w:t>
            </w:r>
          </w:p>
        </w:tc>
      </w:tr>
      <w:tr w:rsidR="006A1FBB" w:rsidRPr="00542485" w:rsidTr="00012986">
        <w:trPr>
          <w:trHeight w:hRule="exact" w:val="451"/>
        </w:trPr>
        <w:tc>
          <w:tcPr>
            <w:tcW w:w="2294"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spacing w:val="-2"/>
                <w:kern w:val="0"/>
                <w:sz w:val="24"/>
                <w:szCs w:val="24"/>
                <w:lang w:val="ru-RU" w:eastAsia="en-US"/>
              </w:rPr>
              <w:t>Такі, що формуються</w:t>
            </w:r>
          </w:p>
        </w:tc>
        <w:tc>
          <w:tcPr>
            <w:tcW w:w="2102"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6 (16,1 %)</w:t>
            </w:r>
          </w:p>
        </w:tc>
        <w:tc>
          <w:tcPr>
            <w:tcW w:w="1824"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2 (7,4 %)</w:t>
            </w:r>
          </w:p>
        </w:tc>
        <w:tc>
          <w:tcPr>
            <w:tcW w:w="1738"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w:t>
            </w:r>
          </w:p>
        </w:tc>
        <w:tc>
          <w:tcPr>
            <w:tcW w:w="1723"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13 (33,3 %)</w:t>
            </w:r>
          </w:p>
        </w:tc>
      </w:tr>
      <w:tr w:rsidR="006A1FBB" w:rsidRPr="00542485" w:rsidTr="00012986">
        <w:trPr>
          <w:trHeight w:hRule="exact" w:val="451"/>
        </w:trPr>
        <w:tc>
          <w:tcPr>
            <w:tcW w:w="2294"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Хронічні</w:t>
            </w:r>
          </w:p>
        </w:tc>
        <w:tc>
          <w:tcPr>
            <w:tcW w:w="2102"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5 (13, 6%)</w:t>
            </w:r>
          </w:p>
        </w:tc>
        <w:tc>
          <w:tcPr>
            <w:tcW w:w="1824"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1 (4,1 %)</w:t>
            </w:r>
          </w:p>
        </w:tc>
        <w:tc>
          <w:tcPr>
            <w:tcW w:w="1738"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w:t>
            </w:r>
          </w:p>
        </w:tc>
        <w:tc>
          <w:tcPr>
            <w:tcW w:w="1723"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17 (43,6 %)</w:t>
            </w:r>
          </w:p>
        </w:tc>
      </w:tr>
      <w:tr w:rsidR="006A1FBB" w:rsidRPr="00084DFB" w:rsidTr="00012986">
        <w:trPr>
          <w:trHeight w:hRule="exact" w:val="466"/>
        </w:trPr>
        <w:tc>
          <w:tcPr>
            <w:tcW w:w="2294"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imes New Roman" w:hAnsi="Times New Roman"/>
                <w:kern w:val="0"/>
                <w:sz w:val="24"/>
                <w:szCs w:val="24"/>
                <w:lang w:val="ru-RU" w:eastAsia="en-US"/>
              </w:rPr>
              <w:t>Усього</w:t>
            </w:r>
          </w:p>
        </w:tc>
        <w:tc>
          <w:tcPr>
            <w:tcW w:w="2102"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29 (74,9 %)</w:t>
            </w:r>
          </w:p>
        </w:tc>
        <w:tc>
          <w:tcPr>
            <w:tcW w:w="1824"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spacing w:val="14"/>
                <w:kern w:val="0"/>
                <w:sz w:val="24"/>
                <w:szCs w:val="24"/>
                <w:lang w:val="ru-RU" w:eastAsia="en-US"/>
              </w:rPr>
              <w:t>9 (22,6 %).</w:t>
            </w:r>
          </w:p>
        </w:tc>
        <w:tc>
          <w:tcPr>
            <w:tcW w:w="1738"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542485"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1 (2,5 %)</w:t>
            </w:r>
          </w:p>
        </w:tc>
        <w:tc>
          <w:tcPr>
            <w:tcW w:w="1723"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6A1FBB" w:rsidRPr="00084DFB" w:rsidRDefault="006A1FBB" w:rsidP="00012986">
            <w:pPr>
              <w:widowControl/>
              <w:shd w:val="clear" w:color="auto" w:fill="FFFFFF"/>
              <w:suppressAutoHyphens w:val="0"/>
              <w:jc w:val="center"/>
              <w:rPr>
                <w:rFonts w:ascii="Times New Roman" w:eastAsiaTheme="minorHAnsi" w:hAnsi="Times New Roman"/>
                <w:kern w:val="0"/>
                <w:sz w:val="24"/>
                <w:szCs w:val="24"/>
                <w:lang w:val="uk-UA" w:eastAsia="en-US"/>
              </w:rPr>
            </w:pPr>
            <w:r w:rsidRPr="00542485">
              <w:rPr>
                <w:rFonts w:ascii="Times New Roman" w:eastAsiaTheme="minorHAnsi" w:hAnsi="Times New Roman"/>
                <w:kern w:val="0"/>
                <w:sz w:val="24"/>
                <w:szCs w:val="24"/>
                <w:lang w:val="ru-RU" w:eastAsia="en-US"/>
              </w:rPr>
              <w:t>39 (100%)</w:t>
            </w:r>
          </w:p>
        </w:tc>
      </w:tr>
    </w:tbl>
    <w:p w:rsidR="006A1FBB" w:rsidRPr="00084DFB" w:rsidRDefault="006A1FBB" w:rsidP="006A1FBB">
      <w:pPr>
        <w:widowControl/>
        <w:shd w:val="clear" w:color="auto" w:fill="FFFFFF"/>
        <w:suppressAutoHyphens w:val="0"/>
        <w:spacing w:line="360" w:lineRule="auto"/>
        <w:rPr>
          <w:rFonts w:ascii="Times New Roman" w:eastAsia="Times New Roman" w:hAnsi="Times New Roman"/>
          <w:kern w:val="0"/>
          <w:sz w:val="28"/>
          <w:szCs w:val="28"/>
          <w:lang w:val="ru-RU" w:eastAsia="en-US"/>
        </w:rPr>
      </w:pPr>
    </w:p>
    <w:p w:rsidR="006A1FBB" w:rsidRPr="00084DFB" w:rsidRDefault="006A1FBB" w:rsidP="000A0E84">
      <w:pPr>
        <w:widowControl/>
        <w:shd w:val="clear" w:color="auto" w:fill="FFFFFF"/>
        <w:suppressAutoHyphens w:val="0"/>
        <w:spacing w:line="360" w:lineRule="auto"/>
        <w:ind w:firstLine="708"/>
        <w:rPr>
          <w:rFonts w:ascii="Times New Roman" w:eastAsia="Times New Roman" w:hAnsi="Times New Roman"/>
          <w:kern w:val="0"/>
          <w:sz w:val="28"/>
          <w:szCs w:val="28"/>
          <w:lang w:val="ru-RU" w:eastAsia="en-US"/>
        </w:rPr>
      </w:pPr>
      <w:r w:rsidRPr="00084DFB">
        <w:rPr>
          <w:rFonts w:ascii="Times New Roman" w:eastAsia="Times New Roman" w:hAnsi="Times New Roman"/>
          <w:kern w:val="0"/>
          <w:sz w:val="28"/>
          <w:szCs w:val="28"/>
          <w:lang w:val="ru-RU" w:eastAsia="en-US"/>
        </w:rPr>
        <w:lastRenderedPageBreak/>
        <w:t>С</w:t>
      </w:r>
      <w:r>
        <w:rPr>
          <w:rFonts w:ascii="Times New Roman" w:eastAsia="Times New Roman" w:hAnsi="Times New Roman"/>
          <w:kern w:val="0"/>
          <w:sz w:val="28"/>
          <w:szCs w:val="28"/>
          <w:lang w:val="ru-RU" w:eastAsia="en-US"/>
        </w:rPr>
        <w:t>еред пацієнтів з гострими</w:t>
      </w:r>
      <w:r w:rsidRPr="00084DFB">
        <w:rPr>
          <w:rFonts w:ascii="Times New Roman" w:eastAsia="Times New Roman" w:hAnsi="Times New Roman"/>
          <w:kern w:val="0"/>
          <w:sz w:val="28"/>
          <w:szCs w:val="28"/>
          <w:lang w:val="ru-RU" w:eastAsia="en-US"/>
        </w:rPr>
        <w:t xml:space="preserve"> псевдокистами </w:t>
      </w:r>
      <w:r>
        <w:rPr>
          <w:rFonts w:ascii="Times New Roman" w:eastAsia="Times New Roman" w:hAnsi="Times New Roman"/>
          <w:kern w:val="0"/>
          <w:sz w:val="28"/>
          <w:szCs w:val="28"/>
          <w:lang w:val="ru-RU" w:eastAsia="en-US"/>
        </w:rPr>
        <w:t>одужання</w:t>
      </w:r>
      <w:r w:rsidRPr="00084DFB">
        <w:rPr>
          <w:rFonts w:ascii="Times New Roman" w:eastAsia="Times New Roman" w:hAnsi="Times New Roman"/>
          <w:kern w:val="0"/>
          <w:sz w:val="28"/>
          <w:szCs w:val="28"/>
          <w:lang w:val="ru-RU" w:eastAsia="en-US"/>
        </w:rPr>
        <w:t xml:space="preserve"> заре</w:t>
      </w:r>
      <w:r>
        <w:rPr>
          <w:rFonts w:ascii="Times New Roman" w:eastAsia="Times New Roman" w:hAnsi="Times New Roman"/>
          <w:kern w:val="0"/>
          <w:sz w:val="28"/>
          <w:szCs w:val="28"/>
          <w:lang w:val="ru-RU" w:eastAsia="en-US"/>
        </w:rPr>
        <w:t>єстровано</w:t>
      </w:r>
      <w:r w:rsidRPr="00084DFB">
        <w:rPr>
          <w:rFonts w:ascii="Times New Roman" w:eastAsia="Times New Roman" w:hAnsi="Times New Roman"/>
          <w:kern w:val="0"/>
          <w:sz w:val="28"/>
          <w:szCs w:val="28"/>
          <w:lang w:val="ru-RU" w:eastAsia="en-US"/>
        </w:rPr>
        <w:t xml:space="preserve"> у 18 (45,2 %) </w:t>
      </w:r>
      <w:r>
        <w:rPr>
          <w:rFonts w:ascii="Times New Roman" w:eastAsia="Times New Roman" w:hAnsi="Times New Roman"/>
          <w:kern w:val="0"/>
          <w:sz w:val="28"/>
          <w:szCs w:val="28"/>
          <w:lang w:val="ru-RU" w:eastAsia="en-US"/>
        </w:rPr>
        <w:t>осіб</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покращення</w:t>
      </w:r>
      <w:r w:rsidRPr="00084DFB">
        <w:rPr>
          <w:rFonts w:ascii="Times New Roman" w:eastAsia="Times New Roman" w:hAnsi="Times New Roman"/>
          <w:kern w:val="0"/>
          <w:sz w:val="28"/>
          <w:szCs w:val="28"/>
          <w:lang w:val="ru-RU" w:eastAsia="en-US"/>
        </w:rPr>
        <w:t xml:space="preserve"> (ст</w:t>
      </w:r>
      <w:r>
        <w:rPr>
          <w:rFonts w:ascii="Times New Roman" w:eastAsia="Times New Roman" w:hAnsi="Times New Roman"/>
          <w:kern w:val="0"/>
          <w:sz w:val="28"/>
          <w:szCs w:val="28"/>
          <w:lang w:val="ru-RU" w:eastAsia="en-US"/>
        </w:rPr>
        <w:t>йке зменшення</w:t>
      </w:r>
      <w:r w:rsidRPr="00084DFB">
        <w:rPr>
          <w:rFonts w:ascii="Times New Roman" w:eastAsia="Times New Roman" w:hAnsi="Times New Roman"/>
          <w:kern w:val="0"/>
          <w:sz w:val="28"/>
          <w:szCs w:val="28"/>
          <w:lang w:val="ru-RU" w:eastAsia="en-US"/>
        </w:rPr>
        <w:t xml:space="preserve"> р</w:t>
      </w:r>
      <w:r>
        <w:rPr>
          <w:rFonts w:ascii="Times New Roman" w:eastAsia="Times New Roman" w:hAnsi="Times New Roman"/>
          <w:kern w:val="0"/>
          <w:sz w:val="28"/>
          <w:szCs w:val="28"/>
          <w:lang w:val="ru-RU" w:eastAsia="en-US"/>
        </w:rPr>
        <w:t>озмірів</w:t>
      </w:r>
      <w:r w:rsidRPr="00084DFB">
        <w:rPr>
          <w:rFonts w:ascii="Times New Roman" w:eastAsia="Times New Roman" w:hAnsi="Times New Roman"/>
          <w:kern w:val="0"/>
          <w:sz w:val="28"/>
          <w:szCs w:val="28"/>
          <w:lang w:val="ru-RU" w:eastAsia="en-US"/>
        </w:rPr>
        <w:t xml:space="preserve"> псевдокист до 3 см </w:t>
      </w:r>
      <w:r>
        <w:rPr>
          <w:rFonts w:ascii="Times New Roman" w:eastAsia="Times New Roman" w:hAnsi="Times New Roman"/>
          <w:kern w:val="0"/>
          <w:sz w:val="28"/>
          <w:szCs w:val="28"/>
          <w:lang w:val="ru-RU" w:eastAsia="en-US"/>
        </w:rPr>
        <w:t>та їх</w:t>
      </w:r>
      <w:r w:rsidRPr="00084DFB">
        <w:rPr>
          <w:rFonts w:ascii="Times New Roman" w:eastAsia="Times New Roman" w:hAnsi="Times New Roman"/>
          <w:kern w:val="0"/>
          <w:sz w:val="28"/>
          <w:szCs w:val="28"/>
          <w:lang w:val="ru-RU" w:eastAsia="en-US"/>
        </w:rPr>
        <w:t xml:space="preserve"> стаб</w:t>
      </w:r>
      <w:r>
        <w:rPr>
          <w:rFonts w:ascii="Times New Roman" w:eastAsia="Times New Roman" w:hAnsi="Times New Roman"/>
          <w:kern w:val="0"/>
          <w:sz w:val="28"/>
          <w:szCs w:val="28"/>
          <w:lang w:val="ru-RU" w:eastAsia="en-US"/>
        </w:rPr>
        <w:t>і</w:t>
      </w:r>
      <w:r w:rsidRPr="00084DFB">
        <w:rPr>
          <w:rFonts w:ascii="Times New Roman" w:eastAsia="Times New Roman" w:hAnsi="Times New Roman"/>
          <w:kern w:val="0"/>
          <w:sz w:val="28"/>
          <w:szCs w:val="28"/>
          <w:lang w:val="ru-RU" w:eastAsia="en-US"/>
        </w:rPr>
        <w:t>л</w:t>
      </w:r>
      <w:r>
        <w:rPr>
          <w:rFonts w:ascii="Times New Roman" w:eastAsia="Times New Roman" w:hAnsi="Times New Roman"/>
          <w:kern w:val="0"/>
          <w:sz w:val="28"/>
          <w:szCs w:val="28"/>
          <w:lang w:val="ru-RU" w:eastAsia="en-US"/>
        </w:rPr>
        <w:t>і</w:t>
      </w:r>
      <w:r w:rsidRPr="00084DFB">
        <w:rPr>
          <w:rFonts w:ascii="Times New Roman" w:eastAsia="Times New Roman" w:hAnsi="Times New Roman"/>
          <w:kern w:val="0"/>
          <w:sz w:val="28"/>
          <w:szCs w:val="28"/>
          <w:lang w:val="ru-RU" w:eastAsia="en-US"/>
        </w:rPr>
        <w:t>зац</w:t>
      </w:r>
      <w:r>
        <w:rPr>
          <w:rFonts w:ascii="Times New Roman" w:eastAsia="Times New Roman" w:hAnsi="Times New Roman"/>
          <w:kern w:val="0"/>
          <w:sz w:val="28"/>
          <w:szCs w:val="28"/>
          <w:lang w:val="ru-RU" w:eastAsia="en-US"/>
        </w:rPr>
        <w:t>і</w:t>
      </w:r>
      <w:r w:rsidRPr="00084DFB">
        <w:rPr>
          <w:rFonts w:ascii="Times New Roman" w:eastAsia="Times New Roman" w:hAnsi="Times New Roman"/>
          <w:kern w:val="0"/>
          <w:sz w:val="28"/>
          <w:szCs w:val="28"/>
          <w:lang w:val="ru-RU" w:eastAsia="en-US"/>
        </w:rPr>
        <w:t xml:space="preserve">я </w:t>
      </w:r>
      <w:r>
        <w:rPr>
          <w:rFonts w:ascii="Times New Roman" w:eastAsia="Times New Roman" w:hAnsi="Times New Roman"/>
          <w:kern w:val="0"/>
          <w:sz w:val="28"/>
          <w:szCs w:val="28"/>
          <w:lang w:val="ru-RU" w:eastAsia="en-US"/>
        </w:rPr>
        <w:t>із зникненням</w:t>
      </w:r>
      <w:r w:rsidRPr="00084DFB">
        <w:rPr>
          <w:rFonts w:ascii="Times New Roman" w:eastAsia="Times New Roman" w:hAnsi="Times New Roman"/>
          <w:kern w:val="0"/>
          <w:sz w:val="28"/>
          <w:szCs w:val="28"/>
          <w:lang w:val="ru-RU" w:eastAsia="en-US"/>
        </w:rPr>
        <w:t xml:space="preserve"> кл</w:t>
      </w:r>
      <w:r>
        <w:rPr>
          <w:rFonts w:ascii="Times New Roman" w:eastAsia="Times New Roman" w:hAnsi="Times New Roman"/>
          <w:kern w:val="0"/>
          <w:sz w:val="28"/>
          <w:szCs w:val="28"/>
          <w:lang w:val="ru-RU" w:eastAsia="en-US"/>
        </w:rPr>
        <w:t>інічних проявів</w:t>
      </w:r>
      <w:r w:rsidRPr="00084DFB">
        <w:rPr>
          <w:rFonts w:ascii="Times New Roman" w:eastAsia="Times New Roman" w:hAnsi="Times New Roman"/>
          <w:kern w:val="0"/>
          <w:sz w:val="28"/>
          <w:szCs w:val="28"/>
          <w:lang w:val="ru-RU" w:eastAsia="en-US"/>
        </w:rPr>
        <w:t xml:space="preserve"> за</w:t>
      </w:r>
      <w:r>
        <w:rPr>
          <w:rFonts w:ascii="Times New Roman" w:eastAsia="Times New Roman" w:hAnsi="Times New Roman"/>
          <w:kern w:val="0"/>
          <w:sz w:val="28"/>
          <w:szCs w:val="28"/>
          <w:lang w:val="ru-RU" w:eastAsia="en-US"/>
        </w:rPr>
        <w:t>хворювання</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відмічено</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у</w:t>
      </w:r>
      <w:r w:rsidRPr="00084DFB">
        <w:rPr>
          <w:rFonts w:ascii="Times New Roman" w:eastAsia="Times New Roman" w:hAnsi="Times New Roman"/>
          <w:kern w:val="0"/>
          <w:sz w:val="28"/>
          <w:szCs w:val="28"/>
          <w:lang w:val="ru-RU" w:eastAsia="en-US"/>
        </w:rPr>
        <w:t xml:space="preserve"> 6 (11,1 %) </w:t>
      </w:r>
      <w:r>
        <w:rPr>
          <w:rFonts w:ascii="Times New Roman" w:eastAsia="Times New Roman" w:hAnsi="Times New Roman"/>
          <w:kern w:val="0"/>
          <w:sz w:val="28"/>
          <w:szCs w:val="28"/>
          <w:lang w:val="ru-RU" w:eastAsia="en-US"/>
        </w:rPr>
        <w:t>випадках</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е</w:t>
      </w:r>
      <w:r w:rsidRPr="00084DFB">
        <w:rPr>
          <w:rFonts w:ascii="Times New Roman" w:eastAsia="Times New Roman" w:hAnsi="Times New Roman"/>
          <w:kern w:val="0"/>
          <w:sz w:val="28"/>
          <w:szCs w:val="28"/>
          <w:lang w:val="ru-RU" w:eastAsia="en-US"/>
        </w:rPr>
        <w:t xml:space="preserve">фект </w:t>
      </w:r>
      <w:r>
        <w:rPr>
          <w:rFonts w:ascii="Times New Roman" w:eastAsia="Times New Roman" w:hAnsi="Times New Roman"/>
          <w:kern w:val="0"/>
          <w:sz w:val="28"/>
          <w:szCs w:val="28"/>
          <w:lang w:val="ru-RU" w:eastAsia="en-US"/>
        </w:rPr>
        <w:t>від</w:t>
      </w:r>
      <w:r w:rsidRPr="00084DFB">
        <w:rPr>
          <w:rFonts w:ascii="Times New Roman" w:eastAsia="Times New Roman" w:hAnsi="Times New Roman"/>
          <w:kern w:val="0"/>
          <w:sz w:val="28"/>
          <w:szCs w:val="28"/>
          <w:lang w:val="ru-RU" w:eastAsia="en-US"/>
        </w:rPr>
        <w:t xml:space="preserve"> проведеного в</w:t>
      </w:r>
      <w:r>
        <w:rPr>
          <w:rFonts w:ascii="Times New Roman" w:eastAsia="Times New Roman" w:hAnsi="Times New Roman"/>
          <w:kern w:val="0"/>
          <w:sz w:val="28"/>
          <w:szCs w:val="28"/>
          <w:lang w:val="ru-RU" w:eastAsia="en-US"/>
        </w:rPr>
        <w:t>тручання</w:t>
      </w:r>
      <w:r w:rsidRPr="00084DFB">
        <w:rPr>
          <w:rFonts w:ascii="Times New Roman" w:eastAsia="Times New Roman" w:hAnsi="Times New Roman"/>
          <w:kern w:val="0"/>
          <w:sz w:val="28"/>
          <w:szCs w:val="28"/>
          <w:lang w:val="ru-RU" w:eastAsia="en-US"/>
        </w:rPr>
        <w:t xml:space="preserve"> – в 1 (2,5 %) </w:t>
      </w:r>
      <w:r>
        <w:rPr>
          <w:rFonts w:ascii="Times New Roman" w:eastAsia="Times New Roman" w:hAnsi="Times New Roman"/>
          <w:kern w:val="0"/>
          <w:sz w:val="28"/>
          <w:szCs w:val="28"/>
          <w:lang w:val="ru-RU" w:eastAsia="en-US"/>
        </w:rPr>
        <w:t>випадку</w:t>
      </w:r>
      <w:r w:rsidRPr="00084DFB">
        <w:rPr>
          <w:rFonts w:ascii="Times New Roman" w:eastAsia="Times New Roman" w:hAnsi="Times New Roman"/>
          <w:kern w:val="0"/>
          <w:sz w:val="28"/>
          <w:szCs w:val="28"/>
          <w:lang w:val="ru-RU" w:eastAsia="en-US"/>
        </w:rPr>
        <w:t>.</w:t>
      </w:r>
      <w:r>
        <w:rPr>
          <w:rFonts w:ascii="Times New Roman" w:eastAsia="Times New Roman" w:hAnsi="Times New Roman"/>
          <w:kern w:val="0"/>
          <w:sz w:val="28"/>
          <w:szCs w:val="28"/>
          <w:lang w:val="ru-RU" w:eastAsia="en-US"/>
        </w:rPr>
        <w:t xml:space="preserve"> Слід підкреслити, що випадків рецидіву захворювання після виконання мініінвазивних втручань за способом лазерної вапоризації не спостеригалося.</w:t>
      </w:r>
    </w:p>
    <w:p w:rsidR="006A1FBB" w:rsidRPr="00084DFB" w:rsidRDefault="006A1FBB" w:rsidP="000A0E84">
      <w:pPr>
        <w:widowControl/>
        <w:shd w:val="clear" w:color="auto" w:fill="FFFFFF"/>
        <w:suppressAutoHyphens w:val="0"/>
        <w:spacing w:line="480" w:lineRule="exact"/>
        <w:ind w:firstLine="708"/>
        <w:rPr>
          <w:rFonts w:ascii="Times New Roman" w:eastAsia="Times New Roman" w:hAnsi="Times New Roman"/>
          <w:kern w:val="0"/>
          <w:sz w:val="28"/>
          <w:szCs w:val="28"/>
          <w:lang w:val="ru-RU" w:eastAsia="en-US"/>
        </w:rPr>
      </w:pPr>
      <w:r>
        <w:rPr>
          <w:rFonts w:ascii="Times New Roman" w:eastAsia="Times New Roman" w:hAnsi="Times New Roman"/>
          <w:kern w:val="0"/>
          <w:sz w:val="28"/>
          <w:szCs w:val="28"/>
          <w:lang w:val="ru-RU" w:eastAsia="en-US"/>
        </w:rPr>
        <w:t>У підтвердження ефективності розроблено способу лікування ПКПЗ</w:t>
      </w:r>
      <w:r w:rsidRPr="00084DFB">
        <w:rPr>
          <w:rFonts w:ascii="Times New Roman" w:eastAsia="Times New Roman" w:hAnsi="Times New Roman"/>
          <w:kern w:val="0"/>
          <w:sz w:val="28"/>
          <w:szCs w:val="28"/>
          <w:lang w:val="ru-RU" w:eastAsia="en-US"/>
        </w:rPr>
        <w:t xml:space="preserve"> наводимо клінічні спостереження.</w:t>
      </w:r>
    </w:p>
    <w:p w:rsidR="006A1FBB" w:rsidRPr="00084DFB" w:rsidRDefault="006A1FBB" w:rsidP="006A1FBB">
      <w:pPr>
        <w:widowControl/>
        <w:shd w:val="clear" w:color="auto" w:fill="FFFFFF"/>
        <w:suppressAutoHyphens w:val="0"/>
        <w:spacing w:line="480" w:lineRule="exact"/>
        <w:rPr>
          <w:rFonts w:ascii="Times New Roman" w:eastAsia="Times New Roman" w:hAnsi="Times New Roman"/>
          <w:kern w:val="0"/>
          <w:sz w:val="28"/>
          <w:szCs w:val="28"/>
          <w:lang w:val="ru-RU" w:eastAsia="en-US"/>
        </w:rPr>
      </w:pPr>
      <w:r w:rsidRPr="00084DFB">
        <w:rPr>
          <w:rFonts w:ascii="Times New Roman" w:eastAsia="Times New Roman" w:hAnsi="Times New Roman"/>
          <w:kern w:val="0"/>
          <w:sz w:val="28"/>
          <w:szCs w:val="28"/>
          <w:lang w:val="ru-RU" w:eastAsia="en-US"/>
        </w:rPr>
        <w:t>Клінічний приклад 3.</w:t>
      </w:r>
    </w:p>
    <w:p w:rsidR="006A1FBB" w:rsidRPr="00084DFB" w:rsidRDefault="006A1FBB" w:rsidP="006A1FBB">
      <w:pPr>
        <w:widowControl/>
        <w:shd w:val="clear" w:color="auto" w:fill="FFFFFF"/>
        <w:suppressAutoHyphens w:val="0"/>
        <w:spacing w:line="480" w:lineRule="exact"/>
        <w:rPr>
          <w:rFonts w:ascii="Times New Roman" w:eastAsia="Times New Roman" w:hAnsi="Times New Roman"/>
          <w:i/>
          <w:kern w:val="0"/>
          <w:sz w:val="28"/>
          <w:szCs w:val="28"/>
          <w:lang w:val="ru-RU" w:eastAsia="en-US"/>
        </w:rPr>
      </w:pPr>
      <w:r>
        <w:rPr>
          <w:rFonts w:ascii="Times New Roman" w:eastAsia="Times New Roman" w:hAnsi="Times New Roman"/>
          <w:i/>
          <w:kern w:val="0"/>
          <w:sz w:val="28"/>
          <w:szCs w:val="28"/>
          <w:lang w:val="ru-RU" w:eastAsia="en-US"/>
        </w:rPr>
        <w:t>Хвора</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С</w:t>
      </w:r>
      <w:r w:rsidRPr="00084DFB">
        <w:rPr>
          <w:rFonts w:ascii="Times New Roman" w:eastAsia="Times New Roman" w:hAnsi="Times New Roman"/>
          <w:i/>
          <w:kern w:val="0"/>
          <w:sz w:val="28"/>
          <w:szCs w:val="28"/>
          <w:lang w:val="ru-RU" w:eastAsia="en-US"/>
        </w:rPr>
        <w:t xml:space="preserve">., 30 </w:t>
      </w:r>
      <w:r>
        <w:rPr>
          <w:rFonts w:ascii="Times New Roman" w:eastAsia="Times New Roman" w:hAnsi="Times New Roman"/>
          <w:i/>
          <w:kern w:val="0"/>
          <w:sz w:val="28"/>
          <w:szCs w:val="28"/>
          <w:lang w:val="ru-RU" w:eastAsia="en-US"/>
        </w:rPr>
        <w:t>років</w:t>
      </w:r>
      <w:r w:rsidRPr="00084DFB">
        <w:rPr>
          <w:rFonts w:ascii="Times New Roman" w:eastAsia="Times New Roman" w:hAnsi="Times New Roman"/>
          <w:i/>
          <w:kern w:val="0"/>
          <w:sz w:val="28"/>
          <w:szCs w:val="28"/>
          <w:lang w:val="ru-RU" w:eastAsia="en-US"/>
        </w:rPr>
        <w:t>,</w:t>
      </w:r>
      <w:r>
        <w:rPr>
          <w:rFonts w:ascii="Times New Roman" w:eastAsia="Times New Roman" w:hAnsi="Times New Roman"/>
          <w:i/>
          <w:kern w:val="0"/>
          <w:sz w:val="28"/>
          <w:szCs w:val="28"/>
          <w:lang w:val="ru-RU" w:eastAsia="en-US"/>
        </w:rPr>
        <w:t xml:space="preserve"> надійшла із скаргами</w:t>
      </w:r>
      <w:r w:rsidRPr="00084DFB">
        <w:rPr>
          <w:rFonts w:ascii="Times New Roman" w:eastAsia="Times New Roman" w:hAnsi="Times New Roman"/>
          <w:i/>
          <w:kern w:val="0"/>
          <w:sz w:val="28"/>
          <w:szCs w:val="28"/>
          <w:lang w:val="ru-RU" w:eastAsia="en-US"/>
        </w:rPr>
        <w:t xml:space="preserve"> на пост</w:t>
      </w:r>
      <w:r>
        <w:rPr>
          <w:rFonts w:ascii="Times New Roman" w:eastAsia="Times New Roman" w:hAnsi="Times New Roman"/>
          <w:i/>
          <w:kern w:val="0"/>
          <w:sz w:val="28"/>
          <w:szCs w:val="28"/>
          <w:lang w:val="ru-RU" w:eastAsia="en-US"/>
        </w:rPr>
        <w:t>ійний</w:t>
      </w:r>
      <w:r w:rsidRPr="00084DFB">
        <w:rPr>
          <w:rFonts w:ascii="Times New Roman" w:eastAsia="Times New Roman" w:hAnsi="Times New Roman"/>
          <w:i/>
          <w:kern w:val="0"/>
          <w:sz w:val="28"/>
          <w:szCs w:val="28"/>
          <w:lang w:val="ru-RU" w:eastAsia="en-US"/>
        </w:rPr>
        <w:t xml:space="preserve"> туп</w:t>
      </w:r>
      <w:r>
        <w:rPr>
          <w:rFonts w:ascii="Times New Roman" w:eastAsia="Times New Roman" w:hAnsi="Times New Roman"/>
          <w:i/>
          <w:kern w:val="0"/>
          <w:sz w:val="28"/>
          <w:szCs w:val="28"/>
          <w:lang w:val="ru-RU" w:eastAsia="en-US"/>
        </w:rPr>
        <w:t>ий</w:t>
      </w:r>
      <w:r w:rsidRPr="00084DFB">
        <w:rPr>
          <w:rFonts w:ascii="Times New Roman" w:eastAsia="Times New Roman" w:hAnsi="Times New Roman"/>
          <w:i/>
          <w:kern w:val="0"/>
          <w:sz w:val="28"/>
          <w:szCs w:val="28"/>
          <w:lang w:val="ru-RU" w:eastAsia="en-US"/>
        </w:rPr>
        <w:t xml:space="preserve"> б</w:t>
      </w:r>
      <w:r>
        <w:rPr>
          <w:rFonts w:ascii="Times New Roman" w:eastAsia="Times New Roman" w:hAnsi="Times New Roman"/>
          <w:i/>
          <w:kern w:val="0"/>
          <w:sz w:val="28"/>
          <w:szCs w:val="28"/>
          <w:lang w:val="ru-RU" w:eastAsia="en-US"/>
        </w:rPr>
        <w:t>іль</w:t>
      </w:r>
      <w:r w:rsidRPr="00084DFB">
        <w:rPr>
          <w:rFonts w:ascii="Times New Roman" w:eastAsia="Times New Roman" w:hAnsi="Times New Roman"/>
          <w:i/>
          <w:kern w:val="0"/>
          <w:sz w:val="28"/>
          <w:szCs w:val="28"/>
          <w:lang w:val="ru-RU" w:eastAsia="en-US"/>
        </w:rPr>
        <w:t xml:space="preserve"> в </w:t>
      </w:r>
      <w:r>
        <w:rPr>
          <w:rFonts w:ascii="Times New Roman" w:eastAsia="Times New Roman" w:hAnsi="Times New Roman"/>
          <w:i/>
          <w:kern w:val="0"/>
          <w:sz w:val="28"/>
          <w:szCs w:val="28"/>
          <w:lang w:val="ru-RU" w:eastAsia="en-US"/>
        </w:rPr>
        <w:t>е</w:t>
      </w:r>
      <w:r w:rsidRPr="00084DFB">
        <w:rPr>
          <w:rFonts w:ascii="Times New Roman" w:eastAsia="Times New Roman" w:hAnsi="Times New Roman"/>
          <w:i/>
          <w:kern w:val="0"/>
          <w:sz w:val="28"/>
          <w:szCs w:val="28"/>
          <w:lang w:val="ru-RU" w:eastAsia="en-US"/>
        </w:rPr>
        <w:t>п</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гастр</w:t>
      </w:r>
      <w:r>
        <w:rPr>
          <w:rFonts w:ascii="Times New Roman" w:eastAsia="Times New Roman" w:hAnsi="Times New Roman"/>
          <w:i/>
          <w:kern w:val="0"/>
          <w:sz w:val="28"/>
          <w:szCs w:val="28"/>
          <w:lang w:val="ru-RU" w:eastAsia="en-US"/>
        </w:rPr>
        <w:t>ії</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 xml:space="preserve">який посилюється після </w:t>
      </w:r>
      <w:r w:rsidRPr="00084DFB">
        <w:rPr>
          <w:rFonts w:ascii="Times New Roman" w:eastAsia="Times New Roman" w:hAnsi="Times New Roman"/>
          <w:i/>
          <w:kern w:val="0"/>
          <w:sz w:val="28"/>
          <w:szCs w:val="28"/>
          <w:lang w:val="ru-RU" w:eastAsia="en-US"/>
        </w:rPr>
        <w:t>при</w:t>
      </w:r>
      <w:r>
        <w:rPr>
          <w:rFonts w:ascii="Times New Roman" w:eastAsia="Times New Roman" w:hAnsi="Times New Roman"/>
          <w:i/>
          <w:kern w:val="0"/>
          <w:sz w:val="28"/>
          <w:szCs w:val="28"/>
          <w:lang w:val="ru-RU" w:eastAsia="en-US"/>
        </w:rPr>
        <w:t>йому їжі та порушення</w:t>
      </w:r>
      <w:r w:rsidRPr="00084DFB">
        <w:rPr>
          <w:rFonts w:ascii="Times New Roman" w:eastAsia="Times New Roman" w:hAnsi="Times New Roman"/>
          <w:i/>
          <w:kern w:val="0"/>
          <w:sz w:val="28"/>
          <w:szCs w:val="28"/>
          <w:lang w:val="ru-RU" w:eastAsia="en-US"/>
        </w:rPr>
        <w:t xml:space="preserve"> д</w:t>
      </w:r>
      <w:r>
        <w:rPr>
          <w:rFonts w:ascii="Times New Roman" w:eastAsia="Times New Roman" w:hAnsi="Times New Roman"/>
          <w:i/>
          <w:kern w:val="0"/>
          <w:sz w:val="28"/>
          <w:szCs w:val="28"/>
          <w:lang w:val="ru-RU" w:eastAsia="en-US"/>
        </w:rPr>
        <w:t>ієти</w:t>
      </w:r>
      <w:r w:rsidRPr="00084DFB">
        <w:rPr>
          <w:rFonts w:ascii="Times New Roman" w:eastAsia="Times New Roman" w:hAnsi="Times New Roman"/>
          <w:i/>
          <w:kern w:val="0"/>
          <w:sz w:val="28"/>
          <w:szCs w:val="28"/>
          <w:lang w:val="ru-RU" w:eastAsia="en-US"/>
        </w:rPr>
        <w:t xml:space="preserve">. </w:t>
      </w:r>
    </w:p>
    <w:p w:rsidR="006A1FBB" w:rsidRPr="00084DFB" w:rsidRDefault="006A1FBB" w:rsidP="006A1FBB">
      <w:pPr>
        <w:widowControl/>
        <w:shd w:val="clear" w:color="auto" w:fill="FFFFFF"/>
        <w:suppressAutoHyphens w:val="0"/>
        <w:spacing w:line="480" w:lineRule="exact"/>
        <w:rPr>
          <w:rFonts w:ascii="Times New Roman" w:eastAsia="Times New Roman" w:hAnsi="Times New Roman"/>
          <w:i/>
          <w:kern w:val="0"/>
          <w:sz w:val="28"/>
          <w:szCs w:val="28"/>
          <w:lang w:val="ru-RU" w:eastAsia="en-US"/>
        </w:rPr>
      </w:pPr>
      <w:r w:rsidRPr="00084DFB">
        <w:rPr>
          <w:rFonts w:ascii="Times New Roman" w:eastAsia="Times New Roman" w:hAnsi="Times New Roman"/>
          <w:i/>
          <w:kern w:val="0"/>
          <w:sz w:val="28"/>
          <w:szCs w:val="28"/>
          <w:lang w:val="ru-RU" w:eastAsia="en-US"/>
        </w:rPr>
        <w:t>В анамнез</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 xml:space="preserve"> - хрон</w:t>
      </w:r>
      <w:r>
        <w:rPr>
          <w:rFonts w:ascii="Times New Roman" w:eastAsia="Times New Roman" w:hAnsi="Times New Roman"/>
          <w:i/>
          <w:kern w:val="0"/>
          <w:sz w:val="28"/>
          <w:szCs w:val="28"/>
          <w:lang w:val="ru-RU" w:eastAsia="en-US"/>
        </w:rPr>
        <w:t>ічний</w:t>
      </w:r>
      <w:r w:rsidRPr="00084DFB">
        <w:rPr>
          <w:rFonts w:ascii="Times New Roman" w:eastAsia="Times New Roman" w:hAnsi="Times New Roman"/>
          <w:i/>
          <w:kern w:val="0"/>
          <w:sz w:val="28"/>
          <w:szCs w:val="28"/>
          <w:lang w:val="ru-RU" w:eastAsia="en-US"/>
        </w:rPr>
        <w:t xml:space="preserve"> панкреатит </w:t>
      </w:r>
      <w:r>
        <w:rPr>
          <w:rFonts w:ascii="Times New Roman" w:eastAsia="Times New Roman" w:hAnsi="Times New Roman"/>
          <w:i/>
          <w:kern w:val="0"/>
          <w:sz w:val="28"/>
          <w:szCs w:val="28"/>
          <w:lang w:val="ru-RU" w:eastAsia="en-US"/>
        </w:rPr>
        <w:t>протягом</w:t>
      </w:r>
      <w:r w:rsidRPr="00084DFB">
        <w:rPr>
          <w:rFonts w:ascii="Times New Roman" w:eastAsia="Times New Roman" w:hAnsi="Times New Roman"/>
          <w:i/>
          <w:kern w:val="0"/>
          <w:sz w:val="28"/>
          <w:szCs w:val="28"/>
          <w:lang w:val="ru-RU" w:eastAsia="en-US"/>
        </w:rPr>
        <w:t xml:space="preserve"> 3-4 </w:t>
      </w:r>
      <w:r>
        <w:rPr>
          <w:rFonts w:ascii="Times New Roman" w:eastAsia="Times New Roman" w:hAnsi="Times New Roman"/>
          <w:i/>
          <w:kern w:val="0"/>
          <w:sz w:val="28"/>
          <w:szCs w:val="28"/>
          <w:lang w:val="ru-RU" w:eastAsia="en-US"/>
        </w:rPr>
        <w:t>років, з приводу</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якого</w:t>
      </w:r>
      <w:r w:rsidRPr="00084DFB">
        <w:rPr>
          <w:rFonts w:ascii="Times New Roman" w:eastAsia="Times New Roman" w:hAnsi="Times New Roman"/>
          <w:i/>
          <w:kern w:val="0"/>
          <w:sz w:val="28"/>
          <w:szCs w:val="28"/>
          <w:lang w:val="ru-RU" w:eastAsia="en-US"/>
        </w:rPr>
        <w:t xml:space="preserve"> неодно</w:t>
      </w:r>
      <w:r>
        <w:rPr>
          <w:rFonts w:ascii="Times New Roman" w:eastAsia="Times New Roman" w:hAnsi="Times New Roman"/>
          <w:i/>
          <w:kern w:val="0"/>
          <w:sz w:val="28"/>
          <w:szCs w:val="28"/>
          <w:lang w:val="ru-RU" w:eastAsia="en-US"/>
        </w:rPr>
        <w:t>разово</w:t>
      </w:r>
      <w:r w:rsidRPr="00084DFB">
        <w:rPr>
          <w:rFonts w:ascii="Times New Roman" w:eastAsia="Times New Roman" w:hAnsi="Times New Roman"/>
          <w:i/>
          <w:kern w:val="0"/>
          <w:sz w:val="28"/>
          <w:szCs w:val="28"/>
          <w:lang w:val="ru-RU" w:eastAsia="en-US"/>
        </w:rPr>
        <w:t xml:space="preserve"> л</w:t>
      </w:r>
      <w:r>
        <w:rPr>
          <w:rFonts w:ascii="Times New Roman" w:eastAsia="Times New Roman" w:hAnsi="Times New Roman"/>
          <w:i/>
          <w:kern w:val="0"/>
          <w:sz w:val="28"/>
          <w:szCs w:val="28"/>
          <w:lang w:val="ru-RU" w:eastAsia="en-US"/>
        </w:rPr>
        <w:t>ікувалася</w:t>
      </w:r>
      <w:r w:rsidRPr="00084DFB">
        <w:rPr>
          <w:rFonts w:ascii="Times New Roman" w:eastAsia="Times New Roman" w:hAnsi="Times New Roman"/>
          <w:i/>
          <w:kern w:val="0"/>
          <w:sz w:val="28"/>
          <w:szCs w:val="28"/>
          <w:lang w:val="ru-RU" w:eastAsia="en-US"/>
        </w:rPr>
        <w:t xml:space="preserve"> в гастро</w:t>
      </w:r>
      <w:r>
        <w:rPr>
          <w:rFonts w:ascii="Times New Roman" w:eastAsia="Times New Roman" w:hAnsi="Times New Roman"/>
          <w:i/>
          <w:kern w:val="0"/>
          <w:sz w:val="28"/>
          <w:szCs w:val="28"/>
          <w:lang w:val="ru-RU" w:eastAsia="en-US"/>
        </w:rPr>
        <w:t>ентерологічному відділенні</w:t>
      </w:r>
      <w:r w:rsidRPr="00084DFB">
        <w:rPr>
          <w:rFonts w:ascii="Times New Roman" w:eastAsia="Times New Roman" w:hAnsi="Times New Roman"/>
          <w:i/>
          <w:kern w:val="0"/>
          <w:sz w:val="28"/>
          <w:szCs w:val="28"/>
          <w:lang w:val="ru-RU" w:eastAsia="en-US"/>
        </w:rPr>
        <w:t xml:space="preserve">, де </w:t>
      </w:r>
      <w:r>
        <w:rPr>
          <w:rFonts w:ascii="Times New Roman" w:eastAsia="Times New Roman" w:hAnsi="Times New Roman"/>
          <w:i/>
          <w:kern w:val="0"/>
          <w:sz w:val="28"/>
          <w:szCs w:val="28"/>
          <w:lang w:val="ru-RU" w:eastAsia="en-US"/>
        </w:rPr>
        <w:t>під час</w:t>
      </w:r>
      <w:r w:rsidRPr="00084DFB">
        <w:rPr>
          <w:rFonts w:ascii="Times New Roman" w:eastAsia="Times New Roman" w:hAnsi="Times New Roman"/>
          <w:i/>
          <w:kern w:val="0"/>
          <w:sz w:val="28"/>
          <w:szCs w:val="28"/>
          <w:lang w:val="ru-RU" w:eastAsia="en-US"/>
        </w:rPr>
        <w:t xml:space="preserve"> УЗ</w:t>
      </w:r>
      <w:r>
        <w:rPr>
          <w:rFonts w:ascii="Times New Roman" w:eastAsia="Times New Roman" w:hAnsi="Times New Roman"/>
          <w:i/>
          <w:kern w:val="0"/>
          <w:sz w:val="28"/>
          <w:szCs w:val="28"/>
          <w:lang w:val="ru-RU" w:eastAsia="en-US"/>
        </w:rPr>
        <w:t>Д</w:t>
      </w:r>
      <w:r w:rsidRPr="00084DFB">
        <w:rPr>
          <w:rFonts w:ascii="Times New Roman" w:eastAsia="Times New Roman" w:hAnsi="Times New Roman"/>
          <w:i/>
          <w:kern w:val="0"/>
          <w:sz w:val="28"/>
          <w:szCs w:val="28"/>
          <w:lang w:val="ru-RU" w:eastAsia="en-US"/>
        </w:rPr>
        <w:t xml:space="preserve"> в</w:t>
      </w:r>
      <w:r>
        <w:rPr>
          <w:rFonts w:ascii="Times New Roman" w:eastAsia="Times New Roman" w:hAnsi="Times New Roman"/>
          <w:i/>
          <w:kern w:val="0"/>
          <w:sz w:val="28"/>
          <w:szCs w:val="28"/>
          <w:lang w:val="ru-RU" w:eastAsia="en-US"/>
        </w:rPr>
        <w:t>и</w:t>
      </w:r>
      <w:r w:rsidRPr="00084DFB">
        <w:rPr>
          <w:rFonts w:ascii="Times New Roman" w:eastAsia="Times New Roman" w:hAnsi="Times New Roman"/>
          <w:i/>
          <w:kern w:val="0"/>
          <w:sz w:val="28"/>
          <w:szCs w:val="28"/>
          <w:lang w:val="ru-RU" w:eastAsia="en-US"/>
        </w:rPr>
        <w:t>явлена</w:t>
      </w:r>
      <w:r>
        <w:rPr>
          <w:rFonts w:ascii="Times New Roman" w:eastAsia="Times New Roman" w:hAnsi="Times New Roman"/>
          <w:i/>
          <w:kern w:val="0"/>
          <w:sz w:val="28"/>
          <w:szCs w:val="28"/>
          <w:lang w:val="ru-RU" w:eastAsia="en-US"/>
        </w:rPr>
        <w:t xml:space="preserve"> псевдокиста головки ПЗ, що формувалася</w:t>
      </w:r>
      <w:r w:rsidRPr="00084DFB">
        <w:rPr>
          <w:rFonts w:ascii="Times New Roman" w:eastAsia="Times New Roman" w:hAnsi="Times New Roman"/>
          <w:i/>
          <w:kern w:val="0"/>
          <w:sz w:val="28"/>
          <w:szCs w:val="28"/>
          <w:lang w:val="ru-RU" w:eastAsia="en-US"/>
        </w:rPr>
        <w:t>. Для проведен</w:t>
      </w:r>
      <w:r>
        <w:rPr>
          <w:rFonts w:ascii="Times New Roman" w:eastAsia="Times New Roman" w:hAnsi="Times New Roman"/>
          <w:i/>
          <w:kern w:val="0"/>
          <w:sz w:val="28"/>
          <w:szCs w:val="28"/>
          <w:lang w:val="ru-RU" w:eastAsia="en-US"/>
        </w:rPr>
        <w:t>н</w:t>
      </w:r>
      <w:r w:rsidRPr="00084DFB">
        <w:rPr>
          <w:rFonts w:ascii="Times New Roman" w:eastAsia="Times New Roman" w:hAnsi="Times New Roman"/>
          <w:i/>
          <w:kern w:val="0"/>
          <w:sz w:val="28"/>
          <w:szCs w:val="28"/>
          <w:lang w:val="ru-RU" w:eastAsia="en-US"/>
        </w:rPr>
        <w:t>я оперативного л</w:t>
      </w:r>
      <w:r>
        <w:rPr>
          <w:rFonts w:ascii="Times New Roman" w:eastAsia="Times New Roman" w:hAnsi="Times New Roman"/>
          <w:i/>
          <w:kern w:val="0"/>
          <w:sz w:val="28"/>
          <w:szCs w:val="28"/>
          <w:lang w:val="ru-RU" w:eastAsia="en-US"/>
        </w:rPr>
        <w:t>ікування</w:t>
      </w:r>
      <w:r w:rsidRPr="00084DFB">
        <w:rPr>
          <w:rFonts w:ascii="Times New Roman" w:eastAsia="Times New Roman" w:hAnsi="Times New Roman"/>
          <w:i/>
          <w:kern w:val="0"/>
          <w:sz w:val="28"/>
          <w:szCs w:val="28"/>
          <w:lang w:val="ru-RU" w:eastAsia="en-US"/>
        </w:rPr>
        <w:t xml:space="preserve"> переведена в кл</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н</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ку. При</w:t>
      </w:r>
      <w:r>
        <w:rPr>
          <w:rFonts w:ascii="Times New Roman" w:eastAsia="Times New Roman" w:hAnsi="Times New Roman"/>
          <w:i/>
          <w:kern w:val="0"/>
          <w:sz w:val="28"/>
          <w:szCs w:val="28"/>
          <w:lang w:val="ru-RU" w:eastAsia="en-US"/>
        </w:rPr>
        <w:t xml:space="preserve"> надходженні</w:t>
      </w:r>
      <w:r w:rsidRPr="00084DFB">
        <w:rPr>
          <w:rFonts w:ascii="Times New Roman" w:eastAsia="Times New Roman" w:hAnsi="Times New Roman"/>
          <w:i/>
          <w:kern w:val="0"/>
          <w:sz w:val="28"/>
          <w:szCs w:val="28"/>
          <w:lang w:val="ru-RU" w:eastAsia="en-US"/>
        </w:rPr>
        <w:t xml:space="preserve"> - кл</w:t>
      </w:r>
      <w:r>
        <w:rPr>
          <w:rFonts w:ascii="Times New Roman" w:eastAsia="Times New Roman" w:hAnsi="Times New Roman"/>
          <w:i/>
          <w:kern w:val="0"/>
          <w:sz w:val="28"/>
          <w:szCs w:val="28"/>
          <w:lang w:val="ru-RU" w:eastAsia="en-US"/>
        </w:rPr>
        <w:t>інічні</w:t>
      </w:r>
      <w:r w:rsidRPr="00084DFB">
        <w:rPr>
          <w:rFonts w:ascii="Times New Roman" w:eastAsia="Times New Roman" w:hAnsi="Times New Roman"/>
          <w:i/>
          <w:kern w:val="0"/>
          <w:sz w:val="28"/>
          <w:szCs w:val="28"/>
          <w:lang w:val="ru-RU" w:eastAsia="en-US"/>
        </w:rPr>
        <w:t xml:space="preserve"> анал</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з</w:t>
      </w:r>
      <w:r>
        <w:rPr>
          <w:rFonts w:ascii="Times New Roman" w:eastAsia="Times New Roman" w:hAnsi="Times New Roman"/>
          <w:i/>
          <w:kern w:val="0"/>
          <w:sz w:val="28"/>
          <w:szCs w:val="28"/>
          <w:lang w:val="ru-RU" w:eastAsia="en-US"/>
        </w:rPr>
        <w:t>и</w:t>
      </w:r>
      <w:r w:rsidRPr="00084DFB">
        <w:rPr>
          <w:rFonts w:ascii="Times New Roman" w:eastAsia="Times New Roman" w:hAnsi="Times New Roman"/>
          <w:i/>
          <w:kern w:val="0"/>
          <w:sz w:val="28"/>
          <w:szCs w:val="28"/>
          <w:lang w:val="ru-RU" w:eastAsia="en-US"/>
        </w:rPr>
        <w:t xml:space="preserve"> кров</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 xml:space="preserve">та сечі </w:t>
      </w:r>
      <w:r w:rsidRPr="00084DFB">
        <w:rPr>
          <w:rFonts w:ascii="Times New Roman" w:eastAsia="Times New Roman" w:hAnsi="Times New Roman"/>
          <w:i/>
          <w:kern w:val="0"/>
          <w:sz w:val="28"/>
          <w:szCs w:val="28"/>
          <w:lang w:val="ru-RU" w:eastAsia="en-US"/>
        </w:rPr>
        <w:t xml:space="preserve">в </w:t>
      </w:r>
      <w:r>
        <w:rPr>
          <w:rFonts w:ascii="Times New Roman" w:eastAsia="Times New Roman" w:hAnsi="Times New Roman"/>
          <w:i/>
          <w:kern w:val="0"/>
          <w:sz w:val="28"/>
          <w:szCs w:val="28"/>
          <w:lang w:val="ru-RU" w:eastAsia="en-US"/>
        </w:rPr>
        <w:t>межах</w:t>
      </w:r>
      <w:r w:rsidRPr="00084DFB">
        <w:rPr>
          <w:rFonts w:ascii="Times New Roman" w:eastAsia="Times New Roman" w:hAnsi="Times New Roman"/>
          <w:i/>
          <w:kern w:val="0"/>
          <w:sz w:val="28"/>
          <w:szCs w:val="28"/>
          <w:lang w:val="ru-RU" w:eastAsia="en-US"/>
        </w:rPr>
        <w:t xml:space="preserve"> норм</w:t>
      </w:r>
      <w:r>
        <w:rPr>
          <w:rFonts w:ascii="Times New Roman" w:eastAsia="Times New Roman" w:hAnsi="Times New Roman"/>
          <w:i/>
          <w:kern w:val="0"/>
          <w:sz w:val="28"/>
          <w:szCs w:val="28"/>
          <w:lang w:val="ru-RU" w:eastAsia="en-US"/>
        </w:rPr>
        <w:t>и</w:t>
      </w:r>
      <w:r w:rsidRPr="00084DFB">
        <w:rPr>
          <w:rFonts w:ascii="Times New Roman" w:eastAsia="Times New Roman" w:hAnsi="Times New Roman"/>
          <w:i/>
          <w:kern w:val="0"/>
          <w:sz w:val="28"/>
          <w:szCs w:val="28"/>
          <w:lang w:val="ru-RU" w:eastAsia="en-US"/>
        </w:rPr>
        <w:t>, ам</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лаза кров</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 xml:space="preserve"> 263 </w:t>
      </w:r>
      <w:r>
        <w:rPr>
          <w:rFonts w:ascii="Times New Roman" w:eastAsia="Times New Roman" w:hAnsi="Times New Roman"/>
          <w:i/>
          <w:kern w:val="0"/>
          <w:sz w:val="28"/>
          <w:szCs w:val="28"/>
          <w:lang w:val="ru-RU" w:eastAsia="en-US"/>
        </w:rPr>
        <w:t>О</w:t>
      </w:r>
      <w:r w:rsidRPr="00084DFB">
        <w:rPr>
          <w:rFonts w:ascii="Times New Roman" w:eastAsia="Times New Roman" w:hAnsi="Times New Roman"/>
          <w:i/>
          <w:kern w:val="0"/>
          <w:sz w:val="28"/>
          <w:szCs w:val="28"/>
          <w:lang w:val="ru-RU" w:eastAsia="en-US"/>
        </w:rPr>
        <w:t>д/л, б</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л</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руб</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н 11 мкмоль/мл, глюкоза 4,7 ммоль/л. УЗ</w:t>
      </w:r>
      <w:r>
        <w:rPr>
          <w:rFonts w:ascii="Times New Roman" w:eastAsia="Times New Roman" w:hAnsi="Times New Roman"/>
          <w:i/>
          <w:kern w:val="0"/>
          <w:sz w:val="28"/>
          <w:szCs w:val="28"/>
          <w:lang w:val="ru-RU" w:eastAsia="en-US"/>
        </w:rPr>
        <w:t>Д</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від</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24</w:t>
      </w:r>
      <w:r w:rsidRPr="00084DFB">
        <w:rPr>
          <w:rFonts w:ascii="Times New Roman" w:eastAsia="Times New Roman" w:hAnsi="Times New Roman"/>
          <w:i/>
          <w:kern w:val="0"/>
          <w:sz w:val="28"/>
          <w:szCs w:val="28"/>
          <w:lang w:val="ru-RU" w:eastAsia="en-US"/>
        </w:rPr>
        <w:t>.</w:t>
      </w:r>
      <w:r>
        <w:rPr>
          <w:rFonts w:ascii="Times New Roman" w:eastAsia="Times New Roman" w:hAnsi="Times New Roman"/>
          <w:i/>
          <w:kern w:val="0"/>
          <w:sz w:val="28"/>
          <w:szCs w:val="28"/>
          <w:lang w:val="ru-RU" w:eastAsia="en-US"/>
        </w:rPr>
        <w:t>11</w:t>
      </w:r>
      <w:r w:rsidRPr="00084DFB">
        <w:rPr>
          <w:rFonts w:ascii="Times New Roman" w:eastAsia="Times New Roman" w:hAnsi="Times New Roman"/>
          <w:i/>
          <w:kern w:val="0"/>
          <w:sz w:val="28"/>
          <w:szCs w:val="28"/>
          <w:lang w:val="ru-RU" w:eastAsia="en-US"/>
        </w:rPr>
        <w:t>.</w:t>
      </w:r>
      <w:r>
        <w:rPr>
          <w:rFonts w:ascii="Times New Roman" w:eastAsia="Times New Roman" w:hAnsi="Times New Roman"/>
          <w:i/>
          <w:kern w:val="0"/>
          <w:sz w:val="28"/>
          <w:szCs w:val="28"/>
          <w:lang w:val="ru-RU" w:eastAsia="en-US"/>
        </w:rPr>
        <w:t>20</w:t>
      </w:r>
      <w:r w:rsidRPr="00084DFB">
        <w:rPr>
          <w:rFonts w:ascii="Times New Roman" w:eastAsia="Times New Roman" w:hAnsi="Times New Roman"/>
          <w:i/>
          <w:kern w:val="0"/>
          <w:sz w:val="28"/>
          <w:szCs w:val="28"/>
          <w:lang w:val="ru-RU" w:eastAsia="en-US"/>
        </w:rPr>
        <w:t>: в</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зуал</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з</w:t>
      </w:r>
      <w:r>
        <w:rPr>
          <w:rFonts w:ascii="Times New Roman" w:eastAsia="Times New Roman" w:hAnsi="Times New Roman"/>
          <w:i/>
          <w:kern w:val="0"/>
          <w:sz w:val="28"/>
          <w:szCs w:val="28"/>
          <w:lang w:val="ru-RU" w:eastAsia="en-US"/>
        </w:rPr>
        <w:t>ується</w:t>
      </w:r>
      <w:r w:rsidRPr="00084DFB">
        <w:rPr>
          <w:rFonts w:ascii="Times New Roman" w:eastAsia="Times New Roman" w:hAnsi="Times New Roman"/>
          <w:i/>
          <w:kern w:val="0"/>
          <w:sz w:val="28"/>
          <w:szCs w:val="28"/>
          <w:lang w:val="ru-RU" w:eastAsia="en-US"/>
        </w:rPr>
        <w:t xml:space="preserve"> к</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 xml:space="preserve">ста головки </w:t>
      </w:r>
      <w:r>
        <w:rPr>
          <w:rFonts w:ascii="Times New Roman" w:eastAsia="Times New Roman" w:hAnsi="Times New Roman"/>
          <w:i/>
          <w:kern w:val="0"/>
          <w:sz w:val="28"/>
          <w:szCs w:val="28"/>
          <w:lang w:val="ru-RU" w:eastAsia="en-US"/>
        </w:rPr>
        <w:t>ПЗ</w:t>
      </w:r>
      <w:r w:rsidRPr="00084DFB">
        <w:rPr>
          <w:rFonts w:ascii="Times New Roman" w:eastAsia="Times New Roman" w:hAnsi="Times New Roman"/>
          <w:i/>
          <w:kern w:val="0"/>
          <w:sz w:val="28"/>
          <w:szCs w:val="28"/>
          <w:lang w:val="ru-RU" w:eastAsia="en-US"/>
        </w:rPr>
        <w:t xml:space="preserve"> 42x52x46 мм. </w:t>
      </w:r>
      <w:r>
        <w:rPr>
          <w:rFonts w:ascii="Times New Roman" w:eastAsia="Times New Roman" w:hAnsi="Times New Roman"/>
          <w:i/>
          <w:kern w:val="0"/>
          <w:sz w:val="28"/>
          <w:szCs w:val="28"/>
          <w:lang w:val="ru-RU" w:eastAsia="en-US"/>
        </w:rPr>
        <w:t>Ознак</w:t>
      </w:r>
      <w:r w:rsidRPr="00084DFB">
        <w:rPr>
          <w:rFonts w:ascii="Times New Roman" w:eastAsia="Times New Roman" w:hAnsi="Times New Roman"/>
          <w:i/>
          <w:kern w:val="0"/>
          <w:sz w:val="28"/>
          <w:szCs w:val="28"/>
          <w:lang w:val="ru-RU" w:eastAsia="en-US"/>
        </w:rPr>
        <w:t xml:space="preserve"> ж</w:t>
      </w:r>
      <w:r>
        <w:rPr>
          <w:rFonts w:ascii="Times New Roman" w:eastAsia="Times New Roman" w:hAnsi="Times New Roman"/>
          <w:i/>
          <w:kern w:val="0"/>
          <w:sz w:val="28"/>
          <w:szCs w:val="28"/>
          <w:lang w:val="ru-RU" w:eastAsia="en-US"/>
        </w:rPr>
        <w:t xml:space="preserve">овчної або </w:t>
      </w:r>
      <w:r w:rsidRPr="00084DFB">
        <w:rPr>
          <w:rFonts w:ascii="Times New Roman" w:eastAsia="Times New Roman" w:hAnsi="Times New Roman"/>
          <w:i/>
          <w:kern w:val="0"/>
          <w:sz w:val="28"/>
          <w:szCs w:val="28"/>
          <w:lang w:val="ru-RU" w:eastAsia="en-US"/>
        </w:rPr>
        <w:t>в</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рсунгеально</w:t>
      </w:r>
      <w:r>
        <w:rPr>
          <w:rFonts w:ascii="Times New Roman" w:eastAsia="Times New Roman" w:hAnsi="Times New Roman"/>
          <w:i/>
          <w:kern w:val="0"/>
          <w:sz w:val="28"/>
          <w:szCs w:val="28"/>
          <w:lang w:val="ru-RU" w:eastAsia="en-US"/>
        </w:rPr>
        <w:t>ї</w:t>
      </w:r>
      <w:r w:rsidRPr="00084DFB">
        <w:rPr>
          <w:rFonts w:ascii="Times New Roman" w:eastAsia="Times New Roman" w:hAnsi="Times New Roman"/>
          <w:i/>
          <w:kern w:val="0"/>
          <w:sz w:val="28"/>
          <w:szCs w:val="28"/>
          <w:lang w:val="ru-RU" w:eastAsia="en-US"/>
        </w:rPr>
        <w:t xml:space="preserve"> г</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пертенз</w:t>
      </w:r>
      <w:r>
        <w:rPr>
          <w:rFonts w:ascii="Times New Roman" w:eastAsia="Times New Roman" w:hAnsi="Times New Roman"/>
          <w:i/>
          <w:kern w:val="0"/>
          <w:sz w:val="28"/>
          <w:szCs w:val="28"/>
          <w:lang w:val="ru-RU" w:eastAsia="en-US"/>
        </w:rPr>
        <w:t>ії не виявлено</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 xml:space="preserve">рис. </w:t>
      </w:r>
      <w:r w:rsidRPr="00084DFB">
        <w:rPr>
          <w:rFonts w:ascii="Times New Roman" w:eastAsia="Times New Roman" w:hAnsi="Times New Roman"/>
          <w:i/>
          <w:kern w:val="0"/>
          <w:sz w:val="28"/>
          <w:szCs w:val="28"/>
          <w:lang w:val="ru-RU" w:eastAsia="en-US"/>
        </w:rPr>
        <w:t>4.1</w:t>
      </w:r>
      <w:r>
        <w:rPr>
          <w:rFonts w:ascii="Times New Roman" w:eastAsia="Times New Roman" w:hAnsi="Times New Roman"/>
          <w:i/>
          <w:kern w:val="0"/>
          <w:sz w:val="28"/>
          <w:szCs w:val="28"/>
          <w:lang w:val="ru-RU" w:eastAsia="en-US"/>
        </w:rPr>
        <w:t>7</w:t>
      </w:r>
      <w:r w:rsidRPr="00084DFB">
        <w:rPr>
          <w:rFonts w:ascii="Times New Roman" w:eastAsia="Times New Roman" w:hAnsi="Times New Roman"/>
          <w:i/>
          <w:kern w:val="0"/>
          <w:sz w:val="28"/>
          <w:szCs w:val="28"/>
          <w:lang w:val="ru-RU" w:eastAsia="en-US"/>
        </w:rPr>
        <w:t>).</w:t>
      </w:r>
    </w:p>
    <w:p w:rsidR="006A1FBB" w:rsidRPr="00084DFB" w:rsidRDefault="006A1FBB" w:rsidP="006A1FBB">
      <w:pPr>
        <w:widowControl/>
        <w:suppressAutoHyphens w:val="0"/>
        <w:spacing w:line="259" w:lineRule="auto"/>
        <w:jc w:val="center"/>
        <w:rPr>
          <w:rFonts w:ascii="Times New Roman" w:eastAsiaTheme="minorHAnsi" w:hAnsi="Times New Roman"/>
          <w:kern w:val="0"/>
          <w:sz w:val="24"/>
          <w:szCs w:val="24"/>
          <w:lang w:val="uk-UA" w:eastAsia="en-US"/>
        </w:rPr>
      </w:pPr>
      <w:r>
        <w:rPr>
          <w:rFonts w:ascii="Times New Roman" w:eastAsiaTheme="minorHAnsi" w:hAnsi="Times New Roman"/>
          <w:noProof/>
          <w:kern w:val="0"/>
          <w:sz w:val="24"/>
          <w:szCs w:val="24"/>
          <w:lang w:val="ru-RU" w:eastAsia="ru-RU"/>
        </w:rPr>
        <w:drawing>
          <wp:inline distT="0" distB="0" distL="0" distR="0">
            <wp:extent cx="3614921" cy="2714054"/>
            <wp:effectExtent l="0" t="0" r="5080" b="0"/>
            <wp:docPr id="4111" name="Рисунок 4111" descr="C:\Documents and Settings\YANINA\Рабочий стол\свириденко.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Documents and Settings\YANINA\Рабочий стол\свириденко.bmp"/>
                    <pic:cNvPicPr>
                      <a:picLocks noChangeAspect="1" noChangeArrowheads="1"/>
                    </pic:cNvPicPr>
                  </pic:nvPicPr>
                  <pic:blipFill>
                    <a:blip r:embed="rId4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2069" cy="2726929"/>
                    </a:xfrm>
                    <a:prstGeom prst="rect">
                      <a:avLst/>
                    </a:prstGeom>
                    <a:noFill/>
                    <a:ln>
                      <a:noFill/>
                    </a:ln>
                  </pic:spPr>
                </pic:pic>
              </a:graphicData>
            </a:graphic>
          </wp:inline>
        </w:drawing>
      </w:r>
    </w:p>
    <w:p w:rsidR="006A1FBB" w:rsidRPr="00084DFB" w:rsidRDefault="006A1FBB" w:rsidP="006A1FBB">
      <w:pPr>
        <w:widowControl/>
        <w:shd w:val="clear" w:color="auto" w:fill="FFFFFF"/>
        <w:suppressAutoHyphens w:val="0"/>
        <w:spacing w:line="360" w:lineRule="auto"/>
        <w:rPr>
          <w:rFonts w:ascii="Times New Roman" w:eastAsia="Times New Roman" w:hAnsi="Times New Roman"/>
          <w:kern w:val="0"/>
          <w:sz w:val="28"/>
          <w:szCs w:val="28"/>
          <w:lang w:val="ru-RU" w:eastAsia="en-US"/>
        </w:rPr>
      </w:pPr>
      <w:r>
        <w:rPr>
          <w:rFonts w:ascii="Times New Roman" w:eastAsia="Times New Roman" w:hAnsi="Times New Roman"/>
          <w:kern w:val="0"/>
          <w:sz w:val="28"/>
          <w:szCs w:val="28"/>
          <w:lang w:val="ru-RU" w:eastAsia="en-US"/>
        </w:rPr>
        <w:t>Рис.</w:t>
      </w:r>
      <w:r w:rsidRPr="00084DFB">
        <w:rPr>
          <w:rFonts w:ascii="Times New Roman" w:eastAsia="Times New Roman" w:hAnsi="Times New Roman"/>
          <w:kern w:val="0"/>
          <w:sz w:val="28"/>
          <w:szCs w:val="28"/>
          <w:lang w:val="ru-RU" w:eastAsia="en-US"/>
        </w:rPr>
        <w:t xml:space="preserve"> 4.1</w:t>
      </w:r>
      <w:r>
        <w:rPr>
          <w:rFonts w:ascii="Times New Roman" w:eastAsia="Times New Roman" w:hAnsi="Times New Roman"/>
          <w:kern w:val="0"/>
          <w:sz w:val="28"/>
          <w:szCs w:val="28"/>
          <w:lang w:val="ru-RU" w:eastAsia="en-US"/>
        </w:rPr>
        <w:t>7</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Е</w:t>
      </w:r>
      <w:r w:rsidRPr="00084DFB">
        <w:rPr>
          <w:rFonts w:ascii="Times New Roman" w:eastAsia="Times New Roman" w:hAnsi="Times New Roman"/>
          <w:kern w:val="0"/>
          <w:sz w:val="28"/>
          <w:szCs w:val="28"/>
          <w:lang w:val="ru-RU" w:eastAsia="en-US"/>
        </w:rPr>
        <w:t xml:space="preserve">хосонограма </w:t>
      </w:r>
      <w:r>
        <w:rPr>
          <w:rFonts w:ascii="Times New Roman" w:eastAsia="Times New Roman" w:hAnsi="Times New Roman"/>
          <w:kern w:val="0"/>
          <w:sz w:val="28"/>
          <w:szCs w:val="28"/>
          <w:lang w:val="ru-RU" w:eastAsia="en-US"/>
        </w:rPr>
        <w:t>хворої</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С.</w:t>
      </w:r>
      <w:r w:rsidRPr="00084DFB">
        <w:rPr>
          <w:rFonts w:ascii="Times New Roman" w:eastAsia="Times New Roman" w:hAnsi="Times New Roman"/>
          <w:kern w:val="0"/>
          <w:sz w:val="28"/>
          <w:szCs w:val="28"/>
          <w:lang w:val="ru-RU" w:eastAsia="en-US"/>
        </w:rPr>
        <w:t xml:space="preserve">, 30 </w:t>
      </w:r>
      <w:r>
        <w:rPr>
          <w:rFonts w:ascii="Times New Roman" w:eastAsia="Times New Roman" w:hAnsi="Times New Roman"/>
          <w:kern w:val="0"/>
          <w:sz w:val="28"/>
          <w:szCs w:val="28"/>
          <w:lang w:val="ru-RU" w:eastAsia="en-US"/>
        </w:rPr>
        <w:t>років</w:t>
      </w:r>
      <w:r w:rsidRPr="00084DFB">
        <w:rPr>
          <w:rFonts w:ascii="Times New Roman" w:eastAsia="Times New Roman" w:hAnsi="Times New Roman"/>
          <w:kern w:val="0"/>
          <w:sz w:val="28"/>
          <w:szCs w:val="28"/>
          <w:lang w:val="ru-RU" w:eastAsia="en-US"/>
        </w:rPr>
        <w:t xml:space="preserve"> до х</w:t>
      </w:r>
      <w:r>
        <w:rPr>
          <w:rFonts w:ascii="Times New Roman" w:eastAsia="Times New Roman" w:hAnsi="Times New Roman"/>
          <w:kern w:val="0"/>
          <w:sz w:val="28"/>
          <w:szCs w:val="28"/>
          <w:lang w:val="ru-RU" w:eastAsia="en-US"/>
        </w:rPr>
        <w:t>ірурічного</w:t>
      </w:r>
      <w:r w:rsidRPr="00084DFB">
        <w:rPr>
          <w:rFonts w:ascii="Times New Roman" w:eastAsia="Times New Roman" w:hAnsi="Times New Roman"/>
          <w:kern w:val="0"/>
          <w:sz w:val="28"/>
          <w:szCs w:val="28"/>
          <w:lang w:val="ru-RU" w:eastAsia="en-US"/>
        </w:rPr>
        <w:t xml:space="preserve"> в</w:t>
      </w:r>
      <w:r>
        <w:rPr>
          <w:rFonts w:ascii="Times New Roman" w:eastAsia="Times New Roman" w:hAnsi="Times New Roman"/>
          <w:kern w:val="0"/>
          <w:sz w:val="28"/>
          <w:szCs w:val="28"/>
          <w:lang w:val="ru-RU" w:eastAsia="en-US"/>
        </w:rPr>
        <w:t>тручання</w:t>
      </w:r>
      <w:r w:rsidRPr="00084DFB">
        <w:rPr>
          <w:rFonts w:ascii="Times New Roman" w:eastAsia="Times New Roman" w:hAnsi="Times New Roman"/>
          <w:kern w:val="0"/>
          <w:sz w:val="28"/>
          <w:szCs w:val="28"/>
          <w:lang w:val="ru-RU" w:eastAsia="en-US"/>
        </w:rPr>
        <w:t xml:space="preserve">: псевдокиста в </w:t>
      </w:r>
      <w:r>
        <w:rPr>
          <w:rFonts w:ascii="Times New Roman" w:eastAsia="Times New Roman" w:hAnsi="Times New Roman"/>
          <w:kern w:val="0"/>
          <w:sz w:val="28"/>
          <w:szCs w:val="28"/>
          <w:lang w:val="ru-RU" w:eastAsia="en-US"/>
        </w:rPr>
        <w:t>ділянці</w:t>
      </w:r>
      <w:r w:rsidRPr="00084DFB">
        <w:rPr>
          <w:rFonts w:ascii="Times New Roman" w:eastAsia="Times New Roman" w:hAnsi="Times New Roman"/>
          <w:kern w:val="0"/>
          <w:sz w:val="28"/>
          <w:szCs w:val="28"/>
          <w:lang w:val="ru-RU" w:eastAsia="en-US"/>
        </w:rPr>
        <w:t xml:space="preserve"> головки </w:t>
      </w:r>
      <w:r>
        <w:rPr>
          <w:rFonts w:ascii="Times New Roman" w:eastAsia="Times New Roman" w:hAnsi="Times New Roman"/>
          <w:kern w:val="0"/>
          <w:sz w:val="28"/>
          <w:szCs w:val="28"/>
          <w:lang w:val="ru-RU" w:eastAsia="en-US"/>
        </w:rPr>
        <w:t>ПЗ</w:t>
      </w:r>
      <w:r w:rsidRPr="00084DFB">
        <w:rPr>
          <w:rFonts w:ascii="Times New Roman" w:eastAsia="Times New Roman" w:hAnsi="Times New Roman"/>
          <w:kern w:val="0"/>
          <w:sz w:val="28"/>
          <w:szCs w:val="28"/>
          <w:lang w:val="ru-RU" w:eastAsia="en-US"/>
        </w:rPr>
        <w:t xml:space="preserve"> </w:t>
      </w:r>
    </w:p>
    <w:p w:rsidR="006A1FBB" w:rsidRPr="00084DFB" w:rsidRDefault="006A1FBB" w:rsidP="006A1FBB">
      <w:pPr>
        <w:widowControl/>
        <w:shd w:val="clear" w:color="auto" w:fill="FFFFFF"/>
        <w:suppressAutoHyphens w:val="0"/>
        <w:spacing w:line="360" w:lineRule="auto"/>
        <w:rPr>
          <w:rFonts w:ascii="Times New Roman" w:eastAsiaTheme="minorHAnsi" w:hAnsi="Times New Roman"/>
          <w:kern w:val="0"/>
          <w:sz w:val="22"/>
          <w:szCs w:val="22"/>
          <w:lang w:val="ru-RU" w:eastAsia="en-US"/>
        </w:rPr>
      </w:pPr>
    </w:p>
    <w:p w:rsidR="006A1FBB" w:rsidRPr="00084DFB" w:rsidRDefault="006A1FBB" w:rsidP="006A1FBB">
      <w:pPr>
        <w:widowControl/>
        <w:shd w:val="clear" w:color="auto" w:fill="FFFFFF"/>
        <w:suppressAutoHyphens w:val="0"/>
        <w:spacing w:line="485" w:lineRule="exact"/>
        <w:rPr>
          <w:rFonts w:ascii="Times New Roman" w:eastAsia="Times New Roman" w:hAnsi="Times New Roman"/>
          <w:i/>
          <w:kern w:val="0"/>
          <w:sz w:val="28"/>
          <w:szCs w:val="28"/>
          <w:lang w:val="ru-RU" w:eastAsia="en-US"/>
        </w:rPr>
      </w:pPr>
      <w:r>
        <w:rPr>
          <w:rFonts w:ascii="Times New Roman" w:eastAsiaTheme="minorHAnsi" w:hAnsi="Times New Roman"/>
          <w:i/>
          <w:kern w:val="0"/>
          <w:sz w:val="28"/>
          <w:szCs w:val="28"/>
          <w:lang w:val="ru-RU" w:eastAsia="en-US"/>
        </w:rPr>
        <w:t>Хворій на тлі</w:t>
      </w:r>
      <w:r w:rsidRPr="00084DFB">
        <w:rPr>
          <w:rFonts w:ascii="Times New Roman" w:eastAsia="Times New Roman" w:hAnsi="Times New Roman"/>
          <w:i/>
          <w:kern w:val="0"/>
          <w:sz w:val="28"/>
          <w:szCs w:val="28"/>
          <w:lang w:val="ru-RU" w:eastAsia="en-US"/>
        </w:rPr>
        <w:t xml:space="preserve"> стандартно</w:t>
      </w:r>
      <w:r>
        <w:rPr>
          <w:rFonts w:ascii="Times New Roman" w:eastAsia="Times New Roman" w:hAnsi="Times New Roman"/>
          <w:i/>
          <w:kern w:val="0"/>
          <w:sz w:val="28"/>
          <w:szCs w:val="28"/>
          <w:lang w:val="ru-RU" w:eastAsia="en-US"/>
        </w:rPr>
        <w:t>ї</w:t>
      </w:r>
      <w:r w:rsidRPr="00084DFB">
        <w:rPr>
          <w:rFonts w:ascii="Times New Roman" w:eastAsia="Times New Roman" w:hAnsi="Times New Roman"/>
          <w:i/>
          <w:kern w:val="0"/>
          <w:sz w:val="28"/>
          <w:szCs w:val="28"/>
          <w:lang w:val="ru-RU" w:eastAsia="en-US"/>
        </w:rPr>
        <w:t xml:space="preserve"> консервативно</w:t>
      </w:r>
      <w:r>
        <w:rPr>
          <w:rFonts w:ascii="Times New Roman" w:eastAsia="Times New Roman" w:hAnsi="Times New Roman"/>
          <w:i/>
          <w:kern w:val="0"/>
          <w:sz w:val="28"/>
          <w:szCs w:val="28"/>
          <w:lang w:val="ru-RU" w:eastAsia="en-US"/>
        </w:rPr>
        <w:t>ї</w:t>
      </w:r>
      <w:r w:rsidRPr="00084DFB">
        <w:rPr>
          <w:rFonts w:ascii="Times New Roman" w:eastAsia="Times New Roman" w:hAnsi="Times New Roman"/>
          <w:i/>
          <w:kern w:val="0"/>
          <w:sz w:val="28"/>
          <w:szCs w:val="28"/>
          <w:lang w:val="ru-RU" w:eastAsia="en-US"/>
        </w:rPr>
        <w:t xml:space="preserve"> терап</w:t>
      </w:r>
      <w:r>
        <w:rPr>
          <w:rFonts w:ascii="Times New Roman" w:eastAsia="Times New Roman" w:hAnsi="Times New Roman"/>
          <w:i/>
          <w:kern w:val="0"/>
          <w:sz w:val="28"/>
          <w:szCs w:val="28"/>
          <w:lang w:val="ru-RU" w:eastAsia="en-US"/>
        </w:rPr>
        <w:t>ії</w:t>
      </w:r>
      <w:r w:rsidRPr="00084DFB">
        <w:rPr>
          <w:rFonts w:ascii="Times New Roman" w:eastAsia="Times New Roman" w:hAnsi="Times New Roman"/>
          <w:i/>
          <w:kern w:val="0"/>
          <w:sz w:val="28"/>
          <w:szCs w:val="28"/>
          <w:lang w:val="ru-RU" w:eastAsia="en-US"/>
        </w:rPr>
        <w:t xml:space="preserve"> хрон</w:t>
      </w:r>
      <w:r>
        <w:rPr>
          <w:rFonts w:ascii="Times New Roman" w:eastAsia="Times New Roman" w:hAnsi="Times New Roman"/>
          <w:i/>
          <w:kern w:val="0"/>
          <w:sz w:val="28"/>
          <w:szCs w:val="28"/>
          <w:lang w:val="ru-RU" w:eastAsia="en-US"/>
        </w:rPr>
        <w:t>ічного</w:t>
      </w:r>
      <w:r w:rsidRPr="00084DFB">
        <w:rPr>
          <w:rFonts w:ascii="Times New Roman" w:eastAsia="Times New Roman" w:hAnsi="Times New Roman"/>
          <w:i/>
          <w:kern w:val="0"/>
          <w:sz w:val="28"/>
          <w:szCs w:val="28"/>
          <w:lang w:val="ru-RU" w:eastAsia="en-US"/>
        </w:rPr>
        <w:t xml:space="preserve"> панкреатит</w:t>
      </w:r>
      <w:r>
        <w:rPr>
          <w:rFonts w:ascii="Times New Roman" w:eastAsia="Times New Roman" w:hAnsi="Times New Roman"/>
          <w:i/>
          <w:kern w:val="0"/>
          <w:sz w:val="28"/>
          <w:szCs w:val="28"/>
          <w:lang w:val="ru-RU" w:eastAsia="en-US"/>
        </w:rPr>
        <w:t>у</w:t>
      </w:r>
      <w:r w:rsidRPr="00084DFB">
        <w:rPr>
          <w:rFonts w:ascii="Times New Roman" w:eastAsia="Times New Roman" w:hAnsi="Times New Roman"/>
          <w:i/>
          <w:kern w:val="0"/>
          <w:sz w:val="28"/>
          <w:szCs w:val="28"/>
          <w:lang w:val="ru-RU" w:eastAsia="en-US"/>
        </w:rPr>
        <w:t xml:space="preserve"> в</w:t>
      </w:r>
      <w:r>
        <w:rPr>
          <w:rFonts w:ascii="Times New Roman" w:eastAsia="Times New Roman" w:hAnsi="Times New Roman"/>
          <w:i/>
          <w:kern w:val="0"/>
          <w:sz w:val="28"/>
          <w:szCs w:val="28"/>
          <w:lang w:val="ru-RU" w:eastAsia="en-US"/>
        </w:rPr>
        <w:t>иконано</w:t>
      </w:r>
      <w:r w:rsidRPr="00084DFB">
        <w:rPr>
          <w:rFonts w:ascii="Times New Roman" w:eastAsia="Times New Roman" w:hAnsi="Times New Roman"/>
          <w:i/>
          <w:kern w:val="0"/>
          <w:sz w:val="28"/>
          <w:szCs w:val="28"/>
          <w:lang w:val="ru-RU" w:eastAsia="en-US"/>
        </w:rPr>
        <w:t xml:space="preserve"> лазерн</w:t>
      </w:r>
      <w:r>
        <w:rPr>
          <w:rFonts w:ascii="Times New Roman" w:eastAsia="Times New Roman" w:hAnsi="Times New Roman"/>
          <w:i/>
          <w:kern w:val="0"/>
          <w:sz w:val="28"/>
          <w:szCs w:val="28"/>
          <w:lang w:val="ru-RU" w:eastAsia="en-US"/>
        </w:rPr>
        <w:t>у</w:t>
      </w:r>
      <w:r w:rsidRPr="00084DFB">
        <w:rPr>
          <w:rFonts w:ascii="Times New Roman" w:eastAsia="Times New Roman" w:hAnsi="Times New Roman"/>
          <w:i/>
          <w:kern w:val="0"/>
          <w:sz w:val="28"/>
          <w:szCs w:val="28"/>
          <w:lang w:val="ru-RU" w:eastAsia="en-US"/>
        </w:rPr>
        <w:t xml:space="preserve"> вапоризац</w:t>
      </w:r>
      <w:r>
        <w:rPr>
          <w:rFonts w:ascii="Times New Roman" w:eastAsia="Times New Roman" w:hAnsi="Times New Roman"/>
          <w:i/>
          <w:kern w:val="0"/>
          <w:sz w:val="28"/>
          <w:szCs w:val="28"/>
          <w:lang w:val="ru-RU" w:eastAsia="en-US"/>
        </w:rPr>
        <w:t>ію</w:t>
      </w:r>
      <w:r w:rsidRPr="00084DFB">
        <w:rPr>
          <w:rFonts w:ascii="Times New Roman" w:eastAsia="Times New Roman" w:hAnsi="Times New Roman"/>
          <w:i/>
          <w:kern w:val="0"/>
          <w:sz w:val="28"/>
          <w:szCs w:val="28"/>
          <w:lang w:val="ru-RU" w:eastAsia="en-US"/>
        </w:rPr>
        <w:t xml:space="preserve"> псевдкист</w:t>
      </w:r>
      <w:r>
        <w:rPr>
          <w:rFonts w:ascii="Times New Roman" w:eastAsia="Times New Roman" w:hAnsi="Times New Roman"/>
          <w:i/>
          <w:kern w:val="0"/>
          <w:sz w:val="28"/>
          <w:szCs w:val="28"/>
          <w:lang w:val="ru-RU" w:eastAsia="en-US"/>
        </w:rPr>
        <w:t>и</w:t>
      </w:r>
      <w:r w:rsidRPr="00084DFB">
        <w:rPr>
          <w:rFonts w:ascii="Times New Roman" w:eastAsia="Times New Roman" w:hAnsi="Times New Roman"/>
          <w:i/>
          <w:kern w:val="0"/>
          <w:sz w:val="28"/>
          <w:szCs w:val="28"/>
          <w:lang w:val="ru-RU" w:eastAsia="en-US"/>
        </w:rPr>
        <w:t xml:space="preserve"> п</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д контролем УЗ</w:t>
      </w:r>
      <w:r>
        <w:rPr>
          <w:rFonts w:ascii="Times New Roman" w:eastAsia="Times New Roman" w:hAnsi="Times New Roman"/>
          <w:i/>
          <w:kern w:val="0"/>
          <w:sz w:val="28"/>
          <w:szCs w:val="28"/>
          <w:lang w:val="ru-RU" w:eastAsia="en-US"/>
        </w:rPr>
        <w:t>Д</w:t>
      </w:r>
      <w:r w:rsidRPr="00084DFB">
        <w:rPr>
          <w:rFonts w:ascii="Times New Roman" w:eastAsia="Times New Roman" w:hAnsi="Times New Roman"/>
          <w:i/>
          <w:kern w:val="0"/>
          <w:sz w:val="28"/>
          <w:szCs w:val="28"/>
          <w:lang w:val="ru-RU" w:eastAsia="en-US"/>
        </w:rPr>
        <w:t>. В результат</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 xml:space="preserve"> проведеного комплексного х</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рург</w:t>
      </w:r>
      <w:r>
        <w:rPr>
          <w:rFonts w:ascii="Times New Roman" w:eastAsia="Times New Roman" w:hAnsi="Times New Roman"/>
          <w:i/>
          <w:kern w:val="0"/>
          <w:sz w:val="28"/>
          <w:szCs w:val="28"/>
          <w:lang w:val="ru-RU" w:eastAsia="en-US"/>
        </w:rPr>
        <w:t xml:space="preserve">ічного </w:t>
      </w:r>
      <w:r w:rsidRPr="00084DFB">
        <w:rPr>
          <w:rFonts w:ascii="Times New Roman" w:eastAsia="Times New Roman" w:hAnsi="Times New Roman"/>
          <w:i/>
          <w:kern w:val="0"/>
          <w:sz w:val="28"/>
          <w:szCs w:val="28"/>
          <w:lang w:val="ru-RU" w:eastAsia="en-US"/>
        </w:rPr>
        <w:t>л</w:t>
      </w:r>
      <w:r>
        <w:rPr>
          <w:rFonts w:ascii="Times New Roman" w:eastAsia="Times New Roman" w:hAnsi="Times New Roman"/>
          <w:i/>
          <w:kern w:val="0"/>
          <w:sz w:val="28"/>
          <w:szCs w:val="28"/>
          <w:lang w:val="ru-RU" w:eastAsia="en-US"/>
        </w:rPr>
        <w:t>ікування</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відмічено</w:t>
      </w:r>
      <w:r w:rsidRPr="00084DFB">
        <w:rPr>
          <w:rFonts w:ascii="Times New Roman" w:eastAsia="Times New Roman" w:hAnsi="Times New Roman"/>
          <w:i/>
          <w:kern w:val="0"/>
          <w:sz w:val="28"/>
          <w:szCs w:val="28"/>
          <w:lang w:val="ru-RU" w:eastAsia="en-US"/>
        </w:rPr>
        <w:t xml:space="preserve"> обл</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терац</w:t>
      </w:r>
      <w:r>
        <w:rPr>
          <w:rFonts w:ascii="Times New Roman" w:eastAsia="Times New Roman" w:hAnsi="Times New Roman"/>
          <w:i/>
          <w:kern w:val="0"/>
          <w:sz w:val="28"/>
          <w:szCs w:val="28"/>
          <w:lang w:val="ru-RU" w:eastAsia="en-US"/>
        </w:rPr>
        <w:t>ію</w:t>
      </w:r>
      <w:r w:rsidRPr="00084DFB">
        <w:rPr>
          <w:rFonts w:ascii="Times New Roman" w:eastAsia="Times New Roman" w:hAnsi="Times New Roman"/>
          <w:i/>
          <w:kern w:val="0"/>
          <w:sz w:val="28"/>
          <w:szCs w:val="28"/>
          <w:lang w:val="ru-RU" w:eastAsia="en-US"/>
        </w:rPr>
        <w:t xml:space="preserve"> по</w:t>
      </w:r>
      <w:r>
        <w:rPr>
          <w:rFonts w:ascii="Times New Roman" w:eastAsia="Times New Roman" w:hAnsi="Times New Roman"/>
          <w:i/>
          <w:kern w:val="0"/>
          <w:sz w:val="28"/>
          <w:szCs w:val="28"/>
          <w:lang w:val="ru-RU" w:eastAsia="en-US"/>
        </w:rPr>
        <w:t>рожнини</w:t>
      </w:r>
      <w:r w:rsidRPr="00084DFB">
        <w:rPr>
          <w:rFonts w:ascii="Times New Roman" w:eastAsia="Times New Roman" w:hAnsi="Times New Roman"/>
          <w:i/>
          <w:kern w:val="0"/>
          <w:sz w:val="28"/>
          <w:szCs w:val="28"/>
          <w:lang w:val="ru-RU" w:eastAsia="en-US"/>
        </w:rPr>
        <w:t xml:space="preserve"> кист</w:t>
      </w:r>
      <w:r>
        <w:rPr>
          <w:rFonts w:ascii="Times New Roman" w:eastAsia="Times New Roman" w:hAnsi="Times New Roman"/>
          <w:i/>
          <w:kern w:val="0"/>
          <w:sz w:val="28"/>
          <w:szCs w:val="28"/>
          <w:lang w:val="ru-RU" w:eastAsia="en-US"/>
        </w:rPr>
        <w:t>и</w:t>
      </w:r>
      <w:r w:rsidRPr="00084DFB">
        <w:rPr>
          <w:rFonts w:ascii="Times New Roman" w:eastAsia="Times New Roman" w:hAnsi="Times New Roman"/>
          <w:i/>
          <w:kern w:val="0"/>
          <w:sz w:val="28"/>
          <w:szCs w:val="28"/>
          <w:lang w:val="ru-RU" w:eastAsia="en-US"/>
        </w:rPr>
        <w:t>, бол</w:t>
      </w:r>
      <w:r>
        <w:rPr>
          <w:rFonts w:ascii="Times New Roman" w:eastAsia="Times New Roman" w:hAnsi="Times New Roman"/>
          <w:i/>
          <w:kern w:val="0"/>
          <w:sz w:val="28"/>
          <w:szCs w:val="28"/>
          <w:lang w:val="ru-RU" w:eastAsia="en-US"/>
        </w:rPr>
        <w:t>ьовий</w:t>
      </w:r>
      <w:r w:rsidRPr="00084DFB">
        <w:rPr>
          <w:rFonts w:ascii="Times New Roman" w:eastAsia="Times New Roman" w:hAnsi="Times New Roman"/>
          <w:i/>
          <w:kern w:val="0"/>
          <w:sz w:val="28"/>
          <w:szCs w:val="28"/>
          <w:lang w:val="ru-RU" w:eastAsia="en-US"/>
        </w:rPr>
        <w:t xml:space="preserve"> синдром </w:t>
      </w:r>
      <w:r>
        <w:rPr>
          <w:rFonts w:ascii="Times New Roman" w:eastAsia="Times New Roman" w:hAnsi="Times New Roman"/>
          <w:i/>
          <w:kern w:val="0"/>
          <w:sz w:val="28"/>
          <w:szCs w:val="28"/>
          <w:lang w:val="ru-RU" w:eastAsia="en-US"/>
        </w:rPr>
        <w:t>зник</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що підтверджено</w:t>
      </w:r>
      <w:r w:rsidRPr="00084DFB">
        <w:rPr>
          <w:rFonts w:ascii="Times New Roman" w:eastAsia="Times New Roman" w:hAnsi="Times New Roman"/>
          <w:i/>
          <w:kern w:val="0"/>
          <w:sz w:val="28"/>
          <w:szCs w:val="28"/>
          <w:lang w:val="ru-RU" w:eastAsia="en-US"/>
        </w:rPr>
        <w:t xml:space="preserve"> контрольн</w:t>
      </w:r>
      <w:r>
        <w:rPr>
          <w:rFonts w:ascii="Times New Roman" w:eastAsia="Times New Roman" w:hAnsi="Times New Roman"/>
          <w:i/>
          <w:kern w:val="0"/>
          <w:sz w:val="28"/>
          <w:szCs w:val="28"/>
          <w:lang w:val="ru-RU" w:eastAsia="en-US"/>
        </w:rPr>
        <w:t>и</w:t>
      </w:r>
      <w:r w:rsidRPr="00084DFB">
        <w:rPr>
          <w:rFonts w:ascii="Times New Roman" w:eastAsia="Times New Roman" w:hAnsi="Times New Roman"/>
          <w:i/>
          <w:kern w:val="0"/>
          <w:sz w:val="28"/>
          <w:szCs w:val="28"/>
          <w:lang w:val="ru-RU" w:eastAsia="en-US"/>
        </w:rPr>
        <w:t>м</w:t>
      </w:r>
      <w:r>
        <w:rPr>
          <w:rFonts w:ascii="Times New Roman" w:eastAsia="Times New Roman" w:hAnsi="Times New Roman"/>
          <w:i/>
          <w:kern w:val="0"/>
          <w:sz w:val="28"/>
          <w:szCs w:val="28"/>
          <w:lang w:val="ru-RU" w:eastAsia="en-US"/>
        </w:rPr>
        <w:t xml:space="preserve"> УЗД</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рис.</w:t>
      </w:r>
      <w:r w:rsidRPr="00084DFB">
        <w:rPr>
          <w:rFonts w:ascii="Times New Roman" w:eastAsia="Times New Roman" w:hAnsi="Times New Roman"/>
          <w:i/>
          <w:kern w:val="0"/>
          <w:sz w:val="28"/>
          <w:szCs w:val="28"/>
          <w:lang w:val="ru-RU" w:eastAsia="en-US"/>
        </w:rPr>
        <w:t xml:space="preserve"> 4.1</w:t>
      </w:r>
      <w:r>
        <w:rPr>
          <w:rFonts w:ascii="Times New Roman" w:eastAsia="Times New Roman" w:hAnsi="Times New Roman"/>
          <w:i/>
          <w:kern w:val="0"/>
          <w:sz w:val="28"/>
          <w:szCs w:val="28"/>
          <w:lang w:val="ru-RU" w:eastAsia="en-US"/>
        </w:rPr>
        <w:t>8</w:t>
      </w:r>
      <w:r w:rsidRPr="00084DFB">
        <w:rPr>
          <w:rFonts w:ascii="Times New Roman" w:eastAsia="Times New Roman" w:hAnsi="Times New Roman"/>
          <w:i/>
          <w:kern w:val="0"/>
          <w:sz w:val="28"/>
          <w:szCs w:val="28"/>
          <w:lang w:val="ru-RU" w:eastAsia="en-US"/>
        </w:rPr>
        <w:t xml:space="preserve">). </w:t>
      </w:r>
    </w:p>
    <w:p w:rsidR="006A1FBB" w:rsidRPr="00084DFB" w:rsidRDefault="006A1FBB" w:rsidP="006A1FBB">
      <w:pPr>
        <w:widowControl/>
        <w:shd w:val="clear" w:color="auto" w:fill="FFFFFF"/>
        <w:suppressAutoHyphens w:val="0"/>
        <w:spacing w:line="485" w:lineRule="exact"/>
        <w:rPr>
          <w:rFonts w:ascii="Times New Roman" w:eastAsiaTheme="minorHAnsi" w:hAnsi="Times New Roman"/>
          <w:kern w:val="0"/>
          <w:sz w:val="22"/>
          <w:szCs w:val="22"/>
          <w:lang w:val="ru-RU" w:eastAsia="en-US"/>
        </w:rPr>
      </w:pPr>
    </w:p>
    <w:p w:rsidR="006A1FBB" w:rsidRDefault="006A1FBB" w:rsidP="006A1FBB">
      <w:pPr>
        <w:widowControl/>
        <w:suppressAutoHyphens w:val="0"/>
        <w:spacing w:line="259" w:lineRule="auto"/>
        <w:jc w:val="center"/>
        <w:rPr>
          <w:rFonts w:ascii="Times New Roman" w:eastAsiaTheme="minorHAnsi" w:hAnsi="Times New Roman"/>
          <w:kern w:val="0"/>
          <w:sz w:val="24"/>
          <w:szCs w:val="24"/>
          <w:lang w:val="uk-UA" w:eastAsia="en-US"/>
        </w:rPr>
      </w:pPr>
      <w:r>
        <w:rPr>
          <w:rFonts w:ascii="Times New Roman" w:eastAsiaTheme="minorHAnsi" w:hAnsi="Times New Roman"/>
          <w:noProof/>
          <w:kern w:val="0"/>
          <w:sz w:val="24"/>
          <w:szCs w:val="24"/>
          <w:lang w:val="ru-RU" w:eastAsia="ru-RU"/>
        </w:rPr>
        <w:drawing>
          <wp:inline distT="0" distB="0" distL="0" distR="0">
            <wp:extent cx="3719573" cy="2792627"/>
            <wp:effectExtent l="0" t="0" r="0" b="8255"/>
            <wp:docPr id="4112" name="Рисунок 4112" descr="C:\Documents and Settings\YANINA\Рабочий стол\свириденко 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Documents and Settings\YANINA\Рабочий стол\свириденко 2.bmp"/>
                    <pic:cNvPicPr>
                      <a:picLocks noChangeAspect="1" noChangeArrowheads="1"/>
                    </pic:cNvPicPr>
                  </pic:nvPicPr>
                  <pic:blipFill>
                    <a:blip r:embed="rId4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37702" cy="2806238"/>
                    </a:xfrm>
                    <a:prstGeom prst="rect">
                      <a:avLst/>
                    </a:prstGeom>
                    <a:noFill/>
                    <a:ln>
                      <a:noFill/>
                    </a:ln>
                  </pic:spPr>
                </pic:pic>
              </a:graphicData>
            </a:graphic>
          </wp:inline>
        </w:drawing>
      </w:r>
    </w:p>
    <w:p w:rsidR="006A1FBB" w:rsidRPr="00084DFB" w:rsidRDefault="006A1FBB" w:rsidP="006A1FBB">
      <w:pPr>
        <w:widowControl/>
        <w:suppressAutoHyphens w:val="0"/>
        <w:spacing w:line="259" w:lineRule="auto"/>
        <w:jc w:val="center"/>
        <w:rPr>
          <w:rFonts w:ascii="Times New Roman" w:eastAsiaTheme="minorHAnsi" w:hAnsi="Times New Roman"/>
          <w:kern w:val="0"/>
          <w:sz w:val="24"/>
          <w:szCs w:val="24"/>
          <w:lang w:val="uk-UA" w:eastAsia="en-US"/>
        </w:rPr>
      </w:pPr>
    </w:p>
    <w:p w:rsidR="006A1FBB" w:rsidRDefault="006A1FBB" w:rsidP="006A1FBB">
      <w:pPr>
        <w:widowControl/>
        <w:shd w:val="clear" w:color="auto" w:fill="FFFFFF"/>
        <w:suppressAutoHyphens w:val="0"/>
        <w:spacing w:line="485" w:lineRule="exact"/>
        <w:rPr>
          <w:rFonts w:ascii="Times New Roman" w:eastAsia="Times New Roman" w:hAnsi="Times New Roman"/>
          <w:kern w:val="0"/>
          <w:sz w:val="28"/>
          <w:szCs w:val="28"/>
          <w:lang w:val="ru-RU" w:eastAsia="en-US"/>
        </w:rPr>
      </w:pPr>
      <w:r>
        <w:rPr>
          <w:rFonts w:ascii="Times New Roman" w:eastAsia="Times New Roman" w:hAnsi="Times New Roman"/>
          <w:kern w:val="0"/>
          <w:sz w:val="28"/>
          <w:szCs w:val="28"/>
          <w:lang w:val="ru-RU" w:eastAsia="en-US"/>
        </w:rPr>
        <w:t>Рис.</w:t>
      </w:r>
      <w:r w:rsidRPr="00084DFB">
        <w:rPr>
          <w:rFonts w:ascii="Times New Roman" w:eastAsia="Times New Roman" w:hAnsi="Times New Roman"/>
          <w:kern w:val="0"/>
          <w:sz w:val="28"/>
          <w:szCs w:val="28"/>
          <w:lang w:val="ru-RU" w:eastAsia="en-US"/>
        </w:rPr>
        <w:t xml:space="preserve"> 4.1</w:t>
      </w:r>
      <w:r>
        <w:rPr>
          <w:rFonts w:ascii="Times New Roman" w:eastAsia="Times New Roman" w:hAnsi="Times New Roman"/>
          <w:kern w:val="0"/>
          <w:sz w:val="28"/>
          <w:szCs w:val="28"/>
          <w:lang w:val="ru-RU" w:eastAsia="en-US"/>
        </w:rPr>
        <w:t>8</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Ехосонограма хворої</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С</w:t>
      </w:r>
      <w:r w:rsidRPr="00084DFB">
        <w:rPr>
          <w:rFonts w:ascii="Times New Roman" w:eastAsia="Times New Roman" w:hAnsi="Times New Roman"/>
          <w:kern w:val="0"/>
          <w:sz w:val="28"/>
          <w:szCs w:val="28"/>
          <w:lang w:val="ru-RU" w:eastAsia="en-US"/>
        </w:rPr>
        <w:t xml:space="preserve">., 30 </w:t>
      </w:r>
      <w:r>
        <w:rPr>
          <w:rFonts w:ascii="Times New Roman" w:eastAsia="Times New Roman" w:hAnsi="Times New Roman"/>
          <w:kern w:val="0"/>
          <w:sz w:val="28"/>
          <w:szCs w:val="28"/>
          <w:lang w:val="ru-RU" w:eastAsia="en-US"/>
        </w:rPr>
        <w:t>років</w:t>
      </w:r>
      <w:r w:rsidRPr="00084DFB">
        <w:rPr>
          <w:rFonts w:ascii="Times New Roman" w:eastAsia="Times New Roman" w:hAnsi="Times New Roman"/>
          <w:kern w:val="0"/>
          <w:sz w:val="28"/>
          <w:szCs w:val="28"/>
          <w:lang w:val="ru-RU" w:eastAsia="en-US"/>
        </w:rPr>
        <w:t xml:space="preserve"> п</w:t>
      </w:r>
      <w:r>
        <w:rPr>
          <w:rFonts w:ascii="Times New Roman" w:eastAsia="Times New Roman" w:hAnsi="Times New Roman"/>
          <w:kern w:val="0"/>
          <w:sz w:val="28"/>
          <w:szCs w:val="28"/>
          <w:lang w:val="ru-RU" w:eastAsia="en-US"/>
        </w:rPr>
        <w:t>і</w:t>
      </w:r>
      <w:r w:rsidRPr="00084DFB">
        <w:rPr>
          <w:rFonts w:ascii="Times New Roman" w:eastAsia="Times New Roman" w:hAnsi="Times New Roman"/>
          <w:kern w:val="0"/>
          <w:sz w:val="28"/>
          <w:szCs w:val="28"/>
          <w:lang w:val="ru-RU" w:eastAsia="en-US"/>
        </w:rPr>
        <w:t>сл</w:t>
      </w:r>
      <w:r>
        <w:rPr>
          <w:rFonts w:ascii="Times New Roman" w:eastAsia="Times New Roman" w:hAnsi="Times New Roman"/>
          <w:kern w:val="0"/>
          <w:sz w:val="28"/>
          <w:szCs w:val="28"/>
          <w:lang w:val="ru-RU" w:eastAsia="en-US"/>
        </w:rPr>
        <w:t>я хірургічного втручання</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залишкової</w:t>
      </w:r>
      <w:r w:rsidRPr="00084DFB">
        <w:rPr>
          <w:rFonts w:ascii="Times New Roman" w:eastAsia="Times New Roman" w:hAnsi="Times New Roman"/>
          <w:kern w:val="0"/>
          <w:sz w:val="28"/>
          <w:szCs w:val="28"/>
          <w:lang w:val="ru-RU" w:eastAsia="en-US"/>
        </w:rPr>
        <w:t xml:space="preserve"> по</w:t>
      </w:r>
      <w:r>
        <w:rPr>
          <w:rFonts w:ascii="Times New Roman" w:eastAsia="Times New Roman" w:hAnsi="Times New Roman"/>
          <w:kern w:val="0"/>
          <w:sz w:val="28"/>
          <w:szCs w:val="28"/>
          <w:lang w:val="ru-RU" w:eastAsia="en-US"/>
        </w:rPr>
        <w:t>рожнини</w:t>
      </w:r>
      <w:r w:rsidRPr="00084DFB">
        <w:rPr>
          <w:rFonts w:ascii="Times New Roman" w:eastAsia="Times New Roman" w:hAnsi="Times New Roman"/>
          <w:kern w:val="0"/>
          <w:sz w:val="28"/>
          <w:szCs w:val="28"/>
          <w:lang w:val="ru-RU" w:eastAsia="en-US"/>
        </w:rPr>
        <w:t xml:space="preserve"> псевдокист</w:t>
      </w:r>
      <w:r>
        <w:rPr>
          <w:rFonts w:ascii="Times New Roman" w:eastAsia="Times New Roman" w:hAnsi="Times New Roman"/>
          <w:kern w:val="0"/>
          <w:sz w:val="28"/>
          <w:szCs w:val="28"/>
          <w:lang w:val="ru-RU" w:eastAsia="en-US"/>
        </w:rPr>
        <w:t>и не визначено</w:t>
      </w:r>
    </w:p>
    <w:p w:rsidR="006A1FBB" w:rsidRPr="00084DFB" w:rsidRDefault="006A1FBB" w:rsidP="006A1FBB">
      <w:pPr>
        <w:widowControl/>
        <w:shd w:val="clear" w:color="auto" w:fill="FFFFFF"/>
        <w:suppressAutoHyphens w:val="0"/>
        <w:spacing w:line="485" w:lineRule="exact"/>
        <w:rPr>
          <w:rFonts w:ascii="Times New Roman" w:eastAsia="Times New Roman" w:hAnsi="Times New Roman"/>
          <w:kern w:val="0"/>
          <w:sz w:val="28"/>
          <w:szCs w:val="28"/>
          <w:lang w:val="ru-RU" w:eastAsia="en-US"/>
        </w:rPr>
      </w:pPr>
    </w:p>
    <w:p w:rsidR="006A1FBB" w:rsidRDefault="006A1FBB" w:rsidP="006A1FBB">
      <w:pPr>
        <w:widowControl/>
        <w:shd w:val="clear" w:color="auto" w:fill="FFFFFF"/>
        <w:suppressAutoHyphens w:val="0"/>
        <w:spacing w:line="485" w:lineRule="exact"/>
        <w:rPr>
          <w:rFonts w:ascii="Times New Roman" w:eastAsia="Times New Roman" w:hAnsi="Times New Roman"/>
          <w:i/>
          <w:kern w:val="0"/>
          <w:sz w:val="28"/>
          <w:szCs w:val="28"/>
          <w:lang w:val="ru-RU" w:eastAsia="en-US"/>
        </w:rPr>
      </w:pPr>
      <w:r w:rsidRPr="0057443F">
        <w:rPr>
          <w:rFonts w:ascii="Times New Roman" w:eastAsia="Times New Roman" w:hAnsi="Times New Roman" w:hint="cs"/>
          <w:i/>
          <w:kern w:val="0"/>
          <w:sz w:val="28"/>
          <w:szCs w:val="28"/>
          <w:lang w:val="ru-RU" w:eastAsia="en-US"/>
        </w:rPr>
        <w:t>Подальше</w:t>
      </w:r>
      <w:r w:rsidRPr="0057443F">
        <w:rPr>
          <w:rFonts w:ascii="Times New Roman" w:eastAsia="Times New Roman" w:hAnsi="Times New Roman"/>
          <w:i/>
          <w:kern w:val="0"/>
          <w:sz w:val="28"/>
          <w:szCs w:val="28"/>
          <w:lang w:val="ru-RU" w:eastAsia="en-US"/>
        </w:rPr>
        <w:t xml:space="preserve"> </w:t>
      </w:r>
      <w:r w:rsidRPr="0057443F">
        <w:rPr>
          <w:rFonts w:ascii="Times New Roman" w:eastAsia="Times New Roman" w:hAnsi="Times New Roman" w:hint="cs"/>
          <w:i/>
          <w:kern w:val="0"/>
          <w:sz w:val="28"/>
          <w:szCs w:val="28"/>
          <w:lang w:val="ru-RU" w:eastAsia="en-US"/>
        </w:rPr>
        <w:t>динамічне</w:t>
      </w:r>
      <w:r w:rsidRPr="0057443F">
        <w:rPr>
          <w:rFonts w:ascii="Times New Roman" w:eastAsia="Times New Roman" w:hAnsi="Times New Roman"/>
          <w:i/>
          <w:kern w:val="0"/>
          <w:sz w:val="28"/>
          <w:szCs w:val="28"/>
          <w:lang w:val="ru-RU" w:eastAsia="en-US"/>
        </w:rPr>
        <w:t xml:space="preserve"> </w:t>
      </w:r>
      <w:r w:rsidRPr="0057443F">
        <w:rPr>
          <w:rFonts w:ascii="Times New Roman" w:eastAsia="Times New Roman" w:hAnsi="Times New Roman" w:hint="cs"/>
          <w:i/>
          <w:kern w:val="0"/>
          <w:sz w:val="28"/>
          <w:szCs w:val="28"/>
          <w:lang w:val="ru-RU" w:eastAsia="en-US"/>
        </w:rPr>
        <w:t>спостереження</w:t>
      </w:r>
      <w:r w:rsidRPr="0057443F">
        <w:rPr>
          <w:rFonts w:ascii="Times New Roman" w:eastAsia="Times New Roman" w:hAnsi="Times New Roman"/>
          <w:i/>
          <w:kern w:val="0"/>
          <w:sz w:val="28"/>
          <w:szCs w:val="28"/>
          <w:lang w:val="ru-RU" w:eastAsia="en-US"/>
        </w:rPr>
        <w:t xml:space="preserve"> </w:t>
      </w:r>
      <w:r w:rsidRPr="0057443F">
        <w:rPr>
          <w:rFonts w:ascii="Times New Roman" w:eastAsia="Times New Roman" w:hAnsi="Times New Roman" w:hint="cs"/>
          <w:i/>
          <w:kern w:val="0"/>
          <w:sz w:val="28"/>
          <w:szCs w:val="28"/>
          <w:lang w:val="ru-RU" w:eastAsia="en-US"/>
        </w:rPr>
        <w:t>за</w:t>
      </w:r>
      <w:r w:rsidRPr="0057443F">
        <w:rPr>
          <w:rFonts w:ascii="Times New Roman" w:eastAsia="Times New Roman" w:hAnsi="Times New Roman"/>
          <w:i/>
          <w:kern w:val="0"/>
          <w:sz w:val="28"/>
          <w:szCs w:val="28"/>
          <w:lang w:val="ru-RU" w:eastAsia="en-US"/>
        </w:rPr>
        <w:t xml:space="preserve"> </w:t>
      </w:r>
      <w:r w:rsidRPr="0057443F">
        <w:rPr>
          <w:rFonts w:ascii="Times New Roman" w:eastAsia="Times New Roman" w:hAnsi="Times New Roman" w:hint="cs"/>
          <w:i/>
          <w:kern w:val="0"/>
          <w:sz w:val="28"/>
          <w:szCs w:val="28"/>
          <w:lang w:val="ru-RU" w:eastAsia="en-US"/>
        </w:rPr>
        <w:t>хворою</w:t>
      </w:r>
      <w:r w:rsidRPr="0057443F">
        <w:rPr>
          <w:rFonts w:ascii="Times New Roman" w:eastAsia="Times New Roman" w:hAnsi="Times New Roman"/>
          <w:i/>
          <w:kern w:val="0"/>
          <w:sz w:val="28"/>
          <w:szCs w:val="28"/>
          <w:lang w:val="ru-RU" w:eastAsia="en-US"/>
        </w:rPr>
        <w:t xml:space="preserve"> </w:t>
      </w:r>
      <w:r w:rsidRPr="0057443F">
        <w:rPr>
          <w:rFonts w:ascii="Times New Roman" w:eastAsia="Times New Roman" w:hAnsi="Times New Roman" w:hint="cs"/>
          <w:i/>
          <w:kern w:val="0"/>
          <w:sz w:val="28"/>
          <w:szCs w:val="28"/>
          <w:lang w:val="ru-RU" w:eastAsia="en-US"/>
        </w:rPr>
        <w:t>протягом</w:t>
      </w:r>
      <w:r w:rsidRPr="0057443F">
        <w:rPr>
          <w:rFonts w:ascii="Times New Roman" w:eastAsia="Times New Roman" w:hAnsi="Times New Roman"/>
          <w:i/>
          <w:kern w:val="0"/>
          <w:sz w:val="28"/>
          <w:szCs w:val="28"/>
          <w:lang w:val="ru-RU" w:eastAsia="en-US"/>
        </w:rPr>
        <w:t xml:space="preserve"> 10 </w:t>
      </w:r>
      <w:r w:rsidRPr="0057443F">
        <w:rPr>
          <w:rFonts w:ascii="Times New Roman" w:eastAsia="Times New Roman" w:hAnsi="Times New Roman" w:hint="cs"/>
          <w:i/>
          <w:kern w:val="0"/>
          <w:sz w:val="28"/>
          <w:szCs w:val="28"/>
          <w:lang w:val="ru-RU" w:eastAsia="en-US"/>
        </w:rPr>
        <w:t>місяців</w:t>
      </w:r>
      <w:r w:rsidRPr="0057443F">
        <w:rPr>
          <w:rFonts w:ascii="Times New Roman" w:eastAsia="Times New Roman" w:hAnsi="Times New Roman"/>
          <w:i/>
          <w:kern w:val="0"/>
          <w:sz w:val="28"/>
          <w:szCs w:val="28"/>
          <w:lang w:val="ru-RU" w:eastAsia="en-US"/>
        </w:rPr>
        <w:t xml:space="preserve"> </w:t>
      </w:r>
      <w:r w:rsidRPr="0057443F">
        <w:rPr>
          <w:rFonts w:ascii="Times New Roman" w:eastAsia="Times New Roman" w:hAnsi="Times New Roman" w:hint="cs"/>
          <w:i/>
          <w:kern w:val="0"/>
          <w:sz w:val="28"/>
          <w:szCs w:val="28"/>
          <w:lang w:val="ru-RU" w:eastAsia="en-US"/>
        </w:rPr>
        <w:t>показало</w:t>
      </w:r>
      <w:r w:rsidRPr="0057443F">
        <w:rPr>
          <w:rFonts w:ascii="Times New Roman" w:eastAsia="Times New Roman" w:hAnsi="Times New Roman"/>
          <w:i/>
          <w:kern w:val="0"/>
          <w:sz w:val="28"/>
          <w:szCs w:val="28"/>
          <w:lang w:val="ru-RU" w:eastAsia="en-US"/>
        </w:rPr>
        <w:t xml:space="preserve"> </w:t>
      </w:r>
      <w:r w:rsidRPr="0057443F">
        <w:rPr>
          <w:rFonts w:ascii="Times New Roman" w:eastAsia="Times New Roman" w:hAnsi="Times New Roman" w:hint="cs"/>
          <w:i/>
          <w:kern w:val="0"/>
          <w:sz w:val="28"/>
          <w:szCs w:val="28"/>
          <w:lang w:val="ru-RU" w:eastAsia="en-US"/>
        </w:rPr>
        <w:t>відсутність</w:t>
      </w:r>
      <w:r w:rsidRPr="0057443F">
        <w:rPr>
          <w:rFonts w:ascii="Times New Roman" w:eastAsia="Times New Roman" w:hAnsi="Times New Roman"/>
          <w:i/>
          <w:kern w:val="0"/>
          <w:sz w:val="28"/>
          <w:szCs w:val="28"/>
          <w:lang w:val="ru-RU" w:eastAsia="en-US"/>
        </w:rPr>
        <w:t xml:space="preserve"> </w:t>
      </w:r>
      <w:r w:rsidRPr="0057443F">
        <w:rPr>
          <w:rFonts w:ascii="Times New Roman" w:eastAsia="Times New Roman" w:hAnsi="Times New Roman" w:hint="cs"/>
          <w:i/>
          <w:kern w:val="0"/>
          <w:sz w:val="28"/>
          <w:szCs w:val="28"/>
          <w:lang w:val="ru-RU" w:eastAsia="en-US"/>
        </w:rPr>
        <w:t>ознак</w:t>
      </w:r>
      <w:r w:rsidRPr="0057443F">
        <w:rPr>
          <w:rFonts w:ascii="Times New Roman" w:eastAsia="Times New Roman" w:hAnsi="Times New Roman"/>
          <w:i/>
          <w:kern w:val="0"/>
          <w:sz w:val="28"/>
          <w:szCs w:val="28"/>
          <w:lang w:val="ru-RU" w:eastAsia="en-US"/>
        </w:rPr>
        <w:t xml:space="preserve"> </w:t>
      </w:r>
      <w:r w:rsidRPr="0057443F">
        <w:rPr>
          <w:rFonts w:ascii="Times New Roman" w:eastAsia="Times New Roman" w:hAnsi="Times New Roman" w:hint="cs"/>
          <w:i/>
          <w:kern w:val="0"/>
          <w:sz w:val="28"/>
          <w:szCs w:val="28"/>
          <w:lang w:val="ru-RU" w:eastAsia="en-US"/>
        </w:rPr>
        <w:t>рецидиву</w:t>
      </w:r>
      <w:r w:rsidRPr="0057443F">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ПКПЗ</w:t>
      </w:r>
      <w:r w:rsidRPr="0057443F">
        <w:rPr>
          <w:rFonts w:ascii="Times New Roman" w:eastAsia="Times New Roman" w:hAnsi="Times New Roman"/>
          <w:i/>
          <w:kern w:val="0"/>
          <w:sz w:val="28"/>
          <w:szCs w:val="28"/>
          <w:lang w:val="ru-RU" w:eastAsia="en-US"/>
        </w:rPr>
        <w:t xml:space="preserve"> </w:t>
      </w:r>
      <w:r w:rsidRPr="0057443F">
        <w:rPr>
          <w:rFonts w:ascii="Times New Roman" w:eastAsia="Times New Roman" w:hAnsi="Times New Roman" w:hint="cs"/>
          <w:i/>
          <w:kern w:val="0"/>
          <w:sz w:val="28"/>
          <w:szCs w:val="28"/>
          <w:lang w:val="ru-RU" w:eastAsia="en-US"/>
        </w:rPr>
        <w:t>і</w:t>
      </w:r>
      <w:r w:rsidRPr="0057443F">
        <w:rPr>
          <w:rFonts w:ascii="Times New Roman" w:eastAsia="Times New Roman" w:hAnsi="Times New Roman"/>
          <w:i/>
          <w:kern w:val="0"/>
          <w:sz w:val="28"/>
          <w:szCs w:val="28"/>
          <w:lang w:val="ru-RU" w:eastAsia="en-US"/>
        </w:rPr>
        <w:t xml:space="preserve"> </w:t>
      </w:r>
      <w:r w:rsidRPr="0057443F">
        <w:rPr>
          <w:rFonts w:ascii="Times New Roman" w:eastAsia="Times New Roman" w:hAnsi="Times New Roman" w:hint="cs"/>
          <w:i/>
          <w:kern w:val="0"/>
          <w:sz w:val="28"/>
          <w:szCs w:val="28"/>
          <w:lang w:val="ru-RU" w:eastAsia="en-US"/>
        </w:rPr>
        <w:t>епізодів</w:t>
      </w:r>
      <w:r w:rsidRPr="0057443F">
        <w:rPr>
          <w:rFonts w:ascii="Times New Roman" w:eastAsia="Times New Roman" w:hAnsi="Times New Roman"/>
          <w:i/>
          <w:kern w:val="0"/>
          <w:sz w:val="28"/>
          <w:szCs w:val="28"/>
          <w:lang w:val="ru-RU" w:eastAsia="en-US"/>
        </w:rPr>
        <w:t xml:space="preserve"> </w:t>
      </w:r>
      <w:r w:rsidRPr="0057443F">
        <w:rPr>
          <w:rFonts w:ascii="Times New Roman" w:eastAsia="Times New Roman" w:hAnsi="Times New Roman" w:hint="cs"/>
          <w:i/>
          <w:kern w:val="0"/>
          <w:sz w:val="28"/>
          <w:szCs w:val="28"/>
          <w:lang w:val="ru-RU" w:eastAsia="en-US"/>
        </w:rPr>
        <w:t>загострення</w:t>
      </w:r>
      <w:r w:rsidRPr="0057443F">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ХП</w:t>
      </w:r>
      <w:r w:rsidRPr="0057443F">
        <w:rPr>
          <w:rFonts w:ascii="Times New Roman" w:eastAsia="Times New Roman" w:hAnsi="Times New Roman"/>
          <w:i/>
          <w:kern w:val="0"/>
          <w:sz w:val="28"/>
          <w:szCs w:val="28"/>
          <w:lang w:val="ru-RU" w:eastAsia="en-US"/>
        </w:rPr>
        <w:t>.</w:t>
      </w:r>
    </w:p>
    <w:p w:rsidR="006A1FBB" w:rsidRPr="0057443F" w:rsidRDefault="006A1FBB" w:rsidP="006A1FBB">
      <w:pPr>
        <w:widowControl/>
        <w:shd w:val="clear" w:color="auto" w:fill="FFFFFF"/>
        <w:suppressAutoHyphens w:val="0"/>
        <w:spacing w:line="485" w:lineRule="exact"/>
        <w:rPr>
          <w:rFonts w:ascii="Times New Roman" w:eastAsia="Times New Roman" w:hAnsi="Times New Roman"/>
          <w:i/>
          <w:kern w:val="0"/>
          <w:sz w:val="28"/>
          <w:szCs w:val="28"/>
          <w:lang w:val="ru-RU" w:eastAsia="en-US"/>
        </w:rPr>
      </w:pPr>
    </w:p>
    <w:p w:rsidR="006A1FBB" w:rsidRPr="00084DFB" w:rsidRDefault="006A1FBB" w:rsidP="006A1FBB">
      <w:pPr>
        <w:spacing w:line="360" w:lineRule="auto"/>
        <w:rPr>
          <w:rFonts w:ascii="Times New Roman" w:hAnsi="Times New Roman"/>
          <w:sz w:val="28"/>
          <w:szCs w:val="28"/>
          <w:lang w:val="ru-RU"/>
        </w:rPr>
      </w:pPr>
      <w:r w:rsidRPr="00084DFB">
        <w:rPr>
          <w:rFonts w:ascii="Times New Roman" w:hAnsi="Times New Roman"/>
          <w:sz w:val="28"/>
          <w:szCs w:val="28"/>
          <w:lang w:val="ru-RU"/>
        </w:rPr>
        <w:t>Клінічний приклад 4.</w:t>
      </w:r>
    </w:p>
    <w:p w:rsidR="006A1FBB" w:rsidRPr="00084DFB" w:rsidRDefault="006A1FBB" w:rsidP="006A1FBB">
      <w:pPr>
        <w:widowControl/>
        <w:shd w:val="clear" w:color="auto" w:fill="FFFFFF"/>
        <w:suppressAutoHyphens w:val="0"/>
        <w:spacing w:line="485" w:lineRule="exact"/>
        <w:rPr>
          <w:rFonts w:ascii="Times New Roman" w:eastAsia="Times New Roman" w:hAnsi="Times New Roman"/>
          <w:i/>
          <w:kern w:val="0"/>
          <w:sz w:val="28"/>
          <w:szCs w:val="28"/>
          <w:lang w:val="ru-RU" w:eastAsia="en-US"/>
        </w:rPr>
      </w:pPr>
      <w:r>
        <w:rPr>
          <w:rFonts w:ascii="Times New Roman" w:eastAsia="Times New Roman" w:hAnsi="Times New Roman"/>
          <w:i/>
          <w:kern w:val="0"/>
          <w:sz w:val="28"/>
          <w:szCs w:val="28"/>
          <w:lang w:val="ru-RU" w:eastAsia="en-US"/>
        </w:rPr>
        <w:t>Хворий</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Ш</w:t>
      </w:r>
      <w:r w:rsidRPr="00084DFB">
        <w:rPr>
          <w:rFonts w:ascii="Times New Roman" w:eastAsia="Times New Roman" w:hAnsi="Times New Roman"/>
          <w:i/>
          <w:kern w:val="0"/>
          <w:sz w:val="28"/>
          <w:szCs w:val="28"/>
          <w:lang w:val="ru-RU" w:eastAsia="en-US"/>
        </w:rPr>
        <w:t xml:space="preserve">., 49 </w:t>
      </w:r>
      <w:r>
        <w:rPr>
          <w:rFonts w:ascii="Times New Roman" w:eastAsia="Times New Roman" w:hAnsi="Times New Roman"/>
          <w:i/>
          <w:kern w:val="0"/>
          <w:sz w:val="28"/>
          <w:szCs w:val="28"/>
          <w:lang w:val="ru-RU" w:eastAsia="en-US"/>
        </w:rPr>
        <w:t>років</w:t>
      </w:r>
      <w:r w:rsidRPr="00084DFB">
        <w:rPr>
          <w:rFonts w:ascii="Times New Roman" w:eastAsia="Times New Roman" w:hAnsi="Times New Roman"/>
          <w:i/>
          <w:kern w:val="0"/>
          <w:sz w:val="28"/>
          <w:szCs w:val="28"/>
          <w:lang w:val="ru-RU" w:eastAsia="en-US"/>
        </w:rPr>
        <w:t>, госпитал</w:t>
      </w:r>
      <w:r>
        <w:rPr>
          <w:rFonts w:ascii="Times New Roman" w:eastAsia="Times New Roman" w:hAnsi="Times New Roman"/>
          <w:i/>
          <w:kern w:val="0"/>
          <w:sz w:val="28"/>
          <w:szCs w:val="28"/>
          <w:lang w:val="ru-RU" w:eastAsia="en-US"/>
        </w:rPr>
        <w:t>ізований</w:t>
      </w:r>
      <w:r w:rsidRPr="00084DFB">
        <w:rPr>
          <w:rFonts w:ascii="Times New Roman" w:eastAsia="Times New Roman" w:hAnsi="Times New Roman"/>
          <w:i/>
          <w:kern w:val="0"/>
          <w:sz w:val="28"/>
          <w:szCs w:val="28"/>
          <w:lang w:val="ru-RU" w:eastAsia="en-US"/>
        </w:rPr>
        <w:t xml:space="preserve"> в х</w:t>
      </w:r>
      <w:r>
        <w:rPr>
          <w:rFonts w:ascii="Times New Roman" w:eastAsia="Times New Roman" w:hAnsi="Times New Roman"/>
          <w:i/>
          <w:kern w:val="0"/>
          <w:sz w:val="28"/>
          <w:szCs w:val="28"/>
          <w:lang w:val="ru-RU" w:eastAsia="en-US"/>
        </w:rPr>
        <w:t xml:space="preserve">ірургічне відділення зі скаргами </w:t>
      </w:r>
      <w:r w:rsidRPr="00084DFB">
        <w:rPr>
          <w:rFonts w:ascii="Times New Roman" w:eastAsia="Times New Roman" w:hAnsi="Times New Roman"/>
          <w:i/>
          <w:kern w:val="0"/>
          <w:sz w:val="28"/>
          <w:szCs w:val="28"/>
          <w:lang w:val="ru-RU" w:eastAsia="en-US"/>
        </w:rPr>
        <w:t>на б</w:t>
      </w:r>
      <w:r>
        <w:rPr>
          <w:rFonts w:ascii="Times New Roman" w:eastAsia="Times New Roman" w:hAnsi="Times New Roman"/>
          <w:i/>
          <w:kern w:val="0"/>
          <w:sz w:val="28"/>
          <w:szCs w:val="28"/>
          <w:lang w:val="ru-RU" w:eastAsia="en-US"/>
        </w:rPr>
        <w:t>іль</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у</w:t>
      </w:r>
      <w:r w:rsidRPr="00084DFB">
        <w:rPr>
          <w:rFonts w:ascii="Times New Roman" w:eastAsia="Times New Roman" w:hAnsi="Times New Roman"/>
          <w:i/>
          <w:kern w:val="0"/>
          <w:sz w:val="28"/>
          <w:szCs w:val="28"/>
          <w:lang w:val="ru-RU" w:eastAsia="en-US"/>
        </w:rPr>
        <w:t xml:space="preserve"> </w:t>
      </w:r>
      <w:r w:rsidRPr="00542485">
        <w:rPr>
          <w:rFonts w:ascii="Times New Roman" w:eastAsia="Times New Roman" w:hAnsi="Times New Roman" w:hint="cs"/>
          <w:i/>
          <w:kern w:val="0"/>
          <w:sz w:val="28"/>
          <w:szCs w:val="28"/>
          <w:lang w:val="ru-RU" w:eastAsia="en-US"/>
        </w:rPr>
        <w:t>в</w:t>
      </w:r>
      <w:r w:rsidRPr="00542485">
        <w:rPr>
          <w:rFonts w:ascii="Times New Roman" w:eastAsia="Times New Roman" w:hAnsi="Times New Roman"/>
          <w:i/>
          <w:kern w:val="0"/>
          <w:sz w:val="28"/>
          <w:szCs w:val="28"/>
          <w:lang w:val="ru-RU" w:eastAsia="en-US"/>
        </w:rPr>
        <w:t xml:space="preserve"> </w:t>
      </w:r>
      <w:r w:rsidRPr="00542485">
        <w:rPr>
          <w:rFonts w:ascii="Times New Roman" w:eastAsia="Times New Roman" w:hAnsi="Times New Roman" w:hint="cs"/>
          <w:i/>
          <w:kern w:val="0"/>
          <w:sz w:val="28"/>
          <w:szCs w:val="28"/>
          <w:lang w:val="ru-RU" w:eastAsia="en-US"/>
        </w:rPr>
        <w:t>лівому</w:t>
      </w:r>
      <w:r w:rsidRPr="00542485">
        <w:rPr>
          <w:rFonts w:ascii="Times New Roman" w:eastAsia="Times New Roman" w:hAnsi="Times New Roman"/>
          <w:i/>
          <w:kern w:val="0"/>
          <w:sz w:val="28"/>
          <w:szCs w:val="28"/>
          <w:lang w:val="ru-RU" w:eastAsia="en-US"/>
        </w:rPr>
        <w:t xml:space="preserve"> </w:t>
      </w:r>
      <w:r w:rsidRPr="00542485">
        <w:rPr>
          <w:rFonts w:ascii="Times New Roman" w:eastAsia="Times New Roman" w:hAnsi="Times New Roman" w:hint="cs"/>
          <w:i/>
          <w:kern w:val="0"/>
          <w:sz w:val="28"/>
          <w:szCs w:val="28"/>
          <w:lang w:val="ru-RU" w:eastAsia="en-US"/>
        </w:rPr>
        <w:t>підребер</w:t>
      </w:r>
      <w:r w:rsidRPr="00542485">
        <w:rPr>
          <w:rFonts w:ascii="Times New Roman" w:eastAsia="Times New Roman" w:hAnsi="Times New Roman"/>
          <w:i/>
          <w:kern w:val="0"/>
          <w:sz w:val="28"/>
          <w:szCs w:val="28"/>
          <w:lang w:val="ru-RU" w:eastAsia="en-US"/>
        </w:rPr>
        <w:t>'</w:t>
      </w:r>
      <w:r w:rsidRPr="00542485">
        <w:rPr>
          <w:rFonts w:ascii="Times New Roman" w:eastAsia="Times New Roman" w:hAnsi="Times New Roman" w:hint="cs"/>
          <w:i/>
          <w:kern w:val="0"/>
          <w:sz w:val="28"/>
          <w:szCs w:val="28"/>
          <w:lang w:val="ru-RU" w:eastAsia="en-US"/>
        </w:rPr>
        <w:t>ї</w:t>
      </w:r>
      <w:r w:rsidRPr="00084DFB">
        <w:rPr>
          <w:rFonts w:ascii="Times New Roman" w:eastAsia="Times New Roman" w:hAnsi="Times New Roman"/>
          <w:i/>
          <w:kern w:val="0"/>
          <w:sz w:val="28"/>
          <w:szCs w:val="28"/>
          <w:lang w:val="ru-RU" w:eastAsia="en-US"/>
        </w:rPr>
        <w:t>, слаб</w:t>
      </w:r>
      <w:r>
        <w:rPr>
          <w:rFonts w:ascii="Times New Roman" w:eastAsia="Times New Roman" w:hAnsi="Times New Roman"/>
          <w:i/>
          <w:kern w:val="0"/>
          <w:sz w:val="28"/>
          <w:szCs w:val="28"/>
          <w:lang w:val="ru-RU" w:eastAsia="en-US"/>
        </w:rPr>
        <w:t>кість</w:t>
      </w:r>
      <w:r w:rsidRPr="00084DFB">
        <w:rPr>
          <w:rFonts w:ascii="Times New Roman" w:eastAsia="Times New Roman" w:hAnsi="Times New Roman"/>
          <w:i/>
          <w:kern w:val="0"/>
          <w:sz w:val="28"/>
          <w:szCs w:val="28"/>
          <w:lang w:val="ru-RU" w:eastAsia="en-US"/>
        </w:rPr>
        <w:t>,</w:t>
      </w:r>
      <w:r>
        <w:rPr>
          <w:rFonts w:ascii="Times New Roman" w:eastAsia="Times New Roman" w:hAnsi="Times New Roman"/>
          <w:i/>
          <w:kern w:val="0"/>
          <w:sz w:val="28"/>
          <w:szCs w:val="28"/>
          <w:lang w:val="ru-RU" w:eastAsia="en-US"/>
        </w:rPr>
        <w:t xml:space="preserve"> нудоту</w:t>
      </w:r>
      <w:r w:rsidRPr="00084DFB">
        <w:rPr>
          <w:rFonts w:ascii="Times New Roman" w:eastAsia="Times New Roman" w:hAnsi="Times New Roman"/>
          <w:i/>
          <w:kern w:val="0"/>
          <w:sz w:val="28"/>
          <w:szCs w:val="28"/>
          <w:lang w:val="ru-RU" w:eastAsia="en-US"/>
        </w:rPr>
        <w:t>, субфебр</w:t>
      </w:r>
      <w:r>
        <w:rPr>
          <w:rFonts w:ascii="Times New Roman" w:eastAsia="Times New Roman" w:hAnsi="Times New Roman"/>
          <w:i/>
          <w:kern w:val="0"/>
          <w:sz w:val="28"/>
          <w:szCs w:val="28"/>
          <w:lang w:val="ru-RU" w:eastAsia="en-US"/>
        </w:rPr>
        <w:t>и</w:t>
      </w:r>
      <w:r w:rsidRPr="00084DFB">
        <w:rPr>
          <w:rFonts w:ascii="Times New Roman" w:eastAsia="Times New Roman" w:hAnsi="Times New Roman"/>
          <w:i/>
          <w:kern w:val="0"/>
          <w:sz w:val="28"/>
          <w:szCs w:val="28"/>
          <w:lang w:val="ru-RU" w:eastAsia="en-US"/>
        </w:rPr>
        <w:t>л</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тет. При УЗ</w:t>
      </w:r>
      <w:r>
        <w:rPr>
          <w:rFonts w:ascii="Times New Roman" w:eastAsia="Times New Roman" w:hAnsi="Times New Roman"/>
          <w:i/>
          <w:kern w:val="0"/>
          <w:sz w:val="28"/>
          <w:szCs w:val="28"/>
          <w:lang w:val="ru-RU" w:eastAsia="en-US"/>
        </w:rPr>
        <w:t>Д</w:t>
      </w:r>
      <w:r w:rsidRPr="00084DFB">
        <w:rPr>
          <w:rFonts w:ascii="Times New Roman" w:eastAsia="Times New Roman" w:hAnsi="Times New Roman"/>
          <w:i/>
          <w:kern w:val="0"/>
          <w:sz w:val="28"/>
          <w:szCs w:val="28"/>
          <w:lang w:val="ru-RU" w:eastAsia="en-US"/>
        </w:rPr>
        <w:t xml:space="preserve"> в</w:t>
      </w:r>
      <w:r>
        <w:rPr>
          <w:rFonts w:ascii="Times New Roman" w:eastAsia="Times New Roman" w:hAnsi="Times New Roman"/>
          <w:i/>
          <w:kern w:val="0"/>
          <w:sz w:val="28"/>
          <w:szCs w:val="28"/>
          <w:lang w:val="ru-RU" w:eastAsia="en-US"/>
        </w:rPr>
        <w:t>иявлено</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ПКПЗ тіла</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ПЗ</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42x43</w:t>
      </w:r>
      <w:r w:rsidRPr="00084DFB">
        <w:rPr>
          <w:rFonts w:ascii="Times New Roman" w:eastAsia="Times New Roman" w:hAnsi="Times New Roman"/>
          <w:i/>
          <w:kern w:val="0"/>
          <w:sz w:val="28"/>
          <w:szCs w:val="28"/>
          <w:lang w:val="ru-RU" w:eastAsia="en-US"/>
        </w:rPr>
        <w:t xml:space="preserve"> мм </w:t>
      </w:r>
      <w:r>
        <w:rPr>
          <w:rFonts w:ascii="Times New Roman" w:eastAsia="Times New Roman" w:hAnsi="Times New Roman"/>
          <w:i/>
          <w:kern w:val="0"/>
          <w:sz w:val="28"/>
          <w:szCs w:val="28"/>
          <w:lang w:val="ru-RU" w:eastAsia="en-US"/>
        </w:rPr>
        <w:t>із сформованими стінкими</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рис.</w:t>
      </w:r>
      <w:r w:rsidRPr="00084DFB">
        <w:rPr>
          <w:rFonts w:ascii="Times New Roman" w:eastAsia="Times New Roman" w:hAnsi="Times New Roman"/>
          <w:i/>
          <w:kern w:val="0"/>
          <w:sz w:val="28"/>
          <w:szCs w:val="28"/>
          <w:lang w:val="ru-RU" w:eastAsia="en-US"/>
        </w:rPr>
        <w:t xml:space="preserve"> 4.1</w:t>
      </w:r>
      <w:r>
        <w:rPr>
          <w:rFonts w:ascii="Times New Roman" w:eastAsia="Times New Roman" w:hAnsi="Times New Roman"/>
          <w:i/>
          <w:kern w:val="0"/>
          <w:sz w:val="28"/>
          <w:szCs w:val="28"/>
          <w:lang w:val="ru-RU" w:eastAsia="en-US"/>
        </w:rPr>
        <w:t>9</w:t>
      </w:r>
      <w:r w:rsidRPr="00084DFB">
        <w:rPr>
          <w:rFonts w:ascii="Times New Roman" w:eastAsia="Times New Roman" w:hAnsi="Times New Roman"/>
          <w:i/>
          <w:kern w:val="0"/>
          <w:sz w:val="28"/>
          <w:szCs w:val="28"/>
          <w:lang w:val="ru-RU" w:eastAsia="en-US"/>
        </w:rPr>
        <w:t>).</w:t>
      </w:r>
    </w:p>
    <w:p w:rsidR="006A1FBB" w:rsidRPr="00084DFB" w:rsidRDefault="006A1FBB" w:rsidP="006A1FBB">
      <w:pPr>
        <w:widowControl/>
        <w:shd w:val="clear" w:color="auto" w:fill="FFFFFF"/>
        <w:suppressAutoHyphens w:val="0"/>
        <w:spacing w:line="485" w:lineRule="exact"/>
        <w:rPr>
          <w:rFonts w:ascii="Times New Roman" w:eastAsia="Times New Roman" w:hAnsi="Times New Roman"/>
          <w:i/>
          <w:kern w:val="0"/>
          <w:sz w:val="28"/>
          <w:szCs w:val="28"/>
          <w:lang w:val="ru-RU" w:eastAsia="en-US"/>
        </w:rPr>
      </w:pPr>
    </w:p>
    <w:p w:rsidR="006A1FBB" w:rsidRPr="00084DFB" w:rsidRDefault="006A1FBB" w:rsidP="006A1FBB">
      <w:pPr>
        <w:widowControl/>
        <w:suppressAutoHyphens w:val="0"/>
        <w:spacing w:line="259" w:lineRule="auto"/>
        <w:jc w:val="center"/>
        <w:rPr>
          <w:rFonts w:ascii="Times New Roman" w:eastAsiaTheme="minorHAnsi" w:hAnsi="Times New Roman"/>
          <w:kern w:val="0"/>
          <w:sz w:val="24"/>
          <w:szCs w:val="24"/>
          <w:lang w:val="uk-UA" w:eastAsia="en-US"/>
        </w:rPr>
      </w:pPr>
      <w:r>
        <w:rPr>
          <w:rFonts w:ascii="Times New Roman" w:eastAsiaTheme="minorHAnsi" w:hAnsi="Times New Roman"/>
          <w:noProof/>
          <w:kern w:val="0"/>
          <w:sz w:val="24"/>
          <w:szCs w:val="24"/>
          <w:lang w:val="ru-RU" w:eastAsia="ru-RU"/>
        </w:rPr>
        <w:lastRenderedPageBreak/>
        <w:drawing>
          <wp:inline distT="0" distB="0" distL="0" distR="0">
            <wp:extent cx="3740447" cy="2808299"/>
            <wp:effectExtent l="0" t="0" r="0" b="0"/>
            <wp:docPr id="4114" name="Рисунок 4114" descr="C:\Documents and Settings\YANINA\Рабочий стол\шаповалов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Documents and Settings\YANINA\Рабочий стол\шаповалов1.bmp"/>
                    <pic:cNvPicPr>
                      <a:picLocks noChangeAspect="1" noChangeArrowheads="1"/>
                    </pic:cNvPicPr>
                  </pic:nvPicPr>
                  <pic:blipFill>
                    <a:blip r:embed="rId4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62826" cy="2825101"/>
                    </a:xfrm>
                    <a:prstGeom prst="rect">
                      <a:avLst/>
                    </a:prstGeom>
                    <a:noFill/>
                    <a:ln>
                      <a:noFill/>
                    </a:ln>
                  </pic:spPr>
                </pic:pic>
              </a:graphicData>
            </a:graphic>
          </wp:inline>
        </w:drawing>
      </w:r>
    </w:p>
    <w:p w:rsidR="006A1FBB" w:rsidRPr="00084DFB" w:rsidRDefault="006A1FBB" w:rsidP="006A1FBB">
      <w:pPr>
        <w:widowControl/>
        <w:suppressAutoHyphens w:val="0"/>
        <w:spacing w:line="259" w:lineRule="auto"/>
        <w:jc w:val="center"/>
        <w:rPr>
          <w:rFonts w:ascii="Times New Roman" w:eastAsiaTheme="minorHAnsi" w:hAnsi="Times New Roman"/>
          <w:kern w:val="0"/>
          <w:sz w:val="24"/>
          <w:szCs w:val="24"/>
          <w:lang w:val="uk-UA" w:eastAsia="en-US"/>
        </w:rPr>
      </w:pPr>
    </w:p>
    <w:p w:rsidR="006A1FBB" w:rsidRPr="00542485" w:rsidRDefault="006A1FBB" w:rsidP="006A1FBB">
      <w:pPr>
        <w:widowControl/>
        <w:shd w:val="clear" w:color="auto" w:fill="FFFFFF"/>
        <w:suppressAutoHyphens w:val="0"/>
        <w:spacing w:line="360" w:lineRule="auto"/>
        <w:rPr>
          <w:rFonts w:ascii="Times New Roman" w:eastAsia="Times New Roman" w:hAnsi="Times New Roman"/>
          <w:kern w:val="0"/>
          <w:sz w:val="28"/>
          <w:szCs w:val="28"/>
          <w:lang w:val="uk-UA" w:eastAsia="en-US"/>
        </w:rPr>
      </w:pPr>
      <w:r>
        <w:rPr>
          <w:rFonts w:ascii="Times New Roman" w:eastAsia="Times New Roman" w:hAnsi="Times New Roman"/>
          <w:kern w:val="0"/>
          <w:sz w:val="28"/>
          <w:szCs w:val="28"/>
          <w:lang w:val="uk-UA" w:eastAsia="en-US"/>
        </w:rPr>
        <w:t>Рис.</w:t>
      </w:r>
      <w:r w:rsidRPr="00542485">
        <w:rPr>
          <w:rFonts w:ascii="Times New Roman" w:eastAsia="Times New Roman" w:hAnsi="Times New Roman"/>
          <w:kern w:val="0"/>
          <w:sz w:val="28"/>
          <w:szCs w:val="28"/>
          <w:lang w:val="uk-UA" w:eastAsia="en-US"/>
        </w:rPr>
        <w:t xml:space="preserve"> 4.1</w:t>
      </w:r>
      <w:r>
        <w:rPr>
          <w:rFonts w:ascii="Times New Roman" w:eastAsia="Times New Roman" w:hAnsi="Times New Roman"/>
          <w:kern w:val="0"/>
          <w:sz w:val="28"/>
          <w:szCs w:val="28"/>
          <w:lang w:val="uk-UA" w:eastAsia="en-US"/>
        </w:rPr>
        <w:t>9</w:t>
      </w:r>
      <w:r w:rsidRPr="00542485">
        <w:rPr>
          <w:rFonts w:ascii="Times New Roman" w:eastAsia="Times New Roman" w:hAnsi="Times New Roman"/>
          <w:kern w:val="0"/>
          <w:sz w:val="28"/>
          <w:szCs w:val="28"/>
          <w:lang w:val="uk-UA" w:eastAsia="en-US"/>
        </w:rPr>
        <w:t xml:space="preserve"> Ехосонограма хворого </w:t>
      </w:r>
      <w:r>
        <w:rPr>
          <w:rFonts w:ascii="Times New Roman" w:eastAsia="Times New Roman" w:hAnsi="Times New Roman"/>
          <w:kern w:val="0"/>
          <w:sz w:val="28"/>
          <w:szCs w:val="28"/>
          <w:lang w:val="uk-UA" w:eastAsia="en-US"/>
        </w:rPr>
        <w:t>Ш</w:t>
      </w:r>
      <w:r w:rsidRPr="00542485">
        <w:rPr>
          <w:rFonts w:ascii="Times New Roman" w:eastAsia="Times New Roman" w:hAnsi="Times New Roman"/>
          <w:kern w:val="0"/>
          <w:sz w:val="28"/>
          <w:szCs w:val="28"/>
          <w:lang w:val="uk-UA" w:eastAsia="en-US"/>
        </w:rPr>
        <w:t>., 49 років</w:t>
      </w:r>
      <w:r w:rsidRPr="00084DFB">
        <w:rPr>
          <w:rFonts w:asciiTheme="minorHAnsi" w:eastAsiaTheme="minorHAnsi" w:hAnsiTheme="minorHAnsi" w:cstheme="minorBidi"/>
          <w:kern w:val="0"/>
          <w:sz w:val="22"/>
          <w:szCs w:val="22"/>
          <w:lang w:val="uk-UA" w:eastAsia="en-US"/>
        </w:rPr>
        <w:t xml:space="preserve"> </w:t>
      </w:r>
      <w:r w:rsidRPr="00542485">
        <w:rPr>
          <w:rFonts w:ascii="Times New Roman" w:eastAsia="Times New Roman" w:hAnsi="Times New Roman"/>
          <w:kern w:val="0"/>
          <w:sz w:val="28"/>
          <w:szCs w:val="28"/>
          <w:lang w:val="uk-UA" w:eastAsia="en-US"/>
        </w:rPr>
        <w:t xml:space="preserve">до хірургічного втручання: у </w:t>
      </w:r>
      <w:r>
        <w:rPr>
          <w:rFonts w:ascii="Times New Roman" w:eastAsia="Times New Roman" w:hAnsi="Times New Roman"/>
          <w:kern w:val="0"/>
          <w:sz w:val="28"/>
          <w:szCs w:val="28"/>
          <w:lang w:val="uk-UA" w:eastAsia="en-US"/>
        </w:rPr>
        <w:t>тіл</w:t>
      </w:r>
      <w:r w:rsidRPr="00542485">
        <w:rPr>
          <w:rFonts w:ascii="Times New Roman" w:eastAsia="Times New Roman" w:hAnsi="Times New Roman"/>
          <w:kern w:val="0"/>
          <w:sz w:val="28"/>
          <w:szCs w:val="28"/>
          <w:lang w:val="uk-UA" w:eastAsia="en-US"/>
        </w:rPr>
        <w:t>і підшлункової залози має місце псевдокиста зі сформованими стінками</w:t>
      </w:r>
    </w:p>
    <w:p w:rsidR="006A1FBB" w:rsidRPr="00542485" w:rsidRDefault="006A1FBB" w:rsidP="006A1FBB">
      <w:pPr>
        <w:widowControl/>
        <w:shd w:val="clear" w:color="auto" w:fill="FFFFFF"/>
        <w:suppressAutoHyphens w:val="0"/>
        <w:spacing w:line="360" w:lineRule="auto"/>
        <w:rPr>
          <w:rFonts w:ascii="Times New Roman" w:eastAsiaTheme="minorHAnsi" w:hAnsi="Times New Roman"/>
          <w:kern w:val="0"/>
          <w:sz w:val="22"/>
          <w:szCs w:val="22"/>
          <w:lang w:val="uk-UA" w:eastAsia="en-US"/>
        </w:rPr>
      </w:pPr>
    </w:p>
    <w:p w:rsidR="006A1FBB" w:rsidRPr="00084DFB" w:rsidRDefault="006A1FBB" w:rsidP="006A1FBB">
      <w:pPr>
        <w:widowControl/>
        <w:shd w:val="clear" w:color="auto" w:fill="FFFFFF"/>
        <w:suppressAutoHyphens w:val="0"/>
        <w:spacing w:line="480" w:lineRule="exact"/>
        <w:rPr>
          <w:rFonts w:ascii="Times New Roman" w:eastAsia="Times New Roman" w:hAnsi="Times New Roman"/>
          <w:i/>
          <w:kern w:val="0"/>
          <w:sz w:val="28"/>
          <w:szCs w:val="28"/>
          <w:lang w:val="ru-RU" w:eastAsia="en-US"/>
        </w:rPr>
      </w:pPr>
      <w:r w:rsidRPr="00084DFB">
        <w:rPr>
          <w:rFonts w:ascii="Times New Roman" w:eastAsia="Times New Roman" w:hAnsi="Times New Roman"/>
          <w:i/>
          <w:kern w:val="0"/>
          <w:sz w:val="28"/>
          <w:szCs w:val="28"/>
          <w:lang w:val="ru-RU" w:eastAsia="en-US"/>
        </w:rPr>
        <w:t>В</w:t>
      </w:r>
      <w:r>
        <w:rPr>
          <w:rFonts w:ascii="Times New Roman" w:eastAsia="Times New Roman" w:hAnsi="Times New Roman"/>
          <w:i/>
          <w:kern w:val="0"/>
          <w:sz w:val="28"/>
          <w:szCs w:val="28"/>
          <w:lang w:val="ru-RU" w:eastAsia="en-US"/>
        </w:rPr>
        <w:t>иконано</w:t>
      </w:r>
      <w:r w:rsidRPr="00084DFB">
        <w:rPr>
          <w:rFonts w:ascii="Times New Roman" w:eastAsia="Times New Roman" w:hAnsi="Times New Roman"/>
          <w:i/>
          <w:kern w:val="0"/>
          <w:sz w:val="28"/>
          <w:szCs w:val="28"/>
          <w:lang w:val="ru-RU" w:eastAsia="en-US"/>
        </w:rPr>
        <w:t xml:space="preserve"> лазерн</w:t>
      </w:r>
      <w:r>
        <w:rPr>
          <w:rFonts w:ascii="Times New Roman" w:eastAsia="Times New Roman" w:hAnsi="Times New Roman"/>
          <w:i/>
          <w:kern w:val="0"/>
          <w:sz w:val="28"/>
          <w:szCs w:val="28"/>
          <w:lang w:val="ru-RU" w:eastAsia="en-US"/>
        </w:rPr>
        <w:t>у</w:t>
      </w:r>
      <w:r w:rsidRPr="00084DFB">
        <w:rPr>
          <w:rFonts w:ascii="Times New Roman" w:eastAsia="Times New Roman" w:hAnsi="Times New Roman"/>
          <w:i/>
          <w:kern w:val="0"/>
          <w:sz w:val="28"/>
          <w:szCs w:val="28"/>
          <w:lang w:val="ru-RU" w:eastAsia="en-US"/>
        </w:rPr>
        <w:t xml:space="preserve"> вапоризац</w:t>
      </w:r>
      <w:r>
        <w:rPr>
          <w:rFonts w:ascii="Times New Roman" w:eastAsia="Times New Roman" w:hAnsi="Times New Roman"/>
          <w:i/>
          <w:kern w:val="0"/>
          <w:sz w:val="28"/>
          <w:szCs w:val="28"/>
          <w:lang w:val="ru-RU" w:eastAsia="en-US"/>
        </w:rPr>
        <w:t>ію</w:t>
      </w:r>
      <w:r w:rsidRPr="00084DFB">
        <w:rPr>
          <w:rFonts w:ascii="Times New Roman" w:eastAsia="Times New Roman" w:hAnsi="Times New Roman"/>
          <w:i/>
          <w:kern w:val="0"/>
          <w:sz w:val="28"/>
          <w:szCs w:val="28"/>
          <w:lang w:val="ru-RU" w:eastAsia="en-US"/>
        </w:rPr>
        <w:t xml:space="preserve"> по</w:t>
      </w:r>
      <w:r>
        <w:rPr>
          <w:rFonts w:ascii="Times New Roman" w:eastAsia="Times New Roman" w:hAnsi="Times New Roman"/>
          <w:i/>
          <w:kern w:val="0"/>
          <w:sz w:val="28"/>
          <w:szCs w:val="28"/>
          <w:lang w:val="ru-RU" w:eastAsia="en-US"/>
        </w:rPr>
        <w:t>рожнини</w:t>
      </w:r>
      <w:r w:rsidRPr="00084DFB">
        <w:rPr>
          <w:rFonts w:ascii="Times New Roman" w:eastAsia="Times New Roman" w:hAnsi="Times New Roman"/>
          <w:i/>
          <w:kern w:val="0"/>
          <w:sz w:val="28"/>
          <w:szCs w:val="28"/>
          <w:lang w:val="ru-RU" w:eastAsia="en-US"/>
        </w:rPr>
        <w:t xml:space="preserve"> псевдокист</w:t>
      </w:r>
      <w:r>
        <w:rPr>
          <w:rFonts w:ascii="Times New Roman" w:eastAsia="Times New Roman" w:hAnsi="Times New Roman"/>
          <w:i/>
          <w:kern w:val="0"/>
          <w:sz w:val="28"/>
          <w:szCs w:val="28"/>
          <w:lang w:val="ru-RU" w:eastAsia="en-US"/>
        </w:rPr>
        <w:t xml:space="preserve">и під </w:t>
      </w:r>
      <w:r w:rsidRPr="00084DFB">
        <w:rPr>
          <w:rFonts w:ascii="Times New Roman" w:eastAsia="Times New Roman" w:hAnsi="Times New Roman"/>
          <w:i/>
          <w:kern w:val="0"/>
          <w:sz w:val="28"/>
          <w:szCs w:val="28"/>
          <w:lang w:val="ru-RU" w:eastAsia="en-US"/>
        </w:rPr>
        <w:t>контролем УЗ</w:t>
      </w:r>
      <w:r>
        <w:rPr>
          <w:rFonts w:ascii="Times New Roman" w:eastAsia="Times New Roman" w:hAnsi="Times New Roman"/>
          <w:i/>
          <w:kern w:val="0"/>
          <w:sz w:val="28"/>
          <w:szCs w:val="28"/>
          <w:lang w:val="ru-RU" w:eastAsia="en-US"/>
        </w:rPr>
        <w:t>Д</w:t>
      </w:r>
      <w:r w:rsidRPr="00084DFB">
        <w:rPr>
          <w:rFonts w:ascii="Times New Roman" w:eastAsia="Times New Roman" w:hAnsi="Times New Roman"/>
          <w:i/>
          <w:kern w:val="0"/>
          <w:sz w:val="28"/>
          <w:szCs w:val="28"/>
          <w:lang w:val="ru-RU" w:eastAsia="en-US"/>
        </w:rPr>
        <w:t>. Паралельно проводилас</w:t>
      </w:r>
      <w:r>
        <w:rPr>
          <w:rFonts w:ascii="Times New Roman" w:eastAsia="Times New Roman" w:hAnsi="Times New Roman"/>
          <w:i/>
          <w:kern w:val="0"/>
          <w:sz w:val="28"/>
          <w:szCs w:val="28"/>
          <w:lang w:val="ru-RU" w:eastAsia="en-US"/>
        </w:rPr>
        <w:t>я</w:t>
      </w:r>
      <w:r w:rsidRPr="00084DFB">
        <w:rPr>
          <w:rFonts w:ascii="Times New Roman" w:eastAsia="Times New Roman" w:hAnsi="Times New Roman"/>
          <w:i/>
          <w:kern w:val="0"/>
          <w:sz w:val="28"/>
          <w:szCs w:val="28"/>
          <w:lang w:val="ru-RU" w:eastAsia="en-US"/>
        </w:rPr>
        <w:t xml:space="preserve"> антибактериальна терап</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 xml:space="preserve">я, </w:t>
      </w:r>
      <w:r>
        <w:rPr>
          <w:rFonts w:ascii="Times New Roman" w:eastAsia="Times New Roman" w:hAnsi="Times New Roman"/>
          <w:i/>
          <w:kern w:val="0"/>
          <w:sz w:val="28"/>
          <w:szCs w:val="28"/>
          <w:lang w:val="ru-RU" w:eastAsia="en-US"/>
        </w:rPr>
        <w:t>використовувалися</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нг</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б</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тор</w:t>
      </w:r>
      <w:r>
        <w:rPr>
          <w:rFonts w:ascii="Times New Roman" w:eastAsia="Times New Roman" w:hAnsi="Times New Roman"/>
          <w:i/>
          <w:kern w:val="0"/>
          <w:sz w:val="28"/>
          <w:szCs w:val="28"/>
          <w:lang w:val="ru-RU" w:eastAsia="en-US"/>
        </w:rPr>
        <w:t>и</w:t>
      </w:r>
      <w:r w:rsidRPr="00084DFB">
        <w:rPr>
          <w:rFonts w:ascii="Times New Roman" w:eastAsia="Times New Roman" w:hAnsi="Times New Roman"/>
          <w:i/>
          <w:kern w:val="0"/>
          <w:sz w:val="28"/>
          <w:szCs w:val="28"/>
          <w:lang w:val="ru-RU" w:eastAsia="en-US"/>
        </w:rPr>
        <w:t xml:space="preserve"> протеаз. При контрольном</w:t>
      </w:r>
      <w:r>
        <w:rPr>
          <w:rFonts w:ascii="Times New Roman" w:eastAsia="Times New Roman" w:hAnsi="Times New Roman"/>
          <w:i/>
          <w:kern w:val="0"/>
          <w:sz w:val="28"/>
          <w:szCs w:val="28"/>
          <w:lang w:val="ru-RU" w:eastAsia="en-US"/>
        </w:rPr>
        <w:t>у</w:t>
      </w:r>
      <w:r w:rsidRPr="00084DFB">
        <w:rPr>
          <w:rFonts w:ascii="Times New Roman" w:eastAsia="Times New Roman" w:hAnsi="Times New Roman"/>
          <w:i/>
          <w:kern w:val="0"/>
          <w:sz w:val="28"/>
          <w:szCs w:val="28"/>
          <w:lang w:val="ru-RU" w:eastAsia="en-US"/>
        </w:rPr>
        <w:t xml:space="preserve"> УЗ</w:t>
      </w:r>
      <w:r>
        <w:rPr>
          <w:rFonts w:ascii="Times New Roman" w:eastAsia="Times New Roman" w:hAnsi="Times New Roman"/>
          <w:i/>
          <w:kern w:val="0"/>
          <w:sz w:val="28"/>
          <w:szCs w:val="28"/>
          <w:lang w:val="ru-RU" w:eastAsia="en-US"/>
        </w:rPr>
        <w:t>Д</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залишкової порожнини</w:t>
      </w:r>
      <w:r w:rsidRPr="00084DFB">
        <w:rPr>
          <w:rFonts w:ascii="Times New Roman" w:eastAsia="Times New Roman" w:hAnsi="Times New Roman"/>
          <w:i/>
          <w:kern w:val="0"/>
          <w:sz w:val="28"/>
          <w:szCs w:val="28"/>
          <w:lang w:val="ru-RU" w:eastAsia="en-US"/>
        </w:rPr>
        <w:t xml:space="preserve"> кист</w:t>
      </w:r>
      <w:r>
        <w:rPr>
          <w:rFonts w:ascii="Times New Roman" w:eastAsia="Times New Roman" w:hAnsi="Times New Roman"/>
          <w:i/>
          <w:kern w:val="0"/>
          <w:sz w:val="28"/>
          <w:szCs w:val="28"/>
          <w:lang w:val="ru-RU" w:eastAsia="en-US"/>
        </w:rPr>
        <w:t>и</w:t>
      </w:r>
      <w:r w:rsidRPr="00084DFB">
        <w:rPr>
          <w:rFonts w:ascii="Times New Roman" w:eastAsia="Times New Roman" w:hAnsi="Times New Roman"/>
          <w:i/>
          <w:kern w:val="0"/>
          <w:sz w:val="28"/>
          <w:szCs w:val="28"/>
          <w:lang w:val="ru-RU" w:eastAsia="en-US"/>
        </w:rPr>
        <w:t xml:space="preserve"> не </w:t>
      </w:r>
      <w:r>
        <w:rPr>
          <w:rFonts w:ascii="Times New Roman" w:eastAsia="Times New Roman" w:hAnsi="Times New Roman"/>
          <w:i/>
          <w:kern w:val="0"/>
          <w:sz w:val="28"/>
          <w:szCs w:val="28"/>
          <w:lang w:val="ru-RU" w:eastAsia="en-US"/>
        </w:rPr>
        <w:t>виявлено</w:t>
      </w:r>
      <w:r w:rsidRPr="00084DFB">
        <w:rPr>
          <w:rFonts w:ascii="Times New Roman" w:eastAsia="Times New Roman" w:hAnsi="Times New Roman"/>
          <w:i/>
          <w:kern w:val="0"/>
          <w:sz w:val="28"/>
          <w:szCs w:val="28"/>
          <w:lang w:val="ru-RU" w:eastAsia="en-US"/>
        </w:rPr>
        <w:t>. В</w:t>
      </w:r>
      <w:r>
        <w:rPr>
          <w:rFonts w:ascii="Times New Roman" w:eastAsia="Times New Roman" w:hAnsi="Times New Roman"/>
          <w:i/>
          <w:kern w:val="0"/>
          <w:sz w:val="28"/>
          <w:szCs w:val="28"/>
          <w:lang w:val="ru-RU" w:eastAsia="en-US"/>
        </w:rPr>
        <w:t>и</w:t>
      </w:r>
      <w:r w:rsidRPr="00084DFB">
        <w:rPr>
          <w:rFonts w:ascii="Times New Roman" w:eastAsia="Times New Roman" w:hAnsi="Times New Roman"/>
          <w:i/>
          <w:kern w:val="0"/>
          <w:sz w:val="28"/>
          <w:szCs w:val="28"/>
          <w:lang w:val="ru-RU" w:eastAsia="en-US"/>
        </w:rPr>
        <w:t>писан</w:t>
      </w:r>
      <w:r>
        <w:rPr>
          <w:rFonts w:ascii="Times New Roman" w:eastAsia="Times New Roman" w:hAnsi="Times New Roman"/>
          <w:i/>
          <w:kern w:val="0"/>
          <w:sz w:val="28"/>
          <w:szCs w:val="28"/>
          <w:lang w:val="ru-RU" w:eastAsia="en-US"/>
        </w:rPr>
        <w:t>ий з клінічним</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одужанням</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рис.</w:t>
      </w:r>
      <w:r w:rsidRPr="00084DFB">
        <w:rPr>
          <w:rFonts w:ascii="Times New Roman" w:eastAsia="Times New Roman" w:hAnsi="Times New Roman"/>
          <w:i/>
          <w:kern w:val="0"/>
          <w:sz w:val="28"/>
          <w:szCs w:val="28"/>
          <w:lang w:val="ru-RU" w:eastAsia="en-US"/>
        </w:rPr>
        <w:t xml:space="preserve"> 4.</w:t>
      </w:r>
      <w:r>
        <w:rPr>
          <w:rFonts w:ascii="Times New Roman" w:eastAsia="Times New Roman" w:hAnsi="Times New Roman"/>
          <w:i/>
          <w:kern w:val="0"/>
          <w:sz w:val="28"/>
          <w:szCs w:val="28"/>
          <w:lang w:val="ru-RU" w:eastAsia="en-US"/>
        </w:rPr>
        <w:t>20</w:t>
      </w:r>
      <w:r w:rsidRPr="00084DFB">
        <w:rPr>
          <w:rFonts w:ascii="Times New Roman" w:eastAsia="Times New Roman" w:hAnsi="Times New Roman"/>
          <w:i/>
          <w:kern w:val="0"/>
          <w:sz w:val="28"/>
          <w:szCs w:val="28"/>
          <w:lang w:val="ru-RU" w:eastAsia="en-US"/>
        </w:rPr>
        <w:t>).</w:t>
      </w:r>
    </w:p>
    <w:p w:rsidR="006A1FBB" w:rsidRPr="00084DFB" w:rsidRDefault="006A1FBB" w:rsidP="006A1FBB">
      <w:pPr>
        <w:widowControl/>
        <w:shd w:val="clear" w:color="auto" w:fill="FFFFFF"/>
        <w:suppressAutoHyphens w:val="0"/>
        <w:spacing w:line="480" w:lineRule="exact"/>
        <w:rPr>
          <w:rFonts w:ascii="Times New Roman" w:eastAsia="Times New Roman" w:hAnsi="Times New Roman"/>
          <w:i/>
          <w:kern w:val="0"/>
          <w:sz w:val="28"/>
          <w:szCs w:val="28"/>
          <w:lang w:val="ru-RU" w:eastAsia="en-US"/>
        </w:rPr>
      </w:pPr>
    </w:p>
    <w:p w:rsidR="006A1FBB" w:rsidRPr="00084DFB" w:rsidRDefault="006A1FBB" w:rsidP="006A1FBB">
      <w:pPr>
        <w:widowControl/>
        <w:suppressAutoHyphens w:val="0"/>
        <w:spacing w:line="259" w:lineRule="auto"/>
        <w:jc w:val="center"/>
        <w:rPr>
          <w:rFonts w:ascii="Times New Roman" w:eastAsia="Times New Roman" w:hAnsi="Times New Roman"/>
          <w:i/>
          <w:kern w:val="0"/>
          <w:sz w:val="28"/>
          <w:szCs w:val="28"/>
          <w:lang w:val="ru-RU" w:eastAsia="en-US"/>
        </w:rPr>
      </w:pPr>
      <w:r>
        <w:rPr>
          <w:rFonts w:ascii="Times New Roman" w:eastAsia="Times New Roman" w:hAnsi="Times New Roman"/>
          <w:i/>
          <w:noProof/>
          <w:kern w:val="0"/>
          <w:sz w:val="28"/>
          <w:szCs w:val="28"/>
          <w:lang w:val="ru-RU" w:eastAsia="ru-RU"/>
        </w:rPr>
        <w:drawing>
          <wp:inline distT="0" distB="0" distL="0" distR="0">
            <wp:extent cx="3620825" cy="2718487"/>
            <wp:effectExtent l="0" t="0" r="0" b="5715"/>
            <wp:docPr id="4115" name="Рисунок 4115" descr="C:\Documents and Settings\YANINA\Рабочий стол\шаповалов 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Documents and Settings\YANINA\Рабочий стол\шаповалов 2.bmp"/>
                    <pic:cNvPicPr>
                      <a:picLocks noChangeAspect="1" noChangeArrowheads="1"/>
                    </pic:cNvPicPr>
                  </pic:nvPicPr>
                  <pic:blipFill>
                    <a:blip r:embed="rId5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53058" cy="2742687"/>
                    </a:xfrm>
                    <a:prstGeom prst="rect">
                      <a:avLst/>
                    </a:prstGeom>
                    <a:noFill/>
                    <a:ln>
                      <a:noFill/>
                    </a:ln>
                  </pic:spPr>
                </pic:pic>
              </a:graphicData>
            </a:graphic>
          </wp:inline>
        </w:drawing>
      </w:r>
    </w:p>
    <w:p w:rsidR="006A1FBB" w:rsidRDefault="006A1FBB" w:rsidP="006A1FBB">
      <w:pPr>
        <w:widowControl/>
        <w:shd w:val="clear" w:color="auto" w:fill="FFFFFF"/>
        <w:suppressAutoHyphens w:val="0"/>
        <w:spacing w:line="360" w:lineRule="auto"/>
        <w:rPr>
          <w:rFonts w:ascii="Times New Roman" w:eastAsia="Times New Roman" w:hAnsi="Times New Roman"/>
          <w:kern w:val="0"/>
          <w:sz w:val="28"/>
          <w:szCs w:val="28"/>
          <w:lang w:val="ru-RU" w:eastAsia="en-US"/>
        </w:rPr>
      </w:pPr>
    </w:p>
    <w:p w:rsidR="006A1FBB" w:rsidRDefault="006A1FBB" w:rsidP="006A1FBB">
      <w:pPr>
        <w:widowControl/>
        <w:shd w:val="clear" w:color="auto" w:fill="FFFFFF"/>
        <w:suppressAutoHyphens w:val="0"/>
        <w:spacing w:line="360" w:lineRule="auto"/>
        <w:rPr>
          <w:rFonts w:ascii="Times New Roman" w:eastAsia="Times New Roman" w:hAnsi="Times New Roman"/>
          <w:kern w:val="0"/>
          <w:sz w:val="28"/>
          <w:szCs w:val="28"/>
          <w:lang w:val="ru-RU" w:eastAsia="en-US"/>
        </w:rPr>
      </w:pPr>
      <w:r>
        <w:rPr>
          <w:rFonts w:ascii="Times New Roman" w:eastAsia="Times New Roman" w:hAnsi="Times New Roman"/>
          <w:kern w:val="0"/>
          <w:sz w:val="28"/>
          <w:szCs w:val="28"/>
          <w:lang w:val="ru-RU" w:eastAsia="en-US"/>
        </w:rPr>
        <w:t>Рис.</w:t>
      </w:r>
      <w:r w:rsidRPr="00084DFB">
        <w:rPr>
          <w:rFonts w:ascii="Times New Roman" w:eastAsia="Times New Roman" w:hAnsi="Times New Roman"/>
          <w:kern w:val="0"/>
          <w:sz w:val="28"/>
          <w:szCs w:val="28"/>
          <w:lang w:val="ru-RU" w:eastAsia="en-US"/>
        </w:rPr>
        <w:t xml:space="preserve"> 4.</w:t>
      </w:r>
      <w:r>
        <w:rPr>
          <w:rFonts w:ascii="Times New Roman" w:eastAsia="Times New Roman" w:hAnsi="Times New Roman"/>
          <w:kern w:val="0"/>
          <w:sz w:val="28"/>
          <w:szCs w:val="28"/>
          <w:lang w:val="ru-RU" w:eastAsia="en-US"/>
        </w:rPr>
        <w:t>20</w:t>
      </w:r>
      <w:r w:rsidRPr="00084DFB">
        <w:rPr>
          <w:rFonts w:ascii="Times New Roman" w:eastAsia="Times New Roman" w:hAnsi="Times New Roman"/>
          <w:kern w:val="0"/>
          <w:sz w:val="28"/>
          <w:szCs w:val="28"/>
          <w:lang w:val="ru-RU" w:eastAsia="en-US"/>
        </w:rPr>
        <w:t xml:space="preserve"> Эхосонограмма </w:t>
      </w:r>
      <w:r>
        <w:rPr>
          <w:rFonts w:ascii="Times New Roman" w:eastAsia="Times New Roman" w:hAnsi="Times New Roman"/>
          <w:kern w:val="0"/>
          <w:sz w:val="28"/>
          <w:szCs w:val="28"/>
          <w:lang w:val="ru-RU" w:eastAsia="en-US"/>
        </w:rPr>
        <w:t>хворого</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Ш</w:t>
      </w:r>
      <w:r w:rsidRPr="00084DFB">
        <w:rPr>
          <w:rFonts w:ascii="Times New Roman" w:eastAsia="Times New Roman" w:hAnsi="Times New Roman"/>
          <w:kern w:val="0"/>
          <w:sz w:val="28"/>
          <w:szCs w:val="28"/>
          <w:lang w:val="ru-RU" w:eastAsia="en-US"/>
        </w:rPr>
        <w:t>., 49 лет</w:t>
      </w:r>
      <w:r w:rsidRPr="00084DFB">
        <w:rPr>
          <w:rFonts w:asciiTheme="minorHAnsi" w:eastAsiaTheme="minorHAnsi" w:hAnsiTheme="minorHAnsi" w:cstheme="minorBidi"/>
          <w:kern w:val="0"/>
          <w:sz w:val="22"/>
          <w:szCs w:val="22"/>
          <w:lang w:val="uk-UA" w:eastAsia="en-US"/>
        </w:rPr>
        <w:t xml:space="preserve"> </w:t>
      </w:r>
      <w:r w:rsidRPr="00084DFB">
        <w:rPr>
          <w:rFonts w:ascii="Times New Roman" w:eastAsia="Times New Roman" w:hAnsi="Times New Roman"/>
          <w:kern w:val="0"/>
          <w:sz w:val="28"/>
          <w:szCs w:val="28"/>
          <w:lang w:val="ru-RU" w:eastAsia="en-US"/>
        </w:rPr>
        <w:t>п</w:t>
      </w:r>
      <w:r>
        <w:rPr>
          <w:rFonts w:ascii="Times New Roman" w:eastAsia="Times New Roman" w:hAnsi="Times New Roman"/>
          <w:kern w:val="0"/>
          <w:sz w:val="28"/>
          <w:szCs w:val="28"/>
          <w:lang w:val="ru-RU" w:eastAsia="en-US"/>
        </w:rPr>
        <w:t>і</w:t>
      </w:r>
      <w:r w:rsidRPr="00084DFB">
        <w:rPr>
          <w:rFonts w:ascii="Times New Roman" w:eastAsia="Times New Roman" w:hAnsi="Times New Roman"/>
          <w:kern w:val="0"/>
          <w:sz w:val="28"/>
          <w:szCs w:val="28"/>
          <w:lang w:val="ru-RU" w:eastAsia="en-US"/>
        </w:rPr>
        <w:t>сл</w:t>
      </w:r>
      <w:r>
        <w:rPr>
          <w:rFonts w:ascii="Times New Roman" w:eastAsia="Times New Roman" w:hAnsi="Times New Roman"/>
          <w:kern w:val="0"/>
          <w:sz w:val="28"/>
          <w:szCs w:val="28"/>
          <w:lang w:val="ru-RU" w:eastAsia="en-US"/>
        </w:rPr>
        <w:t>я</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лазерної вапоризації</w:t>
      </w:r>
      <w:r w:rsidRPr="00084DFB">
        <w:rPr>
          <w:rFonts w:ascii="Times New Roman" w:eastAsia="Times New Roman" w:hAnsi="Times New Roman"/>
          <w:kern w:val="0"/>
          <w:sz w:val="28"/>
          <w:szCs w:val="28"/>
          <w:lang w:val="ru-RU" w:eastAsia="en-US"/>
        </w:rPr>
        <w:t xml:space="preserve">: </w:t>
      </w:r>
      <w:r w:rsidRPr="0049731E">
        <w:rPr>
          <w:rFonts w:ascii="Times New Roman" w:eastAsia="Times New Roman" w:hAnsi="Times New Roman"/>
          <w:kern w:val="0"/>
          <w:sz w:val="28"/>
          <w:szCs w:val="28"/>
          <w:lang w:val="ru-RU" w:eastAsia="en-US"/>
        </w:rPr>
        <w:t>залишкова порожнин</w:t>
      </w:r>
      <w:r>
        <w:rPr>
          <w:rFonts w:ascii="Times New Roman" w:eastAsia="Times New Roman" w:hAnsi="Times New Roman"/>
          <w:kern w:val="0"/>
          <w:sz w:val="28"/>
          <w:szCs w:val="28"/>
          <w:lang w:val="ru-RU" w:eastAsia="en-US"/>
        </w:rPr>
        <w:t>а</w:t>
      </w:r>
      <w:r w:rsidRPr="0049731E">
        <w:rPr>
          <w:rFonts w:ascii="Times New Roman" w:eastAsia="Times New Roman" w:hAnsi="Times New Roman"/>
          <w:kern w:val="0"/>
          <w:sz w:val="28"/>
          <w:szCs w:val="28"/>
          <w:lang w:val="ru-RU" w:eastAsia="en-US"/>
        </w:rPr>
        <w:t xml:space="preserve"> кісти не візуалізується</w:t>
      </w:r>
    </w:p>
    <w:p w:rsidR="006A1FBB" w:rsidRPr="0049731E" w:rsidRDefault="006A1FBB" w:rsidP="006A1FBB">
      <w:pPr>
        <w:widowControl/>
        <w:shd w:val="clear" w:color="auto" w:fill="FFFFFF"/>
        <w:suppressAutoHyphens w:val="0"/>
        <w:spacing w:line="360" w:lineRule="auto"/>
        <w:rPr>
          <w:rFonts w:ascii="Times New Roman" w:eastAsia="Times New Roman" w:hAnsi="Times New Roman"/>
          <w:kern w:val="0"/>
          <w:sz w:val="28"/>
          <w:szCs w:val="28"/>
          <w:lang w:val="ru-RU" w:eastAsia="en-US"/>
        </w:rPr>
      </w:pPr>
    </w:p>
    <w:p w:rsidR="006A1FBB" w:rsidRPr="00084DFB" w:rsidRDefault="006A1FBB" w:rsidP="006A1FBB">
      <w:pPr>
        <w:widowControl/>
        <w:shd w:val="clear" w:color="auto" w:fill="FFFFFF"/>
        <w:suppressAutoHyphens w:val="0"/>
        <w:spacing w:line="480" w:lineRule="exact"/>
        <w:rPr>
          <w:rFonts w:ascii="Times New Roman" w:eastAsia="Times New Roman" w:hAnsi="Times New Roman"/>
          <w:kern w:val="0"/>
          <w:sz w:val="28"/>
          <w:szCs w:val="28"/>
          <w:lang w:val="ru-RU" w:eastAsia="en-US"/>
        </w:rPr>
      </w:pPr>
      <w:r>
        <w:rPr>
          <w:rFonts w:ascii="Times New Roman" w:eastAsia="Times New Roman" w:hAnsi="Times New Roman"/>
          <w:kern w:val="0"/>
          <w:sz w:val="28"/>
          <w:szCs w:val="28"/>
          <w:lang w:val="ru-RU" w:eastAsia="en-US"/>
        </w:rPr>
        <w:t>Далі приводимо спостереження</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яке демонструє ефективність</w:t>
      </w:r>
      <w:r w:rsidRPr="00084DFB">
        <w:rPr>
          <w:rFonts w:ascii="Times New Roman" w:eastAsia="Times New Roman" w:hAnsi="Times New Roman"/>
          <w:kern w:val="0"/>
          <w:sz w:val="28"/>
          <w:szCs w:val="28"/>
          <w:lang w:val="ru-RU" w:eastAsia="en-US"/>
        </w:rPr>
        <w:t xml:space="preserve"> р</w:t>
      </w:r>
      <w:r>
        <w:rPr>
          <w:rFonts w:ascii="Times New Roman" w:eastAsia="Times New Roman" w:hAnsi="Times New Roman"/>
          <w:kern w:val="0"/>
          <w:sz w:val="28"/>
          <w:szCs w:val="28"/>
          <w:lang w:val="ru-RU" w:eastAsia="en-US"/>
        </w:rPr>
        <w:t>озробленого</w:t>
      </w:r>
      <w:r w:rsidRPr="00084DFB">
        <w:rPr>
          <w:rFonts w:ascii="Times New Roman" w:eastAsia="Times New Roman" w:hAnsi="Times New Roman"/>
          <w:kern w:val="0"/>
          <w:sz w:val="28"/>
          <w:szCs w:val="28"/>
          <w:lang w:val="ru-RU" w:eastAsia="en-US"/>
        </w:rPr>
        <w:t xml:space="preserve"> СЛВ у пац</w:t>
      </w:r>
      <w:r>
        <w:rPr>
          <w:rFonts w:ascii="Times New Roman" w:eastAsia="Times New Roman" w:hAnsi="Times New Roman"/>
          <w:kern w:val="0"/>
          <w:sz w:val="28"/>
          <w:szCs w:val="28"/>
          <w:lang w:val="ru-RU" w:eastAsia="en-US"/>
        </w:rPr>
        <w:t>ієнта з псевдокистою головки ПЗ</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ускладненою</w:t>
      </w:r>
      <w:r w:rsidRPr="00084DFB">
        <w:rPr>
          <w:rFonts w:ascii="Times New Roman" w:eastAsia="Times New Roman" w:hAnsi="Times New Roman"/>
          <w:kern w:val="0"/>
          <w:sz w:val="28"/>
          <w:szCs w:val="28"/>
          <w:lang w:val="ru-RU" w:eastAsia="en-US"/>
        </w:rPr>
        <w:t xml:space="preserve"> механ</w:t>
      </w:r>
      <w:r>
        <w:rPr>
          <w:rFonts w:ascii="Times New Roman" w:eastAsia="Times New Roman" w:hAnsi="Times New Roman"/>
          <w:kern w:val="0"/>
          <w:sz w:val="28"/>
          <w:szCs w:val="28"/>
          <w:lang w:val="ru-RU" w:eastAsia="en-US"/>
        </w:rPr>
        <w:t>ічною жовтяницею</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що відображає кліні</w:t>
      </w:r>
      <w:r w:rsidRPr="00084DFB">
        <w:rPr>
          <w:rFonts w:ascii="Times New Roman" w:eastAsia="Times New Roman" w:hAnsi="Times New Roman"/>
          <w:kern w:val="0"/>
          <w:sz w:val="28"/>
          <w:szCs w:val="28"/>
          <w:lang w:val="ru-RU" w:eastAsia="en-US"/>
        </w:rPr>
        <w:t>чний приклад 5.</w:t>
      </w:r>
    </w:p>
    <w:p w:rsidR="006A1FBB" w:rsidRPr="00084DFB" w:rsidRDefault="006A1FBB" w:rsidP="006A1FBB">
      <w:pPr>
        <w:widowControl/>
        <w:shd w:val="clear" w:color="auto" w:fill="FFFFFF"/>
        <w:suppressAutoHyphens w:val="0"/>
        <w:spacing w:line="480" w:lineRule="exact"/>
        <w:rPr>
          <w:rFonts w:ascii="Times New Roman" w:eastAsia="Times New Roman" w:hAnsi="Times New Roman"/>
          <w:i/>
          <w:kern w:val="0"/>
          <w:sz w:val="28"/>
          <w:szCs w:val="28"/>
          <w:lang w:val="ru-RU" w:eastAsia="en-US"/>
        </w:rPr>
      </w:pPr>
      <w:r>
        <w:rPr>
          <w:rFonts w:ascii="Times New Roman" w:eastAsia="Times New Roman" w:hAnsi="Times New Roman"/>
          <w:i/>
          <w:kern w:val="0"/>
          <w:sz w:val="28"/>
          <w:szCs w:val="28"/>
          <w:lang w:val="ru-RU" w:eastAsia="en-US"/>
        </w:rPr>
        <w:t>Хворий</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О</w:t>
      </w:r>
      <w:r w:rsidRPr="00084DFB">
        <w:rPr>
          <w:rFonts w:ascii="Times New Roman" w:eastAsia="Times New Roman" w:hAnsi="Times New Roman"/>
          <w:i/>
          <w:kern w:val="0"/>
          <w:sz w:val="28"/>
          <w:szCs w:val="28"/>
          <w:lang w:val="ru-RU" w:eastAsia="en-US"/>
        </w:rPr>
        <w:t>., 40</w:t>
      </w:r>
      <w:r>
        <w:rPr>
          <w:rFonts w:ascii="Times New Roman" w:eastAsia="Times New Roman" w:hAnsi="Times New Roman"/>
          <w:i/>
          <w:kern w:val="0"/>
          <w:sz w:val="28"/>
          <w:szCs w:val="28"/>
          <w:lang w:val="ru-RU" w:eastAsia="en-US"/>
        </w:rPr>
        <w:t xml:space="preserve"> років</w:t>
      </w:r>
      <w:r w:rsidRPr="00084DFB">
        <w:rPr>
          <w:rFonts w:ascii="Times New Roman" w:eastAsia="Times New Roman" w:hAnsi="Times New Roman"/>
          <w:i/>
          <w:kern w:val="0"/>
          <w:sz w:val="28"/>
          <w:szCs w:val="28"/>
          <w:lang w:val="ru-RU" w:eastAsia="en-US"/>
        </w:rPr>
        <w:t>, б</w:t>
      </w:r>
      <w:r>
        <w:rPr>
          <w:rFonts w:ascii="Times New Roman" w:eastAsia="Times New Roman" w:hAnsi="Times New Roman"/>
          <w:i/>
          <w:kern w:val="0"/>
          <w:sz w:val="28"/>
          <w:szCs w:val="28"/>
          <w:lang w:val="ru-RU" w:eastAsia="en-US"/>
        </w:rPr>
        <w:t xml:space="preserve">ув госпіталізований у </w:t>
      </w:r>
      <w:r w:rsidRPr="00084DFB">
        <w:rPr>
          <w:rFonts w:ascii="Times New Roman" w:eastAsia="Times New Roman" w:hAnsi="Times New Roman"/>
          <w:i/>
          <w:kern w:val="0"/>
          <w:sz w:val="28"/>
          <w:szCs w:val="28"/>
          <w:lang w:val="ru-RU" w:eastAsia="en-US"/>
        </w:rPr>
        <w:t>х</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рург</w:t>
      </w:r>
      <w:r>
        <w:rPr>
          <w:rFonts w:ascii="Times New Roman" w:eastAsia="Times New Roman" w:hAnsi="Times New Roman"/>
          <w:i/>
          <w:kern w:val="0"/>
          <w:sz w:val="28"/>
          <w:szCs w:val="28"/>
          <w:lang w:val="ru-RU" w:eastAsia="en-US"/>
        </w:rPr>
        <w:t>ічне відділення зі скаргами на помірний біль</w:t>
      </w:r>
      <w:r w:rsidRPr="00084DFB">
        <w:rPr>
          <w:rFonts w:ascii="Times New Roman" w:eastAsia="Times New Roman" w:hAnsi="Times New Roman"/>
          <w:i/>
          <w:kern w:val="0"/>
          <w:sz w:val="28"/>
          <w:szCs w:val="28"/>
          <w:lang w:val="ru-RU" w:eastAsia="en-US"/>
        </w:rPr>
        <w:t xml:space="preserve"> в</w:t>
      </w:r>
      <w:r>
        <w:rPr>
          <w:rFonts w:ascii="Times New Roman" w:eastAsia="Times New Roman" w:hAnsi="Times New Roman"/>
          <w:i/>
          <w:kern w:val="0"/>
          <w:sz w:val="28"/>
          <w:szCs w:val="28"/>
          <w:lang w:val="ru-RU" w:eastAsia="en-US"/>
        </w:rPr>
        <w:t xml:space="preserve"> е</w:t>
      </w:r>
      <w:r w:rsidRPr="00084DFB">
        <w:rPr>
          <w:rFonts w:ascii="Times New Roman" w:eastAsia="Times New Roman" w:hAnsi="Times New Roman"/>
          <w:i/>
          <w:kern w:val="0"/>
          <w:sz w:val="28"/>
          <w:szCs w:val="28"/>
          <w:lang w:val="ru-RU" w:eastAsia="en-US"/>
        </w:rPr>
        <w:t>эп</w:t>
      </w:r>
      <w:r>
        <w:rPr>
          <w:rFonts w:ascii="Times New Roman" w:eastAsia="Times New Roman" w:hAnsi="Times New Roman"/>
          <w:i/>
          <w:kern w:val="0"/>
          <w:sz w:val="28"/>
          <w:szCs w:val="28"/>
          <w:lang w:val="ru-RU" w:eastAsia="en-US"/>
        </w:rPr>
        <w:t>ігастрії</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жовтяницю шкірних покривів та склер</w:t>
      </w:r>
      <w:r w:rsidRPr="00084DFB">
        <w:rPr>
          <w:rFonts w:ascii="Times New Roman" w:eastAsia="Times New Roman" w:hAnsi="Times New Roman"/>
          <w:i/>
          <w:kern w:val="0"/>
          <w:sz w:val="28"/>
          <w:szCs w:val="28"/>
          <w:lang w:val="ru-RU" w:eastAsia="en-US"/>
        </w:rPr>
        <w:t>. Госп</w:t>
      </w:r>
      <w:r>
        <w:rPr>
          <w:rFonts w:ascii="Times New Roman" w:eastAsia="Times New Roman" w:hAnsi="Times New Roman"/>
          <w:i/>
          <w:kern w:val="0"/>
          <w:sz w:val="28"/>
          <w:szCs w:val="28"/>
          <w:lang w:val="ru-RU" w:eastAsia="en-US"/>
        </w:rPr>
        <w:t>італізації передував приступ г</w:t>
      </w:r>
      <w:r w:rsidRPr="00084DFB">
        <w:rPr>
          <w:rFonts w:ascii="Times New Roman" w:eastAsia="Times New Roman" w:hAnsi="Times New Roman"/>
          <w:i/>
          <w:kern w:val="0"/>
          <w:sz w:val="28"/>
          <w:szCs w:val="28"/>
          <w:lang w:val="ru-RU" w:eastAsia="en-US"/>
        </w:rPr>
        <w:t>острого панкреатит</w:t>
      </w:r>
      <w:r>
        <w:rPr>
          <w:rFonts w:ascii="Times New Roman" w:eastAsia="Times New Roman" w:hAnsi="Times New Roman"/>
          <w:i/>
          <w:kern w:val="0"/>
          <w:sz w:val="28"/>
          <w:szCs w:val="28"/>
          <w:lang w:val="ru-RU" w:eastAsia="en-US"/>
        </w:rPr>
        <w:t>у</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з приводу</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 xml:space="preserve">якого хворий лікувався у ЦРЛ за місцем проживання з покращенням у вигляді зменшеннй болей та нормалізації </w:t>
      </w:r>
      <w:r w:rsidRPr="00084DFB">
        <w:rPr>
          <w:rFonts w:ascii="Times New Roman" w:eastAsia="Times New Roman" w:hAnsi="Times New Roman"/>
          <w:i/>
          <w:kern w:val="0"/>
          <w:sz w:val="28"/>
          <w:szCs w:val="28"/>
          <w:lang w:val="ru-RU" w:eastAsia="en-US"/>
        </w:rPr>
        <w:t>лабораторн</w:t>
      </w:r>
      <w:r>
        <w:rPr>
          <w:rFonts w:ascii="Times New Roman" w:eastAsia="Times New Roman" w:hAnsi="Times New Roman"/>
          <w:i/>
          <w:kern w:val="0"/>
          <w:sz w:val="28"/>
          <w:szCs w:val="28"/>
          <w:lang w:val="ru-RU" w:eastAsia="en-US"/>
        </w:rPr>
        <w:t>и</w:t>
      </w:r>
      <w:r w:rsidRPr="00084DFB">
        <w:rPr>
          <w:rFonts w:ascii="Times New Roman" w:eastAsia="Times New Roman" w:hAnsi="Times New Roman"/>
          <w:i/>
          <w:kern w:val="0"/>
          <w:sz w:val="28"/>
          <w:szCs w:val="28"/>
          <w:lang w:val="ru-RU" w:eastAsia="en-US"/>
        </w:rPr>
        <w:t>х показ</w:t>
      </w:r>
      <w:r>
        <w:rPr>
          <w:rFonts w:ascii="Times New Roman" w:eastAsia="Times New Roman" w:hAnsi="Times New Roman"/>
          <w:i/>
          <w:kern w:val="0"/>
          <w:sz w:val="28"/>
          <w:szCs w:val="28"/>
          <w:lang w:val="ru-RU" w:eastAsia="en-US"/>
        </w:rPr>
        <w:t>ників</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У</w:t>
      </w:r>
      <w:r w:rsidRPr="00084DFB">
        <w:rPr>
          <w:rFonts w:ascii="Times New Roman" w:eastAsia="Times New Roman" w:hAnsi="Times New Roman"/>
          <w:i/>
          <w:kern w:val="0"/>
          <w:sz w:val="28"/>
          <w:szCs w:val="28"/>
          <w:lang w:val="ru-RU" w:eastAsia="en-US"/>
        </w:rPr>
        <w:t xml:space="preserve"> б</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ох</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м</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ч</w:t>
      </w:r>
      <w:r>
        <w:rPr>
          <w:rFonts w:ascii="Times New Roman" w:eastAsia="Times New Roman" w:hAnsi="Times New Roman"/>
          <w:i/>
          <w:kern w:val="0"/>
          <w:sz w:val="28"/>
          <w:szCs w:val="28"/>
          <w:lang w:val="ru-RU" w:eastAsia="en-US"/>
        </w:rPr>
        <w:t>ному</w:t>
      </w:r>
      <w:r w:rsidRPr="00084DFB">
        <w:rPr>
          <w:rFonts w:ascii="Times New Roman" w:eastAsia="Times New Roman" w:hAnsi="Times New Roman"/>
          <w:i/>
          <w:kern w:val="0"/>
          <w:sz w:val="28"/>
          <w:szCs w:val="28"/>
          <w:lang w:val="ru-RU" w:eastAsia="en-US"/>
        </w:rPr>
        <w:t xml:space="preserve"> анал</w:t>
      </w:r>
      <w:r>
        <w:rPr>
          <w:rFonts w:ascii="Times New Roman" w:eastAsia="Times New Roman" w:hAnsi="Times New Roman"/>
          <w:i/>
          <w:kern w:val="0"/>
          <w:sz w:val="28"/>
          <w:szCs w:val="28"/>
          <w:lang w:val="ru-RU" w:eastAsia="en-US"/>
        </w:rPr>
        <w:t>ізі</w:t>
      </w:r>
      <w:r w:rsidRPr="00084DFB">
        <w:rPr>
          <w:rFonts w:ascii="Times New Roman" w:eastAsia="Times New Roman" w:hAnsi="Times New Roman"/>
          <w:i/>
          <w:kern w:val="0"/>
          <w:sz w:val="28"/>
          <w:szCs w:val="28"/>
          <w:lang w:val="ru-RU" w:eastAsia="en-US"/>
        </w:rPr>
        <w:t xml:space="preserve"> кров</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 б</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л</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руб</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 xml:space="preserve">н </w:t>
      </w:r>
      <w:r>
        <w:rPr>
          <w:rFonts w:ascii="Times New Roman" w:eastAsia="Times New Roman" w:hAnsi="Times New Roman"/>
          <w:i/>
          <w:kern w:val="0"/>
          <w:sz w:val="28"/>
          <w:szCs w:val="28"/>
          <w:lang w:val="ru-RU" w:eastAsia="en-US"/>
        </w:rPr>
        <w:t>загальний</w:t>
      </w:r>
      <w:r w:rsidRPr="00084DFB">
        <w:rPr>
          <w:rFonts w:ascii="Times New Roman" w:eastAsia="Times New Roman" w:hAnsi="Times New Roman"/>
          <w:i/>
          <w:kern w:val="0"/>
          <w:sz w:val="28"/>
          <w:szCs w:val="28"/>
          <w:lang w:val="ru-RU" w:eastAsia="en-US"/>
        </w:rPr>
        <w:t xml:space="preserve"> - 84 мкмоль/л, </w:t>
      </w:r>
      <w:r>
        <w:rPr>
          <w:rFonts w:ascii="Times New Roman" w:eastAsia="Times New Roman" w:hAnsi="Times New Roman"/>
          <w:i/>
          <w:kern w:val="0"/>
          <w:sz w:val="28"/>
          <w:szCs w:val="28"/>
          <w:lang w:val="ru-RU" w:eastAsia="en-US"/>
        </w:rPr>
        <w:t>зв’язаний</w:t>
      </w:r>
      <w:r w:rsidRPr="00084DFB">
        <w:rPr>
          <w:rFonts w:ascii="Times New Roman" w:eastAsia="Times New Roman" w:hAnsi="Times New Roman"/>
          <w:i/>
          <w:kern w:val="0"/>
          <w:sz w:val="28"/>
          <w:szCs w:val="28"/>
          <w:lang w:val="ru-RU" w:eastAsia="en-US"/>
        </w:rPr>
        <w:t xml:space="preserve"> - 47 мкмоль/л, ам</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лаза 74 Ед/л, глюкоза 3,9 ммоль/л.</w:t>
      </w:r>
    </w:p>
    <w:p w:rsidR="006A1FBB" w:rsidRPr="00084DFB" w:rsidRDefault="006A1FBB" w:rsidP="006A1FBB">
      <w:pPr>
        <w:widowControl/>
        <w:shd w:val="clear" w:color="auto" w:fill="FFFFFF"/>
        <w:suppressAutoHyphens w:val="0"/>
        <w:spacing w:line="480" w:lineRule="exact"/>
        <w:rPr>
          <w:rFonts w:ascii="Times New Roman" w:eastAsia="Times New Roman" w:hAnsi="Times New Roman"/>
          <w:kern w:val="0"/>
          <w:sz w:val="28"/>
          <w:szCs w:val="28"/>
          <w:lang w:val="ru-RU" w:eastAsia="en-US"/>
        </w:rPr>
      </w:pPr>
      <w:r w:rsidRPr="00084DFB">
        <w:rPr>
          <w:rFonts w:ascii="Times New Roman" w:eastAsia="Times New Roman" w:hAnsi="Times New Roman"/>
          <w:i/>
          <w:kern w:val="0"/>
          <w:sz w:val="28"/>
          <w:szCs w:val="28"/>
          <w:lang w:val="ru-RU" w:eastAsia="en-US"/>
        </w:rPr>
        <w:t>При УЗ</w:t>
      </w:r>
      <w:r>
        <w:rPr>
          <w:rFonts w:ascii="Times New Roman" w:eastAsia="Times New Roman" w:hAnsi="Times New Roman"/>
          <w:i/>
          <w:kern w:val="0"/>
          <w:sz w:val="28"/>
          <w:szCs w:val="28"/>
          <w:lang w:val="ru-RU" w:eastAsia="en-US"/>
        </w:rPr>
        <w:t>Д</w:t>
      </w:r>
      <w:r w:rsidRPr="00084DFB">
        <w:rPr>
          <w:rFonts w:ascii="Times New Roman" w:eastAsia="Times New Roman" w:hAnsi="Times New Roman"/>
          <w:i/>
          <w:kern w:val="0"/>
          <w:sz w:val="28"/>
          <w:szCs w:val="28"/>
          <w:lang w:val="ru-RU" w:eastAsia="en-US"/>
        </w:rPr>
        <w:t xml:space="preserve"> у пац</w:t>
      </w:r>
      <w:r>
        <w:rPr>
          <w:rFonts w:ascii="Times New Roman" w:eastAsia="Times New Roman" w:hAnsi="Times New Roman"/>
          <w:i/>
          <w:kern w:val="0"/>
          <w:sz w:val="28"/>
          <w:szCs w:val="28"/>
          <w:lang w:val="ru-RU" w:eastAsia="en-US"/>
        </w:rPr>
        <w:t>ієнта виявлено</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гостру</w:t>
      </w:r>
      <w:r w:rsidRPr="00084DFB">
        <w:rPr>
          <w:rFonts w:ascii="Times New Roman" w:eastAsia="Times New Roman" w:hAnsi="Times New Roman"/>
          <w:i/>
          <w:kern w:val="0"/>
          <w:sz w:val="28"/>
          <w:szCs w:val="28"/>
          <w:lang w:val="ru-RU" w:eastAsia="en-US"/>
        </w:rPr>
        <w:t xml:space="preserve"> псевдокист</w:t>
      </w:r>
      <w:r>
        <w:rPr>
          <w:rFonts w:ascii="Times New Roman" w:eastAsia="Times New Roman" w:hAnsi="Times New Roman"/>
          <w:i/>
          <w:kern w:val="0"/>
          <w:sz w:val="28"/>
          <w:szCs w:val="28"/>
          <w:lang w:val="ru-RU" w:eastAsia="en-US"/>
        </w:rPr>
        <w:t>у</w:t>
      </w:r>
      <w:r w:rsidRPr="00084DFB">
        <w:rPr>
          <w:rFonts w:ascii="Times New Roman" w:eastAsia="Times New Roman" w:hAnsi="Times New Roman"/>
          <w:i/>
          <w:kern w:val="0"/>
          <w:sz w:val="28"/>
          <w:szCs w:val="28"/>
          <w:lang w:val="ru-RU" w:eastAsia="en-US"/>
        </w:rPr>
        <w:t xml:space="preserve"> в </w:t>
      </w:r>
      <w:r>
        <w:rPr>
          <w:rFonts w:ascii="Times New Roman" w:eastAsia="Times New Roman" w:hAnsi="Times New Roman"/>
          <w:i/>
          <w:kern w:val="0"/>
          <w:sz w:val="28"/>
          <w:szCs w:val="28"/>
          <w:lang w:val="ru-RU" w:eastAsia="en-US"/>
        </w:rPr>
        <w:t>ділянці</w:t>
      </w:r>
      <w:r w:rsidRPr="00084DFB">
        <w:rPr>
          <w:rFonts w:ascii="Times New Roman" w:eastAsia="Times New Roman" w:hAnsi="Times New Roman"/>
          <w:i/>
          <w:kern w:val="0"/>
          <w:sz w:val="28"/>
          <w:szCs w:val="28"/>
          <w:lang w:val="ru-RU" w:eastAsia="en-US"/>
        </w:rPr>
        <w:t xml:space="preserve"> головки </w:t>
      </w:r>
      <w:r>
        <w:rPr>
          <w:rFonts w:ascii="Times New Roman" w:eastAsia="Times New Roman" w:hAnsi="Times New Roman"/>
          <w:i/>
          <w:kern w:val="0"/>
          <w:sz w:val="28"/>
          <w:szCs w:val="28"/>
          <w:lang w:val="ru-RU" w:eastAsia="en-US"/>
        </w:rPr>
        <w:t>ПЗ</w:t>
      </w:r>
      <w:r w:rsidRPr="00084DFB">
        <w:rPr>
          <w:rFonts w:ascii="Times New Roman" w:eastAsia="Times New Roman" w:hAnsi="Times New Roman"/>
          <w:i/>
          <w:kern w:val="0"/>
          <w:sz w:val="28"/>
          <w:szCs w:val="28"/>
          <w:lang w:val="ru-RU" w:eastAsia="en-US"/>
        </w:rPr>
        <w:t xml:space="preserve"> д</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 xml:space="preserve">аметром 6 см в </w:t>
      </w:r>
      <w:r>
        <w:rPr>
          <w:rFonts w:ascii="Times New Roman" w:eastAsia="Times New Roman" w:hAnsi="Times New Roman"/>
          <w:i/>
          <w:kern w:val="0"/>
          <w:sz w:val="28"/>
          <w:szCs w:val="28"/>
          <w:lang w:val="ru-RU" w:eastAsia="en-US"/>
        </w:rPr>
        <w:t>поєбнанні з ознаками</w:t>
      </w:r>
      <w:r w:rsidRPr="00084DFB">
        <w:rPr>
          <w:rFonts w:ascii="Times New Roman" w:eastAsia="Times New Roman" w:hAnsi="Times New Roman"/>
          <w:i/>
          <w:kern w:val="0"/>
          <w:sz w:val="28"/>
          <w:szCs w:val="28"/>
          <w:lang w:val="ru-RU" w:eastAsia="en-US"/>
        </w:rPr>
        <w:t xml:space="preserve"> ж</w:t>
      </w:r>
      <w:r>
        <w:rPr>
          <w:rFonts w:ascii="Times New Roman" w:eastAsia="Times New Roman" w:hAnsi="Times New Roman"/>
          <w:i/>
          <w:kern w:val="0"/>
          <w:sz w:val="28"/>
          <w:szCs w:val="28"/>
          <w:lang w:val="ru-RU" w:eastAsia="en-US"/>
        </w:rPr>
        <w:t>овчної</w:t>
      </w:r>
      <w:r w:rsidRPr="00084DFB">
        <w:rPr>
          <w:rFonts w:ascii="Times New Roman" w:eastAsia="Times New Roman" w:hAnsi="Times New Roman"/>
          <w:i/>
          <w:kern w:val="0"/>
          <w:sz w:val="28"/>
          <w:szCs w:val="28"/>
          <w:lang w:val="ru-RU" w:eastAsia="en-US"/>
        </w:rPr>
        <w:t xml:space="preserve"> г</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пертенз</w:t>
      </w:r>
      <w:r>
        <w:rPr>
          <w:rFonts w:ascii="Times New Roman" w:eastAsia="Times New Roman" w:hAnsi="Times New Roman"/>
          <w:i/>
          <w:kern w:val="0"/>
          <w:sz w:val="28"/>
          <w:szCs w:val="28"/>
          <w:lang w:val="ru-RU" w:eastAsia="en-US"/>
        </w:rPr>
        <w:t>ії</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рис.</w:t>
      </w:r>
      <w:r w:rsidRPr="00084DFB">
        <w:rPr>
          <w:rFonts w:ascii="Times New Roman" w:eastAsia="Times New Roman" w:hAnsi="Times New Roman"/>
          <w:kern w:val="0"/>
          <w:sz w:val="28"/>
          <w:szCs w:val="28"/>
          <w:lang w:val="ru-RU" w:eastAsia="en-US"/>
        </w:rPr>
        <w:t xml:space="preserve"> 4.2</w:t>
      </w:r>
      <w:r>
        <w:rPr>
          <w:rFonts w:ascii="Times New Roman" w:eastAsia="Times New Roman" w:hAnsi="Times New Roman"/>
          <w:kern w:val="0"/>
          <w:sz w:val="28"/>
          <w:szCs w:val="28"/>
          <w:lang w:val="ru-RU" w:eastAsia="en-US"/>
        </w:rPr>
        <w:t>1</w:t>
      </w:r>
      <w:r w:rsidRPr="00084DFB">
        <w:rPr>
          <w:rFonts w:ascii="Times New Roman" w:eastAsia="Times New Roman" w:hAnsi="Times New Roman"/>
          <w:kern w:val="0"/>
          <w:sz w:val="28"/>
          <w:szCs w:val="28"/>
          <w:lang w:val="ru-RU" w:eastAsia="en-US"/>
        </w:rPr>
        <w:t>).</w:t>
      </w:r>
    </w:p>
    <w:p w:rsidR="006A1FBB" w:rsidRPr="00084DFB" w:rsidRDefault="006A1FBB" w:rsidP="006A1FBB">
      <w:pPr>
        <w:widowControl/>
        <w:shd w:val="clear" w:color="auto" w:fill="FFFFFF"/>
        <w:suppressAutoHyphens w:val="0"/>
        <w:spacing w:line="480" w:lineRule="exact"/>
        <w:rPr>
          <w:rFonts w:ascii="Times New Roman" w:eastAsia="Times New Roman" w:hAnsi="Times New Roman"/>
          <w:kern w:val="0"/>
          <w:sz w:val="28"/>
          <w:szCs w:val="28"/>
          <w:lang w:val="ru-RU" w:eastAsia="en-US"/>
        </w:rPr>
      </w:pPr>
    </w:p>
    <w:p w:rsidR="006A1FBB" w:rsidRPr="00084DFB" w:rsidRDefault="006A1FBB" w:rsidP="006A1FBB">
      <w:pPr>
        <w:widowControl/>
        <w:suppressAutoHyphens w:val="0"/>
        <w:spacing w:line="259" w:lineRule="auto"/>
        <w:jc w:val="center"/>
        <w:rPr>
          <w:rFonts w:ascii="Times New Roman" w:eastAsia="Times New Roman" w:hAnsi="Times New Roman"/>
          <w:kern w:val="0"/>
          <w:sz w:val="28"/>
          <w:szCs w:val="28"/>
          <w:lang w:val="ru-RU" w:eastAsia="en-US"/>
        </w:rPr>
      </w:pPr>
      <w:r>
        <w:rPr>
          <w:rFonts w:ascii="Times New Roman" w:eastAsiaTheme="minorHAnsi" w:hAnsi="Times New Roman"/>
          <w:noProof/>
          <w:kern w:val="0"/>
          <w:sz w:val="22"/>
          <w:szCs w:val="22"/>
          <w:lang w:val="ru-RU" w:eastAsia="ru-RU"/>
        </w:rPr>
        <w:drawing>
          <wp:inline distT="0" distB="0" distL="0" distR="0">
            <wp:extent cx="3707027" cy="2783207"/>
            <wp:effectExtent l="0" t="0" r="8255" b="0"/>
            <wp:docPr id="4116" name="Рисунок 4116" descr="C:\Documents and Settings\YANINA\Рабочий стол\онуфриенко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Documents and Settings\YANINA\Рабочий стол\онуфриенко1.bmp"/>
                    <pic:cNvPicPr>
                      <a:picLocks noChangeAspect="1" noChangeArrowheads="1"/>
                    </pic:cNvPicPr>
                  </pic:nvPicPr>
                  <pic:blipFill>
                    <a:blip r:embed="rId5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32414" cy="2802267"/>
                    </a:xfrm>
                    <a:prstGeom prst="rect">
                      <a:avLst/>
                    </a:prstGeom>
                    <a:noFill/>
                    <a:ln>
                      <a:noFill/>
                    </a:ln>
                  </pic:spPr>
                </pic:pic>
              </a:graphicData>
            </a:graphic>
          </wp:inline>
        </w:drawing>
      </w:r>
      <w:r w:rsidRPr="0049731E">
        <w:rPr>
          <w:rFonts w:ascii="Times New Roman" w:eastAsiaTheme="minorHAnsi" w:hAnsi="Times New Roman"/>
          <w:noProof/>
          <w:kern w:val="0"/>
          <w:sz w:val="22"/>
          <w:szCs w:val="22"/>
          <w:lang w:val="ru-RU" w:eastAsia="ru-RU"/>
        </w:rPr>
        <w:t xml:space="preserve"> </w:t>
      </w:r>
    </w:p>
    <w:p w:rsidR="006A1FBB" w:rsidRDefault="006A1FBB" w:rsidP="006A1FBB">
      <w:pPr>
        <w:widowControl/>
        <w:shd w:val="clear" w:color="auto" w:fill="FFFFFF"/>
        <w:suppressAutoHyphens w:val="0"/>
        <w:spacing w:line="480" w:lineRule="exact"/>
        <w:rPr>
          <w:rFonts w:ascii="Times New Roman" w:eastAsia="Times New Roman" w:hAnsi="Times New Roman"/>
          <w:kern w:val="0"/>
          <w:sz w:val="28"/>
          <w:szCs w:val="28"/>
          <w:lang w:val="ru-RU" w:eastAsia="en-US"/>
        </w:rPr>
      </w:pPr>
      <w:r>
        <w:rPr>
          <w:rFonts w:ascii="Times New Roman" w:eastAsia="Times New Roman" w:hAnsi="Times New Roman"/>
          <w:kern w:val="0"/>
          <w:sz w:val="28"/>
          <w:szCs w:val="28"/>
          <w:lang w:val="ru-RU" w:eastAsia="en-US"/>
        </w:rPr>
        <w:t>Рис.</w:t>
      </w:r>
      <w:r w:rsidRPr="00084DFB">
        <w:rPr>
          <w:rFonts w:ascii="Times New Roman" w:eastAsia="Times New Roman" w:hAnsi="Times New Roman"/>
          <w:kern w:val="0"/>
          <w:sz w:val="28"/>
          <w:szCs w:val="28"/>
          <w:lang w:val="ru-RU" w:eastAsia="en-US"/>
        </w:rPr>
        <w:t xml:space="preserve"> 4.2</w:t>
      </w:r>
      <w:r>
        <w:rPr>
          <w:rFonts w:ascii="Times New Roman" w:eastAsia="Times New Roman" w:hAnsi="Times New Roman"/>
          <w:kern w:val="0"/>
          <w:sz w:val="28"/>
          <w:szCs w:val="28"/>
          <w:lang w:val="ru-RU" w:eastAsia="en-US"/>
        </w:rPr>
        <w:t>1</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Е</w:t>
      </w:r>
      <w:r w:rsidRPr="00084DFB">
        <w:rPr>
          <w:rFonts w:ascii="Times New Roman" w:eastAsia="Times New Roman" w:hAnsi="Times New Roman"/>
          <w:kern w:val="0"/>
          <w:sz w:val="28"/>
          <w:szCs w:val="28"/>
          <w:lang w:val="ru-RU" w:eastAsia="en-US"/>
        </w:rPr>
        <w:t xml:space="preserve">хосонограма </w:t>
      </w:r>
      <w:r>
        <w:rPr>
          <w:rFonts w:ascii="Times New Roman" w:eastAsia="Times New Roman" w:hAnsi="Times New Roman"/>
          <w:kern w:val="0"/>
          <w:sz w:val="28"/>
          <w:szCs w:val="28"/>
          <w:lang w:val="ru-RU" w:eastAsia="en-US"/>
        </w:rPr>
        <w:t>хворого</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О</w:t>
      </w:r>
      <w:r w:rsidRPr="00084DFB">
        <w:rPr>
          <w:rFonts w:ascii="Times New Roman" w:eastAsia="Times New Roman" w:hAnsi="Times New Roman"/>
          <w:kern w:val="0"/>
          <w:sz w:val="28"/>
          <w:szCs w:val="28"/>
          <w:lang w:val="ru-RU" w:eastAsia="en-US"/>
        </w:rPr>
        <w:t xml:space="preserve">., 40 </w:t>
      </w:r>
      <w:r>
        <w:rPr>
          <w:rFonts w:ascii="Times New Roman" w:eastAsia="Times New Roman" w:hAnsi="Times New Roman"/>
          <w:kern w:val="0"/>
          <w:sz w:val="28"/>
          <w:szCs w:val="28"/>
          <w:lang w:val="ru-RU" w:eastAsia="en-US"/>
        </w:rPr>
        <w:t>років</w:t>
      </w:r>
      <w:r w:rsidRPr="00084DFB">
        <w:rPr>
          <w:rFonts w:asciiTheme="minorHAnsi" w:eastAsiaTheme="minorHAnsi" w:hAnsiTheme="minorHAnsi" w:cstheme="minorBidi"/>
          <w:kern w:val="0"/>
          <w:sz w:val="22"/>
          <w:szCs w:val="22"/>
          <w:lang w:val="uk-UA" w:eastAsia="en-US"/>
        </w:rPr>
        <w:t xml:space="preserve"> </w:t>
      </w:r>
      <w:r w:rsidRPr="00084DFB">
        <w:rPr>
          <w:rFonts w:ascii="Times New Roman" w:eastAsia="Times New Roman" w:hAnsi="Times New Roman"/>
          <w:kern w:val="0"/>
          <w:sz w:val="28"/>
          <w:szCs w:val="28"/>
          <w:lang w:val="ru-RU" w:eastAsia="en-US"/>
        </w:rPr>
        <w:t>до х</w:t>
      </w:r>
      <w:r>
        <w:rPr>
          <w:rFonts w:ascii="Times New Roman" w:eastAsia="Times New Roman" w:hAnsi="Times New Roman"/>
          <w:kern w:val="0"/>
          <w:sz w:val="28"/>
          <w:szCs w:val="28"/>
          <w:lang w:val="ru-RU" w:eastAsia="en-US"/>
        </w:rPr>
        <w:t>і</w:t>
      </w:r>
      <w:r w:rsidRPr="00084DFB">
        <w:rPr>
          <w:rFonts w:ascii="Times New Roman" w:eastAsia="Times New Roman" w:hAnsi="Times New Roman"/>
          <w:kern w:val="0"/>
          <w:sz w:val="28"/>
          <w:szCs w:val="28"/>
          <w:lang w:val="ru-RU" w:eastAsia="en-US"/>
        </w:rPr>
        <w:t>рург</w:t>
      </w:r>
      <w:r>
        <w:rPr>
          <w:rFonts w:ascii="Times New Roman" w:eastAsia="Times New Roman" w:hAnsi="Times New Roman"/>
          <w:kern w:val="0"/>
          <w:sz w:val="28"/>
          <w:szCs w:val="28"/>
          <w:lang w:val="ru-RU" w:eastAsia="en-US"/>
        </w:rPr>
        <w:t>ічного втручання</w:t>
      </w:r>
      <w:r w:rsidRPr="00084DFB">
        <w:rPr>
          <w:rFonts w:ascii="Times New Roman" w:eastAsia="Times New Roman" w:hAnsi="Times New Roman"/>
          <w:kern w:val="0"/>
          <w:sz w:val="28"/>
          <w:szCs w:val="28"/>
          <w:lang w:val="ru-RU" w:eastAsia="en-US"/>
        </w:rPr>
        <w:t xml:space="preserve">: </w:t>
      </w:r>
      <w:r>
        <w:rPr>
          <w:rFonts w:ascii="Times New Roman" w:eastAsia="Times New Roman" w:hAnsi="Times New Roman"/>
          <w:kern w:val="0"/>
          <w:sz w:val="28"/>
          <w:szCs w:val="28"/>
          <w:lang w:val="ru-RU" w:eastAsia="en-US"/>
        </w:rPr>
        <w:t>гостра</w:t>
      </w:r>
      <w:r w:rsidRPr="00084DFB">
        <w:rPr>
          <w:rFonts w:ascii="Times New Roman" w:eastAsia="Times New Roman" w:hAnsi="Times New Roman"/>
          <w:kern w:val="0"/>
          <w:sz w:val="28"/>
          <w:szCs w:val="28"/>
          <w:lang w:val="ru-RU" w:eastAsia="en-US"/>
        </w:rPr>
        <w:t xml:space="preserve"> псевдокиста в </w:t>
      </w:r>
      <w:r>
        <w:rPr>
          <w:rFonts w:ascii="Times New Roman" w:eastAsia="Times New Roman" w:hAnsi="Times New Roman"/>
          <w:kern w:val="0"/>
          <w:sz w:val="28"/>
          <w:szCs w:val="28"/>
          <w:lang w:val="ru-RU" w:eastAsia="en-US"/>
        </w:rPr>
        <w:t>ділянці</w:t>
      </w:r>
      <w:r w:rsidRPr="00084DFB">
        <w:rPr>
          <w:rFonts w:ascii="Times New Roman" w:eastAsia="Times New Roman" w:hAnsi="Times New Roman"/>
          <w:kern w:val="0"/>
          <w:sz w:val="28"/>
          <w:szCs w:val="28"/>
          <w:lang w:val="ru-RU" w:eastAsia="en-US"/>
        </w:rPr>
        <w:t xml:space="preserve"> головки </w:t>
      </w:r>
      <w:r>
        <w:rPr>
          <w:rFonts w:ascii="Times New Roman" w:eastAsia="Times New Roman" w:hAnsi="Times New Roman"/>
          <w:kern w:val="0"/>
          <w:sz w:val="28"/>
          <w:szCs w:val="28"/>
          <w:lang w:val="ru-RU" w:eastAsia="en-US"/>
        </w:rPr>
        <w:t>ПЗ</w:t>
      </w:r>
    </w:p>
    <w:p w:rsidR="006A1FBB" w:rsidRPr="00084DFB" w:rsidRDefault="006A1FBB" w:rsidP="006A1FBB">
      <w:pPr>
        <w:widowControl/>
        <w:shd w:val="clear" w:color="auto" w:fill="FFFFFF"/>
        <w:suppressAutoHyphens w:val="0"/>
        <w:spacing w:line="480" w:lineRule="exact"/>
        <w:rPr>
          <w:rFonts w:ascii="Times New Roman" w:eastAsia="Times New Roman" w:hAnsi="Times New Roman"/>
          <w:kern w:val="0"/>
          <w:sz w:val="28"/>
          <w:szCs w:val="28"/>
          <w:lang w:val="ru-RU" w:eastAsia="en-US"/>
        </w:rPr>
      </w:pPr>
    </w:p>
    <w:p w:rsidR="006A1FBB" w:rsidRDefault="006A1FBB" w:rsidP="006A1FBB">
      <w:pPr>
        <w:widowControl/>
        <w:shd w:val="clear" w:color="auto" w:fill="FFFFFF"/>
        <w:suppressAutoHyphens w:val="0"/>
        <w:spacing w:line="480" w:lineRule="exact"/>
        <w:rPr>
          <w:rFonts w:ascii="Times New Roman" w:eastAsia="Times New Roman" w:hAnsi="Times New Roman"/>
          <w:i/>
          <w:kern w:val="0"/>
          <w:sz w:val="28"/>
          <w:szCs w:val="28"/>
          <w:lang w:val="ru-RU" w:eastAsia="en-US"/>
        </w:rPr>
      </w:pPr>
      <w:r>
        <w:rPr>
          <w:rFonts w:ascii="Times New Roman" w:eastAsia="Times New Roman" w:hAnsi="Times New Roman"/>
          <w:i/>
          <w:kern w:val="0"/>
          <w:sz w:val="28"/>
          <w:szCs w:val="28"/>
          <w:lang w:val="ru-RU" w:eastAsia="en-US"/>
        </w:rPr>
        <w:t xml:space="preserve">Після проведеної </w:t>
      </w:r>
      <w:r w:rsidRPr="00084DFB">
        <w:rPr>
          <w:rFonts w:ascii="Times New Roman" w:eastAsia="Times New Roman" w:hAnsi="Times New Roman"/>
          <w:i/>
          <w:kern w:val="0"/>
          <w:sz w:val="28"/>
          <w:szCs w:val="28"/>
          <w:lang w:val="ru-RU" w:eastAsia="en-US"/>
        </w:rPr>
        <w:t>консервативно</w:t>
      </w:r>
      <w:r>
        <w:rPr>
          <w:rFonts w:ascii="Times New Roman" w:eastAsia="Times New Roman" w:hAnsi="Times New Roman"/>
          <w:i/>
          <w:kern w:val="0"/>
          <w:sz w:val="28"/>
          <w:szCs w:val="28"/>
          <w:lang w:val="ru-RU" w:eastAsia="en-US"/>
        </w:rPr>
        <w:t>ї</w:t>
      </w:r>
      <w:r w:rsidRPr="00084DFB">
        <w:rPr>
          <w:rFonts w:ascii="Times New Roman" w:eastAsia="Times New Roman" w:hAnsi="Times New Roman"/>
          <w:i/>
          <w:kern w:val="0"/>
          <w:sz w:val="28"/>
          <w:szCs w:val="28"/>
          <w:lang w:val="ru-RU" w:eastAsia="en-US"/>
        </w:rPr>
        <w:t xml:space="preserve"> терап</w:t>
      </w:r>
      <w:r>
        <w:rPr>
          <w:rFonts w:ascii="Times New Roman" w:eastAsia="Times New Roman" w:hAnsi="Times New Roman"/>
          <w:i/>
          <w:kern w:val="0"/>
          <w:sz w:val="28"/>
          <w:szCs w:val="28"/>
          <w:lang w:val="ru-RU" w:eastAsia="en-US"/>
        </w:rPr>
        <w:t>ії</w:t>
      </w:r>
      <w:r w:rsidRPr="00084DFB">
        <w:rPr>
          <w:rFonts w:ascii="Times New Roman" w:eastAsia="Times New Roman" w:hAnsi="Times New Roman"/>
          <w:i/>
          <w:kern w:val="0"/>
          <w:sz w:val="28"/>
          <w:szCs w:val="28"/>
          <w:lang w:val="ru-RU" w:eastAsia="en-US"/>
        </w:rPr>
        <w:t xml:space="preserve"> пац</w:t>
      </w:r>
      <w:r>
        <w:rPr>
          <w:rFonts w:ascii="Times New Roman" w:eastAsia="Times New Roman" w:hAnsi="Times New Roman"/>
          <w:i/>
          <w:kern w:val="0"/>
          <w:sz w:val="28"/>
          <w:szCs w:val="28"/>
          <w:lang w:val="ru-RU" w:eastAsia="en-US"/>
        </w:rPr>
        <w:t>іє</w:t>
      </w:r>
      <w:r w:rsidRPr="00084DFB">
        <w:rPr>
          <w:rFonts w:ascii="Times New Roman" w:eastAsia="Times New Roman" w:hAnsi="Times New Roman"/>
          <w:i/>
          <w:kern w:val="0"/>
          <w:sz w:val="28"/>
          <w:szCs w:val="28"/>
          <w:lang w:val="ru-RU" w:eastAsia="en-US"/>
        </w:rPr>
        <w:t>нту в</w:t>
      </w:r>
      <w:r>
        <w:rPr>
          <w:rFonts w:ascii="Times New Roman" w:eastAsia="Times New Roman" w:hAnsi="Times New Roman"/>
          <w:i/>
          <w:kern w:val="0"/>
          <w:sz w:val="28"/>
          <w:szCs w:val="28"/>
          <w:lang w:val="ru-RU" w:eastAsia="en-US"/>
        </w:rPr>
        <w:t>иконано</w:t>
      </w:r>
      <w:r w:rsidRPr="00084DFB">
        <w:rPr>
          <w:rFonts w:ascii="Times New Roman" w:eastAsia="Times New Roman" w:hAnsi="Times New Roman"/>
          <w:i/>
          <w:kern w:val="0"/>
          <w:sz w:val="28"/>
          <w:szCs w:val="28"/>
          <w:lang w:val="ru-RU" w:eastAsia="en-US"/>
        </w:rPr>
        <w:t xml:space="preserve"> м</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н</w:t>
      </w:r>
      <w:r>
        <w:rPr>
          <w:rFonts w:ascii="Times New Roman" w:eastAsia="Times New Roman" w:hAnsi="Times New Roman"/>
          <w:i/>
          <w:kern w:val="0"/>
          <w:sz w:val="28"/>
          <w:szCs w:val="28"/>
          <w:lang w:val="ru-RU" w:eastAsia="en-US"/>
        </w:rPr>
        <w:t>іі</w:t>
      </w:r>
      <w:r w:rsidRPr="00084DFB">
        <w:rPr>
          <w:rFonts w:ascii="Times New Roman" w:eastAsia="Times New Roman" w:hAnsi="Times New Roman"/>
          <w:i/>
          <w:kern w:val="0"/>
          <w:sz w:val="28"/>
          <w:szCs w:val="28"/>
          <w:lang w:val="ru-RU" w:eastAsia="en-US"/>
        </w:rPr>
        <w:t>нвазивне в</w:t>
      </w:r>
      <w:r>
        <w:rPr>
          <w:rFonts w:ascii="Times New Roman" w:eastAsia="Times New Roman" w:hAnsi="Times New Roman"/>
          <w:i/>
          <w:kern w:val="0"/>
          <w:sz w:val="28"/>
          <w:szCs w:val="28"/>
          <w:lang w:val="ru-RU" w:eastAsia="en-US"/>
        </w:rPr>
        <w:t>тручання з використанням</w:t>
      </w:r>
      <w:r w:rsidRPr="00084DFB">
        <w:rPr>
          <w:rFonts w:ascii="Times New Roman" w:eastAsia="Times New Roman" w:hAnsi="Times New Roman"/>
          <w:i/>
          <w:kern w:val="0"/>
          <w:sz w:val="28"/>
          <w:szCs w:val="28"/>
          <w:lang w:val="ru-RU" w:eastAsia="en-US"/>
        </w:rPr>
        <w:t xml:space="preserve"> р</w:t>
      </w:r>
      <w:r>
        <w:rPr>
          <w:rFonts w:ascii="Times New Roman" w:eastAsia="Times New Roman" w:hAnsi="Times New Roman"/>
          <w:i/>
          <w:kern w:val="0"/>
          <w:sz w:val="28"/>
          <w:szCs w:val="28"/>
          <w:lang w:val="ru-RU" w:eastAsia="en-US"/>
        </w:rPr>
        <w:t>озробленого</w:t>
      </w:r>
      <w:r w:rsidRPr="00084DFB">
        <w:rPr>
          <w:rFonts w:ascii="Times New Roman" w:eastAsia="Times New Roman" w:hAnsi="Times New Roman"/>
          <w:i/>
          <w:kern w:val="0"/>
          <w:sz w:val="28"/>
          <w:szCs w:val="28"/>
          <w:lang w:val="ru-RU" w:eastAsia="en-US"/>
        </w:rPr>
        <w:t xml:space="preserve"> СЛВ п</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д контролем УЗ</w:t>
      </w:r>
      <w:r>
        <w:rPr>
          <w:rFonts w:ascii="Times New Roman" w:eastAsia="Times New Roman" w:hAnsi="Times New Roman"/>
          <w:i/>
          <w:kern w:val="0"/>
          <w:sz w:val="28"/>
          <w:szCs w:val="28"/>
          <w:lang w:val="ru-RU" w:eastAsia="en-US"/>
        </w:rPr>
        <w:t>Д</w:t>
      </w:r>
      <w:r w:rsidRPr="00084DFB">
        <w:rPr>
          <w:rFonts w:ascii="Times New Roman" w:eastAsia="Times New Roman" w:hAnsi="Times New Roman"/>
          <w:i/>
          <w:kern w:val="0"/>
          <w:sz w:val="28"/>
          <w:szCs w:val="28"/>
          <w:lang w:val="ru-RU" w:eastAsia="en-US"/>
        </w:rPr>
        <w:t>. Б</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л</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руб</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н кров</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знизився</w:t>
      </w:r>
      <w:r w:rsidRPr="00084DFB">
        <w:rPr>
          <w:rFonts w:ascii="Times New Roman" w:eastAsia="Times New Roman" w:hAnsi="Times New Roman"/>
          <w:i/>
          <w:kern w:val="0"/>
          <w:sz w:val="28"/>
          <w:szCs w:val="28"/>
          <w:lang w:val="ru-RU" w:eastAsia="en-US"/>
        </w:rPr>
        <w:t xml:space="preserve"> до 31 мкмоль/л. Ж</w:t>
      </w:r>
      <w:r>
        <w:rPr>
          <w:rFonts w:ascii="Times New Roman" w:eastAsia="Times New Roman" w:hAnsi="Times New Roman"/>
          <w:i/>
          <w:kern w:val="0"/>
          <w:sz w:val="28"/>
          <w:szCs w:val="28"/>
          <w:lang w:val="ru-RU" w:eastAsia="en-US"/>
        </w:rPr>
        <w:t>овтяниця зникла</w:t>
      </w:r>
      <w:r w:rsidRPr="00084DFB">
        <w:rPr>
          <w:rFonts w:ascii="Times New Roman" w:eastAsia="Times New Roman" w:hAnsi="Times New Roman"/>
          <w:i/>
          <w:kern w:val="0"/>
          <w:sz w:val="28"/>
          <w:szCs w:val="28"/>
          <w:lang w:val="ru-RU" w:eastAsia="en-US"/>
        </w:rPr>
        <w:t>, бол</w:t>
      </w:r>
      <w:r>
        <w:rPr>
          <w:rFonts w:ascii="Times New Roman" w:eastAsia="Times New Roman" w:hAnsi="Times New Roman"/>
          <w:i/>
          <w:kern w:val="0"/>
          <w:sz w:val="28"/>
          <w:szCs w:val="28"/>
          <w:lang w:val="ru-RU" w:eastAsia="en-US"/>
        </w:rPr>
        <w:t>ьоваий синдром купіруваний</w:t>
      </w:r>
      <w:r w:rsidRPr="00084DFB">
        <w:rPr>
          <w:rFonts w:ascii="Times New Roman" w:eastAsia="Times New Roman" w:hAnsi="Times New Roman"/>
          <w:i/>
          <w:kern w:val="0"/>
          <w:sz w:val="28"/>
          <w:szCs w:val="28"/>
          <w:lang w:val="ru-RU" w:eastAsia="en-US"/>
        </w:rPr>
        <w:t>. При контрольном</w:t>
      </w:r>
      <w:r>
        <w:rPr>
          <w:rFonts w:ascii="Times New Roman" w:eastAsia="Times New Roman" w:hAnsi="Times New Roman"/>
          <w:i/>
          <w:kern w:val="0"/>
          <w:sz w:val="28"/>
          <w:szCs w:val="28"/>
          <w:lang w:val="ru-RU" w:eastAsia="en-US"/>
        </w:rPr>
        <w:t>у</w:t>
      </w:r>
      <w:r w:rsidRPr="00084DFB">
        <w:rPr>
          <w:rFonts w:ascii="Times New Roman" w:eastAsia="Times New Roman" w:hAnsi="Times New Roman"/>
          <w:i/>
          <w:kern w:val="0"/>
          <w:sz w:val="28"/>
          <w:szCs w:val="28"/>
          <w:lang w:val="ru-RU" w:eastAsia="en-US"/>
        </w:rPr>
        <w:t xml:space="preserve"> УЗ</w:t>
      </w:r>
      <w:r>
        <w:rPr>
          <w:rFonts w:ascii="Times New Roman" w:eastAsia="Times New Roman" w:hAnsi="Times New Roman"/>
          <w:i/>
          <w:kern w:val="0"/>
          <w:sz w:val="28"/>
          <w:szCs w:val="28"/>
          <w:lang w:val="ru-RU" w:eastAsia="en-US"/>
        </w:rPr>
        <w:t>Д</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залишкової порожнини</w:t>
      </w:r>
      <w:r w:rsidRPr="00084DFB">
        <w:rPr>
          <w:rFonts w:ascii="Times New Roman" w:eastAsia="Times New Roman" w:hAnsi="Times New Roman"/>
          <w:i/>
          <w:kern w:val="0"/>
          <w:sz w:val="28"/>
          <w:szCs w:val="28"/>
          <w:lang w:val="ru-RU" w:eastAsia="en-US"/>
        </w:rPr>
        <w:t xml:space="preserve"> кист</w:t>
      </w:r>
      <w:r>
        <w:rPr>
          <w:rFonts w:ascii="Times New Roman" w:eastAsia="Times New Roman" w:hAnsi="Times New Roman"/>
          <w:i/>
          <w:kern w:val="0"/>
          <w:sz w:val="28"/>
          <w:szCs w:val="28"/>
          <w:lang w:val="ru-RU" w:eastAsia="en-US"/>
        </w:rPr>
        <w:t xml:space="preserve">и не </w:t>
      </w:r>
      <w:r>
        <w:rPr>
          <w:rFonts w:ascii="Times New Roman" w:eastAsia="Times New Roman" w:hAnsi="Times New Roman"/>
          <w:i/>
          <w:kern w:val="0"/>
          <w:sz w:val="28"/>
          <w:szCs w:val="28"/>
          <w:lang w:val="ru-RU" w:eastAsia="en-US"/>
        </w:rPr>
        <w:lastRenderedPageBreak/>
        <w:t>визначається</w:t>
      </w:r>
      <w:r w:rsidRPr="00084DFB">
        <w:rPr>
          <w:rFonts w:ascii="Times New Roman" w:eastAsia="Times New Roman" w:hAnsi="Times New Roman"/>
          <w:i/>
          <w:kern w:val="0"/>
          <w:sz w:val="28"/>
          <w:szCs w:val="28"/>
          <w:lang w:val="ru-RU" w:eastAsia="en-US"/>
        </w:rPr>
        <w:t>, д</w:t>
      </w:r>
      <w:r>
        <w:rPr>
          <w:rFonts w:ascii="Times New Roman" w:eastAsia="Times New Roman" w:hAnsi="Times New Roman"/>
          <w:i/>
          <w:kern w:val="0"/>
          <w:sz w:val="28"/>
          <w:szCs w:val="28"/>
          <w:lang w:val="ru-RU" w:eastAsia="en-US"/>
        </w:rPr>
        <w:t>і</w:t>
      </w:r>
      <w:r w:rsidRPr="00084DFB">
        <w:rPr>
          <w:rFonts w:ascii="Times New Roman" w:eastAsia="Times New Roman" w:hAnsi="Times New Roman"/>
          <w:i/>
          <w:kern w:val="0"/>
          <w:sz w:val="28"/>
          <w:szCs w:val="28"/>
          <w:lang w:val="ru-RU" w:eastAsia="en-US"/>
        </w:rPr>
        <w:t>аметр ж</w:t>
      </w:r>
      <w:r>
        <w:rPr>
          <w:rFonts w:ascii="Times New Roman" w:eastAsia="Times New Roman" w:hAnsi="Times New Roman"/>
          <w:i/>
          <w:kern w:val="0"/>
          <w:sz w:val="28"/>
          <w:szCs w:val="28"/>
          <w:lang w:val="ru-RU" w:eastAsia="en-US"/>
        </w:rPr>
        <w:t>овчних проток відновився до н</w:t>
      </w:r>
      <w:r w:rsidRPr="00084DFB">
        <w:rPr>
          <w:rFonts w:ascii="Times New Roman" w:eastAsia="Times New Roman" w:hAnsi="Times New Roman"/>
          <w:i/>
          <w:kern w:val="0"/>
          <w:sz w:val="28"/>
          <w:szCs w:val="28"/>
          <w:lang w:val="ru-RU" w:eastAsia="en-US"/>
        </w:rPr>
        <w:t>ормальн</w:t>
      </w:r>
      <w:r>
        <w:rPr>
          <w:rFonts w:ascii="Times New Roman" w:eastAsia="Times New Roman" w:hAnsi="Times New Roman"/>
          <w:i/>
          <w:kern w:val="0"/>
          <w:sz w:val="28"/>
          <w:szCs w:val="28"/>
          <w:lang w:val="ru-RU" w:eastAsia="en-US"/>
        </w:rPr>
        <w:t>и</w:t>
      </w:r>
      <w:r w:rsidRPr="00084DFB">
        <w:rPr>
          <w:rFonts w:ascii="Times New Roman" w:eastAsia="Times New Roman" w:hAnsi="Times New Roman"/>
          <w:i/>
          <w:kern w:val="0"/>
          <w:sz w:val="28"/>
          <w:szCs w:val="28"/>
          <w:lang w:val="ru-RU" w:eastAsia="en-US"/>
        </w:rPr>
        <w:t>х р</w:t>
      </w:r>
      <w:r>
        <w:rPr>
          <w:rFonts w:ascii="Times New Roman" w:eastAsia="Times New Roman" w:hAnsi="Times New Roman"/>
          <w:i/>
          <w:kern w:val="0"/>
          <w:sz w:val="28"/>
          <w:szCs w:val="28"/>
          <w:lang w:val="ru-RU" w:eastAsia="en-US"/>
        </w:rPr>
        <w:t>озмірів</w:t>
      </w:r>
      <w:r w:rsidRPr="00084DFB">
        <w:rPr>
          <w:rFonts w:ascii="Times New Roman" w:eastAsia="Times New Roman" w:hAnsi="Times New Roman"/>
          <w:i/>
          <w:kern w:val="0"/>
          <w:sz w:val="28"/>
          <w:szCs w:val="28"/>
          <w:lang w:val="ru-RU" w:eastAsia="en-US"/>
        </w:rPr>
        <w:t xml:space="preserve"> (</w:t>
      </w:r>
      <w:r>
        <w:rPr>
          <w:rFonts w:ascii="Times New Roman" w:eastAsia="Times New Roman" w:hAnsi="Times New Roman"/>
          <w:i/>
          <w:kern w:val="0"/>
          <w:sz w:val="28"/>
          <w:szCs w:val="28"/>
          <w:lang w:val="ru-RU" w:eastAsia="en-US"/>
        </w:rPr>
        <w:t>рис.</w:t>
      </w:r>
      <w:r w:rsidRPr="00084DFB">
        <w:rPr>
          <w:rFonts w:ascii="Times New Roman" w:eastAsia="Times New Roman" w:hAnsi="Times New Roman"/>
          <w:i/>
          <w:kern w:val="0"/>
          <w:sz w:val="28"/>
          <w:szCs w:val="28"/>
          <w:lang w:val="ru-RU" w:eastAsia="en-US"/>
        </w:rPr>
        <w:t xml:space="preserve"> 4.2</w:t>
      </w:r>
      <w:r>
        <w:rPr>
          <w:rFonts w:ascii="Times New Roman" w:eastAsia="Times New Roman" w:hAnsi="Times New Roman"/>
          <w:i/>
          <w:kern w:val="0"/>
          <w:sz w:val="28"/>
          <w:szCs w:val="28"/>
          <w:lang w:val="ru-RU" w:eastAsia="en-US"/>
        </w:rPr>
        <w:t>2</w:t>
      </w:r>
      <w:r w:rsidRPr="00084DFB">
        <w:rPr>
          <w:rFonts w:ascii="Times New Roman" w:eastAsia="Times New Roman" w:hAnsi="Times New Roman"/>
          <w:i/>
          <w:kern w:val="0"/>
          <w:sz w:val="28"/>
          <w:szCs w:val="28"/>
          <w:lang w:val="ru-RU" w:eastAsia="en-US"/>
        </w:rPr>
        <w:t>). Пац</w:t>
      </w:r>
      <w:r>
        <w:rPr>
          <w:rFonts w:ascii="Times New Roman" w:eastAsia="Times New Roman" w:hAnsi="Times New Roman"/>
          <w:i/>
          <w:kern w:val="0"/>
          <w:sz w:val="28"/>
          <w:szCs w:val="28"/>
          <w:lang w:val="ru-RU" w:eastAsia="en-US"/>
        </w:rPr>
        <w:t>ієнт</w:t>
      </w:r>
      <w:r w:rsidRPr="00084DFB">
        <w:rPr>
          <w:rFonts w:ascii="Times New Roman" w:eastAsia="Times New Roman" w:hAnsi="Times New Roman"/>
          <w:i/>
          <w:kern w:val="0"/>
          <w:sz w:val="28"/>
          <w:szCs w:val="28"/>
          <w:lang w:val="ru-RU" w:eastAsia="en-US"/>
        </w:rPr>
        <w:t xml:space="preserve"> в</w:t>
      </w:r>
      <w:r>
        <w:rPr>
          <w:rFonts w:ascii="Times New Roman" w:eastAsia="Times New Roman" w:hAnsi="Times New Roman"/>
          <w:i/>
          <w:kern w:val="0"/>
          <w:sz w:val="28"/>
          <w:szCs w:val="28"/>
          <w:lang w:val="ru-RU" w:eastAsia="en-US"/>
        </w:rPr>
        <w:t>и</w:t>
      </w:r>
      <w:r w:rsidRPr="00084DFB">
        <w:rPr>
          <w:rFonts w:ascii="Times New Roman" w:eastAsia="Times New Roman" w:hAnsi="Times New Roman"/>
          <w:i/>
          <w:kern w:val="0"/>
          <w:sz w:val="28"/>
          <w:szCs w:val="28"/>
          <w:lang w:val="ru-RU" w:eastAsia="en-US"/>
        </w:rPr>
        <w:t>писан</w:t>
      </w:r>
      <w:r>
        <w:rPr>
          <w:rFonts w:ascii="Times New Roman" w:eastAsia="Times New Roman" w:hAnsi="Times New Roman"/>
          <w:i/>
          <w:kern w:val="0"/>
          <w:sz w:val="28"/>
          <w:szCs w:val="28"/>
          <w:lang w:val="ru-RU" w:eastAsia="en-US"/>
        </w:rPr>
        <w:t>ий з одужанням</w:t>
      </w:r>
      <w:r w:rsidRPr="00084DFB">
        <w:rPr>
          <w:rFonts w:ascii="Times New Roman" w:eastAsia="Times New Roman" w:hAnsi="Times New Roman"/>
          <w:i/>
          <w:kern w:val="0"/>
          <w:sz w:val="28"/>
          <w:szCs w:val="28"/>
          <w:lang w:val="ru-RU" w:eastAsia="en-US"/>
        </w:rPr>
        <w:t xml:space="preserve">. </w:t>
      </w:r>
    </w:p>
    <w:p w:rsidR="006A1FBB" w:rsidRDefault="006A1FBB" w:rsidP="006A1FBB">
      <w:pPr>
        <w:widowControl/>
        <w:shd w:val="clear" w:color="auto" w:fill="FFFFFF"/>
        <w:suppressAutoHyphens w:val="0"/>
        <w:spacing w:line="360" w:lineRule="auto"/>
        <w:rPr>
          <w:rFonts w:ascii="Times New Roman" w:eastAsia="Times New Roman" w:hAnsi="Times New Roman"/>
          <w:spacing w:val="-1"/>
          <w:kern w:val="0"/>
          <w:sz w:val="28"/>
          <w:szCs w:val="28"/>
          <w:lang w:val="ru-RU" w:eastAsia="en-US"/>
        </w:rPr>
      </w:pPr>
    </w:p>
    <w:p w:rsidR="006A1FBB" w:rsidRDefault="006A1FBB" w:rsidP="006A1FBB">
      <w:pPr>
        <w:widowControl/>
        <w:shd w:val="clear" w:color="auto" w:fill="FFFFFF"/>
        <w:suppressAutoHyphens w:val="0"/>
        <w:spacing w:line="360" w:lineRule="auto"/>
        <w:jc w:val="center"/>
        <w:rPr>
          <w:rFonts w:ascii="Times New Roman" w:eastAsia="Times New Roman" w:hAnsi="Times New Roman"/>
          <w:spacing w:val="-1"/>
          <w:kern w:val="0"/>
          <w:sz w:val="28"/>
          <w:szCs w:val="28"/>
          <w:lang w:val="ru-RU" w:eastAsia="en-US"/>
        </w:rPr>
      </w:pPr>
      <w:r>
        <w:rPr>
          <w:rFonts w:ascii="Times New Roman" w:eastAsiaTheme="minorHAnsi" w:hAnsi="Times New Roman"/>
          <w:i/>
          <w:noProof/>
          <w:kern w:val="0"/>
          <w:sz w:val="22"/>
          <w:szCs w:val="22"/>
          <w:lang w:val="ru-RU" w:eastAsia="ru-RU"/>
        </w:rPr>
        <w:drawing>
          <wp:inline distT="0" distB="0" distL="0" distR="0">
            <wp:extent cx="3667741" cy="2753710"/>
            <wp:effectExtent l="0" t="0" r="9525" b="8890"/>
            <wp:docPr id="4117" name="Рисунок 4117" descr="C:\Documents and Settings\YANINA\Рабочий стол\онуфриенко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Documents and Settings\YANINA\Рабочий стол\онуфриенко2.bmp"/>
                    <pic:cNvPicPr>
                      <a:picLocks noChangeAspect="1" noChangeArrowheads="1"/>
                    </pic:cNvPicPr>
                  </pic:nvPicPr>
                  <pic:blipFill>
                    <a:blip r:embed="rId5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91046" cy="2771207"/>
                    </a:xfrm>
                    <a:prstGeom prst="rect">
                      <a:avLst/>
                    </a:prstGeom>
                    <a:noFill/>
                    <a:ln>
                      <a:noFill/>
                    </a:ln>
                  </pic:spPr>
                </pic:pic>
              </a:graphicData>
            </a:graphic>
          </wp:inline>
        </w:drawing>
      </w:r>
    </w:p>
    <w:p w:rsidR="006A1FBB" w:rsidRDefault="006A1FBB" w:rsidP="006A1FBB">
      <w:pPr>
        <w:widowControl/>
        <w:shd w:val="clear" w:color="auto" w:fill="FFFFFF"/>
        <w:suppressAutoHyphens w:val="0"/>
        <w:spacing w:line="360" w:lineRule="auto"/>
        <w:rPr>
          <w:rFonts w:ascii="Times New Roman" w:eastAsia="Times New Roman" w:hAnsi="Times New Roman"/>
          <w:spacing w:val="-1"/>
          <w:kern w:val="0"/>
          <w:sz w:val="28"/>
          <w:szCs w:val="28"/>
          <w:lang w:val="ru-RU" w:eastAsia="en-US"/>
        </w:rPr>
      </w:pPr>
      <w:r>
        <w:rPr>
          <w:rFonts w:ascii="Times New Roman" w:eastAsia="Times New Roman" w:hAnsi="Times New Roman"/>
          <w:spacing w:val="-1"/>
          <w:kern w:val="0"/>
          <w:sz w:val="28"/>
          <w:szCs w:val="28"/>
          <w:lang w:val="ru-RU" w:eastAsia="en-US"/>
        </w:rPr>
        <w:t>Рис. 4.22 Ех</w:t>
      </w:r>
      <w:r w:rsidRPr="00084DFB">
        <w:rPr>
          <w:rFonts w:ascii="Times New Roman" w:eastAsia="Times New Roman" w:hAnsi="Times New Roman"/>
          <w:spacing w:val="-1"/>
          <w:kern w:val="0"/>
          <w:sz w:val="28"/>
          <w:szCs w:val="28"/>
          <w:lang w:val="ru-RU" w:eastAsia="en-US"/>
        </w:rPr>
        <w:t xml:space="preserve">осонограма </w:t>
      </w:r>
      <w:r>
        <w:rPr>
          <w:rFonts w:ascii="Times New Roman" w:eastAsia="Times New Roman" w:hAnsi="Times New Roman"/>
          <w:spacing w:val="-1"/>
          <w:kern w:val="0"/>
          <w:sz w:val="28"/>
          <w:szCs w:val="28"/>
          <w:lang w:val="ru-RU" w:eastAsia="en-US"/>
        </w:rPr>
        <w:t>хворого</w:t>
      </w:r>
      <w:r w:rsidRPr="00084DFB">
        <w:rPr>
          <w:rFonts w:ascii="Times New Roman" w:eastAsia="Times New Roman" w:hAnsi="Times New Roman"/>
          <w:spacing w:val="-1"/>
          <w:kern w:val="0"/>
          <w:sz w:val="28"/>
          <w:szCs w:val="28"/>
          <w:lang w:val="ru-RU" w:eastAsia="en-US"/>
        </w:rPr>
        <w:t xml:space="preserve"> С., 40 </w:t>
      </w:r>
      <w:r>
        <w:rPr>
          <w:rFonts w:ascii="Times New Roman" w:eastAsia="Times New Roman" w:hAnsi="Times New Roman"/>
          <w:spacing w:val="-1"/>
          <w:kern w:val="0"/>
          <w:sz w:val="28"/>
          <w:szCs w:val="28"/>
          <w:lang w:val="ru-RU" w:eastAsia="en-US"/>
        </w:rPr>
        <w:t>років</w:t>
      </w:r>
      <w:r w:rsidRPr="00084DFB">
        <w:rPr>
          <w:rFonts w:ascii="Times New Roman" w:eastAsia="Times New Roman" w:hAnsi="Times New Roman"/>
          <w:spacing w:val="-1"/>
          <w:kern w:val="0"/>
          <w:sz w:val="28"/>
          <w:szCs w:val="28"/>
          <w:lang w:val="ru-RU" w:eastAsia="en-US"/>
        </w:rPr>
        <w:t xml:space="preserve"> п</w:t>
      </w:r>
      <w:r>
        <w:rPr>
          <w:rFonts w:ascii="Times New Roman" w:eastAsia="Times New Roman" w:hAnsi="Times New Roman"/>
          <w:spacing w:val="-1"/>
          <w:kern w:val="0"/>
          <w:sz w:val="28"/>
          <w:szCs w:val="28"/>
          <w:lang w:val="ru-RU" w:eastAsia="en-US"/>
        </w:rPr>
        <w:t>і</w:t>
      </w:r>
      <w:r w:rsidRPr="00084DFB">
        <w:rPr>
          <w:rFonts w:ascii="Times New Roman" w:eastAsia="Times New Roman" w:hAnsi="Times New Roman"/>
          <w:spacing w:val="-1"/>
          <w:kern w:val="0"/>
          <w:sz w:val="28"/>
          <w:szCs w:val="28"/>
          <w:lang w:val="ru-RU" w:eastAsia="en-US"/>
        </w:rPr>
        <w:t>сл</w:t>
      </w:r>
      <w:r>
        <w:rPr>
          <w:rFonts w:ascii="Times New Roman" w:eastAsia="Times New Roman" w:hAnsi="Times New Roman"/>
          <w:spacing w:val="-1"/>
          <w:kern w:val="0"/>
          <w:sz w:val="28"/>
          <w:szCs w:val="28"/>
          <w:lang w:val="ru-RU" w:eastAsia="en-US"/>
        </w:rPr>
        <w:t>я</w:t>
      </w:r>
      <w:r w:rsidRPr="00084DFB">
        <w:rPr>
          <w:rFonts w:ascii="Times New Roman" w:eastAsia="Times New Roman" w:hAnsi="Times New Roman"/>
          <w:spacing w:val="-1"/>
          <w:kern w:val="0"/>
          <w:sz w:val="28"/>
          <w:szCs w:val="28"/>
          <w:lang w:val="ru-RU" w:eastAsia="en-US"/>
        </w:rPr>
        <w:t xml:space="preserve"> СЛВ: </w:t>
      </w:r>
      <w:r>
        <w:rPr>
          <w:rFonts w:ascii="Times New Roman" w:eastAsia="Times New Roman" w:hAnsi="Times New Roman"/>
          <w:spacing w:val="-1"/>
          <w:kern w:val="0"/>
          <w:sz w:val="28"/>
          <w:szCs w:val="28"/>
          <w:lang w:val="ru-RU" w:eastAsia="en-US"/>
        </w:rPr>
        <w:t>залишкова</w:t>
      </w:r>
      <w:r w:rsidRPr="00084DFB">
        <w:rPr>
          <w:rFonts w:ascii="Times New Roman" w:eastAsia="Times New Roman" w:hAnsi="Times New Roman"/>
          <w:spacing w:val="-1"/>
          <w:kern w:val="0"/>
          <w:sz w:val="28"/>
          <w:szCs w:val="28"/>
          <w:lang w:val="ru-RU" w:eastAsia="en-US"/>
        </w:rPr>
        <w:t xml:space="preserve"> по</w:t>
      </w:r>
      <w:r>
        <w:rPr>
          <w:rFonts w:ascii="Times New Roman" w:eastAsia="Times New Roman" w:hAnsi="Times New Roman"/>
          <w:spacing w:val="-1"/>
          <w:kern w:val="0"/>
          <w:sz w:val="28"/>
          <w:szCs w:val="28"/>
          <w:lang w:val="ru-RU" w:eastAsia="en-US"/>
        </w:rPr>
        <w:t>рожнина</w:t>
      </w:r>
      <w:r w:rsidRPr="00084DFB">
        <w:rPr>
          <w:rFonts w:ascii="Times New Roman" w:eastAsia="Times New Roman" w:hAnsi="Times New Roman"/>
          <w:spacing w:val="-1"/>
          <w:kern w:val="0"/>
          <w:sz w:val="28"/>
          <w:szCs w:val="28"/>
          <w:lang w:val="ru-RU" w:eastAsia="en-US"/>
        </w:rPr>
        <w:t xml:space="preserve"> ПКП</w:t>
      </w:r>
      <w:r>
        <w:rPr>
          <w:rFonts w:ascii="Times New Roman" w:eastAsia="Times New Roman" w:hAnsi="Times New Roman"/>
          <w:spacing w:val="-1"/>
          <w:kern w:val="0"/>
          <w:sz w:val="28"/>
          <w:szCs w:val="28"/>
          <w:lang w:val="ru-RU" w:eastAsia="en-US"/>
        </w:rPr>
        <w:t>З відсутня</w:t>
      </w:r>
    </w:p>
    <w:p w:rsidR="006A1FBB" w:rsidRPr="00084DFB" w:rsidRDefault="006A1FBB" w:rsidP="006A1FBB">
      <w:pPr>
        <w:widowControl/>
        <w:shd w:val="clear" w:color="auto" w:fill="FFFFFF"/>
        <w:suppressAutoHyphens w:val="0"/>
        <w:spacing w:line="360" w:lineRule="auto"/>
        <w:rPr>
          <w:rFonts w:ascii="Times New Roman" w:eastAsia="Times New Roman" w:hAnsi="Times New Roman"/>
          <w:spacing w:val="-1"/>
          <w:kern w:val="0"/>
          <w:sz w:val="28"/>
          <w:szCs w:val="28"/>
          <w:lang w:val="ru-RU" w:eastAsia="en-US"/>
        </w:rPr>
      </w:pPr>
    </w:p>
    <w:p w:rsidR="006A1FBB" w:rsidRPr="00084DFB" w:rsidRDefault="006A1FBB" w:rsidP="006A1FBB">
      <w:pPr>
        <w:widowControl/>
        <w:suppressAutoHyphens w:val="0"/>
        <w:spacing w:line="360" w:lineRule="auto"/>
        <w:rPr>
          <w:rFonts w:ascii="Times New Roman" w:eastAsiaTheme="minorHAnsi" w:hAnsi="Times New Roman"/>
          <w:bCs/>
          <w:kern w:val="0"/>
          <w:sz w:val="28"/>
          <w:szCs w:val="28"/>
          <w:lang w:val="ru-RU" w:eastAsia="en-US"/>
        </w:rPr>
      </w:pPr>
      <w:r w:rsidRPr="00084DFB">
        <w:rPr>
          <w:rFonts w:ascii="Times New Roman" w:eastAsiaTheme="minorHAnsi" w:hAnsi="Times New Roman"/>
          <w:bCs/>
          <w:kern w:val="0"/>
          <w:sz w:val="28"/>
          <w:szCs w:val="28"/>
          <w:lang w:val="ru-RU" w:eastAsia="en-US"/>
        </w:rPr>
        <w:t xml:space="preserve">Таким </w:t>
      </w:r>
      <w:r>
        <w:rPr>
          <w:rFonts w:ascii="Times New Roman" w:eastAsiaTheme="minorHAnsi" w:hAnsi="Times New Roman"/>
          <w:bCs/>
          <w:kern w:val="0"/>
          <w:sz w:val="28"/>
          <w:szCs w:val="28"/>
          <w:lang w:val="ru-RU" w:eastAsia="en-US"/>
        </w:rPr>
        <w:t>чином</w:t>
      </w:r>
      <w:r w:rsidRPr="00084DFB">
        <w:rPr>
          <w:rFonts w:ascii="Times New Roman" w:eastAsiaTheme="minorHAnsi" w:hAnsi="Times New Roman"/>
          <w:bCs/>
          <w:kern w:val="0"/>
          <w:sz w:val="28"/>
          <w:szCs w:val="28"/>
          <w:lang w:val="ru-RU" w:eastAsia="en-US"/>
        </w:rPr>
        <w:t xml:space="preserve">, на </w:t>
      </w:r>
      <w:r>
        <w:rPr>
          <w:rFonts w:ascii="Times New Roman" w:eastAsiaTheme="minorHAnsi" w:hAnsi="Times New Roman"/>
          <w:bCs/>
          <w:kern w:val="0"/>
          <w:sz w:val="28"/>
          <w:szCs w:val="28"/>
          <w:lang w:val="ru-RU" w:eastAsia="en-US"/>
        </w:rPr>
        <w:t>підставі проведених спостережень</w:t>
      </w:r>
      <w:r w:rsidRPr="00084DFB">
        <w:rPr>
          <w:rFonts w:ascii="Times New Roman" w:eastAsiaTheme="minorHAnsi" w:hAnsi="Times New Roman"/>
          <w:bCs/>
          <w:kern w:val="0"/>
          <w:sz w:val="28"/>
          <w:szCs w:val="28"/>
          <w:lang w:val="ru-RU" w:eastAsia="en-US"/>
        </w:rPr>
        <w:t xml:space="preserve"> нами б</w:t>
      </w:r>
      <w:r>
        <w:rPr>
          <w:rFonts w:ascii="Times New Roman" w:eastAsiaTheme="minorHAnsi" w:hAnsi="Times New Roman"/>
          <w:bCs/>
          <w:kern w:val="0"/>
          <w:sz w:val="28"/>
          <w:szCs w:val="28"/>
          <w:lang w:val="ru-RU" w:eastAsia="en-US"/>
        </w:rPr>
        <w:t>у</w:t>
      </w:r>
      <w:r w:rsidRPr="00084DFB">
        <w:rPr>
          <w:rFonts w:ascii="Times New Roman" w:eastAsiaTheme="minorHAnsi" w:hAnsi="Times New Roman"/>
          <w:bCs/>
          <w:kern w:val="0"/>
          <w:sz w:val="28"/>
          <w:szCs w:val="28"/>
          <w:lang w:val="ru-RU" w:eastAsia="en-US"/>
        </w:rPr>
        <w:t xml:space="preserve">ло </w:t>
      </w:r>
      <w:r>
        <w:rPr>
          <w:rFonts w:ascii="Times New Roman" w:eastAsiaTheme="minorHAnsi" w:hAnsi="Times New Roman"/>
          <w:bCs/>
          <w:kern w:val="0"/>
          <w:sz w:val="28"/>
          <w:szCs w:val="28"/>
          <w:lang w:val="ru-RU" w:eastAsia="en-US"/>
        </w:rPr>
        <w:t>відмічено</w:t>
      </w:r>
      <w:r w:rsidRPr="00084DFB">
        <w:rPr>
          <w:rFonts w:ascii="Times New Roman" w:eastAsiaTheme="minorHAnsi" w:hAnsi="Times New Roman"/>
          <w:bCs/>
          <w:kern w:val="0"/>
          <w:sz w:val="28"/>
          <w:szCs w:val="28"/>
          <w:lang w:val="ru-RU" w:eastAsia="en-US"/>
        </w:rPr>
        <w:t xml:space="preserve">, </w:t>
      </w:r>
      <w:r>
        <w:rPr>
          <w:rFonts w:ascii="Times New Roman" w:eastAsiaTheme="minorHAnsi" w:hAnsi="Times New Roman"/>
          <w:bCs/>
          <w:kern w:val="0"/>
          <w:sz w:val="28"/>
          <w:szCs w:val="28"/>
          <w:lang w:val="ru-RU" w:eastAsia="en-US"/>
        </w:rPr>
        <w:t>що тільки</w:t>
      </w:r>
      <w:r w:rsidRPr="00084DFB">
        <w:rPr>
          <w:rFonts w:ascii="Times New Roman" w:eastAsiaTheme="minorHAnsi" w:hAnsi="Times New Roman"/>
          <w:bCs/>
          <w:kern w:val="0"/>
          <w:sz w:val="28"/>
          <w:szCs w:val="28"/>
          <w:lang w:val="ru-RU" w:eastAsia="en-US"/>
        </w:rPr>
        <w:t xml:space="preserve"> м</w:t>
      </w:r>
      <w:r>
        <w:rPr>
          <w:rFonts w:ascii="Times New Roman" w:eastAsiaTheme="minorHAnsi" w:hAnsi="Times New Roman"/>
          <w:bCs/>
          <w:kern w:val="0"/>
          <w:sz w:val="28"/>
          <w:szCs w:val="28"/>
          <w:lang w:val="ru-RU" w:eastAsia="en-US"/>
        </w:rPr>
        <w:t>і</w:t>
      </w:r>
      <w:r w:rsidRPr="00084DFB">
        <w:rPr>
          <w:rFonts w:ascii="Times New Roman" w:eastAsiaTheme="minorHAnsi" w:hAnsi="Times New Roman"/>
          <w:bCs/>
          <w:kern w:val="0"/>
          <w:sz w:val="28"/>
          <w:szCs w:val="28"/>
          <w:lang w:val="ru-RU" w:eastAsia="en-US"/>
        </w:rPr>
        <w:t>н</w:t>
      </w:r>
      <w:r>
        <w:rPr>
          <w:rFonts w:ascii="Times New Roman" w:eastAsiaTheme="minorHAnsi" w:hAnsi="Times New Roman"/>
          <w:bCs/>
          <w:kern w:val="0"/>
          <w:sz w:val="28"/>
          <w:szCs w:val="28"/>
          <w:lang w:val="ru-RU" w:eastAsia="en-US"/>
        </w:rPr>
        <w:t>іі</w:t>
      </w:r>
      <w:r w:rsidRPr="00084DFB">
        <w:rPr>
          <w:rFonts w:ascii="Times New Roman" w:eastAsiaTheme="minorHAnsi" w:hAnsi="Times New Roman"/>
          <w:bCs/>
          <w:kern w:val="0"/>
          <w:sz w:val="28"/>
          <w:szCs w:val="28"/>
          <w:lang w:val="ru-RU" w:eastAsia="en-US"/>
        </w:rPr>
        <w:t>нвазивн</w:t>
      </w:r>
      <w:r>
        <w:rPr>
          <w:rFonts w:ascii="Times New Roman" w:eastAsiaTheme="minorHAnsi" w:hAnsi="Times New Roman"/>
          <w:bCs/>
          <w:kern w:val="0"/>
          <w:sz w:val="28"/>
          <w:szCs w:val="28"/>
          <w:lang w:val="ru-RU" w:eastAsia="en-US"/>
        </w:rPr>
        <w:t>і</w:t>
      </w:r>
      <w:r w:rsidRPr="00084DFB">
        <w:rPr>
          <w:rFonts w:ascii="Times New Roman" w:eastAsiaTheme="minorHAnsi" w:hAnsi="Times New Roman"/>
          <w:bCs/>
          <w:kern w:val="0"/>
          <w:sz w:val="28"/>
          <w:szCs w:val="28"/>
          <w:lang w:val="ru-RU" w:eastAsia="en-US"/>
        </w:rPr>
        <w:t xml:space="preserve"> в</w:t>
      </w:r>
      <w:r>
        <w:rPr>
          <w:rFonts w:ascii="Times New Roman" w:eastAsiaTheme="minorHAnsi" w:hAnsi="Times New Roman"/>
          <w:bCs/>
          <w:kern w:val="0"/>
          <w:sz w:val="28"/>
          <w:szCs w:val="28"/>
          <w:lang w:val="ru-RU" w:eastAsia="en-US"/>
        </w:rPr>
        <w:t>тручання з використанням</w:t>
      </w:r>
      <w:r w:rsidRPr="00084DFB">
        <w:rPr>
          <w:rFonts w:ascii="Times New Roman" w:eastAsiaTheme="minorHAnsi" w:hAnsi="Times New Roman"/>
          <w:bCs/>
          <w:kern w:val="0"/>
          <w:sz w:val="28"/>
          <w:szCs w:val="28"/>
          <w:lang w:val="ru-RU" w:eastAsia="en-US"/>
        </w:rPr>
        <w:t xml:space="preserve"> способ</w:t>
      </w:r>
      <w:r>
        <w:rPr>
          <w:rFonts w:ascii="Times New Roman" w:eastAsiaTheme="minorHAnsi" w:hAnsi="Times New Roman"/>
          <w:bCs/>
          <w:kern w:val="0"/>
          <w:sz w:val="28"/>
          <w:szCs w:val="28"/>
          <w:lang w:val="ru-RU" w:eastAsia="en-US"/>
        </w:rPr>
        <w:t>у</w:t>
      </w:r>
      <w:r w:rsidRPr="00084DFB">
        <w:rPr>
          <w:rFonts w:ascii="Times New Roman" w:eastAsiaTheme="minorHAnsi" w:hAnsi="Times New Roman"/>
          <w:bCs/>
          <w:kern w:val="0"/>
          <w:sz w:val="28"/>
          <w:szCs w:val="28"/>
          <w:lang w:val="ru-RU" w:eastAsia="en-US"/>
        </w:rPr>
        <w:t xml:space="preserve"> лазерно</w:t>
      </w:r>
      <w:r>
        <w:rPr>
          <w:rFonts w:ascii="Times New Roman" w:eastAsiaTheme="minorHAnsi" w:hAnsi="Times New Roman"/>
          <w:bCs/>
          <w:kern w:val="0"/>
          <w:sz w:val="28"/>
          <w:szCs w:val="28"/>
          <w:lang w:val="ru-RU" w:eastAsia="en-US"/>
        </w:rPr>
        <w:t>ї</w:t>
      </w:r>
      <w:r w:rsidRPr="00084DFB">
        <w:rPr>
          <w:rFonts w:ascii="Times New Roman" w:eastAsiaTheme="minorHAnsi" w:hAnsi="Times New Roman"/>
          <w:bCs/>
          <w:kern w:val="0"/>
          <w:sz w:val="28"/>
          <w:szCs w:val="28"/>
          <w:lang w:val="ru-RU" w:eastAsia="en-US"/>
        </w:rPr>
        <w:t xml:space="preserve"> вапоризац</w:t>
      </w:r>
      <w:r>
        <w:rPr>
          <w:rFonts w:ascii="Times New Roman" w:eastAsiaTheme="minorHAnsi" w:hAnsi="Times New Roman"/>
          <w:bCs/>
          <w:kern w:val="0"/>
          <w:sz w:val="28"/>
          <w:szCs w:val="28"/>
          <w:lang w:val="ru-RU" w:eastAsia="en-US"/>
        </w:rPr>
        <w:t>ії</w:t>
      </w:r>
      <w:r w:rsidRPr="00084DFB">
        <w:rPr>
          <w:rFonts w:ascii="Times New Roman" w:eastAsiaTheme="minorHAnsi" w:hAnsi="Times New Roman"/>
          <w:bCs/>
          <w:kern w:val="0"/>
          <w:sz w:val="28"/>
          <w:szCs w:val="28"/>
          <w:lang w:val="ru-RU" w:eastAsia="en-US"/>
        </w:rPr>
        <w:t xml:space="preserve"> мо</w:t>
      </w:r>
      <w:r>
        <w:rPr>
          <w:rFonts w:ascii="Times New Roman" w:eastAsiaTheme="minorHAnsi" w:hAnsi="Times New Roman"/>
          <w:bCs/>
          <w:kern w:val="0"/>
          <w:sz w:val="28"/>
          <w:szCs w:val="28"/>
          <w:lang w:val="ru-RU" w:eastAsia="en-US"/>
        </w:rPr>
        <w:t>жуть</w:t>
      </w:r>
      <w:r w:rsidRPr="00084DFB">
        <w:rPr>
          <w:rFonts w:ascii="Times New Roman" w:eastAsiaTheme="minorHAnsi" w:hAnsi="Times New Roman"/>
          <w:bCs/>
          <w:kern w:val="0"/>
          <w:sz w:val="28"/>
          <w:szCs w:val="28"/>
          <w:lang w:val="ru-RU" w:eastAsia="en-US"/>
        </w:rPr>
        <w:t xml:space="preserve"> </w:t>
      </w:r>
      <w:r>
        <w:rPr>
          <w:rFonts w:ascii="Times New Roman" w:eastAsiaTheme="minorHAnsi" w:hAnsi="Times New Roman"/>
          <w:bCs/>
          <w:kern w:val="0"/>
          <w:sz w:val="28"/>
          <w:szCs w:val="28"/>
          <w:lang w:val="ru-RU" w:eastAsia="en-US"/>
        </w:rPr>
        <w:t>бути</w:t>
      </w:r>
      <w:r w:rsidRPr="00084DFB">
        <w:rPr>
          <w:rFonts w:ascii="Times New Roman" w:eastAsiaTheme="minorHAnsi" w:hAnsi="Times New Roman"/>
          <w:bCs/>
          <w:kern w:val="0"/>
          <w:sz w:val="28"/>
          <w:szCs w:val="28"/>
          <w:lang w:val="ru-RU" w:eastAsia="en-US"/>
        </w:rPr>
        <w:t xml:space="preserve"> </w:t>
      </w:r>
      <w:r>
        <w:rPr>
          <w:rFonts w:ascii="Times New Roman" w:eastAsiaTheme="minorHAnsi" w:hAnsi="Times New Roman"/>
          <w:bCs/>
          <w:kern w:val="0"/>
          <w:sz w:val="28"/>
          <w:szCs w:val="28"/>
          <w:lang w:val="ru-RU" w:eastAsia="en-US"/>
        </w:rPr>
        <w:t>е</w:t>
      </w:r>
      <w:r w:rsidRPr="00084DFB">
        <w:rPr>
          <w:rFonts w:ascii="Times New Roman" w:eastAsiaTheme="minorHAnsi" w:hAnsi="Times New Roman"/>
          <w:bCs/>
          <w:kern w:val="0"/>
          <w:sz w:val="28"/>
          <w:szCs w:val="28"/>
          <w:lang w:val="ru-RU" w:eastAsia="en-US"/>
        </w:rPr>
        <w:t>фективн</w:t>
      </w:r>
      <w:r>
        <w:rPr>
          <w:rFonts w:ascii="Times New Roman" w:eastAsiaTheme="minorHAnsi" w:hAnsi="Times New Roman"/>
          <w:bCs/>
          <w:kern w:val="0"/>
          <w:sz w:val="28"/>
          <w:szCs w:val="28"/>
          <w:lang w:val="ru-RU" w:eastAsia="en-US"/>
        </w:rPr>
        <w:t>и і остаточним</w:t>
      </w:r>
      <w:r w:rsidRPr="00084DFB">
        <w:rPr>
          <w:rFonts w:ascii="Times New Roman" w:eastAsiaTheme="minorHAnsi" w:hAnsi="Times New Roman"/>
          <w:bCs/>
          <w:kern w:val="0"/>
          <w:sz w:val="28"/>
          <w:szCs w:val="28"/>
          <w:lang w:val="ru-RU" w:eastAsia="en-US"/>
        </w:rPr>
        <w:t xml:space="preserve"> методом л</w:t>
      </w:r>
      <w:r>
        <w:rPr>
          <w:rFonts w:ascii="Times New Roman" w:eastAsiaTheme="minorHAnsi" w:hAnsi="Times New Roman"/>
          <w:bCs/>
          <w:kern w:val="0"/>
          <w:sz w:val="28"/>
          <w:szCs w:val="28"/>
          <w:lang w:val="ru-RU" w:eastAsia="en-US"/>
        </w:rPr>
        <w:t>ікування</w:t>
      </w:r>
      <w:r w:rsidRPr="00084DFB">
        <w:rPr>
          <w:rFonts w:ascii="Times New Roman" w:eastAsiaTheme="minorHAnsi" w:hAnsi="Times New Roman"/>
          <w:bCs/>
          <w:kern w:val="0"/>
          <w:sz w:val="28"/>
          <w:szCs w:val="28"/>
          <w:lang w:val="ru-RU" w:eastAsia="en-US"/>
        </w:rPr>
        <w:t xml:space="preserve"> пац</w:t>
      </w:r>
      <w:r>
        <w:rPr>
          <w:rFonts w:ascii="Times New Roman" w:eastAsiaTheme="minorHAnsi" w:hAnsi="Times New Roman"/>
          <w:bCs/>
          <w:kern w:val="0"/>
          <w:sz w:val="28"/>
          <w:szCs w:val="28"/>
          <w:lang w:val="ru-RU" w:eastAsia="en-US"/>
        </w:rPr>
        <w:t>іє</w:t>
      </w:r>
      <w:r w:rsidRPr="00084DFB">
        <w:rPr>
          <w:rFonts w:ascii="Times New Roman" w:eastAsiaTheme="minorHAnsi" w:hAnsi="Times New Roman"/>
          <w:bCs/>
          <w:kern w:val="0"/>
          <w:sz w:val="28"/>
          <w:szCs w:val="28"/>
          <w:lang w:val="ru-RU" w:eastAsia="en-US"/>
        </w:rPr>
        <w:t>нт</w:t>
      </w:r>
      <w:r>
        <w:rPr>
          <w:rFonts w:ascii="Times New Roman" w:eastAsiaTheme="minorHAnsi" w:hAnsi="Times New Roman"/>
          <w:bCs/>
          <w:kern w:val="0"/>
          <w:sz w:val="28"/>
          <w:szCs w:val="28"/>
          <w:lang w:val="ru-RU" w:eastAsia="en-US"/>
        </w:rPr>
        <w:t>і</w:t>
      </w:r>
      <w:r w:rsidRPr="00084DFB">
        <w:rPr>
          <w:rFonts w:ascii="Times New Roman" w:eastAsiaTheme="minorHAnsi" w:hAnsi="Times New Roman"/>
          <w:bCs/>
          <w:kern w:val="0"/>
          <w:sz w:val="28"/>
          <w:szCs w:val="28"/>
          <w:lang w:val="ru-RU" w:eastAsia="en-US"/>
        </w:rPr>
        <w:t xml:space="preserve">в с </w:t>
      </w:r>
      <w:r>
        <w:rPr>
          <w:rFonts w:ascii="Times New Roman" w:eastAsiaTheme="minorHAnsi" w:hAnsi="Times New Roman"/>
          <w:bCs/>
          <w:kern w:val="0"/>
          <w:sz w:val="28"/>
          <w:szCs w:val="28"/>
          <w:lang w:val="ru-RU" w:eastAsia="en-US"/>
        </w:rPr>
        <w:t>гострими або такими, що формуються, пан</w:t>
      </w:r>
      <w:r w:rsidRPr="00084DFB">
        <w:rPr>
          <w:rFonts w:ascii="Times New Roman" w:eastAsiaTheme="minorHAnsi" w:hAnsi="Times New Roman"/>
          <w:bCs/>
          <w:kern w:val="0"/>
          <w:sz w:val="28"/>
          <w:szCs w:val="28"/>
          <w:lang w:val="ru-RU" w:eastAsia="en-US"/>
        </w:rPr>
        <w:t>креатич</w:t>
      </w:r>
      <w:r>
        <w:rPr>
          <w:rFonts w:ascii="Times New Roman" w:eastAsiaTheme="minorHAnsi" w:hAnsi="Times New Roman"/>
          <w:bCs/>
          <w:kern w:val="0"/>
          <w:sz w:val="28"/>
          <w:szCs w:val="28"/>
          <w:lang w:val="ru-RU" w:eastAsia="en-US"/>
        </w:rPr>
        <w:t>ними</w:t>
      </w:r>
      <w:r w:rsidRPr="00084DFB">
        <w:rPr>
          <w:rFonts w:ascii="Times New Roman" w:eastAsiaTheme="minorHAnsi" w:hAnsi="Times New Roman"/>
          <w:bCs/>
          <w:kern w:val="0"/>
          <w:sz w:val="28"/>
          <w:szCs w:val="28"/>
          <w:lang w:val="ru-RU" w:eastAsia="en-US"/>
        </w:rPr>
        <w:t xml:space="preserve"> </w:t>
      </w:r>
      <w:r>
        <w:rPr>
          <w:rFonts w:ascii="Times New Roman" w:eastAsiaTheme="minorHAnsi" w:hAnsi="Times New Roman"/>
          <w:bCs/>
          <w:kern w:val="0"/>
          <w:sz w:val="28"/>
          <w:szCs w:val="28"/>
          <w:lang w:val="ru-RU" w:eastAsia="en-US"/>
        </w:rPr>
        <w:t>ПКПЗ</w:t>
      </w:r>
      <w:r w:rsidRPr="00084DFB">
        <w:rPr>
          <w:rFonts w:ascii="Times New Roman" w:eastAsiaTheme="minorHAnsi" w:hAnsi="Times New Roman"/>
          <w:bCs/>
          <w:kern w:val="0"/>
          <w:sz w:val="28"/>
          <w:szCs w:val="28"/>
          <w:lang w:val="ru-RU" w:eastAsia="en-US"/>
        </w:rPr>
        <w:t>, р</w:t>
      </w:r>
      <w:r>
        <w:rPr>
          <w:rFonts w:ascii="Times New Roman" w:eastAsiaTheme="minorHAnsi" w:hAnsi="Times New Roman"/>
          <w:bCs/>
          <w:kern w:val="0"/>
          <w:sz w:val="28"/>
          <w:szCs w:val="28"/>
          <w:lang w:val="ru-RU" w:eastAsia="en-US"/>
        </w:rPr>
        <w:t>озміри</w:t>
      </w:r>
      <w:r w:rsidRPr="00084DFB">
        <w:rPr>
          <w:rFonts w:ascii="Times New Roman" w:eastAsiaTheme="minorHAnsi" w:hAnsi="Times New Roman"/>
          <w:bCs/>
          <w:kern w:val="0"/>
          <w:sz w:val="28"/>
          <w:szCs w:val="28"/>
          <w:lang w:val="ru-RU" w:eastAsia="en-US"/>
        </w:rPr>
        <w:t xml:space="preserve"> </w:t>
      </w:r>
      <w:r>
        <w:rPr>
          <w:rFonts w:ascii="Times New Roman" w:eastAsiaTheme="minorHAnsi" w:hAnsi="Times New Roman"/>
          <w:bCs/>
          <w:kern w:val="0"/>
          <w:sz w:val="28"/>
          <w:szCs w:val="28"/>
          <w:lang w:val="ru-RU" w:eastAsia="en-US"/>
        </w:rPr>
        <w:t xml:space="preserve">яких </w:t>
      </w:r>
      <w:r w:rsidRPr="00084DFB">
        <w:rPr>
          <w:rFonts w:ascii="Times New Roman" w:eastAsiaTheme="minorHAnsi" w:hAnsi="Times New Roman"/>
          <w:bCs/>
          <w:kern w:val="0"/>
          <w:sz w:val="28"/>
          <w:szCs w:val="28"/>
          <w:lang w:val="ru-RU" w:eastAsia="en-US"/>
        </w:rPr>
        <w:t>не п</w:t>
      </w:r>
      <w:r>
        <w:rPr>
          <w:rFonts w:ascii="Times New Roman" w:eastAsiaTheme="minorHAnsi" w:hAnsi="Times New Roman"/>
          <w:bCs/>
          <w:kern w:val="0"/>
          <w:sz w:val="28"/>
          <w:szCs w:val="28"/>
          <w:lang w:val="ru-RU" w:eastAsia="en-US"/>
        </w:rPr>
        <w:t>еревищують</w:t>
      </w:r>
      <w:r w:rsidRPr="00084DFB">
        <w:rPr>
          <w:rFonts w:ascii="Times New Roman" w:eastAsiaTheme="minorHAnsi" w:hAnsi="Times New Roman"/>
          <w:bCs/>
          <w:kern w:val="0"/>
          <w:sz w:val="28"/>
          <w:szCs w:val="28"/>
          <w:lang w:val="ru-RU" w:eastAsia="en-US"/>
        </w:rPr>
        <w:t xml:space="preserve"> 8-10 см в д</w:t>
      </w:r>
      <w:r>
        <w:rPr>
          <w:rFonts w:ascii="Times New Roman" w:eastAsiaTheme="minorHAnsi" w:hAnsi="Times New Roman"/>
          <w:bCs/>
          <w:kern w:val="0"/>
          <w:sz w:val="28"/>
          <w:szCs w:val="28"/>
          <w:lang w:val="ru-RU" w:eastAsia="en-US"/>
        </w:rPr>
        <w:t>і</w:t>
      </w:r>
      <w:r w:rsidRPr="00084DFB">
        <w:rPr>
          <w:rFonts w:ascii="Times New Roman" w:eastAsiaTheme="minorHAnsi" w:hAnsi="Times New Roman"/>
          <w:bCs/>
          <w:kern w:val="0"/>
          <w:sz w:val="28"/>
          <w:szCs w:val="28"/>
          <w:lang w:val="ru-RU" w:eastAsia="en-US"/>
        </w:rPr>
        <w:t>аметр</w:t>
      </w:r>
      <w:r>
        <w:rPr>
          <w:rFonts w:ascii="Times New Roman" w:eastAsiaTheme="minorHAnsi" w:hAnsi="Times New Roman"/>
          <w:bCs/>
          <w:kern w:val="0"/>
          <w:sz w:val="28"/>
          <w:szCs w:val="28"/>
          <w:lang w:val="ru-RU" w:eastAsia="en-US"/>
        </w:rPr>
        <w:t>і</w:t>
      </w:r>
      <w:r w:rsidRPr="00084DFB">
        <w:rPr>
          <w:rFonts w:ascii="Times New Roman" w:eastAsiaTheme="minorHAnsi" w:hAnsi="Times New Roman"/>
          <w:bCs/>
          <w:kern w:val="0"/>
          <w:sz w:val="28"/>
          <w:szCs w:val="28"/>
          <w:lang w:val="ru-RU" w:eastAsia="en-US"/>
        </w:rPr>
        <w:t xml:space="preserve">, при </w:t>
      </w:r>
      <w:r>
        <w:rPr>
          <w:rFonts w:ascii="Times New Roman" w:eastAsiaTheme="minorHAnsi" w:hAnsi="Times New Roman"/>
          <w:bCs/>
          <w:kern w:val="0"/>
          <w:sz w:val="28"/>
          <w:szCs w:val="28"/>
          <w:lang w:val="ru-RU" w:eastAsia="en-US"/>
        </w:rPr>
        <w:t>відстньому зв’язку</w:t>
      </w:r>
      <w:r w:rsidRPr="00084DFB">
        <w:rPr>
          <w:rFonts w:ascii="Times New Roman" w:eastAsiaTheme="minorHAnsi" w:hAnsi="Times New Roman"/>
          <w:bCs/>
          <w:kern w:val="0"/>
          <w:sz w:val="28"/>
          <w:szCs w:val="28"/>
          <w:lang w:val="ru-RU" w:eastAsia="en-US"/>
        </w:rPr>
        <w:t xml:space="preserve"> по</w:t>
      </w:r>
      <w:r>
        <w:rPr>
          <w:rFonts w:ascii="Times New Roman" w:eastAsiaTheme="minorHAnsi" w:hAnsi="Times New Roman"/>
          <w:bCs/>
          <w:kern w:val="0"/>
          <w:sz w:val="28"/>
          <w:szCs w:val="28"/>
          <w:lang w:val="ru-RU" w:eastAsia="en-US"/>
        </w:rPr>
        <w:t>рожнини</w:t>
      </w:r>
      <w:r w:rsidRPr="00084DFB">
        <w:rPr>
          <w:rFonts w:ascii="Times New Roman" w:eastAsiaTheme="minorHAnsi" w:hAnsi="Times New Roman"/>
          <w:bCs/>
          <w:kern w:val="0"/>
          <w:sz w:val="28"/>
          <w:szCs w:val="28"/>
          <w:lang w:val="ru-RU" w:eastAsia="en-US"/>
        </w:rPr>
        <w:t xml:space="preserve"> кист</w:t>
      </w:r>
      <w:r>
        <w:rPr>
          <w:rFonts w:ascii="Times New Roman" w:eastAsiaTheme="minorHAnsi" w:hAnsi="Times New Roman"/>
          <w:bCs/>
          <w:kern w:val="0"/>
          <w:sz w:val="28"/>
          <w:szCs w:val="28"/>
          <w:lang w:val="ru-RU" w:eastAsia="en-US"/>
        </w:rPr>
        <w:t>и</w:t>
      </w:r>
      <w:r w:rsidRPr="00084DFB">
        <w:rPr>
          <w:rFonts w:ascii="Times New Roman" w:eastAsiaTheme="minorHAnsi" w:hAnsi="Times New Roman"/>
          <w:bCs/>
          <w:kern w:val="0"/>
          <w:sz w:val="28"/>
          <w:szCs w:val="28"/>
          <w:lang w:val="ru-RU" w:eastAsia="en-US"/>
        </w:rPr>
        <w:t xml:space="preserve"> </w:t>
      </w:r>
      <w:r>
        <w:rPr>
          <w:rFonts w:ascii="Times New Roman" w:eastAsiaTheme="minorHAnsi" w:hAnsi="Times New Roman"/>
          <w:bCs/>
          <w:kern w:val="0"/>
          <w:sz w:val="28"/>
          <w:szCs w:val="28"/>
          <w:lang w:val="ru-RU" w:eastAsia="en-US"/>
        </w:rPr>
        <w:t>з п</w:t>
      </w:r>
      <w:r w:rsidRPr="00084DFB">
        <w:rPr>
          <w:rFonts w:ascii="Times New Roman" w:eastAsiaTheme="minorHAnsi" w:hAnsi="Times New Roman"/>
          <w:bCs/>
          <w:kern w:val="0"/>
          <w:sz w:val="28"/>
          <w:szCs w:val="28"/>
          <w:lang w:val="ru-RU" w:eastAsia="en-US"/>
        </w:rPr>
        <w:t>ротоково</w:t>
      </w:r>
      <w:r>
        <w:rPr>
          <w:rFonts w:ascii="Times New Roman" w:eastAsiaTheme="minorHAnsi" w:hAnsi="Times New Roman"/>
          <w:bCs/>
          <w:kern w:val="0"/>
          <w:sz w:val="28"/>
          <w:szCs w:val="28"/>
          <w:lang w:val="ru-RU" w:eastAsia="en-US"/>
        </w:rPr>
        <w:t>ю</w:t>
      </w:r>
      <w:r w:rsidRPr="00084DFB">
        <w:rPr>
          <w:rFonts w:ascii="Times New Roman" w:eastAsiaTheme="minorHAnsi" w:hAnsi="Times New Roman"/>
          <w:bCs/>
          <w:kern w:val="0"/>
          <w:sz w:val="28"/>
          <w:szCs w:val="28"/>
          <w:lang w:val="ru-RU" w:eastAsia="en-US"/>
        </w:rPr>
        <w:t xml:space="preserve"> системо</w:t>
      </w:r>
      <w:r>
        <w:rPr>
          <w:rFonts w:ascii="Times New Roman" w:eastAsiaTheme="minorHAnsi" w:hAnsi="Times New Roman"/>
          <w:bCs/>
          <w:kern w:val="0"/>
          <w:sz w:val="28"/>
          <w:szCs w:val="28"/>
          <w:lang w:val="ru-RU" w:eastAsia="en-US"/>
        </w:rPr>
        <w:t>ю</w:t>
      </w:r>
      <w:r w:rsidRPr="00084DFB">
        <w:rPr>
          <w:rFonts w:ascii="Times New Roman" w:eastAsiaTheme="minorHAnsi" w:hAnsi="Times New Roman"/>
          <w:bCs/>
          <w:kern w:val="0"/>
          <w:sz w:val="28"/>
          <w:szCs w:val="28"/>
          <w:lang w:val="ru-RU" w:eastAsia="en-US"/>
        </w:rPr>
        <w:t xml:space="preserve"> </w:t>
      </w:r>
      <w:r>
        <w:rPr>
          <w:rFonts w:ascii="Times New Roman" w:eastAsiaTheme="minorHAnsi" w:hAnsi="Times New Roman"/>
          <w:bCs/>
          <w:kern w:val="0"/>
          <w:sz w:val="28"/>
          <w:szCs w:val="28"/>
          <w:lang w:val="ru-RU" w:eastAsia="en-US"/>
        </w:rPr>
        <w:t>ПЗ</w:t>
      </w:r>
      <w:r w:rsidRPr="00084DFB">
        <w:rPr>
          <w:rFonts w:ascii="Times New Roman" w:eastAsiaTheme="minorHAnsi" w:hAnsi="Times New Roman"/>
          <w:bCs/>
          <w:kern w:val="0"/>
          <w:sz w:val="28"/>
          <w:szCs w:val="28"/>
          <w:lang w:val="ru-RU" w:eastAsia="en-US"/>
        </w:rPr>
        <w:t xml:space="preserve"> </w:t>
      </w:r>
      <w:r>
        <w:rPr>
          <w:rFonts w:ascii="Times New Roman" w:eastAsiaTheme="minorHAnsi" w:hAnsi="Times New Roman"/>
          <w:bCs/>
          <w:kern w:val="0"/>
          <w:sz w:val="28"/>
          <w:szCs w:val="28"/>
          <w:lang w:val="ru-RU" w:eastAsia="en-US"/>
        </w:rPr>
        <w:t xml:space="preserve">і за відсутності у порожнині кисти інфікованих </w:t>
      </w:r>
      <w:r w:rsidRPr="00084DFB">
        <w:rPr>
          <w:rFonts w:ascii="Times New Roman" w:eastAsiaTheme="minorHAnsi" w:hAnsi="Times New Roman"/>
          <w:bCs/>
          <w:kern w:val="0"/>
          <w:sz w:val="28"/>
          <w:szCs w:val="28"/>
          <w:lang w:val="ru-RU" w:eastAsia="en-US"/>
        </w:rPr>
        <w:t>секвестр</w:t>
      </w:r>
      <w:r>
        <w:rPr>
          <w:rFonts w:ascii="Times New Roman" w:eastAsiaTheme="minorHAnsi" w:hAnsi="Times New Roman"/>
          <w:bCs/>
          <w:kern w:val="0"/>
          <w:sz w:val="28"/>
          <w:szCs w:val="28"/>
          <w:lang w:val="ru-RU" w:eastAsia="en-US"/>
        </w:rPr>
        <w:t>і</w:t>
      </w:r>
      <w:r w:rsidRPr="00084DFB">
        <w:rPr>
          <w:rFonts w:ascii="Times New Roman" w:eastAsiaTheme="minorHAnsi" w:hAnsi="Times New Roman"/>
          <w:bCs/>
          <w:kern w:val="0"/>
          <w:sz w:val="28"/>
          <w:szCs w:val="28"/>
          <w:lang w:val="ru-RU" w:eastAsia="en-US"/>
        </w:rPr>
        <w:t xml:space="preserve">в. </w:t>
      </w:r>
    </w:p>
    <w:p w:rsidR="006A1FBB" w:rsidRPr="008155AD" w:rsidRDefault="000A0E84"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Pr>
          <w:rFonts w:ascii="Times New Roman" w:eastAsia="Times New Roman" w:hAnsi="Times New Roman"/>
          <w:b/>
          <w:kern w:val="0"/>
          <w:sz w:val="28"/>
          <w:szCs w:val="28"/>
          <w:lang w:val="ru-RU" w:eastAsia="ru-RU"/>
        </w:rPr>
        <w:tab/>
      </w:r>
      <w:r w:rsidR="006A1FBB" w:rsidRPr="00ED569D">
        <w:rPr>
          <w:rFonts w:ascii="Times New Roman" w:eastAsia="Times New Roman" w:hAnsi="Times New Roman" w:hint="cs"/>
          <w:b/>
          <w:kern w:val="0"/>
          <w:sz w:val="28"/>
          <w:szCs w:val="28"/>
          <w:lang w:val="ru-RU" w:eastAsia="ru-RU"/>
        </w:rPr>
        <w:t>Результат</w:t>
      </w:r>
      <w:r w:rsidR="006A1FBB">
        <w:rPr>
          <w:rFonts w:ascii="Times New Roman" w:eastAsia="Times New Roman" w:hAnsi="Times New Roman"/>
          <w:b/>
          <w:kern w:val="0"/>
          <w:sz w:val="28"/>
          <w:szCs w:val="28"/>
          <w:lang w:val="ru-RU" w:eastAsia="ru-RU"/>
        </w:rPr>
        <w:t xml:space="preserve">и лікування з використанням розробленого способу лазерної вапоризаціх </w:t>
      </w:r>
      <w:r w:rsidR="006A1FBB" w:rsidRPr="00ED569D">
        <w:rPr>
          <w:rFonts w:ascii="Times New Roman" w:eastAsia="Times New Roman" w:hAnsi="Times New Roman" w:hint="cs"/>
          <w:b/>
          <w:kern w:val="0"/>
          <w:sz w:val="28"/>
          <w:szCs w:val="28"/>
          <w:lang w:val="ru-RU" w:eastAsia="ru-RU"/>
        </w:rPr>
        <w:t>в</w:t>
      </w:r>
      <w:r w:rsidR="006A1FBB">
        <w:rPr>
          <w:rFonts w:ascii="Times New Roman" w:eastAsia="Times New Roman" w:hAnsi="Times New Roman"/>
          <w:b/>
          <w:kern w:val="0"/>
          <w:sz w:val="28"/>
          <w:szCs w:val="28"/>
          <w:lang w:val="ru-RU" w:eastAsia="ru-RU"/>
        </w:rPr>
        <w:t xml:space="preserve"> </w:t>
      </w:r>
      <w:r w:rsidR="006A1FBB" w:rsidRPr="00ED569D">
        <w:rPr>
          <w:rFonts w:ascii="Times New Roman" w:eastAsia="Times New Roman" w:hAnsi="Times New Roman" w:hint="cs"/>
          <w:b/>
          <w:kern w:val="0"/>
          <w:sz w:val="28"/>
          <w:szCs w:val="28"/>
          <w:lang w:val="ru-RU" w:eastAsia="ru-RU"/>
        </w:rPr>
        <w:t>о</w:t>
      </w:r>
      <w:r w:rsidR="006A1FBB">
        <w:rPr>
          <w:rFonts w:ascii="Times New Roman" w:eastAsia="Times New Roman" w:hAnsi="Times New Roman"/>
          <w:b/>
          <w:kern w:val="0"/>
          <w:sz w:val="28"/>
          <w:szCs w:val="28"/>
          <w:lang w:val="ru-RU" w:eastAsia="ru-RU"/>
        </w:rPr>
        <w:t>сновній</w:t>
      </w:r>
      <w:r w:rsidR="006A1FBB" w:rsidRPr="00ED569D">
        <w:rPr>
          <w:rFonts w:ascii="Times New Roman" w:eastAsia="Times New Roman" w:hAnsi="Times New Roman"/>
          <w:b/>
          <w:kern w:val="0"/>
          <w:sz w:val="28"/>
          <w:szCs w:val="28"/>
          <w:lang w:val="ru-RU" w:eastAsia="ru-RU"/>
        </w:rPr>
        <w:t xml:space="preserve"> </w:t>
      </w:r>
      <w:r w:rsidR="006A1FBB" w:rsidRPr="00ED569D">
        <w:rPr>
          <w:rFonts w:ascii="Times New Roman" w:eastAsia="Times New Roman" w:hAnsi="Times New Roman" w:hint="cs"/>
          <w:b/>
          <w:kern w:val="0"/>
          <w:sz w:val="28"/>
          <w:szCs w:val="28"/>
          <w:lang w:val="ru-RU" w:eastAsia="ru-RU"/>
        </w:rPr>
        <w:t>груп</w:t>
      </w:r>
      <w:r w:rsidR="006A1FBB">
        <w:rPr>
          <w:rFonts w:ascii="Times New Roman" w:eastAsia="Times New Roman" w:hAnsi="Times New Roman"/>
          <w:b/>
          <w:kern w:val="0"/>
          <w:sz w:val="28"/>
          <w:szCs w:val="28"/>
          <w:lang w:val="ru-RU" w:eastAsia="ru-RU"/>
        </w:rPr>
        <w:t>і</w:t>
      </w:r>
      <w:r w:rsidR="006A1FBB" w:rsidRPr="00ED569D">
        <w:rPr>
          <w:rFonts w:ascii="Times New Roman" w:eastAsia="Times New Roman" w:hAnsi="Times New Roman"/>
          <w:b/>
          <w:kern w:val="0"/>
          <w:sz w:val="28"/>
          <w:szCs w:val="28"/>
          <w:lang w:val="ru-RU" w:eastAsia="ru-RU"/>
        </w:rPr>
        <w:t xml:space="preserve"> </w:t>
      </w:r>
      <w:r w:rsidR="006A1FBB">
        <w:rPr>
          <w:rFonts w:ascii="Times New Roman" w:eastAsia="Times New Roman" w:hAnsi="Times New Roman"/>
          <w:b/>
          <w:kern w:val="0"/>
          <w:sz w:val="28"/>
          <w:szCs w:val="28"/>
          <w:lang w:val="ru-RU" w:eastAsia="ru-RU"/>
        </w:rPr>
        <w:t xml:space="preserve">хворих. </w:t>
      </w:r>
      <w:r w:rsidR="006A1FBB" w:rsidRPr="008155AD">
        <w:rPr>
          <w:rFonts w:ascii="Times New Roman" w:eastAsia="Times New Roman" w:hAnsi="Times New Roman" w:hint="cs"/>
          <w:kern w:val="0"/>
          <w:sz w:val="28"/>
          <w:szCs w:val="28"/>
          <w:lang w:val="ru-RU" w:eastAsia="ru-RU"/>
        </w:rPr>
        <w:t>У</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всіх</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хворих</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основної</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групи</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спосіб</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лазерної</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вапоризації</w:t>
      </w:r>
      <w:r w:rsidR="006A1FBB" w:rsidRPr="008155AD">
        <w:rPr>
          <w:rFonts w:ascii="Times New Roman" w:eastAsia="Times New Roman" w:hAnsi="Times New Roman"/>
          <w:kern w:val="0"/>
          <w:sz w:val="28"/>
          <w:szCs w:val="28"/>
          <w:lang w:val="ru-RU" w:eastAsia="ru-RU"/>
        </w:rPr>
        <w:t xml:space="preserve"> </w:t>
      </w:r>
      <w:r w:rsidR="006A1FBB">
        <w:rPr>
          <w:rFonts w:ascii="Times New Roman" w:eastAsia="Times New Roman" w:hAnsi="Times New Roman"/>
          <w:kern w:val="0"/>
          <w:sz w:val="28"/>
          <w:szCs w:val="28"/>
          <w:lang w:val="ru-RU" w:eastAsia="ru-RU"/>
        </w:rPr>
        <w:t>й</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склерозування</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залишкової</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порожнини</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кісти</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був</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остаточним</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в</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лікуванні</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виявленої</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патології</w:t>
      </w:r>
      <w:r w:rsidR="006A1FBB" w:rsidRPr="008155AD">
        <w:rPr>
          <w:rFonts w:ascii="Times New Roman" w:eastAsia="Times New Roman" w:hAnsi="Times New Roman"/>
          <w:kern w:val="0"/>
          <w:sz w:val="28"/>
          <w:szCs w:val="28"/>
          <w:lang w:val="ru-RU" w:eastAsia="ru-RU"/>
        </w:rPr>
        <w:t xml:space="preserve"> - </w:t>
      </w:r>
      <w:r w:rsidR="006A1FBB" w:rsidRPr="008155AD">
        <w:rPr>
          <w:rFonts w:ascii="Times New Roman" w:eastAsia="Times New Roman" w:hAnsi="Times New Roman" w:hint="cs"/>
          <w:kern w:val="0"/>
          <w:sz w:val="28"/>
          <w:szCs w:val="28"/>
          <w:lang w:val="ru-RU" w:eastAsia="ru-RU"/>
        </w:rPr>
        <w:t>ПКПЗ</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При</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цьому</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летальних</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випадків</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та</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ускладнень</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не</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було</w:t>
      </w:r>
      <w:r w:rsidR="006A1FBB" w:rsidRPr="008155AD">
        <w:rPr>
          <w:rFonts w:ascii="Times New Roman" w:eastAsia="Times New Roman" w:hAnsi="Times New Roman"/>
          <w:kern w:val="0"/>
          <w:sz w:val="28"/>
          <w:szCs w:val="28"/>
          <w:lang w:val="ru-RU" w:eastAsia="ru-RU"/>
        </w:rPr>
        <w:t>.</w:t>
      </w:r>
    </w:p>
    <w:p w:rsidR="006A1FBB" w:rsidRPr="008155AD" w:rsidRDefault="000A0E84"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Pr>
          <w:rFonts w:ascii="Times New Roman" w:eastAsia="Times New Roman" w:hAnsi="Times New Roman"/>
          <w:kern w:val="0"/>
          <w:sz w:val="28"/>
          <w:szCs w:val="28"/>
          <w:lang w:val="ru-RU" w:eastAsia="ru-RU"/>
        </w:rPr>
        <w:tab/>
      </w:r>
      <w:r w:rsidR="006A1FBB" w:rsidRPr="008155AD">
        <w:rPr>
          <w:rFonts w:ascii="Times New Roman" w:eastAsia="Times New Roman" w:hAnsi="Times New Roman" w:hint="cs"/>
          <w:kern w:val="0"/>
          <w:sz w:val="28"/>
          <w:szCs w:val="28"/>
          <w:lang w:val="ru-RU" w:eastAsia="ru-RU"/>
        </w:rPr>
        <w:t>Слід</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підкреслити</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що</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обмеженнями</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до</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застосування</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ч</w:t>
      </w:r>
      <w:r w:rsidR="006A1FBB">
        <w:rPr>
          <w:rFonts w:ascii="Times New Roman" w:eastAsia="Times New Roman" w:hAnsi="Times New Roman"/>
          <w:kern w:val="0"/>
          <w:sz w:val="28"/>
          <w:szCs w:val="28"/>
          <w:lang w:val="ru-RU" w:eastAsia="ru-RU"/>
        </w:rPr>
        <w:t>ерезшкірних</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пункцій</w:t>
      </w:r>
      <w:r w:rsidR="006A1FBB" w:rsidRPr="008155AD">
        <w:rPr>
          <w:rFonts w:ascii="Times New Roman" w:eastAsia="Times New Roman" w:hAnsi="Times New Roman"/>
          <w:kern w:val="0"/>
          <w:sz w:val="28"/>
          <w:szCs w:val="28"/>
          <w:lang w:val="ru-RU" w:eastAsia="ru-RU"/>
        </w:rPr>
        <w:t xml:space="preserve"> </w:t>
      </w:r>
      <w:r w:rsidR="006A1FBB">
        <w:rPr>
          <w:rFonts w:ascii="Times New Roman" w:eastAsia="Times New Roman" w:hAnsi="Times New Roman"/>
          <w:kern w:val="0"/>
          <w:sz w:val="28"/>
          <w:szCs w:val="28"/>
          <w:lang w:val="ru-RU" w:eastAsia="ru-RU"/>
        </w:rPr>
        <w:t>й</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катетерних</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втручань</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в</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якості</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остаточного</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методу</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лікування</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у</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хворих</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з</w:t>
      </w:r>
      <w:r w:rsidR="006A1FBB" w:rsidRPr="008155AD">
        <w:rPr>
          <w:rFonts w:ascii="Times New Roman" w:eastAsia="Times New Roman" w:hAnsi="Times New Roman"/>
          <w:kern w:val="0"/>
          <w:sz w:val="28"/>
          <w:szCs w:val="28"/>
          <w:lang w:val="ru-RU" w:eastAsia="ru-RU"/>
        </w:rPr>
        <w:t xml:space="preserve"> </w:t>
      </w:r>
      <w:r w:rsidR="006A1FBB" w:rsidRPr="008155AD">
        <w:rPr>
          <w:rFonts w:ascii="Times New Roman" w:eastAsia="Times New Roman" w:hAnsi="Times New Roman" w:hint="cs"/>
          <w:kern w:val="0"/>
          <w:sz w:val="28"/>
          <w:szCs w:val="28"/>
          <w:lang w:val="ru-RU" w:eastAsia="ru-RU"/>
        </w:rPr>
        <w:t>П</w:t>
      </w:r>
      <w:r w:rsidR="006A1FBB">
        <w:rPr>
          <w:rFonts w:ascii="Times New Roman" w:eastAsia="Times New Roman" w:hAnsi="Times New Roman"/>
          <w:kern w:val="0"/>
          <w:sz w:val="28"/>
          <w:szCs w:val="28"/>
          <w:lang w:val="ru-RU" w:eastAsia="ru-RU"/>
        </w:rPr>
        <w:t>КПЗ</w:t>
      </w:r>
      <w:r w:rsidR="006A1FBB" w:rsidRPr="008155AD">
        <w:rPr>
          <w:rFonts w:ascii="Times New Roman" w:eastAsia="Times New Roman" w:hAnsi="Times New Roman"/>
          <w:kern w:val="0"/>
          <w:sz w:val="28"/>
          <w:szCs w:val="28"/>
          <w:lang w:val="ru-RU" w:eastAsia="ru-RU"/>
        </w:rPr>
        <w:t xml:space="preserve"> </w:t>
      </w:r>
      <w:r w:rsidR="006A1FBB">
        <w:rPr>
          <w:rFonts w:ascii="Times New Roman" w:eastAsia="Times New Roman" w:hAnsi="Times New Roman"/>
          <w:kern w:val="0"/>
          <w:sz w:val="28"/>
          <w:szCs w:val="28"/>
          <w:lang w:val="ru-RU" w:eastAsia="ru-RU"/>
        </w:rPr>
        <w:t>є</w:t>
      </w:r>
      <w:r w:rsidR="006A1FBB" w:rsidRPr="008155AD">
        <w:rPr>
          <w:rFonts w:ascii="Times New Roman" w:eastAsia="Times New Roman" w:hAnsi="Times New Roman"/>
          <w:kern w:val="0"/>
          <w:sz w:val="28"/>
          <w:szCs w:val="28"/>
          <w:lang w:val="ru-RU" w:eastAsia="ru-RU"/>
        </w:rPr>
        <w:t>:</w:t>
      </w:r>
    </w:p>
    <w:p w:rsidR="006A1FBB" w:rsidRPr="008155AD"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sidRPr="008155AD">
        <w:rPr>
          <w:rFonts w:ascii="Times New Roman" w:eastAsia="Times New Roman" w:hAnsi="Times New Roman"/>
          <w:kern w:val="0"/>
          <w:sz w:val="28"/>
          <w:szCs w:val="28"/>
          <w:lang w:val="ru-RU" w:eastAsia="ru-RU"/>
        </w:rPr>
        <w:lastRenderedPageBreak/>
        <w:t xml:space="preserve">1. </w:t>
      </w:r>
      <w:r w:rsidRPr="008155AD">
        <w:rPr>
          <w:rFonts w:ascii="Times New Roman" w:eastAsia="Times New Roman" w:hAnsi="Times New Roman" w:hint="cs"/>
          <w:kern w:val="0"/>
          <w:sz w:val="28"/>
          <w:szCs w:val="28"/>
          <w:lang w:val="ru-RU" w:eastAsia="ru-RU"/>
        </w:rPr>
        <w:t>Наявність</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в</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порожнині</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псевдокісти</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великих</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інфікованих</w:t>
      </w:r>
      <w:r>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секвестрів</w:t>
      </w:r>
      <w:r w:rsidRPr="008155AD">
        <w:rPr>
          <w:rFonts w:ascii="Times New Roman" w:eastAsia="Times New Roman" w:hAnsi="Times New Roman"/>
          <w:kern w:val="0"/>
          <w:sz w:val="28"/>
          <w:szCs w:val="28"/>
          <w:lang w:val="ru-RU" w:eastAsia="ru-RU"/>
        </w:rPr>
        <w:t>;</w:t>
      </w:r>
    </w:p>
    <w:p w:rsidR="006A1FBB" w:rsidRPr="008155AD"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sidRPr="008155AD">
        <w:rPr>
          <w:rFonts w:ascii="Times New Roman" w:eastAsia="Times New Roman" w:hAnsi="Times New Roman"/>
          <w:kern w:val="0"/>
          <w:sz w:val="28"/>
          <w:szCs w:val="28"/>
          <w:lang w:val="ru-RU" w:eastAsia="ru-RU"/>
        </w:rPr>
        <w:t xml:space="preserve">2. </w:t>
      </w:r>
      <w:r w:rsidRPr="008155AD">
        <w:rPr>
          <w:rFonts w:ascii="Times New Roman" w:eastAsia="Times New Roman" w:hAnsi="Times New Roman" w:hint="cs"/>
          <w:kern w:val="0"/>
          <w:sz w:val="28"/>
          <w:szCs w:val="28"/>
          <w:lang w:val="ru-RU" w:eastAsia="ru-RU"/>
        </w:rPr>
        <w:t>Наявність</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у</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кіст</w:t>
      </w:r>
      <w:r>
        <w:rPr>
          <w:rFonts w:ascii="Times New Roman" w:eastAsia="Times New Roman" w:hAnsi="Times New Roman"/>
          <w:kern w:val="0"/>
          <w:sz w:val="28"/>
          <w:szCs w:val="28"/>
          <w:lang w:val="ru-RU" w:eastAsia="ru-RU"/>
        </w:rPr>
        <w:t>і</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щільно</w:t>
      </w:r>
      <w:r>
        <w:rPr>
          <w:rFonts w:ascii="Times New Roman" w:eastAsia="Times New Roman" w:hAnsi="Times New Roman"/>
          <w:kern w:val="0"/>
          <w:sz w:val="28"/>
          <w:szCs w:val="28"/>
          <w:lang w:val="ru-RU" w:eastAsia="ru-RU"/>
        </w:rPr>
        <w:t>ї</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ригидной</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стінки</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що</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підтримує</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її</w:t>
      </w:r>
      <w:r>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залишковий</w:t>
      </w:r>
      <w:r w:rsidRPr="008155AD">
        <w:rPr>
          <w:rFonts w:ascii="Times New Roman" w:eastAsia="Times New Roman" w:hAnsi="Times New Roman"/>
          <w:kern w:val="0"/>
          <w:sz w:val="28"/>
          <w:szCs w:val="28"/>
          <w:lang w:val="ru-RU" w:eastAsia="ru-RU"/>
        </w:rPr>
        <w:t xml:space="preserve"> </w:t>
      </w:r>
      <w:r w:rsidRPr="008155AD">
        <w:rPr>
          <w:rFonts w:ascii="Times New Roman" w:eastAsia="Times New Roman" w:hAnsi="Times New Roman" w:hint="cs"/>
          <w:kern w:val="0"/>
          <w:sz w:val="28"/>
          <w:szCs w:val="28"/>
          <w:lang w:val="ru-RU" w:eastAsia="ru-RU"/>
        </w:rPr>
        <w:t>обсяг</w:t>
      </w:r>
      <w:r>
        <w:rPr>
          <w:rFonts w:ascii="Times New Roman" w:eastAsia="Times New Roman" w:hAnsi="Times New Roman"/>
          <w:kern w:val="0"/>
          <w:sz w:val="28"/>
          <w:szCs w:val="28"/>
          <w:lang w:val="ru-RU" w:eastAsia="ru-RU"/>
        </w:rPr>
        <w:t>;</w:t>
      </w:r>
    </w:p>
    <w:p w:rsidR="006A1FBB" w:rsidRPr="00A752CC"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sidRPr="008155AD">
        <w:rPr>
          <w:rFonts w:ascii="Times New Roman" w:eastAsia="Times New Roman" w:hAnsi="Times New Roman"/>
          <w:kern w:val="0"/>
          <w:sz w:val="28"/>
          <w:szCs w:val="28"/>
          <w:lang w:val="ru-RU" w:eastAsia="ru-RU"/>
        </w:rPr>
        <w:t xml:space="preserve"> 3. </w:t>
      </w:r>
      <w:r w:rsidRPr="008155AD">
        <w:rPr>
          <w:rFonts w:ascii="Times New Roman" w:eastAsia="Times New Roman" w:hAnsi="Times New Roman" w:hint="cs"/>
          <w:kern w:val="0"/>
          <w:sz w:val="28"/>
          <w:szCs w:val="28"/>
          <w:lang w:val="ru-RU" w:eastAsia="ru-RU"/>
        </w:rPr>
        <w:t>Наявність</w:t>
      </w:r>
      <w:r w:rsidRPr="008155AD">
        <w:rPr>
          <w:rFonts w:ascii="Times New Roman" w:eastAsia="Times New Roman" w:hAnsi="Times New Roman"/>
          <w:kern w:val="0"/>
          <w:sz w:val="28"/>
          <w:szCs w:val="28"/>
          <w:lang w:val="ru-RU" w:eastAsia="ru-RU"/>
        </w:rPr>
        <w:t xml:space="preserve"> </w:t>
      </w:r>
      <w:r w:rsidRPr="00A752CC">
        <w:rPr>
          <w:rFonts w:ascii="Times New Roman" w:eastAsia="Times New Roman" w:hAnsi="Times New Roman" w:hint="cs"/>
          <w:kern w:val="0"/>
          <w:sz w:val="28"/>
          <w:szCs w:val="28"/>
          <w:lang w:val="ru-RU" w:eastAsia="ru-RU"/>
        </w:rPr>
        <w:t>виражено</w:t>
      </w:r>
      <w:r w:rsidRPr="00A752CC">
        <w:rPr>
          <w:rFonts w:ascii="Times New Roman" w:eastAsia="Times New Roman" w:hAnsi="Times New Roman"/>
          <w:kern w:val="0"/>
          <w:sz w:val="28"/>
          <w:szCs w:val="28"/>
          <w:lang w:val="ru-RU" w:eastAsia="ru-RU"/>
        </w:rPr>
        <w:t xml:space="preserve">го </w:t>
      </w:r>
      <w:r w:rsidRPr="00A752CC">
        <w:rPr>
          <w:rFonts w:ascii="Times New Roman" w:eastAsia="Times New Roman" w:hAnsi="Times New Roman" w:hint="cs"/>
          <w:kern w:val="0"/>
          <w:sz w:val="28"/>
          <w:szCs w:val="28"/>
          <w:lang w:val="ru-RU" w:eastAsia="ru-RU"/>
        </w:rPr>
        <w:t>ц</w:t>
      </w:r>
      <w:r w:rsidRPr="00A752CC">
        <w:rPr>
          <w:rFonts w:ascii="Times New Roman" w:eastAsia="Times New Roman" w:hAnsi="Times New Roman"/>
          <w:kern w:val="0"/>
          <w:sz w:val="28"/>
          <w:szCs w:val="28"/>
          <w:lang w:val="ru-RU" w:eastAsia="ru-RU"/>
        </w:rPr>
        <w:t>и</w:t>
      </w:r>
      <w:r w:rsidRPr="00A752CC">
        <w:rPr>
          <w:rFonts w:ascii="Times New Roman" w:eastAsia="Times New Roman" w:hAnsi="Times New Roman" w:hint="cs"/>
          <w:kern w:val="0"/>
          <w:sz w:val="28"/>
          <w:szCs w:val="28"/>
          <w:lang w:val="ru-RU" w:eastAsia="ru-RU"/>
        </w:rPr>
        <w:t>стодуктально</w:t>
      </w:r>
      <w:r w:rsidRPr="00A752CC">
        <w:rPr>
          <w:rFonts w:ascii="Times New Roman" w:eastAsia="Times New Roman" w:hAnsi="Times New Roman"/>
          <w:kern w:val="0"/>
          <w:sz w:val="28"/>
          <w:szCs w:val="28"/>
          <w:lang w:val="ru-RU" w:eastAsia="ru-RU"/>
        </w:rPr>
        <w:t xml:space="preserve">го </w:t>
      </w:r>
      <w:r w:rsidRPr="00A752CC">
        <w:rPr>
          <w:rFonts w:ascii="Times New Roman" w:eastAsia="Times New Roman" w:hAnsi="Times New Roman" w:hint="cs"/>
          <w:kern w:val="0"/>
          <w:sz w:val="28"/>
          <w:szCs w:val="28"/>
          <w:lang w:val="ru-RU" w:eastAsia="ru-RU"/>
        </w:rPr>
        <w:t>зв</w:t>
      </w:r>
      <w:r w:rsidRPr="00A752CC">
        <w:rPr>
          <w:rFonts w:ascii="Times New Roman" w:eastAsia="Times New Roman" w:hAnsi="Times New Roman"/>
          <w:kern w:val="0"/>
          <w:sz w:val="28"/>
          <w:szCs w:val="28"/>
          <w:lang w:val="ru-RU" w:eastAsia="ru-RU"/>
        </w:rPr>
        <w:t>'</w:t>
      </w:r>
      <w:r w:rsidRPr="00A752CC">
        <w:rPr>
          <w:rFonts w:ascii="Times New Roman" w:eastAsia="Times New Roman" w:hAnsi="Times New Roman" w:hint="cs"/>
          <w:kern w:val="0"/>
          <w:sz w:val="28"/>
          <w:szCs w:val="28"/>
          <w:lang w:val="ru-RU" w:eastAsia="ru-RU"/>
        </w:rPr>
        <w:t>язку</w:t>
      </w:r>
      <w:r w:rsidRPr="00A752CC">
        <w:rPr>
          <w:rFonts w:ascii="Times New Roman" w:eastAsia="Times New Roman" w:hAnsi="Times New Roman"/>
          <w:kern w:val="0"/>
          <w:sz w:val="28"/>
          <w:szCs w:val="28"/>
          <w:lang w:val="ru-RU" w:eastAsia="ru-RU"/>
        </w:rPr>
        <w:t xml:space="preserve"> </w:t>
      </w:r>
      <w:r w:rsidRPr="00A752CC">
        <w:rPr>
          <w:rFonts w:ascii="Times New Roman" w:eastAsia="Times New Roman" w:hAnsi="Times New Roman" w:hint="cs"/>
          <w:kern w:val="0"/>
          <w:sz w:val="28"/>
          <w:szCs w:val="28"/>
          <w:lang w:val="ru-RU" w:eastAsia="ru-RU"/>
        </w:rPr>
        <w:t>при</w:t>
      </w:r>
      <w:r w:rsidRPr="00A752CC">
        <w:rPr>
          <w:rFonts w:ascii="Times New Roman" w:eastAsia="Times New Roman" w:hAnsi="Times New Roman"/>
          <w:kern w:val="0"/>
          <w:sz w:val="28"/>
          <w:szCs w:val="28"/>
          <w:lang w:val="ru-RU" w:eastAsia="ru-RU"/>
        </w:rPr>
        <w:t xml:space="preserve"> </w:t>
      </w:r>
      <w:r w:rsidRPr="00A752CC">
        <w:rPr>
          <w:rFonts w:ascii="Times New Roman" w:eastAsia="Times New Roman" w:hAnsi="Times New Roman" w:hint="cs"/>
          <w:kern w:val="0"/>
          <w:sz w:val="28"/>
          <w:szCs w:val="28"/>
          <w:lang w:val="ru-RU" w:eastAsia="ru-RU"/>
        </w:rPr>
        <w:t>відсутності</w:t>
      </w:r>
      <w:r w:rsidRPr="00A752CC">
        <w:rPr>
          <w:rFonts w:ascii="Times New Roman" w:eastAsia="Times New Roman" w:hAnsi="Times New Roman"/>
          <w:kern w:val="0"/>
          <w:sz w:val="28"/>
          <w:szCs w:val="28"/>
          <w:lang w:val="ru-RU" w:eastAsia="ru-RU"/>
        </w:rPr>
        <w:t xml:space="preserve"> </w:t>
      </w:r>
      <w:r w:rsidRPr="00A752CC">
        <w:rPr>
          <w:rFonts w:ascii="Times New Roman" w:eastAsia="Times New Roman" w:hAnsi="Times New Roman" w:hint="cs"/>
          <w:kern w:val="0"/>
          <w:sz w:val="28"/>
          <w:szCs w:val="28"/>
          <w:lang w:val="ru-RU" w:eastAsia="ru-RU"/>
        </w:rPr>
        <w:t>технічної</w:t>
      </w:r>
      <w:r w:rsidRPr="00A752CC">
        <w:rPr>
          <w:rFonts w:ascii="Times New Roman" w:eastAsia="Times New Roman" w:hAnsi="Times New Roman"/>
          <w:kern w:val="0"/>
          <w:sz w:val="28"/>
          <w:szCs w:val="28"/>
          <w:lang w:val="ru-RU" w:eastAsia="ru-RU"/>
        </w:rPr>
        <w:t xml:space="preserve"> </w:t>
      </w:r>
      <w:r w:rsidRPr="00A752CC">
        <w:rPr>
          <w:rFonts w:ascii="Times New Roman" w:eastAsia="Times New Roman" w:hAnsi="Times New Roman" w:hint="cs"/>
          <w:kern w:val="0"/>
          <w:sz w:val="28"/>
          <w:szCs w:val="28"/>
          <w:lang w:val="ru-RU" w:eastAsia="ru-RU"/>
        </w:rPr>
        <w:t>можливості</w:t>
      </w:r>
      <w:r w:rsidRPr="00A752CC">
        <w:rPr>
          <w:rFonts w:ascii="Times New Roman" w:eastAsia="Times New Roman" w:hAnsi="Times New Roman"/>
          <w:kern w:val="0"/>
          <w:sz w:val="28"/>
          <w:szCs w:val="28"/>
          <w:lang w:val="ru-RU" w:eastAsia="ru-RU"/>
        </w:rPr>
        <w:t xml:space="preserve"> </w:t>
      </w:r>
      <w:r w:rsidRPr="00A752CC">
        <w:rPr>
          <w:rFonts w:ascii="Times New Roman" w:eastAsia="Times New Roman" w:hAnsi="Times New Roman" w:hint="cs"/>
          <w:kern w:val="0"/>
          <w:sz w:val="28"/>
          <w:szCs w:val="28"/>
          <w:lang w:val="ru-RU" w:eastAsia="ru-RU"/>
        </w:rPr>
        <w:t>катетерного</w:t>
      </w:r>
      <w:r w:rsidRPr="00A752CC">
        <w:rPr>
          <w:rFonts w:ascii="Times New Roman" w:eastAsia="Times New Roman" w:hAnsi="Times New Roman"/>
          <w:kern w:val="0"/>
          <w:sz w:val="28"/>
          <w:szCs w:val="28"/>
          <w:lang w:val="ru-RU" w:eastAsia="ru-RU"/>
        </w:rPr>
        <w:t xml:space="preserve"> </w:t>
      </w:r>
      <w:r w:rsidRPr="00A752CC">
        <w:rPr>
          <w:rFonts w:ascii="Times New Roman" w:eastAsia="Times New Roman" w:hAnsi="Times New Roman" w:hint="cs"/>
          <w:kern w:val="0"/>
          <w:sz w:val="28"/>
          <w:szCs w:val="28"/>
          <w:lang w:val="ru-RU" w:eastAsia="ru-RU"/>
        </w:rPr>
        <w:t>доступу</w:t>
      </w:r>
      <w:r w:rsidRPr="00A752CC">
        <w:rPr>
          <w:rFonts w:ascii="Times New Roman" w:eastAsia="Times New Roman" w:hAnsi="Times New Roman"/>
          <w:kern w:val="0"/>
          <w:sz w:val="28"/>
          <w:szCs w:val="28"/>
          <w:lang w:val="ru-RU" w:eastAsia="ru-RU"/>
        </w:rPr>
        <w:t xml:space="preserve"> </w:t>
      </w:r>
      <w:r w:rsidRPr="00A752CC">
        <w:rPr>
          <w:rFonts w:ascii="Times New Roman" w:eastAsia="Times New Roman" w:hAnsi="Times New Roman" w:hint="cs"/>
          <w:kern w:val="0"/>
          <w:sz w:val="28"/>
          <w:szCs w:val="28"/>
          <w:lang w:val="ru-RU" w:eastAsia="ru-RU"/>
        </w:rPr>
        <w:t>до</w:t>
      </w:r>
      <w:r w:rsidRPr="00A752CC">
        <w:rPr>
          <w:rFonts w:ascii="Times New Roman" w:eastAsia="Times New Roman" w:hAnsi="Times New Roman"/>
          <w:kern w:val="0"/>
          <w:sz w:val="28"/>
          <w:szCs w:val="28"/>
          <w:lang w:val="ru-RU" w:eastAsia="ru-RU"/>
        </w:rPr>
        <w:t xml:space="preserve"> </w:t>
      </w:r>
      <w:r w:rsidRPr="00A752CC">
        <w:rPr>
          <w:rFonts w:ascii="Times New Roman" w:eastAsia="Times New Roman" w:hAnsi="Times New Roman" w:hint="cs"/>
          <w:kern w:val="0"/>
          <w:sz w:val="28"/>
          <w:szCs w:val="28"/>
          <w:lang w:val="ru-RU" w:eastAsia="ru-RU"/>
        </w:rPr>
        <w:t>кісти</w:t>
      </w:r>
      <w:r w:rsidRPr="00A752CC">
        <w:rPr>
          <w:rFonts w:ascii="Times New Roman" w:eastAsia="Times New Roman" w:hAnsi="Times New Roman"/>
          <w:kern w:val="0"/>
          <w:sz w:val="28"/>
          <w:szCs w:val="28"/>
          <w:lang w:val="ru-RU" w:eastAsia="ru-RU"/>
        </w:rPr>
        <w:t xml:space="preserve"> </w:t>
      </w:r>
      <w:r w:rsidRPr="00A752CC">
        <w:rPr>
          <w:rFonts w:ascii="Times New Roman" w:eastAsia="Times New Roman" w:hAnsi="Times New Roman" w:hint="cs"/>
          <w:kern w:val="0"/>
          <w:sz w:val="28"/>
          <w:szCs w:val="28"/>
          <w:lang w:val="ru-RU" w:eastAsia="ru-RU"/>
        </w:rPr>
        <w:t>через</w:t>
      </w:r>
      <w:r w:rsidRPr="00A752CC">
        <w:rPr>
          <w:rFonts w:ascii="Times New Roman" w:eastAsia="Times New Roman" w:hAnsi="Times New Roman"/>
          <w:kern w:val="0"/>
          <w:sz w:val="28"/>
          <w:szCs w:val="28"/>
          <w:lang w:val="ru-RU" w:eastAsia="ru-RU"/>
        </w:rPr>
        <w:t xml:space="preserve"> </w:t>
      </w:r>
      <w:r w:rsidRPr="00A752CC">
        <w:rPr>
          <w:rFonts w:ascii="Times New Roman" w:eastAsia="Times New Roman" w:hAnsi="Times New Roman" w:hint="cs"/>
          <w:kern w:val="0"/>
          <w:sz w:val="28"/>
          <w:szCs w:val="28"/>
          <w:lang w:val="ru-RU" w:eastAsia="ru-RU"/>
        </w:rPr>
        <w:t>просвіт</w:t>
      </w:r>
      <w:r w:rsidRPr="00A752CC">
        <w:rPr>
          <w:rFonts w:ascii="Times New Roman" w:eastAsia="Times New Roman" w:hAnsi="Times New Roman"/>
          <w:kern w:val="0"/>
          <w:sz w:val="28"/>
          <w:szCs w:val="28"/>
          <w:lang w:val="ru-RU" w:eastAsia="ru-RU"/>
        </w:rPr>
        <w:t xml:space="preserve"> </w:t>
      </w:r>
      <w:r w:rsidRPr="00A752CC">
        <w:rPr>
          <w:rFonts w:ascii="Times New Roman" w:eastAsia="Times New Roman" w:hAnsi="Times New Roman" w:hint="cs"/>
          <w:kern w:val="0"/>
          <w:sz w:val="28"/>
          <w:szCs w:val="28"/>
          <w:lang w:val="ru-RU" w:eastAsia="ru-RU"/>
        </w:rPr>
        <w:t>шлунка</w:t>
      </w:r>
      <w:r w:rsidRPr="00A752CC">
        <w:rPr>
          <w:rFonts w:ascii="Times New Roman" w:eastAsia="Times New Roman" w:hAnsi="Times New Roman"/>
          <w:kern w:val="0"/>
          <w:sz w:val="28"/>
          <w:szCs w:val="28"/>
          <w:lang w:val="ru-RU" w:eastAsia="ru-RU"/>
        </w:rPr>
        <w:t xml:space="preserve"> </w:t>
      </w:r>
      <w:r w:rsidRPr="00A752CC">
        <w:rPr>
          <w:rFonts w:ascii="Times New Roman" w:eastAsia="Times New Roman" w:hAnsi="Times New Roman" w:hint="cs"/>
          <w:kern w:val="0"/>
          <w:sz w:val="28"/>
          <w:szCs w:val="28"/>
          <w:lang w:val="ru-RU" w:eastAsia="ru-RU"/>
        </w:rPr>
        <w:t>або</w:t>
      </w:r>
      <w:r w:rsidRPr="00A752CC">
        <w:rPr>
          <w:rFonts w:ascii="Times New Roman" w:eastAsia="Times New Roman" w:hAnsi="Times New Roman"/>
          <w:kern w:val="0"/>
          <w:sz w:val="28"/>
          <w:szCs w:val="28"/>
          <w:lang w:val="ru-RU" w:eastAsia="ru-RU"/>
        </w:rPr>
        <w:t xml:space="preserve"> </w:t>
      </w:r>
      <w:r w:rsidRPr="00A752CC">
        <w:rPr>
          <w:rFonts w:ascii="Times New Roman" w:eastAsia="Times New Roman" w:hAnsi="Times New Roman" w:hint="cs"/>
          <w:kern w:val="0"/>
          <w:sz w:val="28"/>
          <w:szCs w:val="28"/>
          <w:lang w:val="ru-RU" w:eastAsia="ru-RU"/>
        </w:rPr>
        <w:t>тонкої</w:t>
      </w:r>
      <w:r w:rsidRPr="00A752CC">
        <w:rPr>
          <w:rFonts w:ascii="Times New Roman" w:eastAsia="Times New Roman" w:hAnsi="Times New Roman"/>
          <w:kern w:val="0"/>
          <w:sz w:val="28"/>
          <w:szCs w:val="28"/>
          <w:lang w:val="ru-RU" w:eastAsia="ru-RU"/>
        </w:rPr>
        <w:t xml:space="preserve"> </w:t>
      </w:r>
      <w:r w:rsidRPr="00A752CC">
        <w:rPr>
          <w:rFonts w:ascii="Times New Roman" w:eastAsia="Times New Roman" w:hAnsi="Times New Roman" w:hint="cs"/>
          <w:kern w:val="0"/>
          <w:sz w:val="28"/>
          <w:szCs w:val="28"/>
          <w:lang w:val="ru-RU" w:eastAsia="ru-RU"/>
        </w:rPr>
        <w:t>кишки</w:t>
      </w:r>
      <w:r w:rsidRPr="00A752CC">
        <w:rPr>
          <w:rFonts w:ascii="Times New Roman" w:eastAsia="Times New Roman" w:hAnsi="Times New Roman"/>
          <w:kern w:val="0"/>
          <w:sz w:val="28"/>
          <w:szCs w:val="28"/>
          <w:lang w:val="ru-RU" w:eastAsia="ru-RU"/>
        </w:rPr>
        <w:t>.</w:t>
      </w:r>
    </w:p>
    <w:p w:rsidR="006A1FBB" w:rsidRPr="00A752CC" w:rsidRDefault="006A1FBB" w:rsidP="00523CD3">
      <w:pPr>
        <w:widowControl/>
        <w:suppressAutoHyphens w:val="0"/>
        <w:spacing w:line="360" w:lineRule="auto"/>
        <w:ind w:firstLine="708"/>
        <w:rPr>
          <w:rFonts w:ascii="Times New Roman" w:eastAsiaTheme="minorHAnsi" w:hAnsi="Times New Roman"/>
          <w:bCs/>
          <w:kern w:val="0"/>
          <w:sz w:val="28"/>
          <w:szCs w:val="28"/>
          <w:lang w:val="ru-RU" w:eastAsia="en-US"/>
        </w:rPr>
      </w:pPr>
      <w:r w:rsidRPr="00A752CC">
        <w:rPr>
          <w:rFonts w:ascii="Times New Roman" w:eastAsiaTheme="minorHAnsi" w:hAnsi="Times New Roman"/>
          <w:bCs/>
          <w:kern w:val="0"/>
          <w:sz w:val="28"/>
          <w:szCs w:val="28"/>
          <w:lang w:val="ru-RU" w:eastAsia="en-US"/>
        </w:rPr>
        <w:t>Розроблений спосіб мінінвазивного хірургічного лікування з використа</w:t>
      </w:r>
      <w:r>
        <w:rPr>
          <w:rFonts w:ascii="Times New Roman" w:eastAsiaTheme="minorHAnsi" w:hAnsi="Times New Roman"/>
          <w:bCs/>
          <w:kern w:val="0"/>
          <w:sz w:val="28"/>
          <w:szCs w:val="28"/>
          <w:lang w:val="ru-RU" w:eastAsia="en-US"/>
        </w:rPr>
        <w:t xml:space="preserve">нням СЛВ виявився ефективним у </w:t>
      </w:r>
      <w:r w:rsidRPr="00A752CC">
        <w:rPr>
          <w:rFonts w:ascii="Times New Roman" w:eastAsiaTheme="minorHAnsi" w:hAnsi="Times New Roman"/>
          <w:bCs/>
          <w:kern w:val="0"/>
          <w:sz w:val="28"/>
          <w:szCs w:val="28"/>
          <w:lang w:val="ru-RU" w:eastAsia="en-US"/>
        </w:rPr>
        <w:t xml:space="preserve">38 (97,5 %) з 39 хворих основної групи. При цьому одужання після застосування даної методики </w:t>
      </w:r>
      <w:r>
        <w:rPr>
          <w:rFonts w:ascii="Times New Roman" w:eastAsiaTheme="minorHAnsi" w:hAnsi="Times New Roman"/>
          <w:bCs/>
          <w:kern w:val="0"/>
          <w:sz w:val="28"/>
          <w:szCs w:val="28"/>
          <w:lang w:val="ru-RU" w:eastAsia="en-US"/>
        </w:rPr>
        <w:t>відмічен</w:t>
      </w:r>
      <w:r w:rsidRPr="00A752CC">
        <w:rPr>
          <w:rFonts w:ascii="Times New Roman" w:eastAsiaTheme="minorHAnsi" w:hAnsi="Times New Roman"/>
          <w:bCs/>
          <w:kern w:val="0"/>
          <w:sz w:val="28"/>
          <w:szCs w:val="28"/>
          <w:lang w:val="ru-RU" w:eastAsia="en-US"/>
        </w:rPr>
        <w:t xml:space="preserve">о у 29 (74,9 %), покращення – у 9 (22, 6 %) пацієнтів. Ускладнень, що </w:t>
      </w:r>
      <w:r>
        <w:rPr>
          <w:rFonts w:ascii="Times New Roman" w:eastAsiaTheme="minorHAnsi" w:hAnsi="Times New Roman"/>
          <w:bCs/>
          <w:kern w:val="0"/>
          <w:sz w:val="28"/>
          <w:szCs w:val="28"/>
          <w:lang w:val="ru-RU" w:eastAsia="en-US"/>
        </w:rPr>
        <w:t xml:space="preserve">були б </w:t>
      </w:r>
      <w:r w:rsidRPr="00A752CC">
        <w:rPr>
          <w:rFonts w:ascii="Times New Roman" w:eastAsiaTheme="minorHAnsi" w:hAnsi="Times New Roman"/>
          <w:bCs/>
          <w:kern w:val="0"/>
          <w:sz w:val="28"/>
          <w:szCs w:val="28"/>
          <w:lang w:val="ru-RU" w:eastAsia="en-US"/>
        </w:rPr>
        <w:t xml:space="preserve">пов’язані </w:t>
      </w:r>
      <w:r>
        <w:rPr>
          <w:rFonts w:ascii="Times New Roman" w:eastAsiaTheme="minorHAnsi" w:hAnsi="Times New Roman"/>
          <w:bCs/>
          <w:kern w:val="0"/>
          <w:sz w:val="28"/>
          <w:szCs w:val="28"/>
          <w:lang w:val="ru-RU" w:eastAsia="en-US"/>
        </w:rPr>
        <w:t>і</w:t>
      </w:r>
      <w:r w:rsidRPr="00A752CC">
        <w:rPr>
          <w:rFonts w:ascii="Times New Roman" w:eastAsiaTheme="minorHAnsi" w:hAnsi="Times New Roman"/>
          <w:bCs/>
          <w:kern w:val="0"/>
          <w:sz w:val="28"/>
          <w:szCs w:val="28"/>
          <w:lang w:val="ru-RU" w:eastAsia="en-US"/>
        </w:rPr>
        <w:t>з розробленим способом, не зареєстровано.</w:t>
      </w:r>
    </w:p>
    <w:p w:rsidR="006A1FBB" w:rsidRPr="002903C6" w:rsidRDefault="006A1FBB"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sidRPr="00A752CC">
        <w:rPr>
          <w:rFonts w:ascii="Times New Roman" w:eastAsia="Times New Roman" w:hAnsi="Times New Roman"/>
          <w:b/>
          <w:bCs/>
          <w:kern w:val="0"/>
          <w:sz w:val="28"/>
          <w:szCs w:val="28"/>
          <w:lang w:val="ru-RU" w:eastAsia="ru-RU"/>
        </w:rPr>
        <w:tab/>
      </w:r>
      <w:r w:rsidRPr="00A752CC">
        <w:rPr>
          <w:rFonts w:ascii="Times New Roman" w:eastAsia="Times New Roman" w:hAnsi="Times New Roman"/>
          <w:b/>
          <w:bCs/>
          <w:kern w:val="0"/>
          <w:sz w:val="28"/>
          <w:szCs w:val="28"/>
          <w:lang w:val="ru-RU" w:eastAsia="ru-RU"/>
        </w:rPr>
        <w:tab/>
      </w:r>
      <w:r w:rsidRPr="00A752CC">
        <w:rPr>
          <w:rFonts w:ascii="Times New Roman" w:eastAsia="Times New Roman" w:hAnsi="Times New Roman" w:hint="cs"/>
          <w:b/>
          <w:bCs/>
          <w:kern w:val="0"/>
          <w:sz w:val="28"/>
          <w:szCs w:val="28"/>
          <w:lang w:val="ru-RU" w:eastAsia="ru-RU"/>
        </w:rPr>
        <w:t>Аналіз</w:t>
      </w:r>
      <w:r w:rsidRPr="00A752CC">
        <w:rPr>
          <w:rFonts w:ascii="Times New Roman" w:eastAsia="Times New Roman" w:hAnsi="Times New Roman"/>
          <w:b/>
          <w:bCs/>
          <w:kern w:val="0"/>
          <w:sz w:val="28"/>
          <w:szCs w:val="28"/>
          <w:lang w:val="ru-RU" w:eastAsia="ru-RU"/>
        </w:rPr>
        <w:t xml:space="preserve"> </w:t>
      </w:r>
      <w:r w:rsidRPr="00A752CC">
        <w:rPr>
          <w:rFonts w:ascii="Times New Roman" w:eastAsia="Times New Roman" w:hAnsi="Times New Roman" w:hint="cs"/>
          <w:b/>
          <w:bCs/>
          <w:kern w:val="0"/>
          <w:sz w:val="28"/>
          <w:szCs w:val="28"/>
          <w:lang w:val="ru-RU" w:eastAsia="ru-RU"/>
        </w:rPr>
        <w:t>тривалості</w:t>
      </w:r>
      <w:r w:rsidRPr="00A752CC">
        <w:rPr>
          <w:rFonts w:ascii="Times New Roman" w:eastAsia="Times New Roman" w:hAnsi="Times New Roman"/>
          <w:b/>
          <w:bCs/>
          <w:kern w:val="0"/>
          <w:sz w:val="28"/>
          <w:szCs w:val="28"/>
          <w:lang w:val="ru-RU" w:eastAsia="ru-RU"/>
        </w:rPr>
        <w:t xml:space="preserve"> </w:t>
      </w:r>
      <w:r w:rsidRPr="00A752CC">
        <w:rPr>
          <w:rFonts w:ascii="Times New Roman" w:eastAsia="Times New Roman" w:hAnsi="Times New Roman" w:hint="cs"/>
          <w:b/>
          <w:bCs/>
          <w:kern w:val="0"/>
          <w:sz w:val="28"/>
          <w:szCs w:val="28"/>
          <w:lang w:val="ru-RU" w:eastAsia="ru-RU"/>
        </w:rPr>
        <w:t>перебування</w:t>
      </w:r>
      <w:r w:rsidRPr="00A752CC">
        <w:rPr>
          <w:rFonts w:ascii="Times New Roman" w:eastAsia="Times New Roman" w:hAnsi="Times New Roman"/>
          <w:b/>
          <w:bCs/>
          <w:kern w:val="0"/>
          <w:sz w:val="28"/>
          <w:szCs w:val="28"/>
          <w:lang w:val="ru-RU" w:eastAsia="ru-RU"/>
        </w:rPr>
        <w:t xml:space="preserve"> </w:t>
      </w:r>
      <w:r w:rsidRPr="00A752CC">
        <w:rPr>
          <w:rFonts w:ascii="Times New Roman" w:eastAsia="Times New Roman" w:hAnsi="Times New Roman" w:hint="cs"/>
          <w:b/>
          <w:bCs/>
          <w:kern w:val="0"/>
          <w:sz w:val="28"/>
          <w:szCs w:val="28"/>
          <w:lang w:val="ru-RU" w:eastAsia="ru-RU"/>
        </w:rPr>
        <w:t>хворих</w:t>
      </w:r>
      <w:r w:rsidRPr="00A752CC">
        <w:rPr>
          <w:rFonts w:ascii="Times New Roman" w:eastAsia="Times New Roman" w:hAnsi="Times New Roman"/>
          <w:b/>
          <w:bCs/>
          <w:kern w:val="0"/>
          <w:sz w:val="28"/>
          <w:szCs w:val="28"/>
          <w:lang w:val="ru-RU" w:eastAsia="ru-RU"/>
        </w:rPr>
        <w:t xml:space="preserve"> </w:t>
      </w:r>
      <w:r w:rsidRPr="00A752CC">
        <w:rPr>
          <w:rFonts w:ascii="Times New Roman" w:eastAsia="Times New Roman" w:hAnsi="Times New Roman" w:hint="cs"/>
          <w:b/>
          <w:bCs/>
          <w:kern w:val="0"/>
          <w:sz w:val="28"/>
          <w:szCs w:val="28"/>
          <w:lang w:val="ru-RU" w:eastAsia="ru-RU"/>
        </w:rPr>
        <w:t>в</w:t>
      </w:r>
      <w:r w:rsidRPr="00A752CC">
        <w:rPr>
          <w:rFonts w:ascii="Times New Roman" w:eastAsia="Times New Roman" w:hAnsi="Times New Roman"/>
          <w:b/>
          <w:bCs/>
          <w:kern w:val="0"/>
          <w:sz w:val="28"/>
          <w:szCs w:val="28"/>
          <w:lang w:val="ru-RU" w:eastAsia="ru-RU"/>
        </w:rPr>
        <w:t xml:space="preserve"> </w:t>
      </w:r>
      <w:r w:rsidRPr="00A752CC">
        <w:rPr>
          <w:rFonts w:ascii="Times New Roman" w:eastAsia="Times New Roman" w:hAnsi="Times New Roman" w:hint="cs"/>
          <w:b/>
          <w:bCs/>
          <w:kern w:val="0"/>
          <w:sz w:val="28"/>
          <w:szCs w:val="28"/>
          <w:lang w:val="ru-RU" w:eastAsia="ru-RU"/>
        </w:rPr>
        <w:t>стаціонарі</w:t>
      </w:r>
      <w:r w:rsidRPr="00A752CC">
        <w:rPr>
          <w:rFonts w:ascii="Times New Roman" w:eastAsia="Times New Roman" w:hAnsi="Times New Roman"/>
          <w:b/>
          <w:bCs/>
          <w:kern w:val="0"/>
          <w:sz w:val="28"/>
          <w:szCs w:val="28"/>
          <w:lang w:val="ru-RU" w:eastAsia="ru-RU"/>
        </w:rPr>
        <w:t xml:space="preserve"> </w:t>
      </w:r>
      <w:r w:rsidRPr="00A752CC">
        <w:rPr>
          <w:rFonts w:ascii="Times New Roman" w:eastAsia="Times New Roman" w:hAnsi="Times New Roman" w:hint="cs"/>
          <w:b/>
          <w:bCs/>
          <w:kern w:val="0"/>
          <w:sz w:val="28"/>
          <w:szCs w:val="28"/>
          <w:lang w:val="ru-RU" w:eastAsia="ru-RU"/>
        </w:rPr>
        <w:t>і</w:t>
      </w:r>
      <w:r w:rsidRPr="00A752CC">
        <w:rPr>
          <w:rFonts w:ascii="Times New Roman" w:eastAsia="Times New Roman" w:hAnsi="Times New Roman"/>
          <w:b/>
          <w:bCs/>
          <w:kern w:val="0"/>
          <w:sz w:val="28"/>
          <w:szCs w:val="28"/>
          <w:lang w:val="ru-RU" w:eastAsia="ru-RU"/>
        </w:rPr>
        <w:t xml:space="preserve"> </w:t>
      </w:r>
      <w:r w:rsidRPr="00A752CC">
        <w:rPr>
          <w:rFonts w:ascii="Times New Roman" w:eastAsia="Times New Roman" w:hAnsi="Times New Roman" w:hint="cs"/>
          <w:b/>
          <w:bCs/>
          <w:kern w:val="0"/>
          <w:sz w:val="28"/>
          <w:szCs w:val="28"/>
          <w:lang w:val="ru-RU" w:eastAsia="ru-RU"/>
        </w:rPr>
        <w:t>післяопераційного</w:t>
      </w:r>
      <w:r w:rsidRPr="00A752CC">
        <w:rPr>
          <w:rFonts w:ascii="Times New Roman" w:eastAsia="Times New Roman" w:hAnsi="Times New Roman"/>
          <w:b/>
          <w:bCs/>
          <w:kern w:val="0"/>
          <w:sz w:val="28"/>
          <w:szCs w:val="28"/>
          <w:lang w:val="ru-RU" w:eastAsia="ru-RU"/>
        </w:rPr>
        <w:t xml:space="preserve"> </w:t>
      </w:r>
      <w:r w:rsidRPr="00A752CC">
        <w:rPr>
          <w:rFonts w:ascii="Times New Roman" w:eastAsia="Times New Roman" w:hAnsi="Times New Roman" w:hint="cs"/>
          <w:b/>
          <w:bCs/>
          <w:kern w:val="0"/>
          <w:sz w:val="28"/>
          <w:szCs w:val="28"/>
          <w:lang w:val="ru-RU" w:eastAsia="ru-RU"/>
        </w:rPr>
        <w:t>ліжко</w:t>
      </w:r>
      <w:r w:rsidRPr="00A752CC">
        <w:rPr>
          <w:rFonts w:ascii="Times New Roman" w:eastAsia="Times New Roman" w:hAnsi="Times New Roman"/>
          <w:b/>
          <w:bCs/>
          <w:kern w:val="0"/>
          <w:sz w:val="28"/>
          <w:szCs w:val="28"/>
          <w:lang w:val="ru-RU" w:eastAsia="ru-RU"/>
        </w:rPr>
        <w:t>-</w:t>
      </w:r>
      <w:r w:rsidRPr="00A752CC">
        <w:rPr>
          <w:rFonts w:ascii="Times New Roman" w:eastAsia="Times New Roman" w:hAnsi="Times New Roman" w:hint="cs"/>
          <w:b/>
          <w:bCs/>
          <w:kern w:val="0"/>
          <w:sz w:val="28"/>
          <w:szCs w:val="28"/>
          <w:lang w:val="ru-RU" w:eastAsia="ru-RU"/>
        </w:rPr>
        <w:t>дня</w:t>
      </w:r>
      <w:r w:rsidRPr="00A752CC">
        <w:rPr>
          <w:rFonts w:ascii="Times New Roman" w:eastAsia="Times New Roman" w:hAnsi="Times New Roman"/>
          <w:b/>
          <w:bCs/>
          <w:kern w:val="0"/>
          <w:sz w:val="28"/>
          <w:szCs w:val="28"/>
          <w:lang w:val="ru-RU" w:eastAsia="ru-RU"/>
        </w:rPr>
        <w:t xml:space="preserve">. </w:t>
      </w:r>
      <w:r w:rsidRPr="00A752CC">
        <w:rPr>
          <w:rFonts w:ascii="Times New Roman" w:eastAsia="Times New Roman" w:hAnsi="Times New Roman"/>
          <w:kern w:val="0"/>
          <w:sz w:val="28"/>
          <w:szCs w:val="28"/>
          <w:lang w:val="ru-RU" w:eastAsia="ru-RU"/>
        </w:rPr>
        <w:t>При проведенні</w:t>
      </w:r>
      <w:r w:rsidRPr="003F0B62">
        <w:rPr>
          <w:rFonts w:ascii="Times New Roman" w:eastAsia="Times New Roman" w:hAnsi="Times New Roman"/>
          <w:kern w:val="0"/>
          <w:sz w:val="28"/>
          <w:szCs w:val="28"/>
          <w:lang w:val="ru-RU" w:eastAsia="ru-RU"/>
        </w:rPr>
        <w:t xml:space="preserve"> а</w:t>
      </w:r>
      <w:r>
        <w:rPr>
          <w:rFonts w:ascii="Times New Roman" w:eastAsia="Times New Roman" w:hAnsi="Times New Roman"/>
          <w:kern w:val="0"/>
          <w:sz w:val="28"/>
          <w:szCs w:val="28"/>
          <w:lang w:val="ru-RU" w:eastAsia="ru-RU"/>
        </w:rPr>
        <w:t>н</w:t>
      </w:r>
      <w:r w:rsidRPr="003F0B62">
        <w:rPr>
          <w:rFonts w:ascii="Times New Roman" w:eastAsia="Times New Roman" w:hAnsi="Times New Roman" w:hint="cs"/>
          <w:kern w:val="0"/>
          <w:sz w:val="28"/>
          <w:szCs w:val="28"/>
          <w:lang w:val="ru-RU" w:eastAsia="ru-RU"/>
        </w:rPr>
        <w:t>аліз</w:t>
      </w:r>
      <w:r>
        <w:rPr>
          <w:rFonts w:ascii="Times New Roman" w:eastAsia="Times New Roman" w:hAnsi="Times New Roman"/>
          <w:kern w:val="0"/>
          <w:sz w:val="28"/>
          <w:szCs w:val="28"/>
          <w:lang w:val="ru-RU" w:eastAsia="ru-RU"/>
        </w:rPr>
        <w:t>у</w:t>
      </w:r>
      <w:r w:rsidRPr="003F0B62">
        <w:rPr>
          <w:rFonts w:ascii="Times New Roman" w:eastAsia="Times New Roman" w:hAnsi="Times New Roman"/>
          <w:kern w:val="0"/>
          <w:sz w:val="28"/>
          <w:szCs w:val="28"/>
          <w:lang w:val="ru-RU" w:eastAsia="ru-RU"/>
        </w:rPr>
        <w:t xml:space="preserve"> </w:t>
      </w:r>
      <w:r w:rsidRPr="003F0B62">
        <w:rPr>
          <w:rFonts w:ascii="Times New Roman" w:eastAsia="Times New Roman" w:hAnsi="Times New Roman" w:hint="cs"/>
          <w:kern w:val="0"/>
          <w:sz w:val="28"/>
          <w:szCs w:val="28"/>
          <w:lang w:val="ru-RU" w:eastAsia="ru-RU"/>
        </w:rPr>
        <w:t>тривалості</w:t>
      </w:r>
      <w:r w:rsidRPr="003F0B62">
        <w:rPr>
          <w:rFonts w:ascii="Times New Roman" w:eastAsia="Times New Roman" w:hAnsi="Times New Roman"/>
          <w:kern w:val="0"/>
          <w:sz w:val="28"/>
          <w:szCs w:val="28"/>
          <w:lang w:val="ru-RU" w:eastAsia="ru-RU"/>
        </w:rPr>
        <w:t xml:space="preserve"> </w:t>
      </w:r>
      <w:r w:rsidRPr="003F0B62">
        <w:rPr>
          <w:rFonts w:ascii="Times New Roman" w:eastAsia="Times New Roman" w:hAnsi="Times New Roman" w:hint="cs"/>
          <w:kern w:val="0"/>
          <w:sz w:val="28"/>
          <w:szCs w:val="28"/>
          <w:lang w:val="ru-RU" w:eastAsia="ru-RU"/>
        </w:rPr>
        <w:t>перебування</w:t>
      </w:r>
      <w:r w:rsidRPr="003F0B62">
        <w:rPr>
          <w:rFonts w:ascii="Times New Roman" w:eastAsia="Times New Roman" w:hAnsi="Times New Roman"/>
          <w:kern w:val="0"/>
          <w:sz w:val="28"/>
          <w:szCs w:val="28"/>
          <w:lang w:val="ru-RU" w:eastAsia="ru-RU"/>
        </w:rPr>
        <w:t xml:space="preserve"> </w:t>
      </w:r>
      <w:r w:rsidRPr="003F0B62">
        <w:rPr>
          <w:rFonts w:ascii="Times New Roman" w:eastAsia="Times New Roman" w:hAnsi="Times New Roman" w:hint="cs"/>
          <w:kern w:val="0"/>
          <w:sz w:val="28"/>
          <w:szCs w:val="28"/>
          <w:lang w:val="ru-RU" w:eastAsia="ru-RU"/>
        </w:rPr>
        <w:t>хворих</w:t>
      </w:r>
      <w:r w:rsidRPr="003F0B62">
        <w:rPr>
          <w:rFonts w:ascii="Times New Roman" w:eastAsia="Times New Roman" w:hAnsi="Times New Roman"/>
          <w:kern w:val="0"/>
          <w:sz w:val="28"/>
          <w:szCs w:val="28"/>
          <w:lang w:val="ru-RU" w:eastAsia="ru-RU"/>
        </w:rPr>
        <w:t xml:space="preserve"> </w:t>
      </w:r>
      <w:r w:rsidRPr="003F0B62">
        <w:rPr>
          <w:rFonts w:ascii="Times New Roman" w:eastAsia="Times New Roman" w:hAnsi="Times New Roman" w:hint="cs"/>
          <w:kern w:val="0"/>
          <w:sz w:val="28"/>
          <w:szCs w:val="28"/>
          <w:lang w:val="ru-RU" w:eastAsia="ru-RU"/>
        </w:rPr>
        <w:t>в</w:t>
      </w:r>
      <w:r w:rsidRPr="003F0B62">
        <w:rPr>
          <w:rFonts w:ascii="Times New Roman" w:eastAsia="Times New Roman" w:hAnsi="Times New Roman"/>
          <w:kern w:val="0"/>
          <w:sz w:val="28"/>
          <w:szCs w:val="28"/>
          <w:lang w:val="ru-RU" w:eastAsia="ru-RU"/>
        </w:rPr>
        <w:t xml:space="preserve"> </w:t>
      </w:r>
      <w:r w:rsidRPr="003F0B62">
        <w:rPr>
          <w:rFonts w:ascii="Times New Roman" w:eastAsia="Times New Roman" w:hAnsi="Times New Roman" w:hint="cs"/>
          <w:kern w:val="0"/>
          <w:sz w:val="28"/>
          <w:szCs w:val="28"/>
          <w:lang w:val="ru-RU" w:eastAsia="ru-RU"/>
        </w:rPr>
        <w:t>стаціонарі</w:t>
      </w:r>
      <w:r w:rsidRPr="003F0B62">
        <w:rPr>
          <w:rFonts w:ascii="Times New Roman" w:eastAsia="Times New Roman" w:hAnsi="Times New Roman"/>
          <w:kern w:val="0"/>
          <w:sz w:val="28"/>
          <w:szCs w:val="28"/>
          <w:lang w:val="ru-RU" w:eastAsia="ru-RU"/>
        </w:rPr>
        <w:t xml:space="preserve"> </w:t>
      </w:r>
      <w:r w:rsidRPr="003F0B62">
        <w:rPr>
          <w:rFonts w:ascii="Times New Roman" w:eastAsia="Times New Roman" w:hAnsi="Times New Roman" w:hint="cs"/>
          <w:kern w:val="0"/>
          <w:sz w:val="28"/>
          <w:szCs w:val="28"/>
          <w:lang w:val="ru-RU" w:eastAsia="ru-RU"/>
        </w:rPr>
        <w:t>і</w:t>
      </w:r>
      <w:r w:rsidRPr="003F0B62">
        <w:rPr>
          <w:rFonts w:ascii="Times New Roman" w:eastAsia="Times New Roman" w:hAnsi="Times New Roman"/>
          <w:kern w:val="0"/>
          <w:sz w:val="28"/>
          <w:szCs w:val="28"/>
          <w:lang w:val="ru-RU" w:eastAsia="ru-RU"/>
        </w:rPr>
        <w:t xml:space="preserve"> </w:t>
      </w:r>
      <w:r w:rsidRPr="003F0B62">
        <w:rPr>
          <w:rFonts w:ascii="Times New Roman" w:eastAsia="Times New Roman" w:hAnsi="Times New Roman" w:hint="cs"/>
          <w:kern w:val="0"/>
          <w:sz w:val="28"/>
          <w:szCs w:val="28"/>
          <w:lang w:val="ru-RU" w:eastAsia="ru-RU"/>
        </w:rPr>
        <w:t>післяопераційного</w:t>
      </w:r>
      <w:r w:rsidRPr="003F0B62">
        <w:rPr>
          <w:rFonts w:ascii="Times New Roman" w:eastAsia="Times New Roman" w:hAnsi="Times New Roman"/>
          <w:kern w:val="0"/>
          <w:sz w:val="28"/>
          <w:szCs w:val="28"/>
          <w:lang w:val="ru-RU" w:eastAsia="ru-RU"/>
        </w:rPr>
        <w:t xml:space="preserve"> </w:t>
      </w:r>
      <w:r w:rsidRPr="003F0B62">
        <w:rPr>
          <w:rFonts w:ascii="Times New Roman" w:eastAsia="Times New Roman" w:hAnsi="Times New Roman" w:hint="cs"/>
          <w:kern w:val="0"/>
          <w:sz w:val="28"/>
          <w:szCs w:val="28"/>
          <w:lang w:val="ru-RU" w:eastAsia="ru-RU"/>
        </w:rPr>
        <w:t>ліжко</w:t>
      </w:r>
      <w:r w:rsidRPr="003F0B62">
        <w:rPr>
          <w:rFonts w:ascii="Times New Roman" w:eastAsia="Times New Roman" w:hAnsi="Times New Roman"/>
          <w:kern w:val="0"/>
          <w:sz w:val="28"/>
          <w:szCs w:val="28"/>
          <w:lang w:val="ru-RU" w:eastAsia="ru-RU"/>
        </w:rPr>
        <w:t>-</w:t>
      </w:r>
      <w:r w:rsidRPr="003F0B62">
        <w:rPr>
          <w:rFonts w:ascii="Times New Roman" w:eastAsia="Times New Roman" w:hAnsi="Times New Roman" w:hint="cs"/>
          <w:kern w:val="0"/>
          <w:sz w:val="28"/>
          <w:szCs w:val="28"/>
          <w:lang w:val="ru-RU" w:eastAsia="ru-RU"/>
        </w:rPr>
        <w:t>дня</w:t>
      </w:r>
      <w:r>
        <w:rPr>
          <w:rFonts w:ascii="Times New Roman" w:eastAsia="Times New Roman" w:hAnsi="Times New Roman"/>
          <w:kern w:val="0"/>
          <w:sz w:val="28"/>
          <w:szCs w:val="28"/>
          <w:lang w:val="ru-RU" w:eastAsia="ru-RU"/>
        </w:rPr>
        <w:t xml:space="preserve"> отримані наступні дані</w:t>
      </w:r>
      <w:r w:rsidRPr="003F0B62">
        <w:rPr>
          <w:rFonts w:ascii="Times New Roman" w:eastAsia="Times New Roman" w:hAnsi="Times New Roman"/>
          <w:kern w:val="0"/>
          <w:sz w:val="28"/>
          <w:szCs w:val="28"/>
          <w:lang w:val="ru-RU" w:eastAsia="ru-RU"/>
        </w:rPr>
        <w:t>.</w:t>
      </w:r>
      <w:r w:rsidRPr="003F0B62">
        <w:rPr>
          <w:rFonts w:ascii="Times New Roman" w:eastAsia="Times New Roman" w:hAnsi="Times New Roman"/>
          <w:b/>
          <w:bCs/>
          <w:kern w:val="0"/>
          <w:sz w:val="28"/>
          <w:szCs w:val="28"/>
          <w:lang w:val="ru-RU" w:eastAsia="ru-RU"/>
        </w:rPr>
        <w:t xml:space="preserve"> </w:t>
      </w:r>
      <w:r w:rsidRPr="003F0B62">
        <w:rPr>
          <w:rFonts w:ascii="Times New Roman" w:eastAsia="Times New Roman" w:hAnsi="Times New Roman"/>
          <w:kern w:val="0"/>
          <w:sz w:val="28"/>
          <w:szCs w:val="28"/>
          <w:lang w:val="ru-RU" w:eastAsia="ru-RU"/>
        </w:rPr>
        <w:t>Так, с</w:t>
      </w:r>
      <w:r w:rsidRPr="003F0B62">
        <w:rPr>
          <w:rFonts w:ascii="Times New Roman" w:eastAsia="Times New Roman" w:hAnsi="Times New Roman" w:hint="cs"/>
          <w:kern w:val="0"/>
          <w:sz w:val="28"/>
          <w:szCs w:val="28"/>
          <w:lang w:val="ru-RU" w:eastAsia="ru-RU"/>
        </w:rPr>
        <w:t>ередня</w:t>
      </w:r>
      <w:r w:rsidRPr="003F0B62">
        <w:rPr>
          <w:rFonts w:ascii="Times New Roman" w:eastAsia="Times New Roman" w:hAnsi="Times New Roman"/>
          <w:kern w:val="0"/>
          <w:sz w:val="28"/>
          <w:szCs w:val="28"/>
          <w:lang w:val="ru-RU" w:eastAsia="ru-RU"/>
        </w:rPr>
        <w:t xml:space="preserve"> </w:t>
      </w:r>
      <w:bookmarkStart w:id="73" w:name="_Hlk58789788"/>
      <w:r w:rsidRPr="003F0B62">
        <w:rPr>
          <w:rFonts w:ascii="Times New Roman" w:eastAsia="Times New Roman" w:hAnsi="Times New Roman" w:hint="cs"/>
          <w:kern w:val="0"/>
          <w:sz w:val="28"/>
          <w:szCs w:val="28"/>
          <w:lang w:val="ru-RU" w:eastAsia="ru-RU"/>
        </w:rPr>
        <w:t>тривалість</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перебування</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в</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стаціонарі</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хворих</w:t>
      </w:r>
      <w:r w:rsidRPr="002903C6">
        <w:rPr>
          <w:rFonts w:ascii="Times New Roman" w:eastAsia="Times New Roman" w:hAnsi="Times New Roman"/>
          <w:kern w:val="0"/>
          <w:sz w:val="28"/>
          <w:szCs w:val="28"/>
          <w:lang w:val="ru-RU" w:eastAsia="ru-RU"/>
        </w:rPr>
        <w:t xml:space="preserve"> </w:t>
      </w:r>
      <w:bookmarkEnd w:id="73"/>
      <w:r w:rsidRPr="002903C6">
        <w:rPr>
          <w:rFonts w:ascii="Times New Roman" w:eastAsia="Times New Roman" w:hAnsi="Times New Roman" w:hint="cs"/>
          <w:kern w:val="0"/>
          <w:sz w:val="28"/>
          <w:szCs w:val="28"/>
          <w:lang w:val="ru-RU" w:eastAsia="ru-RU"/>
        </w:rPr>
        <w:t>групи</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порівняння</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склала</w:t>
      </w:r>
      <w:r w:rsidRPr="002903C6">
        <w:rPr>
          <w:rFonts w:ascii="Times New Roman" w:eastAsia="Times New Roman" w:hAnsi="Times New Roman"/>
          <w:kern w:val="0"/>
          <w:sz w:val="28"/>
          <w:szCs w:val="28"/>
          <w:lang w:val="ru-RU" w:eastAsia="ru-RU"/>
        </w:rPr>
        <w:t xml:space="preserve"> </w:t>
      </w:r>
      <w:bookmarkStart w:id="74" w:name="_Hlk58789756"/>
      <w:r w:rsidRPr="002903C6">
        <w:rPr>
          <w:rFonts w:ascii="Times New Roman" w:eastAsia="Times New Roman" w:hAnsi="Times New Roman"/>
          <w:kern w:val="0"/>
          <w:sz w:val="28"/>
          <w:szCs w:val="28"/>
          <w:lang w:val="ru-RU" w:eastAsia="ru-RU"/>
        </w:rPr>
        <w:t xml:space="preserve">28,4 </w:t>
      </w:r>
      <w:r w:rsidRPr="002903C6">
        <w:rPr>
          <w:rFonts w:ascii="Times New Roman" w:eastAsia="Times New Roman" w:hAnsi="Times New Roman" w:hint="cs"/>
          <w:kern w:val="0"/>
          <w:sz w:val="28"/>
          <w:szCs w:val="28"/>
          <w:lang w:val="ru-RU" w:eastAsia="ru-RU"/>
        </w:rPr>
        <w:t>±</w:t>
      </w:r>
      <w:r w:rsidRPr="002903C6">
        <w:rPr>
          <w:rFonts w:ascii="Times New Roman" w:eastAsia="Times New Roman" w:hAnsi="Times New Roman"/>
          <w:kern w:val="0"/>
          <w:sz w:val="28"/>
          <w:szCs w:val="28"/>
          <w:lang w:val="ru-RU" w:eastAsia="ru-RU"/>
        </w:rPr>
        <w:t xml:space="preserve"> 10,2 </w:t>
      </w:r>
      <w:r w:rsidRPr="002903C6">
        <w:rPr>
          <w:rFonts w:ascii="Times New Roman" w:eastAsia="Times New Roman" w:hAnsi="Times New Roman" w:hint="cs"/>
          <w:kern w:val="0"/>
          <w:sz w:val="28"/>
          <w:szCs w:val="28"/>
          <w:lang w:val="ru-RU" w:eastAsia="ru-RU"/>
        </w:rPr>
        <w:t>діб</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а</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в</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основний</w:t>
      </w:r>
      <w:r w:rsidRPr="002903C6">
        <w:rPr>
          <w:rFonts w:ascii="Times New Roman" w:eastAsia="Times New Roman" w:hAnsi="Times New Roman"/>
          <w:kern w:val="0"/>
          <w:sz w:val="28"/>
          <w:szCs w:val="28"/>
          <w:lang w:val="ru-RU" w:eastAsia="ru-RU"/>
        </w:rPr>
        <w:t xml:space="preserve"> - 13,3 </w:t>
      </w:r>
      <w:r w:rsidRPr="002903C6">
        <w:rPr>
          <w:rFonts w:ascii="Times New Roman" w:eastAsia="Times New Roman" w:hAnsi="Times New Roman" w:hint="cs"/>
          <w:kern w:val="0"/>
          <w:sz w:val="28"/>
          <w:szCs w:val="28"/>
          <w:lang w:val="ru-RU" w:eastAsia="ru-RU"/>
        </w:rPr>
        <w:t>±</w:t>
      </w:r>
      <w:r w:rsidRPr="002903C6">
        <w:rPr>
          <w:rFonts w:ascii="Times New Roman" w:eastAsia="Times New Roman" w:hAnsi="Times New Roman"/>
          <w:kern w:val="0"/>
          <w:sz w:val="28"/>
          <w:szCs w:val="28"/>
          <w:lang w:val="ru-RU" w:eastAsia="ru-RU"/>
        </w:rPr>
        <w:t xml:space="preserve"> 6,1</w:t>
      </w:r>
      <w:r>
        <w:rPr>
          <w:rFonts w:ascii="Times New Roman" w:eastAsia="Times New Roman" w:hAnsi="Times New Roman"/>
          <w:kern w:val="0"/>
          <w:sz w:val="28"/>
          <w:szCs w:val="28"/>
          <w:lang w:val="ru-RU" w:eastAsia="ru-RU"/>
        </w:rPr>
        <w:t>діб</w:t>
      </w:r>
      <w:r w:rsidRPr="002903C6">
        <w:rPr>
          <w:rFonts w:ascii="Times New Roman" w:eastAsia="Times New Roman" w:hAnsi="Times New Roman"/>
          <w:kern w:val="0"/>
          <w:sz w:val="28"/>
          <w:szCs w:val="28"/>
          <w:lang w:val="ru-RU" w:eastAsia="ru-RU"/>
        </w:rPr>
        <w:t xml:space="preserve"> (U</w:t>
      </w:r>
      <w:r w:rsidRPr="003F0B62">
        <w:rPr>
          <w:rFonts w:ascii="Times New Roman" w:eastAsia="Times New Roman" w:hAnsi="Times New Roman" w:hint="cs"/>
          <w:kern w:val="0"/>
          <w:sz w:val="28"/>
          <w:szCs w:val="28"/>
          <w:vertAlign w:val="subscript"/>
          <w:lang w:val="ru-RU" w:eastAsia="ru-RU"/>
        </w:rPr>
        <w:t>емп</w:t>
      </w:r>
      <w:r w:rsidRPr="002903C6">
        <w:rPr>
          <w:rFonts w:ascii="Times New Roman" w:eastAsia="Times New Roman" w:hAnsi="Times New Roman"/>
          <w:kern w:val="0"/>
          <w:sz w:val="28"/>
          <w:szCs w:val="28"/>
          <w:lang w:val="ru-RU" w:eastAsia="ru-RU"/>
        </w:rPr>
        <w:t xml:space="preserve"> = 841,0; </w:t>
      </w:r>
      <w:r w:rsidRPr="002903C6">
        <w:rPr>
          <w:rFonts w:ascii="Times New Roman" w:eastAsia="Times New Roman" w:hAnsi="Times New Roman" w:hint="cs"/>
          <w:kern w:val="0"/>
          <w:sz w:val="28"/>
          <w:szCs w:val="28"/>
          <w:lang w:val="ru-RU" w:eastAsia="ru-RU"/>
        </w:rPr>
        <w:t>р</w:t>
      </w:r>
      <w:r w:rsidRPr="002903C6">
        <w:rPr>
          <w:rFonts w:ascii="Times New Roman" w:eastAsia="Times New Roman" w:hAnsi="Times New Roman"/>
          <w:kern w:val="0"/>
          <w:sz w:val="28"/>
          <w:szCs w:val="28"/>
          <w:lang w:val="ru-RU" w:eastAsia="ru-RU"/>
        </w:rPr>
        <w:t xml:space="preserve"> &lt;</w:t>
      </w:r>
      <w:r>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kern w:val="0"/>
          <w:sz w:val="28"/>
          <w:szCs w:val="28"/>
          <w:lang w:val="ru-RU" w:eastAsia="ru-RU"/>
        </w:rPr>
        <w:t>0,05).</w:t>
      </w:r>
      <w:r>
        <w:rPr>
          <w:rFonts w:ascii="Times New Roman" w:eastAsia="Times New Roman" w:hAnsi="Times New Roman"/>
          <w:kern w:val="0"/>
          <w:sz w:val="28"/>
          <w:szCs w:val="28"/>
          <w:lang w:val="ru-RU" w:eastAsia="ru-RU"/>
        </w:rPr>
        <w:t xml:space="preserve"> </w:t>
      </w:r>
      <w:bookmarkStart w:id="75" w:name="_Hlk58789893"/>
      <w:bookmarkEnd w:id="74"/>
      <w:r w:rsidRPr="002903C6">
        <w:rPr>
          <w:rFonts w:ascii="Times New Roman" w:eastAsia="Times New Roman" w:hAnsi="Times New Roman" w:hint="cs"/>
          <w:kern w:val="0"/>
          <w:sz w:val="28"/>
          <w:szCs w:val="28"/>
          <w:lang w:val="ru-RU" w:eastAsia="ru-RU"/>
        </w:rPr>
        <w:t>Середній</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післяопераційної</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ліжко</w:t>
      </w:r>
      <w:r w:rsidRPr="002903C6">
        <w:rPr>
          <w:rFonts w:ascii="Times New Roman" w:eastAsia="Times New Roman" w:hAnsi="Times New Roman"/>
          <w:kern w:val="0"/>
          <w:sz w:val="28"/>
          <w:szCs w:val="28"/>
          <w:lang w:val="ru-RU" w:eastAsia="ru-RU"/>
        </w:rPr>
        <w:t>-</w:t>
      </w:r>
      <w:r w:rsidRPr="002903C6">
        <w:rPr>
          <w:rFonts w:ascii="Times New Roman" w:eastAsia="Times New Roman" w:hAnsi="Times New Roman" w:hint="cs"/>
          <w:kern w:val="0"/>
          <w:sz w:val="28"/>
          <w:szCs w:val="28"/>
          <w:lang w:val="ru-RU" w:eastAsia="ru-RU"/>
        </w:rPr>
        <w:t>день</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в</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групі</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порівняння</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дорівнював</w:t>
      </w:r>
      <w:r w:rsidRPr="002903C6">
        <w:rPr>
          <w:rFonts w:ascii="Times New Roman" w:eastAsia="Times New Roman" w:hAnsi="Times New Roman"/>
          <w:kern w:val="0"/>
          <w:sz w:val="28"/>
          <w:szCs w:val="28"/>
          <w:lang w:val="ru-RU" w:eastAsia="ru-RU"/>
        </w:rPr>
        <w:t xml:space="preserve"> 19,5 </w:t>
      </w:r>
      <w:r w:rsidRPr="002903C6">
        <w:rPr>
          <w:rFonts w:ascii="Times New Roman" w:eastAsia="Times New Roman" w:hAnsi="Times New Roman" w:hint="cs"/>
          <w:kern w:val="0"/>
          <w:sz w:val="28"/>
          <w:szCs w:val="28"/>
          <w:lang w:val="ru-RU" w:eastAsia="ru-RU"/>
        </w:rPr>
        <w:t>±</w:t>
      </w:r>
      <w:r w:rsidRPr="002903C6">
        <w:rPr>
          <w:rFonts w:ascii="Times New Roman" w:eastAsia="Times New Roman" w:hAnsi="Times New Roman"/>
          <w:kern w:val="0"/>
          <w:sz w:val="28"/>
          <w:szCs w:val="28"/>
          <w:lang w:val="ru-RU" w:eastAsia="ru-RU"/>
        </w:rPr>
        <w:t xml:space="preserve"> 7,2, </w:t>
      </w:r>
      <w:r w:rsidRPr="002903C6">
        <w:rPr>
          <w:rFonts w:ascii="Times New Roman" w:eastAsia="Times New Roman" w:hAnsi="Times New Roman" w:hint="cs"/>
          <w:kern w:val="0"/>
          <w:sz w:val="28"/>
          <w:szCs w:val="28"/>
          <w:lang w:val="ru-RU" w:eastAsia="ru-RU"/>
        </w:rPr>
        <w:t>а</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в</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основний</w:t>
      </w:r>
      <w:r w:rsidRPr="002903C6">
        <w:rPr>
          <w:rFonts w:ascii="Times New Roman" w:eastAsia="Times New Roman" w:hAnsi="Times New Roman"/>
          <w:kern w:val="0"/>
          <w:sz w:val="28"/>
          <w:szCs w:val="28"/>
          <w:lang w:val="ru-RU" w:eastAsia="ru-RU"/>
        </w:rPr>
        <w:t xml:space="preserve"> - 4,7 </w:t>
      </w:r>
      <w:r w:rsidRPr="002903C6">
        <w:rPr>
          <w:rFonts w:ascii="Times New Roman" w:eastAsia="Times New Roman" w:hAnsi="Times New Roman" w:hint="cs"/>
          <w:kern w:val="0"/>
          <w:sz w:val="28"/>
          <w:szCs w:val="28"/>
          <w:lang w:val="ru-RU" w:eastAsia="ru-RU"/>
        </w:rPr>
        <w:t>±</w:t>
      </w:r>
      <w:r w:rsidRPr="002903C6">
        <w:rPr>
          <w:rFonts w:ascii="Times New Roman" w:eastAsia="Times New Roman" w:hAnsi="Times New Roman"/>
          <w:kern w:val="0"/>
          <w:sz w:val="28"/>
          <w:szCs w:val="28"/>
          <w:lang w:val="ru-RU" w:eastAsia="ru-RU"/>
        </w:rPr>
        <w:t xml:space="preserve"> 3,3 (U</w:t>
      </w:r>
      <w:r w:rsidRPr="003F0B62">
        <w:rPr>
          <w:rFonts w:ascii="Times New Roman" w:eastAsia="Times New Roman" w:hAnsi="Times New Roman" w:hint="cs"/>
          <w:kern w:val="0"/>
          <w:sz w:val="28"/>
          <w:szCs w:val="28"/>
          <w:vertAlign w:val="subscript"/>
          <w:lang w:val="ru-RU" w:eastAsia="ru-RU"/>
        </w:rPr>
        <w:t>емп</w:t>
      </w:r>
      <w:r w:rsidRPr="002903C6">
        <w:rPr>
          <w:rFonts w:ascii="Times New Roman" w:eastAsia="Times New Roman" w:hAnsi="Times New Roman"/>
          <w:kern w:val="0"/>
          <w:sz w:val="28"/>
          <w:szCs w:val="28"/>
          <w:lang w:val="ru-RU" w:eastAsia="ru-RU"/>
        </w:rPr>
        <w:t xml:space="preserve"> = 703,5; </w:t>
      </w:r>
      <w:r w:rsidRPr="002903C6">
        <w:rPr>
          <w:rFonts w:ascii="Times New Roman" w:eastAsia="Times New Roman" w:hAnsi="Times New Roman" w:hint="cs"/>
          <w:kern w:val="0"/>
          <w:sz w:val="28"/>
          <w:szCs w:val="28"/>
          <w:lang w:val="ru-RU" w:eastAsia="ru-RU"/>
        </w:rPr>
        <w:t>р</w:t>
      </w:r>
      <w:r w:rsidRPr="002903C6">
        <w:rPr>
          <w:rFonts w:ascii="Times New Roman" w:eastAsia="Times New Roman" w:hAnsi="Times New Roman"/>
          <w:kern w:val="0"/>
          <w:sz w:val="28"/>
          <w:szCs w:val="28"/>
          <w:lang w:val="ru-RU" w:eastAsia="ru-RU"/>
        </w:rPr>
        <w:t xml:space="preserve"> &lt;0,05).</w:t>
      </w:r>
      <w:r>
        <w:rPr>
          <w:rFonts w:ascii="Times New Roman" w:eastAsia="Times New Roman" w:hAnsi="Times New Roman"/>
          <w:kern w:val="0"/>
          <w:sz w:val="28"/>
          <w:szCs w:val="28"/>
          <w:lang w:val="ru-RU" w:eastAsia="ru-RU"/>
        </w:rPr>
        <w:t xml:space="preserve"> </w:t>
      </w:r>
      <w:bookmarkEnd w:id="75"/>
      <w:r w:rsidRPr="002903C6">
        <w:rPr>
          <w:rFonts w:ascii="Times New Roman" w:eastAsia="Times New Roman" w:hAnsi="Times New Roman" w:hint="cs"/>
          <w:kern w:val="0"/>
          <w:sz w:val="28"/>
          <w:szCs w:val="28"/>
          <w:lang w:val="ru-RU" w:eastAsia="ru-RU"/>
        </w:rPr>
        <w:t>Скорочення</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часу</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госпіталізації</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хворих</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основної</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групи</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прямо</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пропорційно</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пов</w:t>
      </w:r>
      <w:r w:rsidRPr="002903C6">
        <w:rPr>
          <w:rFonts w:ascii="Times New Roman" w:eastAsia="Times New Roman" w:hAnsi="Times New Roman"/>
          <w:kern w:val="0"/>
          <w:sz w:val="28"/>
          <w:szCs w:val="28"/>
          <w:lang w:val="ru-RU" w:eastAsia="ru-RU"/>
        </w:rPr>
        <w:t>'</w:t>
      </w:r>
      <w:r w:rsidRPr="002903C6">
        <w:rPr>
          <w:rFonts w:ascii="Times New Roman" w:eastAsia="Times New Roman" w:hAnsi="Times New Roman" w:hint="cs"/>
          <w:kern w:val="0"/>
          <w:sz w:val="28"/>
          <w:szCs w:val="28"/>
          <w:lang w:val="ru-RU" w:eastAsia="ru-RU"/>
        </w:rPr>
        <w:t>язано</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зі</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значним</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зменшенням</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кількості</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післяопераційних</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ускладнень</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в</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результаті</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застосування</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в</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клініці</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розробленого</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способу</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лазерної</w:t>
      </w:r>
      <w:r w:rsidRPr="002903C6">
        <w:rPr>
          <w:rFonts w:ascii="Times New Roman" w:eastAsia="Times New Roman" w:hAnsi="Times New Roman"/>
          <w:kern w:val="0"/>
          <w:sz w:val="28"/>
          <w:szCs w:val="28"/>
          <w:lang w:val="ru-RU" w:eastAsia="ru-RU"/>
        </w:rPr>
        <w:t xml:space="preserve"> </w:t>
      </w:r>
      <w:r w:rsidRPr="002903C6">
        <w:rPr>
          <w:rFonts w:ascii="Times New Roman" w:eastAsia="Times New Roman" w:hAnsi="Times New Roman" w:hint="cs"/>
          <w:kern w:val="0"/>
          <w:sz w:val="28"/>
          <w:szCs w:val="28"/>
          <w:lang w:val="ru-RU" w:eastAsia="ru-RU"/>
        </w:rPr>
        <w:t>вапоризації</w:t>
      </w:r>
      <w:r w:rsidRPr="002903C6">
        <w:rPr>
          <w:rFonts w:ascii="Times New Roman" w:eastAsia="Times New Roman" w:hAnsi="Times New Roman"/>
          <w:kern w:val="0"/>
          <w:sz w:val="28"/>
          <w:szCs w:val="28"/>
          <w:lang w:val="ru-RU" w:eastAsia="ru-RU"/>
        </w:rPr>
        <w:t>.</w:t>
      </w:r>
    </w:p>
    <w:p w:rsidR="006A1FBB" w:rsidRPr="009A1D7B" w:rsidRDefault="00523CD3" w:rsidP="006A1FBB">
      <w:pPr>
        <w:widowControl/>
        <w:tabs>
          <w:tab w:val="left" w:pos="284"/>
        </w:tabs>
        <w:suppressAutoHyphens w:val="0"/>
        <w:autoSpaceDE w:val="0"/>
        <w:autoSpaceDN w:val="0"/>
        <w:adjustRightInd w:val="0"/>
        <w:spacing w:line="360" w:lineRule="auto"/>
        <w:rPr>
          <w:rFonts w:ascii="Times New Roman" w:eastAsia="Times New Roman" w:hAnsi="Times New Roman"/>
          <w:kern w:val="0"/>
          <w:sz w:val="28"/>
          <w:szCs w:val="28"/>
          <w:lang w:val="ru-RU" w:eastAsia="ru-RU"/>
        </w:rPr>
      </w:pPr>
      <w:r>
        <w:rPr>
          <w:rFonts w:ascii="Times New Roman" w:eastAsia="Times New Roman" w:hAnsi="Times New Roman"/>
          <w:kern w:val="0"/>
          <w:sz w:val="28"/>
          <w:szCs w:val="28"/>
          <w:lang w:val="ru-RU" w:eastAsia="ru-RU"/>
        </w:rPr>
        <w:tab/>
      </w:r>
      <w:r w:rsidR="006A1FBB" w:rsidRPr="002903C6">
        <w:rPr>
          <w:rFonts w:ascii="Times New Roman" w:eastAsia="Times New Roman" w:hAnsi="Times New Roman" w:hint="cs"/>
          <w:kern w:val="0"/>
          <w:sz w:val="28"/>
          <w:szCs w:val="28"/>
          <w:lang w:val="ru-RU" w:eastAsia="ru-RU"/>
        </w:rPr>
        <w:t>Таким</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чином</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у</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клініці</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сформ</w:t>
      </w:r>
      <w:r w:rsidR="006A1FBB">
        <w:rPr>
          <w:rFonts w:ascii="Times New Roman" w:eastAsia="Times New Roman" w:hAnsi="Times New Roman"/>
          <w:kern w:val="0"/>
          <w:sz w:val="28"/>
          <w:szCs w:val="28"/>
          <w:lang w:val="ru-RU" w:eastAsia="ru-RU"/>
        </w:rPr>
        <w:t>о</w:t>
      </w:r>
      <w:r w:rsidR="006A1FBB" w:rsidRPr="002903C6">
        <w:rPr>
          <w:rFonts w:ascii="Times New Roman" w:eastAsia="Times New Roman" w:hAnsi="Times New Roman" w:hint="cs"/>
          <w:kern w:val="0"/>
          <w:sz w:val="28"/>
          <w:szCs w:val="28"/>
          <w:lang w:val="ru-RU" w:eastAsia="ru-RU"/>
        </w:rPr>
        <w:t>ван</w:t>
      </w:r>
      <w:r w:rsidR="006A1FBB">
        <w:rPr>
          <w:rFonts w:ascii="Times New Roman" w:eastAsia="Times New Roman" w:hAnsi="Times New Roman"/>
          <w:kern w:val="0"/>
          <w:sz w:val="28"/>
          <w:szCs w:val="28"/>
          <w:lang w:val="ru-RU" w:eastAsia="ru-RU"/>
        </w:rPr>
        <w:t>и</w:t>
      </w:r>
      <w:r w:rsidR="006A1FBB" w:rsidRPr="002903C6">
        <w:rPr>
          <w:rFonts w:ascii="Times New Roman" w:eastAsia="Times New Roman" w:hAnsi="Times New Roman" w:hint="cs"/>
          <w:kern w:val="0"/>
          <w:sz w:val="28"/>
          <w:szCs w:val="28"/>
          <w:lang w:val="ru-RU" w:eastAsia="ru-RU"/>
        </w:rPr>
        <w:t>й</w:t>
      </w:r>
      <w:r w:rsidR="006A1FBB" w:rsidRPr="002903C6">
        <w:rPr>
          <w:rFonts w:ascii="Times New Roman" w:eastAsia="Times New Roman" w:hAnsi="Times New Roman"/>
          <w:kern w:val="0"/>
          <w:sz w:val="28"/>
          <w:szCs w:val="28"/>
          <w:lang w:val="ru-RU" w:eastAsia="ru-RU"/>
        </w:rPr>
        <w:t xml:space="preserve"> </w:t>
      </w:r>
      <w:r w:rsidR="006A1FBB">
        <w:rPr>
          <w:rFonts w:ascii="Times New Roman" w:eastAsia="Times New Roman" w:hAnsi="Times New Roman"/>
          <w:kern w:val="0"/>
          <w:sz w:val="28"/>
          <w:szCs w:val="28"/>
          <w:lang w:val="ru-RU" w:eastAsia="ru-RU"/>
        </w:rPr>
        <w:t>й</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успішно</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застосовується</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новий</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підхід</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у</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лікуванні</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ПКПЗ</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на</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основ</w:t>
      </w:r>
      <w:r w:rsidR="006A1FBB">
        <w:rPr>
          <w:rFonts w:ascii="Times New Roman" w:eastAsia="Times New Roman" w:hAnsi="Times New Roman"/>
          <w:kern w:val="0"/>
          <w:sz w:val="28"/>
          <w:szCs w:val="28"/>
          <w:lang w:val="ru-RU" w:eastAsia="ru-RU"/>
        </w:rPr>
        <w:t>і</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eastAsia"/>
          <w:kern w:val="0"/>
          <w:sz w:val="28"/>
          <w:szCs w:val="28"/>
          <w:lang w:val="ru-RU" w:eastAsia="ru-RU"/>
        </w:rPr>
        <w:t>сучасних</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мініінвазівніх</w:t>
      </w:r>
      <w:r w:rsidR="006A1FBB" w:rsidRPr="002903C6">
        <w:rPr>
          <w:rFonts w:ascii="Times New Roman" w:eastAsia="Times New Roman" w:hAnsi="Times New Roman"/>
          <w:kern w:val="0"/>
          <w:sz w:val="28"/>
          <w:szCs w:val="28"/>
          <w:lang w:val="ru-RU" w:eastAsia="ru-RU"/>
        </w:rPr>
        <w:t xml:space="preserve"> </w:t>
      </w:r>
      <w:r w:rsidR="006A1FBB">
        <w:rPr>
          <w:rFonts w:ascii="Times New Roman" w:eastAsia="Times New Roman" w:hAnsi="Times New Roman"/>
          <w:kern w:val="0"/>
          <w:sz w:val="28"/>
          <w:szCs w:val="28"/>
          <w:lang w:val="ru-RU" w:eastAsia="ru-RU"/>
        </w:rPr>
        <w:t xml:space="preserve">лазерних </w:t>
      </w:r>
      <w:r w:rsidR="006A1FBB" w:rsidRPr="002903C6">
        <w:rPr>
          <w:rFonts w:ascii="Times New Roman" w:eastAsia="Times New Roman" w:hAnsi="Times New Roman" w:hint="cs"/>
          <w:kern w:val="0"/>
          <w:sz w:val="28"/>
          <w:szCs w:val="28"/>
          <w:lang w:val="ru-RU" w:eastAsia="ru-RU"/>
        </w:rPr>
        <w:t>технологій</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Проведення</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втручань</w:t>
      </w:r>
      <w:r w:rsidR="006A1FBB" w:rsidRPr="002903C6">
        <w:rPr>
          <w:rFonts w:ascii="Times New Roman" w:eastAsia="Times New Roman" w:hAnsi="Times New Roman"/>
          <w:kern w:val="0"/>
          <w:sz w:val="28"/>
          <w:szCs w:val="28"/>
          <w:lang w:val="ru-RU" w:eastAsia="ru-RU"/>
        </w:rPr>
        <w:t xml:space="preserve"> </w:t>
      </w:r>
      <w:r w:rsidR="006A1FBB">
        <w:rPr>
          <w:rFonts w:ascii="Times New Roman" w:eastAsia="Times New Roman" w:hAnsi="Times New Roman"/>
          <w:kern w:val="0"/>
          <w:sz w:val="28"/>
          <w:szCs w:val="28"/>
          <w:lang w:val="ru-RU" w:eastAsia="ru-RU"/>
        </w:rPr>
        <w:t>і</w:t>
      </w:r>
      <w:r w:rsidR="006A1FBB" w:rsidRPr="002903C6">
        <w:rPr>
          <w:rFonts w:ascii="Times New Roman" w:eastAsia="Times New Roman" w:hAnsi="Times New Roman" w:hint="cs"/>
          <w:kern w:val="0"/>
          <w:sz w:val="28"/>
          <w:szCs w:val="28"/>
          <w:lang w:val="ru-RU" w:eastAsia="ru-RU"/>
        </w:rPr>
        <w:t>з</w:t>
      </w:r>
      <w:r w:rsidR="006A1FBB" w:rsidRPr="002903C6">
        <w:rPr>
          <w:rFonts w:ascii="Times New Roman" w:eastAsia="Times New Roman" w:hAnsi="Times New Roman"/>
          <w:kern w:val="0"/>
          <w:sz w:val="28"/>
          <w:szCs w:val="28"/>
          <w:lang w:val="ru-RU" w:eastAsia="ru-RU"/>
        </w:rPr>
        <w:t xml:space="preserve"> </w:t>
      </w:r>
      <w:r w:rsidR="006A1FBB">
        <w:rPr>
          <w:rFonts w:ascii="Times New Roman" w:eastAsia="Times New Roman" w:hAnsi="Times New Roman"/>
          <w:kern w:val="0"/>
          <w:sz w:val="28"/>
          <w:szCs w:val="28"/>
          <w:lang w:val="ru-RU" w:eastAsia="ru-RU"/>
        </w:rPr>
        <w:t>в</w:t>
      </w:r>
      <w:r w:rsidR="006A1FBB" w:rsidRPr="002903C6">
        <w:rPr>
          <w:rFonts w:ascii="Times New Roman" w:eastAsia="Times New Roman" w:hAnsi="Times New Roman" w:hint="cs"/>
          <w:kern w:val="0"/>
          <w:sz w:val="28"/>
          <w:szCs w:val="28"/>
          <w:lang w:val="ru-RU" w:eastAsia="ru-RU"/>
        </w:rPr>
        <w:t>икористання</w:t>
      </w:r>
      <w:r w:rsidR="006A1FBB">
        <w:rPr>
          <w:rFonts w:ascii="Times New Roman" w:eastAsia="Times New Roman" w:hAnsi="Times New Roman"/>
          <w:kern w:val="0"/>
          <w:sz w:val="28"/>
          <w:szCs w:val="28"/>
          <w:lang w:val="ru-RU" w:eastAsia="ru-RU"/>
        </w:rPr>
        <w:t>м</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розроблен</w:t>
      </w:r>
      <w:r w:rsidR="006A1FBB">
        <w:rPr>
          <w:rFonts w:ascii="Times New Roman" w:eastAsia="Times New Roman" w:hAnsi="Times New Roman"/>
          <w:kern w:val="0"/>
          <w:sz w:val="28"/>
          <w:szCs w:val="28"/>
          <w:lang w:val="ru-RU" w:eastAsia="ru-RU"/>
        </w:rPr>
        <w:t>ого</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способу</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лазерної</w:t>
      </w:r>
      <w:r w:rsidR="006A1FBB" w:rsidRPr="002903C6">
        <w:rPr>
          <w:rFonts w:ascii="Times New Roman" w:eastAsia="Times New Roman" w:hAnsi="Times New Roman"/>
          <w:kern w:val="0"/>
          <w:sz w:val="28"/>
          <w:szCs w:val="28"/>
          <w:lang w:val="ru-RU" w:eastAsia="ru-RU"/>
        </w:rPr>
        <w:t xml:space="preserve"> </w:t>
      </w:r>
      <w:r w:rsidR="00477F69">
        <w:rPr>
          <w:rFonts w:ascii="Times New Roman" w:eastAsia="Times New Roman" w:hAnsi="Times New Roman" w:hint="cs"/>
          <w:kern w:val="0"/>
          <w:sz w:val="28"/>
          <w:szCs w:val="28"/>
          <w:lang w:val="ru-RU" w:eastAsia="ru-RU"/>
        </w:rPr>
        <w:t>вапоризації</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при</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псевдокістах</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підшлункової</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залоз</w:t>
      </w:r>
      <w:r w:rsidR="006A1FBB">
        <w:rPr>
          <w:rFonts w:ascii="Times New Roman" w:eastAsia="Times New Roman" w:hAnsi="Times New Roman"/>
          <w:kern w:val="0"/>
          <w:sz w:val="28"/>
          <w:szCs w:val="28"/>
          <w:lang w:val="ru-RU" w:eastAsia="ru-RU"/>
        </w:rPr>
        <w:t>и</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свідчіть</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про</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достат</w:t>
      </w:r>
      <w:r w:rsidR="006A1FBB">
        <w:rPr>
          <w:rFonts w:ascii="Times New Roman" w:eastAsia="Times New Roman" w:hAnsi="Times New Roman"/>
          <w:kern w:val="0"/>
          <w:sz w:val="28"/>
          <w:szCs w:val="28"/>
          <w:lang w:val="ru-RU" w:eastAsia="ru-RU"/>
        </w:rPr>
        <w:t>ньо</w:t>
      </w:r>
      <w:r w:rsidR="006A1FBB" w:rsidRPr="002903C6">
        <w:rPr>
          <w:rFonts w:ascii="Times New Roman" w:eastAsia="Times New Roman" w:hAnsi="Times New Roman"/>
          <w:kern w:val="0"/>
          <w:sz w:val="28"/>
          <w:szCs w:val="28"/>
          <w:lang w:val="ru-RU" w:eastAsia="ru-RU"/>
        </w:rPr>
        <w:t xml:space="preserve"> </w:t>
      </w:r>
      <w:r w:rsidR="006A1FBB">
        <w:rPr>
          <w:rFonts w:ascii="Times New Roman" w:eastAsia="Times New Roman" w:hAnsi="Times New Roman"/>
          <w:kern w:val="0"/>
          <w:sz w:val="28"/>
          <w:szCs w:val="28"/>
          <w:lang w:val="ru-RU" w:eastAsia="ru-RU"/>
        </w:rPr>
        <w:t>високу</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ефективність</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таких</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оперативних</w:t>
      </w:r>
      <w:r w:rsidR="006A1FBB" w:rsidRPr="002903C6">
        <w:rPr>
          <w:rFonts w:ascii="Times New Roman" w:eastAsia="Times New Roman" w:hAnsi="Times New Roman"/>
          <w:kern w:val="0"/>
          <w:sz w:val="28"/>
          <w:szCs w:val="28"/>
          <w:lang w:val="ru-RU" w:eastAsia="ru-RU"/>
        </w:rPr>
        <w:t xml:space="preserve"> </w:t>
      </w:r>
      <w:r w:rsidR="006A1FBB" w:rsidRPr="002903C6">
        <w:rPr>
          <w:rFonts w:ascii="Times New Roman" w:eastAsia="Times New Roman" w:hAnsi="Times New Roman" w:hint="cs"/>
          <w:kern w:val="0"/>
          <w:sz w:val="28"/>
          <w:szCs w:val="28"/>
          <w:lang w:val="ru-RU" w:eastAsia="ru-RU"/>
        </w:rPr>
        <w:t>втручань</w:t>
      </w:r>
      <w:r w:rsidR="006A1FBB" w:rsidRPr="002903C6">
        <w:rPr>
          <w:rFonts w:ascii="Times New Roman" w:eastAsia="Times New Roman" w:hAnsi="Times New Roman"/>
          <w:kern w:val="0"/>
          <w:sz w:val="28"/>
          <w:szCs w:val="28"/>
          <w:lang w:val="ru-RU" w:eastAsia="ru-RU"/>
        </w:rPr>
        <w:t>.</w:t>
      </w:r>
      <w:r w:rsidR="006A1FB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Стає</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очевидним</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що</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показники</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ефективності</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лікування</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пацієнтів</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з</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ПКПЖ</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із</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застосуванням</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розробленого</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способу</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лазерної</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вапоризації</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під</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контролем</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УЗД</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перевершують</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такі</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у</w:t>
      </w:r>
      <w:r w:rsidR="006A1FBB" w:rsidRPr="009A1D7B">
        <w:rPr>
          <w:rFonts w:ascii="Times New Roman" w:eastAsia="Times New Roman" w:hAnsi="Times New Roman"/>
          <w:kern w:val="0"/>
          <w:sz w:val="28"/>
          <w:szCs w:val="28"/>
          <w:lang w:val="ru-RU" w:eastAsia="ru-RU"/>
        </w:rPr>
        <w:t xml:space="preserve"> </w:t>
      </w:r>
      <w:r w:rsidR="006A1FBB">
        <w:rPr>
          <w:rFonts w:ascii="Times New Roman" w:eastAsia="Times New Roman" w:hAnsi="Times New Roman"/>
          <w:kern w:val="0"/>
          <w:sz w:val="28"/>
          <w:szCs w:val="28"/>
          <w:lang w:val="ru-RU" w:eastAsia="ru-RU"/>
        </w:rPr>
        <w:t xml:space="preserve">порівнянні із </w:t>
      </w:r>
      <w:r w:rsidR="006A1FBB" w:rsidRPr="009A1D7B">
        <w:rPr>
          <w:rFonts w:ascii="Times New Roman" w:eastAsia="Times New Roman" w:hAnsi="Times New Roman" w:hint="cs"/>
          <w:kern w:val="0"/>
          <w:sz w:val="28"/>
          <w:szCs w:val="28"/>
          <w:lang w:val="ru-RU" w:eastAsia="ru-RU"/>
        </w:rPr>
        <w:t>традиційни</w:t>
      </w:r>
      <w:r w:rsidR="006A1FBB">
        <w:rPr>
          <w:rFonts w:ascii="Times New Roman" w:eastAsia="Times New Roman" w:hAnsi="Times New Roman"/>
          <w:kern w:val="0"/>
          <w:sz w:val="28"/>
          <w:szCs w:val="28"/>
          <w:lang w:val="ru-RU" w:eastAsia="ru-RU"/>
        </w:rPr>
        <w:t>ми</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відкрити</w:t>
      </w:r>
      <w:r w:rsidR="006A1FBB">
        <w:rPr>
          <w:rFonts w:ascii="Times New Roman" w:eastAsia="Times New Roman" w:hAnsi="Times New Roman"/>
          <w:kern w:val="0"/>
          <w:sz w:val="28"/>
          <w:szCs w:val="28"/>
          <w:lang w:val="ru-RU" w:eastAsia="ru-RU"/>
        </w:rPr>
        <w:t xml:space="preserve">ми </w:t>
      </w:r>
      <w:r w:rsidR="006A1FBB" w:rsidRPr="009A1D7B">
        <w:rPr>
          <w:rFonts w:ascii="Times New Roman" w:eastAsia="Times New Roman" w:hAnsi="Times New Roman" w:hint="cs"/>
          <w:kern w:val="0"/>
          <w:sz w:val="28"/>
          <w:szCs w:val="28"/>
          <w:lang w:val="ru-RU" w:eastAsia="ru-RU"/>
        </w:rPr>
        <w:t>хірургічни</w:t>
      </w:r>
      <w:r w:rsidR="006A1FBB">
        <w:rPr>
          <w:rFonts w:ascii="Times New Roman" w:eastAsia="Times New Roman" w:hAnsi="Times New Roman"/>
          <w:kern w:val="0"/>
          <w:sz w:val="28"/>
          <w:szCs w:val="28"/>
          <w:lang w:val="ru-RU" w:eastAsia="ru-RU"/>
        </w:rPr>
        <w:t>ми</w:t>
      </w:r>
      <w:r w:rsidR="006A1FBB" w:rsidRPr="009A1D7B">
        <w:rPr>
          <w:rFonts w:ascii="Times New Roman" w:eastAsia="Times New Roman" w:hAnsi="Times New Roman"/>
          <w:kern w:val="0"/>
          <w:sz w:val="28"/>
          <w:szCs w:val="28"/>
          <w:lang w:val="ru-RU" w:eastAsia="ru-RU"/>
        </w:rPr>
        <w:t xml:space="preserve"> </w:t>
      </w:r>
      <w:r w:rsidR="006A1FBB">
        <w:rPr>
          <w:rFonts w:ascii="Times New Roman" w:eastAsia="Times New Roman" w:hAnsi="Times New Roman"/>
          <w:kern w:val="0"/>
          <w:sz w:val="28"/>
          <w:szCs w:val="28"/>
          <w:lang w:val="ru-RU" w:eastAsia="ru-RU"/>
        </w:rPr>
        <w:t>методами</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При</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цьому</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інвазивність</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і</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травматичність</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проведення</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оперативних</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lastRenderedPageBreak/>
        <w:t>втручань</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за</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розробленим</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нами</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способом</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а</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також</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пов</w:t>
      </w:r>
      <w:r w:rsidR="006A1FBB" w:rsidRPr="009A1D7B">
        <w:rPr>
          <w:rFonts w:ascii="Times New Roman" w:eastAsia="Times New Roman" w:hAnsi="Times New Roman"/>
          <w:kern w:val="0"/>
          <w:sz w:val="28"/>
          <w:szCs w:val="28"/>
          <w:lang w:val="ru-RU" w:eastAsia="ru-RU"/>
        </w:rPr>
        <w:t>'</w:t>
      </w:r>
      <w:r w:rsidR="006A1FBB" w:rsidRPr="009A1D7B">
        <w:rPr>
          <w:rFonts w:ascii="Times New Roman" w:eastAsia="Times New Roman" w:hAnsi="Times New Roman" w:hint="cs"/>
          <w:kern w:val="0"/>
          <w:sz w:val="28"/>
          <w:szCs w:val="28"/>
          <w:lang w:val="ru-RU" w:eastAsia="ru-RU"/>
        </w:rPr>
        <w:t>язані</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з</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цим</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економічні</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витрати</w:t>
      </w:r>
      <w:r w:rsidR="006A1FBB">
        <w:rPr>
          <w:rFonts w:ascii="Times New Roman" w:eastAsia="Times New Roman" w:hAnsi="Times New Roman"/>
          <w:kern w:val="0"/>
          <w:sz w:val="28"/>
          <w:szCs w:val="28"/>
          <w:lang w:val="ru-RU" w:eastAsia="ru-RU"/>
        </w:rPr>
        <w:t>,</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незрівнянно</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менше</w:t>
      </w:r>
      <w:r w:rsidR="006A1FBB" w:rsidRPr="009A1D7B">
        <w:rPr>
          <w:rFonts w:ascii="Times New Roman" w:eastAsia="Times New Roman" w:hAnsi="Times New Roman"/>
          <w:kern w:val="0"/>
          <w:sz w:val="28"/>
          <w:szCs w:val="28"/>
          <w:lang w:val="ru-RU" w:eastAsia="ru-RU"/>
        </w:rPr>
        <w:t>.</w:t>
      </w:r>
    </w:p>
    <w:p w:rsidR="006A1FBB" w:rsidRDefault="004B46D8" w:rsidP="004B46D8">
      <w:pPr>
        <w:suppressAutoHyphens w:val="0"/>
        <w:spacing w:line="360" w:lineRule="auto"/>
        <w:ind w:firstLine="708"/>
        <w:rPr>
          <w:rFonts w:ascii="Times New Roman" w:eastAsia="Times New Roman" w:hAnsi="Times New Roman"/>
          <w:kern w:val="0"/>
          <w:sz w:val="28"/>
          <w:szCs w:val="28"/>
          <w:lang w:val="ru-RU" w:eastAsia="ru-RU"/>
        </w:rPr>
      </w:pPr>
      <w:r>
        <w:rPr>
          <w:rFonts w:ascii="Times New Roman" w:eastAsia="Times New Roman" w:hAnsi="Times New Roman"/>
          <w:kern w:val="0"/>
          <w:sz w:val="28"/>
          <w:szCs w:val="28"/>
          <w:lang w:val="ru-RU" w:eastAsia="ru-RU"/>
        </w:rPr>
        <w:t>Резюме: о</w:t>
      </w:r>
      <w:r w:rsidR="006A1FBB" w:rsidRPr="009A1D7B">
        <w:rPr>
          <w:rFonts w:ascii="Times New Roman" w:eastAsia="Times New Roman" w:hAnsi="Times New Roman" w:hint="cs"/>
          <w:kern w:val="0"/>
          <w:sz w:val="28"/>
          <w:szCs w:val="28"/>
          <w:lang w:val="ru-RU" w:eastAsia="ru-RU"/>
        </w:rPr>
        <w:t>тримані</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нами</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результати</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свідчать</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що</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викон</w:t>
      </w:r>
      <w:r w:rsidR="006A1FBB">
        <w:rPr>
          <w:rFonts w:ascii="Times New Roman" w:eastAsia="Times New Roman" w:hAnsi="Times New Roman"/>
          <w:kern w:val="0"/>
          <w:sz w:val="28"/>
          <w:szCs w:val="28"/>
          <w:lang w:val="ru-RU" w:eastAsia="ru-RU"/>
        </w:rPr>
        <w:t>ані</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за</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показаннями</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і</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з</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суворим</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дотриманням</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правил</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виконання</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розроблених</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нами</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мініінвазивних</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втручань</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можуть</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в</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більшості</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випадків</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бути</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альтернативою</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традиційному</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хірургічному</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лікуванню</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псевдокист</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підшлункової</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залози</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або</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служити</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одним</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з</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етапів</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в</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комплексному</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хірургічному</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лікуванні</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даної</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категорії</w:t>
      </w:r>
      <w:r w:rsidR="006A1FBB" w:rsidRPr="009A1D7B">
        <w:rPr>
          <w:rFonts w:ascii="Times New Roman" w:eastAsia="Times New Roman" w:hAnsi="Times New Roman"/>
          <w:kern w:val="0"/>
          <w:sz w:val="28"/>
          <w:szCs w:val="28"/>
          <w:lang w:val="ru-RU" w:eastAsia="ru-RU"/>
        </w:rPr>
        <w:t xml:space="preserve"> </w:t>
      </w:r>
      <w:r w:rsidR="006A1FBB" w:rsidRPr="009A1D7B">
        <w:rPr>
          <w:rFonts w:ascii="Times New Roman" w:eastAsia="Times New Roman" w:hAnsi="Times New Roman" w:hint="cs"/>
          <w:kern w:val="0"/>
          <w:sz w:val="28"/>
          <w:szCs w:val="28"/>
          <w:lang w:val="ru-RU" w:eastAsia="ru-RU"/>
        </w:rPr>
        <w:t>хворих</w:t>
      </w:r>
      <w:r w:rsidR="006A1FBB" w:rsidRPr="009A1D7B">
        <w:rPr>
          <w:rFonts w:ascii="Times New Roman" w:eastAsia="Times New Roman" w:hAnsi="Times New Roman"/>
          <w:kern w:val="0"/>
          <w:sz w:val="28"/>
          <w:szCs w:val="28"/>
          <w:lang w:val="ru-RU" w:eastAsia="ru-RU"/>
        </w:rPr>
        <w:t>.</w:t>
      </w:r>
    </w:p>
    <w:p w:rsidR="006A1FBB" w:rsidRDefault="006A1FBB" w:rsidP="004B46D8">
      <w:pPr>
        <w:spacing w:line="360" w:lineRule="auto"/>
        <w:ind w:firstLine="708"/>
        <w:rPr>
          <w:rFonts w:ascii="Times New Roman" w:hAnsi="Times New Roman"/>
          <w:sz w:val="28"/>
          <w:szCs w:val="28"/>
          <w:lang w:val="uk-UA"/>
        </w:rPr>
      </w:pPr>
      <w:bookmarkStart w:id="76" w:name="_Hlk58749039"/>
      <w:r w:rsidRPr="00DE242E">
        <w:rPr>
          <w:rFonts w:ascii="Times New Roman" w:hAnsi="Times New Roman" w:hint="cs"/>
          <w:sz w:val="28"/>
          <w:szCs w:val="28"/>
          <w:lang w:val="uk-UA"/>
        </w:rPr>
        <w:t>Висока</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ефективність</w:t>
      </w:r>
      <w:r w:rsidRPr="00DE242E">
        <w:rPr>
          <w:rFonts w:ascii="Times New Roman" w:hAnsi="Times New Roman"/>
          <w:sz w:val="28"/>
          <w:szCs w:val="28"/>
          <w:lang w:val="uk-UA"/>
        </w:rPr>
        <w:t xml:space="preserve"> </w:t>
      </w:r>
      <w:r>
        <w:rPr>
          <w:rFonts w:ascii="Times New Roman" w:hAnsi="Times New Roman"/>
          <w:sz w:val="28"/>
          <w:szCs w:val="28"/>
          <w:lang w:val="uk-UA"/>
        </w:rPr>
        <w:t>розробленого способа мініінвазивного хірургічного лікування у комплексі із медикаментозною терапією (антибактеріальна та спазмолітічна терапія, детоксикаційна та вітамінотерапія)</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безпека</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застосування</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можливість</w:t>
      </w:r>
      <w:r w:rsidRPr="00DE242E">
        <w:rPr>
          <w:rFonts w:ascii="Times New Roman" w:hAnsi="Times New Roman"/>
          <w:sz w:val="28"/>
          <w:szCs w:val="28"/>
          <w:lang w:val="uk-UA"/>
        </w:rPr>
        <w:t xml:space="preserve"> </w:t>
      </w:r>
      <w:r>
        <w:rPr>
          <w:rFonts w:ascii="Times New Roman" w:hAnsi="Times New Roman"/>
          <w:sz w:val="28"/>
          <w:szCs w:val="28"/>
          <w:lang w:val="uk-UA"/>
        </w:rPr>
        <w:t>безпечного виконання</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та</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доступність</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вказаних</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засобів</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обґрунтовують</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доцільність</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їх</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використання</w:t>
      </w:r>
      <w:r w:rsidRPr="00DE242E">
        <w:rPr>
          <w:rFonts w:ascii="Times New Roman" w:hAnsi="Times New Roman"/>
          <w:sz w:val="28"/>
          <w:szCs w:val="28"/>
          <w:lang w:val="uk-UA"/>
        </w:rPr>
        <w:t xml:space="preserve"> </w:t>
      </w:r>
      <w:r>
        <w:rPr>
          <w:rFonts w:ascii="Times New Roman" w:hAnsi="Times New Roman"/>
          <w:sz w:val="28"/>
          <w:szCs w:val="28"/>
          <w:lang w:val="uk-UA"/>
        </w:rPr>
        <w:t xml:space="preserve">при хірургічному </w:t>
      </w:r>
      <w:r w:rsidRPr="00DE242E">
        <w:rPr>
          <w:rFonts w:ascii="Times New Roman" w:hAnsi="Times New Roman" w:hint="cs"/>
          <w:sz w:val="28"/>
          <w:szCs w:val="28"/>
          <w:lang w:val="uk-UA"/>
        </w:rPr>
        <w:t>лікуванні</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хворих</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на</w:t>
      </w:r>
      <w:r w:rsidRPr="00DE242E">
        <w:rPr>
          <w:rFonts w:ascii="Times New Roman" w:hAnsi="Times New Roman"/>
          <w:sz w:val="28"/>
          <w:szCs w:val="28"/>
          <w:lang w:val="uk-UA"/>
        </w:rPr>
        <w:t xml:space="preserve"> </w:t>
      </w:r>
      <w:r>
        <w:rPr>
          <w:rFonts w:ascii="Times New Roman" w:hAnsi="Times New Roman"/>
          <w:sz w:val="28"/>
          <w:szCs w:val="28"/>
          <w:lang w:val="uk-UA"/>
        </w:rPr>
        <w:t>ПКПЗ</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і</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дозволяють</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рекомендувати</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їх</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для</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широкого</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впровадження</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у</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практику</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охорони</w:t>
      </w:r>
      <w:r w:rsidRPr="00DE242E">
        <w:rPr>
          <w:rFonts w:ascii="Times New Roman" w:hAnsi="Times New Roman"/>
          <w:sz w:val="28"/>
          <w:szCs w:val="28"/>
          <w:lang w:val="uk-UA"/>
        </w:rPr>
        <w:t xml:space="preserve"> </w:t>
      </w:r>
      <w:r w:rsidRPr="00DE242E">
        <w:rPr>
          <w:rFonts w:ascii="Times New Roman" w:hAnsi="Times New Roman" w:hint="cs"/>
          <w:sz w:val="28"/>
          <w:szCs w:val="28"/>
          <w:lang w:val="uk-UA"/>
        </w:rPr>
        <w:t>здоров’я</w:t>
      </w:r>
      <w:r w:rsidRPr="00DE242E">
        <w:rPr>
          <w:rFonts w:ascii="Times New Roman" w:hAnsi="Times New Roman"/>
          <w:sz w:val="28"/>
          <w:szCs w:val="28"/>
          <w:lang w:val="uk-UA"/>
        </w:rPr>
        <w:t>.</w:t>
      </w:r>
      <w:bookmarkEnd w:id="76"/>
    </w:p>
    <w:p w:rsidR="00993F87" w:rsidRDefault="00993F87" w:rsidP="006A1FBB">
      <w:pPr>
        <w:shd w:val="clear" w:color="auto" w:fill="FFFFFF"/>
        <w:spacing w:line="360" w:lineRule="auto"/>
        <w:jc w:val="center"/>
        <w:rPr>
          <w:rFonts w:ascii="Times New Roman" w:hAnsi="Times New Roman"/>
          <w:b/>
          <w:sz w:val="28"/>
          <w:szCs w:val="28"/>
          <w:lang w:val="uk-UA"/>
        </w:rPr>
      </w:pPr>
      <w:bookmarkStart w:id="77" w:name="_Hlk58749840"/>
    </w:p>
    <w:p w:rsidR="00993F87" w:rsidRDefault="00993F87" w:rsidP="006A1FBB">
      <w:pPr>
        <w:shd w:val="clear" w:color="auto" w:fill="FFFFFF"/>
        <w:spacing w:line="360" w:lineRule="auto"/>
        <w:jc w:val="center"/>
        <w:rPr>
          <w:rFonts w:ascii="Times New Roman" w:hAnsi="Times New Roman"/>
          <w:b/>
          <w:sz w:val="28"/>
          <w:szCs w:val="28"/>
          <w:lang w:val="uk-UA"/>
        </w:rPr>
      </w:pPr>
    </w:p>
    <w:p w:rsidR="00993F87" w:rsidRDefault="00993F87" w:rsidP="006A1FBB">
      <w:pPr>
        <w:shd w:val="clear" w:color="auto" w:fill="FFFFFF"/>
        <w:spacing w:line="360" w:lineRule="auto"/>
        <w:jc w:val="center"/>
        <w:rPr>
          <w:rFonts w:ascii="Times New Roman" w:hAnsi="Times New Roman"/>
          <w:b/>
          <w:sz w:val="28"/>
          <w:szCs w:val="28"/>
          <w:lang w:val="uk-UA"/>
        </w:rPr>
      </w:pPr>
    </w:p>
    <w:p w:rsidR="00993F87" w:rsidRDefault="00993F87" w:rsidP="006A1FBB">
      <w:pPr>
        <w:shd w:val="clear" w:color="auto" w:fill="FFFFFF"/>
        <w:spacing w:line="360" w:lineRule="auto"/>
        <w:jc w:val="center"/>
        <w:rPr>
          <w:rFonts w:ascii="Times New Roman" w:hAnsi="Times New Roman"/>
          <w:b/>
          <w:sz w:val="28"/>
          <w:szCs w:val="28"/>
          <w:lang w:val="uk-UA"/>
        </w:rPr>
      </w:pPr>
    </w:p>
    <w:p w:rsidR="00993F87" w:rsidRDefault="00993F87" w:rsidP="006A1FBB">
      <w:pPr>
        <w:shd w:val="clear" w:color="auto" w:fill="FFFFFF"/>
        <w:spacing w:line="360" w:lineRule="auto"/>
        <w:jc w:val="center"/>
        <w:rPr>
          <w:rFonts w:ascii="Times New Roman" w:hAnsi="Times New Roman"/>
          <w:b/>
          <w:sz w:val="28"/>
          <w:szCs w:val="28"/>
          <w:lang w:val="uk-UA"/>
        </w:rPr>
      </w:pPr>
    </w:p>
    <w:p w:rsidR="00993F87" w:rsidRDefault="00993F87" w:rsidP="006A1FBB">
      <w:pPr>
        <w:shd w:val="clear" w:color="auto" w:fill="FFFFFF"/>
        <w:spacing w:line="360" w:lineRule="auto"/>
        <w:jc w:val="center"/>
        <w:rPr>
          <w:rFonts w:ascii="Times New Roman" w:hAnsi="Times New Roman"/>
          <w:b/>
          <w:sz w:val="28"/>
          <w:szCs w:val="28"/>
          <w:lang w:val="uk-UA"/>
        </w:rPr>
      </w:pPr>
    </w:p>
    <w:p w:rsidR="00993F87" w:rsidRDefault="00993F87" w:rsidP="006A1FBB">
      <w:pPr>
        <w:shd w:val="clear" w:color="auto" w:fill="FFFFFF"/>
        <w:spacing w:line="360" w:lineRule="auto"/>
        <w:jc w:val="center"/>
        <w:rPr>
          <w:rFonts w:ascii="Times New Roman" w:hAnsi="Times New Roman"/>
          <w:b/>
          <w:sz w:val="28"/>
          <w:szCs w:val="28"/>
          <w:lang w:val="uk-UA"/>
        </w:rPr>
      </w:pPr>
    </w:p>
    <w:p w:rsidR="00993F87" w:rsidRDefault="00993F87" w:rsidP="006A1FBB">
      <w:pPr>
        <w:shd w:val="clear" w:color="auto" w:fill="FFFFFF"/>
        <w:spacing w:line="360" w:lineRule="auto"/>
        <w:jc w:val="center"/>
        <w:rPr>
          <w:rFonts w:ascii="Times New Roman" w:hAnsi="Times New Roman"/>
          <w:b/>
          <w:sz w:val="28"/>
          <w:szCs w:val="28"/>
          <w:lang w:val="uk-UA"/>
        </w:rPr>
      </w:pPr>
    </w:p>
    <w:p w:rsidR="00993F87" w:rsidRDefault="00993F87" w:rsidP="006A1FBB">
      <w:pPr>
        <w:shd w:val="clear" w:color="auto" w:fill="FFFFFF"/>
        <w:spacing w:line="360" w:lineRule="auto"/>
        <w:jc w:val="center"/>
        <w:rPr>
          <w:rFonts w:ascii="Times New Roman" w:hAnsi="Times New Roman"/>
          <w:b/>
          <w:sz w:val="28"/>
          <w:szCs w:val="28"/>
          <w:lang w:val="uk-UA"/>
        </w:rPr>
      </w:pPr>
    </w:p>
    <w:p w:rsidR="00993F87" w:rsidRDefault="00993F87" w:rsidP="006A1FBB">
      <w:pPr>
        <w:shd w:val="clear" w:color="auto" w:fill="FFFFFF"/>
        <w:spacing w:line="360" w:lineRule="auto"/>
        <w:jc w:val="center"/>
        <w:rPr>
          <w:rFonts w:ascii="Times New Roman" w:hAnsi="Times New Roman"/>
          <w:b/>
          <w:sz w:val="28"/>
          <w:szCs w:val="28"/>
          <w:lang w:val="uk-UA"/>
        </w:rPr>
      </w:pPr>
    </w:p>
    <w:p w:rsidR="00993F87" w:rsidRDefault="00993F87" w:rsidP="006A1FBB">
      <w:pPr>
        <w:shd w:val="clear" w:color="auto" w:fill="FFFFFF"/>
        <w:spacing w:line="360" w:lineRule="auto"/>
        <w:jc w:val="center"/>
        <w:rPr>
          <w:rFonts w:ascii="Times New Roman" w:hAnsi="Times New Roman"/>
          <w:b/>
          <w:sz w:val="28"/>
          <w:szCs w:val="28"/>
          <w:lang w:val="uk-UA"/>
        </w:rPr>
      </w:pPr>
    </w:p>
    <w:p w:rsidR="00993F87" w:rsidRDefault="00993F87" w:rsidP="006A1FBB">
      <w:pPr>
        <w:shd w:val="clear" w:color="auto" w:fill="FFFFFF"/>
        <w:spacing w:line="360" w:lineRule="auto"/>
        <w:jc w:val="center"/>
        <w:rPr>
          <w:rFonts w:ascii="Times New Roman" w:hAnsi="Times New Roman"/>
          <w:b/>
          <w:sz w:val="28"/>
          <w:szCs w:val="28"/>
          <w:lang w:val="uk-UA"/>
        </w:rPr>
      </w:pPr>
    </w:p>
    <w:p w:rsidR="00993F87" w:rsidRDefault="00993F87" w:rsidP="006A1FBB">
      <w:pPr>
        <w:shd w:val="clear" w:color="auto" w:fill="FFFFFF"/>
        <w:spacing w:line="360" w:lineRule="auto"/>
        <w:jc w:val="center"/>
        <w:rPr>
          <w:rFonts w:ascii="Times New Roman" w:hAnsi="Times New Roman"/>
          <w:b/>
          <w:sz w:val="28"/>
          <w:szCs w:val="28"/>
          <w:lang w:val="uk-UA"/>
        </w:rPr>
      </w:pPr>
    </w:p>
    <w:p w:rsidR="00993F87" w:rsidRDefault="00993F87" w:rsidP="006A1FBB">
      <w:pPr>
        <w:shd w:val="clear" w:color="auto" w:fill="FFFFFF"/>
        <w:spacing w:line="360" w:lineRule="auto"/>
        <w:jc w:val="center"/>
        <w:rPr>
          <w:rFonts w:ascii="Times New Roman" w:hAnsi="Times New Roman"/>
          <w:b/>
          <w:sz w:val="28"/>
          <w:szCs w:val="28"/>
          <w:lang w:val="uk-UA"/>
        </w:rPr>
      </w:pPr>
    </w:p>
    <w:p w:rsidR="00993F87" w:rsidRDefault="00993F87" w:rsidP="006A1FBB">
      <w:pPr>
        <w:shd w:val="clear" w:color="auto" w:fill="FFFFFF"/>
        <w:spacing w:line="360" w:lineRule="auto"/>
        <w:jc w:val="center"/>
        <w:rPr>
          <w:rFonts w:ascii="Times New Roman" w:hAnsi="Times New Roman"/>
          <w:b/>
          <w:sz w:val="28"/>
          <w:szCs w:val="28"/>
          <w:lang w:val="uk-UA"/>
        </w:rPr>
      </w:pPr>
    </w:p>
    <w:p w:rsidR="00993F87" w:rsidRPr="00993F87" w:rsidRDefault="00993F87" w:rsidP="00993F87">
      <w:pPr>
        <w:widowControl/>
        <w:spacing w:line="360" w:lineRule="auto"/>
        <w:jc w:val="center"/>
        <w:rPr>
          <w:rFonts w:ascii="Times New Roman" w:eastAsia="Calibri" w:hAnsi="Times New Roman"/>
          <w:b/>
          <w:bCs/>
          <w:kern w:val="0"/>
          <w:sz w:val="28"/>
          <w:szCs w:val="28"/>
          <w:lang w:val="uk-UA" w:eastAsia="ru-RU"/>
        </w:rPr>
      </w:pPr>
      <w:r w:rsidRPr="00993F87">
        <w:rPr>
          <w:rFonts w:ascii="Times New Roman" w:eastAsia="Calibri" w:hAnsi="Times New Roman"/>
          <w:b/>
          <w:bCs/>
          <w:kern w:val="0"/>
          <w:sz w:val="28"/>
          <w:szCs w:val="28"/>
          <w:lang w:val="uk-UA" w:eastAsia="ru-RU"/>
        </w:rPr>
        <w:lastRenderedPageBreak/>
        <w:t>РОЗДІЛ 5</w:t>
      </w:r>
    </w:p>
    <w:p w:rsidR="00993F87" w:rsidRPr="00993F87" w:rsidRDefault="00993F87" w:rsidP="00993F87">
      <w:pPr>
        <w:widowControl/>
        <w:spacing w:line="360" w:lineRule="auto"/>
        <w:jc w:val="center"/>
        <w:rPr>
          <w:rFonts w:ascii="Times New Roman" w:eastAsia="Times New Roman" w:hAnsi="Times New Roman"/>
          <w:b/>
          <w:bCs/>
          <w:sz w:val="28"/>
          <w:szCs w:val="28"/>
          <w:lang w:val="uk-UA"/>
        </w:rPr>
      </w:pPr>
      <w:bookmarkStart w:id="78" w:name="_Hlk58651828"/>
      <w:r w:rsidRPr="00993F87">
        <w:rPr>
          <w:rFonts w:ascii="Times New Roman" w:eastAsia="Times New Roman" w:hAnsi="Times New Roman" w:hint="eastAsia"/>
          <w:b/>
          <w:bCs/>
          <w:sz w:val="28"/>
          <w:szCs w:val="28"/>
          <w:lang w:val="uk-UA"/>
        </w:rPr>
        <w:t>МОРФО</w:t>
      </w:r>
      <w:r w:rsidRPr="00993F87">
        <w:rPr>
          <w:rFonts w:ascii="Times New Roman" w:eastAsia="Times New Roman" w:hAnsi="Times New Roman"/>
          <w:b/>
          <w:bCs/>
          <w:sz w:val="28"/>
          <w:szCs w:val="28"/>
          <w:lang w:val="uk-UA"/>
        </w:rPr>
        <w:t>-</w:t>
      </w:r>
      <w:r w:rsidRPr="00993F87">
        <w:rPr>
          <w:rFonts w:ascii="Times New Roman" w:eastAsia="Times New Roman" w:hAnsi="Times New Roman" w:hint="eastAsia"/>
          <w:b/>
          <w:bCs/>
          <w:sz w:val="28"/>
          <w:szCs w:val="28"/>
          <w:lang w:val="uk-UA"/>
        </w:rPr>
        <w:t>ФУНКЦИОНАЛЬНІ</w:t>
      </w:r>
      <w:r w:rsidRPr="00993F87">
        <w:rPr>
          <w:rFonts w:ascii="Times New Roman" w:eastAsia="Times New Roman" w:hAnsi="Times New Roman"/>
          <w:b/>
          <w:bCs/>
          <w:sz w:val="28"/>
          <w:szCs w:val="28"/>
          <w:lang w:val="uk-UA"/>
        </w:rPr>
        <w:t xml:space="preserve"> </w:t>
      </w:r>
      <w:r w:rsidRPr="00993F87">
        <w:rPr>
          <w:rFonts w:ascii="Times New Roman" w:eastAsia="Times New Roman" w:hAnsi="Times New Roman" w:hint="eastAsia"/>
          <w:b/>
          <w:bCs/>
          <w:sz w:val="28"/>
          <w:szCs w:val="28"/>
          <w:lang w:val="uk-UA"/>
        </w:rPr>
        <w:t>ТА</w:t>
      </w:r>
      <w:r w:rsidRPr="00993F87">
        <w:rPr>
          <w:rFonts w:ascii="Times New Roman" w:eastAsia="Times New Roman" w:hAnsi="Times New Roman"/>
          <w:b/>
          <w:bCs/>
          <w:sz w:val="28"/>
          <w:szCs w:val="28"/>
          <w:lang w:val="uk-UA"/>
        </w:rPr>
        <w:t xml:space="preserve"> </w:t>
      </w:r>
      <w:r w:rsidRPr="00993F87">
        <w:rPr>
          <w:rFonts w:ascii="Times New Roman" w:eastAsia="Times New Roman" w:hAnsi="Times New Roman" w:hint="eastAsia"/>
          <w:b/>
          <w:bCs/>
          <w:sz w:val="28"/>
          <w:szCs w:val="28"/>
          <w:lang w:val="uk-UA"/>
        </w:rPr>
        <w:t>УЛЬТРАСТРУКТУРНІ</w:t>
      </w:r>
      <w:r w:rsidRPr="00993F87">
        <w:rPr>
          <w:rFonts w:ascii="Times New Roman" w:eastAsia="Times New Roman" w:hAnsi="Times New Roman"/>
          <w:b/>
          <w:bCs/>
          <w:sz w:val="28"/>
          <w:szCs w:val="28"/>
          <w:lang w:val="uk-UA"/>
        </w:rPr>
        <w:t xml:space="preserve"> </w:t>
      </w:r>
      <w:r w:rsidRPr="00993F87">
        <w:rPr>
          <w:rFonts w:ascii="Times New Roman" w:eastAsia="Times New Roman" w:hAnsi="Times New Roman" w:hint="eastAsia"/>
          <w:b/>
          <w:bCs/>
          <w:sz w:val="28"/>
          <w:szCs w:val="28"/>
          <w:lang w:val="uk-UA"/>
        </w:rPr>
        <w:t>ОСОБЛИВОСТІ</w:t>
      </w:r>
      <w:r w:rsidRPr="00993F87">
        <w:rPr>
          <w:rFonts w:ascii="Times New Roman" w:eastAsia="Times New Roman" w:hAnsi="Times New Roman"/>
          <w:b/>
          <w:bCs/>
          <w:sz w:val="28"/>
          <w:szCs w:val="28"/>
          <w:lang w:val="uk-UA"/>
        </w:rPr>
        <w:t xml:space="preserve"> ЗМІН У КЛІТИНАХ ТКАНИНИ ПСЕВДОКІСТ ПІДШЛУНКОВОЇ ЗАЛОЗИ</w:t>
      </w:r>
      <w:r w:rsidRPr="00993F87">
        <w:rPr>
          <w:rFonts w:ascii="Times New Roman" w:eastAsia="Calibri" w:hAnsi="Times New Roman"/>
          <w:kern w:val="0"/>
          <w:sz w:val="28"/>
          <w:szCs w:val="22"/>
          <w:lang w:val="uk-UA" w:eastAsia="en-US"/>
        </w:rPr>
        <w:t xml:space="preserve"> </w:t>
      </w:r>
      <w:r w:rsidRPr="00993F87">
        <w:rPr>
          <w:rFonts w:ascii="Times New Roman" w:eastAsia="Times New Roman" w:hAnsi="Times New Roman"/>
          <w:b/>
          <w:bCs/>
          <w:sz w:val="28"/>
          <w:szCs w:val="28"/>
          <w:lang w:val="uk-UA"/>
        </w:rPr>
        <w:t>ПРИ ЗАСТОСУВАННІ РІЗНИХ МЕТОДІВ ХІРУРГІЧНОГО ЛІКУВАННЯ</w:t>
      </w:r>
    </w:p>
    <w:bookmarkEnd w:id="78"/>
    <w:p w:rsidR="00993F87" w:rsidRPr="00993F87" w:rsidRDefault="00993F87" w:rsidP="00993F87">
      <w:pPr>
        <w:shd w:val="clear" w:color="auto" w:fill="FFFFFF"/>
        <w:spacing w:line="360" w:lineRule="auto"/>
        <w:rPr>
          <w:rFonts w:ascii="Times New Roman" w:hAnsi="Times New Roman"/>
          <w:b/>
          <w:sz w:val="28"/>
          <w:szCs w:val="28"/>
          <w:lang w:val="uk-UA"/>
        </w:rPr>
      </w:pPr>
      <w:r w:rsidRPr="00993F87">
        <w:rPr>
          <w:rFonts w:ascii="Times New Roman" w:hAnsi="Times New Roman"/>
          <w:b/>
          <w:sz w:val="28"/>
          <w:szCs w:val="28"/>
          <w:lang w:val="uk-UA"/>
        </w:rPr>
        <w:t xml:space="preserve">5.1 </w:t>
      </w:r>
      <w:bookmarkStart w:id="79" w:name="_Hlk58651890"/>
      <w:r w:rsidRPr="00993F87">
        <w:rPr>
          <w:rFonts w:ascii="Times New Roman" w:hAnsi="Times New Roman"/>
          <w:b/>
          <w:sz w:val="28"/>
          <w:szCs w:val="28"/>
          <w:lang w:val="uk-UA"/>
        </w:rPr>
        <w:t>Особливості доопераційного (вихідного) стану клітин стінок псевдокіст підшлункової залози до початку лазерного випромінювання</w:t>
      </w:r>
    </w:p>
    <w:bookmarkEnd w:id="79"/>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Групи Г</w:t>
      </w:r>
      <w:r w:rsidRPr="00993F87">
        <w:rPr>
          <w:rFonts w:ascii="Times New Roman" w:eastAsia="Calibri" w:hAnsi="Times New Roman"/>
          <w:kern w:val="0"/>
          <w:sz w:val="28"/>
          <w:szCs w:val="28"/>
          <w:vertAlign w:val="subscript"/>
          <w:lang w:val="uk-UA" w:eastAsia="en-US"/>
        </w:rPr>
        <w:t>відкр1</w:t>
      </w:r>
      <w:r w:rsidRPr="00993F87">
        <w:rPr>
          <w:rFonts w:ascii="Times New Roman" w:eastAsia="Calibri" w:hAnsi="Times New Roman"/>
          <w:kern w:val="0"/>
          <w:sz w:val="28"/>
          <w:szCs w:val="28"/>
          <w:lang w:val="uk-UA" w:eastAsia="en-US"/>
        </w:rPr>
        <w:t xml:space="preserve"> та </w:t>
      </w:r>
      <w:bookmarkStart w:id="80" w:name="_Hlk59639111"/>
      <w:r w:rsidRPr="00993F87">
        <w:rPr>
          <w:rFonts w:ascii="Times New Roman" w:eastAsia="Calibri" w:hAnsi="Times New Roman"/>
          <w:kern w:val="0"/>
          <w:sz w:val="28"/>
          <w:szCs w:val="28"/>
          <w:lang w:val="uk-UA" w:eastAsia="en-US"/>
        </w:rPr>
        <w:t>Г</w:t>
      </w:r>
      <w:r w:rsidRPr="00993F87">
        <w:rPr>
          <w:rFonts w:ascii="Times New Roman" w:eastAsia="Calibri" w:hAnsi="Times New Roman"/>
          <w:kern w:val="0"/>
          <w:sz w:val="28"/>
          <w:szCs w:val="28"/>
          <w:vertAlign w:val="subscript"/>
          <w:lang w:val="uk-UA" w:eastAsia="en-US"/>
        </w:rPr>
        <w:t>лазер1</w:t>
      </w:r>
      <w:bookmarkEnd w:id="80"/>
      <w:r w:rsidRPr="00993F87">
        <w:rPr>
          <w:rFonts w:ascii="Times New Roman" w:eastAsia="Calibri" w:hAnsi="Times New Roman"/>
          <w:kern w:val="0"/>
          <w:sz w:val="28"/>
          <w:szCs w:val="28"/>
          <w:lang w:val="uk-UA" w:eastAsia="en-US"/>
        </w:rPr>
        <w:t xml:space="preserve"> у вихідному стані</w:t>
      </w:r>
      <w:r w:rsidRPr="00993F87">
        <w:rPr>
          <w:rFonts w:ascii="Times New Roman" w:eastAsia="Calibri" w:hAnsi="Times New Roman"/>
          <w:kern w:val="0"/>
          <w:sz w:val="28"/>
          <w:szCs w:val="28"/>
          <w:vertAlign w:val="subscript"/>
          <w:lang w:val="uk-UA" w:eastAsia="en-US"/>
        </w:rPr>
        <w:t xml:space="preserve"> </w:t>
      </w:r>
      <w:r w:rsidRPr="00993F87">
        <w:rPr>
          <w:rFonts w:ascii="Times New Roman" w:eastAsia="Calibri" w:hAnsi="Times New Roman"/>
          <w:kern w:val="0"/>
          <w:sz w:val="28"/>
          <w:szCs w:val="28"/>
          <w:lang w:val="uk-UA" w:eastAsia="en-US"/>
        </w:rPr>
        <w:t xml:space="preserve">мали однакові стартові умови та склали 16 і 12 випадків дослідження хворих, у </w:t>
      </w:r>
      <w:bookmarkStart w:id="81" w:name="_Hlk58349164"/>
      <w:r w:rsidRPr="00993F87">
        <w:rPr>
          <w:rFonts w:ascii="Times New Roman" w:eastAsia="Calibri" w:hAnsi="Times New Roman"/>
          <w:kern w:val="0"/>
          <w:sz w:val="28"/>
          <w:szCs w:val="28"/>
          <w:lang w:val="uk-UA" w:eastAsia="en-US"/>
        </w:rPr>
        <w:t xml:space="preserve">яких </w:t>
      </w:r>
      <w:r w:rsidRPr="00993F87">
        <w:rPr>
          <w:rFonts w:ascii="Times New Roman" w:eastAsia="Times New Roman" w:hAnsi="Times New Roman"/>
          <w:bCs/>
          <w:kern w:val="0"/>
          <w:sz w:val="28"/>
          <w:szCs w:val="28"/>
          <w:lang w:val="uk-UA" w:eastAsia="uk-UA"/>
        </w:rPr>
        <w:t>біоптати стінок псевдокіст підшлункової залози</w:t>
      </w:r>
      <w:r w:rsidRPr="00993F87">
        <w:rPr>
          <w:rFonts w:ascii="Times New Roman" w:eastAsia="Calibri" w:hAnsi="Times New Roman"/>
          <w:kern w:val="0"/>
          <w:sz w:val="28"/>
          <w:szCs w:val="28"/>
          <w:lang w:val="uk-UA" w:eastAsia="en-US"/>
        </w:rPr>
        <w:t xml:space="preserve"> з прилеглою тканиною та парапанкреатичною жировою клітковиною </w:t>
      </w:r>
      <w:bookmarkEnd w:id="81"/>
      <w:r w:rsidRPr="00993F87">
        <w:rPr>
          <w:rFonts w:ascii="Times New Roman" w:eastAsia="Calibri" w:hAnsi="Times New Roman"/>
          <w:kern w:val="0"/>
          <w:sz w:val="28"/>
          <w:szCs w:val="28"/>
          <w:lang w:val="uk-UA" w:eastAsia="en-US"/>
        </w:rPr>
        <w:t>були вилучені інтраопераційно під час проведення відкритих операцій безпосередньо до початку лазерного випромінення (рис.5.1-5.2).</w:t>
      </w:r>
    </w:p>
    <w:p w:rsidR="00993F87" w:rsidRPr="00993F87" w:rsidRDefault="00993F87" w:rsidP="00993F87">
      <w:pPr>
        <w:shd w:val="clear" w:color="auto" w:fill="FFFFFF"/>
        <w:spacing w:line="360" w:lineRule="auto"/>
        <w:jc w:val="center"/>
        <w:rPr>
          <w:rFonts w:ascii="Times New Roman" w:hAnsi="Times New Roman"/>
          <w:sz w:val="28"/>
          <w:szCs w:val="28"/>
          <w:highlight w:val="yellow"/>
          <w:lang w:val="ru-RU"/>
        </w:rPr>
      </w:pPr>
      <w:r w:rsidRPr="00993F87">
        <w:rPr>
          <w:rFonts w:ascii="Times New Roman" w:hAnsi="Times New Roman"/>
          <w:noProof/>
          <w:sz w:val="28"/>
          <w:szCs w:val="28"/>
          <w:lang w:val="ru-RU" w:eastAsia="ru-RU"/>
        </w:rPr>
        <w:drawing>
          <wp:inline distT="0" distB="0" distL="0" distR="0">
            <wp:extent cx="3853543" cy="2890158"/>
            <wp:effectExtent l="0" t="0" r="0" b="5715"/>
            <wp:docPr id="4120" name="Рисунок 8" descr="E:\соиск\2021\фотки к дисеру\drive-download-20210117T120218Z-001\Файл_0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соиск\2021\фотки к дисеру\drive-download-20210117T120218Z-001\Файл_047.jpeg"/>
                    <pic:cNvPicPr>
                      <a:picLocks noChangeAspect="1" noChangeArrowheads="1"/>
                    </pic:cNvPicPr>
                  </pic:nvPicPr>
                  <pic:blipFill>
                    <a:blip r:embed="rId5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58092" cy="2893569"/>
                    </a:xfrm>
                    <a:prstGeom prst="rect">
                      <a:avLst/>
                    </a:prstGeom>
                    <a:noFill/>
                    <a:ln>
                      <a:noFill/>
                    </a:ln>
                  </pic:spPr>
                </pic:pic>
              </a:graphicData>
            </a:graphic>
          </wp:inline>
        </w:drawing>
      </w:r>
    </w:p>
    <w:p w:rsidR="00993F87" w:rsidRPr="00993F87" w:rsidRDefault="00993F87" w:rsidP="00993F87">
      <w:pPr>
        <w:shd w:val="clear" w:color="auto" w:fill="FFFFFF"/>
        <w:spacing w:line="360" w:lineRule="auto"/>
        <w:rPr>
          <w:rFonts w:ascii="Times New Roman" w:hAnsi="Times New Roman"/>
          <w:sz w:val="28"/>
          <w:szCs w:val="28"/>
          <w:lang w:val="ru-RU"/>
        </w:rPr>
      </w:pPr>
      <w:r w:rsidRPr="00993F87">
        <w:rPr>
          <w:rFonts w:ascii="Times New Roman" w:hAnsi="Times New Roman"/>
          <w:sz w:val="28"/>
          <w:szCs w:val="28"/>
          <w:lang w:val="ru-RU"/>
        </w:rPr>
        <w:t>Рис. 5.1 Інтраопераційне фото: виділення псевдокісти ПЗ</w:t>
      </w:r>
      <w:r w:rsidRPr="00993F87">
        <w:rPr>
          <w:rFonts w:ascii="Times New Roman" w:eastAsia="Calibri" w:hAnsi="Times New Roman"/>
          <w:kern w:val="0"/>
          <w:sz w:val="28"/>
          <w:szCs w:val="22"/>
          <w:lang w:val="uk-UA" w:eastAsia="en-US"/>
        </w:rPr>
        <w:t xml:space="preserve"> </w:t>
      </w:r>
      <w:r w:rsidRPr="00993F87">
        <w:rPr>
          <w:rFonts w:ascii="Times New Roman" w:hAnsi="Times New Roman"/>
          <w:sz w:val="28"/>
          <w:szCs w:val="28"/>
          <w:lang w:val="ru-RU"/>
        </w:rPr>
        <w:t>до проведення лазерного втручання</w:t>
      </w:r>
    </w:p>
    <w:p w:rsidR="00993F87" w:rsidRPr="00993F87" w:rsidRDefault="00993F87" w:rsidP="00993F87">
      <w:pPr>
        <w:shd w:val="clear" w:color="auto" w:fill="FFFFFF"/>
        <w:spacing w:line="360" w:lineRule="auto"/>
        <w:jc w:val="center"/>
        <w:rPr>
          <w:rFonts w:ascii="Times New Roman" w:hAnsi="Times New Roman"/>
          <w:sz w:val="28"/>
          <w:szCs w:val="28"/>
          <w:highlight w:val="yellow"/>
          <w:lang w:val="uk-UA"/>
        </w:rPr>
        <w:sectPr w:rsidR="00993F87" w:rsidRPr="00993F87" w:rsidSect="00363C10">
          <w:headerReference w:type="default" r:id="rId54"/>
          <w:pgSz w:w="11906" w:h="16838"/>
          <w:pgMar w:top="1134" w:right="851" w:bottom="1134" w:left="1701" w:header="567" w:footer="0" w:gutter="0"/>
          <w:pgNumType w:start="1"/>
          <w:cols w:space="708"/>
          <w:docGrid w:linePitch="381"/>
        </w:sectPr>
      </w:pPr>
    </w:p>
    <w:p w:rsidR="00993F87" w:rsidRPr="00993F87" w:rsidRDefault="00993F87" w:rsidP="00993F87">
      <w:pPr>
        <w:shd w:val="clear" w:color="auto" w:fill="FFFFFF"/>
        <w:spacing w:line="360" w:lineRule="auto"/>
        <w:jc w:val="center"/>
        <w:rPr>
          <w:rFonts w:ascii="Times New Roman" w:hAnsi="Times New Roman"/>
          <w:sz w:val="28"/>
          <w:szCs w:val="28"/>
          <w:highlight w:val="yellow"/>
          <w:lang w:val="uk-UA"/>
        </w:rPr>
        <w:sectPr w:rsidR="00993F87" w:rsidRPr="00993F87" w:rsidSect="00993F87">
          <w:type w:val="continuous"/>
          <w:pgSz w:w="11906" w:h="16838"/>
          <w:pgMar w:top="1134" w:right="851" w:bottom="1134" w:left="1701" w:header="709" w:footer="709" w:gutter="0"/>
          <w:cols w:num="2" w:space="708"/>
          <w:docGrid w:linePitch="360"/>
        </w:sectPr>
      </w:pPr>
      <w:r w:rsidRPr="00993F87">
        <w:rPr>
          <w:rFonts w:ascii="Times New Roman" w:hAnsi="Times New Roman"/>
          <w:noProof/>
          <w:sz w:val="28"/>
          <w:szCs w:val="28"/>
          <w:lang w:val="ru-RU" w:eastAsia="ru-RU"/>
        </w:rPr>
        <w:lastRenderedPageBreak/>
        <w:drawing>
          <wp:inline distT="0" distB="0" distL="0" distR="0">
            <wp:extent cx="2611962" cy="3624943"/>
            <wp:effectExtent l="0" t="0" r="0" b="0"/>
            <wp:docPr id="4121" name="Рисунок 9" descr="E:\соиск\2021\drive-download-20210117T151316Z-001\Файл_0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соиск\2021\drive-download-20210117T151316Z-001\Файл_001.jpeg"/>
                    <pic:cNvPicPr>
                      <a:picLocks noChangeAspect="1" noChangeArrowheads="1"/>
                    </pic:cNvPicPr>
                  </pic:nvPicPr>
                  <pic:blipFill>
                    <a:blip r:embed="rId55"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22526" cy="3639604"/>
                    </a:xfrm>
                    <a:prstGeom prst="rect">
                      <a:avLst/>
                    </a:prstGeom>
                    <a:noFill/>
                    <a:ln>
                      <a:noFill/>
                    </a:ln>
                  </pic:spPr>
                </pic:pic>
              </a:graphicData>
            </a:graphic>
          </wp:inline>
        </w:drawing>
      </w:r>
      <w:r w:rsidRPr="00993F87">
        <w:rPr>
          <w:rFonts w:ascii="Times New Roman" w:hAnsi="Times New Roman"/>
          <w:noProof/>
          <w:sz w:val="28"/>
          <w:szCs w:val="28"/>
          <w:lang w:val="ru-RU" w:eastAsia="ru-RU"/>
        </w:rPr>
        <w:drawing>
          <wp:inline distT="0" distB="0" distL="0" distR="0">
            <wp:extent cx="2720252" cy="3593128"/>
            <wp:effectExtent l="0" t="0" r="4445" b="7620"/>
            <wp:docPr id="4122" name="Рисунок 15" descr="E:\соиск\2021\drive-download-20210117T151316Z-001\Файл_00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соиск\2021\drive-download-20210117T151316Z-001\Файл_002.jpeg"/>
                    <pic:cNvPicPr>
                      <a:picLocks noChangeAspect="1" noChangeArrowheads="1"/>
                    </pic:cNvPicPr>
                  </pic:nvPicPr>
                  <pic:blipFill>
                    <a:blip r:embed="rId5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22141" cy="3595623"/>
                    </a:xfrm>
                    <a:prstGeom prst="rect">
                      <a:avLst/>
                    </a:prstGeom>
                    <a:noFill/>
                    <a:ln>
                      <a:noFill/>
                    </a:ln>
                  </pic:spPr>
                </pic:pic>
              </a:graphicData>
            </a:graphic>
          </wp:inline>
        </w:drawing>
      </w:r>
    </w:p>
    <w:p w:rsidR="00993F87" w:rsidRPr="00993F87" w:rsidRDefault="00993F87" w:rsidP="00993F87">
      <w:pPr>
        <w:shd w:val="clear" w:color="auto" w:fill="FFFFFF"/>
        <w:spacing w:line="360" w:lineRule="auto"/>
        <w:rPr>
          <w:rFonts w:ascii="Times New Roman" w:hAnsi="Times New Roman"/>
          <w:sz w:val="28"/>
          <w:szCs w:val="28"/>
          <w:lang w:val="uk-UA"/>
        </w:rPr>
      </w:pPr>
      <w:r w:rsidRPr="00993F87">
        <w:rPr>
          <w:rFonts w:ascii="Times New Roman" w:hAnsi="Times New Roman"/>
          <w:sz w:val="28"/>
          <w:szCs w:val="28"/>
          <w:lang w:val="uk-UA"/>
        </w:rPr>
        <w:lastRenderedPageBreak/>
        <w:t xml:space="preserve">                  а                                                                     б</w:t>
      </w:r>
    </w:p>
    <w:p w:rsidR="00993F87" w:rsidRPr="00993F87" w:rsidRDefault="00993F87" w:rsidP="00993F87">
      <w:pPr>
        <w:shd w:val="clear" w:color="auto" w:fill="FFFFFF"/>
        <w:spacing w:line="360" w:lineRule="auto"/>
        <w:rPr>
          <w:rFonts w:ascii="Times New Roman" w:hAnsi="Times New Roman"/>
          <w:b/>
          <w:sz w:val="28"/>
          <w:szCs w:val="28"/>
          <w:lang w:val="uk-UA"/>
        </w:rPr>
      </w:pPr>
      <w:r w:rsidRPr="00993F87">
        <w:rPr>
          <w:rFonts w:ascii="Times New Roman" w:hAnsi="Times New Roman"/>
          <w:b/>
          <w:noProof/>
          <w:sz w:val="28"/>
          <w:szCs w:val="28"/>
          <w:lang w:val="ru-RU" w:eastAsia="ru-RU"/>
        </w:rPr>
        <w:drawing>
          <wp:inline distT="0" distB="0" distL="0" distR="0">
            <wp:extent cx="2699657" cy="3223669"/>
            <wp:effectExtent l="0" t="0" r="5715" b="0"/>
            <wp:docPr id="4123" name="Рисунок 18" descr="E:\соиск\2021\drive-download-20210117T151316Z-001\Файл_00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соиск\2021\drive-download-20210117T151316Z-001\Файл_000.jpeg"/>
                    <pic:cNvPicPr>
                      <a:picLocks noChangeAspect="1" noChangeArrowheads="1"/>
                    </pic:cNvPicPr>
                  </pic:nvPicPr>
                  <pic:blipFill>
                    <a:blip r:embed="rId5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01324" cy="3225660"/>
                    </a:xfrm>
                    <a:prstGeom prst="rect">
                      <a:avLst/>
                    </a:prstGeom>
                    <a:noFill/>
                    <a:ln>
                      <a:noFill/>
                    </a:ln>
                  </pic:spPr>
                </pic:pic>
              </a:graphicData>
            </a:graphic>
          </wp:inline>
        </w:drawing>
      </w:r>
      <w:r w:rsidRPr="00993F87">
        <w:rPr>
          <w:rFonts w:ascii="Times New Roman" w:hAnsi="Times New Roman"/>
          <w:b/>
          <w:noProof/>
          <w:sz w:val="28"/>
          <w:szCs w:val="28"/>
          <w:lang w:val="uk-UA" w:eastAsia="ru-RU"/>
        </w:rPr>
        <w:t xml:space="preserve">         </w:t>
      </w:r>
      <w:r w:rsidRPr="00993F87">
        <w:rPr>
          <w:rFonts w:ascii="Times New Roman" w:hAnsi="Times New Roman"/>
          <w:b/>
          <w:noProof/>
          <w:sz w:val="28"/>
          <w:szCs w:val="28"/>
          <w:lang w:val="ru-RU" w:eastAsia="ru-RU"/>
        </w:rPr>
        <w:drawing>
          <wp:inline distT="0" distB="0" distL="0" distR="0">
            <wp:extent cx="2634343" cy="3200065"/>
            <wp:effectExtent l="0" t="0" r="0" b="635"/>
            <wp:docPr id="4124" name="Рисунок 23" descr="E:\соиск\2021\drive-download-20210117T152158Z-001\Файл_0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соиск\2021\drive-download-20210117T152158Z-001\Файл_001.jpeg"/>
                    <pic:cNvPicPr>
                      <a:picLocks noChangeAspect="1" noChangeArrowheads="1"/>
                    </pic:cNvPicPr>
                  </pic:nvPicPr>
                  <pic:blipFill>
                    <a:blip r:embed="rId5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34343" cy="3200065"/>
                    </a:xfrm>
                    <a:prstGeom prst="rect">
                      <a:avLst/>
                    </a:prstGeom>
                    <a:noFill/>
                    <a:ln>
                      <a:noFill/>
                    </a:ln>
                  </pic:spPr>
                </pic:pic>
              </a:graphicData>
            </a:graphic>
          </wp:inline>
        </w:drawing>
      </w:r>
    </w:p>
    <w:p w:rsidR="00993F87" w:rsidRPr="00993F87" w:rsidRDefault="00993F87" w:rsidP="00993F87">
      <w:pPr>
        <w:shd w:val="clear" w:color="auto" w:fill="FFFFFF"/>
        <w:spacing w:line="360" w:lineRule="auto"/>
        <w:rPr>
          <w:rFonts w:ascii="Times New Roman" w:hAnsi="Times New Roman"/>
          <w:sz w:val="28"/>
          <w:szCs w:val="28"/>
          <w:lang w:val="uk-UA"/>
        </w:rPr>
      </w:pPr>
      <w:r w:rsidRPr="00993F87">
        <w:rPr>
          <w:rFonts w:ascii="Times New Roman" w:hAnsi="Times New Roman"/>
          <w:sz w:val="28"/>
          <w:szCs w:val="28"/>
          <w:lang w:val="uk-UA"/>
        </w:rPr>
        <w:t xml:space="preserve">           в</w:t>
      </w:r>
      <w:r w:rsidRPr="00993F87">
        <w:rPr>
          <w:rFonts w:ascii="Times New Roman" w:hAnsi="Times New Roman"/>
          <w:sz w:val="28"/>
          <w:szCs w:val="28"/>
          <w:lang w:val="uk-UA"/>
        </w:rPr>
        <w:tab/>
      </w:r>
      <w:r w:rsidRPr="00993F87">
        <w:rPr>
          <w:rFonts w:ascii="Times New Roman" w:hAnsi="Times New Roman"/>
          <w:sz w:val="28"/>
          <w:szCs w:val="28"/>
          <w:lang w:val="uk-UA"/>
        </w:rPr>
        <w:tab/>
      </w:r>
      <w:r w:rsidRPr="00993F87">
        <w:rPr>
          <w:rFonts w:ascii="Times New Roman" w:hAnsi="Times New Roman"/>
          <w:sz w:val="28"/>
          <w:szCs w:val="28"/>
          <w:lang w:val="uk-UA"/>
        </w:rPr>
        <w:tab/>
      </w:r>
      <w:r w:rsidRPr="00993F87">
        <w:rPr>
          <w:rFonts w:ascii="Times New Roman" w:hAnsi="Times New Roman"/>
          <w:sz w:val="28"/>
          <w:szCs w:val="28"/>
          <w:lang w:val="uk-UA"/>
        </w:rPr>
        <w:tab/>
      </w:r>
      <w:r w:rsidRPr="00993F87">
        <w:rPr>
          <w:rFonts w:ascii="Times New Roman" w:hAnsi="Times New Roman"/>
          <w:sz w:val="28"/>
          <w:szCs w:val="28"/>
          <w:lang w:val="uk-UA"/>
        </w:rPr>
        <w:tab/>
      </w:r>
      <w:r w:rsidRPr="00993F87">
        <w:rPr>
          <w:rFonts w:ascii="Times New Roman" w:hAnsi="Times New Roman"/>
          <w:sz w:val="28"/>
          <w:szCs w:val="28"/>
          <w:lang w:val="uk-UA"/>
        </w:rPr>
        <w:tab/>
      </w:r>
      <w:r w:rsidRPr="00993F87">
        <w:rPr>
          <w:rFonts w:ascii="Times New Roman" w:hAnsi="Times New Roman"/>
          <w:sz w:val="28"/>
          <w:szCs w:val="28"/>
          <w:lang w:val="uk-UA"/>
        </w:rPr>
        <w:tab/>
        <w:t>г</w:t>
      </w:r>
    </w:p>
    <w:p w:rsidR="00993F87" w:rsidRPr="00993F87" w:rsidRDefault="00993F87" w:rsidP="00993F87">
      <w:pPr>
        <w:shd w:val="clear" w:color="auto" w:fill="FFFFFF"/>
        <w:spacing w:line="360" w:lineRule="auto"/>
        <w:rPr>
          <w:rFonts w:ascii="Times New Roman" w:hAnsi="Times New Roman"/>
          <w:sz w:val="28"/>
          <w:szCs w:val="28"/>
          <w:lang w:val="uk-UA"/>
        </w:rPr>
      </w:pPr>
      <w:r w:rsidRPr="00993F87">
        <w:rPr>
          <w:rFonts w:ascii="Times New Roman" w:hAnsi="Times New Roman"/>
          <w:sz w:val="28"/>
          <w:szCs w:val="28"/>
          <w:lang w:val="uk-UA"/>
        </w:rPr>
        <w:t>Рис. 5.2-а, б, в, г Інтраопераційне фото: після аспірації усієї наявної рідини проведено забір біопсійного матеріалу ділянки стінки псевдокісти для гістологічного дослідження до проведення лазерного втручання</w:t>
      </w:r>
    </w:p>
    <w:p w:rsidR="00993F87" w:rsidRPr="00993F87" w:rsidRDefault="00993F87" w:rsidP="00993F87">
      <w:pPr>
        <w:shd w:val="clear" w:color="auto" w:fill="FFFFFF"/>
        <w:spacing w:line="360" w:lineRule="auto"/>
        <w:rPr>
          <w:rFonts w:ascii="Times New Roman" w:hAnsi="Times New Roman"/>
          <w:sz w:val="28"/>
          <w:szCs w:val="28"/>
          <w:lang w:val="uk-UA"/>
        </w:rPr>
      </w:pPr>
    </w:p>
    <w:p w:rsidR="00993F87" w:rsidRPr="00993F87" w:rsidRDefault="00993F87" w:rsidP="00523CD3">
      <w:pPr>
        <w:widowControl/>
        <w:suppressAutoHyphens w:val="0"/>
        <w:spacing w:line="360" w:lineRule="auto"/>
        <w:ind w:firstLine="708"/>
        <w:rPr>
          <w:rFonts w:ascii="Times New Roman CYR" w:hAnsi="Times New Roman CYR" w:cs="Times New Roman CYR"/>
          <w:sz w:val="28"/>
          <w:szCs w:val="28"/>
          <w:lang w:val="ru-RU"/>
        </w:rPr>
      </w:pPr>
      <w:r w:rsidRPr="00993F87">
        <w:rPr>
          <w:rFonts w:ascii="Times New Roman" w:eastAsia="Calibri" w:hAnsi="Times New Roman"/>
          <w:kern w:val="0"/>
          <w:sz w:val="28"/>
          <w:szCs w:val="28"/>
          <w:lang w:val="uk-UA" w:eastAsia="en-US"/>
        </w:rPr>
        <w:t xml:space="preserve">При макроскопічному дослідженні </w:t>
      </w:r>
      <w:bookmarkStart w:id="82" w:name="_Hlk58387327"/>
      <w:r w:rsidRPr="00993F87">
        <w:rPr>
          <w:rFonts w:ascii="Times New Roman" w:eastAsia="Calibri" w:hAnsi="Times New Roman"/>
          <w:kern w:val="0"/>
          <w:sz w:val="28"/>
          <w:szCs w:val="28"/>
          <w:lang w:val="uk-UA" w:eastAsia="en-US"/>
        </w:rPr>
        <w:t xml:space="preserve">у вихідному стані </w:t>
      </w:r>
      <w:bookmarkEnd w:id="82"/>
      <w:r w:rsidRPr="00993F87">
        <w:rPr>
          <w:rFonts w:ascii="Times New Roman" w:eastAsia="Calibri" w:hAnsi="Times New Roman"/>
          <w:kern w:val="0"/>
          <w:sz w:val="28"/>
          <w:szCs w:val="28"/>
          <w:lang w:val="uk-UA" w:eastAsia="en-US"/>
        </w:rPr>
        <w:t xml:space="preserve">(безпосередньо до початку лазерного випромінення) стінки псевдокіст підшлункової залози були представлені щільною тканиною червоно-жовтуватого кольору. </w:t>
      </w:r>
      <w:r w:rsidRPr="00993F87">
        <w:rPr>
          <w:rFonts w:ascii="Times New Roman CYR" w:hAnsi="Times New Roman CYR" w:cs="Times New Roman CYR"/>
          <w:sz w:val="28"/>
          <w:szCs w:val="28"/>
          <w:lang w:val="ru-RU"/>
        </w:rPr>
        <w:t>Морфологічна картина грануляційній тканини ПКПЗ до застосування способу лазерної вапоризації (СЛВ) носила характер хронічного запалення. Вона була сформована з повнокровних тонкостінних капілярів, в ній відзначався виражений запальний інфільтрат, який представлений лімфоцитами, макрофагами й молодими фібробластами, а також лейкоцитарно-некротичним шаром на поверхні грануляцій.</w:t>
      </w: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При мікроскопічному дослідженні у вихідному стані (безпосередньо до початку лазерного випромінення) в стінці псевдокіст виявлялася грануляційна тканина з вираженою поліморфно-клітинною інфільтрацією, яка складалась з нейтрофілів, макрофагів, лімфоцитів і поодиноких фібробластів (рис. 5.3).</w:t>
      </w:r>
    </w:p>
    <w:p w:rsidR="00993F87" w:rsidRPr="00993F87" w:rsidRDefault="00993F87" w:rsidP="00993F87">
      <w:pPr>
        <w:widowControl/>
        <w:suppressAutoHyphens w:val="0"/>
        <w:spacing w:line="360" w:lineRule="auto"/>
        <w:jc w:val="center"/>
        <w:rPr>
          <w:rFonts w:ascii="Times New Roman" w:eastAsia="Calibri" w:hAnsi="Times New Roman"/>
          <w:noProof/>
          <w:kern w:val="0"/>
          <w:sz w:val="28"/>
          <w:szCs w:val="28"/>
          <w:lang w:val="uk-UA" w:eastAsia="en-US"/>
        </w:rPr>
      </w:pPr>
      <w:r w:rsidRPr="00993F87">
        <w:rPr>
          <w:rFonts w:ascii="Times New Roman" w:eastAsia="Calibri" w:hAnsi="Times New Roman"/>
          <w:noProof/>
          <w:kern w:val="0"/>
          <w:sz w:val="28"/>
          <w:szCs w:val="22"/>
          <w:lang w:val="ru-RU" w:eastAsia="ru-RU"/>
        </w:rPr>
        <w:lastRenderedPageBreak/>
        <w:drawing>
          <wp:inline distT="0" distB="0" distL="0" distR="0">
            <wp:extent cx="3810000" cy="2637474"/>
            <wp:effectExtent l="0" t="0" r="0" b="0"/>
            <wp:docPr id="4125"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24059" cy="2647207"/>
                    </a:xfrm>
                    <a:prstGeom prst="rect">
                      <a:avLst/>
                    </a:prstGeom>
                    <a:noFill/>
                    <a:ln>
                      <a:noFill/>
                    </a:ln>
                  </pic:spPr>
                </pic:pic>
              </a:graphicData>
            </a:graphic>
          </wp:inline>
        </w:drawing>
      </w:r>
      <w:r w:rsidRPr="00993F87">
        <w:rPr>
          <w:rFonts w:ascii="Times New Roman" w:eastAsia="Calibri" w:hAnsi="Times New Roman"/>
          <w:noProof/>
          <w:kern w:val="0"/>
          <w:sz w:val="28"/>
          <w:szCs w:val="28"/>
          <w:lang w:val="uk-UA" w:eastAsia="en-US"/>
        </w:rPr>
        <w:t xml:space="preserve"> </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Рис. 5.3 Стінка псевдокісти підшлункової залози пацієнта групи Г</w:t>
      </w:r>
      <w:r w:rsidRPr="00993F87">
        <w:rPr>
          <w:rFonts w:ascii="Times New Roman" w:eastAsia="Calibri" w:hAnsi="Times New Roman"/>
          <w:kern w:val="0"/>
          <w:sz w:val="28"/>
          <w:szCs w:val="28"/>
          <w:vertAlign w:val="subscript"/>
          <w:lang w:val="uk-UA" w:eastAsia="en-US"/>
        </w:rPr>
        <w:t>лазер1.</w:t>
      </w:r>
      <w:r w:rsidRPr="00993F87">
        <w:rPr>
          <w:rFonts w:ascii="Times New Roman" w:eastAsia="Calibri" w:hAnsi="Times New Roman"/>
          <w:kern w:val="0"/>
          <w:sz w:val="28"/>
          <w:szCs w:val="28"/>
          <w:lang w:val="uk-UA" w:eastAsia="en-US"/>
        </w:rPr>
        <w:t xml:space="preserve"> Виражена дифузна запальна інфільтрація (стрілки). Забарвлення гематоксиліном і еозином. ×100</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При мікроскопічному дослідженні в прилеглій до псевдокісти парапанкреатичній клітковині виявлялися множинні жирові некрози з вираженою запальною інфільтрацією, що складалася переважно з нейтрофілів і макрофагів (рис. 5.4).</w:t>
      </w:r>
    </w:p>
    <w:p w:rsidR="00993F87" w:rsidRPr="00993F87" w:rsidRDefault="00993F87" w:rsidP="00993F87">
      <w:pPr>
        <w:widowControl/>
        <w:suppressAutoHyphens w:val="0"/>
        <w:spacing w:line="360" w:lineRule="auto"/>
        <w:jc w:val="center"/>
        <w:rPr>
          <w:rFonts w:ascii="Times New Roman" w:eastAsia="Calibri" w:hAnsi="Times New Roman"/>
          <w:kern w:val="0"/>
          <w:sz w:val="28"/>
          <w:szCs w:val="28"/>
          <w:lang w:val="uk-UA" w:eastAsia="en-US"/>
        </w:rPr>
      </w:pPr>
      <w:r w:rsidRPr="00993F87">
        <w:rPr>
          <w:rFonts w:ascii="Times New Roman" w:eastAsia="Calibri" w:hAnsi="Times New Roman"/>
          <w:noProof/>
          <w:kern w:val="0"/>
          <w:sz w:val="28"/>
          <w:szCs w:val="22"/>
          <w:lang w:val="ru-RU" w:eastAsia="ru-RU"/>
        </w:rPr>
        <w:drawing>
          <wp:inline distT="0" distB="0" distL="0" distR="0">
            <wp:extent cx="3929743" cy="2720365"/>
            <wp:effectExtent l="0" t="0" r="0" b="3810"/>
            <wp:docPr id="4126"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54935" cy="2737804"/>
                    </a:xfrm>
                    <a:prstGeom prst="rect">
                      <a:avLst/>
                    </a:prstGeom>
                    <a:noFill/>
                    <a:ln>
                      <a:noFill/>
                    </a:ln>
                  </pic:spPr>
                </pic:pic>
              </a:graphicData>
            </a:graphic>
          </wp:inline>
        </w:drawing>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 xml:space="preserve">Рис. 5.4 Прилегла до псевдокісти парапанкреатична клітковина пацієнта групи </w:t>
      </w:r>
      <w:bookmarkStart w:id="83" w:name="_Hlk59640523"/>
      <w:r w:rsidRPr="00993F87">
        <w:rPr>
          <w:rFonts w:ascii="Times New Roman" w:eastAsia="Calibri" w:hAnsi="Times New Roman"/>
          <w:kern w:val="0"/>
          <w:sz w:val="28"/>
          <w:szCs w:val="28"/>
          <w:lang w:val="uk-UA" w:eastAsia="en-US"/>
        </w:rPr>
        <w:t>Г</w:t>
      </w:r>
      <w:r w:rsidRPr="00993F87">
        <w:rPr>
          <w:rFonts w:ascii="Times New Roman" w:eastAsia="Calibri" w:hAnsi="Times New Roman"/>
          <w:kern w:val="0"/>
          <w:sz w:val="28"/>
          <w:szCs w:val="28"/>
          <w:vertAlign w:val="subscript"/>
          <w:lang w:val="uk-UA" w:eastAsia="en-US"/>
        </w:rPr>
        <w:t>відкр1</w:t>
      </w:r>
      <w:bookmarkEnd w:id="83"/>
      <w:r w:rsidRPr="00993F87">
        <w:rPr>
          <w:rFonts w:ascii="Times New Roman" w:eastAsia="Calibri" w:hAnsi="Times New Roman"/>
          <w:kern w:val="0"/>
          <w:sz w:val="28"/>
          <w:szCs w:val="28"/>
          <w:lang w:val="uk-UA" w:eastAsia="en-US"/>
        </w:rPr>
        <w:t>. Жировий некроз (довга стрілка) і виражений запальний інфільтрат (коротка стрілка). Забарвлення за методом ван Гізон. ×100</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p>
    <w:p w:rsidR="00993F87" w:rsidRPr="00993F87" w:rsidRDefault="00993F87" w:rsidP="00523CD3">
      <w:pPr>
        <w:widowControl/>
        <w:suppressAutoHyphens w:val="0"/>
        <w:spacing w:line="360" w:lineRule="auto"/>
        <w:ind w:firstLine="708"/>
        <w:rPr>
          <w:rFonts w:ascii="Times New Roman" w:eastAsia="Times New Roman" w:hAnsi="Times New Roman"/>
          <w:kern w:val="0"/>
          <w:sz w:val="28"/>
          <w:szCs w:val="28"/>
          <w:lang w:val="uk-UA" w:eastAsia="ru-RU"/>
        </w:rPr>
      </w:pPr>
      <w:r w:rsidRPr="00993F87">
        <w:rPr>
          <w:rFonts w:ascii="Times New Roman" w:eastAsia="Times New Roman" w:hAnsi="Times New Roman"/>
          <w:kern w:val="0"/>
          <w:sz w:val="28"/>
          <w:szCs w:val="28"/>
          <w:lang w:val="uk-UA" w:eastAsia="ru-RU"/>
        </w:rPr>
        <w:lastRenderedPageBreak/>
        <w:t xml:space="preserve">При електронно-мікроскопічному дослідженні клітин прилеглої тканини підшлункової залози було виявлено, що ядра екзокринних панкреатоцитів набували значно витягнутої форми, а ядерна мембрана утворювала множинні глибокі й дрібні інвагінації. Хроматин ядра знаходився в конденсованому стані та, у вигляді досить щільного кільця, локалізувався уздовж ядерної мембрани оболонки. Центральна частина матриксу ядра виглядала електронно-прозорою й містила поодинокі гранули деконденсованого хроматину. Ядерна мембрана значної кількості екзокринних панкреатоцітів була розпушеною та мала дрібні й численні осередки лізису. </w:t>
      </w: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Times New Roman" w:hAnsi="Times New Roman"/>
          <w:kern w:val="0"/>
          <w:sz w:val="28"/>
          <w:szCs w:val="28"/>
          <w:lang w:val="uk-UA" w:eastAsia="ru-RU"/>
        </w:rPr>
        <w:t xml:space="preserve">Істотно зменшувалася кількість мітохондрій; вони мали неправильну форму, а їхній матрикс був грудкуватим. У мітохондріях було значне зниження кількості крист, їх скорочення й дезорганізація. Зовнішні мембрани мітохондрій й самі кристи були сильно розпушеними та містили велику кількість дрібних осередків лізису. Також, зустрічалися поодинокі мітохондрії з повністю зруйнованими зовнішніми мембранами й кристами. Вони представляли собою вакуолі, заповнені гомогенною субстанцією, і мали різну електронну щільність (рис. 5.5). </w:t>
      </w:r>
    </w:p>
    <w:p w:rsidR="00993F87" w:rsidRPr="00993F87" w:rsidRDefault="00820E53" w:rsidP="00993F87">
      <w:pPr>
        <w:widowControl/>
        <w:suppressAutoHyphens w:val="0"/>
        <w:spacing w:line="360" w:lineRule="auto"/>
        <w:jc w:val="center"/>
        <w:rPr>
          <w:rFonts w:ascii="Times New Roman" w:eastAsia="Times New Roman" w:hAnsi="Times New Roman"/>
          <w:kern w:val="0"/>
          <w:sz w:val="28"/>
          <w:szCs w:val="28"/>
          <w:lang w:val="uk-UA" w:eastAsia="ru-RU"/>
        </w:rPr>
      </w:pPr>
      <w:r>
        <w:rPr>
          <w:rFonts w:ascii="Times New Roman" w:eastAsia="Times New Roman" w:hAnsi="Times New Roman"/>
          <w:noProof/>
          <w:kern w:val="0"/>
          <w:sz w:val="28"/>
          <w:szCs w:val="28"/>
          <w:lang w:val="ru-RU" w:eastAsia="ru-RU"/>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2" o:spid="_x0000_s1082" type="#_x0000_t13" style="position:absolute;left:0;text-align:left;margin-left:176.55pt;margin-top:87.65pt;width:39pt;height:15pt;z-index:2516930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" adj="17446" fillcolor="black" strokecolor="white" strokeweight=".5pt"/>
        </w:pict>
      </w:r>
      <w:r>
        <w:rPr>
          <w:rFonts w:ascii="Times New Roman" w:eastAsia="Times New Roman" w:hAnsi="Times New Roman"/>
          <w:noProof/>
          <w:kern w:val="0"/>
          <w:sz w:val="28"/>
          <w:szCs w:val="28"/>
          <w:lang w:val="ru-RU" w:eastAsia="ru-RU"/>
        </w:rPr>
        <w:pict>
          <v:shape id="Стрелка: вправо 13" o:spid="_x0000_s1081" type="#_x0000_t13" style="position:absolute;left:0;text-align:left;margin-left:117.75pt;margin-top:17.45pt;width:39pt;height:15pt;z-index:2516920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" adj="17446" fillcolor="black" strokecolor="white" strokeweight=".5pt"/>
        </w:pict>
      </w:r>
      <w:r>
        <w:rPr>
          <w:rFonts w:ascii="Times New Roman" w:eastAsia="Times New Roman" w:hAnsi="Times New Roman"/>
          <w:noProof/>
          <w:kern w:val="0"/>
          <w:sz w:val="28"/>
          <w:szCs w:val="28"/>
          <w:lang w:val="ru-RU" w:eastAsia="ru-RU"/>
        </w:rPr>
        <w:pict>
          <v:shape id="Стрелка: вправо 14" o:spid="_x0000_s1080" type="#_x0000_t13" style="position:absolute;left:0;text-align:left;margin-left:262.35pt;margin-top:194.45pt;width:61.2pt;height:12.6pt;z-index:2516910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" adj="19376" fillcolor="black" strokecolor="white" strokeweight=".5pt"/>
        </w:pict>
      </w:r>
      <w:r w:rsidR="00993F87" w:rsidRPr="00993F87">
        <w:rPr>
          <w:rFonts w:ascii="Times New Roman" w:eastAsia="Times New Roman" w:hAnsi="Times New Roman"/>
          <w:noProof/>
          <w:kern w:val="0"/>
          <w:sz w:val="28"/>
          <w:szCs w:val="28"/>
          <w:lang w:val="ru-RU" w:eastAsia="ru-RU"/>
        </w:rPr>
        <w:drawing>
          <wp:inline distT="0" distB="0" distL="0" distR="0">
            <wp:extent cx="3973286" cy="2979964"/>
            <wp:effectExtent l="0" t="0" r="8255" b="0"/>
            <wp:docPr id="4127" name="Рисунок 26"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5"/>
                    <pic:cNvPicPr>
                      <a:picLocks noChangeAspect="1" noChangeArrowheads="1"/>
                    </pic:cNvPicPr>
                  </pic:nvPicPr>
                  <pic:blipFill>
                    <a:blip r:embed="rId6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84139" cy="2988104"/>
                    </a:xfrm>
                    <a:prstGeom prst="rect">
                      <a:avLst/>
                    </a:prstGeom>
                    <a:noFill/>
                    <a:ln>
                      <a:noFill/>
                    </a:ln>
                  </pic:spPr>
                </pic:pic>
              </a:graphicData>
            </a:graphic>
          </wp:inline>
        </w:drawing>
      </w:r>
    </w:p>
    <w:p w:rsidR="00993F87" w:rsidRPr="00993F87" w:rsidRDefault="00993F87" w:rsidP="00993F87">
      <w:pPr>
        <w:widowControl/>
        <w:suppressAutoHyphens w:val="0"/>
        <w:spacing w:line="360" w:lineRule="auto"/>
        <w:rPr>
          <w:rFonts w:ascii="Times New Roman" w:eastAsia="Times New Roman" w:hAnsi="Times New Roman"/>
          <w:kern w:val="0"/>
          <w:sz w:val="28"/>
          <w:szCs w:val="28"/>
          <w:lang w:val="uk-UA" w:eastAsia="ru-RU"/>
        </w:rPr>
      </w:pPr>
      <w:r w:rsidRPr="00993F87">
        <w:rPr>
          <w:rFonts w:ascii="Times New Roman" w:eastAsia="Times New Roman" w:hAnsi="Times New Roman"/>
          <w:kern w:val="0"/>
          <w:sz w:val="28"/>
          <w:szCs w:val="28"/>
          <w:lang w:val="uk-UA" w:eastAsia="ru-RU"/>
        </w:rPr>
        <w:t xml:space="preserve">Рис. 5.5 Ультраструктура екзокринної клітини підшлункової залози пацієнта </w:t>
      </w:r>
      <w:r w:rsidRPr="00993F87">
        <w:rPr>
          <w:rFonts w:ascii="Times New Roman" w:eastAsia="Calibri" w:hAnsi="Times New Roman"/>
          <w:kern w:val="0"/>
          <w:sz w:val="28"/>
          <w:szCs w:val="28"/>
          <w:lang w:val="uk-UA" w:eastAsia="en-US"/>
        </w:rPr>
        <w:t>групи Г</w:t>
      </w:r>
      <w:r w:rsidRPr="00993F87">
        <w:rPr>
          <w:rFonts w:ascii="Times New Roman" w:eastAsia="Calibri" w:hAnsi="Times New Roman"/>
          <w:kern w:val="0"/>
          <w:sz w:val="28"/>
          <w:szCs w:val="28"/>
          <w:vertAlign w:val="subscript"/>
          <w:lang w:val="uk-UA" w:eastAsia="en-US"/>
        </w:rPr>
        <w:t>лазер1</w:t>
      </w:r>
      <w:r w:rsidRPr="00993F87">
        <w:rPr>
          <w:rFonts w:ascii="Times New Roman" w:eastAsia="Times New Roman" w:hAnsi="Times New Roman"/>
          <w:kern w:val="0"/>
          <w:sz w:val="28"/>
          <w:szCs w:val="28"/>
          <w:lang w:val="uk-UA" w:eastAsia="ru-RU"/>
        </w:rPr>
        <w:t xml:space="preserve">. Деструкція зовнішніх мембран і крист мітохондрій (короткі </w:t>
      </w:r>
      <w:r w:rsidRPr="00993F87">
        <w:rPr>
          <w:rFonts w:ascii="Times New Roman" w:eastAsia="Times New Roman" w:hAnsi="Times New Roman"/>
          <w:kern w:val="0"/>
          <w:sz w:val="28"/>
          <w:szCs w:val="28"/>
          <w:lang w:val="uk-UA" w:eastAsia="ru-RU"/>
        </w:rPr>
        <w:lastRenderedPageBreak/>
        <w:t>стрілки), вакуолізація цистерн гранулярного ендоплазматичного ретикулума (довга стрілка). Контрастовано цитратом свинцю. ×32000</w:t>
      </w:r>
    </w:p>
    <w:p w:rsidR="00993F87" w:rsidRPr="00993F87" w:rsidRDefault="00993F87" w:rsidP="00993F87">
      <w:pPr>
        <w:widowControl/>
        <w:suppressAutoHyphens w:val="0"/>
        <w:spacing w:line="360" w:lineRule="auto"/>
        <w:rPr>
          <w:rFonts w:ascii="Times New Roman" w:eastAsia="Times New Roman" w:hAnsi="Times New Roman"/>
          <w:kern w:val="0"/>
          <w:sz w:val="28"/>
          <w:szCs w:val="28"/>
          <w:lang w:val="uk-UA" w:eastAsia="ru-RU"/>
        </w:rPr>
      </w:pP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Істотні деструктивні зміни мав й гранулярний ендоплазматичний ретикулум. Досить часто зустрічалися екзокринні панкреатоцити з ознаками фрагментації мембран гранулярної ендоплазматичної мережі. Цистерни гранулярного ендоплазматичного ретикулума були сильно розширеними та заповненими електронно-прозорою субстанцією.</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 xml:space="preserve">Пластинчастий цитоплазматичний комплекс Гольджі в екзокринних панкреатоцитах був сильно скороченим та мав безладно орієнтовані гладкі мембрани, що були оточені великою кількістю електронно-прозорих вакуолей (рис. 5.6). </w:t>
      </w:r>
    </w:p>
    <w:p w:rsidR="00993F87" w:rsidRPr="00993F87" w:rsidRDefault="00820E53" w:rsidP="00993F87">
      <w:pPr>
        <w:widowControl/>
        <w:suppressAutoHyphens w:val="0"/>
        <w:spacing w:line="360" w:lineRule="auto"/>
        <w:jc w:val="center"/>
        <w:rPr>
          <w:rFonts w:ascii="Times New Roman" w:eastAsia="Calibri" w:hAnsi="Times New Roman"/>
          <w:kern w:val="0"/>
          <w:sz w:val="28"/>
          <w:szCs w:val="28"/>
          <w:lang w:val="uk-UA" w:eastAsia="en-US"/>
        </w:rPr>
      </w:pPr>
      <w:r w:rsidRPr="00820E53">
        <w:rPr>
          <w:rFonts w:ascii="Times New Roman" w:eastAsia="Times New Roman" w:hAnsi="Times New Roman"/>
          <w:noProof/>
          <w:kern w:val="0"/>
          <w:sz w:val="28"/>
          <w:szCs w:val="28"/>
          <w:lang w:val="ru-RU" w:eastAsia="ru-RU"/>
        </w:rPr>
        <w:pict>
          <v:shape id="Стрелка: вправо 21" o:spid="_x0000_s1084" type="#_x0000_t13" style="position:absolute;left:0;text-align:left;margin-left:126.75pt;margin-top:17.7pt;width:39pt;height:15pt;z-index:2516951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" adj="17446" fillcolor="black" strokecolor="white" strokeweight=".5pt"/>
        </w:pict>
      </w:r>
      <w:r w:rsidRPr="00820E53">
        <w:rPr>
          <w:rFonts w:ascii="Times New Roman" w:eastAsia="Times New Roman" w:hAnsi="Times New Roman"/>
          <w:noProof/>
          <w:kern w:val="0"/>
          <w:sz w:val="28"/>
          <w:szCs w:val="28"/>
          <w:lang w:val="ru-RU" w:eastAsia="ru-RU"/>
        </w:rPr>
        <w:pict>
          <v:shape id="Стрелка: вправо 22" o:spid="_x0000_s1083" type="#_x0000_t13" style="position:absolute;left:0;text-align:left;margin-left:0;margin-top:183.3pt;width:39pt;height:15pt;z-index:251694080;visibility:visible;mso-position-horizontal:center;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" adj="17446" fillcolor="black" strokecolor="white" strokeweight=".5pt">
            <w10:wrap anchorx="margin"/>
          </v:shape>
        </w:pict>
      </w:r>
      <w:r w:rsidR="00993F87" w:rsidRPr="00993F87">
        <w:rPr>
          <w:rFonts w:ascii="Times New Roman" w:eastAsia="Times New Roman" w:hAnsi="Times New Roman"/>
          <w:noProof/>
          <w:kern w:val="0"/>
          <w:sz w:val="28"/>
          <w:szCs w:val="28"/>
          <w:lang w:val="ru-RU" w:eastAsia="ru-RU"/>
        </w:rPr>
        <w:drawing>
          <wp:inline distT="0" distB="0" distL="0" distR="0">
            <wp:extent cx="3820885" cy="2715041"/>
            <wp:effectExtent l="0" t="0" r="8255" b="9525"/>
            <wp:docPr id="3072" name="Рисунок 27" descr="D:\Крио\Новая папка2\img4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Крио\Новая папка2\img424.jpg"/>
                    <pic:cNvPicPr>
                      <a:picLocks noChangeAspect="1" noChangeArrowheads="1"/>
                    </pic:cNvPicPr>
                  </pic:nvPicPr>
                  <pic:blipFill rotWithShape="1">
                    <a:blip r:embed="rId62"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2272" t="67989" r="5256" b="8827"/>
                    <a:stretch/>
                  </pic:blipFill>
                  <pic:spPr bwMode="auto">
                    <a:xfrm>
                      <a:off x="0" y="0"/>
                      <a:ext cx="3837004" cy="2726495"/>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 xml:space="preserve">Рис. 5.6 </w:t>
      </w:r>
      <w:r w:rsidRPr="00993F87">
        <w:rPr>
          <w:rFonts w:ascii="Times New Roman" w:eastAsia="Times New Roman" w:hAnsi="Times New Roman"/>
          <w:kern w:val="0"/>
          <w:sz w:val="28"/>
          <w:szCs w:val="28"/>
          <w:lang w:val="uk-UA" w:eastAsia="ru-RU"/>
        </w:rPr>
        <w:t xml:space="preserve">Ультраструктура екзокринної клітини підшлункової залози пацієнта </w:t>
      </w:r>
      <w:r w:rsidRPr="00993F87">
        <w:rPr>
          <w:rFonts w:ascii="Times New Roman" w:eastAsia="Calibri" w:hAnsi="Times New Roman"/>
          <w:kern w:val="0"/>
          <w:sz w:val="28"/>
          <w:szCs w:val="28"/>
          <w:lang w:val="uk-UA" w:eastAsia="en-US"/>
        </w:rPr>
        <w:t>групи Г</w:t>
      </w:r>
      <w:r w:rsidRPr="00993F87">
        <w:rPr>
          <w:rFonts w:ascii="Times New Roman" w:eastAsia="Calibri" w:hAnsi="Times New Roman"/>
          <w:kern w:val="0"/>
          <w:sz w:val="28"/>
          <w:szCs w:val="28"/>
          <w:vertAlign w:val="subscript"/>
          <w:lang w:val="uk-UA" w:eastAsia="en-US"/>
        </w:rPr>
        <w:t>відкр1</w:t>
      </w:r>
      <w:r w:rsidRPr="00993F87">
        <w:rPr>
          <w:rFonts w:ascii="Times New Roman" w:eastAsia="Times New Roman" w:hAnsi="Times New Roman"/>
          <w:kern w:val="0"/>
          <w:sz w:val="28"/>
          <w:szCs w:val="28"/>
          <w:lang w:val="uk-UA" w:eastAsia="ru-RU"/>
        </w:rPr>
        <w:t xml:space="preserve">. </w:t>
      </w:r>
      <w:r w:rsidRPr="00993F87">
        <w:rPr>
          <w:rFonts w:ascii="Times New Roman" w:eastAsia="Calibri" w:hAnsi="Times New Roman"/>
          <w:kern w:val="0"/>
          <w:sz w:val="28"/>
          <w:szCs w:val="28"/>
          <w:lang w:val="uk-UA" w:eastAsia="en-US"/>
        </w:rPr>
        <w:t xml:space="preserve">Велика кількість електронно-прозорих вакуолей пластинчастого цитоплазматичного комплексу Гольджі (стрілки). </w:t>
      </w:r>
      <w:r w:rsidRPr="00993F87">
        <w:rPr>
          <w:rFonts w:ascii="Times New Roman" w:eastAsia="Times New Roman" w:hAnsi="Times New Roman"/>
          <w:kern w:val="0"/>
          <w:sz w:val="28"/>
          <w:szCs w:val="28"/>
          <w:lang w:val="uk-UA" w:eastAsia="ru-RU"/>
        </w:rPr>
        <w:t>Контрастовано цитратом свинцю. ×29000</w:t>
      </w:r>
    </w:p>
    <w:p w:rsidR="00993F87" w:rsidRPr="00993F87" w:rsidRDefault="00993F87" w:rsidP="00993F87">
      <w:pPr>
        <w:shd w:val="clear" w:color="auto" w:fill="FFFFFF"/>
        <w:spacing w:line="360" w:lineRule="auto"/>
        <w:rPr>
          <w:rFonts w:ascii="Times New Roman" w:hAnsi="Times New Roman"/>
          <w:bCs/>
          <w:sz w:val="28"/>
          <w:szCs w:val="28"/>
          <w:lang w:val="uk-UA"/>
        </w:rPr>
      </w:pPr>
    </w:p>
    <w:p w:rsidR="00993F87" w:rsidRPr="00993F87" w:rsidRDefault="00993F87" w:rsidP="00523CD3">
      <w:pPr>
        <w:spacing w:line="360" w:lineRule="auto"/>
        <w:ind w:firstLine="708"/>
        <w:rPr>
          <w:rFonts w:ascii="Times New Roman CYR" w:hAnsi="Times New Roman CYR" w:cs="Times New Roman CYR"/>
          <w:sz w:val="28"/>
          <w:szCs w:val="28"/>
          <w:lang w:val="ru-RU"/>
        </w:rPr>
      </w:pPr>
      <w:r w:rsidRPr="00993F87">
        <w:rPr>
          <w:rFonts w:ascii="Times New Roman CYR" w:hAnsi="Times New Roman CYR" w:cs="Times New Roman CYR"/>
          <w:sz w:val="28"/>
          <w:szCs w:val="28"/>
          <w:lang w:val="uk-UA"/>
        </w:rPr>
        <w:t xml:space="preserve">З морфологічних позицій інтраопераційне застосування СЛВ забезпечувало ефективну коагуляцію некротизованих тканин і формування щільного струпа товщиною </w:t>
      </w:r>
      <w:r w:rsidRPr="00993F87">
        <w:rPr>
          <w:rFonts w:ascii="Times New Roman CYR" w:hAnsi="Times New Roman CYR" w:cs="Times New Roman CYR"/>
          <w:sz w:val="28"/>
          <w:szCs w:val="28"/>
          <w:lang w:val="ru-RU"/>
        </w:rPr>
        <w:t>30-45 мкм на внутрішній поверхні ПКПЗ, який захищав підлеглі тканини (рис. 5.7).</w:t>
      </w:r>
    </w:p>
    <w:p w:rsidR="00993F87" w:rsidRPr="00993F87" w:rsidRDefault="00993F87" w:rsidP="00993F87">
      <w:pPr>
        <w:tabs>
          <w:tab w:val="left" w:pos="284"/>
        </w:tabs>
        <w:autoSpaceDE w:val="0"/>
        <w:autoSpaceDN w:val="0"/>
        <w:adjustRightInd w:val="0"/>
        <w:spacing w:line="360" w:lineRule="auto"/>
        <w:jc w:val="center"/>
      </w:pPr>
      <w:r w:rsidRPr="00993F87">
        <w:rPr>
          <w:rFonts w:ascii="Calibri" w:hAnsi="Calibri" w:cs="Times New Roman CYR"/>
          <w:noProof/>
          <w:sz w:val="22"/>
          <w:szCs w:val="22"/>
          <w:lang w:val="ru-RU" w:eastAsia="ru-RU"/>
        </w:rPr>
        <w:lastRenderedPageBreak/>
        <w:drawing>
          <wp:inline distT="0" distB="0" distL="0" distR="0">
            <wp:extent cx="3771920" cy="2579915"/>
            <wp:effectExtent l="0" t="0" r="0" b="0"/>
            <wp:docPr id="3073"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03283" cy="2601367"/>
                    </a:xfrm>
                    <a:prstGeom prst="rect">
                      <a:avLst/>
                    </a:prstGeom>
                    <a:noFill/>
                    <a:ln>
                      <a:noFill/>
                    </a:ln>
                  </pic:spPr>
                </pic:pic>
              </a:graphicData>
            </a:graphic>
          </wp:inline>
        </w:drawing>
      </w:r>
    </w:p>
    <w:p w:rsidR="00993F87" w:rsidRPr="00993F87" w:rsidRDefault="00993F87" w:rsidP="00993F87">
      <w:pPr>
        <w:tabs>
          <w:tab w:val="right" w:pos="9355"/>
        </w:tabs>
        <w:autoSpaceDE w:val="0"/>
        <w:autoSpaceDN w:val="0"/>
        <w:adjustRightInd w:val="0"/>
        <w:spacing w:line="360" w:lineRule="auto"/>
        <w:rPr>
          <w:rFonts w:ascii="Times New Roman CYR" w:hAnsi="Times New Roman CYR" w:cs="Times New Roman CYR"/>
          <w:spacing w:val="-10"/>
          <w:kern w:val="28"/>
          <w:sz w:val="28"/>
          <w:szCs w:val="28"/>
        </w:rPr>
      </w:pPr>
      <w:r w:rsidRPr="00993F87">
        <w:rPr>
          <w:rFonts w:ascii="Times New Roman CYR" w:hAnsi="Times New Roman CYR" w:cs="Times New Roman CYR"/>
          <w:spacing w:val="-10"/>
          <w:kern w:val="28"/>
          <w:sz w:val="28"/>
          <w:szCs w:val="28"/>
          <w:lang w:val="ru-RU"/>
        </w:rPr>
        <w:t>Рис</w:t>
      </w:r>
      <w:r w:rsidRPr="00993F87">
        <w:rPr>
          <w:rFonts w:ascii="Times New Roman CYR" w:hAnsi="Times New Roman CYR" w:cs="Times New Roman CYR"/>
          <w:spacing w:val="-10"/>
          <w:kern w:val="28"/>
          <w:sz w:val="28"/>
          <w:szCs w:val="28"/>
        </w:rPr>
        <w:t xml:space="preserve">. 5.7 </w:t>
      </w:r>
      <w:r w:rsidRPr="00993F87">
        <w:rPr>
          <w:rFonts w:ascii="Times New Roman CYR" w:hAnsi="Times New Roman CYR" w:cs="Times New Roman CYR"/>
          <w:spacing w:val="-10"/>
          <w:kern w:val="28"/>
          <w:sz w:val="28"/>
          <w:szCs w:val="28"/>
          <w:lang w:val="ru-RU"/>
        </w:rPr>
        <w:t>Мікрофото</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тонкий</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шар</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коагуляційного</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некрозу</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на</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поверхні</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грануляційної</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тканини</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після</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застосування</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СЛВ</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розширені</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капілярні</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петлі</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грануляційного</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шару</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під</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струпом</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Забарвлення</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гематоксиліном</w:t>
      </w:r>
      <w:r w:rsidRPr="00993F87">
        <w:rPr>
          <w:rFonts w:ascii="Times New Roman CYR" w:hAnsi="Times New Roman CYR" w:cs="Times New Roman CYR"/>
          <w:spacing w:val="-10"/>
          <w:kern w:val="28"/>
          <w:sz w:val="28"/>
          <w:szCs w:val="28"/>
        </w:rPr>
        <w:t>-</w:t>
      </w:r>
      <w:r w:rsidRPr="00993F87">
        <w:rPr>
          <w:rFonts w:ascii="Times New Roman CYR" w:hAnsi="Times New Roman CYR" w:cs="Times New Roman CYR"/>
          <w:spacing w:val="-10"/>
          <w:kern w:val="28"/>
          <w:sz w:val="28"/>
          <w:szCs w:val="28"/>
          <w:lang w:val="ru-RU"/>
        </w:rPr>
        <w:t>еозином</w:t>
      </w:r>
      <w:r w:rsidRPr="00993F87">
        <w:rPr>
          <w:rFonts w:ascii="Times New Roman CYR" w:hAnsi="Times New Roman CYR" w:cs="Times New Roman CYR"/>
          <w:spacing w:val="-10"/>
          <w:kern w:val="28"/>
          <w:sz w:val="28"/>
          <w:szCs w:val="28"/>
        </w:rPr>
        <w:t xml:space="preserve">. </w:t>
      </w:r>
      <w:r w:rsidRPr="00993F87">
        <w:rPr>
          <w:rFonts w:ascii="Times New Roman CYR" w:hAnsi="Times New Roman CYR" w:cs="Times New Roman CYR"/>
          <w:spacing w:val="-10"/>
          <w:kern w:val="28"/>
          <w:sz w:val="28"/>
          <w:szCs w:val="28"/>
          <w:lang w:val="ru-RU"/>
        </w:rPr>
        <w:t>х</w:t>
      </w:r>
      <w:r w:rsidRPr="00993F87">
        <w:rPr>
          <w:rFonts w:ascii="Times New Roman CYR" w:hAnsi="Times New Roman CYR" w:cs="Times New Roman CYR"/>
          <w:spacing w:val="-10"/>
          <w:kern w:val="28"/>
          <w:sz w:val="28"/>
          <w:szCs w:val="28"/>
        </w:rPr>
        <w:t xml:space="preserve"> 120 </w:t>
      </w:r>
    </w:p>
    <w:p w:rsidR="00993F87" w:rsidRPr="00993F87" w:rsidRDefault="00993F87" w:rsidP="00523CD3">
      <w:pPr>
        <w:autoSpaceDE w:val="0"/>
        <w:autoSpaceDN w:val="0"/>
        <w:adjustRightInd w:val="0"/>
        <w:spacing w:line="360" w:lineRule="auto"/>
        <w:ind w:firstLine="708"/>
        <w:rPr>
          <w:rFonts w:ascii="Times New Roman CYR" w:hAnsi="Times New Roman CYR" w:cs="Times New Roman CYR"/>
          <w:sz w:val="28"/>
          <w:szCs w:val="28"/>
        </w:rPr>
      </w:pPr>
      <w:r w:rsidRPr="00993F87">
        <w:rPr>
          <w:rFonts w:ascii="Times New Roman CYR" w:hAnsi="Times New Roman CYR" w:cs="Times New Roman CYR"/>
          <w:sz w:val="28"/>
          <w:szCs w:val="28"/>
          <w:lang w:val="ru-RU"/>
        </w:rPr>
        <w:t>Застосування</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розробленого</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способу</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мініінвазивного</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хірургічного</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лікування</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з</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використанням</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лазерної</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вапоризації</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грануляційного</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шару</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ПКПЗ</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призводило</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до</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розвитку</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коагуляційного</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некрозу</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з</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формуванням</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струпа</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на</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внутрішній</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поверхні</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псевдокісти</w:t>
      </w:r>
      <w:r w:rsidRPr="00993F87">
        <w:rPr>
          <w:rFonts w:ascii="Times New Roman CYR" w:hAnsi="Times New Roman CYR" w:cs="Times New Roman CYR"/>
          <w:sz w:val="28"/>
          <w:szCs w:val="28"/>
        </w:rPr>
        <w:t>.</w:t>
      </w:r>
    </w:p>
    <w:p w:rsidR="00993F87" w:rsidRPr="00993F87" w:rsidRDefault="00993F87" w:rsidP="00523CD3">
      <w:pPr>
        <w:autoSpaceDE w:val="0"/>
        <w:autoSpaceDN w:val="0"/>
        <w:adjustRightInd w:val="0"/>
        <w:spacing w:line="360" w:lineRule="auto"/>
        <w:ind w:firstLine="708"/>
        <w:rPr>
          <w:rFonts w:ascii="Times New Roman CYR" w:hAnsi="Times New Roman CYR" w:cs="Times New Roman CYR"/>
          <w:sz w:val="28"/>
          <w:szCs w:val="28"/>
          <w:lang w:val="ru-RU"/>
        </w:rPr>
      </w:pPr>
      <w:r w:rsidRPr="00993F87">
        <w:rPr>
          <w:rFonts w:ascii="Times New Roman CYR" w:hAnsi="Times New Roman CYR" w:cs="Times New Roman CYR"/>
          <w:sz w:val="28"/>
          <w:szCs w:val="28"/>
          <w:lang w:val="ru-RU"/>
        </w:rPr>
        <w:t>Струп був тонкий, щільно спаяний з підлеглими тканинами. Глибина лазерного пошкодження грануляційної тканини становила 30-45 мкм. Під струпом не відзначалося дистрофічних і некробіотичних змін клітин ендотелію, фібробластів і макрофагів у вигляді набухання ядер клітин цитоплазми.</w:t>
      </w:r>
    </w:p>
    <w:p w:rsidR="00993F87" w:rsidRPr="00993F87" w:rsidRDefault="00993F87" w:rsidP="00523CD3">
      <w:pPr>
        <w:autoSpaceDE w:val="0"/>
        <w:autoSpaceDN w:val="0"/>
        <w:adjustRightInd w:val="0"/>
        <w:spacing w:line="360" w:lineRule="auto"/>
        <w:ind w:firstLine="708"/>
        <w:rPr>
          <w:rFonts w:ascii="Times New Roman CYR" w:hAnsi="Times New Roman CYR" w:cs="Times New Roman CYR"/>
          <w:sz w:val="28"/>
          <w:szCs w:val="28"/>
          <w:lang w:val="ru-RU"/>
        </w:rPr>
      </w:pPr>
      <w:r w:rsidRPr="00993F87">
        <w:rPr>
          <w:rFonts w:ascii="Times New Roman CYR" w:hAnsi="Times New Roman CYR" w:cs="Times New Roman CYR"/>
          <w:sz w:val="28"/>
          <w:szCs w:val="28"/>
          <w:lang w:val="ru-RU"/>
        </w:rPr>
        <w:t>Судинно-капілярна мережа грануляції не мала ознак зменшення повнокров'я і спадання капілярів, що свідчило про щадний вплив СЛВ. Струп, що сформувався, запобігав секвестрації тканинної рідини в порожнину ПКПЗ. Цей механізм обмежував реакції, які підтримують процеси запальної деструкції в стінках ПКПЗ.</w:t>
      </w:r>
    </w:p>
    <w:p w:rsidR="00993F87" w:rsidRPr="00993F87" w:rsidRDefault="00993F87" w:rsidP="00993F87">
      <w:pPr>
        <w:shd w:val="clear" w:color="auto" w:fill="FFFFFF"/>
        <w:spacing w:line="360" w:lineRule="auto"/>
        <w:rPr>
          <w:rFonts w:ascii="Times New Roman" w:hAnsi="Times New Roman"/>
          <w:bCs/>
          <w:sz w:val="28"/>
          <w:szCs w:val="28"/>
          <w:lang w:val="uk-UA"/>
        </w:rPr>
      </w:pPr>
    </w:p>
    <w:p w:rsidR="00993F87" w:rsidRPr="00993F87" w:rsidRDefault="00993F87" w:rsidP="00993F87">
      <w:pPr>
        <w:shd w:val="clear" w:color="auto" w:fill="FFFFFF"/>
        <w:spacing w:line="360" w:lineRule="auto"/>
        <w:rPr>
          <w:rFonts w:ascii="Times New Roman" w:hAnsi="Times New Roman"/>
          <w:sz w:val="28"/>
          <w:szCs w:val="28"/>
          <w:lang w:val="uk-UA"/>
        </w:rPr>
      </w:pPr>
      <w:bookmarkStart w:id="84" w:name="_Hlk58651918"/>
      <w:r w:rsidRPr="00993F87">
        <w:rPr>
          <w:rFonts w:ascii="Times New Roman" w:hAnsi="Times New Roman"/>
          <w:b/>
          <w:sz w:val="28"/>
          <w:szCs w:val="28"/>
          <w:lang w:val="uk-UA"/>
        </w:rPr>
        <w:t>5.2 Особливості стану клітин стінок псевдокіст підшлункової залози беспосередньо після інтра</w:t>
      </w:r>
      <w:bookmarkStart w:id="85" w:name="_Hlk58349082"/>
      <w:r w:rsidRPr="00993F87">
        <w:rPr>
          <w:rFonts w:ascii="Times New Roman" w:hAnsi="Times New Roman"/>
          <w:b/>
          <w:sz w:val="28"/>
          <w:szCs w:val="28"/>
          <w:lang w:val="uk-UA"/>
        </w:rPr>
        <w:t>операційн</w:t>
      </w:r>
      <w:bookmarkEnd w:id="85"/>
      <w:r w:rsidRPr="00993F87">
        <w:rPr>
          <w:rFonts w:ascii="Times New Roman" w:hAnsi="Times New Roman"/>
          <w:b/>
          <w:sz w:val="28"/>
          <w:szCs w:val="28"/>
          <w:lang w:val="uk-UA"/>
        </w:rPr>
        <w:t xml:space="preserve">ого використання способу лазерної вапоризації </w:t>
      </w:r>
    </w:p>
    <w:bookmarkEnd w:id="84"/>
    <w:p w:rsidR="00993F87" w:rsidRPr="00993F87" w:rsidRDefault="00993F87" w:rsidP="00993F87">
      <w:pPr>
        <w:shd w:val="clear" w:color="auto" w:fill="FFFFFF"/>
        <w:spacing w:line="360" w:lineRule="auto"/>
        <w:rPr>
          <w:rFonts w:ascii="Times New Roman" w:hAnsi="Times New Roman"/>
          <w:sz w:val="28"/>
          <w:szCs w:val="28"/>
          <w:lang w:val="uk-UA"/>
        </w:rPr>
      </w:pPr>
    </w:p>
    <w:p w:rsidR="00993F87" w:rsidRPr="00993F87" w:rsidRDefault="00993F87" w:rsidP="00993F87">
      <w:pPr>
        <w:shd w:val="clear" w:color="auto" w:fill="FFFFFF"/>
        <w:spacing w:line="360" w:lineRule="auto"/>
        <w:rPr>
          <w:rFonts w:ascii="Times New Roman" w:hAnsi="Times New Roman"/>
          <w:sz w:val="28"/>
          <w:szCs w:val="28"/>
          <w:lang w:val="uk-UA"/>
        </w:rPr>
      </w:pPr>
      <w:r w:rsidRPr="00993F87">
        <w:rPr>
          <w:rFonts w:ascii="Times New Roman" w:hAnsi="Times New Roman"/>
          <w:sz w:val="28"/>
          <w:szCs w:val="28"/>
          <w:lang w:val="uk-UA"/>
        </w:rPr>
        <w:t xml:space="preserve">З метою верифікації впливу, який чинить промінь лазера на тканини стінки </w:t>
      </w:r>
      <w:r w:rsidRPr="00993F87">
        <w:rPr>
          <w:rFonts w:ascii="Times New Roman" w:hAnsi="Times New Roman"/>
          <w:sz w:val="28"/>
          <w:szCs w:val="28"/>
          <w:lang w:val="uk-UA"/>
        </w:rPr>
        <w:lastRenderedPageBreak/>
        <w:t xml:space="preserve">ПКПЗ, нами виконані втручання з інтраопераційним використанням способу лазерної вапоризації </w:t>
      </w:r>
      <w:bookmarkStart w:id="86" w:name="_Hlk58348865"/>
      <w:r w:rsidRPr="00993F87">
        <w:rPr>
          <w:rFonts w:ascii="Times New Roman" w:hAnsi="Times New Roman"/>
          <w:sz w:val="28"/>
          <w:szCs w:val="28"/>
          <w:lang w:val="uk-UA"/>
        </w:rPr>
        <w:t xml:space="preserve">під час проведення відкритих операцій </w:t>
      </w:r>
      <w:bookmarkEnd w:id="86"/>
      <w:r w:rsidRPr="00993F87">
        <w:rPr>
          <w:rFonts w:ascii="Times New Roman" w:hAnsi="Times New Roman"/>
          <w:sz w:val="28"/>
          <w:szCs w:val="28"/>
          <w:lang w:val="uk-UA"/>
        </w:rPr>
        <w:t>на підшлунковій залозі, що сприяло забору матеріалу для гістологічного дослідження вже після проведеного лазерного втручання</w:t>
      </w:r>
      <w:r w:rsidRPr="00993F87">
        <w:rPr>
          <w:rFonts w:ascii="Times New Roman" w:eastAsia="Calibri" w:hAnsi="Times New Roman"/>
          <w:kern w:val="0"/>
          <w:sz w:val="28"/>
          <w:szCs w:val="22"/>
          <w:lang w:val="uk-UA" w:eastAsia="en-US"/>
        </w:rPr>
        <w:t xml:space="preserve"> (під</w:t>
      </w:r>
      <w:r w:rsidRPr="00993F87">
        <w:rPr>
          <w:rFonts w:ascii="Times New Roman" w:hAnsi="Times New Roman"/>
          <w:sz w:val="28"/>
          <w:szCs w:val="28"/>
          <w:lang w:val="uk-UA"/>
        </w:rPr>
        <w:t xml:space="preserve">групи </w:t>
      </w:r>
      <w:r w:rsidRPr="00993F87">
        <w:rPr>
          <w:rFonts w:ascii="Times New Roman" w:eastAsia="Calibri" w:hAnsi="Times New Roman"/>
          <w:kern w:val="0"/>
          <w:sz w:val="28"/>
          <w:szCs w:val="28"/>
          <w:lang w:val="uk-UA" w:eastAsia="en-US"/>
        </w:rPr>
        <w:t>Г</w:t>
      </w:r>
      <w:r w:rsidRPr="00993F87">
        <w:rPr>
          <w:rFonts w:ascii="Times New Roman" w:eastAsia="Calibri" w:hAnsi="Times New Roman"/>
          <w:kern w:val="0"/>
          <w:sz w:val="28"/>
          <w:szCs w:val="28"/>
          <w:vertAlign w:val="subscript"/>
          <w:lang w:val="uk-UA" w:eastAsia="en-US"/>
        </w:rPr>
        <w:t>відкр1</w:t>
      </w:r>
      <w:r w:rsidRPr="00993F87">
        <w:rPr>
          <w:rFonts w:ascii="Times New Roman" w:hAnsi="Times New Roman"/>
          <w:sz w:val="28"/>
          <w:szCs w:val="28"/>
          <w:lang w:val="uk-UA"/>
        </w:rPr>
        <w:t xml:space="preserve"> та Г</w:t>
      </w:r>
      <w:r w:rsidRPr="00993F87">
        <w:rPr>
          <w:rFonts w:ascii="Times New Roman" w:hAnsi="Times New Roman"/>
          <w:sz w:val="28"/>
          <w:szCs w:val="28"/>
          <w:vertAlign w:val="subscript"/>
          <w:lang w:val="uk-UA"/>
        </w:rPr>
        <w:t>лазер1</w:t>
      </w:r>
      <w:r w:rsidRPr="00993F87">
        <w:rPr>
          <w:rFonts w:ascii="Times New Roman" w:hAnsi="Times New Roman"/>
          <w:sz w:val="28"/>
          <w:szCs w:val="28"/>
          <w:lang w:val="uk-UA"/>
        </w:rPr>
        <w:t>).</w:t>
      </w:r>
    </w:p>
    <w:p w:rsidR="00993F87" w:rsidRPr="00993F87" w:rsidRDefault="00993F87" w:rsidP="00993F87">
      <w:pPr>
        <w:shd w:val="clear" w:color="auto" w:fill="FFFFFF"/>
        <w:spacing w:line="360" w:lineRule="auto"/>
        <w:rPr>
          <w:rFonts w:ascii="Times New Roman" w:hAnsi="Times New Roman"/>
          <w:sz w:val="28"/>
          <w:szCs w:val="28"/>
          <w:lang w:val="uk-UA"/>
        </w:rPr>
      </w:pPr>
      <w:r w:rsidRPr="00993F87">
        <w:rPr>
          <w:rFonts w:ascii="Times New Roman" w:hAnsi="Times New Roman"/>
          <w:sz w:val="28"/>
          <w:szCs w:val="28"/>
          <w:lang w:val="uk-UA"/>
        </w:rPr>
        <w:t>Етапи проведення інтраопераційного втручання із застосуванням способу лазерної вапоризації під час проведення відкритої операції наведені на рис. 5.8-5.13.</w:t>
      </w:r>
    </w:p>
    <w:p w:rsidR="00993F87" w:rsidRPr="00993F87" w:rsidRDefault="00993F87" w:rsidP="00993F87">
      <w:pPr>
        <w:shd w:val="clear" w:color="auto" w:fill="FFFFFF"/>
        <w:spacing w:line="360" w:lineRule="auto"/>
        <w:jc w:val="center"/>
        <w:rPr>
          <w:rFonts w:ascii="Times New Roman" w:hAnsi="Times New Roman"/>
          <w:b/>
          <w:sz w:val="28"/>
          <w:szCs w:val="28"/>
          <w:highlight w:val="yellow"/>
          <w:lang w:val="uk-UA"/>
        </w:rPr>
      </w:pPr>
      <w:r w:rsidRPr="00993F87">
        <w:rPr>
          <w:rFonts w:ascii="Times New Roman" w:hAnsi="Times New Roman"/>
          <w:b/>
          <w:noProof/>
          <w:sz w:val="28"/>
          <w:szCs w:val="28"/>
          <w:lang w:val="ru-RU" w:eastAsia="ru-RU"/>
        </w:rPr>
        <w:drawing>
          <wp:inline distT="0" distB="0" distL="0" distR="0">
            <wp:extent cx="3892973" cy="2919730"/>
            <wp:effectExtent l="0" t="0" r="0" b="0"/>
            <wp:docPr id="3075" name="Рисунок 4" descr="D:\Desktop\ВСЕ=НАБУ= 29.10.2020\0=открытое облучение\IMG_33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esktop\ВСЕ=НАБУ= 29.10.2020\0=открытое облучение\IMG_3398.jpg"/>
                    <pic:cNvPicPr>
                      <a:picLocks noChangeAspect="1" noChangeArrowheads="1"/>
                    </pic:cNvPicPr>
                  </pic:nvPicPr>
                  <pic:blipFill>
                    <a:blip r:embed="rId6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03369" cy="2927527"/>
                    </a:xfrm>
                    <a:prstGeom prst="rect">
                      <a:avLst/>
                    </a:prstGeom>
                    <a:noFill/>
                    <a:ln>
                      <a:noFill/>
                    </a:ln>
                  </pic:spPr>
                </pic:pic>
              </a:graphicData>
            </a:graphic>
          </wp:inline>
        </w:drawing>
      </w:r>
    </w:p>
    <w:p w:rsidR="00993F87" w:rsidRPr="00993F87" w:rsidRDefault="00993F87" w:rsidP="00993F87">
      <w:pPr>
        <w:shd w:val="clear" w:color="auto" w:fill="FFFFFF"/>
        <w:spacing w:line="360" w:lineRule="auto"/>
        <w:jc w:val="center"/>
        <w:rPr>
          <w:rFonts w:ascii="Times New Roman" w:hAnsi="Times New Roman"/>
          <w:b/>
          <w:sz w:val="28"/>
          <w:szCs w:val="28"/>
          <w:highlight w:val="yellow"/>
          <w:lang w:val="uk-UA"/>
        </w:rPr>
      </w:pPr>
    </w:p>
    <w:p w:rsidR="00993F87" w:rsidRPr="00993F87" w:rsidRDefault="00993F87" w:rsidP="00993F87">
      <w:pPr>
        <w:shd w:val="clear" w:color="auto" w:fill="FFFFFF"/>
        <w:spacing w:line="360" w:lineRule="auto"/>
        <w:rPr>
          <w:rFonts w:ascii="Times New Roman" w:hAnsi="Times New Roman"/>
          <w:sz w:val="28"/>
          <w:szCs w:val="28"/>
          <w:lang w:val="ru-RU"/>
        </w:rPr>
      </w:pPr>
      <w:r w:rsidRPr="00993F87">
        <w:rPr>
          <w:rFonts w:ascii="Times New Roman" w:hAnsi="Times New Roman"/>
          <w:sz w:val="28"/>
          <w:szCs w:val="28"/>
          <w:lang w:val="ru-RU"/>
        </w:rPr>
        <w:t>Рис. 5.8 Інтраопераційне фото: підведення лазерного світловоду перед початком опромінення</w:t>
      </w:r>
    </w:p>
    <w:p w:rsidR="00993F87" w:rsidRPr="00993F87" w:rsidRDefault="00993F87" w:rsidP="00993F87">
      <w:pPr>
        <w:shd w:val="clear" w:color="auto" w:fill="FFFFFF"/>
        <w:spacing w:line="360" w:lineRule="auto"/>
        <w:jc w:val="center"/>
        <w:rPr>
          <w:rFonts w:ascii="Times New Roman" w:hAnsi="Times New Roman"/>
          <w:sz w:val="28"/>
          <w:szCs w:val="28"/>
          <w:lang w:val="uk-UA"/>
        </w:rPr>
      </w:pPr>
    </w:p>
    <w:p w:rsidR="00993F87" w:rsidRPr="00993F87" w:rsidRDefault="00993F87" w:rsidP="00993F87">
      <w:pPr>
        <w:shd w:val="clear" w:color="auto" w:fill="FFFFFF"/>
        <w:spacing w:line="360" w:lineRule="auto"/>
        <w:jc w:val="center"/>
        <w:rPr>
          <w:rFonts w:ascii="Times New Roman" w:hAnsi="Times New Roman"/>
          <w:sz w:val="28"/>
          <w:szCs w:val="28"/>
          <w:highlight w:val="yellow"/>
          <w:lang w:val="uk-UA"/>
        </w:rPr>
      </w:pPr>
      <w:r w:rsidRPr="00993F87">
        <w:rPr>
          <w:rFonts w:ascii="Times New Roman" w:hAnsi="Times New Roman"/>
          <w:noProof/>
          <w:sz w:val="28"/>
          <w:szCs w:val="28"/>
          <w:lang w:val="ru-RU" w:eastAsia="ru-RU"/>
        </w:rPr>
        <w:drawing>
          <wp:inline distT="0" distB="0" distL="0" distR="0">
            <wp:extent cx="3964941" cy="2973705"/>
            <wp:effectExtent l="0" t="0" r="0" b="0"/>
            <wp:docPr id="3076" name="Рисунок 5" descr="D:\Desktop\ВСЕ=НАБУ= 29.10.2020\0=открытое облучение\IMG_33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esktop\ВСЕ=НАБУ= 29.10.2020\0=открытое облучение\IMG_3399.jpg"/>
                    <pic:cNvPicPr>
                      <a:picLocks noChangeAspect="1" noChangeArrowheads="1"/>
                    </pic:cNvPicPr>
                  </pic:nvPicPr>
                  <pic:blipFill>
                    <a:blip r:embed="rId65"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67867" cy="2975900"/>
                    </a:xfrm>
                    <a:prstGeom prst="rect">
                      <a:avLst/>
                    </a:prstGeom>
                    <a:noFill/>
                    <a:ln>
                      <a:noFill/>
                    </a:ln>
                  </pic:spPr>
                </pic:pic>
              </a:graphicData>
            </a:graphic>
          </wp:inline>
        </w:drawing>
      </w:r>
    </w:p>
    <w:p w:rsidR="00993F87" w:rsidRPr="00993F87" w:rsidRDefault="00993F87" w:rsidP="00993F87">
      <w:pPr>
        <w:shd w:val="clear" w:color="auto" w:fill="FFFFFF"/>
        <w:spacing w:line="360" w:lineRule="auto"/>
        <w:rPr>
          <w:rFonts w:ascii="Times New Roman" w:hAnsi="Times New Roman"/>
          <w:sz w:val="28"/>
          <w:szCs w:val="28"/>
          <w:highlight w:val="yellow"/>
          <w:lang w:val="uk-UA"/>
        </w:rPr>
      </w:pPr>
      <w:r w:rsidRPr="00993F87">
        <w:rPr>
          <w:rFonts w:ascii="Times New Roman" w:hAnsi="Times New Roman"/>
          <w:sz w:val="28"/>
          <w:szCs w:val="28"/>
          <w:lang w:val="uk-UA"/>
        </w:rPr>
        <w:lastRenderedPageBreak/>
        <w:t xml:space="preserve">Рис. 5.9 Інтраопераційне фото: у порожнину псевдокісти вводять лазерний світловод, визначається просвічування скрізь стінку кісти – ефект діафаноскопії </w:t>
      </w:r>
    </w:p>
    <w:p w:rsidR="00993F87" w:rsidRPr="00993F87" w:rsidRDefault="00993F87" w:rsidP="00993F87">
      <w:pPr>
        <w:shd w:val="clear" w:color="auto" w:fill="FFFFFF"/>
        <w:spacing w:line="360" w:lineRule="auto"/>
        <w:jc w:val="center"/>
        <w:rPr>
          <w:rFonts w:ascii="Times New Roman" w:hAnsi="Times New Roman"/>
          <w:sz w:val="28"/>
          <w:szCs w:val="28"/>
          <w:highlight w:val="yellow"/>
          <w:lang w:val="uk-UA"/>
        </w:rPr>
      </w:pPr>
    </w:p>
    <w:p w:rsidR="00993F87" w:rsidRPr="00993F87" w:rsidRDefault="00993F87" w:rsidP="00993F87">
      <w:pPr>
        <w:shd w:val="clear" w:color="auto" w:fill="FFFFFF"/>
        <w:spacing w:line="360" w:lineRule="auto"/>
        <w:jc w:val="center"/>
        <w:rPr>
          <w:rFonts w:ascii="Times New Roman" w:hAnsi="Times New Roman"/>
          <w:sz w:val="28"/>
          <w:szCs w:val="28"/>
          <w:highlight w:val="yellow"/>
          <w:lang w:val="uk-UA"/>
        </w:rPr>
      </w:pPr>
      <w:r w:rsidRPr="00993F87">
        <w:rPr>
          <w:rFonts w:ascii="Times New Roman" w:hAnsi="Times New Roman"/>
          <w:noProof/>
          <w:sz w:val="28"/>
          <w:szCs w:val="28"/>
          <w:lang w:val="ru-RU" w:eastAsia="ru-RU"/>
        </w:rPr>
        <w:drawing>
          <wp:inline distT="0" distB="0" distL="0" distR="0">
            <wp:extent cx="3826510" cy="2869883"/>
            <wp:effectExtent l="0" t="0" r="2540" b="6985"/>
            <wp:docPr id="3077" name="Рисунок 6" descr="D:\Desktop\ВСЕ=НАБУ= 29.10.2020\0=открытое облучение\IMG_34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esktop\ВСЕ=НАБУ= 29.10.2020\0=открытое облучение\IMG_3401.jpg"/>
                    <pic:cNvPicPr>
                      <a:picLocks noChangeAspect="1" noChangeArrowheads="1"/>
                    </pic:cNvPicPr>
                  </pic:nvPicPr>
                  <pic:blipFill>
                    <a:blip r:embed="rId6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35132" cy="2876350"/>
                    </a:xfrm>
                    <a:prstGeom prst="rect">
                      <a:avLst/>
                    </a:prstGeom>
                    <a:noFill/>
                    <a:ln>
                      <a:noFill/>
                    </a:ln>
                  </pic:spPr>
                </pic:pic>
              </a:graphicData>
            </a:graphic>
          </wp:inline>
        </w:drawing>
      </w:r>
    </w:p>
    <w:p w:rsidR="00993F87" w:rsidRPr="00993F87" w:rsidRDefault="00993F87" w:rsidP="00993F87">
      <w:pPr>
        <w:shd w:val="clear" w:color="auto" w:fill="FFFFFF"/>
        <w:spacing w:line="360" w:lineRule="auto"/>
        <w:jc w:val="center"/>
        <w:rPr>
          <w:rFonts w:ascii="Times New Roman" w:hAnsi="Times New Roman"/>
          <w:sz w:val="28"/>
          <w:szCs w:val="28"/>
          <w:highlight w:val="yellow"/>
          <w:lang w:val="uk-UA"/>
        </w:rPr>
      </w:pPr>
    </w:p>
    <w:p w:rsidR="00993F87" w:rsidRPr="00993F87" w:rsidRDefault="00993F87" w:rsidP="00993F87">
      <w:pPr>
        <w:shd w:val="clear" w:color="auto" w:fill="FFFFFF"/>
        <w:spacing w:line="360" w:lineRule="auto"/>
        <w:rPr>
          <w:rFonts w:ascii="Times New Roman" w:hAnsi="Times New Roman"/>
          <w:sz w:val="28"/>
          <w:szCs w:val="28"/>
          <w:highlight w:val="yellow"/>
          <w:lang w:val="uk-UA"/>
        </w:rPr>
      </w:pPr>
      <w:r w:rsidRPr="00993F87">
        <w:rPr>
          <w:rFonts w:ascii="Times New Roman" w:hAnsi="Times New Roman"/>
          <w:sz w:val="28"/>
          <w:szCs w:val="28"/>
          <w:lang w:val="ru-RU"/>
        </w:rPr>
        <w:t xml:space="preserve">Рис. 5.10 Інтраопераційне фото: початок проведення сеансу опромінення порожнини кісти </w:t>
      </w:r>
    </w:p>
    <w:p w:rsidR="00993F87" w:rsidRPr="00993F87" w:rsidRDefault="00993F87" w:rsidP="00993F87">
      <w:pPr>
        <w:shd w:val="clear" w:color="auto" w:fill="FFFFFF"/>
        <w:spacing w:line="360" w:lineRule="auto"/>
        <w:jc w:val="center"/>
        <w:rPr>
          <w:rFonts w:ascii="Times New Roman" w:hAnsi="Times New Roman"/>
          <w:sz w:val="28"/>
          <w:szCs w:val="28"/>
          <w:highlight w:val="yellow"/>
          <w:lang w:val="uk-UA"/>
        </w:rPr>
      </w:pPr>
      <w:r w:rsidRPr="00993F87">
        <w:rPr>
          <w:rFonts w:ascii="Times New Roman" w:hAnsi="Times New Roman"/>
          <w:noProof/>
          <w:sz w:val="28"/>
          <w:szCs w:val="28"/>
          <w:lang w:val="ru-RU" w:eastAsia="ru-RU"/>
        </w:rPr>
        <w:drawing>
          <wp:inline distT="0" distB="0" distL="0" distR="0">
            <wp:extent cx="3926839" cy="2945130"/>
            <wp:effectExtent l="0" t="0" r="0" b="7620"/>
            <wp:docPr id="3078" name="Рисунок 7" descr="D:\Desktop\ВСЕ=НАБУ= 29.10.2020\0=открытое облучение\IMG_34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esktop\ВСЕ=НАБУ= 29.10.2020\0=открытое облучение\IMG_3409.jpg"/>
                    <pic:cNvPicPr>
                      <a:picLocks noChangeAspect="1" noChangeArrowheads="1"/>
                    </pic:cNvPicPr>
                  </pic:nvPicPr>
                  <pic:blipFill>
                    <a:blip r:embed="rId6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39574" cy="2954681"/>
                    </a:xfrm>
                    <a:prstGeom prst="rect">
                      <a:avLst/>
                    </a:prstGeom>
                    <a:noFill/>
                    <a:ln>
                      <a:noFill/>
                    </a:ln>
                  </pic:spPr>
                </pic:pic>
              </a:graphicData>
            </a:graphic>
          </wp:inline>
        </w:drawing>
      </w:r>
    </w:p>
    <w:p w:rsidR="00993F87" w:rsidRPr="00993F87" w:rsidRDefault="00993F87" w:rsidP="00993F87">
      <w:pPr>
        <w:shd w:val="clear" w:color="auto" w:fill="FFFFFF"/>
        <w:spacing w:line="360" w:lineRule="auto"/>
        <w:jc w:val="center"/>
        <w:rPr>
          <w:rFonts w:ascii="Times New Roman" w:hAnsi="Times New Roman"/>
          <w:sz w:val="28"/>
          <w:szCs w:val="28"/>
          <w:highlight w:val="yellow"/>
          <w:lang w:val="uk-UA"/>
        </w:rPr>
      </w:pPr>
    </w:p>
    <w:p w:rsidR="00993F87" w:rsidRPr="00993F87" w:rsidRDefault="00993F87" w:rsidP="00993F87">
      <w:pPr>
        <w:shd w:val="clear" w:color="auto" w:fill="FFFFFF"/>
        <w:spacing w:line="360" w:lineRule="auto"/>
        <w:rPr>
          <w:rFonts w:ascii="Times New Roman" w:hAnsi="Times New Roman"/>
          <w:sz w:val="28"/>
          <w:szCs w:val="28"/>
          <w:lang w:val="uk-UA"/>
        </w:rPr>
      </w:pPr>
      <w:r w:rsidRPr="00993F87">
        <w:rPr>
          <w:rFonts w:ascii="Times New Roman" w:hAnsi="Times New Roman"/>
          <w:sz w:val="28"/>
          <w:szCs w:val="28"/>
          <w:lang w:val="uk-UA"/>
        </w:rPr>
        <w:t>Рис. 5.11 Інтраопераційне фото: продовження сеансу опромінення порожнини кісти шляхом переміщення лазерного проміню по периметру стінки псевдокісти</w:t>
      </w:r>
    </w:p>
    <w:p w:rsidR="00993F87" w:rsidRPr="00993F87" w:rsidRDefault="00993F87" w:rsidP="00993F87">
      <w:pPr>
        <w:shd w:val="clear" w:color="auto" w:fill="FFFFFF"/>
        <w:spacing w:line="360" w:lineRule="auto"/>
        <w:rPr>
          <w:rFonts w:ascii="Times New Roman" w:hAnsi="Times New Roman"/>
          <w:sz w:val="28"/>
          <w:szCs w:val="28"/>
          <w:lang w:val="uk-UA"/>
        </w:rPr>
      </w:pPr>
    </w:p>
    <w:p w:rsidR="00993F87" w:rsidRPr="00993F87" w:rsidRDefault="00993F87" w:rsidP="00993F87">
      <w:pPr>
        <w:shd w:val="clear" w:color="auto" w:fill="FFFFFF"/>
        <w:spacing w:line="360" w:lineRule="auto"/>
        <w:jc w:val="center"/>
        <w:rPr>
          <w:rFonts w:ascii="Times New Roman" w:hAnsi="Times New Roman"/>
          <w:sz w:val="28"/>
          <w:szCs w:val="28"/>
          <w:highlight w:val="yellow"/>
          <w:lang w:val="uk-UA"/>
        </w:rPr>
      </w:pPr>
      <w:r w:rsidRPr="00993F87">
        <w:rPr>
          <w:rFonts w:ascii="Times New Roman" w:hAnsi="Times New Roman"/>
          <w:noProof/>
          <w:sz w:val="28"/>
          <w:szCs w:val="28"/>
          <w:lang w:val="ru-RU" w:eastAsia="ru-RU"/>
        </w:rPr>
        <w:lastRenderedPageBreak/>
        <w:drawing>
          <wp:inline distT="0" distB="0" distL="0" distR="0">
            <wp:extent cx="3947284" cy="2960915"/>
            <wp:effectExtent l="0" t="0" r="0" b="0"/>
            <wp:docPr id="3079" name="Рисунок 10" descr="D:\Desktop\ВСЕ=НАБУ= 29.10.2020\00=от Яні УЗИ-фотки ее\фото открытой  операции ПКПЖ\IMG_33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esktop\ВСЕ=НАБУ= 29.10.2020\00=от Яні УЗИ-фотки ее\фото открытой  операции ПКПЖ\IMG_3393.jpg"/>
                    <pic:cNvPicPr>
                      <a:picLocks noChangeAspect="1" noChangeArrowheads="1"/>
                    </pic:cNvPicPr>
                  </pic:nvPicPr>
                  <pic:blipFill>
                    <a:blip r:embed="rId6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58717" cy="2969491"/>
                    </a:xfrm>
                    <a:prstGeom prst="rect">
                      <a:avLst/>
                    </a:prstGeom>
                    <a:noFill/>
                    <a:ln>
                      <a:noFill/>
                    </a:ln>
                  </pic:spPr>
                </pic:pic>
              </a:graphicData>
            </a:graphic>
          </wp:inline>
        </w:drawing>
      </w:r>
    </w:p>
    <w:p w:rsidR="00993F87" w:rsidRPr="00993F87" w:rsidRDefault="00993F87" w:rsidP="00993F87">
      <w:pPr>
        <w:shd w:val="clear" w:color="auto" w:fill="FFFFFF"/>
        <w:spacing w:line="360" w:lineRule="auto"/>
        <w:jc w:val="center"/>
        <w:rPr>
          <w:rFonts w:ascii="Times New Roman" w:hAnsi="Times New Roman"/>
          <w:sz w:val="28"/>
          <w:szCs w:val="28"/>
          <w:highlight w:val="yellow"/>
          <w:lang w:val="uk-UA"/>
        </w:rPr>
      </w:pPr>
    </w:p>
    <w:p w:rsidR="00993F87" w:rsidRPr="00993F87" w:rsidRDefault="00993F87" w:rsidP="00993F87">
      <w:pPr>
        <w:shd w:val="clear" w:color="auto" w:fill="FFFFFF"/>
        <w:spacing w:line="360" w:lineRule="auto"/>
        <w:rPr>
          <w:rFonts w:ascii="Times New Roman" w:hAnsi="Times New Roman"/>
          <w:sz w:val="28"/>
          <w:szCs w:val="28"/>
          <w:lang w:val="uk-UA"/>
        </w:rPr>
      </w:pPr>
      <w:r w:rsidRPr="00993F87">
        <w:rPr>
          <w:rFonts w:ascii="Times New Roman" w:hAnsi="Times New Roman"/>
          <w:sz w:val="28"/>
          <w:szCs w:val="28"/>
          <w:lang w:val="uk-UA"/>
        </w:rPr>
        <w:t>Рис. 5.12 Інтраопераційне фото: забір біопсійного матеріалу ділянки стінки псевдокісти для гістологічного дослідження після лазерного втручання</w:t>
      </w:r>
    </w:p>
    <w:p w:rsidR="00993F87" w:rsidRPr="00993F87" w:rsidRDefault="00993F87" w:rsidP="00993F87">
      <w:pPr>
        <w:shd w:val="clear" w:color="auto" w:fill="FFFFFF"/>
        <w:spacing w:line="360" w:lineRule="auto"/>
        <w:rPr>
          <w:rFonts w:ascii="Times New Roman" w:hAnsi="Times New Roman"/>
          <w:sz w:val="28"/>
          <w:szCs w:val="28"/>
          <w:highlight w:val="yellow"/>
          <w:lang w:val="uk-UA"/>
        </w:rPr>
      </w:pPr>
    </w:p>
    <w:p w:rsidR="00993F87" w:rsidRPr="00993F87" w:rsidRDefault="00993F87" w:rsidP="00993F87">
      <w:pPr>
        <w:shd w:val="clear" w:color="auto" w:fill="FFFFFF"/>
        <w:spacing w:line="360" w:lineRule="auto"/>
        <w:jc w:val="center"/>
        <w:rPr>
          <w:rFonts w:ascii="Times New Roman" w:hAnsi="Times New Roman"/>
          <w:sz w:val="28"/>
          <w:szCs w:val="28"/>
          <w:highlight w:val="yellow"/>
          <w:lang w:val="uk-UA"/>
        </w:rPr>
      </w:pPr>
      <w:r w:rsidRPr="00993F87">
        <w:rPr>
          <w:rFonts w:ascii="Times New Roman" w:hAnsi="Times New Roman"/>
          <w:noProof/>
          <w:sz w:val="28"/>
          <w:szCs w:val="28"/>
          <w:lang w:val="ru-RU" w:eastAsia="ru-RU"/>
        </w:rPr>
        <w:drawing>
          <wp:inline distT="0" distB="0" distL="0" distR="0">
            <wp:extent cx="4093029" cy="3070241"/>
            <wp:effectExtent l="0" t="0" r="3175" b="0"/>
            <wp:docPr id="3080" name="Рисунок 11" descr="D:\Desktop\ВСЕ=НАБУ= 29.10.2020\00=от Яні УЗИ-фотки ее\фото открытой  операции ПКПЖ\IMG_33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esktop\ВСЕ=НАБУ= 29.10.2020\00=от Яні УЗИ-фотки ее\фото открытой  операции ПКПЖ\IMG_3386.jpg"/>
                    <pic:cNvPicPr>
                      <a:picLocks noChangeAspect="1" noChangeArrowheads="1"/>
                    </pic:cNvPicPr>
                  </pic:nvPicPr>
                  <pic:blipFill>
                    <a:blip r:embed="rId6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99568" cy="3075146"/>
                    </a:xfrm>
                    <a:prstGeom prst="rect">
                      <a:avLst/>
                    </a:prstGeom>
                    <a:noFill/>
                    <a:ln>
                      <a:noFill/>
                    </a:ln>
                  </pic:spPr>
                </pic:pic>
              </a:graphicData>
            </a:graphic>
          </wp:inline>
        </w:drawing>
      </w:r>
    </w:p>
    <w:p w:rsidR="00993F87" w:rsidRPr="00993F87" w:rsidRDefault="00993F87" w:rsidP="00993F87">
      <w:pPr>
        <w:shd w:val="clear" w:color="auto" w:fill="FFFFFF"/>
        <w:spacing w:line="360" w:lineRule="auto"/>
        <w:jc w:val="center"/>
        <w:rPr>
          <w:rFonts w:ascii="Times New Roman" w:hAnsi="Times New Roman"/>
          <w:sz w:val="28"/>
          <w:szCs w:val="28"/>
          <w:highlight w:val="yellow"/>
          <w:lang w:val="uk-UA"/>
        </w:rPr>
      </w:pPr>
    </w:p>
    <w:p w:rsidR="00993F87" w:rsidRPr="00993F87" w:rsidRDefault="00993F87" w:rsidP="00993F87">
      <w:pPr>
        <w:shd w:val="clear" w:color="auto" w:fill="FFFFFF"/>
        <w:spacing w:line="360" w:lineRule="auto"/>
        <w:jc w:val="left"/>
        <w:rPr>
          <w:rFonts w:ascii="Times New Roman" w:hAnsi="Times New Roman"/>
          <w:sz w:val="28"/>
          <w:szCs w:val="28"/>
          <w:lang w:val="uk-UA"/>
        </w:rPr>
      </w:pPr>
      <w:r w:rsidRPr="00993F87">
        <w:rPr>
          <w:rFonts w:ascii="Times New Roman" w:hAnsi="Times New Roman"/>
          <w:sz w:val="28"/>
          <w:szCs w:val="28"/>
          <w:lang w:val="uk-UA"/>
        </w:rPr>
        <w:t>Рис. 5.13 Інтраопераційне фото: вигляд кукси ПКПЗ після висічіння й накладення швів</w:t>
      </w:r>
    </w:p>
    <w:p w:rsidR="00993F87" w:rsidRPr="00993F87" w:rsidRDefault="00993F87" w:rsidP="00993F87">
      <w:pPr>
        <w:shd w:val="clear" w:color="auto" w:fill="FFFFFF"/>
        <w:spacing w:line="360" w:lineRule="auto"/>
        <w:rPr>
          <w:rFonts w:ascii="Times New Roman" w:hAnsi="Times New Roman"/>
          <w:sz w:val="28"/>
          <w:szCs w:val="28"/>
          <w:lang w:val="uk-UA"/>
        </w:rPr>
      </w:pPr>
    </w:p>
    <w:p w:rsidR="00993F87" w:rsidRPr="00993F87" w:rsidRDefault="00993F87" w:rsidP="00523CD3">
      <w:pPr>
        <w:autoSpaceDE w:val="0"/>
        <w:autoSpaceDN w:val="0"/>
        <w:adjustRightInd w:val="0"/>
        <w:spacing w:line="360" w:lineRule="auto"/>
        <w:ind w:firstLine="708"/>
        <w:rPr>
          <w:rFonts w:ascii="Times New Roman CYR" w:hAnsi="Times New Roman CYR" w:cs="Times New Roman CYR"/>
          <w:sz w:val="28"/>
          <w:szCs w:val="28"/>
          <w:lang w:val="uk-UA"/>
        </w:rPr>
      </w:pPr>
      <w:r w:rsidRPr="00993F87">
        <w:rPr>
          <w:rFonts w:ascii="Times New Roman CYR" w:hAnsi="Times New Roman CYR" w:cs="Times New Roman CYR"/>
          <w:sz w:val="28"/>
          <w:szCs w:val="28"/>
          <w:lang w:val="uk-UA"/>
        </w:rPr>
        <w:t xml:space="preserve">Підрупа </w:t>
      </w:r>
      <w:r w:rsidRPr="00993F87">
        <w:rPr>
          <w:rFonts w:ascii="Times New Roman" w:eastAsia="Calibri" w:hAnsi="Times New Roman"/>
          <w:kern w:val="0"/>
          <w:sz w:val="28"/>
          <w:szCs w:val="28"/>
          <w:lang w:val="uk-UA" w:eastAsia="en-US"/>
        </w:rPr>
        <w:t>Г</w:t>
      </w:r>
      <w:r w:rsidRPr="00993F87">
        <w:rPr>
          <w:rFonts w:ascii="Times New Roman" w:eastAsia="Calibri" w:hAnsi="Times New Roman"/>
          <w:kern w:val="0"/>
          <w:sz w:val="28"/>
          <w:szCs w:val="28"/>
          <w:vertAlign w:val="subscript"/>
          <w:lang w:val="uk-UA" w:eastAsia="en-US"/>
        </w:rPr>
        <w:t>лазер2</w:t>
      </w:r>
      <w:r w:rsidRPr="00993F87">
        <w:rPr>
          <w:rFonts w:ascii="Times New Roman CYR" w:hAnsi="Times New Roman CYR" w:cs="Times New Roman CYR"/>
          <w:sz w:val="28"/>
          <w:szCs w:val="28"/>
          <w:lang w:val="uk-UA"/>
        </w:rPr>
        <w:t xml:space="preserve"> склала 16 випадків дослідження хворих, яким проводилося мініінвазивне хірургічне втручання із застосуванням способу лазерної </w:t>
      </w:r>
      <w:r w:rsidRPr="00993F87">
        <w:rPr>
          <w:rFonts w:ascii="Times New Roman CYR" w:hAnsi="Times New Roman CYR" w:cs="Times New Roman CYR"/>
          <w:sz w:val="28"/>
          <w:szCs w:val="28"/>
          <w:lang w:val="uk-UA"/>
        </w:rPr>
        <w:lastRenderedPageBreak/>
        <w:t>вапоризації та у яких біоптати стінок псевдокіст підшлункової залози з прилеглою тканиною та парапанкреатичною клітковиною були вилучені безпосередньо після проведеного хірургічного лікування (інтраопераційно).</w:t>
      </w: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 xml:space="preserve">При макроскопічному дослідженні внутрішня поверхня стінки псевдокіст підшлункової залози була представлена у вигляді тонкого коричнево-жовтуватого струпу товщиною 3,2 ± 0,3 мм. </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Мікроскопічно, під струпом виявлялося дві чіткі зони: - зона некрозу товщиною 1,9 ± 0,2 мм і - зона некробіозу товщиною 2,3 ± 0,1 мм. Судини були «заварені», ознак кровотечі не було (рис. 5.14).</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p>
    <w:p w:rsidR="00993F87" w:rsidRPr="00993F87" w:rsidRDefault="00993F87" w:rsidP="00993F87">
      <w:pPr>
        <w:widowControl/>
        <w:suppressAutoHyphens w:val="0"/>
        <w:spacing w:line="360" w:lineRule="auto"/>
        <w:jc w:val="center"/>
        <w:rPr>
          <w:rFonts w:ascii="Times New Roman" w:eastAsia="Calibri" w:hAnsi="Times New Roman"/>
          <w:kern w:val="0"/>
          <w:sz w:val="28"/>
          <w:szCs w:val="28"/>
          <w:lang w:val="uk-UA" w:eastAsia="en-US"/>
        </w:rPr>
      </w:pPr>
      <w:r w:rsidRPr="00993F87">
        <w:rPr>
          <w:rFonts w:ascii="Times New Roman" w:eastAsia="Calibri" w:hAnsi="Times New Roman"/>
          <w:noProof/>
          <w:kern w:val="0"/>
          <w:sz w:val="28"/>
          <w:szCs w:val="22"/>
          <w:lang w:val="ru-RU" w:eastAsia="ru-RU"/>
        </w:rPr>
        <w:drawing>
          <wp:inline distT="0" distB="0" distL="0" distR="0">
            <wp:extent cx="3909519" cy="2706365"/>
            <wp:effectExtent l="0" t="0" r="0" b="0"/>
            <wp:docPr id="308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0"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22892" cy="2715623"/>
                    </a:xfrm>
                    <a:prstGeom prst="rect">
                      <a:avLst/>
                    </a:prstGeom>
                    <a:noFill/>
                    <a:ln>
                      <a:noFill/>
                    </a:ln>
                  </pic:spPr>
                </pic:pic>
              </a:graphicData>
            </a:graphic>
          </wp:inline>
        </w:drawing>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Рис. 5.14 Стінка псевдокісти підшлункової залози з підлеглими тканинами пацієнта підгрупи Г</w:t>
      </w:r>
      <w:r w:rsidRPr="00993F87">
        <w:rPr>
          <w:rFonts w:ascii="Times New Roman" w:eastAsia="Calibri" w:hAnsi="Times New Roman"/>
          <w:kern w:val="0"/>
          <w:sz w:val="28"/>
          <w:szCs w:val="28"/>
          <w:vertAlign w:val="subscript"/>
          <w:lang w:val="uk-UA" w:eastAsia="en-US"/>
        </w:rPr>
        <w:t>лазер2</w:t>
      </w:r>
      <w:r w:rsidRPr="00993F87">
        <w:rPr>
          <w:rFonts w:ascii="Times New Roman" w:eastAsia="Calibri" w:hAnsi="Times New Roman"/>
          <w:kern w:val="0"/>
          <w:sz w:val="28"/>
          <w:szCs w:val="28"/>
          <w:lang w:val="uk-UA" w:eastAsia="en-US"/>
        </w:rPr>
        <w:t>. Фрагмент струпу (довга стрілка), зона некрозу (середня стрілка), зона некробіозу (коротка стрілка). Забарвлення гематоксиліном і еозином. ×100</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p>
    <w:p w:rsidR="00993F87" w:rsidRPr="00993F87" w:rsidRDefault="00993F87" w:rsidP="00523CD3">
      <w:pPr>
        <w:widowControl/>
        <w:suppressAutoHyphens w:val="0"/>
        <w:spacing w:line="360" w:lineRule="auto"/>
        <w:ind w:firstLine="708"/>
        <w:rPr>
          <w:rFonts w:ascii="Times New Roman" w:eastAsia="Times New Roman" w:hAnsi="Times New Roman"/>
          <w:kern w:val="0"/>
          <w:sz w:val="28"/>
          <w:lang w:val="uk-UA" w:eastAsia="ru-RU"/>
        </w:rPr>
      </w:pPr>
      <w:r w:rsidRPr="00993F87">
        <w:rPr>
          <w:rFonts w:ascii="Times New Roman" w:eastAsia="Times New Roman" w:hAnsi="Times New Roman"/>
          <w:kern w:val="0"/>
          <w:sz w:val="28"/>
          <w:szCs w:val="28"/>
          <w:lang w:val="uk-UA" w:eastAsia="ru-RU"/>
        </w:rPr>
        <w:t xml:space="preserve">Електронно-мікроскопічне дослідження клітин прилеглої тканини підшлункової залози виявило </w:t>
      </w:r>
      <w:r w:rsidRPr="00993F87">
        <w:rPr>
          <w:rFonts w:ascii="Times New Roman" w:eastAsia="Times New Roman" w:hAnsi="Times New Roman"/>
          <w:kern w:val="0"/>
          <w:sz w:val="28"/>
          <w:lang w:val="uk-UA" w:eastAsia="ru-RU"/>
        </w:rPr>
        <w:t>дистрофічні й деструктивні зміни органел і внутрішньоклітинних мембранних комплексів. Ядра клітин виглядали електронно-порожніми, а їхній матрикс мав включення безструктурних грудок. Мембрани органел були нечіткими з множинними ділянками лізису (рис. 5.15).</w:t>
      </w:r>
    </w:p>
    <w:p w:rsidR="00993F87" w:rsidRPr="00993F87" w:rsidRDefault="00993F87" w:rsidP="00993F87">
      <w:pPr>
        <w:widowControl/>
        <w:suppressAutoHyphens w:val="0"/>
        <w:spacing w:line="360" w:lineRule="auto"/>
        <w:jc w:val="center"/>
        <w:rPr>
          <w:rFonts w:ascii="Times New Roman" w:eastAsia="Times New Roman" w:hAnsi="Times New Roman"/>
          <w:kern w:val="0"/>
          <w:sz w:val="28"/>
          <w:lang w:eastAsia="ru-RU"/>
        </w:rPr>
      </w:pPr>
      <w:r w:rsidRPr="00993F87">
        <w:rPr>
          <w:rFonts w:ascii="Courier New" w:eastAsia="Times New Roman" w:hAnsi="Courier New"/>
          <w:noProof/>
          <w:kern w:val="0"/>
          <w:lang w:val="ru-RU" w:eastAsia="ru-RU"/>
        </w:rPr>
        <w:lastRenderedPageBreak/>
        <w:drawing>
          <wp:inline distT="0" distB="0" distL="0" distR="0">
            <wp:extent cx="3764280" cy="2605825"/>
            <wp:effectExtent l="0" t="0" r="7620" b="4445"/>
            <wp:docPr id="308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84303" cy="2619686"/>
                    </a:xfrm>
                    <a:prstGeom prst="rect">
                      <a:avLst/>
                    </a:prstGeom>
                    <a:noFill/>
                    <a:ln>
                      <a:noFill/>
                    </a:ln>
                  </pic:spPr>
                </pic:pic>
              </a:graphicData>
            </a:graphic>
          </wp:inline>
        </w:drawing>
      </w:r>
    </w:p>
    <w:p w:rsidR="00993F87" w:rsidRPr="00993F87" w:rsidRDefault="00993F87" w:rsidP="00993F87">
      <w:pPr>
        <w:widowControl/>
        <w:suppressAutoHyphens w:val="0"/>
        <w:spacing w:line="360" w:lineRule="auto"/>
        <w:jc w:val="center"/>
        <w:rPr>
          <w:rFonts w:ascii="Times New Roman" w:eastAsia="Times New Roman" w:hAnsi="Times New Roman"/>
          <w:kern w:val="0"/>
          <w:sz w:val="28"/>
          <w:lang w:eastAsia="ru-RU"/>
        </w:rPr>
      </w:pPr>
    </w:p>
    <w:p w:rsidR="00993F87" w:rsidRPr="00993F87" w:rsidRDefault="00993F87" w:rsidP="00993F87">
      <w:pPr>
        <w:widowControl/>
        <w:tabs>
          <w:tab w:val="left" w:pos="3828"/>
        </w:tabs>
        <w:suppressAutoHyphens w:val="0"/>
        <w:spacing w:line="360" w:lineRule="auto"/>
        <w:rPr>
          <w:rFonts w:ascii="Times New Roman" w:eastAsia="Times New Roman" w:hAnsi="Times New Roman"/>
          <w:kern w:val="0"/>
          <w:sz w:val="28"/>
          <w:szCs w:val="28"/>
          <w:lang w:val="uk-UA" w:eastAsia="ru-RU"/>
        </w:rPr>
      </w:pPr>
      <w:r w:rsidRPr="00993F87">
        <w:rPr>
          <w:rFonts w:ascii="Times New Roman" w:eastAsia="Times New Roman" w:hAnsi="Times New Roman"/>
          <w:kern w:val="0"/>
          <w:sz w:val="28"/>
          <w:szCs w:val="28"/>
          <w:lang w:eastAsia="ru-RU"/>
        </w:rPr>
        <w:t xml:space="preserve">Рис. </w:t>
      </w:r>
      <w:r w:rsidRPr="00993F87">
        <w:rPr>
          <w:rFonts w:ascii="Times New Roman" w:eastAsia="Times New Roman" w:hAnsi="Times New Roman"/>
          <w:kern w:val="0"/>
          <w:sz w:val="28"/>
          <w:szCs w:val="28"/>
          <w:lang w:val="uk-UA" w:eastAsia="ru-RU"/>
        </w:rPr>
        <w:t>5.15</w:t>
      </w:r>
      <w:r w:rsidRPr="00993F87">
        <w:rPr>
          <w:rFonts w:ascii="Times New Roman" w:eastAsia="Times New Roman" w:hAnsi="Times New Roman"/>
          <w:kern w:val="0"/>
          <w:sz w:val="28"/>
          <w:szCs w:val="28"/>
          <w:lang w:eastAsia="ru-RU"/>
        </w:rPr>
        <w:t xml:space="preserve"> </w:t>
      </w:r>
      <w:r w:rsidRPr="00993F87">
        <w:rPr>
          <w:rFonts w:ascii="Times New Roman" w:eastAsia="Times New Roman" w:hAnsi="Times New Roman"/>
          <w:kern w:val="0"/>
          <w:sz w:val="28"/>
          <w:szCs w:val="28"/>
          <w:lang w:val="uk-UA" w:eastAsia="ru-RU"/>
        </w:rPr>
        <w:t>Ультраструктура екзокринної клітини підшлункової залози пацієнта підгрупи</w:t>
      </w:r>
      <w:r w:rsidRPr="00993F87">
        <w:rPr>
          <w:rFonts w:ascii="Courier New" w:eastAsia="Times New Roman" w:hAnsi="Courier New"/>
          <w:kern w:val="0"/>
          <w:szCs w:val="28"/>
          <w:lang w:eastAsia="ru-RU"/>
        </w:rPr>
        <w:t xml:space="preserve"> </w:t>
      </w:r>
      <w:r w:rsidRPr="00993F87">
        <w:rPr>
          <w:rFonts w:ascii="Times New Roman" w:eastAsia="Times New Roman" w:hAnsi="Times New Roman"/>
          <w:kern w:val="0"/>
          <w:sz w:val="28"/>
          <w:szCs w:val="28"/>
          <w:lang w:eastAsia="ru-RU"/>
        </w:rPr>
        <w:t>Г</w:t>
      </w:r>
      <w:r w:rsidRPr="00993F87">
        <w:rPr>
          <w:rFonts w:ascii="Times New Roman" w:eastAsia="Times New Roman" w:hAnsi="Times New Roman"/>
          <w:kern w:val="0"/>
          <w:sz w:val="28"/>
          <w:szCs w:val="28"/>
          <w:vertAlign w:val="subscript"/>
          <w:lang w:eastAsia="ru-RU"/>
        </w:rPr>
        <w:t>лазер</w:t>
      </w:r>
      <w:r w:rsidRPr="00993F87">
        <w:rPr>
          <w:rFonts w:ascii="Times New Roman" w:eastAsia="Times New Roman" w:hAnsi="Times New Roman"/>
          <w:kern w:val="0"/>
          <w:sz w:val="28"/>
          <w:szCs w:val="28"/>
          <w:vertAlign w:val="subscript"/>
          <w:lang w:val="uk-UA" w:eastAsia="ru-RU"/>
        </w:rPr>
        <w:t>2.</w:t>
      </w:r>
      <w:r w:rsidRPr="00993F87">
        <w:rPr>
          <w:rFonts w:ascii="Times New Roman" w:eastAsia="Times New Roman" w:hAnsi="Times New Roman"/>
          <w:kern w:val="0"/>
          <w:sz w:val="28"/>
          <w:szCs w:val="28"/>
          <w:lang w:val="uk-UA" w:eastAsia="ru-RU"/>
        </w:rPr>
        <w:t xml:space="preserve"> «Електронно-прозорий» матрикс ядра (довга стрілка) та лізис мембран органел (короткі стрілки). Контрастовано цитратом свинцю й уранілацетатом. </w:t>
      </w:r>
      <w:r w:rsidRPr="00477F69">
        <w:rPr>
          <w:rFonts w:ascii="Times New Roman" w:eastAsia="Times New Roman" w:hAnsi="Times New Roman"/>
          <w:kern w:val="0"/>
          <w:sz w:val="28"/>
          <w:szCs w:val="28"/>
          <w:lang w:val="uk-UA" w:eastAsia="ru-RU"/>
        </w:rPr>
        <w:t>×</w:t>
      </w:r>
      <w:r w:rsidRPr="00993F87">
        <w:rPr>
          <w:rFonts w:ascii="Times New Roman" w:eastAsia="Times New Roman" w:hAnsi="Times New Roman"/>
          <w:kern w:val="0"/>
          <w:sz w:val="28"/>
          <w:szCs w:val="28"/>
          <w:lang w:val="uk-UA" w:eastAsia="ru-RU"/>
        </w:rPr>
        <w:t>32</w:t>
      </w:r>
      <w:r w:rsidRPr="00993F87">
        <w:rPr>
          <w:rFonts w:ascii="Times New Roman" w:eastAsia="Times New Roman" w:hAnsi="Times New Roman"/>
          <w:kern w:val="0"/>
          <w:sz w:val="28"/>
          <w:szCs w:val="28"/>
          <w:lang w:eastAsia="ru-RU"/>
        </w:rPr>
        <w:t> </w:t>
      </w:r>
      <w:r w:rsidRPr="00477F69">
        <w:rPr>
          <w:rFonts w:ascii="Times New Roman" w:eastAsia="Times New Roman" w:hAnsi="Times New Roman"/>
          <w:kern w:val="0"/>
          <w:sz w:val="28"/>
          <w:szCs w:val="28"/>
          <w:lang w:val="uk-UA" w:eastAsia="ru-RU"/>
        </w:rPr>
        <w:t>000</w:t>
      </w:r>
    </w:p>
    <w:p w:rsidR="00993F87" w:rsidRPr="00993F87" w:rsidRDefault="00993F87" w:rsidP="00993F87">
      <w:pPr>
        <w:widowControl/>
        <w:tabs>
          <w:tab w:val="left" w:pos="3828"/>
        </w:tabs>
        <w:suppressAutoHyphens w:val="0"/>
        <w:spacing w:line="360" w:lineRule="auto"/>
        <w:rPr>
          <w:rFonts w:ascii="Times New Roman" w:eastAsia="Times New Roman" w:hAnsi="Times New Roman"/>
          <w:kern w:val="0"/>
          <w:sz w:val="28"/>
          <w:szCs w:val="28"/>
          <w:lang w:val="uk-UA" w:eastAsia="ru-RU"/>
        </w:rPr>
      </w:pP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Мікроскопічно парапанкреатична клітковина демонструвала нечисленні жирові некрози та дифузний запальний інфільтрат переважно з нейтрофілів і макрофагів (рис. 5.16).</w:t>
      </w:r>
    </w:p>
    <w:p w:rsidR="00993F87" w:rsidRPr="00993F87" w:rsidRDefault="00993F87" w:rsidP="00993F87">
      <w:pPr>
        <w:widowControl/>
        <w:tabs>
          <w:tab w:val="left" w:pos="3828"/>
        </w:tabs>
        <w:suppressAutoHyphens w:val="0"/>
        <w:spacing w:line="360" w:lineRule="auto"/>
        <w:rPr>
          <w:rFonts w:ascii="Times New Roman" w:eastAsia="Times New Roman" w:hAnsi="Times New Roman"/>
          <w:kern w:val="0"/>
          <w:sz w:val="28"/>
          <w:szCs w:val="28"/>
          <w:lang w:val="uk-UA" w:eastAsia="ru-RU"/>
        </w:rPr>
      </w:pPr>
    </w:p>
    <w:p w:rsidR="00993F87" w:rsidRPr="00993F87" w:rsidRDefault="00993F87" w:rsidP="00993F87">
      <w:pPr>
        <w:widowControl/>
        <w:suppressAutoHyphens w:val="0"/>
        <w:spacing w:line="360" w:lineRule="auto"/>
        <w:jc w:val="center"/>
        <w:rPr>
          <w:rFonts w:ascii="Times New Roman" w:eastAsia="Calibri" w:hAnsi="Times New Roman"/>
          <w:kern w:val="0"/>
          <w:sz w:val="28"/>
          <w:szCs w:val="28"/>
          <w:lang w:val="uk-UA" w:eastAsia="en-US"/>
        </w:rPr>
      </w:pPr>
      <w:r w:rsidRPr="00993F87">
        <w:rPr>
          <w:rFonts w:ascii="Times New Roman" w:eastAsia="Calibri" w:hAnsi="Times New Roman"/>
          <w:noProof/>
          <w:kern w:val="0"/>
          <w:sz w:val="28"/>
          <w:szCs w:val="22"/>
          <w:lang w:val="ru-RU" w:eastAsia="ru-RU"/>
        </w:rPr>
        <w:drawing>
          <wp:inline distT="0" distB="0" distL="0" distR="0">
            <wp:extent cx="3712028" cy="2569652"/>
            <wp:effectExtent l="0" t="0" r="3175" b="2540"/>
            <wp:docPr id="308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2"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19273" cy="2574667"/>
                    </a:xfrm>
                    <a:prstGeom prst="rect">
                      <a:avLst/>
                    </a:prstGeom>
                    <a:noFill/>
                    <a:ln>
                      <a:noFill/>
                    </a:ln>
                  </pic:spPr>
                </pic:pic>
              </a:graphicData>
            </a:graphic>
          </wp:inline>
        </w:drawing>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Рис. 5.16 Прилегла до псевдокісти парапанкреатична клітковина пацієнта підгрупи Г</w:t>
      </w:r>
      <w:r w:rsidRPr="00993F87">
        <w:rPr>
          <w:rFonts w:ascii="Times New Roman" w:eastAsia="Calibri" w:hAnsi="Times New Roman"/>
          <w:kern w:val="0"/>
          <w:sz w:val="28"/>
          <w:szCs w:val="28"/>
          <w:vertAlign w:val="subscript"/>
          <w:lang w:val="uk-UA" w:eastAsia="en-US"/>
        </w:rPr>
        <w:t>лазер2</w:t>
      </w:r>
      <w:r w:rsidRPr="00993F87">
        <w:rPr>
          <w:rFonts w:ascii="Times New Roman" w:eastAsia="Calibri" w:hAnsi="Times New Roman"/>
          <w:kern w:val="0"/>
          <w:sz w:val="28"/>
          <w:szCs w:val="28"/>
          <w:lang w:val="uk-UA" w:eastAsia="en-US"/>
        </w:rPr>
        <w:t xml:space="preserve"> Жировий некроз (довга стрілка) і дифузний запальний інфільтрат (короткі стрілки). Забарвлення гематоксиліном і еозином. ×100</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Підгрупа Г</w:t>
      </w:r>
      <w:r w:rsidRPr="00993F87">
        <w:rPr>
          <w:rFonts w:ascii="Times New Roman" w:eastAsia="Calibri" w:hAnsi="Times New Roman"/>
          <w:kern w:val="0"/>
          <w:sz w:val="28"/>
          <w:szCs w:val="28"/>
          <w:vertAlign w:val="subscript"/>
          <w:lang w:val="uk-UA" w:eastAsia="en-US"/>
        </w:rPr>
        <w:t>відкр2</w:t>
      </w:r>
      <w:r w:rsidRPr="00993F87">
        <w:rPr>
          <w:rFonts w:ascii="Times New Roman" w:eastAsia="Calibri" w:hAnsi="Times New Roman"/>
          <w:kern w:val="0"/>
          <w:sz w:val="28"/>
          <w:szCs w:val="28"/>
          <w:lang w:val="uk-UA" w:eastAsia="en-US"/>
        </w:rPr>
        <w:t xml:space="preserve"> склала 12 випадків дослідження хворих, яким проводилося стандартне хірургічне втручання із застосуванням електрокоагуляції для гемостазу та у яких </w:t>
      </w:r>
      <w:r w:rsidRPr="00993F87">
        <w:rPr>
          <w:rFonts w:ascii="Times New Roman" w:eastAsia="Times New Roman" w:hAnsi="Times New Roman"/>
          <w:bCs/>
          <w:kern w:val="0"/>
          <w:sz w:val="28"/>
          <w:szCs w:val="28"/>
          <w:lang w:val="uk-UA" w:eastAsia="uk-UA"/>
        </w:rPr>
        <w:t>біоптати стінок псевдокіст підшлункової залози</w:t>
      </w:r>
      <w:r w:rsidRPr="00993F87">
        <w:rPr>
          <w:rFonts w:ascii="Times New Roman" w:eastAsia="Calibri" w:hAnsi="Times New Roman"/>
          <w:kern w:val="0"/>
          <w:sz w:val="28"/>
          <w:szCs w:val="28"/>
          <w:lang w:val="uk-UA" w:eastAsia="en-US"/>
        </w:rPr>
        <w:t xml:space="preserve"> з прилеглою тканиною та парапанкреатичною клітковиною були вилучені безпосередньо після проведеного лікування (інтраопераційно).</w:t>
      </w: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При макроскопічному дослідженні внутрішня поверхня стінки псевдокіст підшлункової залози мала красно-жовтуватий колір.</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 xml:space="preserve">Мікроскопічно, виявлялося дві чіткі зони: зона некрозу товщиною 4,7 ± 0,2 мм і зона некробіозу товщиною 3,2 ± 0,2 мм. Судини були «заварені», але у всіх полях зору були присутні дрібноосередкові крововиливи (рис. 5.17). </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p>
    <w:p w:rsidR="00993F87" w:rsidRPr="00993F87" w:rsidRDefault="00993F87" w:rsidP="00993F87">
      <w:pPr>
        <w:widowControl/>
        <w:suppressAutoHyphens w:val="0"/>
        <w:spacing w:line="360" w:lineRule="auto"/>
        <w:jc w:val="center"/>
        <w:rPr>
          <w:rFonts w:ascii="Times New Roman" w:eastAsia="Calibri" w:hAnsi="Times New Roman"/>
          <w:kern w:val="0"/>
          <w:sz w:val="28"/>
          <w:szCs w:val="28"/>
          <w:lang w:val="uk-UA" w:eastAsia="en-US"/>
        </w:rPr>
      </w:pPr>
      <w:r w:rsidRPr="00993F87">
        <w:rPr>
          <w:rFonts w:ascii="Times New Roman" w:eastAsia="Calibri" w:hAnsi="Times New Roman"/>
          <w:noProof/>
          <w:kern w:val="0"/>
          <w:sz w:val="28"/>
          <w:szCs w:val="22"/>
          <w:lang w:val="ru-RU" w:eastAsia="ru-RU"/>
        </w:rPr>
        <w:drawing>
          <wp:inline distT="0" distB="0" distL="0" distR="0">
            <wp:extent cx="3842658" cy="2660080"/>
            <wp:effectExtent l="0" t="0" r="5715" b="6985"/>
            <wp:docPr id="308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67589" cy="2677339"/>
                    </a:xfrm>
                    <a:prstGeom prst="rect">
                      <a:avLst/>
                    </a:prstGeom>
                    <a:noFill/>
                    <a:ln>
                      <a:noFill/>
                    </a:ln>
                  </pic:spPr>
                </pic:pic>
              </a:graphicData>
            </a:graphic>
          </wp:inline>
        </w:drawing>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Рис. 5.17 Стінка псевдокісти підшлункової залози з підлеглими тканинами пацієнта підгрупи Г</w:t>
      </w:r>
      <w:r w:rsidRPr="00993F87">
        <w:rPr>
          <w:rFonts w:ascii="Times New Roman" w:eastAsia="Calibri" w:hAnsi="Times New Roman"/>
          <w:kern w:val="0"/>
          <w:sz w:val="28"/>
          <w:szCs w:val="28"/>
          <w:vertAlign w:val="subscript"/>
          <w:lang w:val="uk-UA" w:eastAsia="en-US"/>
        </w:rPr>
        <w:t>відкр2</w:t>
      </w:r>
      <w:r w:rsidRPr="00993F87">
        <w:rPr>
          <w:rFonts w:ascii="Times New Roman" w:eastAsia="Calibri" w:hAnsi="Times New Roman"/>
          <w:kern w:val="0"/>
          <w:sz w:val="28"/>
          <w:szCs w:val="28"/>
          <w:lang w:val="uk-UA" w:eastAsia="en-US"/>
        </w:rPr>
        <w:t>. Зона некрозу (коротка стрілка), зона некробіозу (середня стрілка), дрібносередкові крововиливи (довга стрілка). Забарвлення гематоксиліном і еозином. ×100</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 xml:space="preserve">Мікроскопічно парапанкреатична клітковина демонструвала численні жирові некрози та дифузний запальний інфільтрат переважно з нейтрофілів і макрофагів (рис. 5.18-5.19). </w:t>
      </w:r>
    </w:p>
    <w:p w:rsidR="00993F87" w:rsidRPr="00993F87" w:rsidRDefault="00993F87" w:rsidP="00993F87">
      <w:pPr>
        <w:widowControl/>
        <w:suppressAutoHyphens w:val="0"/>
        <w:spacing w:line="360" w:lineRule="auto"/>
        <w:jc w:val="center"/>
        <w:rPr>
          <w:rFonts w:ascii="Times New Roman" w:eastAsia="Calibri" w:hAnsi="Times New Roman"/>
          <w:kern w:val="0"/>
          <w:sz w:val="28"/>
          <w:szCs w:val="28"/>
          <w:lang w:val="uk-UA" w:eastAsia="en-US"/>
        </w:rPr>
      </w:pPr>
      <w:r w:rsidRPr="00993F87">
        <w:rPr>
          <w:rFonts w:ascii="Times New Roman" w:eastAsia="Calibri" w:hAnsi="Times New Roman"/>
          <w:noProof/>
          <w:kern w:val="0"/>
          <w:sz w:val="28"/>
          <w:szCs w:val="22"/>
          <w:lang w:val="ru-RU" w:eastAsia="ru-RU"/>
        </w:rPr>
        <w:lastRenderedPageBreak/>
        <w:drawing>
          <wp:inline distT="0" distB="0" distL="0" distR="0">
            <wp:extent cx="3852653" cy="2667000"/>
            <wp:effectExtent l="0" t="0" r="0" b="0"/>
            <wp:docPr id="3085"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74616" cy="2682204"/>
                    </a:xfrm>
                    <a:prstGeom prst="rect">
                      <a:avLst/>
                    </a:prstGeom>
                    <a:noFill/>
                    <a:ln>
                      <a:noFill/>
                    </a:ln>
                  </pic:spPr>
                </pic:pic>
              </a:graphicData>
            </a:graphic>
          </wp:inline>
        </w:drawing>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Рис. 5.18 Прилегла до псевдокісти парапанкреатична клітковина пацієнта групи Г</w:t>
      </w:r>
      <w:r w:rsidRPr="00993F87">
        <w:rPr>
          <w:rFonts w:ascii="Times New Roman" w:eastAsia="Calibri" w:hAnsi="Times New Roman"/>
          <w:kern w:val="0"/>
          <w:sz w:val="28"/>
          <w:szCs w:val="28"/>
          <w:vertAlign w:val="subscript"/>
          <w:lang w:val="uk-UA" w:eastAsia="en-US"/>
        </w:rPr>
        <w:t>відкр2</w:t>
      </w:r>
      <w:r w:rsidRPr="00993F87">
        <w:rPr>
          <w:rFonts w:ascii="Times New Roman" w:eastAsia="Calibri" w:hAnsi="Times New Roman"/>
          <w:kern w:val="0"/>
          <w:sz w:val="28"/>
          <w:szCs w:val="28"/>
          <w:lang w:val="uk-UA" w:eastAsia="en-US"/>
        </w:rPr>
        <w:t>. Жировий некроз (довга стрілка) і дифузний запальний інфільтрат (короткі стрілки). Забарвлення за методом ван Гізон. ×100</w:t>
      </w:r>
    </w:p>
    <w:p w:rsidR="00993F87" w:rsidRPr="00993F87" w:rsidRDefault="00993F87" w:rsidP="00993F87">
      <w:pPr>
        <w:widowControl/>
        <w:suppressAutoHyphens w:val="0"/>
        <w:spacing w:line="360" w:lineRule="auto"/>
        <w:jc w:val="center"/>
        <w:rPr>
          <w:rFonts w:ascii="Times New Roman" w:eastAsia="Calibri" w:hAnsi="Times New Roman"/>
          <w:kern w:val="0"/>
          <w:sz w:val="28"/>
          <w:szCs w:val="28"/>
          <w:lang w:val="uk-UA" w:eastAsia="en-US"/>
        </w:rPr>
      </w:pPr>
      <w:r w:rsidRPr="00993F87">
        <w:rPr>
          <w:rFonts w:ascii="Times New Roman" w:eastAsia="Calibri" w:hAnsi="Times New Roman"/>
          <w:noProof/>
          <w:kern w:val="0"/>
          <w:sz w:val="28"/>
          <w:szCs w:val="22"/>
          <w:lang w:val="ru-RU" w:eastAsia="ru-RU"/>
        </w:rPr>
        <w:drawing>
          <wp:inline distT="0" distB="0" distL="0" distR="0">
            <wp:extent cx="3991743" cy="2763285"/>
            <wp:effectExtent l="0" t="0" r="8890" b="0"/>
            <wp:docPr id="3086"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5"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97813" cy="2767487"/>
                    </a:xfrm>
                    <a:prstGeom prst="rect">
                      <a:avLst/>
                    </a:prstGeom>
                    <a:noFill/>
                    <a:ln>
                      <a:noFill/>
                    </a:ln>
                  </pic:spPr>
                </pic:pic>
              </a:graphicData>
            </a:graphic>
          </wp:inline>
        </w:drawing>
      </w:r>
    </w:p>
    <w:p w:rsidR="00993F87" w:rsidRPr="00993F87" w:rsidRDefault="00993F87" w:rsidP="00993F87">
      <w:pPr>
        <w:widowControl/>
        <w:suppressAutoHyphens w:val="0"/>
        <w:spacing w:line="360" w:lineRule="auto"/>
        <w:jc w:val="center"/>
        <w:rPr>
          <w:rFonts w:ascii="Times New Roman" w:eastAsia="Calibri" w:hAnsi="Times New Roman"/>
          <w:kern w:val="0"/>
          <w:sz w:val="28"/>
          <w:szCs w:val="28"/>
          <w:lang w:val="uk-UA" w:eastAsia="en-US"/>
        </w:rPr>
      </w:pPr>
    </w:p>
    <w:p w:rsidR="00993F87" w:rsidRPr="00993F87" w:rsidRDefault="00993F87" w:rsidP="00993F87">
      <w:pPr>
        <w:widowControl/>
        <w:tabs>
          <w:tab w:val="left" w:pos="3828"/>
        </w:tabs>
        <w:suppressAutoHyphens w:val="0"/>
        <w:spacing w:line="360" w:lineRule="auto"/>
        <w:rPr>
          <w:rFonts w:ascii="Times New Roman" w:eastAsia="Times New Roman" w:hAnsi="Times New Roman"/>
          <w:kern w:val="0"/>
          <w:sz w:val="28"/>
          <w:szCs w:val="28"/>
          <w:lang w:val="uk-UA" w:eastAsia="ru-RU"/>
        </w:rPr>
      </w:pPr>
      <w:r w:rsidRPr="00477F69">
        <w:rPr>
          <w:rFonts w:ascii="Times New Roman" w:eastAsia="Times New Roman" w:hAnsi="Times New Roman"/>
          <w:kern w:val="0"/>
          <w:sz w:val="28"/>
          <w:szCs w:val="28"/>
          <w:lang w:val="uk-UA" w:eastAsia="ru-RU"/>
        </w:rPr>
        <w:t xml:space="preserve">Рис. </w:t>
      </w:r>
      <w:r w:rsidRPr="00993F87">
        <w:rPr>
          <w:rFonts w:ascii="Times New Roman" w:eastAsia="Times New Roman" w:hAnsi="Times New Roman"/>
          <w:kern w:val="0"/>
          <w:sz w:val="28"/>
          <w:szCs w:val="28"/>
          <w:lang w:val="uk-UA" w:eastAsia="ru-RU"/>
        </w:rPr>
        <w:t>5.19</w:t>
      </w:r>
      <w:r w:rsidRPr="00477F69">
        <w:rPr>
          <w:rFonts w:ascii="Times New Roman" w:eastAsia="Times New Roman" w:hAnsi="Times New Roman"/>
          <w:kern w:val="0"/>
          <w:sz w:val="28"/>
          <w:szCs w:val="28"/>
          <w:lang w:val="uk-UA" w:eastAsia="ru-RU"/>
        </w:rPr>
        <w:t xml:space="preserve"> </w:t>
      </w:r>
      <w:r w:rsidRPr="00993F87">
        <w:rPr>
          <w:rFonts w:ascii="Times New Roman" w:eastAsia="Times New Roman" w:hAnsi="Times New Roman"/>
          <w:kern w:val="0"/>
          <w:sz w:val="28"/>
          <w:szCs w:val="28"/>
          <w:lang w:val="uk-UA" w:eastAsia="ru-RU"/>
        </w:rPr>
        <w:t xml:space="preserve">Ультраструктура екзокринної клітини підшлункової залози пацієнта групи </w:t>
      </w:r>
      <w:r w:rsidRPr="00477F69">
        <w:rPr>
          <w:rFonts w:ascii="Times New Roman" w:eastAsia="Times New Roman" w:hAnsi="Times New Roman"/>
          <w:kern w:val="0"/>
          <w:sz w:val="28"/>
          <w:szCs w:val="28"/>
          <w:lang w:val="uk-UA" w:eastAsia="ru-RU"/>
        </w:rPr>
        <w:t>Г</w:t>
      </w:r>
      <w:r w:rsidRPr="00477F69">
        <w:rPr>
          <w:rFonts w:ascii="Times New Roman" w:eastAsia="Times New Roman" w:hAnsi="Times New Roman"/>
          <w:kern w:val="0"/>
          <w:sz w:val="28"/>
          <w:szCs w:val="28"/>
          <w:vertAlign w:val="subscript"/>
          <w:lang w:val="uk-UA" w:eastAsia="ru-RU"/>
        </w:rPr>
        <w:t>відкр</w:t>
      </w:r>
      <w:r w:rsidRPr="00993F87">
        <w:rPr>
          <w:rFonts w:ascii="Times New Roman" w:eastAsia="Times New Roman" w:hAnsi="Times New Roman"/>
          <w:kern w:val="0"/>
          <w:sz w:val="28"/>
          <w:szCs w:val="28"/>
          <w:vertAlign w:val="subscript"/>
          <w:lang w:val="uk-UA" w:eastAsia="ru-RU"/>
        </w:rPr>
        <w:t>2</w:t>
      </w:r>
      <w:r w:rsidRPr="00993F87">
        <w:rPr>
          <w:rFonts w:ascii="Times New Roman" w:eastAsia="Times New Roman" w:hAnsi="Times New Roman"/>
          <w:kern w:val="0"/>
          <w:sz w:val="28"/>
          <w:szCs w:val="28"/>
          <w:lang w:val="uk-UA" w:eastAsia="ru-RU"/>
        </w:rPr>
        <w:t xml:space="preserve">. Електронно-прозорий матрикс ядра (довга стрілка) та виражений лізис мембран органел з їх деструкцією (короткі стрілки). Контрастовано цитратом свинцю й уранілацетатом. </w:t>
      </w:r>
      <w:r w:rsidRPr="00477F69">
        <w:rPr>
          <w:rFonts w:ascii="Times New Roman" w:eastAsia="Times New Roman" w:hAnsi="Times New Roman"/>
          <w:kern w:val="0"/>
          <w:sz w:val="28"/>
          <w:szCs w:val="28"/>
          <w:lang w:val="uk-UA" w:eastAsia="ru-RU"/>
        </w:rPr>
        <w:t>×</w:t>
      </w:r>
      <w:r w:rsidRPr="00993F87">
        <w:rPr>
          <w:rFonts w:ascii="Times New Roman" w:eastAsia="Times New Roman" w:hAnsi="Times New Roman"/>
          <w:kern w:val="0"/>
          <w:sz w:val="28"/>
          <w:szCs w:val="28"/>
          <w:lang w:val="uk-UA" w:eastAsia="ru-RU"/>
        </w:rPr>
        <w:t>32</w:t>
      </w:r>
      <w:r w:rsidRPr="00993F87">
        <w:rPr>
          <w:rFonts w:ascii="Times New Roman" w:eastAsia="Times New Roman" w:hAnsi="Times New Roman"/>
          <w:kern w:val="0"/>
          <w:sz w:val="28"/>
          <w:szCs w:val="28"/>
          <w:lang w:eastAsia="ru-RU"/>
        </w:rPr>
        <w:t> </w:t>
      </w:r>
      <w:r w:rsidRPr="00477F69">
        <w:rPr>
          <w:rFonts w:ascii="Times New Roman" w:eastAsia="Times New Roman" w:hAnsi="Times New Roman"/>
          <w:kern w:val="0"/>
          <w:sz w:val="28"/>
          <w:szCs w:val="28"/>
          <w:lang w:val="uk-UA" w:eastAsia="ru-RU"/>
        </w:rPr>
        <w:t>000</w:t>
      </w:r>
      <w:r w:rsidRPr="00993F87">
        <w:rPr>
          <w:rFonts w:ascii="Times New Roman" w:eastAsia="Times New Roman" w:hAnsi="Times New Roman"/>
          <w:kern w:val="0"/>
          <w:sz w:val="28"/>
          <w:szCs w:val="28"/>
          <w:lang w:val="uk-UA" w:eastAsia="ru-RU"/>
        </w:rPr>
        <w:t>.</w:t>
      </w:r>
    </w:p>
    <w:p w:rsidR="00993F87" w:rsidRPr="00993F87" w:rsidRDefault="00993F87" w:rsidP="00993F87">
      <w:pPr>
        <w:widowControl/>
        <w:suppressAutoHyphens w:val="0"/>
        <w:spacing w:line="360" w:lineRule="auto"/>
        <w:rPr>
          <w:rFonts w:ascii="Times New Roman" w:eastAsia="Times New Roman" w:hAnsi="Times New Roman"/>
          <w:kern w:val="0"/>
          <w:sz w:val="28"/>
          <w:szCs w:val="28"/>
          <w:lang w:val="uk-UA" w:eastAsia="ru-RU"/>
        </w:rPr>
      </w:pPr>
    </w:p>
    <w:p w:rsidR="00993F87" w:rsidRPr="00993F87" w:rsidRDefault="00993F87" w:rsidP="00523CD3">
      <w:pPr>
        <w:widowControl/>
        <w:suppressAutoHyphens w:val="0"/>
        <w:spacing w:line="360" w:lineRule="auto"/>
        <w:ind w:firstLine="708"/>
        <w:rPr>
          <w:rFonts w:ascii="Times New Roman" w:eastAsia="Times New Roman" w:hAnsi="Times New Roman"/>
          <w:kern w:val="0"/>
          <w:sz w:val="28"/>
          <w:lang w:val="uk-UA" w:eastAsia="ru-RU"/>
        </w:rPr>
      </w:pPr>
      <w:r w:rsidRPr="00993F87">
        <w:rPr>
          <w:rFonts w:ascii="Times New Roman" w:eastAsia="Times New Roman" w:hAnsi="Times New Roman"/>
          <w:kern w:val="0"/>
          <w:sz w:val="28"/>
          <w:szCs w:val="28"/>
          <w:lang w:val="uk-UA" w:eastAsia="ru-RU"/>
        </w:rPr>
        <w:t xml:space="preserve">Електронно-мікроскопічне дослідження клітин прилеглої тканини підшлункової залози виявило значні </w:t>
      </w:r>
      <w:r w:rsidRPr="00993F87">
        <w:rPr>
          <w:rFonts w:ascii="Times New Roman" w:eastAsia="Times New Roman" w:hAnsi="Times New Roman"/>
          <w:kern w:val="0"/>
          <w:sz w:val="28"/>
          <w:lang w:val="uk-UA" w:eastAsia="ru-RU"/>
        </w:rPr>
        <w:t xml:space="preserve">дистрофічні й деструктивні зміни ядра і органел. Ядра клітин виглядали «електронно-порожніми», а їхній матрикс мав </w:t>
      </w:r>
      <w:r w:rsidRPr="00993F87">
        <w:rPr>
          <w:rFonts w:ascii="Times New Roman" w:eastAsia="Times New Roman" w:hAnsi="Times New Roman"/>
          <w:kern w:val="0"/>
          <w:sz w:val="28"/>
          <w:lang w:val="uk-UA" w:eastAsia="ru-RU"/>
        </w:rPr>
        <w:lastRenderedPageBreak/>
        <w:t>включення безструктурних грудок. Мембрани органел були нечіткими з вираженими ділянками лізису та деструкцією органел.</w:t>
      </w:r>
    </w:p>
    <w:p w:rsidR="00993F87" w:rsidRPr="00993F87" w:rsidRDefault="00993F87" w:rsidP="00993F87">
      <w:pPr>
        <w:autoSpaceDE w:val="0"/>
        <w:autoSpaceDN w:val="0"/>
        <w:adjustRightInd w:val="0"/>
        <w:spacing w:line="360" w:lineRule="auto"/>
        <w:rPr>
          <w:rFonts w:ascii="Times New Roman CYR" w:hAnsi="Times New Roman CYR" w:cs="Times New Roman CYR"/>
          <w:sz w:val="28"/>
          <w:szCs w:val="28"/>
          <w:lang w:val="uk-UA"/>
        </w:rPr>
      </w:pPr>
    </w:p>
    <w:p w:rsidR="00993F87" w:rsidRPr="00993F87" w:rsidRDefault="00993F87" w:rsidP="00993F87">
      <w:pPr>
        <w:widowControl/>
        <w:suppressAutoHyphens w:val="0"/>
        <w:spacing w:line="360" w:lineRule="auto"/>
        <w:rPr>
          <w:rFonts w:ascii="Times New Roman CYR" w:hAnsi="Times New Roman CYR" w:cs="Times New Roman CYR"/>
          <w:sz w:val="28"/>
          <w:szCs w:val="28"/>
          <w:lang w:val="uk-UA"/>
        </w:rPr>
      </w:pPr>
      <w:r w:rsidRPr="00993F87">
        <w:rPr>
          <w:rFonts w:ascii="Times New Roman CYR" w:hAnsi="Times New Roman CYR" w:cs="Times New Roman CYR"/>
          <w:b/>
          <w:bCs/>
          <w:sz w:val="28"/>
          <w:szCs w:val="28"/>
          <w:lang w:val="uk-UA"/>
        </w:rPr>
        <w:t xml:space="preserve">5.3 </w:t>
      </w:r>
      <w:bookmarkStart w:id="87" w:name="_Hlk58651999"/>
      <w:r w:rsidRPr="00993F87">
        <w:rPr>
          <w:rFonts w:ascii="Times New Roman CYR" w:hAnsi="Times New Roman CYR" w:cs="Times New Roman CYR"/>
          <w:b/>
          <w:bCs/>
          <w:sz w:val="28"/>
          <w:szCs w:val="28"/>
          <w:lang w:val="uk-UA"/>
        </w:rPr>
        <w:t>Характер ультраструктурних і морфо-функціональних змін клітинного складу тканини підшлункової залози на 4 добу після використання способу лазерної вапоризації</w:t>
      </w:r>
    </w:p>
    <w:bookmarkEnd w:id="87"/>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Група Г</w:t>
      </w:r>
      <w:r w:rsidRPr="00993F87">
        <w:rPr>
          <w:rFonts w:ascii="Times New Roman" w:eastAsia="Calibri" w:hAnsi="Times New Roman"/>
          <w:kern w:val="0"/>
          <w:sz w:val="28"/>
          <w:szCs w:val="28"/>
          <w:vertAlign w:val="subscript"/>
          <w:lang w:val="uk-UA" w:eastAsia="en-US"/>
        </w:rPr>
        <w:t>лазер3</w:t>
      </w:r>
      <w:r w:rsidRPr="00993F87">
        <w:rPr>
          <w:rFonts w:ascii="Times New Roman" w:eastAsia="Calibri" w:hAnsi="Times New Roman"/>
          <w:kern w:val="0"/>
          <w:sz w:val="28"/>
          <w:szCs w:val="28"/>
          <w:lang w:val="uk-UA" w:eastAsia="en-US"/>
        </w:rPr>
        <w:t xml:space="preserve"> склала 16 випадків дослідження хворих, яким проводилося мініінвазивне хірургічне втручання із застосуванням способу лазерної вапоризації та у яких </w:t>
      </w:r>
      <w:r w:rsidRPr="00993F87">
        <w:rPr>
          <w:rFonts w:ascii="Times New Roman" w:eastAsia="Times New Roman" w:hAnsi="Times New Roman"/>
          <w:bCs/>
          <w:kern w:val="0"/>
          <w:sz w:val="28"/>
          <w:szCs w:val="28"/>
          <w:lang w:val="uk-UA" w:eastAsia="uk-UA"/>
        </w:rPr>
        <w:t>біоптати стінок псевдокіст підшлункової залози</w:t>
      </w:r>
      <w:r w:rsidRPr="00993F87">
        <w:rPr>
          <w:rFonts w:ascii="Times New Roman" w:eastAsia="Calibri" w:hAnsi="Times New Roman"/>
          <w:kern w:val="0"/>
          <w:sz w:val="28"/>
          <w:szCs w:val="28"/>
          <w:lang w:val="uk-UA" w:eastAsia="en-US"/>
        </w:rPr>
        <w:t xml:space="preserve"> з прилеглою тканиною та парапанкреатичною клітковиною були вилучені на 4 добу після проведеного хірургічного лікування </w:t>
      </w:r>
      <w:r w:rsidRPr="00993F87">
        <w:rPr>
          <w:rFonts w:ascii="Times New Roman" w:eastAsia="Times New Roman" w:hAnsi="Times New Roman"/>
          <w:bCs/>
          <w:kern w:val="0"/>
          <w:sz w:val="28"/>
          <w:szCs w:val="28"/>
          <w:lang w:val="uk-UA" w:eastAsia="uk-UA"/>
        </w:rPr>
        <w:t>під час ревізії дренажу та перев'язки</w:t>
      </w:r>
      <w:r w:rsidRPr="00993F87">
        <w:rPr>
          <w:rFonts w:ascii="Times New Roman" w:eastAsia="Calibri" w:hAnsi="Times New Roman"/>
          <w:kern w:val="0"/>
          <w:sz w:val="28"/>
          <w:szCs w:val="28"/>
          <w:lang w:val="uk-UA" w:eastAsia="en-US"/>
        </w:rPr>
        <w:t>. При макроскопічному дослідженні внутрішня поверхня стінки псевдокіст підшлункової залози була представлена у вигляді тонкого коричнево-жовтуватого струпу товщиною 3,6 ± 0,3 мм.</w:t>
      </w:r>
    </w:p>
    <w:p w:rsidR="00993F87" w:rsidRPr="00993F87" w:rsidRDefault="00993F87" w:rsidP="00523CD3">
      <w:pPr>
        <w:autoSpaceDE w:val="0"/>
        <w:autoSpaceDN w:val="0"/>
        <w:adjustRightInd w:val="0"/>
        <w:spacing w:line="360" w:lineRule="auto"/>
        <w:ind w:firstLine="708"/>
        <w:rPr>
          <w:rFonts w:ascii="Times New Roman CYR" w:hAnsi="Times New Roman CYR" w:cs="Times New Roman CYR"/>
          <w:sz w:val="28"/>
          <w:szCs w:val="28"/>
          <w:lang w:val="ru-RU"/>
        </w:rPr>
      </w:pPr>
      <w:r w:rsidRPr="00993F87">
        <w:rPr>
          <w:rFonts w:ascii="Times New Roman CYR" w:hAnsi="Times New Roman CYR" w:cs="Times New Roman CYR"/>
          <w:sz w:val="28"/>
          <w:szCs w:val="28"/>
          <w:lang w:val="uk-UA"/>
        </w:rPr>
        <w:t xml:space="preserve">Гістологічне дослідження післяопераційного біоптата. Ендоскопічний біоптат </w:t>
      </w:r>
      <w:r w:rsidRPr="00993F87">
        <w:rPr>
          <w:rFonts w:ascii="Times New Roman" w:eastAsia="Calibri" w:hAnsi="Times New Roman"/>
          <w:kern w:val="0"/>
          <w:sz w:val="28"/>
          <w:szCs w:val="28"/>
          <w:lang w:val="uk-UA" w:eastAsia="en-US"/>
        </w:rPr>
        <w:t>Г</w:t>
      </w:r>
      <w:r w:rsidRPr="00993F87">
        <w:rPr>
          <w:rFonts w:ascii="Times New Roman" w:eastAsia="Calibri" w:hAnsi="Times New Roman"/>
          <w:kern w:val="0"/>
          <w:sz w:val="28"/>
          <w:szCs w:val="28"/>
          <w:vertAlign w:val="subscript"/>
          <w:lang w:val="uk-UA" w:eastAsia="en-US"/>
        </w:rPr>
        <w:t>лазер3</w:t>
      </w:r>
      <w:r w:rsidRPr="00993F87">
        <w:rPr>
          <w:rFonts w:ascii="Times New Roman CYR" w:hAnsi="Times New Roman CYR" w:cs="Times New Roman CYR"/>
          <w:sz w:val="28"/>
          <w:szCs w:val="28"/>
          <w:lang w:val="uk-UA"/>
        </w:rPr>
        <w:t xml:space="preserve">:на 4 добу після використання СЛВ показало наявність коагуляційного струпа на внутрішній поверхні ПКПЗ. </w:t>
      </w:r>
      <w:r w:rsidRPr="00993F87">
        <w:rPr>
          <w:rFonts w:ascii="Times New Roman CYR" w:hAnsi="Times New Roman CYR" w:cs="Times New Roman CYR"/>
          <w:sz w:val="28"/>
          <w:szCs w:val="28"/>
          <w:lang w:val="ru-RU"/>
        </w:rPr>
        <w:t>Слід зазначити, що за минулий період часу, який пройшов після лазерного опромінення, його товщина зростала в середньому на 8-10 мкм. Струп так само щільно прилягав до грануляційної тканини. У ньому намічалися ознаки розпушення у вигляді щілин і каналів. Грануляційний шар, розташований під ним, мав ознаки спадання і зменшення повнокров'я в капілярній мережі. Зазначалося посилення склеротичних реакцій в струпі.</w:t>
      </w:r>
    </w:p>
    <w:p w:rsidR="00993F87" w:rsidRPr="00993F87" w:rsidRDefault="00993F87" w:rsidP="00523CD3">
      <w:pPr>
        <w:autoSpaceDE w:val="0"/>
        <w:autoSpaceDN w:val="0"/>
        <w:adjustRightInd w:val="0"/>
        <w:spacing w:line="360" w:lineRule="auto"/>
        <w:ind w:firstLine="708"/>
        <w:rPr>
          <w:rFonts w:ascii="Times New Roman CYR" w:hAnsi="Times New Roman CYR" w:cs="Times New Roman CYR"/>
          <w:sz w:val="28"/>
          <w:szCs w:val="28"/>
          <w:lang w:val="ru-RU"/>
        </w:rPr>
      </w:pPr>
      <w:r w:rsidRPr="00993F87">
        <w:rPr>
          <w:rFonts w:ascii="Times New Roman CYR" w:hAnsi="Times New Roman CYR" w:cs="Times New Roman CYR"/>
          <w:sz w:val="28"/>
          <w:szCs w:val="28"/>
          <w:lang w:val="ru-RU"/>
        </w:rPr>
        <w:t xml:space="preserve">Все це свідчило про скорочення товщини і об'єму грануляційного шару, про зниження його фільтраційної функції і наростання процесів перебудови в фіброзно-склеротичних тканинах, що представлено на рис. 5.20. </w:t>
      </w:r>
    </w:p>
    <w:p w:rsidR="00993F87" w:rsidRPr="00993F87" w:rsidRDefault="00993F87" w:rsidP="00993F87">
      <w:pPr>
        <w:tabs>
          <w:tab w:val="right" w:pos="9355"/>
        </w:tabs>
        <w:autoSpaceDE w:val="0"/>
        <w:autoSpaceDN w:val="0"/>
        <w:adjustRightInd w:val="0"/>
        <w:spacing w:line="360" w:lineRule="auto"/>
        <w:jc w:val="center"/>
        <w:rPr>
          <w:sz w:val="28"/>
          <w:szCs w:val="28"/>
        </w:rPr>
      </w:pPr>
      <w:r w:rsidRPr="00993F87">
        <w:rPr>
          <w:rFonts w:ascii="Calibri" w:hAnsi="Calibri" w:cs="Times New Roman CYR"/>
          <w:noProof/>
          <w:sz w:val="28"/>
          <w:szCs w:val="28"/>
          <w:lang w:val="ru-RU" w:eastAsia="ru-RU"/>
        </w:rPr>
        <w:lastRenderedPageBreak/>
        <w:drawing>
          <wp:inline distT="0" distB="0" distL="0" distR="0">
            <wp:extent cx="3762375" cy="2821781"/>
            <wp:effectExtent l="0" t="0" r="0" b="0"/>
            <wp:docPr id="308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76517" cy="2832388"/>
                    </a:xfrm>
                    <a:prstGeom prst="rect">
                      <a:avLst/>
                    </a:prstGeom>
                    <a:noFill/>
                    <a:ln>
                      <a:noFill/>
                    </a:ln>
                  </pic:spPr>
                </pic:pic>
              </a:graphicData>
            </a:graphic>
          </wp:inline>
        </w:drawing>
      </w:r>
    </w:p>
    <w:p w:rsidR="00993F87" w:rsidRPr="00993F87" w:rsidRDefault="00993F87" w:rsidP="00993F87">
      <w:pPr>
        <w:autoSpaceDE w:val="0"/>
        <w:autoSpaceDN w:val="0"/>
        <w:adjustRightInd w:val="0"/>
        <w:spacing w:line="360" w:lineRule="auto"/>
        <w:rPr>
          <w:rFonts w:ascii="Times New Roman CYR" w:hAnsi="Times New Roman CYR" w:cs="Times New Roman CYR"/>
          <w:sz w:val="28"/>
          <w:szCs w:val="28"/>
          <w:lang w:val="uk-UA"/>
        </w:rPr>
      </w:pPr>
      <w:r w:rsidRPr="00993F87">
        <w:rPr>
          <w:rFonts w:ascii="Times New Roman CYR" w:hAnsi="Times New Roman CYR" w:cs="Times New Roman CYR"/>
          <w:sz w:val="28"/>
          <w:szCs w:val="28"/>
          <w:lang w:val="ru-RU"/>
        </w:rPr>
        <w:t>Рис</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uk-UA"/>
        </w:rPr>
        <w:t>5</w:t>
      </w:r>
      <w:r w:rsidRPr="00993F87">
        <w:rPr>
          <w:rFonts w:ascii="Times New Roman CYR" w:hAnsi="Times New Roman CYR" w:cs="Times New Roman CYR"/>
          <w:sz w:val="28"/>
          <w:szCs w:val="28"/>
        </w:rPr>
        <w:t>.</w:t>
      </w:r>
      <w:r w:rsidRPr="00993F87">
        <w:rPr>
          <w:rFonts w:ascii="Times New Roman CYR" w:hAnsi="Times New Roman CYR" w:cs="Times New Roman CYR"/>
          <w:sz w:val="28"/>
          <w:szCs w:val="28"/>
          <w:lang w:val="uk-UA"/>
        </w:rPr>
        <w:t>20</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Мікрофото</w:t>
      </w:r>
      <w:r w:rsidRPr="00993F87">
        <w:rPr>
          <w:rFonts w:ascii="Times New Roman CYR" w:hAnsi="Times New Roman CYR" w:cs="Times New Roman CYR"/>
          <w:sz w:val="28"/>
          <w:szCs w:val="28"/>
        </w:rPr>
        <w:t xml:space="preserve">. </w:t>
      </w:r>
      <w:bookmarkStart w:id="88" w:name="_Hlk58388313"/>
      <w:r w:rsidRPr="00993F87">
        <w:rPr>
          <w:rFonts w:ascii="Times New Roman CYR" w:hAnsi="Times New Roman CYR" w:cs="Times New Roman CYR"/>
          <w:sz w:val="28"/>
          <w:szCs w:val="28"/>
          <w:lang w:val="ru-RU"/>
        </w:rPr>
        <w:t>Ендоскопічний</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біоптат</w:t>
      </w:r>
      <w:r w:rsidRPr="00993F87">
        <w:rPr>
          <w:rFonts w:ascii="Times New Roman CYR" w:hAnsi="Times New Roman CYR" w:cs="Times New Roman CYR"/>
          <w:sz w:val="28"/>
          <w:szCs w:val="28"/>
        </w:rPr>
        <w:t xml:space="preserve"> </w:t>
      </w:r>
      <w:r w:rsidRPr="00993F87">
        <w:rPr>
          <w:rFonts w:ascii="Times New Roman" w:eastAsia="Calibri" w:hAnsi="Times New Roman"/>
          <w:kern w:val="0"/>
          <w:sz w:val="28"/>
          <w:szCs w:val="28"/>
          <w:lang w:val="uk-UA" w:eastAsia="en-US"/>
        </w:rPr>
        <w:t>Г</w:t>
      </w:r>
      <w:r w:rsidRPr="00993F87">
        <w:rPr>
          <w:rFonts w:ascii="Times New Roman" w:eastAsia="Calibri" w:hAnsi="Times New Roman"/>
          <w:kern w:val="0"/>
          <w:sz w:val="28"/>
          <w:szCs w:val="28"/>
          <w:vertAlign w:val="subscript"/>
          <w:lang w:val="uk-UA" w:eastAsia="en-US"/>
        </w:rPr>
        <w:t>лазер</w:t>
      </w:r>
      <w:r w:rsidRPr="00993F87">
        <w:rPr>
          <w:rFonts w:ascii="Times New Roman CYR" w:hAnsi="Times New Roman CYR" w:cs="Times New Roman CYR"/>
          <w:sz w:val="28"/>
          <w:szCs w:val="28"/>
          <w:vertAlign w:val="subscript"/>
          <w:lang w:val="uk-UA"/>
        </w:rPr>
        <w:t>3</w:t>
      </w:r>
      <w:r w:rsidRPr="00993F87">
        <w:rPr>
          <w:rFonts w:ascii="Times New Roman CYR" w:hAnsi="Times New Roman CYR" w:cs="Times New Roman CYR"/>
          <w:sz w:val="28"/>
          <w:szCs w:val="28"/>
        </w:rPr>
        <w:t>:</w:t>
      </w:r>
      <w:bookmarkEnd w:id="88"/>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потовщення</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uk-UA"/>
        </w:rPr>
        <w:t>й</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каналізація</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струпа</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спадання</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капілярної</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мережі</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грануляційного</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шару</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посилення</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склеротичних</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реакцій</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в</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грануляції</w:t>
      </w:r>
      <w:r w:rsidRPr="00993F87">
        <w:rPr>
          <w:rFonts w:ascii="Times New Roman CYR" w:hAnsi="Times New Roman CYR" w:cs="Times New Roman CYR"/>
          <w:sz w:val="28"/>
          <w:szCs w:val="28"/>
        </w:rPr>
        <w:t xml:space="preserve">. </w:t>
      </w:r>
      <w:r w:rsidRPr="00993F87">
        <w:rPr>
          <w:rFonts w:ascii="Times New Roman CYR" w:hAnsi="Times New Roman CYR" w:cs="Times New Roman CYR"/>
          <w:sz w:val="28"/>
          <w:szCs w:val="28"/>
          <w:lang w:val="ru-RU"/>
        </w:rPr>
        <w:t>Забарвлення гематоксиліном-еозином. х 120</w:t>
      </w:r>
      <w:r w:rsidRPr="00993F87">
        <w:rPr>
          <w:rFonts w:ascii="Times New Roman CYR" w:hAnsi="Times New Roman CYR" w:cs="Times New Roman CYR"/>
          <w:sz w:val="28"/>
          <w:szCs w:val="28"/>
          <w:lang w:val="uk-UA"/>
        </w:rPr>
        <w:t xml:space="preserve"> </w:t>
      </w:r>
    </w:p>
    <w:p w:rsidR="00993F87" w:rsidRPr="00993F87" w:rsidRDefault="00993F87" w:rsidP="00523CD3">
      <w:pPr>
        <w:shd w:val="clear" w:color="auto" w:fill="FFFFFF"/>
        <w:spacing w:line="360" w:lineRule="auto"/>
        <w:ind w:firstLine="708"/>
        <w:rPr>
          <w:rFonts w:ascii="Times New Roman CYR" w:hAnsi="Times New Roman CYR" w:cs="Times New Roman CYR"/>
          <w:sz w:val="28"/>
          <w:szCs w:val="28"/>
          <w:lang w:val="ru-RU"/>
        </w:rPr>
      </w:pPr>
      <w:r w:rsidRPr="00993F87">
        <w:rPr>
          <w:rFonts w:ascii="Times New Roman CYR" w:hAnsi="Times New Roman CYR" w:cs="Times New Roman CYR"/>
          <w:sz w:val="28"/>
          <w:szCs w:val="28"/>
          <w:lang w:val="ru-RU"/>
        </w:rPr>
        <w:t xml:space="preserve">Запальна реакція </w:t>
      </w:r>
      <w:r w:rsidRPr="00993F87">
        <w:rPr>
          <w:rFonts w:ascii="Times New Roman CYR" w:hAnsi="Times New Roman CYR" w:cs="Times New Roman CYR"/>
          <w:sz w:val="28"/>
          <w:szCs w:val="28"/>
          <w:lang w:val="uk-UA"/>
        </w:rPr>
        <w:t>й</w:t>
      </w:r>
      <w:r w:rsidRPr="00993F87">
        <w:rPr>
          <w:rFonts w:ascii="Times New Roman CYR" w:hAnsi="Times New Roman CYR" w:cs="Times New Roman CYR"/>
          <w:sz w:val="28"/>
          <w:szCs w:val="28"/>
          <w:lang w:val="ru-RU"/>
        </w:rPr>
        <w:t xml:space="preserve"> макрофагально-лімфоцитарний інфільтрат добре представлений до застосування лазерного опромвнення незначно зменшується після впливу СЛВ, </w:t>
      </w:r>
      <w:r w:rsidRPr="00993F87">
        <w:rPr>
          <w:rFonts w:ascii="Times New Roman CYR" w:hAnsi="Times New Roman CYR" w:cs="Times New Roman CYR"/>
          <w:sz w:val="28"/>
          <w:szCs w:val="28"/>
          <w:lang w:val="uk-UA"/>
        </w:rPr>
        <w:t xml:space="preserve">а </w:t>
      </w:r>
      <w:r w:rsidRPr="00993F87">
        <w:rPr>
          <w:rFonts w:ascii="Times New Roman CYR" w:hAnsi="Times New Roman CYR" w:cs="Times New Roman CYR"/>
          <w:sz w:val="28"/>
          <w:szCs w:val="28"/>
          <w:lang w:val="ru-RU"/>
        </w:rPr>
        <w:t>до 4 доби післяопераційного періоду практично повністю скорочувався.</w:t>
      </w:r>
    </w:p>
    <w:p w:rsidR="00993F87" w:rsidRPr="00993F87" w:rsidRDefault="00993F87" w:rsidP="00523CD3">
      <w:pPr>
        <w:shd w:val="clear" w:color="auto" w:fill="FFFFFF"/>
        <w:spacing w:line="360" w:lineRule="auto"/>
        <w:ind w:firstLine="708"/>
        <w:rPr>
          <w:rFonts w:ascii="Times New Roman CYR" w:hAnsi="Times New Roman CYR" w:cs="Times New Roman CYR"/>
          <w:sz w:val="28"/>
          <w:szCs w:val="28"/>
          <w:lang w:val="ru-RU"/>
        </w:rPr>
      </w:pPr>
      <w:r w:rsidRPr="00993F87">
        <w:rPr>
          <w:rFonts w:ascii="Times New Roman CYR" w:hAnsi="Times New Roman CYR" w:cs="Times New Roman CYR"/>
          <w:sz w:val="28"/>
          <w:szCs w:val="28"/>
          <w:lang w:val="ru-RU"/>
        </w:rPr>
        <w:t>Виявлено збільшення кількості фібробластів в стінці псевдокісти після застосування СЛВ і наростання їх кількості до 4 доби після операції, що вказувало на посилення репаративних процесів.</w:t>
      </w:r>
    </w:p>
    <w:p w:rsidR="00993F87" w:rsidRPr="00993F87" w:rsidRDefault="00993F87" w:rsidP="00523CD3">
      <w:pPr>
        <w:shd w:val="clear" w:color="auto" w:fill="FFFFFF"/>
        <w:spacing w:line="360" w:lineRule="auto"/>
        <w:ind w:firstLine="708"/>
        <w:rPr>
          <w:rFonts w:ascii="Times New Roman CYR" w:hAnsi="Times New Roman CYR" w:cs="Times New Roman CYR"/>
          <w:sz w:val="28"/>
          <w:szCs w:val="28"/>
          <w:lang w:val="ru-RU"/>
        </w:rPr>
      </w:pPr>
      <w:r w:rsidRPr="00993F87">
        <w:rPr>
          <w:rFonts w:ascii="Times New Roman CYR" w:hAnsi="Times New Roman CYR" w:cs="Times New Roman CYR"/>
          <w:sz w:val="28"/>
          <w:szCs w:val="28"/>
          <w:lang w:val="ru-RU"/>
        </w:rPr>
        <w:t xml:space="preserve">Патоморфологічні зміни в стінці ПКПЗ після впливу СЛВ дозволяли обмежити ексудативне запалення </w:t>
      </w:r>
      <w:r w:rsidRPr="00993F87">
        <w:rPr>
          <w:rFonts w:ascii="Times New Roman CYR" w:hAnsi="Times New Roman CYR" w:cs="Times New Roman CYR"/>
          <w:sz w:val="28"/>
          <w:szCs w:val="28"/>
          <w:lang w:val="uk-UA"/>
        </w:rPr>
        <w:t>й</w:t>
      </w:r>
      <w:r w:rsidRPr="00993F87">
        <w:rPr>
          <w:rFonts w:ascii="Times New Roman CYR" w:hAnsi="Times New Roman CYR" w:cs="Times New Roman CYR"/>
          <w:sz w:val="28"/>
          <w:szCs w:val="28"/>
          <w:lang w:val="ru-RU"/>
        </w:rPr>
        <w:t xml:space="preserve"> макрофагально-лімфоцитарну інфільтрацію, що є передумовами до зниження ризику розвитку ускладнень (навіть при інфікованому вмісті порожнини псевдокісти).</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 xml:space="preserve">Мікроскопічно, під струпом виявлялося дві чіткі зони: зона некрозу (товщиною 1,6 ± 0,1 мм) і зона некробіозу (товщиною 1,2 ± 0,1 мм). Також, у стінці псевдокісти виявлявся помірний набряк і помірне реактивне гостре запалення у вигляді нечисленної нейтрофільно-макрофагальної інфільтрації. Судини були «заварені» без периваскулярних крововиливів (рис. 5.21). </w:t>
      </w:r>
    </w:p>
    <w:p w:rsidR="00993F87" w:rsidRPr="00993F87" w:rsidRDefault="00993F87" w:rsidP="00993F87">
      <w:pPr>
        <w:widowControl/>
        <w:suppressAutoHyphens w:val="0"/>
        <w:spacing w:line="360" w:lineRule="auto"/>
        <w:jc w:val="center"/>
        <w:rPr>
          <w:rFonts w:ascii="Times New Roman" w:eastAsia="Calibri" w:hAnsi="Times New Roman"/>
          <w:kern w:val="0"/>
          <w:sz w:val="28"/>
          <w:szCs w:val="28"/>
          <w:lang w:val="uk-UA" w:eastAsia="en-US"/>
        </w:rPr>
      </w:pPr>
      <w:r w:rsidRPr="00993F87">
        <w:rPr>
          <w:rFonts w:ascii="Times New Roman" w:eastAsia="Calibri" w:hAnsi="Times New Roman"/>
          <w:noProof/>
          <w:kern w:val="0"/>
          <w:sz w:val="28"/>
          <w:szCs w:val="22"/>
          <w:lang w:val="ru-RU" w:eastAsia="ru-RU"/>
        </w:rPr>
        <w:lastRenderedPageBreak/>
        <w:drawing>
          <wp:inline distT="0" distB="0" distL="0" distR="0">
            <wp:extent cx="4107639" cy="2843514"/>
            <wp:effectExtent l="0" t="0" r="7620" b="0"/>
            <wp:docPr id="3088"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25636" cy="2855973"/>
                    </a:xfrm>
                    <a:prstGeom prst="rect">
                      <a:avLst/>
                    </a:prstGeom>
                    <a:noFill/>
                    <a:ln>
                      <a:noFill/>
                    </a:ln>
                  </pic:spPr>
                </pic:pic>
              </a:graphicData>
            </a:graphic>
          </wp:inline>
        </w:drawing>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Рис. 5.21 Стінка псевдокісти підшлункової залози з підлеглими тканинами пацієнта підгрупи Г</w:t>
      </w:r>
      <w:r w:rsidRPr="00993F87">
        <w:rPr>
          <w:rFonts w:ascii="Times New Roman" w:eastAsia="Calibri" w:hAnsi="Times New Roman"/>
          <w:kern w:val="0"/>
          <w:sz w:val="28"/>
          <w:szCs w:val="28"/>
          <w:vertAlign w:val="subscript"/>
          <w:lang w:val="uk-UA" w:eastAsia="en-US"/>
        </w:rPr>
        <w:t>лазер3</w:t>
      </w:r>
      <w:r w:rsidRPr="00993F87">
        <w:rPr>
          <w:rFonts w:ascii="Times New Roman" w:eastAsia="Calibri" w:hAnsi="Times New Roman"/>
          <w:kern w:val="0"/>
          <w:sz w:val="28"/>
          <w:szCs w:val="28"/>
          <w:lang w:val="uk-UA" w:eastAsia="en-US"/>
        </w:rPr>
        <w:t>. Фрагмент струпу (довга стрілка), зона некрозу (середня стрілка), зона некробіозу (коротка стрілка). Забарвлення гематоксиліном і еозином. ×100</w:t>
      </w: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 xml:space="preserve">Мікроскопічно парапанкреатична клітковина демонструвала поодинокі жирові некрози та дрібноосередкові запальні інфільтрати переважно з нейтрофілів і макрофагів (рис. 5.22). </w:t>
      </w:r>
    </w:p>
    <w:p w:rsidR="00993F87" w:rsidRPr="00993F87" w:rsidRDefault="00993F87" w:rsidP="00993F87">
      <w:pPr>
        <w:widowControl/>
        <w:suppressAutoHyphens w:val="0"/>
        <w:spacing w:line="360" w:lineRule="auto"/>
        <w:jc w:val="center"/>
        <w:rPr>
          <w:rFonts w:ascii="Times New Roman" w:eastAsia="Calibri" w:hAnsi="Times New Roman"/>
          <w:kern w:val="0"/>
          <w:sz w:val="28"/>
          <w:szCs w:val="28"/>
          <w:lang w:val="uk-UA" w:eastAsia="en-US"/>
        </w:rPr>
      </w:pPr>
      <w:r w:rsidRPr="00993F87">
        <w:rPr>
          <w:rFonts w:ascii="Times New Roman" w:eastAsia="Calibri" w:hAnsi="Times New Roman"/>
          <w:noProof/>
          <w:kern w:val="0"/>
          <w:sz w:val="28"/>
          <w:szCs w:val="22"/>
          <w:lang w:val="ru-RU" w:eastAsia="ru-RU"/>
        </w:rPr>
        <w:drawing>
          <wp:inline distT="0" distB="0" distL="0" distR="0">
            <wp:extent cx="3772359" cy="2611416"/>
            <wp:effectExtent l="0" t="0" r="0" b="0"/>
            <wp:docPr id="3089"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87693" cy="2622031"/>
                    </a:xfrm>
                    <a:prstGeom prst="rect">
                      <a:avLst/>
                    </a:prstGeom>
                    <a:noFill/>
                    <a:ln>
                      <a:noFill/>
                    </a:ln>
                  </pic:spPr>
                </pic:pic>
              </a:graphicData>
            </a:graphic>
          </wp:inline>
        </w:drawing>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Рис. 5.22 Прилегла до псевдокісти парапанкреатична клітковина пацієнта підгрупи Г</w:t>
      </w:r>
      <w:r w:rsidRPr="00993F87">
        <w:rPr>
          <w:rFonts w:ascii="Times New Roman" w:eastAsia="Calibri" w:hAnsi="Times New Roman"/>
          <w:kern w:val="0"/>
          <w:sz w:val="28"/>
          <w:szCs w:val="28"/>
          <w:vertAlign w:val="subscript"/>
          <w:lang w:val="uk-UA" w:eastAsia="en-US"/>
        </w:rPr>
        <w:t>лазер3</w:t>
      </w:r>
      <w:r w:rsidRPr="00993F87">
        <w:rPr>
          <w:rFonts w:ascii="Times New Roman" w:eastAsia="Calibri" w:hAnsi="Times New Roman"/>
          <w:kern w:val="0"/>
          <w:sz w:val="28"/>
          <w:szCs w:val="28"/>
          <w:lang w:val="uk-UA" w:eastAsia="en-US"/>
        </w:rPr>
        <w:t>. Жировий некроз (довга стрілка) і дрібноосередкові запальні інфільтрати (короткі стрілки). Забарвлення за методом ван Гізон. ×100</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p>
    <w:p w:rsidR="00993F87" w:rsidRPr="00993F87" w:rsidRDefault="00993F87" w:rsidP="00523CD3">
      <w:pPr>
        <w:widowControl/>
        <w:suppressAutoHyphens w:val="0"/>
        <w:spacing w:line="360" w:lineRule="auto"/>
        <w:ind w:firstLine="708"/>
        <w:rPr>
          <w:rFonts w:ascii="Times New Roman" w:eastAsia="Times New Roman" w:hAnsi="Times New Roman"/>
          <w:kern w:val="0"/>
          <w:sz w:val="28"/>
          <w:lang w:val="uk-UA" w:eastAsia="ru-RU"/>
        </w:rPr>
      </w:pPr>
      <w:r w:rsidRPr="00993F87">
        <w:rPr>
          <w:rFonts w:ascii="Times New Roman" w:eastAsia="Times New Roman" w:hAnsi="Times New Roman"/>
          <w:kern w:val="0"/>
          <w:sz w:val="28"/>
          <w:szCs w:val="28"/>
          <w:lang w:val="uk-UA" w:eastAsia="ru-RU"/>
        </w:rPr>
        <w:lastRenderedPageBreak/>
        <w:t xml:space="preserve">Електронно-мікроскопічне дослідження клітин прилеглої тканини підшлункової залози виявило помірні </w:t>
      </w:r>
      <w:r w:rsidRPr="00993F87">
        <w:rPr>
          <w:rFonts w:ascii="Times New Roman" w:eastAsia="Times New Roman" w:hAnsi="Times New Roman"/>
          <w:kern w:val="0"/>
          <w:sz w:val="28"/>
          <w:lang w:val="uk-UA" w:eastAsia="ru-RU"/>
        </w:rPr>
        <w:t>дистрофічні зміни ядра й органел. Ядра мали овальну форму та розташовувалися в центрах клітин. Ядерний хроматин переважно був деконденсованим, а його гранули рівномірно розподілялися у матриксі. Перинуклеарні простори були помірно розширені та заповнені електронно-прозорою рідиною. Також спостерігалися неглибокі інвагінації ядерної мембрани. Кількість мітохондрій була досить великою, вони були помірно набряклі, а їхні кристи були дезорганізовані. Цистерни гранулярного ендоплазматичного ретикулума помірно розширені з «розпушенням» мембран та невеликими осередками деструкції (рис. 5.23).</w:t>
      </w:r>
    </w:p>
    <w:p w:rsidR="00993F87" w:rsidRPr="00993F87" w:rsidRDefault="00993F87" w:rsidP="00993F87">
      <w:pPr>
        <w:widowControl/>
        <w:suppressAutoHyphens w:val="0"/>
        <w:spacing w:line="360" w:lineRule="auto"/>
        <w:rPr>
          <w:rFonts w:ascii="Times New Roman" w:eastAsia="Times New Roman" w:hAnsi="Times New Roman"/>
          <w:kern w:val="0"/>
          <w:sz w:val="28"/>
          <w:lang w:val="uk-UA" w:eastAsia="ru-RU"/>
        </w:rPr>
      </w:pPr>
    </w:p>
    <w:p w:rsidR="00993F87" w:rsidRPr="00993F87" w:rsidRDefault="00993F87" w:rsidP="00993F87">
      <w:pPr>
        <w:widowControl/>
        <w:suppressAutoHyphens w:val="0"/>
        <w:spacing w:line="360" w:lineRule="auto"/>
        <w:jc w:val="center"/>
        <w:rPr>
          <w:rFonts w:ascii="Times New Roman" w:eastAsia="Times New Roman" w:hAnsi="Times New Roman"/>
          <w:kern w:val="0"/>
          <w:sz w:val="28"/>
          <w:lang w:val="uk-UA" w:eastAsia="ru-RU"/>
        </w:rPr>
      </w:pPr>
      <w:r w:rsidRPr="00993F87">
        <w:rPr>
          <w:rFonts w:ascii="Courier New" w:eastAsia="Times New Roman" w:hAnsi="Courier New"/>
          <w:noProof/>
          <w:kern w:val="0"/>
          <w:lang w:val="ru-RU" w:eastAsia="ru-RU"/>
        </w:rPr>
        <w:drawing>
          <wp:inline distT="0" distB="0" distL="0" distR="0">
            <wp:extent cx="3924300" cy="2716598"/>
            <wp:effectExtent l="0" t="0" r="0" b="7620"/>
            <wp:docPr id="3090"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49253" cy="2733871"/>
                    </a:xfrm>
                    <a:prstGeom prst="rect">
                      <a:avLst/>
                    </a:prstGeom>
                    <a:noFill/>
                    <a:ln>
                      <a:noFill/>
                    </a:ln>
                  </pic:spPr>
                </pic:pic>
              </a:graphicData>
            </a:graphic>
          </wp:inline>
        </w:drawing>
      </w:r>
    </w:p>
    <w:p w:rsidR="00993F87" w:rsidRPr="00993F87" w:rsidRDefault="00993F87" w:rsidP="00993F87">
      <w:pPr>
        <w:widowControl/>
        <w:suppressAutoHyphens w:val="0"/>
        <w:spacing w:line="360" w:lineRule="auto"/>
        <w:jc w:val="center"/>
        <w:rPr>
          <w:rFonts w:ascii="Times New Roman" w:eastAsia="Times New Roman" w:hAnsi="Times New Roman"/>
          <w:kern w:val="0"/>
          <w:sz w:val="28"/>
          <w:lang w:val="uk-UA" w:eastAsia="ru-RU"/>
        </w:rPr>
      </w:pPr>
    </w:p>
    <w:p w:rsidR="00993F87" w:rsidRPr="00993F87" w:rsidRDefault="00993F87" w:rsidP="00993F87">
      <w:pPr>
        <w:widowControl/>
        <w:tabs>
          <w:tab w:val="left" w:pos="3828"/>
        </w:tabs>
        <w:suppressAutoHyphens w:val="0"/>
        <w:spacing w:line="360" w:lineRule="auto"/>
        <w:rPr>
          <w:rFonts w:ascii="Times New Roman" w:eastAsia="Times New Roman" w:hAnsi="Times New Roman"/>
          <w:kern w:val="0"/>
          <w:sz w:val="28"/>
          <w:szCs w:val="28"/>
          <w:lang w:val="uk-UA" w:eastAsia="ru-RU"/>
        </w:rPr>
      </w:pPr>
      <w:r w:rsidRPr="00477F69">
        <w:rPr>
          <w:rFonts w:ascii="Times New Roman" w:eastAsia="Times New Roman" w:hAnsi="Times New Roman"/>
          <w:kern w:val="0"/>
          <w:sz w:val="28"/>
          <w:szCs w:val="28"/>
          <w:lang w:val="uk-UA" w:eastAsia="ru-RU"/>
        </w:rPr>
        <w:t xml:space="preserve">Рис. </w:t>
      </w:r>
      <w:r w:rsidRPr="00993F87">
        <w:rPr>
          <w:rFonts w:ascii="Times New Roman" w:eastAsia="Times New Roman" w:hAnsi="Times New Roman"/>
          <w:kern w:val="0"/>
          <w:sz w:val="28"/>
          <w:szCs w:val="28"/>
          <w:lang w:val="uk-UA" w:eastAsia="ru-RU"/>
        </w:rPr>
        <w:t>5.23</w:t>
      </w:r>
      <w:r w:rsidRPr="00477F69">
        <w:rPr>
          <w:rFonts w:ascii="Times New Roman" w:eastAsia="Times New Roman" w:hAnsi="Times New Roman"/>
          <w:kern w:val="0"/>
          <w:sz w:val="28"/>
          <w:szCs w:val="28"/>
          <w:lang w:val="uk-UA" w:eastAsia="ru-RU"/>
        </w:rPr>
        <w:t xml:space="preserve"> </w:t>
      </w:r>
      <w:r w:rsidRPr="00993F87">
        <w:rPr>
          <w:rFonts w:ascii="Times New Roman" w:eastAsia="Times New Roman" w:hAnsi="Times New Roman"/>
          <w:kern w:val="0"/>
          <w:sz w:val="28"/>
          <w:szCs w:val="28"/>
          <w:lang w:val="uk-UA" w:eastAsia="ru-RU"/>
        </w:rPr>
        <w:t xml:space="preserve">Ультраструктура екзокринної клітини підшлункової залози пацієнта підгрупи </w:t>
      </w:r>
      <w:r w:rsidRPr="00477F69">
        <w:rPr>
          <w:rFonts w:ascii="Times New Roman" w:eastAsia="Times New Roman" w:hAnsi="Times New Roman"/>
          <w:kern w:val="0"/>
          <w:sz w:val="28"/>
          <w:szCs w:val="28"/>
          <w:lang w:val="uk-UA" w:eastAsia="ru-RU"/>
        </w:rPr>
        <w:t>Г</w:t>
      </w:r>
      <w:r w:rsidRPr="00477F69">
        <w:rPr>
          <w:rFonts w:ascii="Times New Roman" w:eastAsia="Times New Roman" w:hAnsi="Times New Roman"/>
          <w:kern w:val="0"/>
          <w:sz w:val="28"/>
          <w:szCs w:val="28"/>
          <w:vertAlign w:val="subscript"/>
          <w:lang w:val="uk-UA" w:eastAsia="ru-RU"/>
        </w:rPr>
        <w:t>лазер</w:t>
      </w:r>
      <w:r w:rsidRPr="00993F87">
        <w:rPr>
          <w:rFonts w:ascii="Times New Roman" w:eastAsia="Times New Roman" w:hAnsi="Times New Roman"/>
          <w:kern w:val="0"/>
          <w:sz w:val="28"/>
          <w:szCs w:val="28"/>
          <w:vertAlign w:val="subscript"/>
          <w:lang w:val="uk-UA" w:eastAsia="ru-RU"/>
        </w:rPr>
        <w:t>3</w:t>
      </w:r>
      <w:r w:rsidRPr="00993F87">
        <w:rPr>
          <w:rFonts w:ascii="Times New Roman" w:eastAsia="Times New Roman" w:hAnsi="Times New Roman"/>
          <w:kern w:val="0"/>
          <w:sz w:val="28"/>
          <w:szCs w:val="28"/>
          <w:lang w:val="uk-UA" w:eastAsia="ru-RU"/>
        </w:rPr>
        <w:t xml:space="preserve">. Скорочення і </w:t>
      </w:r>
      <w:r w:rsidRPr="00993F87">
        <w:rPr>
          <w:rFonts w:ascii="Times New Roman" w:eastAsia="Times New Roman" w:hAnsi="Times New Roman"/>
          <w:kern w:val="0"/>
          <w:sz w:val="28"/>
          <w:lang w:val="uk-UA" w:eastAsia="ru-RU"/>
        </w:rPr>
        <w:t>дезорганізація крист мітохондрій (коротка стрілка), осередковий лізис мембран мітохондрій запального генезу (довга стрілка)</w:t>
      </w:r>
      <w:r w:rsidRPr="00993F87">
        <w:rPr>
          <w:rFonts w:ascii="Times New Roman" w:eastAsia="Times New Roman" w:hAnsi="Times New Roman"/>
          <w:kern w:val="0"/>
          <w:sz w:val="28"/>
          <w:szCs w:val="28"/>
          <w:lang w:val="uk-UA" w:eastAsia="ru-RU"/>
        </w:rPr>
        <w:t xml:space="preserve">. Контрастовано цитратом свинцю й уранілацетатом. </w:t>
      </w:r>
      <w:r w:rsidRPr="00477F69">
        <w:rPr>
          <w:rFonts w:ascii="Times New Roman" w:eastAsia="Times New Roman" w:hAnsi="Times New Roman"/>
          <w:kern w:val="0"/>
          <w:sz w:val="28"/>
          <w:szCs w:val="28"/>
          <w:lang w:val="uk-UA" w:eastAsia="ru-RU"/>
        </w:rPr>
        <w:t>×</w:t>
      </w:r>
      <w:r w:rsidRPr="00993F87">
        <w:rPr>
          <w:rFonts w:ascii="Times New Roman" w:eastAsia="Times New Roman" w:hAnsi="Times New Roman"/>
          <w:kern w:val="0"/>
          <w:sz w:val="28"/>
          <w:szCs w:val="28"/>
          <w:lang w:val="uk-UA" w:eastAsia="ru-RU"/>
        </w:rPr>
        <w:t>31</w:t>
      </w:r>
      <w:r w:rsidRPr="00477F69">
        <w:rPr>
          <w:rFonts w:ascii="Times New Roman" w:eastAsia="Times New Roman" w:hAnsi="Times New Roman"/>
          <w:kern w:val="0"/>
          <w:sz w:val="28"/>
          <w:szCs w:val="28"/>
          <w:lang w:val="uk-UA" w:eastAsia="ru-RU"/>
        </w:rPr>
        <w:t>000</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Підрупа Г</w:t>
      </w:r>
      <w:r w:rsidRPr="00993F87">
        <w:rPr>
          <w:rFonts w:ascii="Times New Roman" w:eastAsia="Calibri" w:hAnsi="Times New Roman"/>
          <w:kern w:val="0"/>
          <w:sz w:val="28"/>
          <w:szCs w:val="28"/>
          <w:vertAlign w:val="subscript"/>
          <w:lang w:val="uk-UA" w:eastAsia="en-US"/>
        </w:rPr>
        <w:t>відкр3</w:t>
      </w:r>
      <w:r w:rsidRPr="00993F87">
        <w:rPr>
          <w:rFonts w:ascii="Times New Roman" w:eastAsia="Calibri" w:hAnsi="Times New Roman"/>
          <w:kern w:val="0"/>
          <w:sz w:val="28"/>
          <w:szCs w:val="28"/>
          <w:lang w:val="uk-UA" w:eastAsia="en-US"/>
        </w:rPr>
        <w:t xml:space="preserve"> склала 12 випадків дослідження хворих, яким проводилося стандартне хірургічне втручання із застосуванням електрокоагуляції та у яких </w:t>
      </w:r>
      <w:r w:rsidRPr="00993F87">
        <w:rPr>
          <w:rFonts w:ascii="Times New Roman" w:eastAsia="Times New Roman" w:hAnsi="Times New Roman"/>
          <w:bCs/>
          <w:kern w:val="0"/>
          <w:sz w:val="28"/>
          <w:szCs w:val="28"/>
          <w:lang w:val="uk-UA" w:eastAsia="uk-UA"/>
        </w:rPr>
        <w:t>біоптати стінок псевдокіст підшлункової залози</w:t>
      </w:r>
      <w:r w:rsidRPr="00993F87">
        <w:rPr>
          <w:rFonts w:ascii="Times New Roman" w:eastAsia="Calibri" w:hAnsi="Times New Roman"/>
          <w:kern w:val="0"/>
          <w:sz w:val="28"/>
          <w:szCs w:val="28"/>
          <w:lang w:val="uk-UA" w:eastAsia="en-US"/>
        </w:rPr>
        <w:t xml:space="preserve"> з прилеглою тканиною та </w:t>
      </w:r>
      <w:r w:rsidRPr="00993F87">
        <w:rPr>
          <w:rFonts w:ascii="Times New Roman" w:eastAsia="Calibri" w:hAnsi="Times New Roman"/>
          <w:kern w:val="0"/>
          <w:sz w:val="28"/>
          <w:szCs w:val="28"/>
          <w:lang w:val="uk-UA" w:eastAsia="en-US"/>
        </w:rPr>
        <w:lastRenderedPageBreak/>
        <w:t xml:space="preserve">парапанкреатичною клітковиною були вилучені на 4 добу після проведеного хірургічного лікування </w:t>
      </w:r>
      <w:r w:rsidRPr="00993F87">
        <w:rPr>
          <w:rFonts w:ascii="Times New Roman" w:eastAsia="Times New Roman" w:hAnsi="Times New Roman"/>
          <w:bCs/>
          <w:kern w:val="0"/>
          <w:sz w:val="28"/>
          <w:szCs w:val="28"/>
          <w:lang w:val="uk-UA" w:eastAsia="uk-UA"/>
        </w:rPr>
        <w:t>під час ревізії дренажу та перев'язки</w:t>
      </w:r>
      <w:r w:rsidRPr="00993F87">
        <w:rPr>
          <w:rFonts w:ascii="Times New Roman" w:eastAsia="Calibri" w:hAnsi="Times New Roman"/>
          <w:kern w:val="0"/>
          <w:sz w:val="28"/>
          <w:szCs w:val="28"/>
          <w:lang w:val="uk-UA" w:eastAsia="en-US"/>
        </w:rPr>
        <w:t>.</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 xml:space="preserve">При макроскопічному дослідженні внутрішня поверхня стінки псевдокіст підшлункової залози була представлена у вигляді товстого коричнево-жовтуватого струпу товщиною 4,9 ± 0,2 мм. </w:t>
      </w: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Мікроскопічно, під струпом виявлялося дві чіткі зони: зона некрозу товщиною 3,2 ± 0,1 мм і зона некробіозу товщиною 3,8 ± 0,1 мм. Також, у стінці псевдокісти виявлявся виражений набряк, крововиливи та значне реактивне гостре запалення у вигляді численної нейтрофільно-макрофагальної інфільтрації (рис. 5.24).</w:t>
      </w:r>
    </w:p>
    <w:p w:rsidR="00993F87" w:rsidRPr="00993F87" w:rsidRDefault="00993F87" w:rsidP="00993F87">
      <w:pPr>
        <w:widowControl/>
        <w:suppressAutoHyphens w:val="0"/>
        <w:spacing w:line="360" w:lineRule="auto"/>
        <w:jc w:val="center"/>
        <w:rPr>
          <w:rFonts w:ascii="Times New Roman" w:eastAsia="Calibri" w:hAnsi="Times New Roman"/>
          <w:kern w:val="0"/>
          <w:sz w:val="28"/>
          <w:szCs w:val="28"/>
          <w:lang w:val="uk-UA" w:eastAsia="en-US"/>
        </w:rPr>
      </w:pPr>
      <w:r w:rsidRPr="00993F87">
        <w:rPr>
          <w:rFonts w:ascii="Times New Roman" w:eastAsia="Calibri" w:hAnsi="Times New Roman"/>
          <w:noProof/>
          <w:kern w:val="0"/>
          <w:sz w:val="28"/>
          <w:szCs w:val="22"/>
          <w:lang w:val="ru-RU" w:eastAsia="ru-RU"/>
        </w:rPr>
        <w:drawing>
          <wp:inline distT="0" distB="0" distL="0" distR="0">
            <wp:extent cx="3789755" cy="2623458"/>
            <wp:effectExtent l="0" t="0" r="1270" b="5715"/>
            <wp:docPr id="3091"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0"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15408" cy="2641216"/>
                    </a:xfrm>
                    <a:prstGeom prst="rect">
                      <a:avLst/>
                    </a:prstGeom>
                    <a:noFill/>
                    <a:ln>
                      <a:noFill/>
                    </a:ln>
                  </pic:spPr>
                </pic:pic>
              </a:graphicData>
            </a:graphic>
          </wp:inline>
        </w:drawing>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Рис. 5.24 Стінка псевдокісти підшлункової залози з підлеглими тканинами пацієнта підгрупи Г</w:t>
      </w:r>
      <w:r w:rsidRPr="00993F87">
        <w:rPr>
          <w:rFonts w:ascii="Times New Roman" w:eastAsia="Calibri" w:hAnsi="Times New Roman"/>
          <w:kern w:val="0"/>
          <w:sz w:val="28"/>
          <w:szCs w:val="28"/>
          <w:vertAlign w:val="subscript"/>
          <w:lang w:val="uk-UA" w:eastAsia="en-US"/>
        </w:rPr>
        <w:t>відкр3</w:t>
      </w:r>
      <w:r w:rsidRPr="00993F87">
        <w:rPr>
          <w:rFonts w:ascii="Times New Roman" w:eastAsia="Calibri" w:hAnsi="Times New Roman"/>
          <w:kern w:val="0"/>
          <w:sz w:val="28"/>
          <w:szCs w:val="28"/>
          <w:lang w:val="uk-UA" w:eastAsia="en-US"/>
        </w:rPr>
        <w:t>. Фрагмент струпу (коротка стрілка), зона некрозу (середня стрілка), зона некробіозу (довга стрілка), дифузна запальна інфільтрація та крововиливи. Забарвлення гематоксиліном і еозином. ×100</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 xml:space="preserve">Мікроскопічно парапанкреатична клітковина демонструвала численні жирові некрози та дифузний запальний інфільтрат переважно з нейтрофілів і макрофагів (рис. 5.25). </w:t>
      </w:r>
    </w:p>
    <w:p w:rsidR="00993F87" w:rsidRPr="00993F87" w:rsidRDefault="00993F87" w:rsidP="00993F87">
      <w:pPr>
        <w:widowControl/>
        <w:suppressAutoHyphens w:val="0"/>
        <w:spacing w:line="360" w:lineRule="auto"/>
        <w:jc w:val="center"/>
        <w:rPr>
          <w:rFonts w:ascii="Times New Roman" w:eastAsia="Times New Roman" w:hAnsi="Times New Roman"/>
          <w:kern w:val="0"/>
          <w:sz w:val="28"/>
          <w:lang w:val="uk-UA" w:eastAsia="ru-RU"/>
        </w:rPr>
      </w:pPr>
      <w:r w:rsidRPr="00993F87">
        <w:rPr>
          <w:rFonts w:ascii="Courier New" w:eastAsia="Times New Roman" w:hAnsi="Courier New"/>
          <w:noProof/>
          <w:kern w:val="0"/>
          <w:lang w:val="ru-RU" w:eastAsia="ru-RU"/>
        </w:rPr>
        <w:lastRenderedPageBreak/>
        <w:drawing>
          <wp:inline distT="0" distB="0" distL="0" distR="0">
            <wp:extent cx="3810000" cy="2640731"/>
            <wp:effectExtent l="0" t="0" r="0" b="7620"/>
            <wp:docPr id="3092"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8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36402" cy="2659030"/>
                    </a:xfrm>
                    <a:prstGeom prst="rect">
                      <a:avLst/>
                    </a:prstGeom>
                    <a:noFill/>
                    <a:ln>
                      <a:noFill/>
                    </a:ln>
                  </pic:spPr>
                </pic:pic>
              </a:graphicData>
            </a:graphic>
          </wp:inline>
        </w:drawing>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Рис. 5.25 Прилегла до псевдокісти парапанкреатична клітковина пацієнта підгрупи Г</w:t>
      </w:r>
      <w:r w:rsidRPr="00993F87">
        <w:rPr>
          <w:rFonts w:ascii="Times New Roman" w:eastAsia="Calibri" w:hAnsi="Times New Roman"/>
          <w:kern w:val="0"/>
          <w:sz w:val="28"/>
          <w:szCs w:val="28"/>
          <w:vertAlign w:val="subscript"/>
          <w:lang w:val="uk-UA" w:eastAsia="en-US"/>
        </w:rPr>
        <w:t>відкр3</w:t>
      </w:r>
      <w:r w:rsidRPr="00993F87">
        <w:rPr>
          <w:rFonts w:ascii="Times New Roman" w:eastAsia="Calibri" w:hAnsi="Times New Roman"/>
          <w:kern w:val="0"/>
          <w:sz w:val="28"/>
          <w:szCs w:val="28"/>
          <w:lang w:val="uk-UA" w:eastAsia="en-US"/>
        </w:rPr>
        <w:t>. Жировий некроз (коротка стрілка) і дифузний запальний інфільтрат (довга стрілка). Забарвлення за методом ван Гізон. ×100</w:t>
      </w:r>
    </w:p>
    <w:p w:rsidR="00993F87" w:rsidRPr="00993F87" w:rsidRDefault="00993F87" w:rsidP="00993F87">
      <w:pPr>
        <w:widowControl/>
        <w:suppressAutoHyphens w:val="0"/>
        <w:spacing w:line="360" w:lineRule="auto"/>
        <w:rPr>
          <w:rFonts w:ascii="Times New Roman" w:eastAsia="Times New Roman" w:hAnsi="Times New Roman"/>
          <w:kern w:val="0"/>
          <w:sz w:val="28"/>
          <w:szCs w:val="28"/>
          <w:lang w:val="uk-UA" w:eastAsia="ru-RU"/>
        </w:rPr>
      </w:pPr>
    </w:p>
    <w:p w:rsidR="00993F87" w:rsidRPr="00993F87" w:rsidRDefault="00993F87" w:rsidP="00523CD3">
      <w:pPr>
        <w:widowControl/>
        <w:suppressAutoHyphens w:val="0"/>
        <w:spacing w:line="360" w:lineRule="auto"/>
        <w:ind w:firstLine="708"/>
        <w:rPr>
          <w:rFonts w:ascii="Times New Roman" w:eastAsia="Times New Roman" w:hAnsi="Times New Roman"/>
          <w:kern w:val="0"/>
          <w:sz w:val="28"/>
          <w:szCs w:val="28"/>
          <w:lang w:val="uk-UA" w:eastAsia="ru-RU"/>
        </w:rPr>
      </w:pPr>
      <w:r w:rsidRPr="00993F87">
        <w:rPr>
          <w:rFonts w:ascii="Times New Roman" w:eastAsia="Times New Roman" w:hAnsi="Times New Roman"/>
          <w:kern w:val="0"/>
          <w:sz w:val="28"/>
          <w:szCs w:val="28"/>
          <w:lang w:val="uk-UA" w:eastAsia="ru-RU"/>
        </w:rPr>
        <w:t>Електронно-мікроскопічне дослідження клітин прилеглої тканини підшлункової залози виявило, що ядра зберігали округлу форму і центральне розташування в цитоплазмі. В окремих клітинах спостерігався перерозподіл хроматину в ядрах з тенденцією до його конденсації. Ядерна мембрана була розпушеною з осередками деструкції. У цитоплазмі клітин виявлялися значно набряклі мітохондрії зі зменшенням і дезорганізацією крист. Мітохондріальна мембрана була дещо розпушеною. Цитоплазма клітин була просвітленою та була заповнена електронно-прозорою рідиною (рис. 5.26).</w:t>
      </w:r>
    </w:p>
    <w:p w:rsidR="00993F87" w:rsidRPr="00993F87" w:rsidRDefault="00993F87" w:rsidP="00993F87">
      <w:pPr>
        <w:widowControl/>
        <w:suppressAutoHyphens w:val="0"/>
        <w:spacing w:line="360" w:lineRule="auto"/>
        <w:rPr>
          <w:rFonts w:ascii="Times New Roman" w:eastAsia="Times New Roman" w:hAnsi="Times New Roman"/>
          <w:kern w:val="0"/>
          <w:sz w:val="28"/>
          <w:lang w:val="uk-UA" w:eastAsia="ru-RU"/>
        </w:rPr>
      </w:pPr>
    </w:p>
    <w:p w:rsidR="00993F87" w:rsidRPr="00993F87" w:rsidRDefault="00993F87" w:rsidP="00993F87">
      <w:pPr>
        <w:widowControl/>
        <w:suppressAutoHyphens w:val="0"/>
        <w:spacing w:line="360" w:lineRule="auto"/>
        <w:jc w:val="center"/>
        <w:rPr>
          <w:rFonts w:ascii="Times New Roman" w:eastAsia="Times New Roman" w:hAnsi="Times New Roman"/>
          <w:kern w:val="0"/>
          <w:sz w:val="28"/>
          <w:lang w:val="uk-UA" w:eastAsia="ru-RU"/>
        </w:rPr>
      </w:pPr>
      <w:r w:rsidRPr="00993F87">
        <w:rPr>
          <w:rFonts w:ascii="Courier New" w:eastAsia="Times New Roman" w:hAnsi="Courier New"/>
          <w:noProof/>
          <w:kern w:val="0"/>
          <w:lang w:val="ru-RU" w:eastAsia="ru-RU"/>
        </w:rPr>
        <w:lastRenderedPageBreak/>
        <w:drawing>
          <wp:inline distT="0" distB="0" distL="0" distR="0">
            <wp:extent cx="3821204" cy="2645229"/>
            <wp:effectExtent l="0" t="0" r="8255" b="3175"/>
            <wp:docPr id="3093"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82"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43254" cy="2660493"/>
                    </a:xfrm>
                    <a:prstGeom prst="rect">
                      <a:avLst/>
                    </a:prstGeom>
                    <a:noFill/>
                    <a:ln>
                      <a:noFill/>
                    </a:ln>
                  </pic:spPr>
                </pic:pic>
              </a:graphicData>
            </a:graphic>
          </wp:inline>
        </w:drawing>
      </w:r>
    </w:p>
    <w:p w:rsidR="00993F87" w:rsidRPr="00993F87" w:rsidRDefault="00993F87" w:rsidP="00993F87">
      <w:pPr>
        <w:widowControl/>
        <w:suppressAutoHyphens w:val="0"/>
        <w:spacing w:line="360" w:lineRule="auto"/>
        <w:jc w:val="center"/>
        <w:rPr>
          <w:rFonts w:ascii="Times New Roman" w:eastAsia="Times New Roman" w:hAnsi="Times New Roman"/>
          <w:kern w:val="0"/>
          <w:sz w:val="28"/>
          <w:lang w:val="uk-UA" w:eastAsia="ru-RU"/>
        </w:rPr>
      </w:pPr>
    </w:p>
    <w:p w:rsidR="00993F87" w:rsidRPr="00993F87" w:rsidRDefault="00993F87" w:rsidP="00993F87">
      <w:pPr>
        <w:widowControl/>
        <w:tabs>
          <w:tab w:val="left" w:pos="3828"/>
        </w:tabs>
        <w:suppressAutoHyphens w:val="0"/>
        <w:spacing w:line="360" w:lineRule="auto"/>
        <w:rPr>
          <w:rFonts w:ascii="Times New Roman" w:eastAsia="Times New Roman" w:hAnsi="Times New Roman"/>
          <w:kern w:val="0"/>
          <w:sz w:val="28"/>
          <w:szCs w:val="28"/>
          <w:lang w:val="uk-UA" w:eastAsia="ru-RU"/>
        </w:rPr>
      </w:pPr>
      <w:r w:rsidRPr="00477F69">
        <w:rPr>
          <w:rFonts w:ascii="Times New Roman" w:eastAsia="Times New Roman" w:hAnsi="Times New Roman"/>
          <w:kern w:val="0"/>
          <w:sz w:val="28"/>
          <w:szCs w:val="28"/>
          <w:lang w:val="uk-UA" w:eastAsia="ru-RU"/>
        </w:rPr>
        <w:t xml:space="preserve">Рис. </w:t>
      </w:r>
      <w:r w:rsidRPr="00993F87">
        <w:rPr>
          <w:rFonts w:ascii="Times New Roman" w:eastAsia="Times New Roman" w:hAnsi="Times New Roman"/>
          <w:kern w:val="0"/>
          <w:sz w:val="28"/>
          <w:szCs w:val="28"/>
          <w:lang w:val="uk-UA" w:eastAsia="ru-RU"/>
        </w:rPr>
        <w:t>5.26</w:t>
      </w:r>
      <w:r w:rsidRPr="00477F69">
        <w:rPr>
          <w:rFonts w:ascii="Times New Roman" w:eastAsia="Times New Roman" w:hAnsi="Times New Roman"/>
          <w:kern w:val="0"/>
          <w:sz w:val="28"/>
          <w:szCs w:val="28"/>
          <w:lang w:val="uk-UA" w:eastAsia="ru-RU"/>
        </w:rPr>
        <w:t xml:space="preserve">. </w:t>
      </w:r>
      <w:r w:rsidRPr="00993F87">
        <w:rPr>
          <w:rFonts w:ascii="Times New Roman" w:eastAsia="Times New Roman" w:hAnsi="Times New Roman"/>
          <w:kern w:val="0"/>
          <w:sz w:val="28"/>
          <w:szCs w:val="28"/>
          <w:lang w:val="uk-UA" w:eastAsia="ru-RU"/>
        </w:rPr>
        <w:t xml:space="preserve">Ультраструктура екзокринної клітини підшлункової залози пацієнта підгрупи </w:t>
      </w:r>
      <w:r w:rsidRPr="00477F69">
        <w:rPr>
          <w:rFonts w:ascii="Times New Roman" w:eastAsia="Times New Roman" w:hAnsi="Times New Roman"/>
          <w:kern w:val="0"/>
          <w:sz w:val="28"/>
          <w:szCs w:val="28"/>
          <w:lang w:val="uk-UA" w:eastAsia="ru-RU"/>
        </w:rPr>
        <w:t>Г</w:t>
      </w:r>
      <w:r w:rsidRPr="00477F69">
        <w:rPr>
          <w:rFonts w:ascii="Times New Roman" w:eastAsia="Times New Roman" w:hAnsi="Times New Roman"/>
          <w:kern w:val="0"/>
          <w:sz w:val="28"/>
          <w:szCs w:val="28"/>
          <w:vertAlign w:val="subscript"/>
          <w:lang w:val="uk-UA" w:eastAsia="ru-RU"/>
        </w:rPr>
        <w:t>відкр</w:t>
      </w:r>
      <w:r w:rsidRPr="00993F87">
        <w:rPr>
          <w:rFonts w:ascii="Times New Roman" w:eastAsia="Times New Roman" w:hAnsi="Times New Roman"/>
          <w:kern w:val="0"/>
          <w:sz w:val="28"/>
          <w:szCs w:val="28"/>
          <w:vertAlign w:val="subscript"/>
          <w:lang w:val="uk-UA" w:eastAsia="ru-RU"/>
        </w:rPr>
        <w:t>3</w:t>
      </w:r>
      <w:r w:rsidRPr="00993F87">
        <w:rPr>
          <w:rFonts w:ascii="Times New Roman" w:eastAsia="Times New Roman" w:hAnsi="Times New Roman"/>
          <w:kern w:val="0"/>
          <w:sz w:val="28"/>
          <w:szCs w:val="28"/>
          <w:lang w:val="uk-UA" w:eastAsia="ru-RU"/>
        </w:rPr>
        <w:t xml:space="preserve">. Електронно-прозора цитоплазма (довга стрілка), скорочення крист мітохондрій (середня стрілка) з їхньою деструкцією (коротка стрілка). Контрастовано цитратом свинцю й уранілацетатом. </w:t>
      </w:r>
      <w:r w:rsidRPr="00477F69">
        <w:rPr>
          <w:rFonts w:ascii="Times New Roman" w:eastAsia="Times New Roman" w:hAnsi="Times New Roman"/>
          <w:kern w:val="0"/>
          <w:sz w:val="28"/>
          <w:szCs w:val="28"/>
          <w:lang w:val="uk-UA" w:eastAsia="ru-RU"/>
        </w:rPr>
        <w:t>×</w:t>
      </w:r>
      <w:r w:rsidRPr="00993F87">
        <w:rPr>
          <w:rFonts w:ascii="Times New Roman" w:eastAsia="Times New Roman" w:hAnsi="Times New Roman"/>
          <w:kern w:val="0"/>
          <w:sz w:val="28"/>
          <w:szCs w:val="28"/>
          <w:lang w:val="uk-UA" w:eastAsia="ru-RU"/>
        </w:rPr>
        <w:t>32</w:t>
      </w:r>
      <w:r w:rsidRPr="00993F87">
        <w:rPr>
          <w:rFonts w:ascii="Times New Roman" w:eastAsia="Times New Roman" w:hAnsi="Times New Roman"/>
          <w:kern w:val="0"/>
          <w:sz w:val="28"/>
          <w:szCs w:val="28"/>
          <w:lang w:eastAsia="ru-RU"/>
        </w:rPr>
        <w:t> </w:t>
      </w:r>
      <w:r w:rsidRPr="00477F69">
        <w:rPr>
          <w:rFonts w:ascii="Times New Roman" w:eastAsia="Times New Roman" w:hAnsi="Times New Roman"/>
          <w:kern w:val="0"/>
          <w:sz w:val="28"/>
          <w:szCs w:val="28"/>
          <w:lang w:val="uk-UA" w:eastAsia="ru-RU"/>
        </w:rPr>
        <w:t>000</w:t>
      </w:r>
    </w:p>
    <w:p w:rsidR="00993F87" w:rsidRPr="00993F87" w:rsidRDefault="00993F87" w:rsidP="00993F87">
      <w:pPr>
        <w:widowControl/>
        <w:suppressAutoHyphens w:val="0"/>
        <w:spacing w:line="360" w:lineRule="auto"/>
        <w:rPr>
          <w:rFonts w:ascii="Times New Roman" w:eastAsia="Times New Roman" w:hAnsi="Times New Roman"/>
          <w:kern w:val="0"/>
          <w:sz w:val="28"/>
          <w:lang w:val="uk-UA" w:eastAsia="ru-RU"/>
        </w:rPr>
      </w:pPr>
    </w:p>
    <w:p w:rsidR="00993F87" w:rsidRPr="00993F87" w:rsidRDefault="00993F87" w:rsidP="00523CD3">
      <w:pPr>
        <w:widowControl/>
        <w:suppressAutoHyphens w:val="0"/>
        <w:spacing w:line="360" w:lineRule="auto"/>
        <w:ind w:firstLine="708"/>
        <w:rPr>
          <w:rFonts w:ascii="Times New Roman" w:eastAsia="Times New Roman" w:hAnsi="Times New Roman"/>
          <w:kern w:val="0"/>
          <w:sz w:val="28"/>
          <w:lang w:val="uk-UA" w:eastAsia="ru-RU"/>
        </w:rPr>
      </w:pPr>
      <w:r w:rsidRPr="00993F87">
        <w:rPr>
          <w:rFonts w:ascii="Times New Roman" w:eastAsia="Times New Roman" w:hAnsi="Times New Roman"/>
          <w:kern w:val="0"/>
          <w:sz w:val="28"/>
          <w:lang w:val="uk-UA" w:eastAsia="ru-RU"/>
        </w:rPr>
        <w:t xml:space="preserve">Таким чином, стінки псевдокісти підшлункової залози пацієнтів підгруп </w:t>
      </w:r>
      <w:r w:rsidRPr="00477F69">
        <w:rPr>
          <w:rFonts w:ascii="Times New Roman" w:eastAsia="Times New Roman" w:hAnsi="Times New Roman"/>
          <w:kern w:val="0"/>
          <w:sz w:val="28"/>
          <w:szCs w:val="28"/>
          <w:lang w:val="uk-UA" w:eastAsia="ru-RU"/>
        </w:rPr>
        <w:t>Г</w:t>
      </w:r>
      <w:r w:rsidRPr="00477F69">
        <w:rPr>
          <w:rFonts w:ascii="Times New Roman" w:eastAsia="Times New Roman" w:hAnsi="Times New Roman"/>
          <w:kern w:val="0"/>
          <w:sz w:val="28"/>
          <w:szCs w:val="28"/>
          <w:vertAlign w:val="subscript"/>
          <w:lang w:val="uk-UA" w:eastAsia="ru-RU"/>
        </w:rPr>
        <w:t>лазер1</w:t>
      </w:r>
      <w:r w:rsidRPr="00993F87">
        <w:rPr>
          <w:rFonts w:ascii="Times New Roman" w:eastAsia="Times New Roman" w:hAnsi="Times New Roman"/>
          <w:kern w:val="0"/>
          <w:sz w:val="28"/>
          <w:szCs w:val="28"/>
          <w:vertAlign w:val="subscript"/>
          <w:lang w:val="uk-UA" w:eastAsia="ru-RU"/>
        </w:rPr>
        <w:t>-3</w:t>
      </w:r>
      <w:r w:rsidRPr="00993F87">
        <w:rPr>
          <w:rFonts w:ascii="Times New Roman" w:eastAsia="Times New Roman" w:hAnsi="Times New Roman"/>
          <w:kern w:val="0"/>
          <w:sz w:val="28"/>
          <w:vertAlign w:val="subscript"/>
          <w:lang w:val="uk-UA" w:eastAsia="ru-RU"/>
        </w:rPr>
        <w:t xml:space="preserve"> </w:t>
      </w:r>
      <w:r w:rsidRPr="00993F87">
        <w:rPr>
          <w:rFonts w:ascii="Times New Roman" w:eastAsia="Times New Roman" w:hAnsi="Times New Roman"/>
          <w:kern w:val="0"/>
          <w:sz w:val="28"/>
          <w:lang w:val="uk-UA" w:eastAsia="ru-RU"/>
        </w:rPr>
        <w:t xml:space="preserve">на 4 добу після проведення хірургічного втручання за стандартною відкритою методикою мала ознаки коагуляційного некрозу у вигляді наявності тонкого струпа, помірні ознаки запалення і пошкодження прилеглих тканин. </w:t>
      </w:r>
    </w:p>
    <w:p w:rsidR="00993F87" w:rsidRPr="00993F87" w:rsidRDefault="00993F87" w:rsidP="00993F87">
      <w:pPr>
        <w:widowControl/>
        <w:suppressAutoHyphens w:val="0"/>
        <w:spacing w:line="360" w:lineRule="auto"/>
        <w:rPr>
          <w:rFonts w:ascii="Times New Roman" w:eastAsia="Times New Roman" w:hAnsi="Times New Roman"/>
          <w:kern w:val="0"/>
          <w:sz w:val="28"/>
          <w:lang w:val="uk-UA" w:eastAsia="ru-RU"/>
        </w:rPr>
      </w:pPr>
      <w:r w:rsidRPr="00993F87">
        <w:rPr>
          <w:rFonts w:ascii="Times New Roman" w:eastAsia="Times New Roman" w:hAnsi="Times New Roman"/>
          <w:kern w:val="0"/>
          <w:sz w:val="28"/>
          <w:lang w:val="uk-UA" w:eastAsia="ru-RU"/>
        </w:rPr>
        <w:t xml:space="preserve">В той же час, </w:t>
      </w:r>
      <w:bookmarkStart w:id="89" w:name="_Hlk58750890"/>
      <w:r w:rsidRPr="00993F87">
        <w:rPr>
          <w:rFonts w:ascii="Times New Roman" w:eastAsia="Times New Roman" w:hAnsi="Times New Roman"/>
          <w:kern w:val="0"/>
          <w:sz w:val="28"/>
          <w:lang w:val="uk-UA" w:eastAsia="ru-RU"/>
        </w:rPr>
        <w:t>при розгляданні біоптатів підгруп Г</w:t>
      </w:r>
      <w:r w:rsidRPr="00993F87">
        <w:rPr>
          <w:rFonts w:ascii="Times New Roman" w:eastAsia="Times New Roman" w:hAnsi="Times New Roman"/>
          <w:kern w:val="0"/>
          <w:sz w:val="28"/>
          <w:vertAlign w:val="subscript"/>
          <w:lang w:val="uk-UA" w:eastAsia="ru-RU"/>
        </w:rPr>
        <w:t>відкр1-3</w:t>
      </w:r>
      <w:r w:rsidRPr="00993F87">
        <w:rPr>
          <w:rFonts w:ascii="Times New Roman" w:eastAsia="Times New Roman" w:hAnsi="Times New Roman"/>
          <w:kern w:val="0"/>
          <w:sz w:val="28"/>
          <w:lang w:val="uk-UA" w:eastAsia="ru-RU"/>
        </w:rPr>
        <w:t xml:space="preserve"> стінки псевдокіст підшлункової залози мали ознаки коагуляційного некрозу, формування товстого струпа, виражені ознаки запалення, крововиливи та пошкодження прилеглих тканин.</w:t>
      </w: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2"/>
          <w:lang w:val="uk-UA" w:eastAsia="en-US"/>
        </w:rPr>
        <w:t xml:space="preserve">Згідно даних морфологічного дослідження, після </w:t>
      </w:r>
      <w:r w:rsidRPr="00993F87">
        <w:rPr>
          <w:rFonts w:ascii="Times New Roman" w:eastAsia="Calibri" w:hAnsi="Times New Roman"/>
          <w:kern w:val="0"/>
          <w:sz w:val="28"/>
          <w:szCs w:val="28"/>
          <w:lang w:val="uk-UA" w:eastAsia="en-US"/>
        </w:rPr>
        <w:t>мініінвазивного хірургічного втручання із застосуванням способу лазерної вапоризації (підгрупа Г</w:t>
      </w:r>
      <w:r w:rsidRPr="00993F87">
        <w:rPr>
          <w:rFonts w:ascii="Times New Roman" w:eastAsia="Calibri" w:hAnsi="Times New Roman"/>
          <w:kern w:val="0"/>
          <w:sz w:val="28"/>
          <w:szCs w:val="28"/>
          <w:vertAlign w:val="subscript"/>
          <w:lang w:val="uk-UA" w:eastAsia="en-US"/>
        </w:rPr>
        <w:t>лазер2</w:t>
      </w:r>
      <w:r w:rsidRPr="00993F87">
        <w:rPr>
          <w:rFonts w:ascii="Times New Roman" w:eastAsia="Calibri" w:hAnsi="Times New Roman"/>
          <w:kern w:val="0"/>
          <w:sz w:val="28"/>
          <w:szCs w:val="28"/>
          <w:lang w:val="uk-UA" w:eastAsia="en-US"/>
        </w:rPr>
        <w:t>) одразу сформувався сухий, тонкий і щільний струп, а після стандартного хірургічного втручання (підгрупа Г</w:t>
      </w:r>
      <w:r w:rsidRPr="00993F87">
        <w:rPr>
          <w:rFonts w:ascii="Times New Roman" w:eastAsia="Calibri" w:hAnsi="Times New Roman"/>
          <w:kern w:val="0"/>
          <w:sz w:val="28"/>
          <w:szCs w:val="28"/>
          <w:vertAlign w:val="subscript"/>
          <w:lang w:val="uk-UA" w:eastAsia="en-US"/>
        </w:rPr>
        <w:t>відкр2</w:t>
      </w:r>
      <w:r w:rsidRPr="00993F87">
        <w:rPr>
          <w:rFonts w:ascii="Times New Roman" w:eastAsia="Calibri" w:hAnsi="Times New Roman"/>
          <w:kern w:val="0"/>
          <w:sz w:val="28"/>
          <w:szCs w:val="28"/>
          <w:lang w:val="uk-UA" w:eastAsia="en-US"/>
        </w:rPr>
        <w:t>) ступ не формувався взагалі (Р &lt; 0,01). Дані наведено у табл. 5.1.</w:t>
      </w:r>
    </w:p>
    <w:p w:rsidR="0064148D" w:rsidRDefault="0064148D" w:rsidP="00993F87">
      <w:pPr>
        <w:widowControl/>
        <w:suppressAutoHyphens w:val="0"/>
        <w:spacing w:line="360" w:lineRule="auto"/>
        <w:jc w:val="right"/>
        <w:rPr>
          <w:rFonts w:ascii="Times New Roman" w:eastAsia="Calibri" w:hAnsi="Times New Roman"/>
          <w:kern w:val="0"/>
          <w:sz w:val="28"/>
          <w:szCs w:val="28"/>
          <w:lang w:val="uk-UA" w:eastAsia="en-US"/>
        </w:rPr>
      </w:pPr>
    </w:p>
    <w:p w:rsidR="0064148D" w:rsidRDefault="0064148D" w:rsidP="00993F87">
      <w:pPr>
        <w:widowControl/>
        <w:suppressAutoHyphens w:val="0"/>
        <w:spacing w:line="360" w:lineRule="auto"/>
        <w:jc w:val="right"/>
        <w:rPr>
          <w:rFonts w:ascii="Times New Roman" w:eastAsia="Calibri" w:hAnsi="Times New Roman"/>
          <w:kern w:val="0"/>
          <w:sz w:val="28"/>
          <w:szCs w:val="28"/>
          <w:lang w:val="uk-UA" w:eastAsia="en-US"/>
        </w:rPr>
      </w:pPr>
    </w:p>
    <w:p w:rsidR="00993F87" w:rsidRPr="00993F87" w:rsidRDefault="00993F87" w:rsidP="00993F87">
      <w:pPr>
        <w:widowControl/>
        <w:suppressAutoHyphens w:val="0"/>
        <w:spacing w:line="360" w:lineRule="auto"/>
        <w:jc w:val="right"/>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lastRenderedPageBreak/>
        <w:t>Таблиця 5.1</w:t>
      </w:r>
    </w:p>
    <w:p w:rsidR="00993F87" w:rsidRPr="00993F87" w:rsidRDefault="00993F87" w:rsidP="00993F87">
      <w:pPr>
        <w:widowControl/>
        <w:suppressAutoHyphens w:val="0"/>
        <w:spacing w:line="360" w:lineRule="auto"/>
        <w:jc w:val="center"/>
        <w:rPr>
          <w:rFonts w:ascii="Times New Roman" w:eastAsia="Calibri" w:hAnsi="Times New Roman"/>
          <w:bCs/>
          <w:kern w:val="0"/>
          <w:sz w:val="28"/>
          <w:szCs w:val="28"/>
          <w:lang w:val="uk-UA" w:eastAsia="en-US"/>
        </w:rPr>
      </w:pPr>
      <w:r w:rsidRPr="00993F87">
        <w:rPr>
          <w:rFonts w:ascii="Times New Roman" w:eastAsia="Calibri" w:hAnsi="Times New Roman"/>
          <w:bCs/>
          <w:kern w:val="0"/>
          <w:sz w:val="28"/>
          <w:szCs w:val="28"/>
          <w:lang w:val="uk-UA" w:eastAsia="en-US"/>
        </w:rPr>
        <w:t xml:space="preserve">Морфометричні параметри товщини струпа та зон некрозу і некробіозу </w:t>
      </w:r>
    </w:p>
    <w:p w:rsidR="00993F87" w:rsidRPr="00993F87" w:rsidRDefault="00993F87" w:rsidP="00993F87">
      <w:pPr>
        <w:widowControl/>
        <w:suppressAutoHyphens w:val="0"/>
        <w:spacing w:line="360" w:lineRule="auto"/>
        <w:jc w:val="center"/>
        <w:rPr>
          <w:rFonts w:ascii="Times New Roman" w:eastAsia="Calibri" w:hAnsi="Times New Roman"/>
          <w:bCs/>
          <w:kern w:val="0"/>
          <w:sz w:val="28"/>
          <w:szCs w:val="28"/>
          <w:lang w:val="uk-UA" w:eastAsia="en-US"/>
        </w:rPr>
      </w:pPr>
      <w:r w:rsidRPr="00993F87">
        <w:rPr>
          <w:rFonts w:ascii="Times New Roman" w:eastAsia="Calibri" w:hAnsi="Times New Roman"/>
          <w:bCs/>
          <w:kern w:val="0"/>
          <w:sz w:val="28"/>
          <w:szCs w:val="28"/>
          <w:lang w:val="uk-UA" w:eastAsia="en-US"/>
        </w:rPr>
        <w:t>в прилеглих тканинах підшлункової залози після різних видів хірургічного лікування псевдокіст підшлункової залози</w:t>
      </w:r>
    </w:p>
    <w:tbl>
      <w:tblPr>
        <w:tblStyle w:val="14"/>
        <w:tblW w:w="0" w:type="auto"/>
        <w:tblLook w:val="04A0"/>
      </w:tblPr>
      <w:tblGrid>
        <w:gridCol w:w="1869"/>
        <w:gridCol w:w="1869"/>
        <w:gridCol w:w="1869"/>
        <w:gridCol w:w="1869"/>
        <w:gridCol w:w="1869"/>
      </w:tblGrid>
      <w:tr w:rsidR="00993F87" w:rsidRPr="00993F87" w:rsidTr="00993F87">
        <w:tc>
          <w:tcPr>
            <w:tcW w:w="1869" w:type="dxa"/>
            <w:vMerge w:val="restart"/>
          </w:tcPr>
          <w:p w:rsidR="00993F87" w:rsidRPr="00993F87" w:rsidRDefault="00993F87" w:rsidP="00993F87">
            <w:pPr>
              <w:widowControl/>
              <w:suppressAutoHyphens w:val="0"/>
              <w:jc w:val="center"/>
              <w:rPr>
                <w:rFonts w:ascii="Times New Roman" w:eastAsia="Calibri" w:hAnsi="Times New Roman"/>
                <w:bCs/>
                <w:kern w:val="0"/>
                <w:sz w:val="24"/>
                <w:szCs w:val="24"/>
                <w:lang w:val="uk-UA" w:eastAsia="en-US"/>
              </w:rPr>
            </w:pPr>
          </w:p>
          <w:p w:rsidR="00993F87" w:rsidRPr="00993F87" w:rsidRDefault="00993F87" w:rsidP="00993F87">
            <w:pPr>
              <w:widowControl/>
              <w:suppressAutoHyphens w:val="0"/>
              <w:jc w:val="center"/>
              <w:rPr>
                <w:rFonts w:ascii="Times New Roman" w:eastAsia="Calibri" w:hAnsi="Times New Roman"/>
                <w:bCs/>
                <w:kern w:val="0"/>
                <w:sz w:val="24"/>
                <w:szCs w:val="24"/>
                <w:lang w:val="uk-UA" w:eastAsia="en-US"/>
              </w:rPr>
            </w:pPr>
            <w:r w:rsidRPr="00993F87">
              <w:rPr>
                <w:rFonts w:ascii="Times New Roman" w:eastAsia="Calibri" w:hAnsi="Times New Roman"/>
                <w:bCs/>
                <w:kern w:val="0"/>
                <w:sz w:val="24"/>
                <w:szCs w:val="24"/>
                <w:lang w:val="uk-UA" w:eastAsia="en-US"/>
              </w:rPr>
              <w:t>Показник</w:t>
            </w:r>
          </w:p>
        </w:tc>
        <w:tc>
          <w:tcPr>
            <w:tcW w:w="7476" w:type="dxa"/>
            <w:gridSpan w:val="4"/>
          </w:tcPr>
          <w:p w:rsidR="00993F87" w:rsidRPr="00993F87" w:rsidRDefault="00993F87" w:rsidP="00993F87">
            <w:pPr>
              <w:widowControl/>
              <w:suppressAutoHyphens w:val="0"/>
              <w:jc w:val="center"/>
              <w:rPr>
                <w:rFonts w:ascii="Times New Roman" w:eastAsia="Calibri" w:hAnsi="Times New Roman"/>
                <w:bCs/>
                <w:kern w:val="0"/>
                <w:sz w:val="24"/>
                <w:szCs w:val="24"/>
                <w:lang w:val="uk-UA" w:eastAsia="en-US"/>
              </w:rPr>
            </w:pPr>
            <w:r w:rsidRPr="00993F87">
              <w:rPr>
                <w:rFonts w:ascii="Times New Roman" w:eastAsia="Calibri" w:hAnsi="Times New Roman"/>
                <w:bCs/>
                <w:kern w:val="0"/>
                <w:sz w:val="24"/>
                <w:szCs w:val="24"/>
                <w:lang w:val="uk-UA" w:eastAsia="en-US"/>
              </w:rPr>
              <w:t>Досліджувані підгрупи (</w:t>
            </w:r>
            <w:r w:rsidRPr="00993F87">
              <w:rPr>
                <w:rFonts w:ascii="Times New Roman" w:eastAsia="Calibri" w:hAnsi="Times New Roman"/>
                <w:bCs/>
                <w:kern w:val="0"/>
                <w:sz w:val="24"/>
                <w:szCs w:val="24"/>
                <w:lang w:eastAsia="en-US"/>
              </w:rPr>
              <w:t>M±m</w:t>
            </w:r>
            <w:r w:rsidRPr="00993F87">
              <w:rPr>
                <w:rFonts w:ascii="Times New Roman" w:eastAsia="Calibri" w:hAnsi="Times New Roman"/>
                <w:bCs/>
                <w:kern w:val="0"/>
                <w:sz w:val="24"/>
                <w:szCs w:val="24"/>
                <w:lang w:val="uk-UA" w:eastAsia="en-US"/>
              </w:rPr>
              <w:t>)</w:t>
            </w:r>
          </w:p>
        </w:tc>
      </w:tr>
      <w:tr w:rsidR="00993F87" w:rsidRPr="00993F87" w:rsidTr="00993F87">
        <w:tc>
          <w:tcPr>
            <w:tcW w:w="1869" w:type="dxa"/>
            <w:vMerge/>
          </w:tcPr>
          <w:p w:rsidR="00993F87" w:rsidRPr="00993F87" w:rsidRDefault="00993F87" w:rsidP="00993F87">
            <w:pPr>
              <w:widowControl/>
              <w:suppressAutoHyphens w:val="0"/>
              <w:jc w:val="center"/>
              <w:rPr>
                <w:rFonts w:ascii="Times New Roman" w:eastAsia="Calibri" w:hAnsi="Times New Roman"/>
                <w:bCs/>
                <w:kern w:val="0"/>
                <w:sz w:val="24"/>
                <w:szCs w:val="24"/>
                <w:lang w:val="uk-UA" w:eastAsia="en-US"/>
              </w:rPr>
            </w:pPr>
          </w:p>
        </w:tc>
        <w:tc>
          <w:tcPr>
            <w:tcW w:w="1869" w:type="dxa"/>
          </w:tcPr>
          <w:p w:rsidR="00993F87" w:rsidRPr="00993F87" w:rsidRDefault="00993F87" w:rsidP="00993F87">
            <w:pPr>
              <w:widowControl/>
              <w:suppressAutoHyphens w:val="0"/>
              <w:jc w:val="center"/>
              <w:rPr>
                <w:rFonts w:ascii="Times New Roman" w:eastAsia="Calibri" w:hAnsi="Times New Roman"/>
                <w:kern w:val="0"/>
                <w:sz w:val="28"/>
                <w:szCs w:val="28"/>
                <w:vertAlign w:val="subscript"/>
                <w:lang w:val="ru-RU" w:eastAsia="en-US"/>
              </w:rPr>
            </w:pPr>
            <w:r w:rsidRPr="00993F87">
              <w:rPr>
                <w:rFonts w:ascii="Times New Roman" w:eastAsia="Calibri" w:hAnsi="Times New Roman"/>
                <w:kern w:val="0"/>
                <w:sz w:val="28"/>
                <w:szCs w:val="28"/>
                <w:lang w:val="ru-RU" w:eastAsia="en-US"/>
              </w:rPr>
              <w:t>Г</w:t>
            </w:r>
            <w:r w:rsidRPr="00993F87">
              <w:rPr>
                <w:rFonts w:ascii="Times New Roman" w:eastAsia="Calibri" w:hAnsi="Times New Roman"/>
                <w:kern w:val="0"/>
                <w:sz w:val="28"/>
                <w:szCs w:val="28"/>
                <w:vertAlign w:val="subscript"/>
                <w:lang w:val="ru-RU" w:eastAsia="en-US"/>
              </w:rPr>
              <w:t>лазер2</w:t>
            </w:r>
          </w:p>
          <w:p w:rsidR="00993F87" w:rsidRPr="00993F87" w:rsidRDefault="00993F87" w:rsidP="00993F87">
            <w:pPr>
              <w:widowControl/>
              <w:suppressAutoHyphens w:val="0"/>
              <w:jc w:val="center"/>
              <w:rPr>
                <w:rFonts w:ascii="Times New Roman" w:eastAsia="Calibri" w:hAnsi="Times New Roman"/>
                <w:bCs/>
                <w:kern w:val="0"/>
                <w:sz w:val="24"/>
                <w:szCs w:val="24"/>
                <w:lang w:eastAsia="en-US"/>
              </w:rPr>
            </w:pPr>
            <w:r w:rsidRPr="00993F87">
              <w:rPr>
                <w:rFonts w:ascii="Times New Roman" w:eastAsia="Calibri" w:hAnsi="Times New Roman"/>
                <w:bCs/>
                <w:kern w:val="0"/>
                <w:sz w:val="24"/>
                <w:szCs w:val="24"/>
                <w:lang w:eastAsia="en-US"/>
              </w:rPr>
              <w:t>n=16</w:t>
            </w:r>
          </w:p>
        </w:tc>
        <w:tc>
          <w:tcPr>
            <w:tcW w:w="1869" w:type="dxa"/>
          </w:tcPr>
          <w:p w:rsidR="00993F87" w:rsidRPr="00993F87" w:rsidRDefault="00993F87" w:rsidP="00993F87">
            <w:pPr>
              <w:widowControl/>
              <w:suppressAutoHyphens w:val="0"/>
              <w:jc w:val="center"/>
              <w:rPr>
                <w:rFonts w:ascii="Times New Roman" w:eastAsia="Calibri" w:hAnsi="Times New Roman"/>
                <w:bCs/>
                <w:kern w:val="0"/>
                <w:sz w:val="28"/>
                <w:szCs w:val="28"/>
                <w:vertAlign w:val="subscript"/>
                <w:lang w:val="uk-UA" w:eastAsia="en-US"/>
              </w:rPr>
            </w:pPr>
            <w:r w:rsidRPr="00993F87">
              <w:rPr>
                <w:rFonts w:ascii="Times New Roman" w:eastAsia="Calibri" w:hAnsi="Times New Roman"/>
                <w:kern w:val="0"/>
                <w:sz w:val="28"/>
                <w:szCs w:val="28"/>
                <w:lang w:val="ru-RU" w:eastAsia="en-US"/>
              </w:rPr>
              <w:t>Г</w:t>
            </w:r>
            <w:r w:rsidRPr="00993F87">
              <w:rPr>
                <w:rFonts w:ascii="Times New Roman" w:eastAsia="Calibri" w:hAnsi="Times New Roman"/>
                <w:kern w:val="0"/>
                <w:sz w:val="28"/>
                <w:szCs w:val="28"/>
                <w:vertAlign w:val="subscript"/>
                <w:lang w:val="ru-RU" w:eastAsia="en-US"/>
              </w:rPr>
              <w:t>відкр</w:t>
            </w:r>
            <w:r w:rsidRPr="00993F87">
              <w:rPr>
                <w:rFonts w:ascii="Times New Roman" w:eastAsia="Calibri" w:hAnsi="Times New Roman"/>
                <w:bCs/>
                <w:kern w:val="0"/>
                <w:sz w:val="28"/>
                <w:szCs w:val="28"/>
                <w:vertAlign w:val="subscript"/>
                <w:lang w:val="uk-UA" w:eastAsia="en-US"/>
              </w:rPr>
              <w:t>2</w:t>
            </w:r>
          </w:p>
          <w:p w:rsidR="00993F87" w:rsidRPr="00993F87" w:rsidRDefault="00993F87" w:rsidP="00993F87">
            <w:pPr>
              <w:widowControl/>
              <w:suppressAutoHyphens w:val="0"/>
              <w:jc w:val="center"/>
              <w:rPr>
                <w:rFonts w:ascii="Times New Roman" w:eastAsia="Calibri" w:hAnsi="Times New Roman"/>
                <w:bCs/>
                <w:kern w:val="0"/>
                <w:sz w:val="24"/>
                <w:szCs w:val="24"/>
                <w:lang w:val="uk-UA" w:eastAsia="en-US"/>
              </w:rPr>
            </w:pPr>
            <w:r w:rsidRPr="00993F87">
              <w:rPr>
                <w:rFonts w:ascii="Times New Roman" w:eastAsia="Calibri" w:hAnsi="Times New Roman"/>
                <w:bCs/>
                <w:kern w:val="0"/>
                <w:sz w:val="24"/>
                <w:szCs w:val="24"/>
                <w:lang w:eastAsia="en-US"/>
              </w:rPr>
              <w:t>n=12</w:t>
            </w:r>
          </w:p>
        </w:tc>
        <w:tc>
          <w:tcPr>
            <w:tcW w:w="1869" w:type="dxa"/>
          </w:tcPr>
          <w:p w:rsidR="00993F87" w:rsidRPr="00993F87" w:rsidRDefault="00993F87" w:rsidP="00993F87">
            <w:pPr>
              <w:widowControl/>
              <w:suppressAutoHyphens w:val="0"/>
              <w:jc w:val="center"/>
              <w:rPr>
                <w:rFonts w:ascii="Times New Roman" w:eastAsia="Calibri" w:hAnsi="Times New Roman"/>
                <w:bCs/>
                <w:kern w:val="0"/>
                <w:sz w:val="28"/>
                <w:szCs w:val="28"/>
                <w:vertAlign w:val="subscript"/>
                <w:lang w:val="uk-UA" w:eastAsia="en-US"/>
              </w:rPr>
            </w:pPr>
            <w:r w:rsidRPr="00993F87">
              <w:rPr>
                <w:rFonts w:ascii="Times New Roman" w:eastAsia="Calibri" w:hAnsi="Times New Roman"/>
                <w:kern w:val="0"/>
                <w:sz w:val="28"/>
                <w:szCs w:val="28"/>
                <w:lang w:val="ru-RU" w:eastAsia="en-US"/>
              </w:rPr>
              <w:t>Г</w:t>
            </w:r>
            <w:r w:rsidRPr="00993F87">
              <w:rPr>
                <w:rFonts w:ascii="Times New Roman" w:eastAsia="Calibri" w:hAnsi="Times New Roman"/>
                <w:kern w:val="0"/>
                <w:sz w:val="28"/>
                <w:szCs w:val="28"/>
                <w:vertAlign w:val="subscript"/>
                <w:lang w:val="ru-RU" w:eastAsia="en-US"/>
              </w:rPr>
              <w:t>лазер3</w:t>
            </w:r>
          </w:p>
          <w:p w:rsidR="00993F87" w:rsidRPr="00993F87" w:rsidRDefault="00993F87" w:rsidP="00993F87">
            <w:pPr>
              <w:widowControl/>
              <w:suppressAutoHyphens w:val="0"/>
              <w:jc w:val="center"/>
              <w:rPr>
                <w:rFonts w:ascii="Times New Roman" w:eastAsia="Calibri" w:hAnsi="Times New Roman"/>
                <w:bCs/>
                <w:kern w:val="0"/>
                <w:sz w:val="24"/>
                <w:szCs w:val="24"/>
                <w:lang w:val="uk-UA" w:eastAsia="en-US"/>
              </w:rPr>
            </w:pPr>
            <w:r w:rsidRPr="00993F87">
              <w:rPr>
                <w:rFonts w:ascii="Times New Roman" w:eastAsia="Calibri" w:hAnsi="Times New Roman"/>
                <w:bCs/>
                <w:kern w:val="0"/>
                <w:sz w:val="24"/>
                <w:szCs w:val="24"/>
                <w:lang w:eastAsia="en-US"/>
              </w:rPr>
              <w:t>n=16</w:t>
            </w:r>
          </w:p>
        </w:tc>
        <w:tc>
          <w:tcPr>
            <w:tcW w:w="1869" w:type="dxa"/>
          </w:tcPr>
          <w:p w:rsidR="00993F87" w:rsidRPr="00993F87" w:rsidRDefault="00993F87" w:rsidP="00993F87">
            <w:pPr>
              <w:widowControl/>
              <w:suppressAutoHyphens w:val="0"/>
              <w:jc w:val="center"/>
              <w:rPr>
                <w:rFonts w:ascii="Times New Roman" w:eastAsia="Calibri" w:hAnsi="Times New Roman"/>
                <w:bCs/>
                <w:kern w:val="0"/>
                <w:sz w:val="28"/>
                <w:szCs w:val="28"/>
                <w:vertAlign w:val="subscript"/>
                <w:lang w:val="uk-UA" w:eastAsia="en-US"/>
              </w:rPr>
            </w:pPr>
            <w:r w:rsidRPr="00993F87">
              <w:rPr>
                <w:rFonts w:ascii="Times New Roman" w:eastAsia="Calibri" w:hAnsi="Times New Roman"/>
                <w:kern w:val="0"/>
                <w:sz w:val="28"/>
                <w:szCs w:val="28"/>
                <w:lang w:val="ru-RU" w:eastAsia="en-US"/>
              </w:rPr>
              <w:t>Г</w:t>
            </w:r>
            <w:r w:rsidRPr="00993F87">
              <w:rPr>
                <w:rFonts w:ascii="Times New Roman" w:eastAsia="Calibri" w:hAnsi="Times New Roman"/>
                <w:kern w:val="0"/>
                <w:sz w:val="28"/>
                <w:szCs w:val="28"/>
                <w:vertAlign w:val="subscript"/>
                <w:lang w:val="ru-RU" w:eastAsia="en-US"/>
              </w:rPr>
              <w:t>відкр</w:t>
            </w:r>
            <w:r w:rsidRPr="00993F87">
              <w:rPr>
                <w:rFonts w:ascii="Times New Roman" w:eastAsia="Calibri" w:hAnsi="Times New Roman"/>
                <w:bCs/>
                <w:kern w:val="0"/>
                <w:sz w:val="28"/>
                <w:szCs w:val="28"/>
                <w:vertAlign w:val="subscript"/>
                <w:lang w:val="uk-UA" w:eastAsia="en-US"/>
              </w:rPr>
              <w:t>3</w:t>
            </w:r>
          </w:p>
          <w:p w:rsidR="00993F87" w:rsidRPr="00993F87" w:rsidRDefault="00993F87" w:rsidP="00993F87">
            <w:pPr>
              <w:widowControl/>
              <w:suppressAutoHyphens w:val="0"/>
              <w:jc w:val="center"/>
              <w:rPr>
                <w:rFonts w:ascii="Times New Roman" w:eastAsia="Calibri" w:hAnsi="Times New Roman"/>
                <w:bCs/>
                <w:kern w:val="0"/>
                <w:sz w:val="24"/>
                <w:szCs w:val="24"/>
                <w:lang w:val="uk-UA" w:eastAsia="en-US"/>
              </w:rPr>
            </w:pPr>
            <w:r w:rsidRPr="00993F87">
              <w:rPr>
                <w:rFonts w:ascii="Times New Roman" w:eastAsia="Calibri" w:hAnsi="Times New Roman"/>
                <w:bCs/>
                <w:kern w:val="0"/>
                <w:sz w:val="24"/>
                <w:szCs w:val="24"/>
                <w:lang w:eastAsia="en-US"/>
              </w:rPr>
              <w:t>n=12</w:t>
            </w:r>
          </w:p>
        </w:tc>
      </w:tr>
      <w:tr w:rsidR="00993F87" w:rsidRPr="00993F87" w:rsidTr="00993F87">
        <w:tc>
          <w:tcPr>
            <w:tcW w:w="1869" w:type="dxa"/>
          </w:tcPr>
          <w:p w:rsidR="00993F87" w:rsidRPr="00993F87" w:rsidRDefault="00993F87" w:rsidP="00993F87">
            <w:pPr>
              <w:widowControl/>
              <w:suppressAutoHyphens w:val="0"/>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Товщина струпу, мм</w:t>
            </w:r>
          </w:p>
        </w:tc>
        <w:tc>
          <w:tcPr>
            <w:tcW w:w="1869" w:type="dxa"/>
          </w:tcPr>
          <w:p w:rsidR="00993F87" w:rsidRPr="00993F87" w:rsidRDefault="00993F87" w:rsidP="00993F87">
            <w:pPr>
              <w:widowControl/>
              <w:suppressAutoHyphens w:val="0"/>
              <w:jc w:val="center"/>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3,2±0,3**</w:t>
            </w:r>
          </w:p>
        </w:tc>
        <w:tc>
          <w:tcPr>
            <w:tcW w:w="1869" w:type="dxa"/>
          </w:tcPr>
          <w:p w:rsidR="00993F87" w:rsidRPr="00993F87" w:rsidRDefault="00993F87" w:rsidP="00993F87">
            <w:pPr>
              <w:widowControl/>
              <w:suppressAutoHyphens w:val="0"/>
              <w:jc w:val="center"/>
              <w:rPr>
                <w:rFonts w:ascii="Times New Roman" w:eastAsia="Calibri" w:hAnsi="Times New Roman"/>
                <w:b/>
                <w:kern w:val="0"/>
                <w:sz w:val="24"/>
                <w:szCs w:val="24"/>
                <w:lang w:val="uk-UA" w:eastAsia="en-US"/>
              </w:rPr>
            </w:pPr>
            <w:r w:rsidRPr="00993F87">
              <w:rPr>
                <w:rFonts w:ascii="Times New Roman" w:eastAsia="Calibri" w:hAnsi="Times New Roman"/>
                <w:kern w:val="0"/>
                <w:sz w:val="24"/>
                <w:szCs w:val="24"/>
                <w:lang w:val="uk-UA" w:eastAsia="en-US"/>
              </w:rPr>
              <w:t>Не сформувався*</w:t>
            </w:r>
          </w:p>
        </w:tc>
        <w:tc>
          <w:tcPr>
            <w:tcW w:w="1869" w:type="dxa"/>
          </w:tcPr>
          <w:p w:rsidR="00993F87" w:rsidRPr="00993F87" w:rsidRDefault="00993F87" w:rsidP="00993F87">
            <w:pPr>
              <w:widowControl/>
              <w:suppressAutoHyphens w:val="0"/>
              <w:jc w:val="center"/>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3,6±0,3</w:t>
            </w:r>
          </w:p>
        </w:tc>
        <w:tc>
          <w:tcPr>
            <w:tcW w:w="1869" w:type="dxa"/>
          </w:tcPr>
          <w:p w:rsidR="00993F87" w:rsidRPr="00993F87" w:rsidRDefault="00993F87" w:rsidP="00993F87">
            <w:pPr>
              <w:widowControl/>
              <w:suppressAutoHyphens w:val="0"/>
              <w:jc w:val="center"/>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4,9±0,2**</w:t>
            </w:r>
          </w:p>
        </w:tc>
      </w:tr>
      <w:tr w:rsidR="00993F87" w:rsidRPr="00993F87" w:rsidTr="00993F87">
        <w:tc>
          <w:tcPr>
            <w:tcW w:w="1869" w:type="dxa"/>
          </w:tcPr>
          <w:p w:rsidR="00993F87" w:rsidRPr="00993F87" w:rsidRDefault="00993F87" w:rsidP="00993F87">
            <w:pPr>
              <w:widowControl/>
              <w:suppressAutoHyphens w:val="0"/>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Зона некрозу,</w:t>
            </w:r>
          </w:p>
          <w:p w:rsidR="00993F87" w:rsidRPr="00993F87" w:rsidRDefault="00993F87" w:rsidP="00993F87">
            <w:pPr>
              <w:widowControl/>
              <w:suppressAutoHyphens w:val="0"/>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мм</w:t>
            </w:r>
          </w:p>
        </w:tc>
        <w:tc>
          <w:tcPr>
            <w:tcW w:w="1869" w:type="dxa"/>
          </w:tcPr>
          <w:p w:rsidR="00993F87" w:rsidRPr="00993F87" w:rsidRDefault="00993F87" w:rsidP="00993F87">
            <w:pPr>
              <w:widowControl/>
              <w:suppressAutoHyphens w:val="0"/>
              <w:jc w:val="center"/>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1,9±0,2**</w:t>
            </w:r>
          </w:p>
        </w:tc>
        <w:tc>
          <w:tcPr>
            <w:tcW w:w="1869" w:type="dxa"/>
          </w:tcPr>
          <w:p w:rsidR="00993F87" w:rsidRPr="00993F87" w:rsidRDefault="00993F87" w:rsidP="00993F87">
            <w:pPr>
              <w:widowControl/>
              <w:suppressAutoHyphens w:val="0"/>
              <w:jc w:val="center"/>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4,7±0,2*</w:t>
            </w:r>
          </w:p>
        </w:tc>
        <w:tc>
          <w:tcPr>
            <w:tcW w:w="1869" w:type="dxa"/>
          </w:tcPr>
          <w:p w:rsidR="00993F87" w:rsidRPr="00993F87" w:rsidRDefault="00993F87" w:rsidP="00993F87">
            <w:pPr>
              <w:widowControl/>
              <w:suppressAutoHyphens w:val="0"/>
              <w:jc w:val="center"/>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1,6±0,1*</w:t>
            </w:r>
          </w:p>
        </w:tc>
        <w:tc>
          <w:tcPr>
            <w:tcW w:w="1869" w:type="dxa"/>
          </w:tcPr>
          <w:p w:rsidR="00993F87" w:rsidRPr="00993F87" w:rsidRDefault="00993F87" w:rsidP="00993F87">
            <w:pPr>
              <w:widowControl/>
              <w:suppressAutoHyphens w:val="0"/>
              <w:jc w:val="center"/>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3,2±0,1**</w:t>
            </w:r>
          </w:p>
        </w:tc>
      </w:tr>
      <w:tr w:rsidR="00993F87" w:rsidRPr="00993F87" w:rsidTr="00993F87">
        <w:tc>
          <w:tcPr>
            <w:tcW w:w="1869" w:type="dxa"/>
          </w:tcPr>
          <w:p w:rsidR="00993F87" w:rsidRPr="00993F87" w:rsidRDefault="00993F87" w:rsidP="00993F87">
            <w:pPr>
              <w:widowControl/>
              <w:suppressAutoHyphens w:val="0"/>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Зона некробіозу,</w:t>
            </w:r>
          </w:p>
          <w:p w:rsidR="00993F87" w:rsidRPr="00993F87" w:rsidRDefault="00993F87" w:rsidP="00993F87">
            <w:pPr>
              <w:widowControl/>
              <w:suppressAutoHyphens w:val="0"/>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мм</w:t>
            </w:r>
          </w:p>
        </w:tc>
        <w:tc>
          <w:tcPr>
            <w:tcW w:w="1869" w:type="dxa"/>
          </w:tcPr>
          <w:p w:rsidR="00993F87" w:rsidRPr="00993F87" w:rsidRDefault="00993F87" w:rsidP="00993F87">
            <w:pPr>
              <w:widowControl/>
              <w:suppressAutoHyphens w:val="0"/>
              <w:jc w:val="center"/>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2,3±0,1**</w:t>
            </w:r>
          </w:p>
        </w:tc>
        <w:tc>
          <w:tcPr>
            <w:tcW w:w="1869" w:type="dxa"/>
          </w:tcPr>
          <w:p w:rsidR="00993F87" w:rsidRPr="00993F87" w:rsidRDefault="00993F87" w:rsidP="00993F87">
            <w:pPr>
              <w:widowControl/>
              <w:suppressAutoHyphens w:val="0"/>
              <w:jc w:val="center"/>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3,2±0,2*</w:t>
            </w:r>
          </w:p>
        </w:tc>
        <w:tc>
          <w:tcPr>
            <w:tcW w:w="1869" w:type="dxa"/>
          </w:tcPr>
          <w:p w:rsidR="00993F87" w:rsidRPr="00993F87" w:rsidRDefault="00993F87" w:rsidP="00993F87">
            <w:pPr>
              <w:widowControl/>
              <w:suppressAutoHyphens w:val="0"/>
              <w:jc w:val="center"/>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1,2±0,1*</w:t>
            </w:r>
          </w:p>
        </w:tc>
        <w:tc>
          <w:tcPr>
            <w:tcW w:w="1869" w:type="dxa"/>
          </w:tcPr>
          <w:p w:rsidR="00993F87" w:rsidRPr="00993F87" w:rsidRDefault="00993F87" w:rsidP="00993F87">
            <w:pPr>
              <w:widowControl/>
              <w:suppressAutoHyphens w:val="0"/>
              <w:jc w:val="center"/>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3,8±0,1**</w:t>
            </w:r>
          </w:p>
        </w:tc>
      </w:tr>
    </w:tbl>
    <w:p w:rsidR="00993F87" w:rsidRPr="00993F87" w:rsidRDefault="00993F87" w:rsidP="00993F87">
      <w:pPr>
        <w:widowControl/>
        <w:suppressAutoHyphens w:val="0"/>
        <w:jc w:val="left"/>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 xml:space="preserve">Примітки: * </w:t>
      </w:r>
      <w:r w:rsidRPr="00993F87">
        <w:rPr>
          <w:rFonts w:ascii="Times New Roman" w:eastAsia="Calibri" w:hAnsi="Times New Roman"/>
          <w:kern w:val="0"/>
          <w:sz w:val="24"/>
          <w:szCs w:val="24"/>
          <w:lang w:eastAsia="en-US"/>
        </w:rPr>
        <w:t>p</w:t>
      </w:r>
      <w:r w:rsidRPr="00993F87">
        <w:rPr>
          <w:rFonts w:ascii="Times New Roman" w:eastAsia="Calibri" w:hAnsi="Times New Roman"/>
          <w:kern w:val="0"/>
          <w:sz w:val="24"/>
          <w:szCs w:val="24"/>
          <w:lang w:val="uk-UA" w:eastAsia="en-US"/>
        </w:rPr>
        <w:t xml:space="preserve"> &lt; 0,05 у порівнянні з аналогічними показниками групи </w:t>
      </w:r>
      <w:r w:rsidRPr="00993F87">
        <w:rPr>
          <w:rFonts w:ascii="Times New Roman" w:eastAsia="Calibri" w:hAnsi="Times New Roman"/>
          <w:kern w:val="0"/>
          <w:sz w:val="28"/>
          <w:szCs w:val="28"/>
          <w:lang w:val="uk-UA" w:eastAsia="en-US"/>
        </w:rPr>
        <w:t>Г</w:t>
      </w:r>
      <w:r w:rsidRPr="00993F87">
        <w:rPr>
          <w:rFonts w:ascii="Times New Roman" w:eastAsia="Calibri" w:hAnsi="Times New Roman"/>
          <w:kern w:val="0"/>
          <w:sz w:val="28"/>
          <w:szCs w:val="28"/>
          <w:vertAlign w:val="subscript"/>
          <w:lang w:val="uk-UA" w:eastAsia="en-US"/>
        </w:rPr>
        <w:t>лазер2</w:t>
      </w:r>
    </w:p>
    <w:p w:rsidR="00993F87" w:rsidRPr="00993F87" w:rsidRDefault="00993F87" w:rsidP="00993F87">
      <w:pPr>
        <w:widowControl/>
        <w:suppressAutoHyphens w:val="0"/>
        <w:jc w:val="left"/>
        <w:rPr>
          <w:rFonts w:ascii="Times New Roman" w:eastAsia="Calibri" w:hAnsi="Times New Roman"/>
          <w:kern w:val="0"/>
          <w:sz w:val="24"/>
          <w:szCs w:val="24"/>
          <w:lang w:val="uk-UA" w:eastAsia="en-US"/>
        </w:rPr>
      </w:pPr>
      <w:r w:rsidRPr="00993F87">
        <w:rPr>
          <w:rFonts w:ascii="Times New Roman" w:eastAsia="Calibri" w:hAnsi="Times New Roman"/>
          <w:kern w:val="0"/>
          <w:sz w:val="24"/>
          <w:szCs w:val="24"/>
          <w:lang w:val="uk-UA" w:eastAsia="en-US"/>
        </w:rPr>
        <w:t xml:space="preserve">** </w:t>
      </w:r>
      <w:r w:rsidRPr="00993F87">
        <w:rPr>
          <w:rFonts w:ascii="Times New Roman" w:eastAsia="Calibri" w:hAnsi="Times New Roman"/>
          <w:kern w:val="0"/>
          <w:sz w:val="24"/>
          <w:szCs w:val="24"/>
          <w:lang w:eastAsia="en-US"/>
        </w:rPr>
        <w:t>p</w:t>
      </w:r>
      <w:r w:rsidRPr="00993F87">
        <w:rPr>
          <w:rFonts w:ascii="Times New Roman" w:eastAsia="Calibri" w:hAnsi="Times New Roman"/>
          <w:kern w:val="0"/>
          <w:sz w:val="24"/>
          <w:szCs w:val="24"/>
          <w:lang w:val="uk-UA" w:eastAsia="en-US"/>
        </w:rPr>
        <w:t xml:space="preserve"> &lt; 0,05 у порівнянні з аналогічними показниками групи </w:t>
      </w:r>
      <w:r w:rsidRPr="00993F87">
        <w:rPr>
          <w:rFonts w:ascii="Times New Roman" w:eastAsia="Calibri" w:hAnsi="Times New Roman"/>
          <w:kern w:val="0"/>
          <w:sz w:val="28"/>
          <w:szCs w:val="28"/>
          <w:lang w:val="uk-UA" w:eastAsia="en-US"/>
        </w:rPr>
        <w:t>Г</w:t>
      </w:r>
      <w:r w:rsidRPr="00993F87">
        <w:rPr>
          <w:rFonts w:ascii="Times New Roman" w:eastAsia="Calibri" w:hAnsi="Times New Roman"/>
          <w:kern w:val="0"/>
          <w:sz w:val="28"/>
          <w:szCs w:val="28"/>
          <w:vertAlign w:val="subscript"/>
          <w:lang w:val="uk-UA" w:eastAsia="en-US"/>
        </w:rPr>
        <w:t>відкр</w:t>
      </w:r>
      <w:r w:rsidRPr="00993F87">
        <w:rPr>
          <w:rFonts w:ascii="Times New Roman" w:eastAsia="Calibri" w:hAnsi="Times New Roman"/>
          <w:kern w:val="0"/>
          <w:sz w:val="24"/>
          <w:szCs w:val="24"/>
          <w:vertAlign w:val="subscript"/>
          <w:lang w:val="uk-UA" w:eastAsia="en-US"/>
        </w:rPr>
        <w:t>2</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 xml:space="preserve">З даних табл. 5.1 видно, що наявні зони некрозу й некробіозу в прилеглих тканинах підшлункової залози одразу </w:t>
      </w:r>
      <w:r w:rsidRPr="00993F87">
        <w:rPr>
          <w:rFonts w:ascii="Times New Roman" w:eastAsia="Calibri" w:hAnsi="Times New Roman"/>
          <w:kern w:val="0"/>
          <w:sz w:val="28"/>
          <w:szCs w:val="22"/>
          <w:lang w:val="uk-UA" w:eastAsia="en-US"/>
        </w:rPr>
        <w:t xml:space="preserve">після </w:t>
      </w:r>
      <w:r w:rsidRPr="00993F87">
        <w:rPr>
          <w:rFonts w:ascii="Times New Roman" w:eastAsia="Calibri" w:hAnsi="Times New Roman"/>
          <w:kern w:val="0"/>
          <w:sz w:val="28"/>
          <w:szCs w:val="28"/>
          <w:lang w:val="uk-UA" w:eastAsia="en-US"/>
        </w:rPr>
        <w:t xml:space="preserve">мініінвазивного хірургічного втручання із застосуванням способу лазерної вапоризації (підгрупа </w:t>
      </w:r>
      <w:bookmarkStart w:id="90" w:name="_Hlk59640181"/>
      <w:r w:rsidRPr="00993F87">
        <w:rPr>
          <w:rFonts w:ascii="Times New Roman" w:eastAsia="Calibri" w:hAnsi="Times New Roman"/>
          <w:kern w:val="0"/>
          <w:sz w:val="28"/>
          <w:szCs w:val="28"/>
          <w:lang w:val="uk-UA" w:eastAsia="en-US"/>
        </w:rPr>
        <w:t>Г</w:t>
      </w:r>
      <w:r w:rsidRPr="00993F87">
        <w:rPr>
          <w:rFonts w:ascii="Times New Roman" w:eastAsia="Calibri" w:hAnsi="Times New Roman"/>
          <w:kern w:val="0"/>
          <w:sz w:val="28"/>
          <w:szCs w:val="28"/>
          <w:vertAlign w:val="subscript"/>
          <w:lang w:val="uk-UA" w:eastAsia="en-US"/>
        </w:rPr>
        <w:t>лазер2</w:t>
      </w:r>
      <w:bookmarkEnd w:id="90"/>
      <w:r w:rsidRPr="00993F87">
        <w:rPr>
          <w:rFonts w:ascii="Times New Roman" w:eastAsia="Calibri" w:hAnsi="Times New Roman"/>
          <w:kern w:val="0"/>
          <w:sz w:val="28"/>
          <w:szCs w:val="28"/>
          <w:lang w:val="uk-UA" w:eastAsia="en-US"/>
        </w:rPr>
        <w:t>) та відкритого хірургічного втручання (підгрупа Г</w:t>
      </w:r>
      <w:r w:rsidRPr="00993F87">
        <w:rPr>
          <w:rFonts w:ascii="Times New Roman" w:eastAsia="Calibri" w:hAnsi="Times New Roman"/>
          <w:kern w:val="0"/>
          <w:sz w:val="28"/>
          <w:szCs w:val="28"/>
          <w:vertAlign w:val="subscript"/>
          <w:lang w:val="uk-UA" w:eastAsia="en-US"/>
        </w:rPr>
        <w:t>відкр2</w:t>
      </w:r>
      <w:r w:rsidRPr="00993F87">
        <w:rPr>
          <w:rFonts w:ascii="Times New Roman" w:eastAsia="Calibri" w:hAnsi="Times New Roman"/>
          <w:kern w:val="0"/>
          <w:sz w:val="28"/>
          <w:szCs w:val="28"/>
          <w:lang w:val="uk-UA" w:eastAsia="en-US"/>
        </w:rPr>
        <w:t>) мали суттєві відмінності. При застосуванні способу лазерної вапоризації (підгрупа Г</w:t>
      </w:r>
      <w:r w:rsidRPr="00993F87">
        <w:rPr>
          <w:rFonts w:ascii="Times New Roman" w:eastAsia="Calibri" w:hAnsi="Times New Roman"/>
          <w:kern w:val="0"/>
          <w:sz w:val="28"/>
          <w:szCs w:val="28"/>
          <w:vertAlign w:val="subscript"/>
          <w:lang w:val="uk-UA" w:eastAsia="en-US"/>
        </w:rPr>
        <w:t>лазер2</w:t>
      </w:r>
      <w:r w:rsidRPr="00993F87">
        <w:rPr>
          <w:rFonts w:ascii="Times New Roman" w:eastAsia="Calibri" w:hAnsi="Times New Roman"/>
          <w:kern w:val="0"/>
          <w:sz w:val="28"/>
          <w:szCs w:val="28"/>
          <w:lang w:val="uk-UA" w:eastAsia="en-US"/>
        </w:rPr>
        <w:t>) зона некрозу прилеглих до струпу тканин була достовірно (</w:t>
      </w:r>
      <w:r w:rsidRPr="00993F87">
        <w:rPr>
          <w:rFonts w:ascii="Times New Roman" w:eastAsia="Calibri" w:hAnsi="Times New Roman"/>
          <w:kern w:val="0"/>
          <w:sz w:val="28"/>
          <w:szCs w:val="28"/>
          <w:lang w:eastAsia="en-US"/>
        </w:rPr>
        <w:t>p</w:t>
      </w:r>
      <w:r w:rsidRPr="00993F87">
        <w:rPr>
          <w:rFonts w:ascii="Times New Roman" w:eastAsia="Calibri" w:hAnsi="Times New Roman"/>
          <w:kern w:val="0"/>
          <w:sz w:val="28"/>
          <w:szCs w:val="28"/>
          <w:lang w:val="uk-UA" w:eastAsia="en-US"/>
        </w:rPr>
        <w:t xml:space="preserve"> &lt; 0,05) тоншою, ніж при проведенні стандартного хірургічного втручання (підгрупа Г</w:t>
      </w:r>
      <w:r w:rsidRPr="00993F87">
        <w:rPr>
          <w:rFonts w:ascii="Times New Roman" w:eastAsia="Calibri" w:hAnsi="Times New Roman"/>
          <w:kern w:val="0"/>
          <w:sz w:val="28"/>
          <w:szCs w:val="28"/>
          <w:vertAlign w:val="subscript"/>
          <w:lang w:val="uk-UA" w:eastAsia="en-US"/>
        </w:rPr>
        <w:t>відкр2</w:t>
      </w:r>
      <w:r w:rsidRPr="00993F87">
        <w:rPr>
          <w:rFonts w:ascii="Times New Roman" w:eastAsia="Calibri" w:hAnsi="Times New Roman"/>
          <w:kern w:val="0"/>
          <w:sz w:val="28"/>
          <w:szCs w:val="28"/>
          <w:lang w:val="uk-UA" w:eastAsia="en-US"/>
        </w:rPr>
        <w:t>) в 2,4 рази. Зона некробіозу прилеглих тканин підшлункової залози при застосуванні способу лазерної вапоризації (підгрупа Г</w:t>
      </w:r>
      <w:r w:rsidRPr="00993F87">
        <w:rPr>
          <w:rFonts w:ascii="Times New Roman" w:eastAsia="Calibri" w:hAnsi="Times New Roman"/>
          <w:kern w:val="0"/>
          <w:sz w:val="28"/>
          <w:szCs w:val="28"/>
          <w:vertAlign w:val="subscript"/>
          <w:lang w:val="uk-UA" w:eastAsia="en-US"/>
        </w:rPr>
        <w:t>лазер2</w:t>
      </w:r>
      <w:r w:rsidRPr="00993F87">
        <w:rPr>
          <w:rFonts w:ascii="Times New Roman" w:eastAsia="Calibri" w:hAnsi="Times New Roman"/>
          <w:kern w:val="0"/>
          <w:sz w:val="28"/>
          <w:szCs w:val="28"/>
          <w:lang w:val="uk-UA" w:eastAsia="en-US"/>
        </w:rPr>
        <w:t>) також була достовірно (</w:t>
      </w:r>
      <w:r w:rsidRPr="00993F87">
        <w:rPr>
          <w:rFonts w:ascii="Times New Roman" w:eastAsia="Calibri" w:hAnsi="Times New Roman"/>
          <w:kern w:val="0"/>
          <w:sz w:val="28"/>
          <w:szCs w:val="28"/>
          <w:lang w:eastAsia="en-US"/>
        </w:rPr>
        <w:t>p</w:t>
      </w:r>
      <w:r w:rsidRPr="00993F87">
        <w:rPr>
          <w:rFonts w:ascii="Times New Roman" w:eastAsia="Calibri" w:hAnsi="Times New Roman"/>
          <w:kern w:val="0"/>
          <w:sz w:val="28"/>
          <w:szCs w:val="28"/>
          <w:lang w:val="uk-UA" w:eastAsia="en-US"/>
        </w:rPr>
        <w:t xml:space="preserve"> &lt; 0,05) тоншою, ніж при проведенні стандартного хірургічного втручання (підгрупа Г</w:t>
      </w:r>
      <w:r w:rsidRPr="00993F87">
        <w:rPr>
          <w:rFonts w:ascii="Times New Roman" w:eastAsia="Calibri" w:hAnsi="Times New Roman"/>
          <w:kern w:val="0"/>
          <w:sz w:val="28"/>
          <w:szCs w:val="28"/>
          <w:vertAlign w:val="subscript"/>
          <w:lang w:val="uk-UA" w:eastAsia="en-US"/>
        </w:rPr>
        <w:t>відкр2</w:t>
      </w:r>
      <w:r w:rsidRPr="00993F87">
        <w:rPr>
          <w:rFonts w:ascii="Times New Roman" w:eastAsia="Calibri" w:hAnsi="Times New Roman"/>
          <w:kern w:val="0"/>
          <w:sz w:val="28"/>
          <w:szCs w:val="28"/>
          <w:lang w:val="uk-UA" w:eastAsia="en-US"/>
        </w:rPr>
        <w:t xml:space="preserve">). </w:t>
      </w:r>
    </w:p>
    <w:bookmarkEnd w:id="89"/>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Електронно-мікроскопічне дослідження прилеглих клітин підшлункової залози також виявило більш значиме пошкодження ультраструктур клітин після стандартного хірургічного втручання (підгрупа Г</w:t>
      </w:r>
      <w:r w:rsidRPr="00993F87">
        <w:rPr>
          <w:rFonts w:ascii="Times New Roman" w:eastAsia="Calibri" w:hAnsi="Times New Roman"/>
          <w:kern w:val="0"/>
          <w:sz w:val="28"/>
          <w:szCs w:val="28"/>
          <w:vertAlign w:val="subscript"/>
          <w:lang w:val="uk-UA" w:eastAsia="en-US"/>
        </w:rPr>
        <w:t>відкр2</w:t>
      </w:r>
      <w:r w:rsidRPr="00993F87">
        <w:rPr>
          <w:rFonts w:ascii="Times New Roman" w:eastAsia="Calibri" w:hAnsi="Times New Roman"/>
          <w:kern w:val="0"/>
          <w:sz w:val="28"/>
          <w:szCs w:val="28"/>
          <w:lang w:val="uk-UA" w:eastAsia="en-US"/>
        </w:rPr>
        <w:t>) у порівнянні із лазерною вапоризацією (підгрупа Г</w:t>
      </w:r>
      <w:r w:rsidRPr="00993F87">
        <w:rPr>
          <w:rFonts w:ascii="Times New Roman" w:eastAsia="Calibri" w:hAnsi="Times New Roman"/>
          <w:kern w:val="0"/>
          <w:sz w:val="28"/>
          <w:szCs w:val="28"/>
          <w:vertAlign w:val="subscript"/>
          <w:lang w:val="uk-UA" w:eastAsia="en-US"/>
        </w:rPr>
        <w:t>лазер2</w:t>
      </w:r>
      <w:r w:rsidRPr="00993F87">
        <w:rPr>
          <w:rFonts w:ascii="Times New Roman" w:eastAsia="Calibri" w:hAnsi="Times New Roman"/>
          <w:kern w:val="0"/>
          <w:sz w:val="28"/>
          <w:szCs w:val="28"/>
          <w:lang w:val="uk-UA" w:eastAsia="en-US"/>
        </w:rPr>
        <w:t>) у вигляді більш вираженої дезорганізації ядер, втрати крист у мітохондріях і вакуолізації ендоплазматичного ретикулума та апарата Гольджі.</w:t>
      </w: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lastRenderedPageBreak/>
        <w:t>Парапанкреатична клітковина одразу після стандартного хірургічного втручання (підгрупа Г</w:t>
      </w:r>
      <w:r w:rsidRPr="00993F87">
        <w:rPr>
          <w:rFonts w:ascii="Times New Roman" w:eastAsia="Calibri" w:hAnsi="Times New Roman"/>
          <w:kern w:val="0"/>
          <w:sz w:val="28"/>
          <w:szCs w:val="28"/>
          <w:vertAlign w:val="subscript"/>
          <w:lang w:val="uk-UA" w:eastAsia="en-US"/>
        </w:rPr>
        <w:t>відкр2</w:t>
      </w:r>
      <w:r w:rsidRPr="00993F87">
        <w:rPr>
          <w:rFonts w:ascii="Times New Roman" w:eastAsia="Calibri" w:hAnsi="Times New Roman"/>
          <w:kern w:val="0"/>
          <w:sz w:val="28"/>
          <w:szCs w:val="28"/>
          <w:lang w:val="uk-UA" w:eastAsia="en-US"/>
        </w:rPr>
        <w:t>) демонструвала появу більш множинних жирових некрозів, ніж при застосуванні способу лазерної вапоризації (підгрупа Г</w:t>
      </w:r>
      <w:r w:rsidRPr="00993F87">
        <w:rPr>
          <w:rFonts w:ascii="Times New Roman" w:eastAsia="Calibri" w:hAnsi="Times New Roman"/>
          <w:kern w:val="0"/>
          <w:sz w:val="28"/>
          <w:szCs w:val="28"/>
          <w:vertAlign w:val="subscript"/>
          <w:lang w:val="uk-UA" w:eastAsia="en-US"/>
        </w:rPr>
        <w:t>лазер2</w:t>
      </w:r>
      <w:r w:rsidRPr="00993F87">
        <w:rPr>
          <w:rFonts w:ascii="Times New Roman" w:eastAsia="Calibri" w:hAnsi="Times New Roman"/>
          <w:kern w:val="0"/>
          <w:sz w:val="28"/>
          <w:szCs w:val="28"/>
          <w:lang w:val="uk-UA" w:eastAsia="en-US"/>
        </w:rPr>
        <w:t>), що вказує на більш глибоке пошкодження парапакреатичної клітковини при застосуванні стандартних хірургічних методик.</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Таким чином, вже під час відкритого стандартного хірургічного втручання із застосуванням електрокоагуляції розвивається більш глибоке пошкодження тканини підшлункової залози й парапанкреатичної клітковини, ніж при застосуванні способу лазерної вапоризації.</w:t>
      </w:r>
    </w:p>
    <w:p w:rsidR="00993F87" w:rsidRPr="00993F87" w:rsidRDefault="00993F87" w:rsidP="00993F87">
      <w:pPr>
        <w:widowControl/>
        <w:suppressAutoHyphens w:val="0"/>
        <w:spacing w:line="360" w:lineRule="auto"/>
        <w:rPr>
          <w:rFonts w:ascii="Times New Roman" w:eastAsia="Times New Roman" w:hAnsi="Times New Roman"/>
          <w:kern w:val="0"/>
          <w:sz w:val="28"/>
          <w:szCs w:val="28"/>
          <w:lang w:val="uk-UA" w:eastAsia="ru-RU"/>
        </w:rPr>
      </w:pPr>
      <w:r w:rsidRPr="00993F87">
        <w:rPr>
          <w:rFonts w:ascii="Times New Roman" w:eastAsia="Times New Roman" w:hAnsi="Times New Roman"/>
          <w:kern w:val="0"/>
          <w:sz w:val="28"/>
          <w:lang w:val="uk-UA" w:eastAsia="ru-RU"/>
        </w:rPr>
        <w:tab/>
        <w:t xml:space="preserve">На 4 добу після хірургічного втручання в обох досліджуваних підгрупах був присутній сформований струп, товщина якого </w:t>
      </w:r>
      <w:r w:rsidRPr="00993F87">
        <w:rPr>
          <w:rFonts w:ascii="Times New Roman" w:eastAsia="Times New Roman" w:hAnsi="Times New Roman"/>
          <w:kern w:val="0"/>
          <w:sz w:val="28"/>
          <w:szCs w:val="28"/>
          <w:lang w:val="uk-UA" w:eastAsia="ru-RU"/>
        </w:rPr>
        <w:t xml:space="preserve">при застосуванні способу лазерної вапоризації (підгрупа </w:t>
      </w:r>
      <w:r w:rsidRPr="00477F69">
        <w:rPr>
          <w:rFonts w:ascii="Times New Roman" w:eastAsia="Times New Roman" w:hAnsi="Times New Roman"/>
          <w:kern w:val="0"/>
          <w:sz w:val="28"/>
          <w:szCs w:val="28"/>
          <w:lang w:val="uk-UA" w:eastAsia="ru-RU"/>
        </w:rPr>
        <w:t>Г</w:t>
      </w:r>
      <w:r w:rsidRPr="00477F69">
        <w:rPr>
          <w:rFonts w:ascii="Times New Roman" w:eastAsia="Times New Roman" w:hAnsi="Times New Roman"/>
          <w:kern w:val="0"/>
          <w:sz w:val="28"/>
          <w:szCs w:val="28"/>
          <w:vertAlign w:val="subscript"/>
          <w:lang w:val="uk-UA" w:eastAsia="ru-RU"/>
        </w:rPr>
        <w:t>лазер</w:t>
      </w:r>
      <w:r w:rsidRPr="00993F87">
        <w:rPr>
          <w:rFonts w:ascii="Times New Roman" w:eastAsia="Times New Roman" w:hAnsi="Times New Roman"/>
          <w:kern w:val="0"/>
          <w:sz w:val="28"/>
          <w:szCs w:val="28"/>
          <w:vertAlign w:val="subscript"/>
          <w:lang w:val="uk-UA" w:eastAsia="ru-RU"/>
        </w:rPr>
        <w:t>3</w:t>
      </w:r>
      <w:r w:rsidRPr="00993F87">
        <w:rPr>
          <w:rFonts w:ascii="Times New Roman" w:eastAsia="Times New Roman" w:hAnsi="Times New Roman"/>
          <w:kern w:val="0"/>
          <w:sz w:val="28"/>
          <w:szCs w:val="28"/>
          <w:lang w:val="uk-UA" w:eastAsia="ru-RU"/>
        </w:rPr>
        <w:t>) була достовірно (</w:t>
      </w:r>
      <w:r w:rsidRPr="00993F87">
        <w:rPr>
          <w:rFonts w:ascii="Times New Roman" w:eastAsia="Times New Roman" w:hAnsi="Times New Roman"/>
          <w:kern w:val="0"/>
          <w:sz w:val="28"/>
          <w:szCs w:val="28"/>
          <w:lang w:eastAsia="ru-RU"/>
        </w:rPr>
        <w:t>p</w:t>
      </w:r>
      <w:r w:rsidRPr="00993F87">
        <w:rPr>
          <w:rFonts w:ascii="Times New Roman" w:eastAsia="Times New Roman" w:hAnsi="Times New Roman"/>
          <w:kern w:val="0"/>
          <w:sz w:val="28"/>
          <w:szCs w:val="28"/>
          <w:lang w:val="uk-UA" w:eastAsia="ru-RU"/>
        </w:rPr>
        <w:t xml:space="preserve"> &lt; 0,05) тоншою, ніж при проведенні стандартного хірургічного втручання (підгрупа </w:t>
      </w:r>
      <w:r w:rsidRPr="00477F69">
        <w:rPr>
          <w:rFonts w:ascii="Times New Roman" w:eastAsia="Times New Roman" w:hAnsi="Times New Roman"/>
          <w:kern w:val="0"/>
          <w:sz w:val="28"/>
          <w:szCs w:val="28"/>
          <w:lang w:val="uk-UA" w:eastAsia="ru-RU"/>
        </w:rPr>
        <w:t>Г</w:t>
      </w:r>
      <w:r w:rsidRPr="00477F69">
        <w:rPr>
          <w:rFonts w:ascii="Times New Roman" w:eastAsia="Times New Roman" w:hAnsi="Times New Roman"/>
          <w:kern w:val="0"/>
          <w:sz w:val="28"/>
          <w:szCs w:val="28"/>
          <w:vertAlign w:val="subscript"/>
          <w:lang w:val="uk-UA" w:eastAsia="ru-RU"/>
        </w:rPr>
        <w:t>відкр</w:t>
      </w:r>
      <w:r w:rsidRPr="00993F87">
        <w:rPr>
          <w:rFonts w:ascii="Times New Roman" w:eastAsia="Times New Roman" w:hAnsi="Times New Roman"/>
          <w:kern w:val="0"/>
          <w:sz w:val="28"/>
          <w:szCs w:val="28"/>
          <w:vertAlign w:val="subscript"/>
          <w:lang w:val="uk-UA" w:eastAsia="ru-RU"/>
        </w:rPr>
        <w:t>3</w:t>
      </w:r>
      <w:r w:rsidRPr="00993F87">
        <w:rPr>
          <w:rFonts w:ascii="Times New Roman" w:eastAsia="Times New Roman" w:hAnsi="Times New Roman"/>
          <w:kern w:val="0"/>
          <w:sz w:val="28"/>
          <w:szCs w:val="28"/>
          <w:lang w:val="uk-UA" w:eastAsia="ru-RU"/>
        </w:rPr>
        <w:t xml:space="preserve">) в 1.4 рази. </w:t>
      </w: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 xml:space="preserve">Зони некрозу й некробіозу в прилеглих тканинах підшлункової залози на 4 добу </w:t>
      </w:r>
      <w:r w:rsidRPr="00993F87">
        <w:rPr>
          <w:rFonts w:ascii="Times New Roman" w:eastAsia="Calibri" w:hAnsi="Times New Roman"/>
          <w:kern w:val="0"/>
          <w:sz w:val="28"/>
          <w:szCs w:val="22"/>
          <w:lang w:val="uk-UA" w:eastAsia="en-US"/>
        </w:rPr>
        <w:t xml:space="preserve">після </w:t>
      </w:r>
      <w:r w:rsidRPr="00993F87">
        <w:rPr>
          <w:rFonts w:ascii="Times New Roman" w:eastAsia="Calibri" w:hAnsi="Times New Roman"/>
          <w:kern w:val="0"/>
          <w:sz w:val="28"/>
          <w:szCs w:val="28"/>
          <w:lang w:val="uk-UA" w:eastAsia="en-US"/>
        </w:rPr>
        <w:t>мініінвазивного хірургічного втручання із застосуванням способу лазерної вапоризації (підгрупа Г</w:t>
      </w:r>
      <w:r w:rsidRPr="00993F87">
        <w:rPr>
          <w:rFonts w:ascii="Times New Roman" w:eastAsia="Calibri" w:hAnsi="Times New Roman"/>
          <w:kern w:val="0"/>
          <w:sz w:val="28"/>
          <w:szCs w:val="28"/>
          <w:vertAlign w:val="subscript"/>
          <w:lang w:val="uk-UA" w:eastAsia="en-US"/>
        </w:rPr>
        <w:t>лазер3</w:t>
      </w:r>
      <w:r w:rsidRPr="00993F87">
        <w:rPr>
          <w:rFonts w:ascii="Times New Roman" w:eastAsia="Calibri" w:hAnsi="Times New Roman"/>
          <w:kern w:val="0"/>
          <w:sz w:val="28"/>
          <w:szCs w:val="28"/>
          <w:lang w:val="uk-UA" w:eastAsia="en-US"/>
        </w:rPr>
        <w:t>) та стандартного хірургічного втручання (підгрупа Г</w:t>
      </w:r>
      <w:r w:rsidRPr="00993F87">
        <w:rPr>
          <w:rFonts w:ascii="Times New Roman" w:eastAsia="Calibri" w:hAnsi="Times New Roman"/>
          <w:kern w:val="0"/>
          <w:sz w:val="28"/>
          <w:szCs w:val="28"/>
          <w:vertAlign w:val="subscript"/>
          <w:lang w:val="uk-UA" w:eastAsia="en-US"/>
        </w:rPr>
        <w:t>відкр3</w:t>
      </w:r>
      <w:r w:rsidRPr="00993F87">
        <w:rPr>
          <w:rFonts w:ascii="Times New Roman" w:eastAsia="Calibri" w:hAnsi="Times New Roman"/>
          <w:kern w:val="0"/>
          <w:sz w:val="28"/>
          <w:szCs w:val="28"/>
          <w:lang w:val="uk-UA" w:eastAsia="en-US"/>
        </w:rPr>
        <w:t>) також мали суттєві відмінності. При виконанні мініінвазивного втручання із застосуванням способу лазерної вапоризації (підгрупа Г</w:t>
      </w:r>
      <w:r w:rsidRPr="00993F87">
        <w:rPr>
          <w:rFonts w:ascii="Times New Roman" w:eastAsia="Calibri" w:hAnsi="Times New Roman"/>
          <w:kern w:val="0"/>
          <w:sz w:val="28"/>
          <w:szCs w:val="28"/>
          <w:vertAlign w:val="subscript"/>
          <w:lang w:val="uk-UA" w:eastAsia="en-US"/>
        </w:rPr>
        <w:t>лазер3</w:t>
      </w:r>
      <w:r w:rsidRPr="00993F87">
        <w:rPr>
          <w:rFonts w:ascii="Times New Roman" w:eastAsia="Calibri" w:hAnsi="Times New Roman"/>
          <w:kern w:val="0"/>
          <w:sz w:val="28"/>
          <w:szCs w:val="28"/>
          <w:lang w:val="uk-UA" w:eastAsia="en-US"/>
        </w:rPr>
        <w:t>) зона некрозу прилеглих до струпу тканин була достовірно (</w:t>
      </w:r>
      <w:r w:rsidRPr="00993F87">
        <w:rPr>
          <w:rFonts w:ascii="Times New Roman" w:eastAsia="Calibri" w:hAnsi="Times New Roman"/>
          <w:kern w:val="0"/>
          <w:sz w:val="28"/>
          <w:szCs w:val="28"/>
          <w:lang w:eastAsia="en-US"/>
        </w:rPr>
        <w:t>p</w:t>
      </w:r>
      <w:r w:rsidRPr="00993F87">
        <w:rPr>
          <w:rFonts w:ascii="Times New Roman" w:eastAsia="Calibri" w:hAnsi="Times New Roman"/>
          <w:kern w:val="0"/>
          <w:sz w:val="28"/>
          <w:szCs w:val="28"/>
          <w:lang w:val="uk-UA" w:eastAsia="en-US"/>
        </w:rPr>
        <w:t xml:space="preserve"> &lt; 0,05) тоншою, ніж при проведенні стандартного хірургічного втручання (підгрупа Г</w:t>
      </w:r>
      <w:r w:rsidRPr="00993F87">
        <w:rPr>
          <w:rFonts w:ascii="Times New Roman" w:eastAsia="Calibri" w:hAnsi="Times New Roman"/>
          <w:kern w:val="0"/>
          <w:sz w:val="28"/>
          <w:szCs w:val="28"/>
          <w:vertAlign w:val="subscript"/>
          <w:lang w:val="uk-UA" w:eastAsia="en-US"/>
        </w:rPr>
        <w:t>відкр3</w:t>
      </w:r>
      <w:r w:rsidRPr="00993F87">
        <w:rPr>
          <w:rFonts w:ascii="Times New Roman" w:eastAsia="Calibri" w:hAnsi="Times New Roman"/>
          <w:kern w:val="0"/>
          <w:sz w:val="28"/>
          <w:szCs w:val="28"/>
          <w:lang w:val="uk-UA" w:eastAsia="en-US"/>
        </w:rPr>
        <w:t>) в 2 рази. Зона некробіозу прилеглих тканин підшлункової залози при застосуванні способу лазерної вапоризації (підгрупа Г</w:t>
      </w:r>
      <w:r w:rsidRPr="00993F87">
        <w:rPr>
          <w:rFonts w:ascii="Times New Roman" w:eastAsia="Calibri" w:hAnsi="Times New Roman"/>
          <w:kern w:val="0"/>
          <w:sz w:val="28"/>
          <w:szCs w:val="28"/>
          <w:vertAlign w:val="subscript"/>
          <w:lang w:val="uk-UA" w:eastAsia="en-US"/>
        </w:rPr>
        <w:t>лазер3</w:t>
      </w:r>
      <w:r w:rsidRPr="00993F87">
        <w:rPr>
          <w:rFonts w:ascii="Times New Roman" w:eastAsia="Calibri" w:hAnsi="Times New Roman"/>
          <w:kern w:val="0"/>
          <w:sz w:val="28"/>
          <w:szCs w:val="28"/>
          <w:lang w:val="uk-UA" w:eastAsia="en-US"/>
        </w:rPr>
        <w:t>) також була достовірно (</w:t>
      </w:r>
      <w:r w:rsidRPr="00993F87">
        <w:rPr>
          <w:rFonts w:ascii="Times New Roman" w:eastAsia="Calibri" w:hAnsi="Times New Roman"/>
          <w:kern w:val="0"/>
          <w:sz w:val="28"/>
          <w:szCs w:val="28"/>
          <w:lang w:eastAsia="en-US"/>
        </w:rPr>
        <w:t>p</w:t>
      </w:r>
      <w:r w:rsidRPr="00993F87">
        <w:rPr>
          <w:rFonts w:ascii="Times New Roman" w:eastAsia="Calibri" w:hAnsi="Times New Roman"/>
          <w:kern w:val="0"/>
          <w:sz w:val="28"/>
          <w:szCs w:val="28"/>
          <w:lang w:val="uk-UA" w:eastAsia="en-US"/>
        </w:rPr>
        <w:t xml:space="preserve"> &lt; 0,05) тоншою, ніж при проведенні відкритого стандартного хірургічного втручання (підгрупа Г</w:t>
      </w:r>
      <w:r w:rsidRPr="00993F87">
        <w:rPr>
          <w:rFonts w:ascii="Times New Roman" w:eastAsia="Calibri" w:hAnsi="Times New Roman"/>
          <w:kern w:val="0"/>
          <w:sz w:val="28"/>
          <w:szCs w:val="28"/>
          <w:vertAlign w:val="subscript"/>
          <w:lang w:val="uk-UA" w:eastAsia="en-US"/>
        </w:rPr>
        <w:t>відкр3</w:t>
      </w:r>
      <w:r w:rsidRPr="00993F87">
        <w:rPr>
          <w:rFonts w:ascii="Times New Roman" w:eastAsia="Calibri" w:hAnsi="Times New Roman"/>
          <w:kern w:val="0"/>
          <w:sz w:val="28"/>
          <w:szCs w:val="28"/>
          <w:lang w:val="uk-UA" w:eastAsia="en-US"/>
        </w:rPr>
        <w:t>) в 3,1 рази, що було спричинено більш інтенсивною реактивною гострою запальною реакцією та набряком у пацієнтів після стандартного хірургічного втручання.</w:t>
      </w: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Електронно-мікроскопічне дослідження прилеглих клітин підшлункової залози на 4 добу також виявило більш значиме пошкодження ультраструктур клітин після відкритого стандартного хірургічного втручання (підгрупа Г</w:t>
      </w:r>
      <w:r w:rsidRPr="00993F87">
        <w:rPr>
          <w:rFonts w:ascii="Times New Roman" w:eastAsia="Calibri" w:hAnsi="Times New Roman"/>
          <w:kern w:val="0"/>
          <w:sz w:val="28"/>
          <w:szCs w:val="28"/>
          <w:vertAlign w:val="subscript"/>
          <w:lang w:val="uk-UA" w:eastAsia="en-US"/>
        </w:rPr>
        <w:t>відкр3</w:t>
      </w:r>
      <w:r w:rsidRPr="00993F87">
        <w:rPr>
          <w:rFonts w:ascii="Times New Roman" w:eastAsia="Calibri" w:hAnsi="Times New Roman"/>
          <w:kern w:val="0"/>
          <w:sz w:val="28"/>
          <w:szCs w:val="28"/>
          <w:lang w:val="uk-UA" w:eastAsia="en-US"/>
        </w:rPr>
        <w:t xml:space="preserve">) у </w:t>
      </w:r>
      <w:r w:rsidRPr="00993F87">
        <w:rPr>
          <w:rFonts w:ascii="Times New Roman" w:eastAsia="Calibri" w:hAnsi="Times New Roman"/>
          <w:kern w:val="0"/>
          <w:sz w:val="28"/>
          <w:szCs w:val="28"/>
          <w:lang w:val="uk-UA" w:eastAsia="en-US"/>
        </w:rPr>
        <w:lastRenderedPageBreak/>
        <w:t>порівнянні із способом лазерної вапоризації (підгрупа Г</w:t>
      </w:r>
      <w:r w:rsidRPr="00993F87">
        <w:rPr>
          <w:rFonts w:ascii="Times New Roman" w:eastAsia="Calibri" w:hAnsi="Times New Roman"/>
          <w:kern w:val="0"/>
          <w:sz w:val="28"/>
          <w:szCs w:val="28"/>
          <w:vertAlign w:val="subscript"/>
          <w:lang w:val="uk-UA" w:eastAsia="en-US"/>
        </w:rPr>
        <w:t>лазер3</w:t>
      </w:r>
      <w:r w:rsidRPr="00993F87">
        <w:rPr>
          <w:rFonts w:ascii="Times New Roman" w:eastAsia="Calibri" w:hAnsi="Times New Roman"/>
          <w:kern w:val="0"/>
          <w:sz w:val="28"/>
          <w:szCs w:val="28"/>
          <w:lang w:val="uk-UA" w:eastAsia="en-US"/>
        </w:rPr>
        <w:t>) у вигляді більш вираженої дезорганізації ядер, втрати крист у мітохондріях і вакуолізації клітинних органел, що вказує на більш важкий енергодефіцит і більш інтенсивні дистрофічні процеси в клітинах підшлункової залози пацієнтів після стандартного хірургічного втручання.</w:t>
      </w:r>
    </w:p>
    <w:p w:rsidR="00993F87" w:rsidRPr="00993F87" w:rsidRDefault="00993F87" w:rsidP="00523CD3">
      <w:pPr>
        <w:widowControl/>
        <w:suppressAutoHyphens w:val="0"/>
        <w:spacing w:line="360" w:lineRule="auto"/>
        <w:ind w:firstLine="708"/>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Парапанкреатична клітковини на 4 добу після стандартного хірургічного втручання (підгрупа Г</w:t>
      </w:r>
      <w:r w:rsidRPr="00993F87">
        <w:rPr>
          <w:rFonts w:ascii="Times New Roman" w:eastAsia="Calibri" w:hAnsi="Times New Roman"/>
          <w:kern w:val="0"/>
          <w:sz w:val="28"/>
          <w:szCs w:val="28"/>
          <w:vertAlign w:val="subscript"/>
          <w:lang w:val="uk-UA" w:eastAsia="en-US"/>
        </w:rPr>
        <w:t>відкр3</w:t>
      </w:r>
      <w:r w:rsidRPr="00993F87">
        <w:rPr>
          <w:rFonts w:ascii="Times New Roman" w:eastAsia="Calibri" w:hAnsi="Times New Roman"/>
          <w:kern w:val="0"/>
          <w:sz w:val="28"/>
          <w:szCs w:val="28"/>
          <w:lang w:val="uk-UA" w:eastAsia="en-US"/>
        </w:rPr>
        <w:t>) демонструвала множинні жирові некрози та інтенсивне дифузне гостре реактивне запалення, а при виконанні мініінвазивного втручання із застосуванням способу лазерної вапоризації (підгрупа Г</w:t>
      </w:r>
      <w:r w:rsidRPr="00993F87">
        <w:rPr>
          <w:rFonts w:ascii="Times New Roman" w:eastAsia="Calibri" w:hAnsi="Times New Roman"/>
          <w:kern w:val="0"/>
          <w:sz w:val="28"/>
          <w:szCs w:val="28"/>
          <w:vertAlign w:val="subscript"/>
          <w:lang w:val="uk-UA" w:eastAsia="en-US"/>
        </w:rPr>
        <w:t>лазер3</w:t>
      </w:r>
      <w:r w:rsidRPr="00993F87">
        <w:rPr>
          <w:rFonts w:ascii="Times New Roman" w:eastAsia="Calibri" w:hAnsi="Times New Roman"/>
          <w:kern w:val="0"/>
          <w:sz w:val="28"/>
          <w:szCs w:val="28"/>
          <w:lang w:val="uk-UA" w:eastAsia="en-US"/>
        </w:rPr>
        <w:t>) жирові некрози були поодинокі, а запалення мало дрібноосередковий характер, що вказує на більш інтенсивне пошкодження парапакреатичної клітковини при застосуванні відкритих стандартних хірургічних методик.</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 xml:space="preserve">На підставі проведеного гісто-морфологічного дослідження слід заключити, що на 4 добу після стандартного хірургічного втручання із застосуванням електрокоагуляції розвивається більш інтенсивне реактивне запалення з більш глибоким пошкодженням як самої тканини підшлункової залози, так й парапанкреатичної клітковини, ніж при застосуванні способу лазерної вапоризації. </w:t>
      </w:r>
    </w:p>
    <w:p w:rsidR="00993F87" w:rsidRPr="00993F87" w:rsidRDefault="00993F87" w:rsidP="00993F87">
      <w:pPr>
        <w:widowControl/>
        <w:suppressAutoHyphens w:val="0"/>
        <w:spacing w:line="360" w:lineRule="auto"/>
        <w:rPr>
          <w:rFonts w:ascii="Times New Roman" w:eastAsia="Calibri" w:hAnsi="Times New Roman"/>
          <w:kern w:val="0"/>
          <w:sz w:val="28"/>
          <w:szCs w:val="28"/>
          <w:lang w:val="uk-UA" w:eastAsia="en-US"/>
        </w:rPr>
      </w:pPr>
      <w:r w:rsidRPr="00993F87">
        <w:rPr>
          <w:rFonts w:ascii="Times New Roman" w:eastAsia="Calibri" w:hAnsi="Times New Roman"/>
          <w:kern w:val="0"/>
          <w:sz w:val="28"/>
          <w:szCs w:val="28"/>
          <w:lang w:val="uk-UA" w:eastAsia="en-US"/>
        </w:rPr>
        <w:t xml:space="preserve">Лазерна вапоризація є більш ефективною методикою мініінвазійного хірургічного лікування, яка одразу дозволяє швидко сформувати тонкий, щільний струп, що не тільки ефективно зупиняє кровотечу та має захисну функцію, але й мінімізує інтенсивність гострого реактивного запалення в прилеглих тканинах, яке, зазвичай, є додатковим фактором ушкодження тканин, при цьому значно розширювати зони некрозу й некробіозу з подальшою втратою функціональної паренхіми. </w:t>
      </w:r>
    </w:p>
    <w:p w:rsidR="00993F87" w:rsidRPr="00993F87" w:rsidRDefault="009E05F4" w:rsidP="009E05F4">
      <w:pPr>
        <w:widowControl/>
        <w:suppressAutoHyphens w:val="0"/>
        <w:spacing w:line="360" w:lineRule="auto"/>
        <w:ind w:firstLine="708"/>
        <w:rPr>
          <w:rFonts w:ascii="Times New Roman" w:eastAsia="Calibri" w:hAnsi="Times New Roman"/>
          <w:kern w:val="0"/>
          <w:sz w:val="28"/>
          <w:szCs w:val="28"/>
          <w:lang w:val="uk-UA" w:eastAsia="en-US"/>
        </w:rPr>
      </w:pPr>
      <w:r>
        <w:rPr>
          <w:rFonts w:ascii="Times New Roman" w:eastAsia="Calibri" w:hAnsi="Times New Roman"/>
          <w:kern w:val="0"/>
          <w:sz w:val="28"/>
          <w:szCs w:val="28"/>
          <w:lang w:val="uk-UA" w:eastAsia="en-US"/>
        </w:rPr>
        <w:t>Резюме: п</w:t>
      </w:r>
      <w:r w:rsidR="00993F87" w:rsidRPr="00993F87">
        <w:rPr>
          <w:rFonts w:ascii="Times New Roman" w:eastAsia="Calibri" w:hAnsi="Times New Roman"/>
          <w:kern w:val="0"/>
          <w:sz w:val="28"/>
          <w:szCs w:val="28"/>
          <w:lang w:val="uk-UA" w:eastAsia="en-US"/>
        </w:rPr>
        <w:t>ри застосуванні способу лазерної вапоризації перебіг післяопераційного періоду й процес загоєння є найбільш швидшим і ефективнішим, ніж при застосуванні стандартних відкритих методик хірургічного лікування псевдокіст підшлункової залози.</w:t>
      </w:r>
    </w:p>
    <w:p w:rsidR="006A1FBB" w:rsidRPr="00133569" w:rsidRDefault="006A1FBB" w:rsidP="006A1FBB">
      <w:pPr>
        <w:shd w:val="clear" w:color="auto" w:fill="FFFFFF"/>
        <w:spacing w:line="360" w:lineRule="auto"/>
        <w:jc w:val="center"/>
        <w:rPr>
          <w:rFonts w:ascii="Times New Roman" w:hAnsi="Times New Roman"/>
          <w:b/>
          <w:sz w:val="28"/>
          <w:szCs w:val="28"/>
          <w:lang w:val="uk-UA"/>
        </w:rPr>
      </w:pPr>
      <w:r w:rsidRPr="001A5C51">
        <w:rPr>
          <w:rFonts w:ascii="Times New Roman" w:hAnsi="Times New Roman"/>
          <w:b/>
          <w:sz w:val="28"/>
          <w:szCs w:val="28"/>
          <w:lang w:val="uk-UA"/>
        </w:rPr>
        <w:lastRenderedPageBreak/>
        <w:t>АНАЛІЗ ТА УЗАГАЛЬНЕННЯ ОТРИМАНИХ РЕЗУЛЬТАТІВ</w:t>
      </w:r>
    </w:p>
    <w:p w:rsidR="006A1FBB" w:rsidRDefault="006A1FBB" w:rsidP="006A1FBB">
      <w:pPr>
        <w:shd w:val="clear" w:color="auto" w:fill="FFFFFF"/>
        <w:spacing w:line="360" w:lineRule="auto"/>
        <w:ind w:firstLine="709"/>
        <w:rPr>
          <w:rFonts w:ascii="Times New Roman" w:hAnsi="Times New Roman"/>
          <w:sz w:val="28"/>
          <w:szCs w:val="28"/>
          <w:lang w:val="uk-UA"/>
        </w:rPr>
      </w:pPr>
    </w:p>
    <w:p w:rsidR="006A1FBB" w:rsidRDefault="006A1FBB" w:rsidP="006A1FBB">
      <w:pPr>
        <w:shd w:val="clear" w:color="auto" w:fill="FFFFFF"/>
        <w:spacing w:line="360" w:lineRule="auto"/>
        <w:ind w:firstLine="709"/>
        <w:rPr>
          <w:rFonts w:ascii="Times New Roman" w:hAnsi="Times New Roman"/>
          <w:sz w:val="28"/>
          <w:szCs w:val="28"/>
          <w:lang w:val="uk-UA"/>
        </w:rPr>
      </w:pPr>
      <w:r w:rsidRPr="001A5C51">
        <w:rPr>
          <w:rFonts w:ascii="Times New Roman" w:hAnsi="Times New Roman"/>
          <w:sz w:val="28"/>
          <w:szCs w:val="28"/>
          <w:lang w:val="uk-UA"/>
        </w:rPr>
        <w:t>Питання діагностики та лікування хворих з псевдокістами підшлункової залози (ПКПЗ) за даними багатьох</w:t>
      </w:r>
      <w:r w:rsidRPr="00133569">
        <w:rPr>
          <w:rFonts w:ascii="Times New Roman" w:hAnsi="Times New Roman"/>
          <w:sz w:val="28"/>
          <w:szCs w:val="28"/>
          <w:lang w:val="uk-UA"/>
        </w:rPr>
        <w:t xml:space="preserve"> дослідників залиша</w:t>
      </w:r>
      <w:r>
        <w:rPr>
          <w:rFonts w:ascii="Times New Roman" w:hAnsi="Times New Roman"/>
          <w:sz w:val="28"/>
          <w:szCs w:val="28"/>
          <w:lang w:val="uk-UA"/>
        </w:rPr>
        <w:t>ю</w:t>
      </w:r>
      <w:r w:rsidRPr="00133569">
        <w:rPr>
          <w:rFonts w:ascii="Times New Roman" w:hAnsi="Times New Roman"/>
          <w:sz w:val="28"/>
          <w:szCs w:val="28"/>
          <w:lang w:val="uk-UA"/>
        </w:rPr>
        <w:t xml:space="preserve">ться однією з актуальних проблем сучасної </w:t>
      </w:r>
      <w:r>
        <w:rPr>
          <w:rFonts w:ascii="Times New Roman" w:hAnsi="Times New Roman"/>
          <w:sz w:val="28"/>
          <w:szCs w:val="28"/>
          <w:lang w:val="uk-UA"/>
        </w:rPr>
        <w:t xml:space="preserve">хірургічної </w:t>
      </w:r>
      <w:r w:rsidRPr="006F73B0">
        <w:rPr>
          <w:rFonts w:ascii="Times New Roman" w:hAnsi="Times New Roman"/>
          <w:sz w:val="28"/>
          <w:szCs w:val="28"/>
          <w:lang w:val="uk-UA"/>
        </w:rPr>
        <w:t>панкреатології</w:t>
      </w:r>
      <w:r>
        <w:rPr>
          <w:rFonts w:ascii="Times New Roman" w:hAnsi="Times New Roman"/>
          <w:sz w:val="28"/>
          <w:szCs w:val="28"/>
          <w:lang w:val="uk-UA"/>
        </w:rPr>
        <w:t>.</w:t>
      </w:r>
      <w:r w:rsidRPr="006F73B0">
        <w:rPr>
          <w:rFonts w:ascii="Times New Roman" w:hAnsi="Times New Roman"/>
          <w:sz w:val="28"/>
          <w:szCs w:val="28"/>
          <w:lang w:val="uk-UA"/>
        </w:rPr>
        <w:t xml:space="preserve"> </w:t>
      </w:r>
    </w:p>
    <w:p w:rsidR="006A1FBB" w:rsidRDefault="006A1FBB" w:rsidP="006A1FBB">
      <w:pPr>
        <w:shd w:val="clear" w:color="auto" w:fill="FFFFFF"/>
        <w:spacing w:line="360" w:lineRule="auto"/>
        <w:ind w:firstLine="709"/>
        <w:rPr>
          <w:rFonts w:ascii="Times New Roman" w:hAnsi="Times New Roman"/>
          <w:sz w:val="28"/>
          <w:szCs w:val="28"/>
          <w:lang w:val="uk-UA"/>
        </w:rPr>
      </w:pPr>
      <w:r w:rsidRPr="00580CC4">
        <w:rPr>
          <w:rFonts w:ascii="Times New Roman" w:hAnsi="Times New Roman"/>
          <w:sz w:val="28"/>
          <w:szCs w:val="28"/>
          <w:lang w:val="uk-UA"/>
        </w:rPr>
        <w:t xml:space="preserve">За даними ВООЗ, у всіх індустріально розвинених країнах світу </w:t>
      </w:r>
      <w:r w:rsidRPr="006F73B0">
        <w:rPr>
          <w:rFonts w:ascii="Times New Roman" w:hAnsi="Times New Roman"/>
          <w:sz w:val="28"/>
          <w:szCs w:val="28"/>
          <w:lang w:val="uk-UA"/>
        </w:rPr>
        <w:t xml:space="preserve">кісти ПЗ спостерігаються у 3,2% всіх госпіталізованих хірургічних хворих. Підкреслюється соціальна значимість проблеми, так як страждають переважно особи працездатного віку </w:t>
      </w:r>
    </w:p>
    <w:p w:rsidR="006A1FBB" w:rsidRDefault="006A1FBB" w:rsidP="006A1FBB">
      <w:pPr>
        <w:shd w:val="clear" w:color="auto" w:fill="FFFFFF"/>
        <w:spacing w:line="360" w:lineRule="auto"/>
        <w:ind w:firstLine="709"/>
        <w:rPr>
          <w:rFonts w:ascii="Times New Roman" w:hAnsi="Times New Roman"/>
          <w:sz w:val="28"/>
          <w:szCs w:val="28"/>
          <w:lang w:val="uk-UA"/>
        </w:rPr>
      </w:pPr>
      <w:r w:rsidRPr="00580CC4">
        <w:rPr>
          <w:rFonts w:ascii="Times New Roman" w:hAnsi="Times New Roman"/>
          <w:sz w:val="28"/>
          <w:szCs w:val="28"/>
          <w:lang w:val="uk-UA"/>
        </w:rPr>
        <w:t xml:space="preserve">За даними МОЗ України </w:t>
      </w:r>
      <w:r>
        <w:rPr>
          <w:rFonts w:ascii="Times New Roman" w:hAnsi="Times New Roman"/>
          <w:sz w:val="28"/>
          <w:szCs w:val="28"/>
          <w:lang w:val="uk-UA"/>
        </w:rPr>
        <w:t>в</w:t>
      </w:r>
      <w:r w:rsidRPr="006F73B0">
        <w:rPr>
          <w:rFonts w:ascii="Times New Roman" w:hAnsi="Times New Roman"/>
          <w:sz w:val="28"/>
          <w:szCs w:val="28"/>
          <w:lang w:val="uk-UA"/>
        </w:rPr>
        <w:t xml:space="preserve">ідзначається неухильне зростання числа хворих з даною патологією. Збільшення в останні роки кількості хворих з деструктивними формами панкреатиту за рахунок аліментарних факторів і травм залози, супроводжується зростанням частоти ураження підшлункової залози псевдокистами </w:t>
      </w:r>
    </w:p>
    <w:p w:rsidR="006A1FBB" w:rsidRPr="00580CC4" w:rsidRDefault="006A1FBB" w:rsidP="006A1FBB">
      <w:pPr>
        <w:shd w:val="clear" w:color="auto" w:fill="FFFFFF"/>
        <w:spacing w:line="360" w:lineRule="auto"/>
        <w:ind w:firstLine="709"/>
        <w:rPr>
          <w:rFonts w:ascii="Times New Roman" w:hAnsi="Times New Roman"/>
          <w:sz w:val="28"/>
          <w:szCs w:val="28"/>
          <w:lang w:val="uk-UA"/>
        </w:rPr>
      </w:pPr>
      <w:r w:rsidRPr="00580CC4">
        <w:rPr>
          <w:rFonts w:ascii="Times New Roman" w:hAnsi="Times New Roman"/>
          <w:sz w:val="28"/>
          <w:szCs w:val="28"/>
          <w:lang w:val="uk-UA"/>
        </w:rPr>
        <w:t>Сучасний стан проблеми характер</w:t>
      </w:r>
      <w:r>
        <w:rPr>
          <w:rFonts w:ascii="Times New Roman" w:hAnsi="Times New Roman"/>
          <w:sz w:val="28"/>
          <w:szCs w:val="28"/>
          <w:lang w:val="uk-UA"/>
        </w:rPr>
        <w:t>и</w:t>
      </w:r>
      <w:r w:rsidRPr="00580CC4">
        <w:rPr>
          <w:rFonts w:ascii="Times New Roman" w:hAnsi="Times New Roman"/>
          <w:sz w:val="28"/>
          <w:szCs w:val="28"/>
          <w:lang w:val="uk-UA"/>
        </w:rPr>
        <w:t>зується нев</w:t>
      </w:r>
      <w:r>
        <w:rPr>
          <w:rFonts w:ascii="Times New Roman" w:hAnsi="Times New Roman"/>
          <w:sz w:val="28"/>
          <w:szCs w:val="28"/>
          <w:lang w:val="uk-UA"/>
        </w:rPr>
        <w:t>и</w:t>
      </w:r>
      <w:r w:rsidRPr="00580CC4">
        <w:rPr>
          <w:rFonts w:ascii="Times New Roman" w:hAnsi="Times New Roman"/>
          <w:sz w:val="28"/>
          <w:szCs w:val="28"/>
          <w:lang w:val="uk-UA"/>
        </w:rPr>
        <w:t xml:space="preserve">рішеністю питань та недостатнім відображенням </w:t>
      </w:r>
      <w:r>
        <w:rPr>
          <w:rFonts w:ascii="Times New Roman" w:hAnsi="Times New Roman"/>
          <w:sz w:val="28"/>
          <w:szCs w:val="28"/>
          <w:lang w:val="uk-UA"/>
        </w:rPr>
        <w:t>у</w:t>
      </w:r>
      <w:r w:rsidRPr="00580CC4">
        <w:rPr>
          <w:rFonts w:ascii="Times New Roman" w:hAnsi="Times New Roman"/>
          <w:sz w:val="28"/>
          <w:szCs w:val="28"/>
          <w:lang w:val="uk-UA"/>
        </w:rPr>
        <w:t xml:space="preserve"> літературі даних про спец</w:t>
      </w:r>
      <w:r>
        <w:rPr>
          <w:rFonts w:ascii="Times New Roman" w:hAnsi="Times New Roman"/>
          <w:sz w:val="28"/>
          <w:szCs w:val="28"/>
          <w:lang w:val="uk-UA"/>
        </w:rPr>
        <w:t>и</w:t>
      </w:r>
      <w:r w:rsidRPr="00580CC4">
        <w:rPr>
          <w:rFonts w:ascii="Times New Roman" w:hAnsi="Times New Roman"/>
          <w:sz w:val="28"/>
          <w:szCs w:val="28"/>
          <w:lang w:val="uk-UA"/>
        </w:rPr>
        <w:t xml:space="preserve">фіку ранньої діагностики, лікування хворих на </w:t>
      </w:r>
      <w:r>
        <w:rPr>
          <w:rFonts w:ascii="Times New Roman" w:hAnsi="Times New Roman"/>
          <w:sz w:val="28"/>
          <w:szCs w:val="28"/>
          <w:lang w:val="uk-UA"/>
        </w:rPr>
        <w:t>КПКЗ</w:t>
      </w:r>
      <w:r w:rsidRPr="00580CC4">
        <w:rPr>
          <w:rFonts w:ascii="Times New Roman" w:hAnsi="Times New Roman"/>
          <w:sz w:val="28"/>
          <w:szCs w:val="28"/>
          <w:lang w:val="uk-UA"/>
        </w:rPr>
        <w:t>, недолік</w:t>
      </w:r>
      <w:r>
        <w:rPr>
          <w:rFonts w:ascii="Times New Roman" w:hAnsi="Times New Roman"/>
          <w:sz w:val="28"/>
          <w:szCs w:val="28"/>
          <w:lang w:val="uk-UA"/>
        </w:rPr>
        <w:t>а</w:t>
      </w:r>
      <w:r w:rsidRPr="00580CC4">
        <w:rPr>
          <w:rFonts w:ascii="Times New Roman" w:hAnsi="Times New Roman"/>
          <w:sz w:val="28"/>
          <w:szCs w:val="28"/>
          <w:lang w:val="uk-UA"/>
        </w:rPr>
        <w:t>м</w:t>
      </w:r>
      <w:r>
        <w:rPr>
          <w:rFonts w:ascii="Times New Roman" w:hAnsi="Times New Roman"/>
          <w:sz w:val="28"/>
          <w:szCs w:val="28"/>
          <w:lang w:val="uk-UA"/>
        </w:rPr>
        <w:t>и</w:t>
      </w:r>
      <w:r w:rsidRPr="00580CC4">
        <w:rPr>
          <w:rFonts w:ascii="Times New Roman" w:hAnsi="Times New Roman"/>
          <w:sz w:val="28"/>
          <w:szCs w:val="28"/>
          <w:lang w:val="uk-UA"/>
        </w:rPr>
        <w:t xml:space="preserve"> </w:t>
      </w:r>
      <w:r>
        <w:rPr>
          <w:rFonts w:ascii="Times New Roman" w:hAnsi="Times New Roman"/>
          <w:sz w:val="28"/>
          <w:szCs w:val="28"/>
          <w:lang w:val="uk-UA"/>
        </w:rPr>
        <w:t>і</w:t>
      </w:r>
      <w:r w:rsidRPr="00580CC4">
        <w:rPr>
          <w:rFonts w:ascii="Times New Roman" w:hAnsi="Times New Roman"/>
          <w:sz w:val="28"/>
          <w:szCs w:val="28"/>
          <w:lang w:val="uk-UA"/>
        </w:rPr>
        <w:t xml:space="preserve"> недосконалістю схем раціональної лікувально-діагностичної тактики.</w:t>
      </w:r>
    </w:p>
    <w:p w:rsidR="006A1FBB" w:rsidRDefault="006A1FBB" w:rsidP="006A1FBB">
      <w:pPr>
        <w:shd w:val="clear" w:color="auto" w:fill="FFFFFF"/>
        <w:spacing w:line="360" w:lineRule="auto"/>
        <w:ind w:firstLine="709"/>
        <w:rPr>
          <w:rFonts w:ascii="Times New Roman" w:hAnsi="Times New Roman"/>
          <w:sz w:val="28"/>
          <w:szCs w:val="28"/>
          <w:lang w:val="uk-UA"/>
        </w:rPr>
      </w:pPr>
      <w:r w:rsidRPr="009A7CC6">
        <w:rPr>
          <w:rFonts w:ascii="Times New Roman" w:hAnsi="Times New Roman"/>
          <w:sz w:val="28"/>
          <w:szCs w:val="28"/>
          <w:lang w:val="uk-UA"/>
        </w:rPr>
        <w:t xml:space="preserve">Стає очевидним пошук шляхів застосування для </w:t>
      </w:r>
      <w:r w:rsidRPr="001A5C51">
        <w:rPr>
          <w:rFonts w:ascii="Times New Roman" w:hAnsi="Times New Roman"/>
          <w:sz w:val="28"/>
          <w:szCs w:val="28"/>
          <w:lang w:val="uk-UA"/>
        </w:rPr>
        <w:t>діагностики і хірургічного лікування хворих на ПКПЗ сучасних технологій у вигляді</w:t>
      </w:r>
      <w:r>
        <w:rPr>
          <w:rFonts w:ascii="Times New Roman" w:hAnsi="Times New Roman"/>
          <w:sz w:val="28"/>
          <w:szCs w:val="28"/>
          <w:lang w:val="uk-UA"/>
        </w:rPr>
        <w:t xml:space="preserve"> м</w:t>
      </w:r>
      <w:r w:rsidRPr="001A5C51">
        <w:rPr>
          <w:rFonts w:ascii="Times New Roman" w:hAnsi="Times New Roman"/>
          <w:sz w:val="28"/>
          <w:szCs w:val="28"/>
          <w:lang w:val="uk-UA"/>
        </w:rPr>
        <w:t>ініінвазивн</w:t>
      </w:r>
      <w:r>
        <w:rPr>
          <w:rFonts w:ascii="Times New Roman" w:hAnsi="Times New Roman"/>
          <w:sz w:val="28"/>
          <w:szCs w:val="28"/>
          <w:lang w:val="uk-UA"/>
        </w:rPr>
        <w:t xml:space="preserve">ого </w:t>
      </w:r>
      <w:r w:rsidRPr="001A5C51">
        <w:rPr>
          <w:rFonts w:ascii="Times New Roman" w:hAnsi="Times New Roman"/>
          <w:sz w:val="28"/>
          <w:szCs w:val="28"/>
          <w:lang w:val="uk-UA"/>
        </w:rPr>
        <w:t>черезшкірн</w:t>
      </w:r>
      <w:r>
        <w:rPr>
          <w:rFonts w:ascii="Times New Roman" w:hAnsi="Times New Roman"/>
          <w:sz w:val="28"/>
          <w:szCs w:val="28"/>
          <w:lang w:val="uk-UA"/>
        </w:rPr>
        <w:t>ого</w:t>
      </w:r>
      <w:r w:rsidRPr="001A5C51">
        <w:rPr>
          <w:rFonts w:ascii="Times New Roman" w:hAnsi="Times New Roman"/>
          <w:sz w:val="28"/>
          <w:szCs w:val="28"/>
          <w:lang w:val="uk-UA"/>
        </w:rPr>
        <w:t xml:space="preserve"> УЗД-контрольован</w:t>
      </w:r>
      <w:r>
        <w:rPr>
          <w:rFonts w:ascii="Times New Roman" w:hAnsi="Times New Roman"/>
          <w:sz w:val="28"/>
          <w:szCs w:val="28"/>
          <w:lang w:val="uk-UA"/>
        </w:rPr>
        <w:t>ого</w:t>
      </w:r>
      <w:r w:rsidRPr="001A5C51">
        <w:rPr>
          <w:rFonts w:ascii="Times New Roman" w:hAnsi="Times New Roman"/>
          <w:sz w:val="28"/>
          <w:szCs w:val="28"/>
          <w:lang w:val="uk-UA"/>
        </w:rPr>
        <w:t xml:space="preserve"> дренування псевдокіст підшлункової залози</w:t>
      </w:r>
      <w:r>
        <w:rPr>
          <w:rFonts w:ascii="Times New Roman" w:hAnsi="Times New Roman"/>
          <w:sz w:val="28"/>
          <w:szCs w:val="28"/>
          <w:lang w:val="uk-UA"/>
        </w:rPr>
        <w:t xml:space="preserve">. </w:t>
      </w:r>
    </w:p>
    <w:p w:rsidR="006A1FBB" w:rsidRDefault="006A1FBB" w:rsidP="006A1FBB">
      <w:pPr>
        <w:shd w:val="clear" w:color="auto" w:fill="FFFFFF"/>
        <w:spacing w:line="360" w:lineRule="auto"/>
        <w:ind w:firstLine="709"/>
        <w:rPr>
          <w:rFonts w:ascii="Times New Roman" w:hAnsi="Times New Roman"/>
          <w:sz w:val="28"/>
          <w:szCs w:val="28"/>
          <w:lang w:val="uk-UA"/>
        </w:rPr>
      </w:pPr>
      <w:r w:rsidRPr="001A5C51">
        <w:rPr>
          <w:rFonts w:ascii="Times New Roman" w:hAnsi="Times New Roman"/>
          <w:sz w:val="28"/>
          <w:szCs w:val="28"/>
          <w:lang w:val="uk-UA"/>
        </w:rPr>
        <w:t>Одним із таких методів є нова схема терапії із впровадженням сучасного способу лазерної вапор</w:t>
      </w:r>
      <w:r>
        <w:rPr>
          <w:rFonts w:ascii="Times New Roman" w:hAnsi="Times New Roman"/>
          <w:sz w:val="28"/>
          <w:szCs w:val="28"/>
          <w:lang w:val="uk-UA"/>
        </w:rPr>
        <w:t>и</w:t>
      </w:r>
      <w:r w:rsidRPr="001A5C51">
        <w:rPr>
          <w:rFonts w:ascii="Times New Roman" w:hAnsi="Times New Roman"/>
          <w:sz w:val="28"/>
          <w:szCs w:val="28"/>
          <w:lang w:val="uk-UA"/>
        </w:rPr>
        <w:t>зації стінок ПКПЗ.</w:t>
      </w:r>
    </w:p>
    <w:p w:rsidR="006A1FBB" w:rsidRPr="00580CC4" w:rsidRDefault="006A1FBB" w:rsidP="006A1FBB">
      <w:pPr>
        <w:shd w:val="clear" w:color="auto" w:fill="FFFFFF"/>
        <w:spacing w:line="360" w:lineRule="auto"/>
        <w:ind w:firstLine="709"/>
        <w:rPr>
          <w:rFonts w:ascii="Times New Roman" w:hAnsi="Times New Roman"/>
          <w:sz w:val="28"/>
          <w:szCs w:val="28"/>
          <w:lang w:val="uk-UA"/>
        </w:rPr>
      </w:pPr>
      <w:r w:rsidRPr="00580CC4">
        <w:rPr>
          <w:rFonts w:ascii="Times New Roman" w:hAnsi="Times New Roman"/>
          <w:sz w:val="28"/>
          <w:szCs w:val="28"/>
          <w:lang w:val="uk-UA"/>
        </w:rPr>
        <w:t>Оптимізація та підвищення ефективності лікування хворих цієї категорії може бути досягнута лише при комплексному, об'єктивно об</w:t>
      </w:r>
      <w:r>
        <w:rPr>
          <w:rFonts w:ascii="Times New Roman" w:hAnsi="Times New Roman"/>
          <w:sz w:val="28"/>
          <w:szCs w:val="28"/>
          <w:lang w:val="uk-UA"/>
        </w:rPr>
        <w:t>ґ</w:t>
      </w:r>
      <w:r w:rsidRPr="00580CC4">
        <w:rPr>
          <w:rFonts w:ascii="Times New Roman" w:hAnsi="Times New Roman"/>
          <w:sz w:val="28"/>
          <w:szCs w:val="28"/>
          <w:lang w:val="uk-UA"/>
        </w:rPr>
        <w:t xml:space="preserve">рунтованому підході до вибору лікувальної тактики, орієнтованої на клініко-патогенетичні особливості з урахуванням порушень </w:t>
      </w:r>
      <w:r>
        <w:rPr>
          <w:rFonts w:ascii="Times New Roman" w:hAnsi="Times New Roman"/>
          <w:sz w:val="28"/>
          <w:szCs w:val="28"/>
          <w:lang w:val="uk-UA"/>
        </w:rPr>
        <w:t xml:space="preserve">гомеостазу </w:t>
      </w:r>
      <w:r w:rsidRPr="00580CC4">
        <w:rPr>
          <w:rFonts w:ascii="Times New Roman" w:hAnsi="Times New Roman"/>
          <w:sz w:val="28"/>
          <w:szCs w:val="28"/>
          <w:lang w:val="uk-UA"/>
        </w:rPr>
        <w:t>і застосуванням нової схеми комплексного лікування.</w:t>
      </w:r>
    </w:p>
    <w:p w:rsidR="006A1FBB" w:rsidRPr="0091576E" w:rsidRDefault="006A1FBB" w:rsidP="006A1FBB">
      <w:pPr>
        <w:spacing w:line="360" w:lineRule="auto"/>
        <w:ind w:firstLine="709"/>
        <w:rPr>
          <w:rFonts w:ascii="Times New Roman" w:hAnsi="Times New Roman"/>
          <w:sz w:val="28"/>
          <w:szCs w:val="28"/>
          <w:lang w:val="uk-UA"/>
        </w:rPr>
      </w:pPr>
      <w:r w:rsidRPr="00D00D0B">
        <w:rPr>
          <w:rFonts w:ascii="Times New Roman" w:hAnsi="Times New Roman"/>
          <w:sz w:val="28"/>
          <w:szCs w:val="28"/>
          <w:lang w:val="uk-UA"/>
        </w:rPr>
        <w:t xml:space="preserve">З метою систематизації матеріалу, наочності і порівнянності його аналізу </w:t>
      </w:r>
      <w:r w:rsidRPr="00D00D0B">
        <w:rPr>
          <w:rFonts w:ascii="Times New Roman" w:hAnsi="Times New Roman"/>
          <w:sz w:val="28"/>
          <w:szCs w:val="28"/>
          <w:lang w:val="uk-UA"/>
        </w:rPr>
        <w:lastRenderedPageBreak/>
        <w:t xml:space="preserve">всі хворі із ПКПЗ були розподілені на </w:t>
      </w:r>
      <w:r>
        <w:rPr>
          <w:rFonts w:ascii="Times New Roman" w:hAnsi="Times New Roman"/>
          <w:sz w:val="28"/>
          <w:szCs w:val="28"/>
          <w:lang w:val="uk-UA"/>
        </w:rPr>
        <w:t>3</w:t>
      </w:r>
      <w:r w:rsidRPr="00D00D0B">
        <w:rPr>
          <w:rFonts w:ascii="Times New Roman" w:hAnsi="Times New Roman"/>
          <w:sz w:val="28"/>
          <w:szCs w:val="28"/>
          <w:lang w:val="uk-UA"/>
        </w:rPr>
        <w:t xml:space="preserve"> клінічні групи – </w:t>
      </w:r>
      <w:r w:rsidRPr="0091576E">
        <w:rPr>
          <w:rFonts w:ascii="Times New Roman" w:hAnsi="Times New Roman"/>
          <w:sz w:val="28"/>
          <w:szCs w:val="28"/>
          <w:lang w:val="uk-UA"/>
        </w:rPr>
        <w:t>основну, групу порівняння та контрольну групу. В основну групу включені 39 (30,95%) хворих, які перебували на лікуванні у хірургічному відділенні міської клінічної лікарні №17 з 2015 по 2020 рр., у яких використовували</w:t>
      </w:r>
      <w:r w:rsidRPr="00D00D0B">
        <w:rPr>
          <w:rFonts w:ascii="Times New Roman" w:hAnsi="Times New Roman"/>
          <w:sz w:val="28"/>
          <w:szCs w:val="28"/>
          <w:lang w:val="uk-UA"/>
        </w:rPr>
        <w:t xml:space="preserve"> розроблена нами діагностична та лікувальна тактика із застосуванням сучасних технологій, методів комп'ютерної експрес-діагностики, комп'ютерної томографії, виконанням діагностичних і лікувальних заходів на сучасному рівні, із інтраопераційним використанням способу лазерної вапоризації тощо. Результати лікування </w:t>
      </w:r>
      <w:r w:rsidRPr="0091576E">
        <w:rPr>
          <w:rFonts w:ascii="Times New Roman" w:hAnsi="Times New Roman"/>
          <w:sz w:val="28"/>
          <w:szCs w:val="28"/>
          <w:lang w:val="uk-UA"/>
        </w:rPr>
        <w:t xml:space="preserve">оцінювали проспективно. </w:t>
      </w:r>
    </w:p>
    <w:p w:rsidR="006A1FBB" w:rsidRDefault="006A1FBB" w:rsidP="006A1FBB">
      <w:pPr>
        <w:spacing w:line="360" w:lineRule="auto"/>
        <w:ind w:firstLine="709"/>
        <w:rPr>
          <w:rFonts w:ascii="Times New Roman" w:hAnsi="Times New Roman"/>
          <w:sz w:val="28"/>
          <w:szCs w:val="28"/>
          <w:lang w:val="uk-UA"/>
        </w:rPr>
      </w:pPr>
      <w:r w:rsidRPr="0091576E">
        <w:rPr>
          <w:rFonts w:ascii="Times New Roman" w:hAnsi="Times New Roman"/>
          <w:sz w:val="28"/>
          <w:szCs w:val="28"/>
          <w:lang w:val="uk-UA"/>
        </w:rPr>
        <w:t>До групи порівняння увійшли 62 (49,20%) хворих, у яких за період 2009-2014 рр. застосовувалася традиційна лікувально-діагностична</w:t>
      </w:r>
      <w:r w:rsidRPr="00D00D0B">
        <w:rPr>
          <w:rFonts w:ascii="Times New Roman" w:hAnsi="Times New Roman"/>
          <w:sz w:val="28"/>
          <w:szCs w:val="28"/>
          <w:lang w:val="uk-UA"/>
        </w:rPr>
        <w:t xml:space="preserve"> тактика. Дослідження результатів лікування цієї групи носили ретроспективний характер.</w:t>
      </w:r>
    </w:p>
    <w:p w:rsidR="006A1FBB" w:rsidRDefault="006A1FBB" w:rsidP="006A1FBB">
      <w:pPr>
        <w:spacing w:line="360" w:lineRule="auto"/>
        <w:ind w:firstLine="709"/>
        <w:rPr>
          <w:rFonts w:ascii="Times New Roman" w:hAnsi="Times New Roman"/>
          <w:sz w:val="28"/>
          <w:szCs w:val="28"/>
          <w:lang w:val="uk-UA"/>
        </w:rPr>
      </w:pPr>
      <w:r w:rsidRPr="0091576E">
        <w:rPr>
          <w:rFonts w:ascii="Times New Roman" w:hAnsi="Times New Roman"/>
          <w:sz w:val="28"/>
          <w:szCs w:val="28"/>
          <w:lang w:val="uk-UA"/>
        </w:rPr>
        <w:t>Контрольна група складалася з 25 (19,85 %) хворих із не ускладненим гострим панкреатитом без наявності КПКЗ, яка була введена додатково для проведення порівняльного аналізу та отримання більш достовірних результатів дослідження. Групи пацієнтів були репрезентативні за статтю, віком, вихідним клінічним-лабораторним показникам.</w:t>
      </w:r>
    </w:p>
    <w:p w:rsidR="006A1FBB" w:rsidRPr="00656961" w:rsidRDefault="006A1FBB" w:rsidP="006A1FBB">
      <w:pPr>
        <w:spacing w:line="360" w:lineRule="auto"/>
        <w:ind w:firstLine="709"/>
        <w:rPr>
          <w:szCs w:val="28"/>
          <w:lang w:val="uk-UA" w:eastAsia="en-US"/>
        </w:rPr>
      </w:pPr>
      <w:r>
        <w:rPr>
          <w:rFonts w:ascii="Times New Roman" w:hAnsi="Times New Roman"/>
          <w:sz w:val="28"/>
          <w:szCs w:val="28"/>
          <w:lang w:val="uk-UA"/>
        </w:rPr>
        <w:t>Слід підкреслити, що п</w:t>
      </w:r>
      <w:r w:rsidRPr="00580CC4">
        <w:rPr>
          <w:rFonts w:ascii="Times New Roman" w:hAnsi="Times New Roman"/>
          <w:sz w:val="28"/>
          <w:szCs w:val="28"/>
          <w:lang w:val="uk-UA"/>
        </w:rPr>
        <w:t xml:space="preserve">ід спостереженням перебувало </w:t>
      </w:r>
      <w:r w:rsidRPr="0062252B">
        <w:rPr>
          <w:rFonts w:ascii="Times New Roman" w:hAnsi="Times New Roman"/>
          <w:sz w:val="28"/>
          <w:szCs w:val="28"/>
          <w:lang w:val="uk-UA"/>
        </w:rPr>
        <w:t xml:space="preserve">39 (48,43%) хворих </w:t>
      </w:r>
      <w:r w:rsidRPr="00580CC4">
        <w:rPr>
          <w:rFonts w:ascii="Times New Roman" w:hAnsi="Times New Roman"/>
          <w:sz w:val="28"/>
          <w:szCs w:val="28"/>
          <w:lang w:val="uk-UA"/>
        </w:rPr>
        <w:t xml:space="preserve">на </w:t>
      </w:r>
      <w:r w:rsidRPr="00924563">
        <w:rPr>
          <w:rFonts w:ascii="Times New Roman" w:hAnsi="Times New Roman"/>
          <w:sz w:val="28"/>
          <w:szCs w:val="28"/>
          <w:lang w:val="uk-UA"/>
        </w:rPr>
        <w:t>ПКПЗ</w:t>
      </w:r>
      <w:r>
        <w:rPr>
          <w:rFonts w:ascii="Times New Roman" w:hAnsi="Times New Roman"/>
          <w:sz w:val="28"/>
          <w:szCs w:val="28"/>
          <w:lang w:val="uk-UA"/>
        </w:rPr>
        <w:t xml:space="preserve">, яким було проведено </w:t>
      </w:r>
      <w:r w:rsidRPr="00656961">
        <w:rPr>
          <w:rFonts w:ascii="Times New Roman" w:hAnsi="Times New Roman"/>
          <w:sz w:val="28"/>
          <w:szCs w:val="28"/>
          <w:lang w:val="uk-UA"/>
        </w:rPr>
        <w:t>мініінвазивн</w:t>
      </w:r>
      <w:r>
        <w:rPr>
          <w:rFonts w:ascii="Times New Roman" w:hAnsi="Times New Roman"/>
          <w:sz w:val="28"/>
          <w:szCs w:val="28"/>
          <w:lang w:val="uk-UA"/>
        </w:rPr>
        <w:t>е</w:t>
      </w:r>
      <w:r w:rsidRPr="00656961">
        <w:rPr>
          <w:rFonts w:ascii="Times New Roman" w:hAnsi="Times New Roman"/>
          <w:sz w:val="28"/>
          <w:szCs w:val="28"/>
          <w:lang w:val="uk-UA"/>
        </w:rPr>
        <w:t xml:space="preserve"> хірургічн</w:t>
      </w:r>
      <w:r>
        <w:rPr>
          <w:rFonts w:ascii="Times New Roman" w:hAnsi="Times New Roman"/>
          <w:sz w:val="28"/>
          <w:szCs w:val="28"/>
          <w:lang w:val="uk-UA"/>
        </w:rPr>
        <w:t>е</w:t>
      </w:r>
      <w:r w:rsidRPr="00656961">
        <w:rPr>
          <w:rFonts w:ascii="Times New Roman" w:hAnsi="Times New Roman"/>
          <w:sz w:val="28"/>
          <w:szCs w:val="28"/>
          <w:lang w:val="uk-UA"/>
        </w:rPr>
        <w:t xml:space="preserve"> лікування із використанням СЛВ у комплексі із медикаментозною терапією</w:t>
      </w:r>
      <w:r>
        <w:rPr>
          <w:rFonts w:ascii="Times New Roman" w:hAnsi="Times New Roman"/>
          <w:sz w:val="28"/>
          <w:szCs w:val="28"/>
          <w:lang w:val="uk-UA"/>
        </w:rPr>
        <w:t>.</w:t>
      </w:r>
    </w:p>
    <w:p w:rsidR="006A1FBB" w:rsidRDefault="006A1FBB" w:rsidP="006A1FBB">
      <w:pPr>
        <w:pStyle w:val="211"/>
        <w:widowControl w:val="0"/>
        <w:spacing w:line="360" w:lineRule="auto"/>
        <w:ind w:firstLine="709"/>
        <w:rPr>
          <w:noProof w:val="0"/>
          <w:szCs w:val="28"/>
          <w:lang w:eastAsia="en-US"/>
        </w:rPr>
      </w:pPr>
      <w:r w:rsidRPr="00CA7C9A">
        <w:rPr>
          <w:noProof w:val="0"/>
          <w:szCs w:val="28"/>
          <w:lang w:eastAsia="en-US"/>
        </w:rPr>
        <w:t xml:space="preserve">За матеріалами клініки виявлено високу частоту (40,2 %) хвороби в осіб працездатного віку –від 31 до 40 років. Середній вік усіх хворих в обох групах склав 43,1±15,9 </w:t>
      </w:r>
      <w:r w:rsidRPr="004C0152">
        <w:rPr>
          <w:noProof w:val="0"/>
          <w:szCs w:val="28"/>
          <w:lang w:eastAsia="en-US"/>
        </w:rPr>
        <w:t>років</w:t>
      </w:r>
      <w:r w:rsidRPr="00CA7C9A">
        <w:rPr>
          <w:noProof w:val="0"/>
          <w:szCs w:val="28"/>
          <w:lang w:eastAsia="en-US"/>
        </w:rPr>
        <w:t xml:space="preserve">, при чому в основній групі середній вік хворих складав 43,3±16,3 </w:t>
      </w:r>
      <w:r w:rsidRPr="004C0152">
        <w:rPr>
          <w:noProof w:val="0"/>
          <w:szCs w:val="28"/>
          <w:lang w:eastAsia="en-US"/>
        </w:rPr>
        <w:t>років</w:t>
      </w:r>
      <w:r w:rsidRPr="00CA7C9A">
        <w:rPr>
          <w:noProof w:val="0"/>
          <w:szCs w:val="28"/>
          <w:lang w:eastAsia="en-US"/>
        </w:rPr>
        <w:t xml:space="preserve">, а в групі порівняння - 42,7±15,9, t-тест, p = 0,02 (Uемп = 1146; р &gt; 0,05). Серед обстежених пацієнтів переважну кількість складали чоловіки - 75 (74,25%). Переважна кількість хворих - 95 (94,1%) раніше перебували в стаціонарах з приводу ГП або травми ПЗ. Більш ніж у половини хворих - 69 (68,5%) діагноз ПКПЗ вперше встановлений в нашій клініці. Локалізація ПКПЗ по відношенню до підшлункової залози була наступною: в голівці залози - у 31 </w:t>
      </w:r>
      <w:r w:rsidRPr="00CA7C9A">
        <w:rPr>
          <w:noProof w:val="0"/>
          <w:szCs w:val="28"/>
          <w:lang w:eastAsia="en-US"/>
        </w:rPr>
        <w:lastRenderedPageBreak/>
        <w:t>(31%) пацієнтів, в тілі залози - у 37 (37%), в хвості залози - у 31 (31%), ретропанкреатичні - у 1 хворих (1%). Розміри кіст коливалися від 30,0 до 160,0 мм в діаметрі</w:t>
      </w:r>
    </w:p>
    <w:p w:rsidR="006A1FBB" w:rsidRPr="00DC6D58" w:rsidRDefault="006A1FBB" w:rsidP="006A1FBB">
      <w:pPr>
        <w:pStyle w:val="211"/>
        <w:widowControl w:val="0"/>
        <w:spacing w:line="360" w:lineRule="auto"/>
        <w:ind w:firstLine="709"/>
        <w:rPr>
          <w:noProof w:val="0"/>
          <w:szCs w:val="28"/>
          <w:lang w:eastAsia="en-US"/>
        </w:rPr>
      </w:pPr>
      <w:r>
        <w:rPr>
          <w:noProof w:val="0"/>
          <w:szCs w:val="28"/>
          <w:lang w:eastAsia="en-US"/>
        </w:rPr>
        <w:t xml:space="preserve">В клініці розроблено алгоритм </w:t>
      </w:r>
      <w:r w:rsidRPr="002E64A3">
        <w:rPr>
          <w:noProof w:val="0"/>
          <w:szCs w:val="28"/>
          <w:lang w:eastAsia="en-US"/>
        </w:rPr>
        <w:t>поетапної послідовності дій з остаточним вибором способу оперативного лікування</w:t>
      </w:r>
      <w:r>
        <w:rPr>
          <w:noProof w:val="0"/>
          <w:szCs w:val="28"/>
          <w:lang w:val="ru-RU" w:eastAsia="en-US"/>
        </w:rPr>
        <w:t xml:space="preserve"> </w:t>
      </w:r>
      <w:r>
        <w:rPr>
          <w:noProof w:val="0"/>
          <w:szCs w:val="28"/>
          <w:lang w:eastAsia="en-US"/>
        </w:rPr>
        <w:t xml:space="preserve">хворих на ПКПЗ. </w:t>
      </w:r>
      <w:r w:rsidRPr="00947A44">
        <w:rPr>
          <w:noProof w:val="0"/>
          <w:szCs w:val="28"/>
          <w:lang w:eastAsia="en-US"/>
        </w:rPr>
        <w:t>Результатом розробленого алгоритму (з урахуванням розмірів псевдокіст, наявності або відсутності їх інфікування, цитодуктального зв’язку, секвестрів і використання як традиційних відкритих, так і високотехнологічних мініінвазивних втручань з</w:t>
      </w:r>
      <w:r>
        <w:rPr>
          <w:noProof w:val="0"/>
          <w:szCs w:val="28"/>
          <w:lang w:eastAsia="en-US"/>
        </w:rPr>
        <w:t>а</w:t>
      </w:r>
      <w:r w:rsidRPr="00947A44">
        <w:rPr>
          <w:noProof w:val="0"/>
          <w:szCs w:val="28"/>
          <w:lang w:eastAsia="en-US"/>
        </w:rPr>
        <w:t xml:space="preserve"> </w:t>
      </w:r>
      <w:r>
        <w:rPr>
          <w:noProof w:val="0"/>
          <w:szCs w:val="28"/>
          <w:lang w:eastAsia="en-US"/>
        </w:rPr>
        <w:t xml:space="preserve">способом </w:t>
      </w:r>
      <w:r w:rsidRPr="00947A44">
        <w:rPr>
          <w:noProof w:val="0"/>
          <w:szCs w:val="28"/>
          <w:lang w:eastAsia="en-US"/>
        </w:rPr>
        <w:t>лазерно</w:t>
      </w:r>
      <w:r>
        <w:rPr>
          <w:noProof w:val="0"/>
          <w:szCs w:val="28"/>
          <w:lang w:eastAsia="en-US"/>
        </w:rPr>
        <w:t>ї</w:t>
      </w:r>
      <w:r w:rsidRPr="00947A44">
        <w:rPr>
          <w:noProof w:val="0"/>
          <w:szCs w:val="28"/>
          <w:lang w:eastAsia="en-US"/>
        </w:rPr>
        <w:t xml:space="preserve"> вапоризаці</w:t>
      </w:r>
      <w:r>
        <w:rPr>
          <w:noProof w:val="0"/>
          <w:szCs w:val="28"/>
          <w:lang w:eastAsia="en-US"/>
        </w:rPr>
        <w:t>ї</w:t>
      </w:r>
      <w:r w:rsidRPr="00947A44">
        <w:rPr>
          <w:noProof w:val="0"/>
          <w:szCs w:val="28"/>
          <w:lang w:eastAsia="en-US"/>
        </w:rPr>
        <w:t>) стало підвищення інформативності з 69,8% ± 2,2% при традиційних методах діагностики до 94,3 ± 4,5% при використанні сучасних технологій, що призвело до зниження частоти діагностичних помилок з 24,8% до 8,2 %, тобто в 3 рази (р &lt; 0,05), а також скорочення діагностичного етапу відповідно з 2,05 ± 0,7 год до 0,76 ± 0,2 год, тобто в 2,7 рази (р &lt; 0,05).</w:t>
      </w:r>
    </w:p>
    <w:p w:rsidR="006A1FBB" w:rsidRDefault="006A1FBB" w:rsidP="006A1FBB">
      <w:pPr>
        <w:pStyle w:val="211"/>
        <w:widowControl w:val="0"/>
        <w:spacing w:line="360" w:lineRule="auto"/>
        <w:ind w:firstLine="709"/>
        <w:rPr>
          <w:noProof w:val="0"/>
          <w:szCs w:val="28"/>
          <w:lang w:val="ru-RU" w:eastAsia="en-US"/>
        </w:rPr>
      </w:pPr>
      <w:r w:rsidRPr="00DC6D58">
        <w:rPr>
          <w:noProof w:val="0"/>
          <w:szCs w:val="28"/>
          <w:lang w:eastAsia="en-US"/>
        </w:rPr>
        <w:t xml:space="preserve">На підставі вивчення особливостей зсуву моніторингових метаболічних показників сироватці крові до хірургічного лікування у хворих на ПКПЗ досліджуваних груп та у контрольній групі </w:t>
      </w:r>
      <w:r w:rsidRPr="0091576E">
        <w:rPr>
          <w:noProof w:val="0"/>
          <w:szCs w:val="28"/>
          <w:lang w:eastAsia="en-US"/>
        </w:rPr>
        <w:t xml:space="preserve">хворих із не ускладненим гострим панкреатитом без наявності КПКЗ </w:t>
      </w:r>
      <w:r w:rsidRPr="00DC6D58">
        <w:rPr>
          <w:noProof w:val="0"/>
          <w:szCs w:val="28"/>
          <w:lang w:eastAsia="en-US"/>
        </w:rPr>
        <w:t xml:space="preserve">було проведено обґрунтування прогностично-значущих критеріїв оцінки перебігу захворювання і ефективності послідуючого хірургічного лікування пацієнтів із ПКПЗ. </w:t>
      </w:r>
      <w:r w:rsidRPr="00947A44">
        <w:rPr>
          <w:noProof w:val="0"/>
          <w:szCs w:val="28"/>
          <w:lang w:val="ru-RU" w:eastAsia="en-US"/>
        </w:rPr>
        <w:t>Визначення концентрації Т</w:t>
      </w:r>
      <w:r w:rsidRPr="004C0152">
        <w:rPr>
          <w:noProof w:val="0"/>
          <w:szCs w:val="28"/>
          <w:vertAlign w:val="subscript"/>
          <w:lang w:val="ru-RU" w:eastAsia="en-US"/>
        </w:rPr>
        <w:t>3</w:t>
      </w:r>
      <w:r w:rsidRPr="00947A44">
        <w:rPr>
          <w:noProof w:val="0"/>
          <w:szCs w:val="28"/>
          <w:lang w:val="ru-RU" w:eastAsia="en-US"/>
        </w:rPr>
        <w:t xml:space="preserve"> (трийодтиронину) при значеннях менше 0,7 нмоль/л, прогнозує ареактивний перебіг найближчої доби після операції. Безпомилковість розробленої шкали діагностики ПКПЗ становить 95,6%, чутливість шкали – 95,8%; специфічність шкали – 95,5%. При цьому частка хибно-негативних відповідей склала 4,5%, а хибнопозитивних - 4,2%.</w:t>
      </w:r>
    </w:p>
    <w:p w:rsidR="006A1FBB" w:rsidRPr="00ED4379" w:rsidRDefault="006A1FBB" w:rsidP="006A1FBB">
      <w:pPr>
        <w:pStyle w:val="211"/>
        <w:widowControl w:val="0"/>
        <w:spacing w:line="360" w:lineRule="auto"/>
        <w:ind w:firstLine="709"/>
        <w:rPr>
          <w:noProof w:val="0"/>
          <w:szCs w:val="28"/>
          <w:lang w:val="ru-RU" w:eastAsia="en-US"/>
        </w:rPr>
      </w:pPr>
      <w:r w:rsidRPr="0062252B">
        <w:rPr>
          <w:noProof w:val="0"/>
          <w:szCs w:val="28"/>
          <w:lang w:val="ru-RU" w:eastAsia="en-US"/>
        </w:rPr>
        <w:t>Оскільки вивчення структурних і ультраструктурних механізмів</w:t>
      </w:r>
      <w:r>
        <w:rPr>
          <w:noProof w:val="0"/>
          <w:szCs w:val="28"/>
          <w:lang w:val="ru-RU" w:eastAsia="en-US"/>
        </w:rPr>
        <w:t xml:space="preserve">, що </w:t>
      </w:r>
      <w:r w:rsidRPr="0062252B">
        <w:rPr>
          <w:noProof w:val="0"/>
          <w:szCs w:val="28"/>
          <w:lang w:val="ru-RU" w:eastAsia="en-US"/>
        </w:rPr>
        <w:t>відбуваються при мініінвазівної методиці</w:t>
      </w:r>
      <w:r>
        <w:rPr>
          <w:noProof w:val="0"/>
          <w:szCs w:val="28"/>
          <w:lang w:val="ru-RU" w:eastAsia="en-US"/>
        </w:rPr>
        <w:t>,</w:t>
      </w:r>
      <w:r w:rsidRPr="0062252B">
        <w:rPr>
          <w:noProof w:val="0"/>
          <w:szCs w:val="28"/>
          <w:lang w:val="ru-RU" w:eastAsia="en-US"/>
        </w:rPr>
        <w:t xml:space="preserve"> не представляється можливим, проведені </w:t>
      </w:r>
      <w:r>
        <w:rPr>
          <w:noProof w:val="0"/>
          <w:szCs w:val="28"/>
          <w:lang w:val="ru-RU" w:eastAsia="en-US"/>
        </w:rPr>
        <w:t>гісто-морфологічні дослідження</w:t>
      </w:r>
      <w:r w:rsidRPr="009D1AE9">
        <w:rPr>
          <w:noProof w:val="0"/>
          <w:szCs w:val="28"/>
          <w:lang w:val="ru-RU" w:eastAsia="en-US"/>
        </w:rPr>
        <w:t xml:space="preserve"> </w:t>
      </w:r>
      <w:r>
        <w:rPr>
          <w:noProof w:val="0"/>
          <w:szCs w:val="28"/>
          <w:lang w:val="ru-RU" w:eastAsia="en-US"/>
        </w:rPr>
        <w:t xml:space="preserve">до виконання будь яких утручань (вихідний рівень), </w:t>
      </w:r>
      <w:r w:rsidRPr="00A901C0">
        <w:rPr>
          <w:noProof w:val="0"/>
          <w:szCs w:val="28"/>
          <w:lang w:val="ru-RU" w:eastAsia="en-US"/>
        </w:rPr>
        <w:t xml:space="preserve">одразу після </w:t>
      </w:r>
      <w:r>
        <w:rPr>
          <w:noProof w:val="0"/>
          <w:szCs w:val="28"/>
          <w:lang w:val="ru-RU" w:eastAsia="en-US"/>
        </w:rPr>
        <w:t>різних оперативних утручань</w:t>
      </w:r>
      <w:r w:rsidRPr="00A901C0">
        <w:rPr>
          <w:noProof w:val="0"/>
          <w:szCs w:val="28"/>
          <w:lang w:val="ru-RU" w:eastAsia="en-US"/>
        </w:rPr>
        <w:t xml:space="preserve"> </w:t>
      </w:r>
      <w:r>
        <w:rPr>
          <w:noProof w:val="0"/>
          <w:szCs w:val="28"/>
          <w:lang w:val="ru-RU" w:eastAsia="en-US"/>
        </w:rPr>
        <w:t>та н</w:t>
      </w:r>
      <w:r w:rsidRPr="00A901C0">
        <w:rPr>
          <w:noProof w:val="0"/>
          <w:szCs w:val="28"/>
          <w:lang w:val="ru-RU" w:eastAsia="en-US"/>
        </w:rPr>
        <w:t xml:space="preserve">а 4 добу </w:t>
      </w:r>
      <w:r>
        <w:rPr>
          <w:noProof w:val="0"/>
          <w:szCs w:val="28"/>
          <w:lang w:val="ru-RU" w:eastAsia="en-US"/>
        </w:rPr>
        <w:t xml:space="preserve">після </w:t>
      </w:r>
      <w:r w:rsidRPr="00ED4379">
        <w:rPr>
          <w:noProof w:val="0"/>
          <w:szCs w:val="28"/>
          <w:lang w:val="ru-RU" w:eastAsia="en-US"/>
        </w:rPr>
        <w:t xml:space="preserve">хірургічного втручання із застосуванням </w:t>
      </w:r>
      <w:r>
        <w:rPr>
          <w:noProof w:val="0"/>
          <w:szCs w:val="28"/>
          <w:lang w:val="ru-RU" w:eastAsia="en-US"/>
        </w:rPr>
        <w:t>способ</w:t>
      </w:r>
      <w:r w:rsidRPr="00ED4379">
        <w:rPr>
          <w:noProof w:val="0"/>
          <w:szCs w:val="28"/>
          <w:lang w:val="ru-RU" w:eastAsia="en-US"/>
        </w:rPr>
        <w:t>у лазерної вапоризації.</w:t>
      </w:r>
    </w:p>
    <w:p w:rsidR="006A1FBB" w:rsidRPr="009A7CC6" w:rsidRDefault="006A1FBB" w:rsidP="006A1FBB">
      <w:pPr>
        <w:spacing w:line="360" w:lineRule="auto"/>
        <w:ind w:firstLine="708"/>
        <w:rPr>
          <w:rFonts w:ascii="Times New Roman" w:hAnsi="Times New Roman"/>
          <w:sz w:val="28"/>
          <w:szCs w:val="28"/>
          <w:lang w:val="uk-UA"/>
        </w:rPr>
      </w:pPr>
      <w:r w:rsidRPr="00ED4379">
        <w:rPr>
          <w:rFonts w:ascii="Times New Roman" w:hAnsi="Times New Roman"/>
          <w:sz w:val="28"/>
          <w:lang w:val="uk-UA"/>
        </w:rPr>
        <w:t xml:space="preserve">Згідно даних морфологічного дослідження, </w:t>
      </w:r>
      <w:bookmarkStart w:id="91" w:name="_Hlk58793895"/>
      <w:r w:rsidRPr="00ED4379">
        <w:rPr>
          <w:rFonts w:ascii="Times New Roman" w:hAnsi="Times New Roman"/>
          <w:sz w:val="28"/>
          <w:lang w:val="uk-UA"/>
        </w:rPr>
        <w:t>о</w:t>
      </w:r>
      <w:r w:rsidRPr="00ED4379">
        <w:rPr>
          <w:rFonts w:ascii="Times New Roman" w:hAnsi="Times New Roman"/>
          <w:sz w:val="28"/>
          <w:szCs w:val="28"/>
          <w:lang w:val="uk-UA"/>
        </w:rPr>
        <w:t xml:space="preserve">дразу після мініінвазивного </w:t>
      </w:r>
      <w:r w:rsidRPr="00ED4379">
        <w:rPr>
          <w:rFonts w:ascii="Times New Roman" w:hAnsi="Times New Roman"/>
          <w:sz w:val="28"/>
          <w:szCs w:val="28"/>
          <w:lang w:val="uk-UA"/>
        </w:rPr>
        <w:lastRenderedPageBreak/>
        <w:t>хірургічного втручання із застосуванням</w:t>
      </w:r>
      <w:r w:rsidRPr="009A7CC6">
        <w:rPr>
          <w:rFonts w:ascii="Times New Roman" w:hAnsi="Times New Roman"/>
          <w:sz w:val="28"/>
          <w:szCs w:val="28"/>
          <w:lang w:val="uk-UA"/>
        </w:rPr>
        <w:t xml:space="preserve"> методу лазерної вапоризації </w:t>
      </w:r>
      <w:bookmarkEnd w:id="91"/>
      <w:r w:rsidRPr="009A7CC6">
        <w:rPr>
          <w:rFonts w:ascii="Times New Roman" w:hAnsi="Times New Roman"/>
          <w:sz w:val="28"/>
          <w:szCs w:val="28"/>
          <w:lang w:val="uk-UA"/>
        </w:rPr>
        <w:t>швидко сформувався сухий, тонкий і щільний струп, а після традиційних відкритих хірургічних втручань ступ не сформувався взагалі (p&lt;0.01). При застосуванні методу лазерної вапоризації зона некрозу прилеглих до струпу тканин була достовірно тоншою, ніж при проведенні традиційних відкритих хірургічних втручаннях – 1,9 ± 0.2 і 4,7 ± 0,2 мм відповідно, тобто в 2.4 рази (p &lt; 0,05). Зона некробіозу прилеглих тканин підшлункової залози при застосуванні методу лазерної вапоризації була достовірно тоншою, ніж при проведенні традиційних відкритих хірургічних втручань – 2,3 ± 0,1 і 3,2 ± 0,2 мм відповідно, тобто в 1,4 рази (p &lt; 0,05).</w:t>
      </w:r>
    </w:p>
    <w:p w:rsidR="006A1FBB" w:rsidRDefault="006A1FBB" w:rsidP="006A1FBB">
      <w:pPr>
        <w:spacing w:line="360" w:lineRule="auto"/>
        <w:ind w:firstLine="708"/>
        <w:rPr>
          <w:rFonts w:ascii="Times New Roman" w:hAnsi="Times New Roman"/>
          <w:sz w:val="28"/>
          <w:szCs w:val="28"/>
          <w:lang w:val="uk-UA"/>
        </w:rPr>
      </w:pPr>
      <w:r w:rsidRPr="009A7CC6">
        <w:rPr>
          <w:rFonts w:ascii="Times New Roman" w:hAnsi="Times New Roman"/>
          <w:sz w:val="28"/>
          <w:szCs w:val="28"/>
          <w:lang w:val="uk-UA"/>
        </w:rPr>
        <w:t>На 4 добу після мініінвазивного хірургічного втручання із застосуванням методу лазерної вапоризації сформований струп був достовірно тоншим, ніж після традиційних відкритих хірургічних втручань – 3,6 ± 0,3 і 4,9 ± 0,2 мм відповідно, тобто в 1,4 рази (p &lt; 0,05). При застосуванні методу лазерної вапоризації зона некрозу прилеглих до струпу тканин була достовірно тоншою, ніж при проведенні традиційних відкритих хірургічних втручань – 1,6 ± 0,1 і 3,2 ± 0,1 мм відповідно, тобто в 2 рази (p &lt;0,05). Зона некробіозу прилеглих тканин підшлункової залози при застосуванні методу лазерної вапоризації була достовірно тоншою, ніж при проведенні стандартного хірургічного втручання – 1,2 ± 0,1 і 3,8 ± 0,1 відповідно, тобто в 3,1 рази (p &lt; 0,05).</w:t>
      </w:r>
    </w:p>
    <w:p w:rsidR="006A1FBB" w:rsidRPr="00656961" w:rsidRDefault="006A1FBB" w:rsidP="006A1FBB">
      <w:pPr>
        <w:spacing w:line="360" w:lineRule="auto"/>
        <w:ind w:firstLine="708"/>
        <w:rPr>
          <w:rFonts w:ascii="Times New Roman" w:hAnsi="Times New Roman"/>
          <w:sz w:val="28"/>
          <w:szCs w:val="28"/>
          <w:lang w:val="uk-UA"/>
        </w:rPr>
      </w:pPr>
      <w:r w:rsidRPr="0063572F">
        <w:rPr>
          <w:rFonts w:ascii="Times New Roman" w:hAnsi="Times New Roman"/>
          <w:sz w:val="28"/>
          <w:szCs w:val="28"/>
          <w:lang w:val="uk-UA"/>
        </w:rPr>
        <w:t>Електронно-</w:t>
      </w:r>
      <w:r w:rsidRPr="00656961">
        <w:rPr>
          <w:rFonts w:ascii="Times New Roman" w:hAnsi="Times New Roman"/>
          <w:sz w:val="28"/>
          <w:szCs w:val="28"/>
          <w:lang w:val="uk-UA"/>
        </w:rPr>
        <w:t>мікроскопічне дослідження прилеглих клітин підшлункової залози також виявило більш значиме пошкодження ультраструктур клітин після стандартного хірургічного втручання (група P</w:t>
      </w:r>
      <w:r w:rsidRPr="00656961">
        <w:rPr>
          <w:rFonts w:ascii="Times New Roman" w:hAnsi="Times New Roman"/>
          <w:sz w:val="28"/>
          <w:szCs w:val="28"/>
          <w:vertAlign w:val="subscript"/>
        </w:rPr>
        <w:t>Stand</w:t>
      </w:r>
      <w:r w:rsidRPr="00656961">
        <w:rPr>
          <w:rFonts w:ascii="Times New Roman" w:hAnsi="Times New Roman"/>
          <w:sz w:val="28"/>
          <w:szCs w:val="28"/>
          <w:vertAlign w:val="subscript"/>
          <w:lang w:val="uk-UA"/>
        </w:rPr>
        <w:t>2</w:t>
      </w:r>
      <w:r w:rsidRPr="00656961">
        <w:rPr>
          <w:rFonts w:ascii="Times New Roman" w:hAnsi="Times New Roman"/>
          <w:sz w:val="28"/>
          <w:szCs w:val="28"/>
          <w:lang w:val="uk-UA"/>
        </w:rPr>
        <w:t xml:space="preserve">) у порівнянні із способом лазерної вапоризації (група </w:t>
      </w:r>
      <w:r w:rsidRPr="00656961">
        <w:rPr>
          <w:rFonts w:ascii="Times New Roman" w:hAnsi="Times New Roman"/>
          <w:sz w:val="28"/>
          <w:szCs w:val="28"/>
        </w:rPr>
        <w:t>P</w:t>
      </w:r>
      <w:r w:rsidRPr="00656961">
        <w:rPr>
          <w:rFonts w:ascii="Times New Roman" w:hAnsi="Times New Roman"/>
          <w:sz w:val="28"/>
          <w:szCs w:val="28"/>
          <w:vertAlign w:val="subscript"/>
        </w:rPr>
        <w:t>Las</w:t>
      </w:r>
      <w:r w:rsidRPr="00656961">
        <w:rPr>
          <w:rFonts w:ascii="Times New Roman" w:hAnsi="Times New Roman"/>
          <w:sz w:val="28"/>
          <w:szCs w:val="28"/>
          <w:vertAlign w:val="subscript"/>
          <w:lang w:val="uk-UA"/>
        </w:rPr>
        <w:t>2</w:t>
      </w:r>
      <w:r w:rsidRPr="00656961">
        <w:rPr>
          <w:rFonts w:ascii="Times New Roman" w:hAnsi="Times New Roman"/>
          <w:sz w:val="28"/>
          <w:szCs w:val="28"/>
          <w:lang w:val="uk-UA"/>
        </w:rPr>
        <w:t>) у вигляді більш вираженої дезорганізації ядер, втрати крист у мітохондріях і вакуолізації ендоплазматичного ретикулума та апарата Гольджі.</w:t>
      </w:r>
    </w:p>
    <w:p w:rsidR="006A1FBB" w:rsidRPr="0063572F" w:rsidRDefault="006A1FBB" w:rsidP="006A1FBB">
      <w:pPr>
        <w:spacing w:line="360" w:lineRule="auto"/>
        <w:ind w:firstLine="708"/>
        <w:rPr>
          <w:rFonts w:ascii="Times New Roman" w:hAnsi="Times New Roman"/>
          <w:sz w:val="28"/>
          <w:szCs w:val="28"/>
          <w:lang w:val="uk-UA"/>
        </w:rPr>
      </w:pPr>
      <w:r w:rsidRPr="00656961">
        <w:rPr>
          <w:rFonts w:ascii="Times New Roman" w:hAnsi="Times New Roman"/>
          <w:sz w:val="28"/>
          <w:szCs w:val="28"/>
          <w:lang w:val="uk-UA"/>
        </w:rPr>
        <w:t>Парапанкреатична клітковини одразу після стандартного хірургічного втручання (група P</w:t>
      </w:r>
      <w:r w:rsidRPr="00656961">
        <w:rPr>
          <w:rFonts w:ascii="Times New Roman" w:hAnsi="Times New Roman"/>
          <w:sz w:val="28"/>
          <w:szCs w:val="28"/>
          <w:vertAlign w:val="subscript"/>
        </w:rPr>
        <w:t>Stand</w:t>
      </w:r>
      <w:r w:rsidRPr="00656961">
        <w:rPr>
          <w:rFonts w:ascii="Times New Roman" w:hAnsi="Times New Roman"/>
          <w:sz w:val="28"/>
          <w:szCs w:val="28"/>
          <w:vertAlign w:val="subscript"/>
          <w:lang w:val="uk-UA"/>
        </w:rPr>
        <w:t>2</w:t>
      </w:r>
      <w:r w:rsidRPr="00656961">
        <w:rPr>
          <w:rFonts w:ascii="Times New Roman" w:hAnsi="Times New Roman"/>
          <w:sz w:val="28"/>
          <w:szCs w:val="28"/>
          <w:lang w:val="uk-UA"/>
        </w:rPr>
        <w:t xml:space="preserve">) демонструвала появу більш множинних жирових некрозів, ніж при застосуванні способу лазерної вапоризації (група </w:t>
      </w:r>
      <w:r w:rsidRPr="00656961">
        <w:rPr>
          <w:rFonts w:ascii="Times New Roman" w:hAnsi="Times New Roman"/>
          <w:sz w:val="28"/>
          <w:szCs w:val="28"/>
        </w:rPr>
        <w:t>P</w:t>
      </w:r>
      <w:r w:rsidRPr="00656961">
        <w:rPr>
          <w:rFonts w:ascii="Times New Roman" w:hAnsi="Times New Roman"/>
          <w:sz w:val="28"/>
          <w:szCs w:val="28"/>
          <w:vertAlign w:val="subscript"/>
        </w:rPr>
        <w:t>Las</w:t>
      </w:r>
      <w:r w:rsidRPr="00656961">
        <w:rPr>
          <w:rFonts w:ascii="Times New Roman" w:hAnsi="Times New Roman"/>
          <w:sz w:val="28"/>
          <w:szCs w:val="28"/>
          <w:vertAlign w:val="subscript"/>
          <w:lang w:val="uk-UA"/>
        </w:rPr>
        <w:t>2</w:t>
      </w:r>
      <w:r w:rsidRPr="00656961">
        <w:rPr>
          <w:rFonts w:ascii="Times New Roman" w:hAnsi="Times New Roman"/>
          <w:sz w:val="28"/>
          <w:szCs w:val="28"/>
          <w:lang w:val="uk-UA"/>
        </w:rPr>
        <w:t>), що вказує на більш глибоке пошкодження парапа</w:t>
      </w:r>
      <w:r>
        <w:rPr>
          <w:rFonts w:ascii="Times New Roman" w:hAnsi="Times New Roman"/>
          <w:sz w:val="28"/>
          <w:szCs w:val="28"/>
          <w:lang w:val="uk-UA"/>
        </w:rPr>
        <w:t>н</w:t>
      </w:r>
      <w:r w:rsidRPr="00656961">
        <w:rPr>
          <w:rFonts w:ascii="Times New Roman" w:hAnsi="Times New Roman"/>
          <w:sz w:val="28"/>
          <w:szCs w:val="28"/>
          <w:lang w:val="uk-UA"/>
        </w:rPr>
        <w:t xml:space="preserve">креатичної клітковини при </w:t>
      </w:r>
      <w:r w:rsidRPr="00656961">
        <w:rPr>
          <w:rFonts w:ascii="Times New Roman" w:hAnsi="Times New Roman"/>
          <w:sz w:val="28"/>
          <w:szCs w:val="28"/>
          <w:lang w:val="uk-UA"/>
        </w:rPr>
        <w:lastRenderedPageBreak/>
        <w:t>застосуванні стандартних хірургічних методик.</w:t>
      </w:r>
    </w:p>
    <w:p w:rsidR="006A1FBB" w:rsidRPr="0063572F" w:rsidRDefault="006A1FBB" w:rsidP="006A1FBB">
      <w:pPr>
        <w:spacing w:line="360" w:lineRule="auto"/>
        <w:ind w:firstLine="708"/>
        <w:rPr>
          <w:rFonts w:ascii="Times New Roman" w:hAnsi="Times New Roman"/>
          <w:sz w:val="28"/>
          <w:szCs w:val="28"/>
          <w:lang w:val="uk-UA"/>
        </w:rPr>
      </w:pPr>
      <w:r w:rsidRPr="0063572F">
        <w:rPr>
          <w:rFonts w:ascii="Times New Roman" w:hAnsi="Times New Roman"/>
          <w:sz w:val="28"/>
          <w:szCs w:val="28"/>
          <w:lang w:val="uk-UA"/>
        </w:rPr>
        <w:t xml:space="preserve">Таким чином, </w:t>
      </w:r>
      <w:r>
        <w:rPr>
          <w:rFonts w:ascii="Times New Roman" w:hAnsi="Times New Roman"/>
          <w:sz w:val="28"/>
          <w:szCs w:val="28"/>
          <w:lang w:val="uk-UA"/>
        </w:rPr>
        <w:t xml:space="preserve">доведено, що </w:t>
      </w:r>
      <w:r w:rsidRPr="0063572F">
        <w:rPr>
          <w:rFonts w:ascii="Times New Roman" w:hAnsi="Times New Roman"/>
          <w:sz w:val="28"/>
          <w:szCs w:val="28"/>
          <w:lang w:val="uk-UA"/>
        </w:rPr>
        <w:t xml:space="preserve">вже під </w:t>
      </w:r>
      <w:r w:rsidRPr="00656961">
        <w:rPr>
          <w:rFonts w:ascii="Times New Roman" w:hAnsi="Times New Roman"/>
          <w:sz w:val="28"/>
          <w:szCs w:val="28"/>
          <w:lang w:val="uk-UA"/>
        </w:rPr>
        <w:t>час стандартного хірургічного втручання із застосуванням електрокоагуляції для гемостазу розвивається більш глибоке пошкодження тканини підшлункової залози й парапанкреатичної</w:t>
      </w:r>
      <w:r w:rsidRPr="0063572F">
        <w:rPr>
          <w:rFonts w:ascii="Times New Roman" w:hAnsi="Times New Roman"/>
          <w:sz w:val="28"/>
          <w:szCs w:val="28"/>
          <w:lang w:val="uk-UA"/>
        </w:rPr>
        <w:t xml:space="preserve"> клітковини, </w:t>
      </w:r>
      <w:r>
        <w:rPr>
          <w:rFonts w:ascii="Times New Roman" w:hAnsi="Times New Roman"/>
          <w:sz w:val="28"/>
          <w:szCs w:val="28"/>
          <w:lang w:val="uk-UA"/>
        </w:rPr>
        <w:t>ніж</w:t>
      </w:r>
      <w:r w:rsidRPr="0063572F">
        <w:rPr>
          <w:rFonts w:ascii="Times New Roman" w:hAnsi="Times New Roman"/>
          <w:sz w:val="28"/>
          <w:szCs w:val="28"/>
          <w:lang w:val="uk-UA"/>
        </w:rPr>
        <w:t xml:space="preserve"> при застосуванні методу лазерної вапоризації.</w:t>
      </w:r>
    </w:p>
    <w:p w:rsidR="006A1FBB" w:rsidRPr="00656961" w:rsidRDefault="006A1FBB" w:rsidP="006A1FBB">
      <w:pPr>
        <w:pStyle w:val="aff5"/>
        <w:spacing w:line="360" w:lineRule="auto"/>
        <w:jc w:val="both"/>
        <w:rPr>
          <w:rFonts w:ascii="Times New Roman" w:hAnsi="Times New Roman"/>
          <w:sz w:val="28"/>
          <w:szCs w:val="28"/>
          <w:lang w:val="uk-UA"/>
        </w:rPr>
      </w:pPr>
      <w:r w:rsidRPr="0063572F">
        <w:rPr>
          <w:rFonts w:ascii="Times New Roman" w:hAnsi="Times New Roman"/>
          <w:sz w:val="28"/>
          <w:lang w:val="uk-UA"/>
        </w:rPr>
        <w:tab/>
      </w:r>
      <w:r w:rsidRPr="0063572F">
        <w:rPr>
          <w:rFonts w:ascii="Times New Roman" w:hAnsi="Times New Roman"/>
          <w:sz w:val="28"/>
          <w:szCs w:val="28"/>
          <w:lang w:val="uk-UA"/>
        </w:rPr>
        <w:t>Електронно-мікроскопічне дослідження прилеглих клітин підшлункової залози на 4 добу також виявило більш зна</w:t>
      </w:r>
      <w:r>
        <w:rPr>
          <w:rFonts w:ascii="Times New Roman" w:hAnsi="Times New Roman"/>
          <w:sz w:val="28"/>
          <w:szCs w:val="28"/>
          <w:lang w:val="uk-UA"/>
        </w:rPr>
        <w:t>чиме</w:t>
      </w:r>
      <w:r w:rsidRPr="0063572F">
        <w:rPr>
          <w:rFonts w:ascii="Times New Roman" w:hAnsi="Times New Roman"/>
          <w:sz w:val="28"/>
          <w:szCs w:val="28"/>
          <w:lang w:val="uk-UA"/>
        </w:rPr>
        <w:t xml:space="preserve"> пошкодження ультраструктур клітин після </w:t>
      </w:r>
      <w:r w:rsidRPr="00656961">
        <w:rPr>
          <w:rFonts w:ascii="Times New Roman" w:hAnsi="Times New Roman"/>
          <w:sz w:val="28"/>
          <w:szCs w:val="28"/>
          <w:lang w:val="uk-UA"/>
        </w:rPr>
        <w:t>стандартного хірургічного втручання (група P</w:t>
      </w:r>
      <w:r w:rsidRPr="00656961">
        <w:rPr>
          <w:rFonts w:ascii="Times New Roman" w:hAnsi="Times New Roman"/>
          <w:sz w:val="28"/>
          <w:szCs w:val="28"/>
          <w:vertAlign w:val="subscript"/>
          <w:lang w:val="en-US"/>
        </w:rPr>
        <w:t>Stand</w:t>
      </w:r>
      <w:r w:rsidRPr="00656961">
        <w:rPr>
          <w:rFonts w:ascii="Times New Roman" w:hAnsi="Times New Roman"/>
          <w:sz w:val="28"/>
          <w:szCs w:val="28"/>
          <w:vertAlign w:val="subscript"/>
          <w:lang w:val="uk-UA"/>
        </w:rPr>
        <w:t>3</w:t>
      </w:r>
      <w:r w:rsidRPr="00656961">
        <w:rPr>
          <w:rFonts w:ascii="Times New Roman" w:hAnsi="Times New Roman"/>
          <w:sz w:val="28"/>
          <w:szCs w:val="28"/>
          <w:lang w:val="uk-UA"/>
        </w:rPr>
        <w:t xml:space="preserve">) у порівнянні із способом лазерної вапоризації (група </w:t>
      </w:r>
      <w:r w:rsidRPr="00656961">
        <w:rPr>
          <w:rFonts w:ascii="Times New Roman" w:hAnsi="Times New Roman"/>
          <w:sz w:val="28"/>
          <w:szCs w:val="28"/>
          <w:lang w:val="en-US"/>
        </w:rPr>
        <w:t>P</w:t>
      </w:r>
      <w:r w:rsidRPr="00656961">
        <w:rPr>
          <w:rFonts w:ascii="Times New Roman" w:hAnsi="Times New Roman"/>
          <w:sz w:val="28"/>
          <w:szCs w:val="28"/>
          <w:vertAlign w:val="subscript"/>
          <w:lang w:val="en-US"/>
        </w:rPr>
        <w:t>Las</w:t>
      </w:r>
      <w:r w:rsidRPr="00656961">
        <w:rPr>
          <w:rFonts w:ascii="Times New Roman" w:hAnsi="Times New Roman"/>
          <w:sz w:val="28"/>
          <w:szCs w:val="28"/>
          <w:vertAlign w:val="subscript"/>
          <w:lang w:val="uk-UA"/>
        </w:rPr>
        <w:t>3</w:t>
      </w:r>
      <w:r w:rsidRPr="00656961">
        <w:rPr>
          <w:rFonts w:ascii="Times New Roman" w:hAnsi="Times New Roman"/>
          <w:sz w:val="28"/>
          <w:szCs w:val="28"/>
          <w:lang w:val="uk-UA"/>
        </w:rPr>
        <w:t>) у вигляді більш вираженої дезорганізації ядер, втрати крист у мітохондріях і вакуолізації клітинних органел, що вказує на більш важкий енергодефіцит і більш інтенсивні дистрофічні процеси в клітинах підшлункової залози пацієнтів після стандартного хірургічного втручання.</w:t>
      </w:r>
      <w:r w:rsidRPr="006A1FBB">
        <w:rPr>
          <w:lang w:val="uk-UA"/>
        </w:rPr>
        <w:t xml:space="preserve"> </w:t>
      </w:r>
      <w:r>
        <w:rPr>
          <w:rFonts w:ascii="Times New Roman" w:hAnsi="Times New Roman"/>
          <w:sz w:val="28"/>
          <w:szCs w:val="28"/>
          <w:lang w:val="uk-UA"/>
        </w:rPr>
        <w:t>Порушення стосувалися напруження біосинтетичних та біоенергетичних процесів внутрішньоклітинних органел, оскільки динаміка метаболічних зсувів чітко відобразилася на стані структурних одиниць клітини.</w:t>
      </w:r>
    </w:p>
    <w:p w:rsidR="006A1FBB" w:rsidRPr="00656961" w:rsidRDefault="006A1FBB" w:rsidP="006A1FBB">
      <w:pPr>
        <w:spacing w:line="360" w:lineRule="auto"/>
        <w:ind w:firstLine="708"/>
        <w:rPr>
          <w:rFonts w:ascii="Times New Roman" w:hAnsi="Times New Roman"/>
          <w:sz w:val="28"/>
          <w:szCs w:val="28"/>
          <w:lang w:val="uk-UA"/>
        </w:rPr>
      </w:pPr>
      <w:r w:rsidRPr="00656961">
        <w:rPr>
          <w:rFonts w:ascii="Times New Roman" w:hAnsi="Times New Roman"/>
          <w:sz w:val="28"/>
          <w:szCs w:val="28"/>
          <w:lang w:val="uk-UA"/>
        </w:rPr>
        <w:t>Парапанкреатична клітковин</w:t>
      </w:r>
      <w:r>
        <w:rPr>
          <w:rFonts w:ascii="Times New Roman" w:hAnsi="Times New Roman"/>
          <w:sz w:val="28"/>
          <w:szCs w:val="28"/>
          <w:lang w:val="uk-UA"/>
        </w:rPr>
        <w:t>а</w:t>
      </w:r>
      <w:r w:rsidRPr="00656961">
        <w:rPr>
          <w:rFonts w:ascii="Times New Roman" w:hAnsi="Times New Roman"/>
          <w:sz w:val="28"/>
          <w:szCs w:val="28"/>
          <w:lang w:val="uk-UA"/>
        </w:rPr>
        <w:t xml:space="preserve"> на 4 добу після стандартного хірургічного втручання (група P</w:t>
      </w:r>
      <w:r w:rsidRPr="00656961">
        <w:rPr>
          <w:rFonts w:ascii="Times New Roman" w:hAnsi="Times New Roman"/>
          <w:sz w:val="28"/>
          <w:szCs w:val="28"/>
          <w:vertAlign w:val="subscript"/>
        </w:rPr>
        <w:t>Stand</w:t>
      </w:r>
      <w:r w:rsidRPr="00656961">
        <w:rPr>
          <w:rFonts w:ascii="Times New Roman" w:hAnsi="Times New Roman"/>
          <w:sz w:val="28"/>
          <w:szCs w:val="28"/>
          <w:vertAlign w:val="subscript"/>
          <w:lang w:val="uk-UA"/>
        </w:rPr>
        <w:t>3</w:t>
      </w:r>
      <w:r w:rsidRPr="00656961">
        <w:rPr>
          <w:rFonts w:ascii="Times New Roman" w:hAnsi="Times New Roman"/>
          <w:sz w:val="28"/>
          <w:szCs w:val="28"/>
          <w:lang w:val="uk-UA"/>
        </w:rPr>
        <w:t>) демонструвала множинні</w:t>
      </w:r>
      <w:r w:rsidRPr="0063572F">
        <w:rPr>
          <w:rFonts w:ascii="Times New Roman" w:hAnsi="Times New Roman"/>
          <w:sz w:val="28"/>
          <w:szCs w:val="28"/>
          <w:lang w:val="uk-UA"/>
        </w:rPr>
        <w:t xml:space="preserve"> жирові некрози та </w:t>
      </w:r>
      <w:r w:rsidRPr="00656961">
        <w:rPr>
          <w:rFonts w:ascii="Times New Roman" w:hAnsi="Times New Roman"/>
          <w:sz w:val="28"/>
          <w:szCs w:val="28"/>
          <w:lang w:val="uk-UA"/>
        </w:rPr>
        <w:t xml:space="preserve">інтенсивне дифузне гостре реактивне запалення, а при виконанні мініінвазивного втручання із застосуванням способу лазерної вапоризації (група </w:t>
      </w:r>
      <w:r w:rsidRPr="00656961">
        <w:rPr>
          <w:rFonts w:ascii="Times New Roman" w:hAnsi="Times New Roman"/>
          <w:sz w:val="28"/>
          <w:szCs w:val="28"/>
        </w:rPr>
        <w:t>P</w:t>
      </w:r>
      <w:r w:rsidRPr="00656961">
        <w:rPr>
          <w:rFonts w:ascii="Times New Roman" w:hAnsi="Times New Roman"/>
          <w:sz w:val="28"/>
          <w:szCs w:val="28"/>
          <w:vertAlign w:val="subscript"/>
        </w:rPr>
        <w:t>Las</w:t>
      </w:r>
      <w:r w:rsidRPr="00656961">
        <w:rPr>
          <w:rFonts w:ascii="Times New Roman" w:hAnsi="Times New Roman"/>
          <w:sz w:val="28"/>
          <w:szCs w:val="28"/>
          <w:vertAlign w:val="subscript"/>
          <w:lang w:val="uk-UA"/>
        </w:rPr>
        <w:t>3</w:t>
      </w:r>
      <w:r w:rsidRPr="00656961">
        <w:rPr>
          <w:rFonts w:ascii="Times New Roman" w:hAnsi="Times New Roman"/>
          <w:sz w:val="28"/>
          <w:szCs w:val="28"/>
          <w:lang w:val="uk-UA"/>
        </w:rPr>
        <w:t>) жирові некрози були поодинокі, а запалення мало дрібноосередковий характер, що вказує на більш інтенсивне пошкодження парапакреатичної клітковини при застосуванні стандартних хірургічних методик.</w:t>
      </w:r>
    </w:p>
    <w:p w:rsidR="006A1FBB" w:rsidRPr="00656961" w:rsidRDefault="006A1FBB" w:rsidP="006A1FBB">
      <w:pPr>
        <w:spacing w:line="360" w:lineRule="auto"/>
        <w:ind w:firstLine="708"/>
        <w:rPr>
          <w:rFonts w:ascii="Times New Roman" w:hAnsi="Times New Roman"/>
          <w:sz w:val="28"/>
          <w:szCs w:val="28"/>
          <w:lang w:val="uk-UA"/>
        </w:rPr>
      </w:pPr>
      <w:r w:rsidRPr="00656961">
        <w:rPr>
          <w:rFonts w:ascii="Times New Roman" w:hAnsi="Times New Roman"/>
          <w:sz w:val="28"/>
          <w:szCs w:val="28"/>
          <w:lang w:val="uk-UA"/>
        </w:rPr>
        <w:t xml:space="preserve">Таким чином, на 4 добу після стандартного хірургічного втручання із застосуванням електрокоагуляції для гемостазу розвивається більш інтенсивне реактивне запалення з більш глибоким пошкодженням як самої тканини підшлункової залози, так й парапанкреатичної клітковини, ніж при застосуванні способу лазерної вапоризації. </w:t>
      </w:r>
    </w:p>
    <w:p w:rsidR="006A1FBB" w:rsidRDefault="006A1FBB" w:rsidP="006A1FBB">
      <w:pPr>
        <w:spacing w:line="360" w:lineRule="auto"/>
        <w:ind w:firstLine="708"/>
        <w:rPr>
          <w:rFonts w:ascii="Times New Roman" w:hAnsi="Times New Roman"/>
          <w:sz w:val="28"/>
          <w:szCs w:val="28"/>
          <w:lang w:val="uk-UA"/>
        </w:rPr>
      </w:pPr>
      <w:r w:rsidRPr="00656961">
        <w:rPr>
          <w:rFonts w:ascii="Times New Roman" w:hAnsi="Times New Roman"/>
          <w:sz w:val="28"/>
          <w:szCs w:val="28"/>
          <w:lang w:val="uk-UA"/>
        </w:rPr>
        <w:t xml:space="preserve">Спосіб лазерної вапоризації є більш ефективним методом мініінвазійного хірургічного лікування, який одразу дозволяє швидко сформувати тонкий, </w:t>
      </w:r>
      <w:r w:rsidRPr="00656961">
        <w:rPr>
          <w:rFonts w:ascii="Times New Roman" w:hAnsi="Times New Roman"/>
          <w:sz w:val="28"/>
          <w:szCs w:val="28"/>
          <w:lang w:val="uk-UA"/>
        </w:rPr>
        <w:lastRenderedPageBreak/>
        <w:t>щільний струп, що не тільки ефективно зупиняє кровотечу та має захисну функцію, але й мінімізує інтенсивність гострого реактивного запалення в прилеглих тканинах, яке, зазвичай, є додатковим фактором ушкодження тканин, при цьому значно розширювати зони некрозу й некробіозу з подальшою втратою функціональної паренхіми.</w:t>
      </w:r>
      <w:r w:rsidRPr="0063572F">
        <w:rPr>
          <w:rFonts w:ascii="Times New Roman" w:hAnsi="Times New Roman"/>
          <w:sz w:val="28"/>
          <w:szCs w:val="28"/>
          <w:lang w:val="uk-UA"/>
        </w:rPr>
        <w:t xml:space="preserve"> </w:t>
      </w:r>
    </w:p>
    <w:p w:rsidR="006A1FBB" w:rsidRPr="0063572F" w:rsidRDefault="006A1FBB" w:rsidP="006A1FBB">
      <w:pPr>
        <w:spacing w:line="360" w:lineRule="auto"/>
        <w:ind w:firstLine="708"/>
        <w:rPr>
          <w:rFonts w:ascii="Times New Roman" w:hAnsi="Times New Roman"/>
          <w:sz w:val="28"/>
          <w:szCs w:val="28"/>
          <w:lang w:val="uk-UA"/>
        </w:rPr>
      </w:pPr>
      <w:r w:rsidRPr="0063572F">
        <w:rPr>
          <w:rFonts w:ascii="Times New Roman" w:hAnsi="Times New Roman"/>
          <w:sz w:val="28"/>
          <w:szCs w:val="28"/>
          <w:lang w:val="uk-UA"/>
        </w:rPr>
        <w:t xml:space="preserve">Виходячи з морфологічного аналізу динаміки та інтенсивності гострого реактивного запалення, </w:t>
      </w:r>
      <w:r>
        <w:rPr>
          <w:rFonts w:ascii="Times New Roman" w:hAnsi="Times New Roman"/>
          <w:sz w:val="28"/>
          <w:szCs w:val="28"/>
          <w:lang w:val="uk-UA"/>
        </w:rPr>
        <w:t>слід зазначити</w:t>
      </w:r>
      <w:r w:rsidRPr="0063572F">
        <w:rPr>
          <w:rFonts w:ascii="Times New Roman" w:hAnsi="Times New Roman"/>
          <w:sz w:val="28"/>
          <w:szCs w:val="28"/>
          <w:lang w:val="uk-UA"/>
        </w:rPr>
        <w:t xml:space="preserve">, що при застосуванні </w:t>
      </w:r>
      <w:r>
        <w:rPr>
          <w:rFonts w:ascii="Times New Roman" w:hAnsi="Times New Roman"/>
          <w:sz w:val="28"/>
          <w:szCs w:val="28"/>
          <w:lang w:val="uk-UA"/>
        </w:rPr>
        <w:t>способ</w:t>
      </w:r>
      <w:r w:rsidRPr="0063572F">
        <w:rPr>
          <w:rFonts w:ascii="Times New Roman" w:hAnsi="Times New Roman"/>
          <w:sz w:val="28"/>
          <w:szCs w:val="28"/>
          <w:lang w:val="uk-UA"/>
        </w:rPr>
        <w:t xml:space="preserve">у лазерної вапоризації </w:t>
      </w:r>
      <w:r>
        <w:rPr>
          <w:rFonts w:ascii="Times New Roman" w:hAnsi="Times New Roman"/>
          <w:sz w:val="28"/>
          <w:szCs w:val="28"/>
          <w:lang w:val="uk-UA"/>
        </w:rPr>
        <w:t xml:space="preserve">перебіг післяопераційного періоду й </w:t>
      </w:r>
      <w:r w:rsidRPr="0063572F">
        <w:rPr>
          <w:rFonts w:ascii="Times New Roman" w:hAnsi="Times New Roman"/>
          <w:sz w:val="28"/>
          <w:szCs w:val="28"/>
          <w:lang w:val="uk-UA"/>
        </w:rPr>
        <w:t xml:space="preserve">процес загоєння </w:t>
      </w:r>
      <w:r>
        <w:rPr>
          <w:rFonts w:ascii="Times New Roman" w:hAnsi="Times New Roman"/>
          <w:sz w:val="28"/>
          <w:szCs w:val="28"/>
          <w:lang w:val="uk-UA"/>
        </w:rPr>
        <w:t xml:space="preserve">є найбільш </w:t>
      </w:r>
      <w:r w:rsidRPr="0063572F">
        <w:rPr>
          <w:rFonts w:ascii="Times New Roman" w:hAnsi="Times New Roman"/>
          <w:sz w:val="28"/>
          <w:szCs w:val="28"/>
          <w:lang w:val="uk-UA"/>
        </w:rPr>
        <w:t>швидш</w:t>
      </w:r>
      <w:r>
        <w:rPr>
          <w:rFonts w:ascii="Times New Roman" w:hAnsi="Times New Roman"/>
          <w:sz w:val="28"/>
          <w:szCs w:val="28"/>
          <w:lang w:val="uk-UA"/>
        </w:rPr>
        <w:t>им</w:t>
      </w:r>
      <w:r w:rsidRPr="0063572F">
        <w:rPr>
          <w:rFonts w:ascii="Times New Roman" w:hAnsi="Times New Roman"/>
          <w:sz w:val="28"/>
          <w:szCs w:val="28"/>
          <w:lang w:val="uk-UA"/>
        </w:rPr>
        <w:t xml:space="preserve"> </w:t>
      </w:r>
      <w:r>
        <w:rPr>
          <w:rFonts w:ascii="Times New Roman" w:hAnsi="Times New Roman"/>
          <w:sz w:val="28"/>
          <w:szCs w:val="28"/>
          <w:lang w:val="uk-UA"/>
        </w:rPr>
        <w:t>і</w:t>
      </w:r>
      <w:r w:rsidRPr="0063572F">
        <w:rPr>
          <w:rFonts w:ascii="Times New Roman" w:hAnsi="Times New Roman"/>
          <w:sz w:val="28"/>
          <w:szCs w:val="28"/>
          <w:lang w:val="uk-UA"/>
        </w:rPr>
        <w:t xml:space="preserve"> ефективніш</w:t>
      </w:r>
      <w:r>
        <w:rPr>
          <w:rFonts w:ascii="Times New Roman" w:hAnsi="Times New Roman"/>
          <w:sz w:val="28"/>
          <w:szCs w:val="28"/>
          <w:lang w:val="uk-UA"/>
        </w:rPr>
        <w:t>им</w:t>
      </w:r>
      <w:r w:rsidRPr="0063572F">
        <w:rPr>
          <w:rFonts w:ascii="Times New Roman" w:hAnsi="Times New Roman"/>
          <w:sz w:val="28"/>
          <w:szCs w:val="28"/>
          <w:lang w:val="uk-UA"/>
        </w:rPr>
        <w:t xml:space="preserve">, </w:t>
      </w:r>
      <w:r>
        <w:rPr>
          <w:rFonts w:ascii="Times New Roman" w:hAnsi="Times New Roman"/>
          <w:sz w:val="28"/>
          <w:szCs w:val="28"/>
          <w:lang w:val="uk-UA"/>
        </w:rPr>
        <w:t>ніж</w:t>
      </w:r>
      <w:r w:rsidRPr="0063572F">
        <w:rPr>
          <w:rFonts w:ascii="Times New Roman" w:hAnsi="Times New Roman"/>
          <w:sz w:val="28"/>
          <w:szCs w:val="28"/>
          <w:lang w:val="uk-UA"/>
        </w:rPr>
        <w:t xml:space="preserve"> при застосуванні стандартних методик </w:t>
      </w:r>
      <w:r>
        <w:rPr>
          <w:rFonts w:ascii="Times New Roman" w:hAnsi="Times New Roman"/>
          <w:sz w:val="28"/>
          <w:szCs w:val="28"/>
          <w:lang w:val="uk-UA"/>
        </w:rPr>
        <w:t>хірургічного л</w:t>
      </w:r>
      <w:r w:rsidRPr="0063572F">
        <w:rPr>
          <w:rFonts w:ascii="Times New Roman" w:hAnsi="Times New Roman"/>
          <w:sz w:val="28"/>
          <w:szCs w:val="28"/>
          <w:lang w:val="uk-UA"/>
        </w:rPr>
        <w:t>ікування псевдокіст підшлункової залози.</w:t>
      </w:r>
    </w:p>
    <w:p w:rsidR="006A1FBB" w:rsidRDefault="006A1FBB" w:rsidP="006A1FBB">
      <w:pPr>
        <w:spacing w:line="360" w:lineRule="auto"/>
        <w:ind w:firstLine="708"/>
        <w:rPr>
          <w:rFonts w:ascii="Times New Roman" w:hAnsi="Times New Roman"/>
          <w:sz w:val="28"/>
          <w:szCs w:val="28"/>
          <w:lang w:val="uk-UA"/>
        </w:rPr>
      </w:pPr>
      <w:r w:rsidRPr="0029503B">
        <w:rPr>
          <w:rFonts w:ascii="Times New Roman" w:hAnsi="Times New Roman"/>
          <w:sz w:val="28"/>
          <w:szCs w:val="28"/>
          <w:lang w:val="uk-UA"/>
        </w:rPr>
        <w:t xml:space="preserve">На основі </w:t>
      </w:r>
      <w:r>
        <w:rPr>
          <w:rFonts w:ascii="Times New Roman" w:hAnsi="Times New Roman"/>
          <w:sz w:val="28"/>
          <w:szCs w:val="28"/>
          <w:lang w:val="uk-UA"/>
        </w:rPr>
        <w:t xml:space="preserve">проведеного </w:t>
      </w:r>
      <w:r w:rsidRPr="0029503B">
        <w:rPr>
          <w:rFonts w:ascii="Times New Roman" w:hAnsi="Times New Roman"/>
          <w:sz w:val="28"/>
          <w:szCs w:val="28"/>
          <w:lang w:val="uk-UA"/>
        </w:rPr>
        <w:t xml:space="preserve">порівняльного аналізу доведені переваги запропонованої хірургічної тактики з використанням </w:t>
      </w:r>
      <w:r>
        <w:rPr>
          <w:rFonts w:ascii="Times New Roman" w:hAnsi="Times New Roman"/>
          <w:sz w:val="28"/>
          <w:szCs w:val="28"/>
          <w:lang w:val="uk-UA"/>
        </w:rPr>
        <w:t xml:space="preserve">розробленого способу </w:t>
      </w:r>
      <w:r w:rsidRPr="0029503B">
        <w:rPr>
          <w:rFonts w:ascii="Times New Roman" w:hAnsi="Times New Roman"/>
          <w:sz w:val="28"/>
          <w:szCs w:val="28"/>
          <w:lang w:val="uk-UA"/>
        </w:rPr>
        <w:t>лазерної вапоризації у хворих на сформовані/несформовані та інфіковані/неінфіковані псевдокісти підшлункової залози встановлено, що тривалість перебування в стаціонарі хворих значно зменшилася із 28,4 ± 10,2 діб в групі порівняння до 13,3 ± 6,1діб - в основній (Uемп = 841,0; р &lt; 0,05), а середній післяопераційний ліжко-день значно знизився із 19,5 ± 7,2 - в групі порівняння до 4,7 ± 3,3 - в основній групі (Uемп = 703,5; р &lt; 0,05).</w:t>
      </w:r>
    </w:p>
    <w:p w:rsidR="006A1FBB" w:rsidRPr="00947A44" w:rsidRDefault="006A1FBB" w:rsidP="006A1FBB">
      <w:pPr>
        <w:spacing w:line="360" w:lineRule="auto"/>
        <w:ind w:firstLine="708"/>
        <w:rPr>
          <w:rFonts w:ascii="Times New Roman" w:hAnsi="Times New Roman"/>
          <w:sz w:val="28"/>
          <w:szCs w:val="28"/>
          <w:lang w:val="uk-UA"/>
        </w:rPr>
      </w:pPr>
      <w:r w:rsidRPr="00947A44">
        <w:rPr>
          <w:rFonts w:ascii="Times New Roman" w:hAnsi="Times New Roman"/>
          <w:sz w:val="28"/>
          <w:szCs w:val="28"/>
          <w:lang w:val="uk-UA"/>
        </w:rPr>
        <w:t xml:space="preserve">Результати проведених досліджень свідчать про патогенетичну спрямованість комплексного хірургічного мініінвазивного лікування хворих на ПКПЗ за допомогою лазера шляхом черезшкірного дренування кісти і лазерного опромінення, завдяки чому досягають прискорення загоєння, спадання та облітерацію кісти із відсутністю рідинного вмісту в ії порожнині. Невелика поширеність зони пошкодження тканини після лазерної вапоризації сприяє прискоренню репаративних процесів, що значно знижує час перебування хворого в стаціонарі і термін реабілітації в післяопераційному періоді. </w:t>
      </w:r>
    </w:p>
    <w:p w:rsidR="006A1FBB" w:rsidRPr="00947A44" w:rsidRDefault="006A1FBB" w:rsidP="006A1FBB">
      <w:pPr>
        <w:spacing w:line="360" w:lineRule="auto"/>
        <w:ind w:firstLine="708"/>
        <w:rPr>
          <w:rFonts w:ascii="Times New Roman" w:hAnsi="Times New Roman"/>
          <w:sz w:val="28"/>
          <w:szCs w:val="28"/>
          <w:lang w:val="uk-UA"/>
        </w:rPr>
      </w:pPr>
      <w:r w:rsidRPr="00947A44">
        <w:rPr>
          <w:rFonts w:ascii="Times New Roman" w:hAnsi="Times New Roman"/>
          <w:sz w:val="28"/>
          <w:szCs w:val="28"/>
          <w:lang w:val="uk-UA"/>
        </w:rPr>
        <w:t>Резюмуючи отримані дані, можна стверджувати, що розроблений спосіб лікування є патогенетично обґрунтованим, високоефективним способом, що має мінімальну шкідливу дію лазерного випромінювання під час вапоризації на стінку псевдокісти підшлункової залози в межах грануляц</w:t>
      </w:r>
      <w:r>
        <w:rPr>
          <w:rFonts w:ascii="Times New Roman" w:hAnsi="Times New Roman"/>
          <w:sz w:val="28"/>
          <w:szCs w:val="28"/>
          <w:lang w:val="uk-UA"/>
        </w:rPr>
        <w:t>ій</w:t>
      </w:r>
      <w:r w:rsidRPr="00947A44">
        <w:rPr>
          <w:rFonts w:ascii="Times New Roman" w:hAnsi="Times New Roman"/>
          <w:sz w:val="28"/>
          <w:szCs w:val="28"/>
          <w:lang w:val="uk-UA"/>
        </w:rPr>
        <w:t xml:space="preserve">ного шару, </w:t>
      </w:r>
      <w:r w:rsidRPr="00947A44">
        <w:rPr>
          <w:rFonts w:ascii="Times New Roman" w:hAnsi="Times New Roman"/>
          <w:sz w:val="28"/>
          <w:szCs w:val="28"/>
          <w:lang w:val="uk-UA"/>
        </w:rPr>
        <w:lastRenderedPageBreak/>
        <w:t>незалежно від її розмірів і виразності запального процесу.</w:t>
      </w:r>
    </w:p>
    <w:p w:rsidR="006A1FBB" w:rsidRDefault="006A1FBB" w:rsidP="006A1FBB">
      <w:pPr>
        <w:spacing w:line="360" w:lineRule="auto"/>
        <w:ind w:firstLine="708"/>
        <w:rPr>
          <w:rFonts w:ascii="Times New Roman" w:hAnsi="Times New Roman"/>
          <w:sz w:val="28"/>
          <w:szCs w:val="28"/>
          <w:lang w:val="uk-UA"/>
        </w:rPr>
      </w:pPr>
      <w:r w:rsidRPr="00947A44">
        <w:rPr>
          <w:rFonts w:ascii="Times New Roman" w:hAnsi="Times New Roman"/>
          <w:sz w:val="28"/>
          <w:szCs w:val="28"/>
          <w:lang w:val="uk-UA"/>
        </w:rPr>
        <w:t>До того ж, безпечне застосування, доступність виконання такого способу дозволяє істотно скоротити терміни госпітального етапу лікування і досягти задовільних функціональних результатів вже в ранньому післяопераційному періоді.</w:t>
      </w:r>
    </w:p>
    <w:p w:rsidR="006A1FBB" w:rsidRDefault="006A1FBB" w:rsidP="006A1FBB">
      <w:pPr>
        <w:spacing w:line="360" w:lineRule="auto"/>
        <w:ind w:firstLine="708"/>
        <w:rPr>
          <w:rFonts w:ascii="Times New Roman" w:hAnsi="Times New Roman"/>
          <w:sz w:val="28"/>
          <w:szCs w:val="28"/>
          <w:lang w:val="uk-UA"/>
        </w:rPr>
      </w:pPr>
      <w:r w:rsidRPr="0062252B">
        <w:rPr>
          <w:rFonts w:ascii="Times New Roman" w:hAnsi="Times New Roman"/>
          <w:sz w:val="28"/>
          <w:szCs w:val="28"/>
          <w:lang w:val="uk-UA"/>
        </w:rPr>
        <w:t>Завдяки клінічному використанню мініінвазивного способ</w:t>
      </w:r>
      <w:r>
        <w:rPr>
          <w:rFonts w:ascii="Times New Roman" w:hAnsi="Times New Roman"/>
          <w:sz w:val="28"/>
          <w:szCs w:val="28"/>
          <w:lang w:val="uk-UA"/>
        </w:rPr>
        <w:t>у</w:t>
      </w:r>
      <w:r w:rsidRPr="0062252B">
        <w:rPr>
          <w:rFonts w:ascii="Times New Roman" w:hAnsi="Times New Roman"/>
          <w:sz w:val="28"/>
          <w:szCs w:val="28"/>
          <w:lang w:val="uk-UA"/>
        </w:rPr>
        <w:t xml:space="preserve"> лазерної вапор</w:t>
      </w:r>
      <w:r>
        <w:rPr>
          <w:rFonts w:ascii="Times New Roman" w:hAnsi="Times New Roman"/>
          <w:sz w:val="28"/>
          <w:szCs w:val="28"/>
          <w:lang w:val="uk-UA"/>
        </w:rPr>
        <w:t>и</w:t>
      </w:r>
      <w:r w:rsidRPr="0062252B">
        <w:rPr>
          <w:rFonts w:ascii="Times New Roman" w:hAnsi="Times New Roman"/>
          <w:sz w:val="28"/>
          <w:szCs w:val="28"/>
          <w:lang w:val="uk-UA"/>
        </w:rPr>
        <w:t>зації ПКПЗ досягнуто сприятливих результатів, а саме: тривалість перебування в стаціонарі хворих значно зменшилася із 28,4 ± 10,2 діб в групі порівняння до 13,3 ± 6,1діб - в основній, тобто у 2,1 рази (Uемп = 841,0; р &lt; 0,05), а середній післяопераційний ліжко-день значно знизився із 19,5 ± 7,2 - в групі порівняння до 4,7 ± 3,3 - в основній, тобто у 4,1 рази  (Uемп = 703,5; р &lt; 0,05).</w:t>
      </w:r>
    </w:p>
    <w:p w:rsidR="006A1FBB" w:rsidRDefault="006A1FBB" w:rsidP="006A1FBB">
      <w:pPr>
        <w:pStyle w:val="211"/>
        <w:widowControl w:val="0"/>
        <w:spacing w:line="360" w:lineRule="auto"/>
        <w:ind w:firstLine="709"/>
        <w:rPr>
          <w:noProof w:val="0"/>
          <w:szCs w:val="28"/>
          <w:lang w:eastAsia="en-US"/>
        </w:rPr>
      </w:pPr>
      <w:r w:rsidRPr="00580CC4">
        <w:rPr>
          <w:noProof w:val="0"/>
          <w:szCs w:val="28"/>
          <w:lang w:eastAsia="en-US"/>
        </w:rPr>
        <w:t xml:space="preserve">Впровадження результатів проведеного дослідження в практику роботи </w:t>
      </w:r>
      <w:r w:rsidRPr="004F37F6">
        <w:rPr>
          <w:noProof w:val="0"/>
          <w:szCs w:val="28"/>
          <w:lang w:eastAsia="en-US"/>
        </w:rPr>
        <w:t xml:space="preserve">закладів охорони </w:t>
      </w:r>
      <w:r w:rsidRPr="004C0152">
        <w:rPr>
          <w:noProof w:val="0"/>
          <w:szCs w:val="28"/>
          <w:lang w:eastAsia="en-US"/>
        </w:rPr>
        <w:t xml:space="preserve">здоров'я </w:t>
      </w:r>
      <w:r w:rsidRPr="00580CC4">
        <w:rPr>
          <w:noProof w:val="0"/>
          <w:szCs w:val="28"/>
          <w:lang w:eastAsia="en-US"/>
        </w:rPr>
        <w:t xml:space="preserve">України дозволило оптимізувати результати </w:t>
      </w:r>
      <w:r>
        <w:rPr>
          <w:noProof w:val="0"/>
          <w:szCs w:val="28"/>
          <w:lang w:eastAsia="en-US"/>
        </w:rPr>
        <w:t xml:space="preserve">хірургічного </w:t>
      </w:r>
      <w:r w:rsidRPr="00580CC4">
        <w:rPr>
          <w:noProof w:val="0"/>
          <w:szCs w:val="28"/>
          <w:lang w:eastAsia="en-US"/>
        </w:rPr>
        <w:t xml:space="preserve">лікування хворих на </w:t>
      </w:r>
      <w:r>
        <w:rPr>
          <w:noProof w:val="0"/>
          <w:szCs w:val="28"/>
          <w:lang w:eastAsia="en-US"/>
        </w:rPr>
        <w:t>ПКПЗ</w:t>
      </w:r>
      <w:r w:rsidRPr="00580CC4">
        <w:rPr>
          <w:noProof w:val="0"/>
          <w:szCs w:val="28"/>
          <w:lang w:eastAsia="en-US"/>
        </w:rPr>
        <w:t>, сприяло зниженню ліжко-дня і поліпшенню якості їхнього життя в майбутньому.</w:t>
      </w:r>
    </w:p>
    <w:p w:rsidR="006A1FBB" w:rsidRDefault="006A1FBB" w:rsidP="006A1FBB">
      <w:pPr>
        <w:spacing w:line="360" w:lineRule="auto"/>
        <w:ind w:firstLine="708"/>
        <w:rPr>
          <w:lang w:val="uk-UA"/>
        </w:rPr>
      </w:pPr>
      <w:r w:rsidRPr="00CA7C9A">
        <w:rPr>
          <w:rFonts w:ascii="Times New Roman" w:hAnsi="Times New Roman"/>
          <w:sz w:val="28"/>
          <w:szCs w:val="28"/>
          <w:lang w:val="uk-UA" w:eastAsia="en-US"/>
        </w:rPr>
        <w:t>Сподіваємося, що нові дані і практичні результати</w:t>
      </w:r>
      <w:r>
        <w:rPr>
          <w:rFonts w:ascii="Times New Roman" w:hAnsi="Times New Roman"/>
          <w:sz w:val="28"/>
          <w:szCs w:val="28"/>
          <w:lang w:val="uk-UA" w:eastAsia="en-US"/>
        </w:rPr>
        <w:t>,</w:t>
      </w:r>
      <w:r w:rsidRPr="00CA7C9A">
        <w:rPr>
          <w:rFonts w:ascii="Times New Roman" w:hAnsi="Times New Roman"/>
          <w:sz w:val="28"/>
          <w:szCs w:val="28"/>
          <w:lang w:val="uk-UA" w:eastAsia="en-US"/>
        </w:rPr>
        <w:t xml:space="preserve"> </w:t>
      </w:r>
      <w:r>
        <w:rPr>
          <w:rFonts w:ascii="Times New Roman" w:hAnsi="Times New Roman"/>
          <w:sz w:val="28"/>
          <w:szCs w:val="28"/>
          <w:lang w:val="uk-UA" w:eastAsia="en-US"/>
        </w:rPr>
        <w:t xml:space="preserve">що були </w:t>
      </w:r>
      <w:r w:rsidRPr="00CA7C9A">
        <w:rPr>
          <w:rFonts w:ascii="Times New Roman" w:hAnsi="Times New Roman"/>
          <w:sz w:val="28"/>
          <w:szCs w:val="28"/>
          <w:lang w:val="uk-UA" w:eastAsia="en-US"/>
        </w:rPr>
        <w:t xml:space="preserve">отримані </w:t>
      </w:r>
      <w:r>
        <w:rPr>
          <w:rFonts w:ascii="Times New Roman" w:hAnsi="Times New Roman"/>
          <w:sz w:val="28"/>
          <w:szCs w:val="28"/>
          <w:lang w:val="uk-UA" w:eastAsia="en-US"/>
        </w:rPr>
        <w:t xml:space="preserve">на підставі проведеного наукового дослідження, </w:t>
      </w:r>
      <w:r w:rsidRPr="00CA7C9A">
        <w:rPr>
          <w:rFonts w:ascii="Times New Roman" w:hAnsi="Times New Roman"/>
          <w:sz w:val="28"/>
          <w:szCs w:val="28"/>
          <w:lang w:val="uk-UA" w:eastAsia="en-US"/>
        </w:rPr>
        <w:t>будуть корисними для медичної науки і практичної охорони здоров'я</w:t>
      </w:r>
      <w:r>
        <w:rPr>
          <w:rFonts w:ascii="Times New Roman" w:hAnsi="Times New Roman"/>
          <w:sz w:val="28"/>
          <w:szCs w:val="28"/>
          <w:lang w:val="uk-UA" w:eastAsia="en-US"/>
        </w:rPr>
        <w:t>.</w:t>
      </w:r>
    </w:p>
    <w:p w:rsidR="006A1FBB" w:rsidRDefault="006A1FBB" w:rsidP="006A1FBB">
      <w:pPr>
        <w:spacing w:line="360" w:lineRule="auto"/>
        <w:rPr>
          <w:rFonts w:ascii="Times New Roman" w:hAnsi="Times New Roman"/>
          <w:sz w:val="28"/>
          <w:szCs w:val="28"/>
          <w:lang w:val="uk-UA"/>
        </w:rPr>
      </w:pPr>
    </w:p>
    <w:p w:rsidR="006A1FBB" w:rsidRDefault="006A1FBB" w:rsidP="006A1FBB">
      <w:pPr>
        <w:spacing w:line="360" w:lineRule="auto"/>
        <w:rPr>
          <w:rFonts w:ascii="Times New Roman" w:hAnsi="Times New Roman"/>
          <w:sz w:val="28"/>
          <w:szCs w:val="28"/>
          <w:lang w:val="uk-UA"/>
        </w:rPr>
      </w:pPr>
    </w:p>
    <w:p w:rsidR="006A1FBB" w:rsidRDefault="006A1FBB" w:rsidP="006A1FBB">
      <w:pPr>
        <w:spacing w:line="360" w:lineRule="auto"/>
        <w:rPr>
          <w:rFonts w:ascii="Times New Roman" w:hAnsi="Times New Roman"/>
          <w:sz w:val="28"/>
          <w:szCs w:val="28"/>
          <w:lang w:val="uk-UA"/>
        </w:rPr>
      </w:pPr>
    </w:p>
    <w:p w:rsidR="006A1FBB" w:rsidRDefault="006A1FBB" w:rsidP="006A1FBB">
      <w:pPr>
        <w:spacing w:line="360" w:lineRule="auto"/>
        <w:rPr>
          <w:rFonts w:ascii="Times New Roman" w:hAnsi="Times New Roman"/>
          <w:sz w:val="28"/>
          <w:szCs w:val="28"/>
          <w:lang w:val="uk-UA"/>
        </w:rPr>
      </w:pPr>
    </w:p>
    <w:p w:rsidR="006A1FBB" w:rsidRDefault="006A1FBB" w:rsidP="006A1FBB">
      <w:pPr>
        <w:spacing w:line="360" w:lineRule="auto"/>
        <w:rPr>
          <w:rFonts w:ascii="Times New Roman" w:hAnsi="Times New Roman"/>
          <w:sz w:val="28"/>
          <w:szCs w:val="28"/>
          <w:lang w:val="uk-UA"/>
        </w:rPr>
      </w:pPr>
    </w:p>
    <w:p w:rsidR="006A1FBB" w:rsidRDefault="006A1FBB" w:rsidP="006A1FBB">
      <w:pPr>
        <w:spacing w:line="360" w:lineRule="auto"/>
        <w:rPr>
          <w:rFonts w:ascii="Times New Roman" w:hAnsi="Times New Roman"/>
          <w:sz w:val="28"/>
          <w:szCs w:val="28"/>
          <w:lang w:val="uk-UA"/>
        </w:rPr>
      </w:pPr>
    </w:p>
    <w:p w:rsidR="006A1FBB" w:rsidRDefault="006A1FBB" w:rsidP="006A1FBB">
      <w:pPr>
        <w:spacing w:line="360" w:lineRule="auto"/>
        <w:rPr>
          <w:rFonts w:ascii="Times New Roman" w:hAnsi="Times New Roman"/>
          <w:sz w:val="28"/>
          <w:szCs w:val="28"/>
          <w:lang w:val="uk-UA"/>
        </w:rPr>
      </w:pPr>
    </w:p>
    <w:p w:rsidR="009E05F4" w:rsidRDefault="009E05F4" w:rsidP="006A1FBB">
      <w:pPr>
        <w:spacing w:line="360" w:lineRule="auto"/>
        <w:rPr>
          <w:rFonts w:ascii="Times New Roman" w:hAnsi="Times New Roman"/>
          <w:sz w:val="28"/>
          <w:szCs w:val="28"/>
          <w:lang w:val="uk-UA"/>
        </w:rPr>
      </w:pPr>
    </w:p>
    <w:p w:rsidR="006A1FBB" w:rsidRDefault="006A1FBB" w:rsidP="006A1FBB">
      <w:pPr>
        <w:spacing w:line="360" w:lineRule="auto"/>
        <w:rPr>
          <w:rFonts w:ascii="Times New Roman" w:hAnsi="Times New Roman"/>
          <w:sz w:val="28"/>
          <w:szCs w:val="28"/>
          <w:lang w:val="uk-UA"/>
        </w:rPr>
      </w:pPr>
    </w:p>
    <w:p w:rsidR="0064148D" w:rsidRPr="004F37F6" w:rsidRDefault="0064148D" w:rsidP="006A1FBB">
      <w:pPr>
        <w:spacing w:line="360" w:lineRule="auto"/>
        <w:rPr>
          <w:rFonts w:ascii="Times New Roman" w:hAnsi="Times New Roman"/>
          <w:sz w:val="28"/>
          <w:szCs w:val="28"/>
          <w:lang w:val="uk-UA"/>
        </w:rPr>
      </w:pPr>
    </w:p>
    <w:p w:rsidR="006A1FBB" w:rsidRPr="004F37F6" w:rsidRDefault="006A1FBB" w:rsidP="006A1FBB">
      <w:pPr>
        <w:spacing w:line="360" w:lineRule="auto"/>
        <w:rPr>
          <w:rFonts w:ascii="Times New Roman" w:hAnsi="Times New Roman"/>
          <w:sz w:val="28"/>
          <w:szCs w:val="28"/>
          <w:lang w:val="uk-UA"/>
        </w:rPr>
      </w:pPr>
    </w:p>
    <w:p w:rsidR="006A1FBB" w:rsidRPr="006A1FBB" w:rsidRDefault="006A1FBB" w:rsidP="006A1FBB">
      <w:pPr>
        <w:spacing w:line="360" w:lineRule="auto"/>
        <w:ind w:left="2832" w:firstLine="708"/>
        <w:rPr>
          <w:rFonts w:ascii="Times New Roman" w:hAnsi="Times New Roman"/>
          <w:b/>
          <w:sz w:val="28"/>
          <w:szCs w:val="28"/>
          <w:lang w:val="uk-UA"/>
        </w:rPr>
      </w:pPr>
      <w:r w:rsidRPr="006A1FBB">
        <w:rPr>
          <w:rFonts w:ascii="Times New Roman" w:hAnsi="Times New Roman"/>
          <w:b/>
          <w:sz w:val="28"/>
          <w:szCs w:val="28"/>
          <w:lang w:val="uk-UA"/>
        </w:rPr>
        <w:lastRenderedPageBreak/>
        <w:t>ВИСНОВКИ</w:t>
      </w:r>
    </w:p>
    <w:p w:rsidR="006A1FBB" w:rsidRPr="006A1FBB" w:rsidRDefault="006A1FBB" w:rsidP="006A1FBB">
      <w:pPr>
        <w:spacing w:line="360" w:lineRule="auto"/>
        <w:ind w:firstLine="567"/>
        <w:rPr>
          <w:rFonts w:ascii="Times New Roman" w:hAnsi="Times New Roman"/>
          <w:bCs/>
          <w:sz w:val="28"/>
          <w:szCs w:val="28"/>
          <w:lang w:val="uk-UA"/>
        </w:rPr>
      </w:pPr>
      <w:bookmarkStart w:id="92" w:name="_Hlk58790338"/>
      <w:r w:rsidRPr="006A1FBB">
        <w:rPr>
          <w:rFonts w:ascii="Times New Roman" w:hAnsi="Times New Roman"/>
          <w:bCs/>
          <w:sz w:val="28"/>
          <w:szCs w:val="28"/>
          <w:lang w:val="uk-UA"/>
        </w:rPr>
        <w:t>У дисертації наведено теоретичне обґрунтування необхідності та нове вирішення наукового завдання, що полягає в підвищенні ефективності хірургічного лікування хворих на ПКПЗ шляхом розширення показань для мініінвазивних втручань і застосування способу лазерної вапоризації.</w:t>
      </w:r>
    </w:p>
    <w:p w:rsidR="006A1FBB" w:rsidRPr="006A1FBB" w:rsidRDefault="006A1FBB" w:rsidP="006A1FBB">
      <w:pPr>
        <w:numPr>
          <w:ilvl w:val="0"/>
          <w:numId w:val="6"/>
        </w:numPr>
        <w:spacing w:line="360" w:lineRule="auto"/>
        <w:ind w:left="0" w:firstLine="567"/>
        <w:rPr>
          <w:rFonts w:ascii="Times New Roman" w:hAnsi="Times New Roman"/>
          <w:sz w:val="28"/>
          <w:szCs w:val="28"/>
          <w:lang w:val="uk-UA"/>
        </w:rPr>
      </w:pPr>
      <w:r w:rsidRPr="006A1FBB">
        <w:rPr>
          <w:rFonts w:ascii="Times New Roman" w:hAnsi="Times New Roman"/>
          <w:sz w:val="28"/>
          <w:szCs w:val="28"/>
          <w:lang w:val="uk-UA"/>
        </w:rPr>
        <w:t>За матеріалами клініки виявлено високу частоту (40,2 %) хвороби в осіб працездатного віку –від 31 до 40 років, при чому середній вік усіх хворих в досліджуваних групах склав 43,1±15,9 років. Більш ніж у половини хворих - 69 (68,5%) діагноз ПКПЗ вперше встановлений в нашій клініці. Локалізація ПКПЗ по відношенню до підшлункової залози була наступною: в голівці залози - у 31 (31 %) пацієнтів, в тілі залози - у 37 (37 %), в хвості залози - у 31 (31%), ретропанкреатичні - у 1 хворих (1 %). Розміри кіст коливалися від 30,0 до 160,0 мм в діаметрі.</w:t>
      </w:r>
    </w:p>
    <w:p w:rsidR="006A1FBB" w:rsidRPr="006A1FBB" w:rsidRDefault="006A1FBB" w:rsidP="006A1FBB">
      <w:pPr>
        <w:numPr>
          <w:ilvl w:val="0"/>
          <w:numId w:val="6"/>
        </w:numPr>
        <w:spacing w:line="360" w:lineRule="auto"/>
        <w:ind w:left="0" w:firstLine="567"/>
        <w:rPr>
          <w:rFonts w:ascii="Times New Roman" w:hAnsi="Times New Roman"/>
          <w:sz w:val="28"/>
          <w:szCs w:val="28"/>
          <w:lang w:val="uk-UA"/>
        </w:rPr>
      </w:pPr>
      <w:r w:rsidRPr="006A1FBB">
        <w:rPr>
          <w:rFonts w:ascii="Times New Roman" w:hAnsi="Times New Roman"/>
          <w:sz w:val="28"/>
          <w:szCs w:val="28"/>
          <w:lang w:val="uk-UA"/>
        </w:rPr>
        <w:t>На підставі вивчення особливостей зсуву моніторингових метаболічних показників сироватці крові до хірургічного лікування у хворих на ПКПЗ досліджуваних груп та у контрольній групі хворих із не ускладненим ГП без наявності ПКПЗ було проведено обґрунтування прогностично-значущих критеріїв оцінки перебігу захворювання і ефективності послідуючого хірургічного лікування пацієнтів із ПКПЗ. Безпомилковість розробленої шкали діагностики ПКПЗ</w:t>
      </w:r>
      <w:r w:rsidR="00C90C78">
        <w:rPr>
          <w:rFonts w:ascii="Times New Roman" w:hAnsi="Times New Roman"/>
          <w:sz w:val="28"/>
          <w:szCs w:val="28"/>
          <w:lang w:val="uk-UA"/>
        </w:rPr>
        <w:t xml:space="preserve"> підвищилась з 60,2% до 95,6%</w:t>
      </w:r>
      <w:r w:rsidRPr="006A1FBB">
        <w:rPr>
          <w:rFonts w:ascii="Times New Roman" w:hAnsi="Times New Roman"/>
          <w:sz w:val="28"/>
          <w:szCs w:val="28"/>
          <w:lang w:val="uk-UA"/>
        </w:rPr>
        <w:t>, чутливість шкали – 95,8%; специфічність шкали – 95,5%. При цьому частка хибно-негативних відповідей склала 4,5%, а хибнопозитивних - 4,2%.</w:t>
      </w:r>
    </w:p>
    <w:p w:rsidR="006A1FBB" w:rsidRPr="006A1FBB" w:rsidRDefault="006A1FBB" w:rsidP="006A1FBB">
      <w:pPr>
        <w:numPr>
          <w:ilvl w:val="0"/>
          <w:numId w:val="6"/>
        </w:numPr>
        <w:spacing w:line="360" w:lineRule="auto"/>
        <w:ind w:left="0" w:firstLine="567"/>
        <w:rPr>
          <w:rFonts w:ascii="Times New Roman" w:hAnsi="Times New Roman"/>
          <w:sz w:val="28"/>
          <w:szCs w:val="28"/>
          <w:lang w:val="uk-UA"/>
        </w:rPr>
      </w:pPr>
      <w:r w:rsidRPr="006A1FBB">
        <w:rPr>
          <w:rFonts w:ascii="Times New Roman" w:hAnsi="Times New Roman"/>
          <w:sz w:val="28"/>
          <w:szCs w:val="28"/>
          <w:lang w:val="uk-UA"/>
        </w:rPr>
        <w:t>Зміни тканин, що розташовані поза щільним струпом товщиною 30-45 мкм, який захищає підлеглі від руйнації, мають біоенергетичні, метаболічні та дистрофічні зміни і носять зворотній характер. Ділянки з явищами некрозу реєструються виключно у межах струпу і не впливають на процеси репарації. Спосіб лазерної вапоризації показав себе ефективним для ліквідації кістозної порожнини у 39 хворих основної групи і може бути застосованим для мініін</w:t>
      </w:r>
      <w:r w:rsidR="001259A3">
        <w:rPr>
          <w:rFonts w:ascii="Times New Roman" w:hAnsi="Times New Roman"/>
          <w:sz w:val="28"/>
          <w:szCs w:val="28"/>
          <w:lang w:val="uk-UA"/>
        </w:rPr>
        <w:t>вазивного лікування сформованих</w:t>
      </w:r>
      <w:r w:rsidRPr="006A1FBB">
        <w:rPr>
          <w:rFonts w:ascii="Times New Roman" w:hAnsi="Times New Roman"/>
          <w:sz w:val="28"/>
          <w:szCs w:val="28"/>
          <w:lang w:val="uk-UA"/>
        </w:rPr>
        <w:t xml:space="preserve"> та інфікованих/неінфікованих псевдокіст підшлункової залози.</w:t>
      </w:r>
    </w:p>
    <w:p w:rsidR="009E05F4" w:rsidRDefault="006A1FBB" w:rsidP="009E05F4">
      <w:pPr>
        <w:numPr>
          <w:ilvl w:val="0"/>
          <w:numId w:val="6"/>
        </w:numPr>
        <w:spacing w:line="360" w:lineRule="auto"/>
        <w:ind w:left="0" w:firstLine="567"/>
        <w:rPr>
          <w:rFonts w:ascii="Times New Roman" w:hAnsi="Times New Roman"/>
          <w:sz w:val="28"/>
          <w:szCs w:val="28"/>
          <w:lang w:val="uk-UA"/>
        </w:rPr>
      </w:pPr>
      <w:bookmarkStart w:id="93" w:name="_Hlk58561862"/>
      <w:r w:rsidRPr="006A1FBB">
        <w:rPr>
          <w:rFonts w:ascii="Times New Roman" w:hAnsi="Times New Roman"/>
          <w:sz w:val="28"/>
          <w:szCs w:val="28"/>
          <w:lang w:val="uk-UA"/>
        </w:rPr>
        <w:lastRenderedPageBreak/>
        <w:t xml:space="preserve">Одразу після мініінвазивного хірургічного втручання із застосуванням способу лазерної вапоризації зона некрозу прилеглих до струпу тканин була </w:t>
      </w:r>
      <w:r w:rsidRPr="00B01384">
        <w:rPr>
          <w:rFonts w:ascii="Times New Roman" w:hAnsi="Times New Roman"/>
          <w:sz w:val="28"/>
          <w:szCs w:val="28"/>
          <w:lang w:val="uk-UA"/>
        </w:rPr>
        <w:t xml:space="preserve">достовірно тоншою, ніж при проведенні </w:t>
      </w:r>
      <w:bookmarkStart w:id="94" w:name="_Hlk58785676"/>
      <w:r w:rsidRPr="00B01384">
        <w:rPr>
          <w:rFonts w:ascii="Times New Roman" w:hAnsi="Times New Roman"/>
          <w:sz w:val="28"/>
          <w:szCs w:val="28"/>
          <w:lang w:val="uk-UA"/>
        </w:rPr>
        <w:t xml:space="preserve">традиційних відкритих </w:t>
      </w:r>
      <w:bookmarkEnd w:id="94"/>
      <w:r w:rsidRPr="00B01384">
        <w:rPr>
          <w:rFonts w:ascii="Times New Roman" w:hAnsi="Times New Roman"/>
          <w:sz w:val="28"/>
          <w:szCs w:val="28"/>
          <w:lang w:val="uk-UA"/>
        </w:rPr>
        <w:t>х</w:t>
      </w:r>
      <w:r w:rsidR="001259A3" w:rsidRPr="00B01384">
        <w:rPr>
          <w:rFonts w:ascii="Times New Roman" w:hAnsi="Times New Roman"/>
          <w:sz w:val="28"/>
          <w:szCs w:val="28"/>
          <w:lang w:val="uk-UA"/>
        </w:rPr>
        <w:t>ірургічних втручань з використанням коагулятора</w:t>
      </w:r>
      <w:r w:rsidRPr="006A1FBB">
        <w:rPr>
          <w:rFonts w:ascii="Times New Roman" w:hAnsi="Times New Roman"/>
          <w:sz w:val="28"/>
          <w:szCs w:val="28"/>
          <w:lang w:val="uk-UA"/>
        </w:rPr>
        <w:t xml:space="preserve"> – 1,9 ± 0.2 і 4,7 ± 0,2 мм відповідно, тобто в 2.4 рази (</w:t>
      </w:r>
      <w:r w:rsidRPr="006A1FBB">
        <w:rPr>
          <w:rFonts w:ascii="Times New Roman" w:hAnsi="Times New Roman"/>
          <w:sz w:val="28"/>
          <w:szCs w:val="28"/>
        </w:rPr>
        <w:t>p</w:t>
      </w:r>
      <w:r w:rsidRPr="006A1FBB">
        <w:rPr>
          <w:rFonts w:ascii="Times New Roman" w:hAnsi="Times New Roman"/>
          <w:sz w:val="28"/>
          <w:szCs w:val="28"/>
          <w:lang w:val="uk-UA"/>
        </w:rPr>
        <w:t xml:space="preserve"> &lt; 0,05). Зона некробіозу прилеглих тканин підшлункової залози при застосуванні способу лазерної вапоризації була достовірно тоншою, ніж при проведенні традиційних відкритих хірургічних </w:t>
      </w:r>
      <w:r w:rsidR="001259A3">
        <w:rPr>
          <w:rFonts w:ascii="Times New Roman" w:hAnsi="Times New Roman"/>
          <w:sz w:val="28"/>
          <w:szCs w:val="28"/>
          <w:lang w:val="uk-UA"/>
        </w:rPr>
        <w:t>в</w:t>
      </w:r>
      <w:r w:rsidRPr="006A1FBB">
        <w:rPr>
          <w:rFonts w:ascii="Times New Roman" w:hAnsi="Times New Roman"/>
          <w:sz w:val="28"/>
          <w:szCs w:val="28"/>
          <w:lang w:val="uk-UA"/>
        </w:rPr>
        <w:t>тручань – 2,3 ± 0,1 і 3,2 ± 0,2 мм відповідно, тобто в 1,4 рази (</w:t>
      </w:r>
      <w:r w:rsidRPr="006A1FBB">
        <w:rPr>
          <w:rFonts w:ascii="Times New Roman" w:hAnsi="Times New Roman"/>
          <w:sz w:val="28"/>
          <w:szCs w:val="28"/>
        </w:rPr>
        <w:t>p</w:t>
      </w:r>
      <w:r w:rsidRPr="006A1FBB">
        <w:rPr>
          <w:rFonts w:ascii="Times New Roman" w:hAnsi="Times New Roman"/>
          <w:sz w:val="28"/>
          <w:szCs w:val="28"/>
          <w:lang w:val="uk-UA"/>
        </w:rPr>
        <w:t xml:space="preserve"> &lt; 0,05).</w:t>
      </w:r>
      <w:r w:rsidR="009E05F4" w:rsidRPr="009E05F4">
        <w:rPr>
          <w:rFonts w:ascii="Times New Roman" w:hAnsi="Times New Roman"/>
          <w:sz w:val="28"/>
          <w:szCs w:val="28"/>
          <w:lang w:val="uk-UA"/>
        </w:rPr>
        <w:t xml:space="preserve"> </w:t>
      </w:r>
    </w:p>
    <w:p w:rsidR="006A1FBB" w:rsidRPr="001259A3" w:rsidRDefault="009E05F4" w:rsidP="001259A3">
      <w:pPr>
        <w:numPr>
          <w:ilvl w:val="0"/>
          <w:numId w:val="6"/>
        </w:numPr>
        <w:spacing w:line="360" w:lineRule="auto"/>
        <w:ind w:left="0" w:firstLine="567"/>
        <w:rPr>
          <w:rFonts w:ascii="Times New Roman" w:hAnsi="Times New Roman"/>
          <w:sz w:val="28"/>
          <w:szCs w:val="28"/>
          <w:lang w:val="uk-UA"/>
        </w:rPr>
      </w:pPr>
      <w:r w:rsidRPr="006A1FBB">
        <w:rPr>
          <w:rFonts w:ascii="Times New Roman" w:hAnsi="Times New Roman"/>
          <w:sz w:val="28"/>
          <w:szCs w:val="28"/>
          <w:lang w:val="uk-UA"/>
        </w:rPr>
        <w:t>Результатом розробленого алгоритму стало підвищення інформативності з 69,8% ± 2,2% при традиційних методах діагностики до 94,3 ± 4,5% при використанні сучасних технологій, що призвело до зниження частоти діагностичних помилок з 24,8% до 8,2 %, тобто в 3 рази (р &lt; 0,05), а також скорочення діагностичного етапу відповідно з 2,05 ± 0,7 год до 0,76 ± 0,2 год, тобто в 2,7 рази (р &lt; 0,05).</w:t>
      </w:r>
    </w:p>
    <w:bookmarkEnd w:id="93"/>
    <w:p w:rsidR="006A1FBB" w:rsidRPr="006A1FBB" w:rsidRDefault="006A1FBB" w:rsidP="006A1FBB">
      <w:pPr>
        <w:numPr>
          <w:ilvl w:val="0"/>
          <w:numId w:val="6"/>
        </w:numPr>
        <w:spacing w:line="360" w:lineRule="auto"/>
        <w:ind w:left="0" w:firstLine="567"/>
        <w:rPr>
          <w:rFonts w:ascii="Times New Roman" w:hAnsi="Times New Roman"/>
          <w:bCs/>
          <w:sz w:val="28"/>
          <w:szCs w:val="28"/>
          <w:lang w:val="uk-UA"/>
        </w:rPr>
      </w:pPr>
      <w:r w:rsidRPr="006A1FBB">
        <w:rPr>
          <w:rFonts w:ascii="Times New Roman" w:hAnsi="Times New Roman"/>
          <w:sz w:val="28"/>
          <w:szCs w:val="28"/>
          <w:lang w:val="uk-UA"/>
        </w:rPr>
        <w:t xml:space="preserve">На основі порівняльного аналізу доведені переваги запропонованої хірургічної тактики з </w:t>
      </w:r>
      <w:r w:rsidRPr="00B01384">
        <w:rPr>
          <w:rFonts w:ascii="Times New Roman" w:hAnsi="Times New Roman"/>
          <w:sz w:val="28"/>
          <w:szCs w:val="28"/>
          <w:lang w:val="uk-UA"/>
        </w:rPr>
        <w:t xml:space="preserve">використанням лазерної вапоризації у хворих на псевдокісти підшлункової залози встановлено, що </w:t>
      </w:r>
      <w:r w:rsidR="001259A3" w:rsidRPr="00B01384">
        <w:rPr>
          <w:rFonts w:ascii="Times New Roman" w:hAnsi="Times New Roman"/>
          <w:sz w:val="28"/>
          <w:szCs w:val="28"/>
          <w:lang w:val="uk-UA"/>
        </w:rPr>
        <w:t>за рахунок швидкого формування щільного струпу, прискорювалися явища фіброзу у стінці кісти, завдяки чому досягалось прискорення загоєння, спадання та облітерація кісти із відсутністю рідинного вмісту в ії порожнині. Невелика поширеність зони пошкодження тканини після лазерної вапоризації сприяла прискоренню репаративних процесів. Т</w:t>
      </w:r>
      <w:r w:rsidRPr="00B01384">
        <w:rPr>
          <w:rFonts w:ascii="Times New Roman" w:hAnsi="Times New Roman"/>
          <w:sz w:val="28"/>
          <w:szCs w:val="28"/>
          <w:lang w:val="uk-UA"/>
        </w:rPr>
        <w:t>ривалість перебування в стаціонарі хворих значно зменшилася із 28,4 ± 10,2 діб в групі порівняння до 13,3 ± 6,1діб - в основній, а середній післяопераційний ліжко-день значно знизився із 19,5 ± 7,2 - в групі</w:t>
      </w:r>
      <w:r w:rsidRPr="006A1FBB">
        <w:rPr>
          <w:rFonts w:ascii="Times New Roman" w:hAnsi="Times New Roman"/>
          <w:sz w:val="28"/>
          <w:szCs w:val="28"/>
          <w:lang w:val="uk-UA"/>
        </w:rPr>
        <w:t xml:space="preserve"> порівняння до 4,7 ± 3,3 - в основній групі.</w:t>
      </w:r>
    </w:p>
    <w:bookmarkEnd w:id="92"/>
    <w:p w:rsidR="006A1FBB" w:rsidRPr="006A1FBB" w:rsidRDefault="006A1FBB" w:rsidP="006A1FBB">
      <w:pPr>
        <w:spacing w:line="360" w:lineRule="auto"/>
        <w:ind w:firstLine="567"/>
        <w:rPr>
          <w:rFonts w:ascii="Times New Roman" w:hAnsi="Times New Roman"/>
          <w:sz w:val="28"/>
          <w:szCs w:val="28"/>
          <w:lang w:val="uk-UA"/>
        </w:rPr>
      </w:pPr>
    </w:p>
    <w:p w:rsidR="006A1FBB" w:rsidRPr="006A1FBB" w:rsidRDefault="006A1FBB" w:rsidP="006A1FBB">
      <w:pPr>
        <w:spacing w:line="360" w:lineRule="auto"/>
        <w:ind w:firstLine="720"/>
        <w:rPr>
          <w:rFonts w:ascii="Times New Roman" w:hAnsi="Times New Roman"/>
          <w:sz w:val="28"/>
          <w:szCs w:val="28"/>
          <w:lang w:val="uk-UA"/>
        </w:rPr>
      </w:pPr>
    </w:p>
    <w:bookmarkEnd w:id="77"/>
    <w:p w:rsidR="006A1FBB" w:rsidRPr="006A1FBB" w:rsidRDefault="006A1FBB" w:rsidP="006A1FBB">
      <w:pPr>
        <w:spacing w:line="360" w:lineRule="auto"/>
        <w:ind w:firstLine="720"/>
        <w:rPr>
          <w:rFonts w:ascii="Times New Roman" w:hAnsi="Times New Roman"/>
          <w:sz w:val="28"/>
          <w:szCs w:val="28"/>
          <w:lang w:val="uk-UA"/>
        </w:rPr>
      </w:pPr>
    </w:p>
    <w:p w:rsidR="006A1FBB" w:rsidRPr="006A1FBB" w:rsidRDefault="006A1FBB" w:rsidP="006A1FBB">
      <w:pPr>
        <w:spacing w:line="360" w:lineRule="auto"/>
        <w:ind w:firstLine="720"/>
        <w:rPr>
          <w:rFonts w:ascii="Times New Roman" w:hAnsi="Times New Roman"/>
          <w:sz w:val="28"/>
          <w:szCs w:val="28"/>
          <w:lang w:val="uk-UA"/>
        </w:rPr>
      </w:pPr>
    </w:p>
    <w:p w:rsidR="006A1FBB" w:rsidRDefault="006A1FBB" w:rsidP="006A1FBB">
      <w:pPr>
        <w:spacing w:line="360" w:lineRule="auto"/>
        <w:ind w:firstLine="720"/>
        <w:rPr>
          <w:rFonts w:ascii="Times New Roman" w:hAnsi="Times New Roman"/>
          <w:sz w:val="28"/>
          <w:szCs w:val="28"/>
          <w:lang w:val="uk-UA"/>
        </w:rPr>
      </w:pPr>
    </w:p>
    <w:p w:rsidR="006A1FBB" w:rsidRDefault="006A1FBB" w:rsidP="006A1FBB">
      <w:pPr>
        <w:spacing w:line="360" w:lineRule="auto"/>
        <w:ind w:firstLine="720"/>
        <w:rPr>
          <w:rFonts w:ascii="Times New Roman" w:hAnsi="Times New Roman"/>
          <w:sz w:val="28"/>
          <w:szCs w:val="28"/>
          <w:lang w:val="uk-UA"/>
        </w:rPr>
      </w:pPr>
    </w:p>
    <w:p w:rsidR="006A1FBB" w:rsidRPr="0011058B" w:rsidRDefault="006A1FBB" w:rsidP="006A1FBB">
      <w:pPr>
        <w:pStyle w:val="211"/>
        <w:widowControl w:val="0"/>
        <w:spacing w:line="360" w:lineRule="auto"/>
        <w:jc w:val="center"/>
        <w:rPr>
          <w:b/>
          <w:bCs/>
          <w:noProof w:val="0"/>
          <w:szCs w:val="28"/>
          <w:lang w:eastAsia="en-US"/>
        </w:rPr>
      </w:pPr>
      <w:r>
        <w:rPr>
          <w:b/>
          <w:bCs/>
          <w:noProof w:val="0"/>
          <w:szCs w:val="28"/>
          <w:lang w:eastAsia="en-US"/>
        </w:rPr>
        <w:t xml:space="preserve">ПРАКТИЧНІ </w:t>
      </w:r>
      <w:r w:rsidRPr="0011058B">
        <w:rPr>
          <w:b/>
          <w:bCs/>
          <w:noProof w:val="0"/>
          <w:szCs w:val="28"/>
          <w:lang w:eastAsia="en-US"/>
        </w:rPr>
        <w:t>РЕКОМЕНДАЦІЇ</w:t>
      </w:r>
    </w:p>
    <w:p w:rsidR="006A1FBB" w:rsidRDefault="006A1FBB" w:rsidP="006A1FBB">
      <w:pPr>
        <w:pStyle w:val="211"/>
        <w:widowControl w:val="0"/>
        <w:spacing w:line="360" w:lineRule="auto"/>
        <w:ind w:firstLine="709"/>
        <w:rPr>
          <w:noProof w:val="0"/>
          <w:szCs w:val="28"/>
          <w:lang w:eastAsia="en-US"/>
        </w:rPr>
      </w:pPr>
    </w:p>
    <w:p w:rsidR="006A1FBB" w:rsidRPr="0011058B" w:rsidRDefault="006A1FBB" w:rsidP="006A1FBB">
      <w:pPr>
        <w:pStyle w:val="211"/>
        <w:widowControl w:val="0"/>
        <w:spacing w:line="360" w:lineRule="auto"/>
        <w:ind w:firstLine="709"/>
        <w:rPr>
          <w:noProof w:val="0"/>
          <w:szCs w:val="28"/>
          <w:lang w:eastAsia="en-US"/>
        </w:rPr>
      </w:pPr>
    </w:p>
    <w:p w:rsidR="006A1FBB" w:rsidRPr="003F698F" w:rsidRDefault="006A1FBB" w:rsidP="006A1FBB">
      <w:pPr>
        <w:pStyle w:val="211"/>
        <w:widowControl w:val="0"/>
        <w:numPr>
          <w:ilvl w:val="0"/>
          <w:numId w:val="7"/>
        </w:numPr>
        <w:spacing w:line="360" w:lineRule="auto"/>
        <w:ind w:left="0" w:firstLine="567"/>
        <w:textAlignment w:val="baseline"/>
        <w:rPr>
          <w:noProof w:val="0"/>
          <w:szCs w:val="28"/>
          <w:lang w:eastAsia="en-US"/>
        </w:rPr>
      </w:pPr>
      <w:r w:rsidRPr="003F698F">
        <w:rPr>
          <w:noProof w:val="0"/>
          <w:szCs w:val="28"/>
          <w:lang w:eastAsia="en-US"/>
        </w:rPr>
        <w:t xml:space="preserve">Запропонована лікувальна тактика з використанням лазерної вапоризації є </w:t>
      </w:r>
      <w:r w:rsidR="009E05F4" w:rsidRPr="009E05F4">
        <w:rPr>
          <w:noProof w:val="0"/>
          <w:szCs w:val="28"/>
          <w:lang w:eastAsia="en-US"/>
        </w:rPr>
        <w:t>ва</w:t>
      </w:r>
      <w:r w:rsidR="00C90C78">
        <w:rPr>
          <w:noProof w:val="0"/>
          <w:szCs w:val="28"/>
          <w:lang w:eastAsia="en-US"/>
        </w:rPr>
        <w:t>ріантом</w:t>
      </w:r>
      <w:r w:rsidRPr="003F698F">
        <w:rPr>
          <w:noProof w:val="0"/>
          <w:szCs w:val="28"/>
          <w:lang w:eastAsia="en-US"/>
        </w:rPr>
        <w:t xml:space="preserve"> вибору хірургічного лікування хворих на псевдокісти підшлункової залози.</w:t>
      </w:r>
    </w:p>
    <w:p w:rsidR="006A1FBB" w:rsidRPr="00E36B9E" w:rsidRDefault="006A1FBB" w:rsidP="006A1FBB">
      <w:pPr>
        <w:pStyle w:val="211"/>
        <w:widowControl w:val="0"/>
        <w:numPr>
          <w:ilvl w:val="0"/>
          <w:numId w:val="7"/>
        </w:numPr>
        <w:spacing w:line="360" w:lineRule="auto"/>
        <w:ind w:left="0" w:firstLine="567"/>
        <w:textAlignment w:val="baseline"/>
        <w:rPr>
          <w:noProof w:val="0"/>
          <w:szCs w:val="28"/>
          <w:lang w:eastAsia="en-US"/>
        </w:rPr>
      </w:pPr>
      <w:r w:rsidRPr="003F698F">
        <w:rPr>
          <w:noProof w:val="0"/>
          <w:szCs w:val="28"/>
          <w:lang w:eastAsia="en-US"/>
        </w:rPr>
        <w:t>В клінічн</w:t>
      </w:r>
      <w:r>
        <w:rPr>
          <w:noProof w:val="0"/>
          <w:szCs w:val="28"/>
          <w:lang w:eastAsia="en-US"/>
        </w:rPr>
        <w:t>ій</w:t>
      </w:r>
      <w:r w:rsidRPr="003F698F">
        <w:rPr>
          <w:noProof w:val="0"/>
          <w:szCs w:val="28"/>
          <w:lang w:eastAsia="en-US"/>
        </w:rPr>
        <w:t xml:space="preserve"> практиці у пацієнтів з псевдокістами підшлункової залози </w:t>
      </w:r>
      <w:r w:rsidR="00C90C78">
        <w:rPr>
          <w:noProof w:val="0"/>
          <w:szCs w:val="28"/>
          <w:lang w:eastAsia="en-US"/>
        </w:rPr>
        <w:t>запропонований метод</w:t>
      </w:r>
      <w:r w:rsidRPr="003F698F">
        <w:rPr>
          <w:noProof w:val="0"/>
          <w:szCs w:val="28"/>
          <w:lang w:eastAsia="en-US"/>
        </w:rPr>
        <w:t xml:space="preserve"> прогнозування післяопераційних ускладнень, що дає можливість виявити виникнення прогностично несприятливих зрушень та дозволяє в найбільш ранні терміни до початку операції і на різних етапах операції</w:t>
      </w:r>
      <w:r w:rsidRPr="00E36B9E">
        <w:rPr>
          <w:noProof w:val="0"/>
          <w:szCs w:val="28"/>
          <w:lang w:eastAsia="en-US"/>
        </w:rPr>
        <w:t xml:space="preserve"> приступити до коригуючих лікувальних заходів. </w:t>
      </w:r>
    </w:p>
    <w:p w:rsidR="006A1FBB" w:rsidRPr="00B61294" w:rsidRDefault="006A1FBB" w:rsidP="006A1FBB">
      <w:pPr>
        <w:pStyle w:val="211"/>
        <w:widowControl w:val="0"/>
        <w:numPr>
          <w:ilvl w:val="0"/>
          <w:numId w:val="7"/>
        </w:numPr>
        <w:spacing w:line="360" w:lineRule="auto"/>
        <w:ind w:left="0" w:firstLine="567"/>
        <w:textAlignment w:val="baseline"/>
        <w:rPr>
          <w:noProof w:val="0"/>
          <w:szCs w:val="28"/>
          <w:lang w:eastAsia="en-US"/>
        </w:rPr>
      </w:pPr>
      <w:r w:rsidRPr="00233B91">
        <w:rPr>
          <w:noProof w:val="0"/>
          <w:szCs w:val="28"/>
          <w:lang w:eastAsia="en-US"/>
        </w:rPr>
        <w:t xml:space="preserve">В якості </w:t>
      </w:r>
      <w:r>
        <w:rPr>
          <w:noProof w:val="0"/>
          <w:szCs w:val="28"/>
          <w:lang w:eastAsia="en-US"/>
        </w:rPr>
        <w:t xml:space="preserve">основної методики </w:t>
      </w:r>
      <w:r w:rsidRPr="00E36B9E">
        <w:rPr>
          <w:noProof w:val="0"/>
          <w:szCs w:val="28"/>
          <w:lang w:eastAsia="en-US"/>
        </w:rPr>
        <w:t xml:space="preserve">хірургічного лікування </w:t>
      </w:r>
      <w:r>
        <w:rPr>
          <w:noProof w:val="0"/>
          <w:szCs w:val="28"/>
          <w:lang w:eastAsia="en-US"/>
        </w:rPr>
        <w:t xml:space="preserve">хворих на </w:t>
      </w:r>
      <w:r w:rsidRPr="00E36B9E">
        <w:rPr>
          <w:noProof w:val="0"/>
          <w:szCs w:val="28"/>
          <w:lang w:eastAsia="en-US"/>
        </w:rPr>
        <w:t>псевдокіст</w:t>
      </w:r>
      <w:r>
        <w:rPr>
          <w:noProof w:val="0"/>
          <w:szCs w:val="28"/>
          <w:lang w:eastAsia="en-US"/>
        </w:rPr>
        <w:t>и</w:t>
      </w:r>
      <w:r w:rsidRPr="00E36B9E">
        <w:rPr>
          <w:noProof w:val="0"/>
          <w:szCs w:val="28"/>
          <w:lang w:eastAsia="en-US"/>
        </w:rPr>
        <w:t xml:space="preserve"> підшлункової залози</w:t>
      </w:r>
      <w:r w:rsidR="00C90C78">
        <w:rPr>
          <w:noProof w:val="0"/>
          <w:szCs w:val="28"/>
          <w:lang w:eastAsia="en-US"/>
        </w:rPr>
        <w:t xml:space="preserve"> запропоновано критерії вибору показників,</w:t>
      </w:r>
      <w:r w:rsidRPr="00E36B9E">
        <w:rPr>
          <w:noProof w:val="0"/>
          <w:szCs w:val="28"/>
          <w:lang w:eastAsia="en-US"/>
        </w:rPr>
        <w:t xml:space="preserve"> </w:t>
      </w:r>
      <w:r>
        <w:rPr>
          <w:noProof w:val="0"/>
          <w:szCs w:val="28"/>
          <w:lang w:eastAsia="en-US"/>
        </w:rPr>
        <w:t xml:space="preserve">за </w:t>
      </w:r>
      <w:r w:rsidR="00C90C78">
        <w:rPr>
          <w:noProof w:val="0"/>
          <w:szCs w:val="28"/>
          <w:lang w:eastAsia="en-US"/>
        </w:rPr>
        <w:t>якими</w:t>
      </w:r>
      <w:r>
        <w:rPr>
          <w:noProof w:val="0"/>
          <w:szCs w:val="28"/>
          <w:lang w:eastAsia="en-US"/>
        </w:rPr>
        <w:t xml:space="preserve"> </w:t>
      </w:r>
      <w:r w:rsidRPr="00E36B9E">
        <w:rPr>
          <w:noProof w:val="0"/>
          <w:szCs w:val="28"/>
          <w:lang w:eastAsia="en-US"/>
        </w:rPr>
        <w:t>доцільн</w:t>
      </w:r>
      <w:r>
        <w:rPr>
          <w:noProof w:val="0"/>
          <w:szCs w:val="28"/>
          <w:lang w:eastAsia="en-US"/>
        </w:rPr>
        <w:t>о</w:t>
      </w:r>
      <w:r w:rsidRPr="00E36B9E">
        <w:rPr>
          <w:noProof w:val="0"/>
          <w:szCs w:val="28"/>
          <w:lang w:eastAsia="en-US"/>
        </w:rPr>
        <w:t xml:space="preserve"> </w:t>
      </w:r>
      <w:r>
        <w:rPr>
          <w:noProof w:val="0"/>
          <w:szCs w:val="28"/>
          <w:lang w:eastAsia="en-US"/>
        </w:rPr>
        <w:t xml:space="preserve">використовувати мініінвазивні оперативні втручання </w:t>
      </w:r>
      <w:r w:rsidRPr="00E36B9E">
        <w:rPr>
          <w:noProof w:val="0"/>
          <w:szCs w:val="28"/>
          <w:lang w:eastAsia="en-US"/>
        </w:rPr>
        <w:t>за допомогою лазера шляхом черезшкірного дренування кісти і лазерного опромінення</w:t>
      </w:r>
      <w:r>
        <w:rPr>
          <w:noProof w:val="0"/>
          <w:szCs w:val="28"/>
          <w:lang w:eastAsia="en-US"/>
        </w:rPr>
        <w:t>, завдяки чому</w:t>
      </w:r>
      <w:r w:rsidRPr="00E36B9E">
        <w:rPr>
          <w:noProof w:val="0"/>
          <w:szCs w:val="28"/>
          <w:lang w:eastAsia="en-US"/>
        </w:rPr>
        <w:t xml:space="preserve"> досягають прискорення загоєння, спадання та </w:t>
      </w:r>
      <w:r w:rsidRPr="00B61294">
        <w:rPr>
          <w:noProof w:val="0"/>
          <w:szCs w:val="28"/>
          <w:lang w:eastAsia="en-US"/>
        </w:rPr>
        <w:t xml:space="preserve">облітерацію кісти із відсутністю рідинного вмісту в </w:t>
      </w:r>
      <w:r>
        <w:rPr>
          <w:noProof w:val="0"/>
          <w:szCs w:val="28"/>
          <w:lang w:eastAsia="en-US"/>
        </w:rPr>
        <w:t>її</w:t>
      </w:r>
      <w:r w:rsidRPr="00B61294">
        <w:rPr>
          <w:noProof w:val="0"/>
          <w:szCs w:val="28"/>
          <w:lang w:eastAsia="en-US"/>
        </w:rPr>
        <w:t xml:space="preserve"> порожнині. Невелика поширеність зони пошкодження тканини після лазерної вапоризації сприяє прискоренню репаративних процесів, що значно знижує час перебування хворого в стаціонарі і термін реабілітації в післяопераційному періоді.</w:t>
      </w:r>
    </w:p>
    <w:p w:rsidR="006A1FBB" w:rsidRDefault="006A1FBB" w:rsidP="006A1FBB">
      <w:pPr>
        <w:pStyle w:val="211"/>
        <w:widowControl w:val="0"/>
        <w:numPr>
          <w:ilvl w:val="0"/>
          <w:numId w:val="7"/>
        </w:numPr>
        <w:spacing w:line="360" w:lineRule="auto"/>
        <w:ind w:left="0" w:firstLine="567"/>
        <w:textAlignment w:val="baseline"/>
        <w:rPr>
          <w:noProof w:val="0"/>
          <w:szCs w:val="28"/>
          <w:lang w:eastAsia="en-US"/>
        </w:rPr>
      </w:pPr>
      <w:r w:rsidRPr="00B61294">
        <w:rPr>
          <w:noProof w:val="0"/>
          <w:szCs w:val="28"/>
          <w:lang w:eastAsia="en-US"/>
        </w:rPr>
        <w:t xml:space="preserve">Впровадження в клініку результатів досліджень </w:t>
      </w:r>
      <w:r>
        <w:rPr>
          <w:noProof w:val="0"/>
          <w:szCs w:val="28"/>
          <w:lang w:eastAsia="en-US"/>
        </w:rPr>
        <w:t xml:space="preserve">із урахуванням розроблених шкали діагностики ПКПЗ і алгоритму лікувально-діагностичної тактики при цьому </w:t>
      </w:r>
      <w:r w:rsidRPr="00B61294">
        <w:rPr>
          <w:noProof w:val="0"/>
          <w:szCs w:val="28"/>
          <w:lang w:eastAsia="en-US"/>
        </w:rPr>
        <w:t>дозволи</w:t>
      </w:r>
      <w:r>
        <w:rPr>
          <w:noProof w:val="0"/>
          <w:szCs w:val="28"/>
          <w:lang w:eastAsia="en-US"/>
        </w:rPr>
        <w:t>ть</w:t>
      </w:r>
      <w:r w:rsidRPr="00B61294">
        <w:rPr>
          <w:noProof w:val="0"/>
          <w:szCs w:val="28"/>
          <w:lang w:eastAsia="en-US"/>
        </w:rPr>
        <w:t xml:space="preserve"> покращити діагностику</w:t>
      </w:r>
      <w:r>
        <w:rPr>
          <w:noProof w:val="0"/>
          <w:szCs w:val="28"/>
          <w:lang w:eastAsia="en-US"/>
        </w:rPr>
        <w:t xml:space="preserve"> і </w:t>
      </w:r>
      <w:r w:rsidRPr="006B663A">
        <w:rPr>
          <w:noProof w:val="0"/>
          <w:szCs w:val="28"/>
          <w:lang w:eastAsia="en-US"/>
        </w:rPr>
        <w:t>п</w:t>
      </w:r>
      <w:r>
        <w:rPr>
          <w:noProof w:val="0"/>
          <w:szCs w:val="28"/>
          <w:lang w:eastAsia="en-US"/>
        </w:rPr>
        <w:t xml:space="preserve">ідвищити результати виконання хірургічного лікування, а також </w:t>
      </w:r>
      <w:r w:rsidRPr="00B61294">
        <w:rPr>
          <w:noProof w:val="0"/>
          <w:szCs w:val="28"/>
          <w:lang w:eastAsia="en-US"/>
        </w:rPr>
        <w:t>знизити інвалідизацію осіб молодого працездатного віку, привести їх до більш швидкого і повноцінного повернення до трудової діяльності</w:t>
      </w:r>
      <w:r w:rsidRPr="00E36B9E">
        <w:rPr>
          <w:noProof w:val="0"/>
          <w:szCs w:val="28"/>
          <w:lang w:eastAsia="en-US"/>
        </w:rPr>
        <w:t>.</w:t>
      </w:r>
    </w:p>
    <w:p w:rsidR="006A1FBB" w:rsidRDefault="006A1FBB" w:rsidP="006A1FBB">
      <w:pPr>
        <w:pStyle w:val="211"/>
        <w:widowControl w:val="0"/>
        <w:spacing w:line="360" w:lineRule="auto"/>
        <w:rPr>
          <w:noProof w:val="0"/>
          <w:szCs w:val="28"/>
          <w:lang w:eastAsia="en-US"/>
        </w:rPr>
      </w:pPr>
    </w:p>
    <w:p w:rsidR="006A1FBB" w:rsidRPr="003F698F" w:rsidRDefault="006A1FBB" w:rsidP="006A1FBB">
      <w:pPr>
        <w:spacing w:line="360" w:lineRule="auto"/>
        <w:rPr>
          <w:lang w:val="uk-UA"/>
        </w:rPr>
      </w:pPr>
    </w:p>
    <w:p w:rsidR="006A1FBB" w:rsidRPr="006A1FBB" w:rsidRDefault="006A1FBB" w:rsidP="006A1FBB">
      <w:pPr>
        <w:spacing w:line="360" w:lineRule="auto"/>
        <w:ind w:firstLine="720"/>
        <w:rPr>
          <w:rFonts w:ascii="Times New Roman" w:hAnsi="Times New Roman"/>
          <w:sz w:val="28"/>
          <w:szCs w:val="28"/>
          <w:lang w:val="uk-UA"/>
        </w:rPr>
      </w:pPr>
    </w:p>
    <w:p w:rsidR="006A1FBB" w:rsidRPr="006A1FBB" w:rsidRDefault="006A1FBB" w:rsidP="006A1FBB">
      <w:pPr>
        <w:spacing w:line="360" w:lineRule="auto"/>
        <w:ind w:firstLine="720"/>
        <w:rPr>
          <w:rFonts w:ascii="Times New Roman" w:hAnsi="Times New Roman"/>
          <w:sz w:val="28"/>
          <w:szCs w:val="28"/>
          <w:lang w:val="uk-UA"/>
        </w:rPr>
      </w:pPr>
    </w:p>
    <w:p w:rsidR="006A1FBB" w:rsidRPr="006A1FBB" w:rsidRDefault="006A1FBB" w:rsidP="006A1FBB">
      <w:pPr>
        <w:spacing w:line="360" w:lineRule="auto"/>
        <w:ind w:firstLine="720"/>
        <w:rPr>
          <w:rFonts w:ascii="Times New Roman" w:hAnsi="Times New Roman"/>
          <w:sz w:val="28"/>
          <w:szCs w:val="28"/>
          <w:lang w:val="uk-UA"/>
        </w:rPr>
      </w:pPr>
    </w:p>
    <w:p w:rsidR="006A1FBB" w:rsidRPr="00677517" w:rsidRDefault="006A1FBB" w:rsidP="006A1FBB">
      <w:pPr>
        <w:pStyle w:val="afa"/>
        <w:spacing w:after="0" w:line="360" w:lineRule="auto"/>
        <w:ind w:left="0"/>
        <w:jc w:val="center"/>
        <w:rPr>
          <w:rFonts w:ascii="Times New Roman" w:hAnsi="Times New Roman"/>
          <w:b/>
          <w:sz w:val="28"/>
          <w:szCs w:val="28"/>
          <w:lang w:val="uk-UA"/>
        </w:rPr>
      </w:pPr>
      <w:r w:rsidRPr="00677517">
        <w:rPr>
          <w:rFonts w:ascii="Times New Roman" w:hAnsi="Times New Roman"/>
          <w:b/>
          <w:sz w:val="28"/>
          <w:szCs w:val="28"/>
          <w:lang w:val="uk-UA"/>
        </w:rPr>
        <w:t>С</w:t>
      </w:r>
      <w:r w:rsidRPr="00677517">
        <w:rPr>
          <w:rFonts w:ascii="Times New Roman" w:hAnsi="Times New Roman"/>
          <w:b/>
          <w:sz w:val="28"/>
          <w:szCs w:val="28"/>
        </w:rPr>
        <w:t xml:space="preserve">ПИСОК </w:t>
      </w:r>
      <w:r w:rsidRPr="00677517">
        <w:rPr>
          <w:rFonts w:ascii="Times New Roman" w:hAnsi="Times New Roman"/>
          <w:b/>
          <w:sz w:val="28"/>
          <w:szCs w:val="28"/>
          <w:lang w:val="uk-UA"/>
        </w:rPr>
        <w:t>В</w:t>
      </w:r>
      <w:r w:rsidRPr="00677517">
        <w:rPr>
          <w:rFonts w:ascii="Times New Roman" w:hAnsi="Times New Roman"/>
          <w:b/>
          <w:sz w:val="28"/>
          <w:szCs w:val="28"/>
        </w:rPr>
        <w:t>И</w:t>
      </w:r>
      <w:r w:rsidRPr="00677517">
        <w:rPr>
          <w:rFonts w:ascii="Times New Roman" w:hAnsi="Times New Roman"/>
          <w:b/>
          <w:sz w:val="28"/>
          <w:szCs w:val="28"/>
          <w:lang w:val="uk-UA"/>
        </w:rPr>
        <w:t>КОРИСТА</w:t>
      </w:r>
      <w:r w:rsidRPr="00677517">
        <w:rPr>
          <w:rFonts w:ascii="Times New Roman" w:hAnsi="Times New Roman"/>
          <w:b/>
          <w:sz w:val="28"/>
          <w:szCs w:val="28"/>
        </w:rPr>
        <w:t>Н</w:t>
      </w:r>
      <w:r w:rsidRPr="00677517">
        <w:rPr>
          <w:rFonts w:ascii="Times New Roman" w:hAnsi="Times New Roman"/>
          <w:b/>
          <w:sz w:val="28"/>
          <w:szCs w:val="28"/>
          <w:lang w:val="uk-UA"/>
        </w:rPr>
        <w:t>И</w:t>
      </w:r>
      <w:r w:rsidRPr="00677517">
        <w:rPr>
          <w:rFonts w:ascii="Times New Roman" w:hAnsi="Times New Roman"/>
          <w:b/>
          <w:sz w:val="28"/>
          <w:szCs w:val="28"/>
        </w:rPr>
        <w:t xml:space="preserve">Х </w:t>
      </w:r>
      <w:r w:rsidRPr="00677517">
        <w:rPr>
          <w:rFonts w:ascii="Times New Roman" w:hAnsi="Times New Roman"/>
          <w:b/>
          <w:sz w:val="28"/>
          <w:szCs w:val="28"/>
          <w:lang w:val="uk-UA"/>
        </w:rPr>
        <w:t>ДЖЕРЕЛ</w:t>
      </w:r>
    </w:p>
    <w:p w:rsidR="006A1FBB" w:rsidRPr="00677517" w:rsidRDefault="006A1FBB" w:rsidP="006A1FBB">
      <w:pPr>
        <w:pStyle w:val="afa"/>
        <w:spacing w:after="0" w:line="360" w:lineRule="auto"/>
        <w:ind w:left="0" w:firstLine="567"/>
        <w:jc w:val="center"/>
        <w:rPr>
          <w:rFonts w:ascii="Times New Roman" w:hAnsi="Times New Roman"/>
          <w:b/>
          <w:sz w:val="28"/>
          <w:szCs w:val="28"/>
          <w:lang w:val="uk-UA"/>
        </w:rPr>
      </w:pPr>
    </w:p>
    <w:p w:rsidR="006A1FBB" w:rsidRPr="00677517" w:rsidRDefault="006A1FBB" w:rsidP="006A1FBB">
      <w:pPr>
        <w:pStyle w:val="afa"/>
        <w:spacing w:after="0" w:line="360" w:lineRule="auto"/>
        <w:ind w:left="0" w:firstLine="567"/>
        <w:jc w:val="center"/>
        <w:rPr>
          <w:rFonts w:ascii="Times New Roman" w:hAnsi="Times New Roman"/>
          <w:b/>
          <w:sz w:val="28"/>
          <w:szCs w:val="28"/>
          <w:lang w:val="uk-UA"/>
        </w:rPr>
      </w:pP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Adler DG, Siddiqui AA. What's in a name? Pancreatic pseudocysts, walled-off necrosis, and pancreatic fluid collections. Endosc Ultrasound. 2016;5(4):215-7.</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Бойко ВВ, Фомін ПД, Усенко ОЮ, та ін. Невідкладна хірургія органів черевної порожнини (Стандарти організації та професійно орієнтовані алгоритми надання медичної допомоги).К., Бібліотека Здоров’я України,2018.123 с.</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 xml:space="preserve">Ngamruengphong S, Lennon AM. Analysis of Pancreatic Cyst Fluid. Surg Pathol Clin. 2016;9(4):677-684 </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Хомяк В, Костилєв МВ, Ротар ОВ, Ротар ВІ. Тактика хірургічного лікування гострого некротичного панкреатиту з використанням мініінвазивних діапевтичних втручань. Клінічна хірургія.2017;5:5-8.</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Бобро ВВ. Хірургічне лікування псевдокіст підшлункової залози та їх ускладнень [дисертація].Харків: Харківський нац. мед. ун-т; 2015.22 с.</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Гострий панкреатит: діагностика та лікування. Рекомендації Американської колегії гастроентерологів (липень 2013р.). Острые и неотложные состояния в практике врача.2015;6:24-7.</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Topno N, Ghosh S, Baruah A. A Rare Case Report of Hepatic Subcapsular Pseudocyst of Pancreas. J Clin Diagn Res. 2016;10(12):18-9.</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Дацюк ОІ, Бевз ГВ, Семененко АІ. Корекція ендотеліальної дисфункції та дисцитокінемії у хворих за тяжкого гострого панкреатиту при проведенні ранньої рідинної ресусцитації. Клінічна хірургія. 2016; 6:24-7.</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Rasch S, Nötzel B, Phillip V, Lahmer T, Schmid RM, Algül H. Мanagement of pancreatic pseudocysts-A retrospective analysis. // PLoS One. 2017;6;12(9):e0184374.</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lastRenderedPageBreak/>
        <w:t>Смачило РМ. Клініко-експериментальне обґрунтування хірургічної тактики і лікування жовчних нориць [дисертація]. Харків: Харківський національний медичний університет МОЗ України; 2017. 337 с.</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Robin F., Cesaretti M., Rayar M., Laurent C., Regenet N., Meunier B. et al. Effect of endoscopic failure on the results of internal surgical drainage in pancreatic pseudocyst. J. Surg Res. 2018;223:1-7.</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Суходоля СА. Обґрунтування диференційованого підходу до хірургічного лікування ускладнених форм хронічного панкреатиту [дисертація].Вінниця; 2015. 29 с.</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 xml:space="preserve">Kakar S, Manzo CE, Hashash JG. An Unusual Cause of a Retroperitoneal Fluid Collection. Gastroenterology. 2018;154(1):33-4. </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Бідюк Д, Фуртак А, Мотринець Н. Лікування гострого панкреатиту: від терапії нозологічної форми до терапії ускладнень. Праці наукового товариства ім. Шевченка. Медичні науки. 2017;49(1):58-63.</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Галабіцька ІМ. Клініко-патогенетичне обгрунтування комплексного лікування та реабілітації хворих на хронічний панкреатит з порушеннями вітамінного та прооксидантно-антиоксидантного статусу [дисертація].Запоріжжя:Запорізька мед. акад. післядиплом. освіти; 2017. 21 с.</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Запорожченко БС, Горбунов АА, Муравьев ПТ, и др. Индивидуальная хирургическая тактика у больных хроническим панкреатитом. Клінічна хірургія. 2017;1:9-11.</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Karoumpalis I, Christodoulou DK. Cystic lesions of the pancreas. Ann Gastroenterol. 2016;29(2):155-61.</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Криворучко ІА, Гончарова НМ, Перерва ЛО, Андреєщев СА. Сучасні технології ендоскопічного лікування ускладнених псевдокіст підшлункової залози. ХХІV з’їзд хірургів України [Електронний ресурс]: Зб. наук робіт. Електрон. текст. дані. Київ, Клін. хірургія, 2018.</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Karim L, Larkin D, Sadat M. Examine the patient not the hernia: identification of an asymptomatic giant primary retroperitoneal pseudocyst. A case report and literature review. J Surg Case Rep. 2016;17;2016(5).</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lastRenderedPageBreak/>
        <w:t>Шевченко БФ, Бабій ОМ, Татарчук ОМ, та ін. Діагностичні особливості вмісту кістозних утворень підшлункової залози. Клінічна хірургія.2016;6:28-31.</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Ратчик ВМ, Пролом НВ, Бабий ОМ, Орловский ДВ, Тузко ГВ. Лікувальна тактика при кістозних утвореннях підшлункової залози залежно від їх походження, активності запалення та характеру ускладнень. Гастроентерологія. 2016;2(60):48-53.</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 xml:space="preserve">Alhassan S, Umar S, Lega M. One of the Largest Pancreatic Pseudocysts in the Literature: A Case Report. Cureus. 2017 Jul 20;9(7):e1493. </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Костирной ОВ. Зміни лікувальної програми при гострому панкреатиті. Клінічна хірургія.2015;11:34-6.</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Flores IL, Hamilton ME, Zanchin-Baldissera E, Uchoa-Vasconcelos AC, Chaves-Tarquinio SB, Neutzling-Gomes AP. Simple and aneurysmal bone cyst: Aspects of jaw pseudocysts based on an experience of Brazilian pathology service during 53 years. Med Oral Patol Oral Cir Bucal. 2017;1;22(1):e64-e69.</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Оганезян АГ, Шейко ВД. Оцінка інволюції обмежених панкреатогенних скупчень рідини залежно від зрілості їх стінки. Клінічна хірургія.2016;11:19-21.</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Kim HJ, Jun CH, Park CH, Cho CK. Intrahepatic Pancreatic Pseudocyst Complicated by Pancreatitis: A Case Report. Korean J Gastroenterol. 2017; 25;70(4):202-7.</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Гончарова НМ. Хірургічне лікування псевдокіст підшлункової залози третього типу, ускладнених вторинною портальною гіпертензією. Харківська хірургічна школа. 2017;2:70-2.</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Hijioka S, Hara K, Mizuno N, Imaoka H, Bhatia V, et al. Morphological differentiation and follow-up of pancreatic cystic neoplasms using endoscopic ultrasound. Endosc Ultrasound. 2015;4(4):312-8.</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Dhaka N, Samanta J, Kochhar S, Kalra N, Appasani S. et al. Pancreatic fluid collections: What is the ideal imaging technique? World J Gastroenterol. 2015;28;21(48):13403-10.</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lastRenderedPageBreak/>
        <w:t>Rodríguez Torres C, Larrosa López R. Radiological description of cystic pancreatic tumors. Radiologia. 2016;58(5):404-14.</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 xml:space="preserve">Насташенко ІЛ. Транспапілярні втручання з приводу гострого панкреатиту. Клінічна хірургія. 2015;8:32-4. </w:t>
      </w:r>
      <w:hyperlink r:id="rId83" w:history="1">
        <w:r w:rsidRPr="00677517">
          <w:rPr>
            <w:rStyle w:val="af9"/>
            <w:rFonts w:eastAsia="Calibri"/>
            <w:szCs w:val="28"/>
            <w:lang w:val="uk-UA"/>
          </w:rPr>
          <w:t>http://nbuv.gov.ua/UJRN/KlKh_2015_8_10</w:t>
        </w:r>
      </w:hyperlink>
      <w:r w:rsidRPr="00677517">
        <w:rPr>
          <w:rFonts w:ascii="Times New Roman" w:hAnsi="Times New Roman"/>
          <w:sz w:val="28"/>
          <w:szCs w:val="28"/>
          <w:lang w:val="uk-UA"/>
        </w:rPr>
        <w:t>.</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Дронов О.І., Насташенко І.Л., Ковальська І.О., Арешников Д.Б., Швец Ю.П., Хиніч Г.Ю. та ін. Можливість підвищення ефективності транспапілярних втручань шляхом оптимізації їх анестезіологічного забезпечення. Клінічна хірургія. - 2016. - № 9. - С. 35–38.</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Kashyap S, Ghanchi H, Minasian T, Dong F, Miulli D. Abdominal pseudocyst as a complication of ventriculoperitoneal shunt placement: Review of the literature and a proposed algorithm for treatment using 4 illustrative cases.   Surg Neurol Int. 2017;10;8:78.</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Удовиченко АВ. Локальная коррекция протеиназно-ингибиторного дисбаланса в комплексном лечении больных панкреонекрозом. К.: 2015; 23 с.</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Фадеенко ГД, Соломенцева ТА. Заместительная терапия внешнесекреторной недостаточности поджелудочной железы: современные подходы. Сучасна гастроентерологія. 2017;1:53-8.</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Costi R, Zarzavadjian Le Bian A, Mita MT, Brou Fulgence Kassi A, Sarli L, Violi V. Delayed, diffuse acute peritonitis secondary to misplacement of a cystogastrostomic "pigtail" drain in an outpatient after discharge. Acta Biomed. 2018;15;89(2):254-9. doi: 10.23750/abm.v89i2.6721.PMID: 29957760.</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Бойко ВВ, Ткач СВ, Лихман ВМ, та ін. Лікування та профілактика арозивних кровотеч у хворих з панкреонекрозом. Медичні перспективи. 2018;4:29-31.</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Криворучко ИА, Гончарова НН, Тесленко СН, и др. Хирургическое лечение псевдокист поджелудочной железы, осложненных кровотечением в их полость, с применением миниинвазивных технологий. Харківська хірургічна школа. 2016;2:33-7.</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lastRenderedPageBreak/>
        <w:t>Botianu PV, Dobre AS, Botianu AM, Onisor D. Pancreatic Pseudocyst with Splenic Artery Erosion, Retroperitoneal and Splenic Hematoma. Case Rep Surg. 2015;2015:981860.</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Мищенко ВВ Лечебно-тактические подходы в лечении псевдокист поджелудочной железы. Український журнал хірургії. 2011;3:120-2.</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Wu TM, Jin ZK, He Q, Zhao X, Kou JT, Fan H.J. Treatment of retrogastric pancreatic pseudocysts by laparoscopic transgastric cystogastrostomy. Huazhong Univ Sci Technolog Med Sci. 2017;37(5):726-731. doi: 10.1007/s11596-017-1795-8. Epub 2017 Oct 20. PMID: 29058286.</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Базаев АВ, Малов АА, Захаров АГ. Постнекротическая киста поджелудочной железы, осложненная внутренним желудочным свищом. Вестник новых медицинских технологий, 2016;1:49-53.</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Sakata K, Hashimoto D, Taki K, Nakahara O, Ohmuraya M, Chikamoto A, et al., Successful surgical internal drainage of postoperative pancreatic pseudocyst through pancreaticojejunostomy with distal pancreatectomy: a case report, DOI: 10.1186/s40792-015-0057-x,</w:t>
      </w:r>
      <w:r w:rsidRPr="00677517">
        <w:rPr>
          <w:lang w:val="en-US"/>
        </w:rPr>
        <w:t xml:space="preserve"> </w:t>
      </w:r>
      <w:r w:rsidRPr="00677517">
        <w:rPr>
          <w:rFonts w:ascii="Times New Roman" w:hAnsi="Times New Roman"/>
          <w:sz w:val="28"/>
          <w:szCs w:val="28"/>
          <w:lang w:val="uk-UA"/>
        </w:rPr>
        <w:t>PMID: 26366351,</w:t>
      </w:r>
      <w:r w:rsidRPr="00677517">
        <w:rPr>
          <w:lang w:val="en-US"/>
        </w:rPr>
        <w:t xml:space="preserve"> </w:t>
      </w:r>
      <w:r w:rsidRPr="00677517">
        <w:rPr>
          <w:rFonts w:ascii="Times New Roman" w:hAnsi="Times New Roman"/>
          <w:sz w:val="28"/>
          <w:szCs w:val="28"/>
          <w:lang w:val="uk-UA"/>
        </w:rPr>
        <w:t xml:space="preserve">26 Jun 2015, 1(1):54 . </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DiMaio CJ. Management of complications of acute pancreatitis. Curr Opin Gastroenterol. 2018 Sep;34(5):336-342. doi: 10.1097/MOG.0000000000000462.PMID: 29901514 Review.</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Кузенко РТ, Яворський АМ, Шевчук ІМ. Морфологічні зміни інтра- та екстрапанкреатичних артерій у хворих похилого і старечого віку при гострому некротичному панкреатиті. Клінічна хірургія.2016;1:16-9.</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Тесленко ММ. Прогнозування і профілактика ускладнень при хірургічному лікуванні хроничного панкреатиту та раку підшлункової залози з переважним ураженням її головки [дисертація]. Харків: ХНМУ; 2017. 24 с.</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 xml:space="preserve">Makary MS, Gayou EL, Kyrouac D, Shah ZK. Pancreaticoportal Fistula Formation as a Consequence of Recurrent Acute Pancreatitis: Clinical and Imaging Considerations. J. Clin Imaging Sci. 2018.30;8:4. </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Бойко ВВ, Смачило РМ., Малоштан ОВ, Тищенко ОМ. Жовчні нориці (сучасна концепція лікування). Харків: Промінь;2017. 160 с.</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lastRenderedPageBreak/>
        <w:t>Бойко ВВ, Малоштан ОВ, Малоштан АО, Смачило РМ. Кісти та абсцеси печінки (індивідуалізації лікування). Монографія. Харків: Промінь, 2018. 176 с.</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 xml:space="preserve">Бойко ВВ, Невзоров ВП, Невзорова ОФ, Замятін ПМ. Системна, ультраструктурна і хвильова морфометрія. Харків: Колегіум, 2019, 296 с. ISBN 987-617-7687-04-6. </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Клименко МВ. Діагностичне та прогностичне значення цитокінової реактивності у виборі хірургічної тактики при гострому панкреатиті [дисертація].Харків: ХМАПО;2015.220 с.</w:t>
      </w:r>
    </w:p>
    <w:p w:rsidR="006A1FBB" w:rsidRPr="00677517" w:rsidRDefault="006A1FBB" w:rsidP="006A1FBB">
      <w:pPr>
        <w:pStyle w:val="afa"/>
        <w:numPr>
          <w:ilvl w:val="0"/>
          <w:numId w:val="5"/>
        </w:numPr>
        <w:spacing w:line="360" w:lineRule="auto"/>
        <w:ind w:hanging="153"/>
        <w:jc w:val="both"/>
        <w:rPr>
          <w:rFonts w:ascii="Times New Roman" w:hAnsi="Times New Roman"/>
          <w:sz w:val="28"/>
          <w:szCs w:val="28"/>
          <w:lang w:val="uk-UA"/>
        </w:rPr>
      </w:pPr>
      <w:r w:rsidRPr="00677517">
        <w:rPr>
          <w:rFonts w:ascii="Times New Roman" w:hAnsi="Times New Roman"/>
          <w:sz w:val="28"/>
          <w:szCs w:val="28"/>
          <w:lang w:val="uk-UA"/>
        </w:rPr>
        <w:t>Максим'юк ВВ. Гострий панкреатит: патогенетичні механізми розвитку та нові підходи до діагностики, прогнозування перебігу і лікування (експериментально-клінічне дослідження): [дисертація] Вінниця: ВНМУ ім. М.І. Пирогова, 2015. – 238 с.</w:t>
      </w:r>
    </w:p>
    <w:p w:rsidR="006A1FBB" w:rsidRPr="00677517" w:rsidRDefault="006A1FBB" w:rsidP="006A1FBB">
      <w:pPr>
        <w:pStyle w:val="afa"/>
        <w:numPr>
          <w:ilvl w:val="0"/>
          <w:numId w:val="5"/>
        </w:numPr>
        <w:spacing w:line="360" w:lineRule="auto"/>
        <w:jc w:val="both"/>
        <w:rPr>
          <w:rFonts w:ascii="Times New Roman" w:hAnsi="Times New Roman"/>
          <w:sz w:val="28"/>
          <w:szCs w:val="28"/>
          <w:lang w:val="uk-UA"/>
        </w:rPr>
      </w:pPr>
      <w:r w:rsidRPr="00677517">
        <w:rPr>
          <w:rFonts w:ascii="Times New Roman" w:hAnsi="Times New Roman"/>
          <w:sz w:val="28"/>
          <w:szCs w:val="28"/>
          <w:lang w:val="uk-UA"/>
        </w:rPr>
        <w:t>Перерва ЛО. Діагностика та хірургічне лікування ускладнених псевдокіст підшлункової залози [дисертація].К.: Нац. ін-т хірургії та трансплантології ім. О.О. Шалімова; 2015. 20 с.</w:t>
      </w:r>
    </w:p>
    <w:p w:rsidR="006A1FBB" w:rsidRPr="00677517" w:rsidRDefault="006A1FBB" w:rsidP="006A1FBB">
      <w:pPr>
        <w:pStyle w:val="afa"/>
        <w:numPr>
          <w:ilvl w:val="0"/>
          <w:numId w:val="5"/>
        </w:numPr>
        <w:spacing w:line="360" w:lineRule="auto"/>
        <w:jc w:val="both"/>
        <w:rPr>
          <w:rFonts w:ascii="Times New Roman" w:hAnsi="Times New Roman"/>
          <w:sz w:val="28"/>
          <w:szCs w:val="28"/>
          <w:lang w:val="uk-UA"/>
        </w:rPr>
      </w:pPr>
      <w:r w:rsidRPr="00677517">
        <w:rPr>
          <w:rFonts w:ascii="Times New Roman" w:hAnsi="Times New Roman"/>
          <w:sz w:val="28"/>
          <w:szCs w:val="28"/>
          <w:lang w:val="uk-UA"/>
        </w:rPr>
        <w:t>Уваров ВЮ. Профілактика та лікування ускладнень гострого панкреатиту [дисертація]. К. : Нац. мед. ун-т ім. О.О. Богомольця; 2015. 121 с.</w:t>
      </w:r>
    </w:p>
    <w:p w:rsidR="006A1FBB" w:rsidRPr="00677517" w:rsidRDefault="006A1FBB" w:rsidP="006A1FBB">
      <w:pPr>
        <w:pStyle w:val="afa"/>
        <w:numPr>
          <w:ilvl w:val="0"/>
          <w:numId w:val="5"/>
        </w:numPr>
        <w:spacing w:line="360" w:lineRule="auto"/>
        <w:jc w:val="both"/>
        <w:rPr>
          <w:rFonts w:ascii="Times New Roman" w:hAnsi="Times New Roman"/>
          <w:sz w:val="28"/>
          <w:szCs w:val="28"/>
          <w:lang w:val="uk-UA"/>
        </w:rPr>
      </w:pPr>
      <w:r w:rsidRPr="00677517">
        <w:rPr>
          <w:rFonts w:ascii="Times New Roman" w:hAnsi="Times New Roman"/>
          <w:sz w:val="28"/>
          <w:szCs w:val="28"/>
          <w:lang w:val="uk-UA"/>
        </w:rPr>
        <w:t>Тесленко М. М. Прогнозування і профілактика ускладнень при хірургічному лікуванні хронічного панкреатиту та раку підшлункової залози з переважним ураженням її голівки [дисертація].Харків: Харківський національний медичний університет МОЗ України;2016.134 с.</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Гончарова НМ. Діагностика та хірургічне лікування ускладнених псевдокіст підшлункової залози [дисертація].Харків: Харківський національний медичний університет МОЗ України;2017.342 с.</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 xml:space="preserve">Сусак ЯМ. </w:t>
      </w:r>
      <w:r w:rsidRPr="00677517">
        <w:rPr>
          <w:rFonts w:ascii="Times New Roman" w:hAnsi="Times New Roman" w:hint="cs"/>
          <w:sz w:val="28"/>
          <w:szCs w:val="28"/>
          <w:lang w:val="uk-UA"/>
        </w:rPr>
        <w:t>Алгоритм</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лікування</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пацієнтів</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з</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гострим</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некротичним</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панкреатитом</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в</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умовах</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спеціалізованого</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відділення</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багатопрофільної</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лікарні</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методичні</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рекомендації</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Лучевая</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диагностика</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лучевая</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терапия</w:t>
      </w:r>
      <w:r w:rsidRPr="00677517">
        <w:rPr>
          <w:rFonts w:ascii="Times New Roman" w:hAnsi="Times New Roman"/>
          <w:sz w:val="28"/>
          <w:szCs w:val="28"/>
          <w:lang w:val="uk-UA"/>
        </w:rPr>
        <w:t>.2016;3:60-8.</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lastRenderedPageBreak/>
        <w:t>Bezmarević M, van Dijk SM, Voermans RP, van Santvoort HC, Besselink MG.</w:t>
      </w:r>
      <w:r w:rsidRPr="00677517">
        <w:rPr>
          <w:rFonts w:ascii="Times New Roman" w:hAnsi="Times New Roman"/>
          <w:sz w:val="28"/>
          <w:szCs w:val="28"/>
          <w:lang w:val="uk-UA"/>
        </w:rPr>
        <w:t xml:space="preserve"> </w:t>
      </w:r>
      <w:r w:rsidRPr="00677517">
        <w:rPr>
          <w:rFonts w:ascii="Times New Roman" w:hAnsi="Times New Roman"/>
          <w:sz w:val="28"/>
          <w:szCs w:val="28"/>
          <w:lang w:val="en-US"/>
        </w:rPr>
        <w:t>Management of (Peri)Pancreatic Collections in Acute Pancreatitis.</w:t>
      </w:r>
      <w:r w:rsidRPr="00677517">
        <w:rPr>
          <w:rFonts w:ascii="Times New Roman" w:hAnsi="Times New Roman"/>
          <w:sz w:val="28"/>
          <w:szCs w:val="28"/>
          <w:lang w:val="uk-UA"/>
        </w:rPr>
        <w:t xml:space="preserve"> </w:t>
      </w:r>
      <w:r w:rsidRPr="00677517">
        <w:rPr>
          <w:rFonts w:ascii="Times New Roman" w:hAnsi="Times New Roman"/>
          <w:sz w:val="28"/>
          <w:szCs w:val="28"/>
          <w:lang w:val="en-US"/>
        </w:rPr>
        <w:t>Visc Med. 2019</w:t>
      </w:r>
      <w:r w:rsidRPr="00677517">
        <w:rPr>
          <w:rFonts w:ascii="Times New Roman" w:hAnsi="Times New Roman"/>
          <w:sz w:val="28"/>
          <w:szCs w:val="28"/>
          <w:lang w:val="uk-UA"/>
        </w:rPr>
        <w:t>;</w:t>
      </w:r>
      <w:r w:rsidRPr="00677517">
        <w:rPr>
          <w:rFonts w:ascii="Times New Roman" w:hAnsi="Times New Roman"/>
          <w:sz w:val="28"/>
          <w:szCs w:val="28"/>
          <w:lang w:val="en-US"/>
        </w:rPr>
        <w:t>35(2):91-6. doi: 10.1159/000499631. Epub 2019 Apr 2.</w:t>
      </w:r>
      <w:r w:rsidRPr="00677517">
        <w:rPr>
          <w:rFonts w:ascii="Times New Roman" w:hAnsi="Times New Roman"/>
          <w:sz w:val="28"/>
          <w:szCs w:val="28"/>
          <w:lang w:val="uk-UA"/>
        </w:rPr>
        <w:t xml:space="preserve"> </w:t>
      </w:r>
      <w:r w:rsidRPr="00677517">
        <w:rPr>
          <w:rFonts w:ascii="Times New Roman" w:hAnsi="Times New Roman"/>
          <w:sz w:val="28"/>
          <w:szCs w:val="28"/>
          <w:lang w:val="en-US"/>
        </w:rPr>
        <w:t>PMID: 31192242 Free PMC article. Review.</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rPr>
        <w:t>Кас’ян ВВ, Черкун ОЮ, Ситнік ДА, Шейко ВД. Прогно</w:t>
      </w:r>
      <w:r w:rsidRPr="00677517">
        <w:rPr>
          <w:rFonts w:ascii="Times New Roman" w:hAnsi="Times New Roman"/>
          <w:sz w:val="28"/>
          <w:szCs w:val="28"/>
          <w:lang w:val="uk-UA"/>
        </w:rPr>
        <w:t>стичні критерії тяжкого перебігу гострого панкреатиту з останніх переглядів класифікаційних ознак. Актуальні питання сучасної медицини: Вісник Української медичної стоматологічної академії. 2018;4(64):128-31.</w:t>
      </w:r>
    </w:p>
    <w:p w:rsidR="006A1FBB" w:rsidRPr="00677517" w:rsidRDefault="006A1FBB" w:rsidP="006A1FBB">
      <w:pPr>
        <w:pStyle w:val="afa"/>
        <w:numPr>
          <w:ilvl w:val="0"/>
          <w:numId w:val="5"/>
        </w:numPr>
        <w:shd w:val="clear" w:color="auto" w:fill="FFFFFF"/>
        <w:tabs>
          <w:tab w:val="left" w:pos="567"/>
        </w:tabs>
        <w:spacing w:after="0" w:line="360" w:lineRule="auto"/>
        <w:ind w:left="0" w:firstLine="567"/>
        <w:jc w:val="both"/>
        <w:rPr>
          <w:rFonts w:ascii="Times New Roman" w:hAnsi="Times New Roman"/>
          <w:color w:val="000000"/>
          <w:sz w:val="28"/>
          <w:szCs w:val="28"/>
          <w:lang w:val="en-US"/>
        </w:rPr>
      </w:pPr>
      <w:r w:rsidRPr="00677517">
        <w:rPr>
          <w:rFonts w:ascii="Times New Roman" w:hAnsi="Times New Roman"/>
          <w:color w:val="000000"/>
          <w:sz w:val="28"/>
          <w:szCs w:val="28"/>
          <w:lang w:val="en-US"/>
        </w:rPr>
        <w:t>Dai LN, Chen YW, Yan WH, Lu LN, Tao YJ</w:t>
      </w:r>
      <w:r w:rsidRPr="00677517">
        <w:rPr>
          <w:rFonts w:ascii="Times New Roman" w:hAnsi="Times New Roman"/>
          <w:color w:val="000000"/>
          <w:sz w:val="28"/>
          <w:szCs w:val="28"/>
          <w:lang w:val="uk-UA"/>
        </w:rPr>
        <w:t xml:space="preserve"> </w:t>
      </w:r>
      <w:r w:rsidRPr="00677517">
        <w:rPr>
          <w:rFonts w:ascii="Times New Roman" w:hAnsi="Times New Roman"/>
          <w:sz w:val="28"/>
          <w:szCs w:val="28"/>
          <w:lang w:val="en-US"/>
        </w:rPr>
        <w:t>et al.</w:t>
      </w:r>
      <w:r w:rsidRPr="00677517">
        <w:rPr>
          <w:rFonts w:ascii="Times New Roman" w:hAnsi="Times New Roman"/>
          <w:sz w:val="28"/>
          <w:szCs w:val="28"/>
          <w:lang w:val="uk-UA"/>
        </w:rPr>
        <w:t xml:space="preserve"> </w:t>
      </w:r>
      <w:r w:rsidRPr="00677517">
        <w:rPr>
          <w:rFonts w:ascii="Times New Roman" w:hAnsi="Times New Roman"/>
          <w:color w:val="000000"/>
          <w:sz w:val="28"/>
          <w:szCs w:val="28"/>
          <w:lang w:val="en-US"/>
        </w:rPr>
        <w:t>Hereditary pancreatitis of 3 Chinese children: Case report and literature review.</w:t>
      </w:r>
      <w:r w:rsidRPr="00677517">
        <w:rPr>
          <w:rFonts w:ascii="Times New Roman" w:hAnsi="Times New Roman"/>
          <w:color w:val="000000"/>
          <w:sz w:val="28"/>
          <w:szCs w:val="28"/>
          <w:lang w:val="uk-UA"/>
        </w:rPr>
        <w:t xml:space="preserve"> </w:t>
      </w:r>
      <w:r w:rsidRPr="00677517">
        <w:rPr>
          <w:rFonts w:ascii="Times New Roman" w:hAnsi="Times New Roman"/>
          <w:color w:val="000000"/>
          <w:sz w:val="28"/>
          <w:szCs w:val="28"/>
          <w:lang w:val="en-US"/>
        </w:rPr>
        <w:t>Medicine (Baltimore). 2016 Sep;95(36):e4604. doi: 10.1097/MD.0000000000004604.PMID: 27603351.</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Десятерик</w:t>
      </w:r>
      <w:r w:rsidRPr="00677517">
        <w:rPr>
          <w:rFonts w:ascii="Times New Roman" w:hAnsi="Times New Roman"/>
          <w:sz w:val="28"/>
          <w:szCs w:val="28"/>
          <w:lang w:val="en-US"/>
        </w:rPr>
        <w:t xml:space="preserve"> </w:t>
      </w:r>
      <w:r w:rsidRPr="00677517">
        <w:rPr>
          <w:rFonts w:ascii="Times New Roman" w:hAnsi="Times New Roman"/>
          <w:sz w:val="28"/>
          <w:szCs w:val="28"/>
        </w:rPr>
        <w:t>ВІ</w:t>
      </w:r>
      <w:r w:rsidRPr="00677517">
        <w:rPr>
          <w:rFonts w:ascii="Times New Roman" w:hAnsi="Times New Roman"/>
          <w:sz w:val="28"/>
          <w:szCs w:val="28"/>
          <w:lang w:val="uk-UA"/>
        </w:rPr>
        <w:t>, Крикун МС</w:t>
      </w:r>
      <w:r w:rsidRPr="00677517">
        <w:rPr>
          <w:rFonts w:ascii="Times New Roman" w:hAnsi="Times New Roman"/>
          <w:sz w:val="28"/>
          <w:szCs w:val="28"/>
          <w:lang w:val="en-US"/>
        </w:rPr>
        <w:t xml:space="preserve">. </w:t>
      </w:r>
      <w:r w:rsidRPr="00677517">
        <w:rPr>
          <w:rFonts w:ascii="Times New Roman" w:hAnsi="Times New Roman"/>
          <w:sz w:val="28"/>
          <w:szCs w:val="28"/>
        </w:rPr>
        <w:t>Зміни</w:t>
      </w:r>
      <w:r w:rsidRPr="00677517">
        <w:rPr>
          <w:rFonts w:ascii="Times New Roman" w:hAnsi="Times New Roman"/>
          <w:sz w:val="28"/>
          <w:szCs w:val="28"/>
          <w:lang w:val="en-US"/>
        </w:rPr>
        <w:t xml:space="preserve"> </w:t>
      </w:r>
      <w:r w:rsidRPr="00677517">
        <w:rPr>
          <w:rFonts w:ascii="Times New Roman" w:hAnsi="Times New Roman"/>
          <w:sz w:val="28"/>
          <w:szCs w:val="28"/>
        </w:rPr>
        <w:t>клінічних</w:t>
      </w:r>
      <w:r w:rsidRPr="00677517">
        <w:rPr>
          <w:rFonts w:ascii="Times New Roman" w:hAnsi="Times New Roman"/>
          <w:sz w:val="28"/>
          <w:szCs w:val="28"/>
          <w:lang w:val="en-US"/>
        </w:rPr>
        <w:t xml:space="preserve"> </w:t>
      </w:r>
      <w:r w:rsidRPr="00677517">
        <w:rPr>
          <w:rFonts w:ascii="Times New Roman" w:hAnsi="Times New Roman"/>
          <w:sz w:val="28"/>
          <w:szCs w:val="28"/>
        </w:rPr>
        <w:t>підходів</w:t>
      </w:r>
      <w:r w:rsidRPr="00677517">
        <w:rPr>
          <w:rFonts w:ascii="Times New Roman" w:hAnsi="Times New Roman"/>
          <w:sz w:val="28"/>
          <w:szCs w:val="28"/>
          <w:lang w:val="en-US"/>
        </w:rPr>
        <w:t xml:space="preserve"> </w:t>
      </w:r>
      <w:r w:rsidRPr="00677517">
        <w:rPr>
          <w:rFonts w:ascii="Times New Roman" w:hAnsi="Times New Roman"/>
          <w:sz w:val="28"/>
          <w:szCs w:val="28"/>
        </w:rPr>
        <w:t>та</w:t>
      </w:r>
      <w:r w:rsidRPr="00677517">
        <w:rPr>
          <w:rFonts w:ascii="Times New Roman" w:hAnsi="Times New Roman"/>
          <w:sz w:val="28"/>
          <w:szCs w:val="28"/>
          <w:lang w:val="en-US"/>
        </w:rPr>
        <w:t xml:space="preserve"> </w:t>
      </w:r>
      <w:r w:rsidRPr="00677517">
        <w:rPr>
          <w:rFonts w:ascii="Times New Roman" w:hAnsi="Times New Roman"/>
          <w:sz w:val="28"/>
          <w:szCs w:val="28"/>
        </w:rPr>
        <w:t>лікувальної</w:t>
      </w:r>
      <w:r w:rsidRPr="00677517">
        <w:rPr>
          <w:rFonts w:ascii="Times New Roman" w:hAnsi="Times New Roman"/>
          <w:sz w:val="28"/>
          <w:szCs w:val="28"/>
          <w:lang w:val="en-US"/>
        </w:rPr>
        <w:t xml:space="preserve"> </w:t>
      </w:r>
      <w:r w:rsidRPr="00677517">
        <w:rPr>
          <w:rFonts w:ascii="Times New Roman" w:hAnsi="Times New Roman"/>
          <w:sz w:val="28"/>
          <w:szCs w:val="28"/>
        </w:rPr>
        <w:t>тактики</w:t>
      </w:r>
      <w:r w:rsidRPr="00677517">
        <w:rPr>
          <w:rFonts w:ascii="Times New Roman" w:hAnsi="Times New Roman"/>
          <w:sz w:val="28"/>
          <w:szCs w:val="28"/>
          <w:lang w:val="en-US"/>
        </w:rPr>
        <w:t xml:space="preserve"> </w:t>
      </w:r>
      <w:r w:rsidRPr="00677517">
        <w:rPr>
          <w:rFonts w:ascii="Times New Roman" w:hAnsi="Times New Roman"/>
          <w:sz w:val="28"/>
          <w:szCs w:val="28"/>
        </w:rPr>
        <w:t>при</w:t>
      </w:r>
      <w:r w:rsidRPr="00677517">
        <w:rPr>
          <w:rFonts w:ascii="Times New Roman" w:hAnsi="Times New Roman"/>
          <w:sz w:val="28"/>
          <w:szCs w:val="28"/>
          <w:lang w:val="en-US"/>
        </w:rPr>
        <w:t xml:space="preserve"> </w:t>
      </w:r>
      <w:r w:rsidRPr="00677517">
        <w:rPr>
          <w:rFonts w:ascii="Times New Roman" w:hAnsi="Times New Roman"/>
          <w:sz w:val="28"/>
          <w:szCs w:val="28"/>
        </w:rPr>
        <w:t>гострому</w:t>
      </w:r>
      <w:r w:rsidRPr="00677517">
        <w:rPr>
          <w:rFonts w:ascii="Times New Roman" w:hAnsi="Times New Roman"/>
          <w:sz w:val="28"/>
          <w:szCs w:val="28"/>
          <w:lang w:val="en-US"/>
        </w:rPr>
        <w:t xml:space="preserve"> </w:t>
      </w:r>
      <w:r w:rsidRPr="00677517">
        <w:rPr>
          <w:rFonts w:ascii="Times New Roman" w:hAnsi="Times New Roman"/>
          <w:sz w:val="28"/>
          <w:szCs w:val="28"/>
        </w:rPr>
        <w:t>панкреатиті</w:t>
      </w:r>
      <w:r w:rsidRPr="00677517">
        <w:rPr>
          <w:rFonts w:ascii="Times New Roman" w:hAnsi="Times New Roman"/>
          <w:sz w:val="28"/>
          <w:szCs w:val="28"/>
          <w:lang w:val="en-US"/>
        </w:rPr>
        <w:t xml:space="preserve"> </w:t>
      </w:r>
      <w:r w:rsidRPr="00677517">
        <w:rPr>
          <w:rFonts w:ascii="Times New Roman" w:hAnsi="Times New Roman"/>
          <w:sz w:val="28"/>
          <w:szCs w:val="28"/>
        </w:rPr>
        <w:t>у</w:t>
      </w:r>
      <w:r w:rsidRPr="00677517">
        <w:rPr>
          <w:rFonts w:ascii="Times New Roman" w:hAnsi="Times New Roman"/>
          <w:sz w:val="28"/>
          <w:szCs w:val="28"/>
          <w:lang w:val="en-US"/>
        </w:rPr>
        <w:t xml:space="preserve"> </w:t>
      </w:r>
      <w:r w:rsidRPr="00677517">
        <w:rPr>
          <w:rFonts w:ascii="Times New Roman" w:hAnsi="Times New Roman"/>
          <w:sz w:val="28"/>
          <w:szCs w:val="28"/>
        </w:rPr>
        <w:t>світлі</w:t>
      </w:r>
      <w:r w:rsidRPr="00677517">
        <w:rPr>
          <w:rFonts w:ascii="Times New Roman" w:hAnsi="Times New Roman"/>
          <w:sz w:val="28"/>
          <w:szCs w:val="28"/>
          <w:lang w:val="en-US"/>
        </w:rPr>
        <w:t xml:space="preserve"> </w:t>
      </w:r>
      <w:r w:rsidRPr="00677517">
        <w:rPr>
          <w:rFonts w:ascii="Times New Roman" w:hAnsi="Times New Roman"/>
          <w:sz w:val="28"/>
          <w:szCs w:val="28"/>
        </w:rPr>
        <w:t>переглянутої</w:t>
      </w:r>
      <w:r w:rsidRPr="00677517">
        <w:rPr>
          <w:rFonts w:ascii="Times New Roman" w:hAnsi="Times New Roman"/>
          <w:sz w:val="28"/>
          <w:szCs w:val="28"/>
          <w:lang w:val="en-US"/>
        </w:rPr>
        <w:t xml:space="preserve"> </w:t>
      </w:r>
      <w:r w:rsidRPr="00677517">
        <w:rPr>
          <w:rFonts w:ascii="Times New Roman" w:hAnsi="Times New Roman"/>
          <w:sz w:val="28"/>
          <w:szCs w:val="28"/>
        </w:rPr>
        <w:t>класифікації</w:t>
      </w:r>
      <w:r w:rsidRPr="00677517">
        <w:rPr>
          <w:rFonts w:ascii="Times New Roman" w:hAnsi="Times New Roman"/>
          <w:sz w:val="28"/>
          <w:szCs w:val="28"/>
          <w:lang w:val="en-US"/>
        </w:rPr>
        <w:t xml:space="preserve"> </w:t>
      </w:r>
      <w:r w:rsidRPr="00677517">
        <w:rPr>
          <w:rFonts w:ascii="Times New Roman" w:hAnsi="Times New Roman"/>
          <w:sz w:val="28"/>
          <w:szCs w:val="28"/>
        </w:rPr>
        <w:t>Атланта</w:t>
      </w:r>
      <w:r w:rsidRPr="00677517">
        <w:rPr>
          <w:rFonts w:ascii="Times New Roman" w:hAnsi="Times New Roman"/>
          <w:sz w:val="28"/>
          <w:szCs w:val="28"/>
          <w:lang w:val="en-US"/>
        </w:rPr>
        <w:t xml:space="preserve"> 2012</w:t>
      </w:r>
      <w:r w:rsidRPr="00677517">
        <w:rPr>
          <w:rFonts w:ascii="Times New Roman" w:hAnsi="Times New Roman"/>
          <w:sz w:val="28"/>
          <w:szCs w:val="28"/>
          <w:lang w:val="uk-UA"/>
        </w:rPr>
        <w:t>.</w:t>
      </w:r>
      <w:r w:rsidRPr="00677517">
        <w:rPr>
          <w:rFonts w:ascii="Times New Roman" w:hAnsi="Times New Roman"/>
          <w:sz w:val="28"/>
          <w:szCs w:val="28"/>
        </w:rPr>
        <w:t>Клінічна</w:t>
      </w:r>
      <w:r w:rsidRPr="00677517">
        <w:rPr>
          <w:rFonts w:ascii="Times New Roman" w:hAnsi="Times New Roman"/>
          <w:sz w:val="28"/>
          <w:szCs w:val="28"/>
          <w:lang w:val="en-US"/>
        </w:rPr>
        <w:t xml:space="preserve"> </w:t>
      </w:r>
      <w:r w:rsidRPr="00677517">
        <w:rPr>
          <w:rFonts w:ascii="Times New Roman" w:hAnsi="Times New Roman"/>
          <w:sz w:val="28"/>
          <w:szCs w:val="28"/>
        </w:rPr>
        <w:t>хірургія</w:t>
      </w:r>
      <w:r w:rsidRPr="00677517">
        <w:rPr>
          <w:rFonts w:ascii="Times New Roman" w:hAnsi="Times New Roman"/>
          <w:sz w:val="28"/>
          <w:szCs w:val="28"/>
          <w:lang w:val="en-US"/>
        </w:rPr>
        <w:t>.</w:t>
      </w:r>
      <w:r w:rsidRPr="00677517">
        <w:rPr>
          <w:rFonts w:ascii="Times New Roman" w:hAnsi="Times New Roman"/>
          <w:sz w:val="28"/>
          <w:szCs w:val="28"/>
          <w:lang w:val="uk-UA"/>
        </w:rPr>
        <w:t xml:space="preserve"> </w:t>
      </w:r>
      <w:r w:rsidRPr="00677517">
        <w:rPr>
          <w:rFonts w:ascii="Times New Roman" w:hAnsi="Times New Roman"/>
          <w:sz w:val="28"/>
          <w:szCs w:val="28"/>
        </w:rPr>
        <w:t>2017</w:t>
      </w:r>
      <w:r w:rsidRPr="00677517">
        <w:rPr>
          <w:rFonts w:ascii="Times New Roman" w:hAnsi="Times New Roman"/>
          <w:sz w:val="28"/>
          <w:szCs w:val="28"/>
          <w:lang w:val="uk-UA"/>
        </w:rPr>
        <w:t>;</w:t>
      </w:r>
      <w:r w:rsidRPr="00677517">
        <w:rPr>
          <w:rFonts w:ascii="Times New Roman" w:hAnsi="Times New Roman"/>
          <w:sz w:val="28"/>
          <w:szCs w:val="28"/>
        </w:rPr>
        <w:t>3</w:t>
      </w:r>
      <w:r w:rsidRPr="00677517">
        <w:rPr>
          <w:rFonts w:ascii="Times New Roman" w:hAnsi="Times New Roman"/>
          <w:sz w:val="28"/>
          <w:szCs w:val="28"/>
          <w:lang w:val="uk-UA"/>
        </w:rPr>
        <w:t>:</w:t>
      </w:r>
      <w:r w:rsidRPr="00677517">
        <w:rPr>
          <w:rFonts w:ascii="Times New Roman" w:hAnsi="Times New Roman"/>
          <w:sz w:val="28"/>
          <w:szCs w:val="28"/>
        </w:rPr>
        <w:t>51-5.</w:t>
      </w:r>
    </w:p>
    <w:p w:rsidR="006A1FBB" w:rsidRPr="00677517" w:rsidRDefault="006A1FBB" w:rsidP="006A1FBB">
      <w:pPr>
        <w:numPr>
          <w:ilvl w:val="0"/>
          <w:numId w:val="5"/>
        </w:numPr>
        <w:spacing w:line="360" w:lineRule="auto"/>
        <w:ind w:left="0" w:firstLine="567"/>
        <w:rPr>
          <w:sz w:val="28"/>
          <w:szCs w:val="28"/>
        </w:rPr>
      </w:pPr>
      <w:r w:rsidRPr="006A1FBB">
        <w:rPr>
          <w:rFonts w:ascii="Times New Roman" w:hAnsi="Times New Roman"/>
          <w:sz w:val="28"/>
          <w:szCs w:val="28"/>
          <w:lang w:val="ru-RU"/>
        </w:rPr>
        <w:t xml:space="preserve">Криворучко ІА, Копчак ВМ, Усенко ОЮ, та ін. Класифікація гострого панкреатиту: перегляд інтернаціональним консенсусом у 2012 р. класифікації, прийнятої в Атланті. </w:t>
      </w:r>
      <w:r w:rsidRPr="00677517">
        <w:rPr>
          <w:rFonts w:ascii="Times New Roman" w:hAnsi="Times New Roman"/>
          <w:sz w:val="28"/>
          <w:szCs w:val="28"/>
        </w:rPr>
        <w:t>Клінічна хірургія. 2014; 9:19-24.</w:t>
      </w:r>
      <w:r w:rsidRPr="00677517">
        <w:rPr>
          <w:rFonts w:ascii="Times New Roman" w:hAnsi="Times New Roman"/>
          <w:sz w:val="28"/>
          <w:szCs w:val="28"/>
          <w:lang w:val="uk-UA"/>
        </w:rPr>
        <w:t xml:space="preserve"> </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uk-UA"/>
        </w:rPr>
        <w:t>Велигоцький ММ, Клименко МВ. Хронічний панкреатит. Станда</w:t>
      </w:r>
      <w:r w:rsidRPr="00677517">
        <w:rPr>
          <w:rFonts w:ascii="Times New Roman" w:hAnsi="Times New Roman"/>
          <w:sz w:val="28"/>
          <w:szCs w:val="28"/>
        </w:rPr>
        <w:t>р</w:t>
      </w:r>
      <w:r w:rsidRPr="00677517">
        <w:rPr>
          <w:rFonts w:ascii="Times New Roman" w:hAnsi="Times New Roman"/>
          <w:sz w:val="28"/>
          <w:szCs w:val="28"/>
          <w:lang w:val="uk-UA"/>
        </w:rPr>
        <w:t>ти ведення та хірургічне лікування. Харків: ХМАПО, 2019.104 с.</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eastAsia="№Е" w:hAnsi="Times New Roman"/>
          <w:sz w:val="28"/>
          <w:szCs w:val="28"/>
          <w:lang w:val="en-US"/>
        </w:rPr>
      </w:pPr>
      <w:r w:rsidRPr="00677517">
        <w:rPr>
          <w:rFonts w:ascii="Times New Roman" w:eastAsia="№Е" w:hAnsi="Times New Roman"/>
          <w:sz w:val="28"/>
          <w:szCs w:val="28"/>
          <w:lang w:val="en-US"/>
        </w:rPr>
        <w:t>Bektas M, Krishna SG, Ross WA, Weston B, Katz MH, Fleming JB,</w:t>
      </w:r>
      <w:r w:rsidRPr="00677517">
        <w:rPr>
          <w:rFonts w:ascii="Times New Roman" w:eastAsia="№Е" w:hAnsi="Times New Roman"/>
          <w:sz w:val="28"/>
          <w:szCs w:val="28"/>
          <w:lang w:val="uk-UA"/>
        </w:rPr>
        <w:t xml:space="preserve"> </w:t>
      </w:r>
      <w:r w:rsidRPr="00677517">
        <w:rPr>
          <w:rFonts w:ascii="Times New Roman" w:hAnsi="Times New Roman"/>
          <w:sz w:val="28"/>
          <w:szCs w:val="28"/>
          <w:lang w:val="en-US"/>
        </w:rPr>
        <w:t>et al.</w:t>
      </w:r>
      <w:r w:rsidRPr="00677517">
        <w:rPr>
          <w:rFonts w:ascii="Times New Roman" w:hAnsi="Times New Roman"/>
          <w:sz w:val="28"/>
          <w:szCs w:val="28"/>
          <w:lang w:val="uk-UA"/>
        </w:rPr>
        <w:t xml:space="preserve"> </w:t>
      </w:r>
      <w:r w:rsidRPr="00677517">
        <w:rPr>
          <w:rFonts w:ascii="Times New Roman" w:eastAsia="№Е" w:hAnsi="Times New Roman"/>
          <w:sz w:val="28"/>
          <w:szCs w:val="28"/>
          <w:lang w:val="en-US"/>
        </w:rPr>
        <w:t>Prevalence of extra-pancreatic cysts in patients with cystic pancreatic lesions detected by endoscopic ultrasound. Endosc Ultrasound. 2015</w:t>
      </w:r>
      <w:r w:rsidRPr="00677517">
        <w:rPr>
          <w:rFonts w:ascii="Times New Roman" w:eastAsia="№Е" w:hAnsi="Times New Roman"/>
          <w:sz w:val="28"/>
          <w:szCs w:val="28"/>
          <w:lang w:val="uk-UA"/>
        </w:rPr>
        <w:t>;</w:t>
      </w:r>
      <w:r w:rsidRPr="00677517">
        <w:rPr>
          <w:rFonts w:ascii="Times New Roman" w:eastAsia="№Е" w:hAnsi="Times New Roman"/>
          <w:sz w:val="28"/>
          <w:szCs w:val="28"/>
          <w:lang w:val="en-US"/>
        </w:rPr>
        <w:t>4(3):219-24.</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hint="cs"/>
          <w:sz w:val="28"/>
          <w:szCs w:val="28"/>
        </w:rPr>
        <w:t>Гострий</w:t>
      </w:r>
      <w:r w:rsidRPr="00677517">
        <w:rPr>
          <w:rFonts w:ascii="Times New Roman" w:hAnsi="Times New Roman"/>
          <w:sz w:val="28"/>
          <w:szCs w:val="28"/>
        </w:rPr>
        <w:t xml:space="preserve"> </w:t>
      </w:r>
      <w:r w:rsidRPr="00677517">
        <w:rPr>
          <w:rFonts w:ascii="Times New Roman" w:hAnsi="Times New Roman" w:hint="cs"/>
          <w:sz w:val="28"/>
          <w:szCs w:val="28"/>
        </w:rPr>
        <w:t>панкреатит</w:t>
      </w:r>
      <w:r w:rsidRPr="00677517">
        <w:rPr>
          <w:rFonts w:ascii="Times New Roman" w:hAnsi="Times New Roman"/>
          <w:sz w:val="28"/>
          <w:szCs w:val="28"/>
        </w:rPr>
        <w:t xml:space="preserve">: </w:t>
      </w:r>
      <w:r w:rsidRPr="00677517">
        <w:rPr>
          <w:rFonts w:ascii="Times New Roman" w:hAnsi="Times New Roman" w:hint="cs"/>
          <w:sz w:val="28"/>
          <w:szCs w:val="28"/>
        </w:rPr>
        <w:t>діагностика</w:t>
      </w:r>
      <w:r w:rsidRPr="00677517">
        <w:rPr>
          <w:rFonts w:ascii="Times New Roman" w:hAnsi="Times New Roman"/>
          <w:sz w:val="28"/>
          <w:szCs w:val="28"/>
        </w:rPr>
        <w:t xml:space="preserve"> </w:t>
      </w:r>
      <w:r w:rsidRPr="00677517">
        <w:rPr>
          <w:rFonts w:ascii="Times New Roman" w:hAnsi="Times New Roman" w:hint="cs"/>
          <w:sz w:val="28"/>
          <w:szCs w:val="28"/>
        </w:rPr>
        <w:t>та</w:t>
      </w:r>
      <w:r w:rsidRPr="00677517">
        <w:rPr>
          <w:rFonts w:ascii="Times New Roman" w:hAnsi="Times New Roman"/>
          <w:sz w:val="28"/>
          <w:szCs w:val="28"/>
        </w:rPr>
        <w:t xml:space="preserve"> </w:t>
      </w:r>
      <w:r w:rsidRPr="00677517">
        <w:rPr>
          <w:rFonts w:ascii="Times New Roman" w:hAnsi="Times New Roman" w:hint="cs"/>
          <w:sz w:val="28"/>
          <w:szCs w:val="28"/>
        </w:rPr>
        <w:t>лікування</w:t>
      </w:r>
      <w:r w:rsidRPr="00677517">
        <w:rPr>
          <w:rFonts w:ascii="Times New Roman" w:hAnsi="Times New Roman"/>
          <w:sz w:val="28"/>
          <w:szCs w:val="28"/>
        </w:rPr>
        <w:t xml:space="preserve">. </w:t>
      </w:r>
      <w:r w:rsidRPr="00677517">
        <w:rPr>
          <w:rFonts w:ascii="Times New Roman" w:hAnsi="Times New Roman" w:hint="cs"/>
          <w:sz w:val="28"/>
          <w:szCs w:val="28"/>
        </w:rPr>
        <w:t>Рекомендації</w:t>
      </w:r>
      <w:r w:rsidRPr="00677517">
        <w:rPr>
          <w:rFonts w:ascii="Times New Roman" w:hAnsi="Times New Roman"/>
          <w:sz w:val="28"/>
          <w:szCs w:val="28"/>
        </w:rPr>
        <w:t xml:space="preserve"> </w:t>
      </w:r>
      <w:r w:rsidRPr="00677517">
        <w:rPr>
          <w:rFonts w:ascii="Times New Roman" w:hAnsi="Times New Roman" w:hint="cs"/>
          <w:sz w:val="28"/>
          <w:szCs w:val="28"/>
        </w:rPr>
        <w:t>Американської</w:t>
      </w:r>
      <w:r w:rsidRPr="00677517">
        <w:rPr>
          <w:rFonts w:ascii="Times New Roman" w:hAnsi="Times New Roman"/>
          <w:sz w:val="28"/>
          <w:szCs w:val="28"/>
        </w:rPr>
        <w:t xml:space="preserve"> </w:t>
      </w:r>
      <w:r w:rsidRPr="00677517">
        <w:rPr>
          <w:rFonts w:ascii="Times New Roman" w:hAnsi="Times New Roman" w:hint="cs"/>
          <w:sz w:val="28"/>
          <w:szCs w:val="28"/>
        </w:rPr>
        <w:t>колегії</w:t>
      </w:r>
      <w:r w:rsidRPr="00677517">
        <w:rPr>
          <w:rFonts w:ascii="Times New Roman" w:hAnsi="Times New Roman"/>
          <w:sz w:val="28"/>
          <w:szCs w:val="28"/>
        </w:rPr>
        <w:t xml:space="preserve"> </w:t>
      </w:r>
      <w:r w:rsidRPr="00677517">
        <w:rPr>
          <w:rFonts w:ascii="Times New Roman" w:hAnsi="Times New Roman" w:hint="cs"/>
          <w:sz w:val="28"/>
          <w:szCs w:val="28"/>
        </w:rPr>
        <w:t>гастроентерологів</w:t>
      </w:r>
      <w:r w:rsidRPr="00677517">
        <w:rPr>
          <w:rFonts w:ascii="Times New Roman" w:hAnsi="Times New Roman"/>
          <w:sz w:val="28"/>
          <w:szCs w:val="28"/>
        </w:rPr>
        <w:t xml:space="preserve"> (</w:t>
      </w:r>
      <w:r w:rsidRPr="00677517">
        <w:rPr>
          <w:rFonts w:ascii="Times New Roman" w:hAnsi="Times New Roman" w:hint="cs"/>
          <w:sz w:val="28"/>
          <w:szCs w:val="28"/>
        </w:rPr>
        <w:t>липень</w:t>
      </w:r>
      <w:r w:rsidRPr="00677517">
        <w:rPr>
          <w:rFonts w:ascii="Times New Roman" w:hAnsi="Times New Roman"/>
          <w:sz w:val="28"/>
          <w:szCs w:val="28"/>
        </w:rPr>
        <w:t xml:space="preserve"> 2013</w:t>
      </w:r>
      <w:r w:rsidRPr="00677517">
        <w:rPr>
          <w:rFonts w:ascii="Times New Roman" w:hAnsi="Times New Roman" w:hint="cs"/>
          <w:sz w:val="28"/>
          <w:szCs w:val="28"/>
        </w:rPr>
        <w:t>р</w:t>
      </w:r>
      <w:r w:rsidRPr="00677517">
        <w:rPr>
          <w:rFonts w:ascii="Times New Roman" w:hAnsi="Times New Roman"/>
          <w:sz w:val="28"/>
          <w:szCs w:val="28"/>
        </w:rPr>
        <w:t>.)</w:t>
      </w:r>
      <w:r w:rsidRPr="00677517">
        <w:rPr>
          <w:rFonts w:ascii="Times New Roman" w:hAnsi="Times New Roman"/>
          <w:sz w:val="28"/>
          <w:szCs w:val="28"/>
          <w:lang w:val="uk-UA"/>
        </w:rPr>
        <w:t xml:space="preserve">. </w:t>
      </w:r>
      <w:r w:rsidRPr="00677517">
        <w:rPr>
          <w:rFonts w:ascii="Times New Roman" w:hAnsi="Times New Roman" w:hint="cs"/>
          <w:sz w:val="28"/>
          <w:szCs w:val="28"/>
        </w:rPr>
        <w:t>Острые</w:t>
      </w:r>
      <w:r w:rsidRPr="00677517">
        <w:rPr>
          <w:rFonts w:ascii="Times New Roman" w:hAnsi="Times New Roman"/>
          <w:sz w:val="28"/>
          <w:szCs w:val="28"/>
        </w:rPr>
        <w:t xml:space="preserve"> </w:t>
      </w:r>
      <w:r w:rsidRPr="00677517">
        <w:rPr>
          <w:rFonts w:ascii="Times New Roman" w:hAnsi="Times New Roman" w:hint="cs"/>
          <w:sz w:val="28"/>
          <w:szCs w:val="28"/>
        </w:rPr>
        <w:t>и</w:t>
      </w:r>
      <w:r w:rsidRPr="00677517">
        <w:rPr>
          <w:rFonts w:ascii="Times New Roman" w:hAnsi="Times New Roman"/>
          <w:sz w:val="28"/>
          <w:szCs w:val="28"/>
        </w:rPr>
        <w:t xml:space="preserve"> </w:t>
      </w:r>
      <w:r w:rsidRPr="00677517">
        <w:rPr>
          <w:rFonts w:ascii="Times New Roman" w:hAnsi="Times New Roman" w:hint="cs"/>
          <w:sz w:val="28"/>
          <w:szCs w:val="28"/>
        </w:rPr>
        <w:t>неотложные</w:t>
      </w:r>
      <w:r w:rsidRPr="00677517">
        <w:rPr>
          <w:rFonts w:ascii="Times New Roman" w:hAnsi="Times New Roman"/>
          <w:sz w:val="28"/>
          <w:szCs w:val="28"/>
        </w:rPr>
        <w:t xml:space="preserve"> </w:t>
      </w:r>
      <w:r w:rsidRPr="00677517">
        <w:rPr>
          <w:rFonts w:ascii="Times New Roman" w:hAnsi="Times New Roman" w:hint="cs"/>
          <w:sz w:val="28"/>
          <w:szCs w:val="28"/>
        </w:rPr>
        <w:t>состояния</w:t>
      </w:r>
      <w:r w:rsidRPr="00677517">
        <w:rPr>
          <w:rFonts w:ascii="Times New Roman" w:hAnsi="Times New Roman"/>
          <w:sz w:val="28"/>
          <w:szCs w:val="28"/>
        </w:rPr>
        <w:t xml:space="preserve"> </w:t>
      </w:r>
      <w:r w:rsidRPr="00677517">
        <w:rPr>
          <w:rFonts w:ascii="Times New Roman" w:hAnsi="Times New Roman" w:hint="cs"/>
          <w:sz w:val="28"/>
          <w:szCs w:val="28"/>
        </w:rPr>
        <w:t>в</w:t>
      </w:r>
      <w:r w:rsidRPr="00677517">
        <w:rPr>
          <w:rFonts w:ascii="Times New Roman" w:hAnsi="Times New Roman"/>
          <w:sz w:val="28"/>
          <w:szCs w:val="28"/>
        </w:rPr>
        <w:t xml:space="preserve"> </w:t>
      </w:r>
      <w:r w:rsidRPr="00677517">
        <w:rPr>
          <w:rFonts w:ascii="Times New Roman" w:hAnsi="Times New Roman" w:hint="cs"/>
          <w:sz w:val="28"/>
          <w:szCs w:val="28"/>
        </w:rPr>
        <w:t>практике</w:t>
      </w:r>
      <w:r w:rsidRPr="00677517">
        <w:rPr>
          <w:rFonts w:ascii="Times New Roman" w:hAnsi="Times New Roman"/>
          <w:sz w:val="28"/>
          <w:szCs w:val="28"/>
        </w:rPr>
        <w:t xml:space="preserve"> </w:t>
      </w:r>
      <w:r w:rsidRPr="00677517">
        <w:rPr>
          <w:rFonts w:ascii="Times New Roman" w:hAnsi="Times New Roman" w:hint="cs"/>
          <w:sz w:val="28"/>
          <w:szCs w:val="28"/>
        </w:rPr>
        <w:t>врача</w:t>
      </w:r>
      <w:r w:rsidRPr="00677517">
        <w:rPr>
          <w:rFonts w:ascii="Times New Roman" w:hAnsi="Times New Roman"/>
          <w:sz w:val="28"/>
          <w:szCs w:val="28"/>
          <w:lang w:val="uk-UA"/>
        </w:rPr>
        <w:t>.</w:t>
      </w:r>
      <w:r w:rsidRPr="00677517">
        <w:rPr>
          <w:rFonts w:ascii="Times New Roman" w:hAnsi="Times New Roman"/>
          <w:sz w:val="28"/>
          <w:szCs w:val="28"/>
        </w:rPr>
        <w:t>2015</w:t>
      </w:r>
      <w:r w:rsidRPr="00677517">
        <w:rPr>
          <w:rFonts w:ascii="Times New Roman" w:hAnsi="Times New Roman"/>
          <w:sz w:val="28"/>
          <w:szCs w:val="28"/>
          <w:lang w:val="uk-UA"/>
        </w:rPr>
        <w:t>;</w:t>
      </w:r>
      <w:r w:rsidRPr="00677517">
        <w:rPr>
          <w:rFonts w:ascii="Times New Roman" w:hAnsi="Times New Roman"/>
          <w:sz w:val="28"/>
          <w:szCs w:val="28"/>
        </w:rPr>
        <w:t>6</w:t>
      </w:r>
      <w:r w:rsidRPr="00677517">
        <w:rPr>
          <w:rFonts w:ascii="Times New Roman" w:hAnsi="Times New Roman"/>
          <w:sz w:val="28"/>
          <w:szCs w:val="28"/>
          <w:lang w:val="uk-UA"/>
        </w:rPr>
        <w:t>:</w:t>
      </w:r>
      <w:r w:rsidRPr="00677517">
        <w:rPr>
          <w:rFonts w:ascii="Times New Roman" w:hAnsi="Times New Roman"/>
          <w:sz w:val="28"/>
          <w:szCs w:val="28"/>
        </w:rPr>
        <w:t>24-7</w:t>
      </w:r>
      <w:r w:rsidRPr="00677517">
        <w:rPr>
          <w:rFonts w:ascii="Times New Roman" w:hAnsi="Times New Roman"/>
          <w:sz w:val="28"/>
          <w:szCs w:val="28"/>
          <w:lang w:val="uk-UA"/>
        </w:rPr>
        <w:t>.</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Ничитайло МЮ, Шкарбан ВП. Можливості лапароскопічних втручань у пацієнтів із гормональноактивними нейроендокринними пухлинами підшлункової залози. Львівський медичний часопис.2016;2:13-6.</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lastRenderedPageBreak/>
        <w:t>Шкарбан ВП. Ранні ускладнення у пацієнтів, оперованих з приводу нейроендокринних пухлин підшлункової залози. Клінічна хірургія. 2016;4:25-28.</w:t>
      </w:r>
    </w:p>
    <w:p w:rsidR="006A1FBB" w:rsidRPr="00677517" w:rsidRDefault="006A1FBB" w:rsidP="006A1FBB">
      <w:pPr>
        <w:pStyle w:val="afa"/>
        <w:numPr>
          <w:ilvl w:val="0"/>
          <w:numId w:val="5"/>
        </w:numPr>
        <w:spacing w:after="0" w:line="360" w:lineRule="auto"/>
        <w:ind w:left="0" w:firstLine="567"/>
        <w:jc w:val="both"/>
        <w:rPr>
          <w:rFonts w:ascii="Times New Roman" w:hAnsi="Times New Roman"/>
          <w:color w:val="000000"/>
          <w:sz w:val="28"/>
          <w:szCs w:val="28"/>
        </w:rPr>
      </w:pPr>
      <w:r w:rsidRPr="00677517">
        <w:rPr>
          <w:rFonts w:ascii="Times New Roman" w:hAnsi="Times New Roman"/>
          <w:color w:val="000000"/>
          <w:sz w:val="28"/>
          <w:szCs w:val="28"/>
          <w:lang w:val="en-US"/>
        </w:rPr>
        <w:t>Egorov AV, Vasilyev IA, Musayev GH, Mironova AV. The role of microwave ablation in management of functioning creatic neuroendocrine tumors.</w:t>
      </w:r>
      <w:r w:rsidRPr="00677517">
        <w:rPr>
          <w:rFonts w:ascii="Times New Roman" w:hAnsi="Times New Roman"/>
          <w:color w:val="000000"/>
          <w:sz w:val="28"/>
          <w:szCs w:val="28"/>
          <w:lang w:val="uk-UA"/>
        </w:rPr>
        <w:t xml:space="preserve"> </w:t>
      </w:r>
      <w:r w:rsidRPr="00677517">
        <w:rPr>
          <w:rFonts w:ascii="Times New Roman" w:hAnsi="Times New Roman"/>
          <w:color w:val="000000"/>
          <w:sz w:val="28"/>
          <w:szCs w:val="28"/>
        </w:rPr>
        <w:t>Gland Surg. 2019</w:t>
      </w:r>
      <w:r w:rsidRPr="00677517">
        <w:rPr>
          <w:rFonts w:ascii="Times New Roman" w:hAnsi="Times New Roman"/>
          <w:color w:val="000000"/>
          <w:sz w:val="28"/>
          <w:szCs w:val="28"/>
          <w:lang w:val="uk-UA"/>
        </w:rPr>
        <w:t>;</w:t>
      </w:r>
      <w:r w:rsidRPr="00677517">
        <w:rPr>
          <w:rFonts w:ascii="Times New Roman" w:hAnsi="Times New Roman"/>
          <w:color w:val="000000"/>
          <w:sz w:val="28"/>
          <w:szCs w:val="28"/>
        </w:rPr>
        <w:t>8(6):766-72. doi: 10.21037/gs.2019.12.07.PMID: 32042685</w:t>
      </w:r>
      <w:r w:rsidRPr="00677517">
        <w:rPr>
          <w:rFonts w:ascii="Times New Roman" w:hAnsi="Times New Roman"/>
          <w:color w:val="000000"/>
          <w:sz w:val="28"/>
          <w:szCs w:val="28"/>
          <w:lang w:val="uk-UA"/>
        </w:rPr>
        <w:t>.</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Велигоцкий НН. Гнойно-септические осложнения тяжелых некротизирующих форм острого панкреатита. Сучасні медичні технології. 2019;3:37-40.</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eastAsia="№Е" w:hAnsi="Times New Roman"/>
          <w:sz w:val="28"/>
          <w:szCs w:val="28"/>
          <w:lang w:val="en-US"/>
        </w:rPr>
      </w:pPr>
      <w:r w:rsidRPr="00677517">
        <w:rPr>
          <w:rFonts w:ascii="Times New Roman" w:eastAsia="№Е" w:hAnsi="Times New Roman"/>
          <w:sz w:val="28"/>
          <w:szCs w:val="28"/>
          <w:lang w:val="en-US"/>
        </w:rPr>
        <w:t xml:space="preserve">Larrey Ruiz L, Luján Sanchis M, Peño Muñoz L, Barber Hueso C, Cors Ferrando R, Durá Ayet AB, </w:t>
      </w:r>
      <w:r w:rsidRPr="00677517">
        <w:rPr>
          <w:rFonts w:ascii="Times New Roman" w:hAnsi="Times New Roman"/>
          <w:sz w:val="28"/>
          <w:szCs w:val="28"/>
          <w:lang w:val="en-US"/>
        </w:rPr>
        <w:t>et al.</w:t>
      </w:r>
      <w:r w:rsidRPr="00677517">
        <w:rPr>
          <w:rFonts w:ascii="Times New Roman" w:hAnsi="Times New Roman"/>
          <w:sz w:val="28"/>
          <w:szCs w:val="28"/>
          <w:lang w:val="uk-UA"/>
        </w:rPr>
        <w:t xml:space="preserve"> </w:t>
      </w:r>
      <w:r w:rsidRPr="00677517">
        <w:rPr>
          <w:rFonts w:ascii="Times New Roman" w:eastAsia="№Е" w:hAnsi="Times New Roman"/>
          <w:sz w:val="28"/>
          <w:szCs w:val="28"/>
          <w:lang w:val="en-US"/>
        </w:rPr>
        <w:t>Pseudoaneurysm associated with complicated pancreatic pseudocysts. J. Rev Esp Enferm Dig. 2016</w:t>
      </w:r>
      <w:r w:rsidRPr="00677517">
        <w:rPr>
          <w:rFonts w:ascii="Times New Roman" w:eastAsia="№Е" w:hAnsi="Times New Roman"/>
          <w:sz w:val="28"/>
          <w:szCs w:val="28"/>
          <w:lang w:val="uk-UA"/>
        </w:rPr>
        <w:t>;</w:t>
      </w:r>
      <w:r w:rsidRPr="00677517">
        <w:rPr>
          <w:rFonts w:ascii="Times New Roman" w:eastAsia="№Е" w:hAnsi="Times New Roman"/>
          <w:sz w:val="28"/>
          <w:szCs w:val="28"/>
          <w:lang w:val="en-US"/>
        </w:rPr>
        <w:t>108(9):583-5.</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Бойко</w:t>
      </w:r>
      <w:r w:rsidRPr="00677517">
        <w:rPr>
          <w:rFonts w:ascii="Times New Roman" w:hAnsi="Times New Roman"/>
          <w:sz w:val="28"/>
          <w:szCs w:val="28"/>
          <w:lang w:val="uk-UA"/>
        </w:rPr>
        <w:t xml:space="preserve"> ВВ</w:t>
      </w:r>
      <w:r w:rsidRPr="00677517">
        <w:rPr>
          <w:rFonts w:ascii="Times New Roman" w:hAnsi="Times New Roman"/>
          <w:sz w:val="28"/>
          <w:szCs w:val="28"/>
        </w:rPr>
        <w:t>, Тищенко</w:t>
      </w:r>
      <w:r w:rsidRPr="00677517">
        <w:rPr>
          <w:rFonts w:ascii="Times New Roman" w:hAnsi="Times New Roman"/>
          <w:sz w:val="28"/>
          <w:szCs w:val="28"/>
          <w:lang w:val="uk-UA"/>
        </w:rPr>
        <w:t xml:space="preserve"> АМ</w:t>
      </w:r>
      <w:r w:rsidRPr="00677517">
        <w:rPr>
          <w:rFonts w:ascii="Times New Roman" w:hAnsi="Times New Roman"/>
          <w:sz w:val="28"/>
          <w:szCs w:val="28"/>
        </w:rPr>
        <w:t>, Малоштан</w:t>
      </w:r>
      <w:r w:rsidRPr="00677517">
        <w:rPr>
          <w:rFonts w:ascii="Times New Roman" w:hAnsi="Times New Roman"/>
          <w:sz w:val="28"/>
          <w:szCs w:val="28"/>
          <w:lang w:val="uk-UA"/>
        </w:rPr>
        <w:t xml:space="preserve"> АВ, </w:t>
      </w:r>
      <w:r w:rsidRPr="00677517">
        <w:rPr>
          <w:rFonts w:ascii="Times New Roman" w:hAnsi="Times New Roman"/>
          <w:sz w:val="28"/>
          <w:szCs w:val="28"/>
        </w:rPr>
        <w:t>и др. Лечение солитарных абсцессов печени: дренирование или резекция? Український журнал хірургії.2015</w:t>
      </w:r>
      <w:r w:rsidRPr="00677517">
        <w:rPr>
          <w:rFonts w:ascii="Times New Roman" w:hAnsi="Times New Roman"/>
          <w:sz w:val="28"/>
          <w:szCs w:val="28"/>
          <w:lang w:val="uk-UA"/>
        </w:rPr>
        <w:t>;</w:t>
      </w:r>
      <w:r w:rsidRPr="00677517">
        <w:rPr>
          <w:rFonts w:ascii="Times New Roman" w:hAnsi="Times New Roman"/>
          <w:sz w:val="28"/>
          <w:szCs w:val="28"/>
        </w:rPr>
        <w:t>1-2(28-29)</w:t>
      </w:r>
      <w:r w:rsidRPr="00677517">
        <w:rPr>
          <w:rFonts w:ascii="Times New Roman" w:hAnsi="Times New Roman"/>
          <w:sz w:val="28"/>
          <w:szCs w:val="28"/>
          <w:lang w:val="uk-UA"/>
        </w:rPr>
        <w:t>:</w:t>
      </w:r>
      <w:r w:rsidRPr="00677517">
        <w:rPr>
          <w:rFonts w:ascii="Times New Roman" w:hAnsi="Times New Roman"/>
          <w:sz w:val="28"/>
          <w:szCs w:val="28"/>
        </w:rPr>
        <w:t>10-15.</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color w:val="000000"/>
          <w:sz w:val="28"/>
          <w:szCs w:val="28"/>
          <w:lang w:val="en-US"/>
        </w:rPr>
      </w:pPr>
      <w:r w:rsidRPr="00677517">
        <w:rPr>
          <w:rFonts w:ascii="Times New Roman" w:hAnsi="Times New Roman"/>
          <w:color w:val="000000"/>
          <w:sz w:val="28"/>
          <w:szCs w:val="28"/>
          <w:lang w:val="en-US"/>
        </w:rPr>
        <w:t>Martínez-Ordaz JL, Toledo-oral C, Franco-Guerrero N, Tun-Abraham M, Souza-Gallardo LM.</w:t>
      </w:r>
      <w:r w:rsidRPr="00677517">
        <w:rPr>
          <w:rFonts w:ascii="Times New Roman" w:hAnsi="Times New Roman"/>
          <w:color w:val="000000"/>
          <w:sz w:val="28"/>
          <w:szCs w:val="28"/>
          <w:lang w:val="uk-UA"/>
        </w:rPr>
        <w:t xml:space="preserve"> </w:t>
      </w:r>
      <w:r w:rsidRPr="00677517">
        <w:rPr>
          <w:rFonts w:ascii="Times New Roman" w:hAnsi="Times New Roman"/>
          <w:color w:val="000000"/>
          <w:sz w:val="28"/>
          <w:szCs w:val="28"/>
          <w:lang w:val="en-US"/>
        </w:rPr>
        <w:t>Surgical treatment of pancreatic pseudocysts. Cir Cir. 2016;84(4):288-92.</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Бухвалов АГ. Малоинвазивное хирургическое лечение острого тяжелого панкреатита, осложненного инфицированным панкреонекрозом и ретропанкреонекрозом</w:t>
      </w:r>
      <w:r w:rsidRPr="00677517">
        <w:rPr>
          <w:rFonts w:ascii="Times New Roman" w:hAnsi="Times New Roman"/>
          <w:sz w:val="28"/>
          <w:szCs w:val="28"/>
          <w:lang w:val="uk-UA"/>
        </w:rPr>
        <w:t xml:space="preserve"> </w:t>
      </w:r>
      <w:r w:rsidRPr="00677517">
        <w:rPr>
          <w:rFonts w:ascii="Times New Roman" w:hAnsi="Times New Roman"/>
          <w:sz w:val="28"/>
          <w:szCs w:val="28"/>
        </w:rPr>
        <w:t>[</w:t>
      </w:r>
      <w:r w:rsidRPr="00677517">
        <w:rPr>
          <w:rFonts w:ascii="Times New Roman" w:hAnsi="Times New Roman"/>
          <w:sz w:val="28"/>
          <w:szCs w:val="28"/>
          <w:lang w:val="uk-UA"/>
        </w:rPr>
        <w:t>дисертація</w:t>
      </w:r>
      <w:r w:rsidRPr="00677517">
        <w:rPr>
          <w:rFonts w:ascii="Times New Roman" w:hAnsi="Times New Roman"/>
          <w:sz w:val="28"/>
          <w:szCs w:val="28"/>
        </w:rPr>
        <w:t>]</w:t>
      </w:r>
      <w:r w:rsidRPr="00677517">
        <w:rPr>
          <w:rFonts w:ascii="Times New Roman" w:hAnsi="Times New Roman"/>
          <w:sz w:val="28"/>
          <w:szCs w:val="28"/>
          <w:lang w:val="uk-UA"/>
        </w:rPr>
        <w:t>.</w:t>
      </w:r>
      <w:r w:rsidRPr="00677517">
        <w:rPr>
          <w:rFonts w:ascii="Times New Roman" w:hAnsi="Times New Roman"/>
          <w:sz w:val="28"/>
          <w:szCs w:val="28"/>
        </w:rPr>
        <w:t xml:space="preserve"> Челябинск</w:t>
      </w:r>
      <w:r w:rsidRPr="00677517">
        <w:rPr>
          <w:rFonts w:ascii="Times New Roman" w:hAnsi="Times New Roman"/>
          <w:sz w:val="28"/>
          <w:szCs w:val="28"/>
          <w:lang w:val="uk-UA"/>
        </w:rPr>
        <w:t>;</w:t>
      </w:r>
      <w:r w:rsidRPr="00677517">
        <w:rPr>
          <w:rFonts w:ascii="Times New Roman" w:hAnsi="Times New Roman"/>
          <w:sz w:val="28"/>
          <w:szCs w:val="28"/>
        </w:rPr>
        <w:t xml:space="preserve"> 2016. 230 с.</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 xml:space="preserve">Велигоцкий </w:t>
      </w:r>
      <w:r w:rsidRPr="00677517">
        <w:rPr>
          <w:rFonts w:ascii="Times New Roman" w:hAnsi="Times New Roman"/>
          <w:sz w:val="28"/>
          <w:szCs w:val="28"/>
          <w:lang w:val="uk-UA"/>
        </w:rPr>
        <w:t>Н</w:t>
      </w:r>
      <w:r w:rsidRPr="00677517">
        <w:rPr>
          <w:rFonts w:ascii="Times New Roman" w:hAnsi="Times New Roman"/>
          <w:sz w:val="28"/>
          <w:szCs w:val="28"/>
        </w:rPr>
        <w:t>Н, Велигоцкий АН, Арутюнов СЭ, Довженко АН, Клименко МВ. Современная тактика диагностики и лечения острого панкреатита. Научно-методическое пособие</w:t>
      </w:r>
      <w:r w:rsidRPr="00677517">
        <w:rPr>
          <w:rFonts w:ascii="Times New Roman" w:hAnsi="Times New Roman"/>
          <w:i/>
          <w:sz w:val="28"/>
          <w:szCs w:val="28"/>
        </w:rPr>
        <w:t>.</w:t>
      </w:r>
      <w:r w:rsidRPr="00677517">
        <w:rPr>
          <w:rFonts w:ascii="Times New Roman" w:hAnsi="Times New Roman"/>
          <w:sz w:val="28"/>
          <w:szCs w:val="28"/>
        </w:rPr>
        <w:t xml:space="preserve"> Харьков, 2015.71 с.</w:t>
      </w:r>
    </w:p>
    <w:p w:rsidR="006A1FBB" w:rsidRPr="00677517" w:rsidRDefault="006A1FBB" w:rsidP="006A1FBB">
      <w:pPr>
        <w:pStyle w:val="afa"/>
        <w:numPr>
          <w:ilvl w:val="0"/>
          <w:numId w:val="5"/>
        </w:numPr>
        <w:tabs>
          <w:tab w:val="left" w:pos="567"/>
        </w:tabs>
        <w:spacing w:after="0" w:line="360" w:lineRule="auto"/>
        <w:jc w:val="both"/>
        <w:rPr>
          <w:rFonts w:ascii="Times New Roman" w:hAnsi="Times New Roman"/>
          <w:sz w:val="28"/>
          <w:szCs w:val="28"/>
          <w:lang w:val="en-US"/>
        </w:rPr>
      </w:pPr>
      <w:r w:rsidRPr="00677517">
        <w:rPr>
          <w:rFonts w:ascii="Times New Roman" w:hAnsi="Times New Roman"/>
          <w:sz w:val="28"/>
          <w:szCs w:val="28"/>
          <w:lang w:val="en-US"/>
        </w:rPr>
        <w:t>Andryuschenko VP, Andryuschenko DV, Andrushevska OY</w:t>
      </w:r>
      <w:r w:rsidRPr="00677517">
        <w:rPr>
          <w:rFonts w:ascii="Times New Roman" w:hAnsi="Times New Roman"/>
          <w:sz w:val="28"/>
          <w:szCs w:val="28"/>
          <w:lang w:val="uk-UA"/>
        </w:rPr>
        <w:t>,</w:t>
      </w:r>
      <w:r w:rsidRPr="00677517">
        <w:rPr>
          <w:rFonts w:ascii="Times New Roman" w:hAnsi="Times New Roman"/>
          <w:sz w:val="28"/>
          <w:szCs w:val="28"/>
          <w:lang w:val="en-US"/>
        </w:rPr>
        <w:t xml:space="preserve"> et al</w:t>
      </w:r>
      <w:r w:rsidRPr="00677517">
        <w:rPr>
          <w:rFonts w:ascii="Times New Roman" w:hAnsi="Times New Roman"/>
          <w:sz w:val="28"/>
          <w:szCs w:val="28"/>
          <w:lang w:val="uk-UA"/>
        </w:rPr>
        <w:t>.</w:t>
      </w:r>
      <w:r w:rsidRPr="00677517">
        <w:rPr>
          <w:rFonts w:ascii="Times New Roman" w:hAnsi="Times New Roman"/>
          <w:sz w:val="28"/>
          <w:szCs w:val="28"/>
          <w:lang w:val="en-US"/>
        </w:rPr>
        <w:t xml:space="preserve"> Cytomorphological study of the cellular content of peripancreatic fluid in assessing the severity of the disease in acute pancreatitis complicated</w:t>
      </w:r>
      <w:r w:rsidRPr="00677517">
        <w:rPr>
          <w:rFonts w:ascii="Times New Roman" w:hAnsi="Times New Roman"/>
          <w:sz w:val="28"/>
          <w:szCs w:val="28"/>
          <w:lang w:val="uk-UA"/>
        </w:rPr>
        <w:t>.</w:t>
      </w:r>
      <w:r w:rsidRPr="00677517">
        <w:rPr>
          <w:rFonts w:ascii="Times New Roman" w:hAnsi="Times New Roman"/>
          <w:sz w:val="28"/>
          <w:szCs w:val="28"/>
          <w:lang w:val="en-US"/>
        </w:rPr>
        <w:t xml:space="preserve"> Klinicheskaya hirurgiya.2018;85(11):9-12.</w:t>
      </w:r>
    </w:p>
    <w:p w:rsidR="006A1FBB" w:rsidRPr="00677517" w:rsidRDefault="006A1FBB" w:rsidP="006A1FBB">
      <w:pPr>
        <w:pStyle w:val="afa"/>
        <w:numPr>
          <w:ilvl w:val="0"/>
          <w:numId w:val="5"/>
        </w:numPr>
        <w:shd w:val="clear" w:color="auto" w:fill="FFFFFF"/>
        <w:tabs>
          <w:tab w:val="left" w:pos="142"/>
          <w:tab w:val="left" w:pos="567"/>
          <w:tab w:val="left" w:pos="1454"/>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lastRenderedPageBreak/>
        <w:t>Gerosa M, Chiarelli M, Guttadauro A, De Simone M, Tagliabue F, Costa M,</w:t>
      </w:r>
      <w:r w:rsidRPr="00677517">
        <w:rPr>
          <w:rFonts w:ascii="Times New Roman" w:hAnsi="Times New Roman"/>
          <w:sz w:val="28"/>
          <w:szCs w:val="28"/>
          <w:lang w:val="uk-UA"/>
        </w:rPr>
        <w:t xml:space="preserve"> </w:t>
      </w:r>
      <w:r w:rsidRPr="00677517">
        <w:rPr>
          <w:rFonts w:ascii="Times New Roman" w:hAnsi="Times New Roman"/>
          <w:sz w:val="28"/>
          <w:szCs w:val="28"/>
          <w:lang w:val="en-US"/>
        </w:rPr>
        <w:t>et al.</w:t>
      </w:r>
      <w:r w:rsidRPr="00677517">
        <w:rPr>
          <w:rFonts w:ascii="Times New Roman" w:hAnsi="Times New Roman"/>
          <w:sz w:val="28"/>
          <w:szCs w:val="28"/>
          <w:lang w:val="uk-UA"/>
        </w:rPr>
        <w:t xml:space="preserve"> </w:t>
      </w:r>
      <w:r w:rsidRPr="00677517">
        <w:rPr>
          <w:rFonts w:ascii="Times New Roman" w:hAnsi="Times New Roman"/>
          <w:sz w:val="28"/>
          <w:szCs w:val="28"/>
          <w:lang w:val="en-US"/>
        </w:rPr>
        <w:t>Wirsung atraumatic rupture in patient with pancreatic pseudocysts: a case presentation.</w:t>
      </w:r>
      <w:r w:rsidRPr="00677517">
        <w:rPr>
          <w:rFonts w:ascii="Times New Roman" w:hAnsi="Times New Roman"/>
          <w:lang w:val="en-US"/>
        </w:rPr>
        <w:t xml:space="preserve"> </w:t>
      </w:r>
      <w:r w:rsidRPr="00677517">
        <w:rPr>
          <w:rFonts w:ascii="Times New Roman" w:hAnsi="Times New Roman"/>
          <w:sz w:val="28"/>
          <w:szCs w:val="28"/>
          <w:lang w:val="en-US"/>
        </w:rPr>
        <w:t>J</w:t>
      </w:r>
      <w:r w:rsidRPr="00677517">
        <w:rPr>
          <w:rFonts w:ascii="Times New Roman" w:hAnsi="Times New Roman"/>
          <w:sz w:val="28"/>
          <w:szCs w:val="28"/>
          <w:lang w:val="uk-UA"/>
        </w:rPr>
        <w:t>.</w:t>
      </w:r>
      <w:r w:rsidRPr="00677517">
        <w:rPr>
          <w:rFonts w:ascii="Times New Roman" w:hAnsi="Times New Roman"/>
          <w:sz w:val="28"/>
          <w:szCs w:val="28"/>
          <w:lang w:val="en-US"/>
        </w:rPr>
        <w:t xml:space="preserve"> Clin Imaging Sci. 2018</w:t>
      </w:r>
      <w:r w:rsidRPr="00677517">
        <w:rPr>
          <w:rFonts w:ascii="Times New Roman" w:hAnsi="Times New Roman"/>
          <w:sz w:val="28"/>
          <w:szCs w:val="28"/>
          <w:lang w:val="uk-UA"/>
        </w:rPr>
        <w:t>;</w:t>
      </w:r>
      <w:r w:rsidRPr="00677517">
        <w:rPr>
          <w:rFonts w:ascii="Times New Roman" w:hAnsi="Times New Roman"/>
          <w:sz w:val="28"/>
          <w:szCs w:val="28"/>
          <w:lang w:val="en-US"/>
        </w:rPr>
        <w:t xml:space="preserve"> 30;8:4</w:t>
      </w:r>
      <w:r w:rsidRPr="00677517">
        <w:rPr>
          <w:rFonts w:ascii="Times New Roman" w:hAnsi="Times New Roman"/>
          <w:sz w:val="28"/>
          <w:szCs w:val="28"/>
          <w:lang w:val="uk-UA"/>
        </w:rPr>
        <w:t>-9</w:t>
      </w:r>
      <w:r w:rsidRPr="00677517">
        <w:rPr>
          <w:rFonts w:ascii="Times New Roman" w:hAnsi="Times New Roman"/>
          <w:sz w:val="28"/>
          <w:szCs w:val="28"/>
          <w:lang w:val="en-US"/>
        </w:rPr>
        <w:t>.</w:t>
      </w:r>
    </w:p>
    <w:p w:rsidR="006A1FBB" w:rsidRPr="00677517" w:rsidRDefault="006A1FBB" w:rsidP="006A1FBB">
      <w:pPr>
        <w:pStyle w:val="afa"/>
        <w:numPr>
          <w:ilvl w:val="0"/>
          <w:numId w:val="5"/>
        </w:numPr>
        <w:shd w:val="clear" w:color="auto" w:fill="FFFFFF"/>
        <w:tabs>
          <w:tab w:val="left" w:pos="142"/>
          <w:tab w:val="left" w:pos="567"/>
          <w:tab w:val="left" w:pos="1454"/>
        </w:tabs>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en-US"/>
        </w:rPr>
        <w:t>Linn YL, Wang Z, Goh BKP.</w:t>
      </w:r>
      <w:r w:rsidRPr="00677517">
        <w:rPr>
          <w:rFonts w:ascii="Times New Roman" w:hAnsi="Times New Roman"/>
          <w:sz w:val="28"/>
          <w:szCs w:val="28"/>
          <w:lang w:val="uk-UA"/>
        </w:rPr>
        <w:t xml:space="preserve"> </w:t>
      </w:r>
      <w:r w:rsidRPr="00677517">
        <w:rPr>
          <w:rFonts w:ascii="Times New Roman" w:hAnsi="Times New Roman"/>
          <w:sz w:val="28"/>
          <w:szCs w:val="28"/>
          <w:lang w:val="en-US"/>
        </w:rPr>
        <w:t>Emergency laparoscopic surgery for ruptured pancreatic pseudocyst: Report of two cases and review of the literature.</w:t>
      </w:r>
      <w:r w:rsidRPr="00677517">
        <w:rPr>
          <w:rFonts w:ascii="Times New Roman" w:hAnsi="Times New Roman"/>
          <w:sz w:val="28"/>
          <w:szCs w:val="28"/>
          <w:lang w:val="uk-UA"/>
        </w:rPr>
        <w:t xml:space="preserve"> </w:t>
      </w:r>
      <w:r w:rsidRPr="00677517">
        <w:rPr>
          <w:rFonts w:ascii="Times New Roman" w:hAnsi="Times New Roman"/>
          <w:sz w:val="28"/>
          <w:szCs w:val="28"/>
          <w:lang w:val="en-US"/>
        </w:rPr>
        <w:t>J Minim Access Surg. 2020</w:t>
      </w:r>
      <w:r w:rsidRPr="00677517">
        <w:rPr>
          <w:rFonts w:ascii="Times New Roman" w:hAnsi="Times New Roman"/>
          <w:sz w:val="28"/>
          <w:szCs w:val="28"/>
          <w:lang w:val="uk-UA"/>
        </w:rPr>
        <w:t>;</w:t>
      </w:r>
      <w:r w:rsidRPr="00677517">
        <w:rPr>
          <w:rFonts w:ascii="Times New Roman" w:hAnsi="Times New Roman"/>
          <w:sz w:val="28"/>
          <w:szCs w:val="28"/>
          <w:lang w:val="en-US"/>
        </w:rPr>
        <w:t>5. doi: 10.4103/jmas.JMAS_67_20. Online ahead of print.</w:t>
      </w:r>
      <w:r w:rsidRPr="00677517">
        <w:rPr>
          <w:rFonts w:ascii="Times New Roman" w:hAnsi="Times New Roman"/>
          <w:sz w:val="28"/>
          <w:szCs w:val="28"/>
          <w:lang w:val="uk-UA"/>
        </w:rPr>
        <w:t xml:space="preserve"> </w:t>
      </w:r>
      <w:r w:rsidRPr="00677517">
        <w:rPr>
          <w:rFonts w:ascii="Times New Roman" w:hAnsi="Times New Roman"/>
          <w:sz w:val="28"/>
          <w:szCs w:val="28"/>
        </w:rPr>
        <w:t>PMID: 32964867</w:t>
      </w:r>
      <w:r w:rsidRPr="00677517">
        <w:rPr>
          <w:rFonts w:ascii="Times New Roman" w:hAnsi="Times New Roman"/>
          <w:sz w:val="28"/>
          <w:szCs w:val="28"/>
          <w:lang w:val="uk-UA"/>
        </w:rPr>
        <w:t>.</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color w:val="000000"/>
          <w:sz w:val="28"/>
          <w:szCs w:val="28"/>
          <w:lang w:val="en-US"/>
        </w:rPr>
      </w:pPr>
      <w:r w:rsidRPr="00677517">
        <w:rPr>
          <w:rFonts w:ascii="Times New Roman" w:hAnsi="Times New Roman"/>
          <w:color w:val="000000"/>
          <w:sz w:val="28"/>
          <w:szCs w:val="28"/>
          <w:lang w:val="en-US"/>
        </w:rPr>
        <w:t xml:space="preserve">Rocha R, Marinho R, Gomes A, Sousa M, Pignatelli N, Carneiro C, </w:t>
      </w:r>
      <w:r w:rsidRPr="00677517">
        <w:rPr>
          <w:rFonts w:ascii="Times New Roman" w:hAnsi="Times New Roman"/>
          <w:sz w:val="28"/>
          <w:szCs w:val="28"/>
          <w:lang w:val="en-US"/>
        </w:rPr>
        <w:t>et al.</w:t>
      </w:r>
      <w:r w:rsidRPr="00677517">
        <w:rPr>
          <w:rFonts w:ascii="Times New Roman" w:hAnsi="Times New Roman"/>
          <w:sz w:val="28"/>
          <w:szCs w:val="28"/>
          <w:lang w:val="uk-UA"/>
        </w:rPr>
        <w:t xml:space="preserve"> </w:t>
      </w:r>
      <w:r w:rsidRPr="00677517">
        <w:rPr>
          <w:rFonts w:ascii="Times New Roman" w:hAnsi="Times New Roman"/>
          <w:color w:val="000000"/>
          <w:sz w:val="28"/>
          <w:szCs w:val="28"/>
          <w:lang w:val="en-US"/>
        </w:rPr>
        <w:t>Spontaneous Rupture of Pancreatic Pseudocyst: Report of Two Cases. Case Rep Surg. 2016;2016:7056-57.</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hint="cs"/>
          <w:sz w:val="28"/>
          <w:szCs w:val="28"/>
        </w:rPr>
        <w:t>Диагностика</w:t>
      </w:r>
      <w:r w:rsidRPr="00677517">
        <w:rPr>
          <w:rFonts w:ascii="Times New Roman" w:hAnsi="Times New Roman"/>
          <w:sz w:val="28"/>
          <w:szCs w:val="28"/>
        </w:rPr>
        <w:t xml:space="preserve"> </w:t>
      </w:r>
      <w:r w:rsidRPr="00677517">
        <w:rPr>
          <w:rFonts w:ascii="Times New Roman" w:hAnsi="Times New Roman" w:hint="cs"/>
          <w:sz w:val="28"/>
          <w:szCs w:val="28"/>
        </w:rPr>
        <w:t>и</w:t>
      </w:r>
      <w:r w:rsidRPr="00677517">
        <w:rPr>
          <w:rFonts w:ascii="Times New Roman" w:hAnsi="Times New Roman"/>
          <w:sz w:val="28"/>
          <w:szCs w:val="28"/>
        </w:rPr>
        <w:t xml:space="preserve"> </w:t>
      </w:r>
      <w:r w:rsidRPr="00677517">
        <w:rPr>
          <w:rFonts w:ascii="Times New Roman" w:hAnsi="Times New Roman" w:hint="cs"/>
          <w:sz w:val="28"/>
          <w:szCs w:val="28"/>
        </w:rPr>
        <w:t>лечение</w:t>
      </w:r>
      <w:r w:rsidRPr="00677517">
        <w:rPr>
          <w:rFonts w:ascii="Times New Roman" w:hAnsi="Times New Roman"/>
          <w:sz w:val="28"/>
          <w:szCs w:val="28"/>
        </w:rPr>
        <w:t xml:space="preserve"> </w:t>
      </w:r>
      <w:r w:rsidRPr="00677517">
        <w:rPr>
          <w:rFonts w:ascii="Times New Roman" w:hAnsi="Times New Roman" w:hint="cs"/>
          <w:sz w:val="28"/>
          <w:szCs w:val="28"/>
        </w:rPr>
        <w:t>острого</w:t>
      </w:r>
      <w:r w:rsidRPr="00677517">
        <w:rPr>
          <w:rFonts w:ascii="Times New Roman" w:hAnsi="Times New Roman"/>
          <w:sz w:val="28"/>
          <w:szCs w:val="28"/>
        </w:rPr>
        <w:t xml:space="preserve"> </w:t>
      </w:r>
      <w:r w:rsidRPr="00677517">
        <w:rPr>
          <w:rFonts w:ascii="Times New Roman" w:hAnsi="Times New Roman" w:hint="cs"/>
          <w:sz w:val="28"/>
          <w:szCs w:val="28"/>
        </w:rPr>
        <w:t>панкреатита</w:t>
      </w:r>
      <w:r w:rsidRPr="00677517">
        <w:rPr>
          <w:rFonts w:ascii="Times New Roman" w:hAnsi="Times New Roman"/>
          <w:sz w:val="28"/>
          <w:szCs w:val="28"/>
        </w:rPr>
        <w:t>. К</w:t>
      </w:r>
      <w:r w:rsidRPr="00677517">
        <w:rPr>
          <w:rFonts w:ascii="Times New Roman" w:hAnsi="Times New Roman" w:hint="cs"/>
          <w:sz w:val="28"/>
          <w:szCs w:val="28"/>
        </w:rPr>
        <w:t>линические</w:t>
      </w:r>
      <w:r w:rsidRPr="00677517">
        <w:rPr>
          <w:rFonts w:ascii="Times New Roman" w:hAnsi="Times New Roman"/>
          <w:sz w:val="28"/>
          <w:szCs w:val="28"/>
        </w:rPr>
        <w:t xml:space="preserve"> </w:t>
      </w:r>
      <w:r w:rsidRPr="00677517">
        <w:rPr>
          <w:rFonts w:ascii="Times New Roman" w:hAnsi="Times New Roman" w:hint="cs"/>
          <w:sz w:val="28"/>
          <w:szCs w:val="28"/>
        </w:rPr>
        <w:t>рекомендации</w:t>
      </w:r>
      <w:r w:rsidRPr="00677517">
        <w:rPr>
          <w:rFonts w:ascii="Times New Roman" w:hAnsi="Times New Roman"/>
          <w:sz w:val="28"/>
          <w:szCs w:val="28"/>
          <w:lang w:val="uk-UA"/>
        </w:rPr>
        <w:t xml:space="preserve">. </w:t>
      </w:r>
      <w:r w:rsidRPr="00677517">
        <w:rPr>
          <w:rFonts w:ascii="Times New Roman" w:hAnsi="Times New Roman" w:hint="cs"/>
          <w:sz w:val="28"/>
          <w:szCs w:val="28"/>
        </w:rPr>
        <w:t>Острый</w:t>
      </w:r>
      <w:r w:rsidRPr="00677517">
        <w:rPr>
          <w:rFonts w:ascii="Times New Roman" w:hAnsi="Times New Roman"/>
          <w:sz w:val="28"/>
          <w:szCs w:val="28"/>
        </w:rPr>
        <w:t xml:space="preserve"> </w:t>
      </w:r>
      <w:r w:rsidRPr="00677517">
        <w:rPr>
          <w:rFonts w:ascii="Times New Roman" w:hAnsi="Times New Roman" w:hint="cs"/>
          <w:sz w:val="28"/>
          <w:szCs w:val="28"/>
        </w:rPr>
        <w:t>панкреатит</w:t>
      </w:r>
      <w:r w:rsidRPr="00677517">
        <w:rPr>
          <w:rFonts w:ascii="Times New Roman" w:hAnsi="Times New Roman"/>
          <w:sz w:val="28"/>
          <w:szCs w:val="28"/>
        </w:rPr>
        <w:t xml:space="preserve">: </w:t>
      </w:r>
      <w:r w:rsidRPr="00677517">
        <w:rPr>
          <w:rFonts w:ascii="Times New Roman" w:hAnsi="Times New Roman" w:hint="cs"/>
          <w:sz w:val="28"/>
          <w:szCs w:val="28"/>
        </w:rPr>
        <w:t>сборник</w:t>
      </w:r>
      <w:r w:rsidRPr="00677517">
        <w:rPr>
          <w:rFonts w:ascii="Times New Roman" w:hAnsi="Times New Roman"/>
          <w:sz w:val="28"/>
          <w:szCs w:val="28"/>
        </w:rPr>
        <w:t xml:space="preserve"> </w:t>
      </w:r>
      <w:r w:rsidRPr="00677517">
        <w:rPr>
          <w:rFonts w:ascii="Times New Roman" w:hAnsi="Times New Roman" w:hint="cs"/>
          <w:sz w:val="28"/>
          <w:szCs w:val="28"/>
        </w:rPr>
        <w:t>методических</w:t>
      </w:r>
      <w:r w:rsidRPr="00677517">
        <w:rPr>
          <w:rFonts w:ascii="Times New Roman" w:hAnsi="Times New Roman"/>
          <w:sz w:val="28"/>
          <w:szCs w:val="28"/>
        </w:rPr>
        <w:t xml:space="preserve"> </w:t>
      </w:r>
      <w:r w:rsidRPr="00677517">
        <w:rPr>
          <w:rFonts w:ascii="Times New Roman" w:hAnsi="Times New Roman" w:hint="cs"/>
          <w:sz w:val="28"/>
          <w:szCs w:val="28"/>
        </w:rPr>
        <w:t>материалов</w:t>
      </w:r>
      <w:r w:rsidRPr="00677517">
        <w:rPr>
          <w:rFonts w:ascii="Times New Roman" w:hAnsi="Times New Roman"/>
          <w:sz w:val="28"/>
          <w:szCs w:val="28"/>
        </w:rPr>
        <w:t xml:space="preserve"> </w:t>
      </w:r>
      <w:r w:rsidRPr="00677517">
        <w:rPr>
          <w:rFonts w:ascii="Times New Roman" w:hAnsi="Times New Roman" w:hint="cs"/>
          <w:sz w:val="28"/>
          <w:szCs w:val="28"/>
        </w:rPr>
        <w:t>«Школы</w:t>
      </w:r>
      <w:r w:rsidRPr="00677517">
        <w:rPr>
          <w:rFonts w:ascii="Times New Roman" w:hAnsi="Times New Roman"/>
          <w:sz w:val="28"/>
          <w:szCs w:val="28"/>
        </w:rPr>
        <w:t xml:space="preserve"> </w:t>
      </w:r>
      <w:r w:rsidRPr="00677517">
        <w:rPr>
          <w:rFonts w:ascii="Times New Roman" w:hAnsi="Times New Roman" w:hint="cs"/>
          <w:sz w:val="28"/>
          <w:szCs w:val="28"/>
        </w:rPr>
        <w:t>хирургии»</w:t>
      </w:r>
      <w:r w:rsidRPr="00677517">
        <w:rPr>
          <w:rFonts w:ascii="Times New Roman" w:hAnsi="Times New Roman"/>
          <w:sz w:val="28"/>
          <w:szCs w:val="28"/>
        </w:rPr>
        <w:t xml:space="preserve">. </w:t>
      </w:r>
      <w:r w:rsidRPr="00677517">
        <w:rPr>
          <w:rFonts w:ascii="Times New Roman" w:hAnsi="Times New Roman" w:hint="cs"/>
          <w:sz w:val="28"/>
          <w:szCs w:val="28"/>
        </w:rPr>
        <w:t>М</w:t>
      </w:r>
      <w:r w:rsidRPr="00677517">
        <w:rPr>
          <w:rFonts w:ascii="Times New Roman" w:hAnsi="Times New Roman"/>
          <w:sz w:val="28"/>
          <w:szCs w:val="28"/>
        </w:rPr>
        <w:t>.:2015</w:t>
      </w:r>
      <w:r w:rsidRPr="00677517">
        <w:rPr>
          <w:rFonts w:ascii="Times New Roman" w:hAnsi="Times New Roman"/>
          <w:sz w:val="28"/>
          <w:szCs w:val="28"/>
          <w:lang w:val="uk-UA"/>
        </w:rPr>
        <w:t>:</w:t>
      </w:r>
      <w:r w:rsidRPr="00677517">
        <w:rPr>
          <w:rFonts w:ascii="Times New Roman" w:hAnsi="Times New Roman"/>
          <w:sz w:val="28"/>
          <w:szCs w:val="28"/>
        </w:rPr>
        <w:t>4-21.</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uk-UA"/>
        </w:rPr>
        <w:t xml:space="preserve">Грекова НМ. </w:t>
      </w:r>
      <w:r w:rsidRPr="00677517">
        <w:rPr>
          <w:rFonts w:ascii="Times New Roman" w:hAnsi="Times New Roman"/>
          <w:sz w:val="28"/>
          <w:szCs w:val="28"/>
        </w:rPr>
        <w:t>Острый панкреатит: современная классификационная система</w:t>
      </w:r>
      <w:r w:rsidRPr="00677517">
        <w:rPr>
          <w:rFonts w:ascii="Times New Roman" w:hAnsi="Times New Roman"/>
          <w:sz w:val="28"/>
          <w:szCs w:val="28"/>
          <w:lang w:val="uk-UA"/>
        </w:rPr>
        <w:t>.</w:t>
      </w:r>
      <w:r w:rsidRPr="00677517">
        <w:rPr>
          <w:rFonts w:ascii="Times New Roman" w:hAnsi="Times New Roman"/>
          <w:sz w:val="28"/>
          <w:szCs w:val="28"/>
        </w:rPr>
        <w:t xml:space="preserve"> Современные проблемы науки и образования. 2015</w:t>
      </w:r>
      <w:r w:rsidRPr="00677517">
        <w:rPr>
          <w:rFonts w:ascii="Times New Roman" w:hAnsi="Times New Roman"/>
          <w:sz w:val="28"/>
          <w:szCs w:val="28"/>
          <w:lang w:val="uk-UA"/>
        </w:rPr>
        <w:t>;</w:t>
      </w:r>
      <w:r w:rsidRPr="00677517">
        <w:rPr>
          <w:rFonts w:ascii="Times New Roman" w:hAnsi="Times New Roman"/>
          <w:sz w:val="28"/>
          <w:szCs w:val="28"/>
        </w:rPr>
        <w:t>3</w:t>
      </w:r>
      <w:r w:rsidRPr="00677517">
        <w:rPr>
          <w:rFonts w:ascii="Times New Roman" w:hAnsi="Times New Roman"/>
          <w:sz w:val="28"/>
          <w:szCs w:val="28"/>
          <w:lang w:val="uk-UA"/>
        </w:rPr>
        <w:t>:</w:t>
      </w:r>
      <w:r w:rsidRPr="00677517">
        <w:rPr>
          <w:rFonts w:ascii="Times New Roman" w:hAnsi="Times New Roman"/>
          <w:sz w:val="28"/>
          <w:szCs w:val="28"/>
        </w:rPr>
        <w:t>60-7.</w:t>
      </w:r>
    </w:p>
    <w:p w:rsidR="006A1FBB" w:rsidRPr="00677517" w:rsidRDefault="006A1FBB" w:rsidP="006A1FBB">
      <w:pPr>
        <w:pStyle w:val="afa"/>
        <w:numPr>
          <w:ilvl w:val="0"/>
          <w:numId w:val="5"/>
        </w:numPr>
        <w:shd w:val="clear" w:color="auto" w:fill="FFFFFF"/>
        <w:spacing w:after="0" w:line="360" w:lineRule="auto"/>
        <w:ind w:left="0" w:firstLine="567"/>
        <w:jc w:val="both"/>
        <w:rPr>
          <w:rFonts w:ascii="Times New Roman" w:hAnsi="Times New Roman"/>
          <w:color w:val="000000"/>
          <w:sz w:val="28"/>
          <w:szCs w:val="28"/>
          <w:lang w:val="uk-UA"/>
        </w:rPr>
      </w:pPr>
      <w:r w:rsidRPr="00677517">
        <w:rPr>
          <w:rFonts w:ascii="Times New Roman" w:hAnsi="Times New Roman"/>
          <w:color w:val="000000"/>
          <w:sz w:val="28"/>
          <w:szCs w:val="28"/>
          <w:lang w:val="uk-UA"/>
        </w:rPr>
        <w:t xml:space="preserve">Takeyama Y. Clinical feature and pathophysiology of acute pancreatitis. Nihon Shokakibyo Gakkai Zasshi. 2016;Vol. 113(8): 1345–1350. </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Клименко</w:t>
      </w:r>
      <w:r w:rsidRPr="00677517">
        <w:rPr>
          <w:rFonts w:ascii="Times New Roman" w:hAnsi="Times New Roman"/>
          <w:sz w:val="28"/>
          <w:szCs w:val="28"/>
          <w:lang w:val="uk-UA"/>
        </w:rPr>
        <w:t xml:space="preserve"> НА</w:t>
      </w:r>
      <w:r w:rsidRPr="00677517">
        <w:rPr>
          <w:rFonts w:ascii="Times New Roman" w:hAnsi="Times New Roman"/>
          <w:sz w:val="28"/>
          <w:szCs w:val="28"/>
        </w:rPr>
        <w:t>, Руднева</w:t>
      </w:r>
      <w:r w:rsidRPr="00677517">
        <w:rPr>
          <w:rFonts w:ascii="Times New Roman" w:hAnsi="Times New Roman"/>
          <w:sz w:val="28"/>
          <w:szCs w:val="28"/>
          <w:lang w:val="uk-UA"/>
        </w:rPr>
        <w:t xml:space="preserve"> ЕА</w:t>
      </w:r>
      <w:r w:rsidRPr="00677517">
        <w:rPr>
          <w:rFonts w:ascii="Times New Roman" w:hAnsi="Times New Roman"/>
          <w:sz w:val="28"/>
          <w:szCs w:val="28"/>
        </w:rPr>
        <w:t>, Омельченко</w:t>
      </w:r>
      <w:r w:rsidRPr="00677517">
        <w:rPr>
          <w:rFonts w:ascii="Times New Roman" w:hAnsi="Times New Roman"/>
          <w:sz w:val="28"/>
          <w:szCs w:val="28"/>
          <w:lang w:val="uk-UA"/>
        </w:rPr>
        <w:t xml:space="preserve"> ОА</w:t>
      </w:r>
      <w:r w:rsidRPr="00677517">
        <w:rPr>
          <w:rFonts w:ascii="Times New Roman" w:hAnsi="Times New Roman"/>
          <w:sz w:val="28"/>
          <w:szCs w:val="28"/>
        </w:rPr>
        <w:t>, Литвиненко</w:t>
      </w:r>
      <w:r w:rsidRPr="00677517">
        <w:rPr>
          <w:rFonts w:ascii="Times New Roman" w:hAnsi="Times New Roman"/>
          <w:sz w:val="28"/>
          <w:szCs w:val="28"/>
          <w:lang w:val="uk-UA"/>
        </w:rPr>
        <w:t xml:space="preserve"> ЕЮ.</w:t>
      </w:r>
      <w:r w:rsidRPr="00677517">
        <w:rPr>
          <w:rFonts w:ascii="Times New Roman" w:hAnsi="Times New Roman"/>
          <w:sz w:val="28"/>
          <w:szCs w:val="28"/>
        </w:rPr>
        <w:t xml:space="preserve"> Реакции поджелудочной железы при развитии в организме первично хронического иммунного воспаления</w:t>
      </w:r>
      <w:r w:rsidRPr="00677517">
        <w:rPr>
          <w:rFonts w:ascii="Times New Roman" w:hAnsi="Times New Roman"/>
          <w:sz w:val="28"/>
          <w:szCs w:val="28"/>
          <w:lang w:val="uk-UA"/>
        </w:rPr>
        <w:t>.</w:t>
      </w:r>
      <w:r w:rsidRPr="00677517">
        <w:rPr>
          <w:rFonts w:ascii="Times New Roman" w:hAnsi="Times New Roman"/>
          <w:sz w:val="28"/>
          <w:szCs w:val="28"/>
        </w:rPr>
        <w:t xml:space="preserve"> Експериментальна і клінічна медицина.2014</w:t>
      </w:r>
      <w:r w:rsidRPr="00677517">
        <w:rPr>
          <w:rFonts w:ascii="Times New Roman" w:hAnsi="Times New Roman"/>
          <w:sz w:val="28"/>
          <w:szCs w:val="28"/>
          <w:lang w:val="uk-UA"/>
        </w:rPr>
        <w:t>;</w:t>
      </w:r>
      <w:r w:rsidRPr="00677517">
        <w:rPr>
          <w:rFonts w:ascii="Times New Roman" w:hAnsi="Times New Roman"/>
          <w:sz w:val="28"/>
          <w:szCs w:val="28"/>
        </w:rPr>
        <w:t>4</w:t>
      </w:r>
      <w:r w:rsidRPr="00677517">
        <w:rPr>
          <w:rFonts w:ascii="Times New Roman" w:hAnsi="Times New Roman"/>
          <w:sz w:val="28"/>
          <w:szCs w:val="28"/>
          <w:lang w:val="uk-UA"/>
        </w:rPr>
        <w:t>:</w:t>
      </w:r>
      <w:r w:rsidRPr="00677517">
        <w:rPr>
          <w:rFonts w:ascii="Times New Roman" w:hAnsi="Times New Roman"/>
          <w:sz w:val="28"/>
          <w:szCs w:val="28"/>
        </w:rPr>
        <w:t>43-7.</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Криворучко</w:t>
      </w:r>
      <w:r w:rsidRPr="00677517">
        <w:rPr>
          <w:rFonts w:ascii="Times New Roman" w:hAnsi="Times New Roman"/>
          <w:sz w:val="28"/>
          <w:szCs w:val="28"/>
          <w:lang w:val="uk-UA"/>
        </w:rPr>
        <w:t xml:space="preserve"> ІА</w:t>
      </w:r>
      <w:r w:rsidRPr="00677517">
        <w:rPr>
          <w:rFonts w:ascii="Times New Roman" w:hAnsi="Times New Roman"/>
          <w:sz w:val="28"/>
          <w:szCs w:val="28"/>
        </w:rPr>
        <w:t>, Гончарова</w:t>
      </w:r>
      <w:r w:rsidRPr="00677517">
        <w:rPr>
          <w:rFonts w:ascii="Times New Roman" w:hAnsi="Times New Roman"/>
          <w:sz w:val="28"/>
          <w:szCs w:val="28"/>
          <w:lang w:val="uk-UA"/>
        </w:rPr>
        <w:t xml:space="preserve"> НМ</w:t>
      </w:r>
      <w:r w:rsidRPr="00677517">
        <w:rPr>
          <w:rFonts w:ascii="Times New Roman" w:hAnsi="Times New Roman"/>
          <w:sz w:val="28"/>
          <w:szCs w:val="28"/>
        </w:rPr>
        <w:t>, Андреєщев</w:t>
      </w:r>
      <w:r w:rsidRPr="00677517">
        <w:rPr>
          <w:rFonts w:ascii="Times New Roman" w:hAnsi="Times New Roman"/>
          <w:sz w:val="28"/>
          <w:szCs w:val="28"/>
          <w:lang w:val="uk-UA"/>
        </w:rPr>
        <w:t xml:space="preserve"> СА</w:t>
      </w:r>
      <w:r w:rsidRPr="00677517">
        <w:rPr>
          <w:rFonts w:ascii="Times New Roman" w:hAnsi="Times New Roman"/>
          <w:sz w:val="28"/>
          <w:szCs w:val="28"/>
        </w:rPr>
        <w:t>, Яворська</w:t>
      </w:r>
      <w:r w:rsidRPr="00677517">
        <w:rPr>
          <w:rFonts w:ascii="Times New Roman" w:hAnsi="Times New Roman"/>
          <w:sz w:val="28"/>
          <w:szCs w:val="28"/>
          <w:lang w:val="uk-UA"/>
        </w:rPr>
        <w:t xml:space="preserve"> ТП.</w:t>
      </w:r>
      <w:r w:rsidRPr="00677517">
        <w:rPr>
          <w:rFonts w:ascii="Times New Roman" w:hAnsi="Times New Roman"/>
          <w:sz w:val="28"/>
          <w:szCs w:val="28"/>
        </w:rPr>
        <w:t xml:space="preserve"> Динаміка змін прозапальніх і протизапальних цитокінів, а також деяких показників системи пероксидації крові у хворих за різних типів псевдокіст підшлункової залози</w:t>
      </w:r>
      <w:r w:rsidRPr="00677517">
        <w:rPr>
          <w:rFonts w:ascii="Times New Roman" w:hAnsi="Times New Roman"/>
          <w:sz w:val="28"/>
          <w:szCs w:val="28"/>
          <w:lang w:val="uk-UA"/>
        </w:rPr>
        <w:t>.</w:t>
      </w:r>
      <w:r w:rsidRPr="00677517">
        <w:rPr>
          <w:rFonts w:ascii="Times New Roman" w:hAnsi="Times New Roman"/>
          <w:sz w:val="28"/>
          <w:szCs w:val="28"/>
        </w:rPr>
        <w:t xml:space="preserve"> Клінічна хірургія.2015</w:t>
      </w:r>
      <w:r w:rsidRPr="00677517">
        <w:rPr>
          <w:rFonts w:ascii="Times New Roman" w:hAnsi="Times New Roman"/>
          <w:sz w:val="28"/>
          <w:szCs w:val="28"/>
          <w:lang w:val="uk-UA"/>
        </w:rPr>
        <w:t>;</w:t>
      </w:r>
      <w:r w:rsidRPr="00677517">
        <w:rPr>
          <w:rFonts w:ascii="Times New Roman" w:hAnsi="Times New Roman"/>
          <w:sz w:val="28"/>
          <w:szCs w:val="28"/>
        </w:rPr>
        <w:t>4</w:t>
      </w:r>
      <w:r w:rsidRPr="00677517">
        <w:rPr>
          <w:rFonts w:ascii="Times New Roman" w:hAnsi="Times New Roman"/>
          <w:sz w:val="28"/>
          <w:szCs w:val="28"/>
          <w:lang w:val="uk-UA"/>
        </w:rPr>
        <w:t>:</w:t>
      </w:r>
      <w:r w:rsidRPr="00677517">
        <w:rPr>
          <w:rFonts w:ascii="Times New Roman" w:hAnsi="Times New Roman"/>
          <w:sz w:val="28"/>
          <w:szCs w:val="28"/>
        </w:rPr>
        <w:t>13-8.</w:t>
      </w:r>
    </w:p>
    <w:p w:rsidR="006A1FBB" w:rsidRPr="00677517" w:rsidRDefault="006A1FBB" w:rsidP="006A1FBB">
      <w:pPr>
        <w:pStyle w:val="afa"/>
        <w:numPr>
          <w:ilvl w:val="0"/>
          <w:numId w:val="5"/>
        </w:numPr>
        <w:shd w:val="clear" w:color="auto" w:fill="FFFFFF"/>
        <w:tabs>
          <w:tab w:val="left" w:pos="142"/>
          <w:tab w:val="left" w:pos="567"/>
          <w:tab w:val="left" w:pos="1454"/>
        </w:tabs>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en-US"/>
        </w:rPr>
        <w:t>Chang W, Lee JY, Lee JH, Bae JS, Cho YJ, et al.</w:t>
      </w:r>
      <w:r w:rsidRPr="00677517">
        <w:rPr>
          <w:rFonts w:ascii="Times New Roman" w:hAnsi="Times New Roman"/>
          <w:sz w:val="28"/>
          <w:szCs w:val="28"/>
          <w:lang w:val="uk-UA"/>
        </w:rPr>
        <w:t xml:space="preserve"> </w:t>
      </w:r>
      <w:r w:rsidRPr="00677517">
        <w:rPr>
          <w:rFonts w:ascii="Times New Roman" w:hAnsi="Times New Roman"/>
          <w:sz w:val="28"/>
          <w:szCs w:val="28"/>
          <w:lang w:val="en-US"/>
        </w:rPr>
        <w:t>A portable high-intensity focused ultrasound system for the pancreas with 3D electronic steering: a preclinical study in a swine model.</w:t>
      </w:r>
      <w:r w:rsidRPr="00677517">
        <w:rPr>
          <w:rFonts w:ascii="Times New Roman" w:hAnsi="Times New Roman"/>
          <w:sz w:val="28"/>
          <w:szCs w:val="28"/>
          <w:lang w:val="uk-UA"/>
        </w:rPr>
        <w:t xml:space="preserve">  </w:t>
      </w:r>
      <w:r w:rsidRPr="00677517">
        <w:rPr>
          <w:rFonts w:ascii="Times New Roman" w:hAnsi="Times New Roman"/>
          <w:sz w:val="28"/>
          <w:szCs w:val="28"/>
        </w:rPr>
        <w:t xml:space="preserve">Ultrasonography.2018;37(4):298-306. </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lastRenderedPageBreak/>
        <w:t>Підгірний БЯ. Перехресні механізми запалення і гемостазу в лікуванні хворих на гострий панкреатит</w:t>
      </w:r>
      <w:r w:rsidRPr="00677517">
        <w:rPr>
          <w:rFonts w:ascii="Times New Roman" w:hAnsi="Times New Roman"/>
          <w:sz w:val="28"/>
          <w:szCs w:val="28"/>
          <w:lang w:val="uk-UA"/>
        </w:rPr>
        <w:t xml:space="preserve"> </w:t>
      </w:r>
      <w:r w:rsidRPr="00677517">
        <w:rPr>
          <w:rFonts w:ascii="Times New Roman" w:hAnsi="Times New Roman"/>
          <w:sz w:val="28"/>
          <w:szCs w:val="28"/>
        </w:rPr>
        <w:t>[</w:t>
      </w:r>
      <w:r w:rsidRPr="00677517">
        <w:rPr>
          <w:rFonts w:ascii="Times New Roman" w:hAnsi="Times New Roman"/>
          <w:sz w:val="28"/>
          <w:szCs w:val="28"/>
          <w:lang w:val="uk-UA"/>
        </w:rPr>
        <w:t>дисертація</w:t>
      </w:r>
      <w:r w:rsidRPr="00677517">
        <w:rPr>
          <w:rFonts w:ascii="Times New Roman" w:hAnsi="Times New Roman"/>
          <w:sz w:val="28"/>
          <w:szCs w:val="28"/>
        </w:rPr>
        <w:t>]</w:t>
      </w:r>
      <w:r w:rsidRPr="00677517">
        <w:rPr>
          <w:rFonts w:ascii="Times New Roman" w:hAnsi="Times New Roman"/>
          <w:sz w:val="28"/>
          <w:szCs w:val="28"/>
          <w:lang w:val="uk-UA"/>
        </w:rPr>
        <w:t xml:space="preserve">. </w:t>
      </w:r>
      <w:r w:rsidRPr="00677517">
        <w:rPr>
          <w:rFonts w:ascii="Times New Roman" w:hAnsi="Times New Roman"/>
          <w:sz w:val="28"/>
          <w:szCs w:val="28"/>
        </w:rPr>
        <w:t>Ужгород: Ужгородський нац. ун-т</w:t>
      </w:r>
      <w:r w:rsidRPr="00677517">
        <w:rPr>
          <w:rFonts w:ascii="Times New Roman" w:hAnsi="Times New Roman"/>
          <w:sz w:val="28"/>
          <w:szCs w:val="28"/>
          <w:lang w:val="uk-UA"/>
        </w:rPr>
        <w:t>;</w:t>
      </w:r>
      <w:r w:rsidRPr="00677517">
        <w:rPr>
          <w:rFonts w:ascii="Times New Roman" w:hAnsi="Times New Roman"/>
          <w:sz w:val="28"/>
          <w:szCs w:val="28"/>
        </w:rPr>
        <w:t>2017.</w:t>
      </w:r>
      <w:r w:rsidRPr="00677517">
        <w:rPr>
          <w:rFonts w:ascii="Times New Roman" w:hAnsi="Times New Roman"/>
          <w:sz w:val="28"/>
          <w:szCs w:val="28"/>
          <w:lang w:val="uk-UA"/>
        </w:rPr>
        <w:t>2</w:t>
      </w:r>
      <w:r w:rsidRPr="00677517">
        <w:rPr>
          <w:rFonts w:ascii="Times New Roman" w:hAnsi="Times New Roman"/>
          <w:sz w:val="28"/>
          <w:szCs w:val="28"/>
        </w:rPr>
        <w:t>21 с.</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t>Santhi Swaroop Vege, David C. Whitcomb, Shilpa Grover. Management of acute pancreatitis. Literature review current through:2018</w:t>
      </w:r>
      <w:r w:rsidRPr="00677517">
        <w:rPr>
          <w:rFonts w:ascii="Times New Roman" w:hAnsi="Times New Roman"/>
          <w:sz w:val="28"/>
          <w:szCs w:val="28"/>
          <w:lang w:val="uk-UA"/>
        </w:rPr>
        <w:t>.</w:t>
      </w:r>
      <w:r w:rsidRPr="00677517">
        <w:rPr>
          <w:rFonts w:ascii="Times New Roman" w:hAnsi="Times New Roman"/>
          <w:sz w:val="28"/>
          <w:szCs w:val="28"/>
          <w:lang w:val="en-US"/>
        </w:rPr>
        <w:t>This topic last updated: Apr 12, 2018.</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t>Dąbkowski K, Białek A, Kukla M, Wójcik J, Smereczyński A</w:t>
      </w:r>
      <w:r w:rsidRPr="00677517">
        <w:rPr>
          <w:rFonts w:ascii="Times New Roman" w:hAnsi="Times New Roman"/>
          <w:sz w:val="28"/>
          <w:szCs w:val="28"/>
          <w:lang w:val="uk-UA"/>
        </w:rPr>
        <w:t>.</w:t>
      </w:r>
      <w:r w:rsidRPr="00677517">
        <w:rPr>
          <w:rFonts w:ascii="Times New Roman" w:hAnsi="Times New Roman"/>
          <w:sz w:val="28"/>
          <w:szCs w:val="28"/>
          <w:lang w:val="en-US"/>
        </w:rPr>
        <w:t xml:space="preserve"> et al.</w:t>
      </w:r>
      <w:r w:rsidRPr="00677517">
        <w:rPr>
          <w:rFonts w:ascii="Times New Roman" w:hAnsi="Times New Roman"/>
          <w:sz w:val="28"/>
          <w:szCs w:val="28"/>
          <w:lang w:val="uk-UA"/>
        </w:rPr>
        <w:t xml:space="preserve">  </w:t>
      </w:r>
      <w:r w:rsidRPr="00677517">
        <w:rPr>
          <w:rFonts w:ascii="Times New Roman" w:hAnsi="Times New Roman"/>
          <w:sz w:val="28"/>
          <w:szCs w:val="28"/>
          <w:lang w:val="en-US"/>
        </w:rPr>
        <w:t>Mediastinal Pancreatic Pseudocysts. Clin Endosc. 2017</w:t>
      </w:r>
      <w:r w:rsidRPr="00677517">
        <w:rPr>
          <w:rFonts w:ascii="Times New Roman" w:hAnsi="Times New Roman"/>
          <w:sz w:val="28"/>
          <w:szCs w:val="28"/>
          <w:lang w:val="uk-UA"/>
        </w:rPr>
        <w:t>;</w:t>
      </w:r>
      <w:r w:rsidRPr="00677517">
        <w:rPr>
          <w:rFonts w:ascii="Times New Roman" w:hAnsi="Times New Roman"/>
          <w:sz w:val="28"/>
          <w:szCs w:val="28"/>
          <w:lang w:val="en-US"/>
        </w:rPr>
        <w:t>50(1):76-80.</w:t>
      </w:r>
    </w:p>
    <w:p w:rsidR="006A1FBB" w:rsidRPr="00677517" w:rsidRDefault="006A1FBB" w:rsidP="006A1FBB">
      <w:pPr>
        <w:pStyle w:val="afa"/>
        <w:numPr>
          <w:ilvl w:val="0"/>
          <w:numId w:val="5"/>
        </w:numPr>
        <w:shd w:val="clear" w:color="auto" w:fill="FFFFFF"/>
        <w:tabs>
          <w:tab w:val="left" w:pos="567"/>
        </w:tabs>
        <w:spacing w:after="0" w:line="360" w:lineRule="auto"/>
        <w:ind w:left="0" w:firstLine="567"/>
        <w:jc w:val="both"/>
        <w:rPr>
          <w:rFonts w:ascii="Times New Roman" w:hAnsi="Times New Roman"/>
          <w:color w:val="000000"/>
          <w:sz w:val="28"/>
          <w:szCs w:val="28"/>
          <w:lang w:val="en-US"/>
        </w:rPr>
      </w:pPr>
      <w:r w:rsidRPr="00677517">
        <w:rPr>
          <w:rFonts w:ascii="Times New Roman" w:hAnsi="Times New Roman"/>
          <w:color w:val="000000"/>
          <w:sz w:val="28"/>
          <w:szCs w:val="28"/>
          <w:lang w:val="en-US"/>
        </w:rPr>
        <w:t>Demeusy A, Hosseini M, Sill AM, Cunningham SC.</w:t>
      </w:r>
      <w:r w:rsidRPr="00677517">
        <w:rPr>
          <w:rFonts w:ascii="Times New Roman" w:hAnsi="Times New Roman"/>
          <w:color w:val="000000"/>
          <w:sz w:val="28"/>
          <w:szCs w:val="28"/>
          <w:lang w:val="uk-UA"/>
        </w:rPr>
        <w:t xml:space="preserve"> </w:t>
      </w:r>
      <w:r w:rsidRPr="00677517">
        <w:rPr>
          <w:rFonts w:ascii="Times New Roman" w:hAnsi="Times New Roman"/>
          <w:color w:val="000000"/>
          <w:sz w:val="28"/>
          <w:szCs w:val="28"/>
          <w:lang w:val="en-US"/>
        </w:rPr>
        <w:t>Intrahepatic pancreatic pseudocyst: A review of the world literature. World J Hepatol.2016</w:t>
      </w:r>
      <w:r w:rsidRPr="00677517">
        <w:rPr>
          <w:rFonts w:ascii="Times New Roman" w:hAnsi="Times New Roman"/>
          <w:color w:val="000000"/>
          <w:sz w:val="28"/>
          <w:szCs w:val="28"/>
          <w:lang w:val="uk-UA"/>
        </w:rPr>
        <w:t>;</w:t>
      </w:r>
      <w:r w:rsidRPr="00677517">
        <w:rPr>
          <w:rFonts w:ascii="Times New Roman" w:hAnsi="Times New Roman"/>
          <w:color w:val="000000"/>
          <w:sz w:val="28"/>
          <w:szCs w:val="28"/>
          <w:lang w:val="en-US"/>
        </w:rPr>
        <w:t>18;8(35):1576-83.</w:t>
      </w:r>
    </w:p>
    <w:p w:rsidR="006A1FBB" w:rsidRPr="00677517" w:rsidRDefault="006A1FBB" w:rsidP="006A1FBB">
      <w:pPr>
        <w:pStyle w:val="afa"/>
        <w:numPr>
          <w:ilvl w:val="0"/>
          <w:numId w:val="5"/>
        </w:numPr>
        <w:shd w:val="clear" w:color="auto" w:fill="FFFFFF"/>
        <w:tabs>
          <w:tab w:val="left" w:pos="142"/>
          <w:tab w:val="left" w:pos="567"/>
          <w:tab w:val="left" w:pos="1454"/>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t>Rana SS, Dawra S, Sharma R, Kang M, Gupta R.</w:t>
      </w:r>
      <w:r w:rsidRPr="00677517">
        <w:rPr>
          <w:rFonts w:ascii="Times New Roman" w:hAnsi="Times New Roman"/>
          <w:sz w:val="28"/>
          <w:szCs w:val="28"/>
          <w:lang w:val="uk-UA"/>
        </w:rPr>
        <w:t xml:space="preserve"> </w:t>
      </w:r>
      <w:r w:rsidRPr="00677517">
        <w:rPr>
          <w:rFonts w:ascii="Times New Roman" w:hAnsi="Times New Roman"/>
          <w:sz w:val="28"/>
          <w:szCs w:val="28"/>
          <w:lang w:val="en-US"/>
        </w:rPr>
        <w:t>Clinical manifestations, imaging features, and endoscopic management of renal pseudocysts: a case series.</w:t>
      </w:r>
      <w:r w:rsidRPr="00677517">
        <w:rPr>
          <w:rFonts w:ascii="Times New Roman" w:hAnsi="Times New Roman"/>
          <w:sz w:val="28"/>
          <w:szCs w:val="28"/>
          <w:lang w:val="uk-UA"/>
        </w:rPr>
        <w:t xml:space="preserve"> </w:t>
      </w:r>
      <w:r w:rsidRPr="00677517">
        <w:rPr>
          <w:rFonts w:ascii="Times New Roman" w:hAnsi="Times New Roman"/>
          <w:sz w:val="28"/>
          <w:szCs w:val="28"/>
          <w:lang w:val="en-US"/>
        </w:rPr>
        <w:t>Ann Gastroenterol. 2020</w:t>
      </w:r>
      <w:r w:rsidRPr="00677517">
        <w:rPr>
          <w:rFonts w:ascii="Times New Roman" w:hAnsi="Times New Roman"/>
          <w:sz w:val="28"/>
          <w:szCs w:val="28"/>
          <w:lang w:val="uk-UA"/>
        </w:rPr>
        <w:t>;3</w:t>
      </w:r>
      <w:r w:rsidRPr="00677517">
        <w:rPr>
          <w:rFonts w:ascii="Times New Roman" w:hAnsi="Times New Roman"/>
          <w:sz w:val="28"/>
          <w:szCs w:val="28"/>
          <w:lang w:val="en-US"/>
        </w:rPr>
        <w:t>3(3):313-7. doi: 10.20524/aog.2020.0476. Epub 2020 Apr 3.PMID: 32382236</w:t>
      </w:r>
      <w:r w:rsidRPr="00677517">
        <w:rPr>
          <w:rFonts w:ascii="Times New Roman" w:hAnsi="Times New Roman"/>
          <w:sz w:val="28"/>
          <w:szCs w:val="28"/>
          <w:lang w:val="uk-UA"/>
        </w:rPr>
        <w:t>.</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Ротар ОВ. Діагностичне та прогностичне значення ентеральної недостатності у хворих на гострий некротичний панкреатит</w:t>
      </w:r>
      <w:r w:rsidRPr="00677517">
        <w:rPr>
          <w:rFonts w:ascii="Times New Roman" w:hAnsi="Times New Roman"/>
          <w:sz w:val="28"/>
          <w:szCs w:val="28"/>
          <w:lang w:val="uk-UA"/>
        </w:rPr>
        <w:t xml:space="preserve">. </w:t>
      </w:r>
      <w:r w:rsidRPr="00677517">
        <w:rPr>
          <w:rFonts w:ascii="Times New Roman" w:hAnsi="Times New Roman"/>
          <w:sz w:val="28"/>
          <w:szCs w:val="28"/>
        </w:rPr>
        <w:t>Клінічна хірургія.2017</w:t>
      </w:r>
      <w:r w:rsidRPr="00677517">
        <w:rPr>
          <w:rFonts w:ascii="Times New Roman" w:hAnsi="Times New Roman"/>
          <w:sz w:val="28"/>
          <w:szCs w:val="28"/>
          <w:lang w:val="uk-UA"/>
        </w:rPr>
        <w:t>;</w:t>
      </w:r>
      <w:r w:rsidRPr="00677517">
        <w:rPr>
          <w:rFonts w:ascii="Times New Roman" w:hAnsi="Times New Roman"/>
          <w:sz w:val="28"/>
          <w:szCs w:val="28"/>
        </w:rPr>
        <w:t>2</w:t>
      </w:r>
      <w:r w:rsidRPr="00677517">
        <w:rPr>
          <w:rFonts w:ascii="Times New Roman" w:hAnsi="Times New Roman"/>
          <w:sz w:val="28"/>
          <w:szCs w:val="28"/>
          <w:lang w:val="uk-UA"/>
        </w:rPr>
        <w:t>:</w:t>
      </w:r>
      <w:r w:rsidRPr="00677517">
        <w:rPr>
          <w:rFonts w:ascii="Times New Roman" w:hAnsi="Times New Roman"/>
          <w:sz w:val="28"/>
          <w:szCs w:val="28"/>
        </w:rPr>
        <w:t>75-6.</w:t>
      </w:r>
    </w:p>
    <w:p w:rsidR="006A1FBB" w:rsidRPr="00677517" w:rsidRDefault="006A1FBB" w:rsidP="006A1FBB">
      <w:pPr>
        <w:pStyle w:val="afa"/>
        <w:numPr>
          <w:ilvl w:val="0"/>
          <w:numId w:val="5"/>
        </w:numPr>
        <w:shd w:val="clear" w:color="auto" w:fill="FFFFFF"/>
        <w:tabs>
          <w:tab w:val="left" w:pos="142"/>
          <w:tab w:val="left" w:pos="567"/>
          <w:tab w:val="left" w:pos="1454"/>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rPr>
        <w:t>Şenol K, Akgül Ö, Gündoğdu SB, Aydoğan İ, Tez M, et al.</w:t>
      </w:r>
      <w:r w:rsidRPr="00677517">
        <w:rPr>
          <w:rFonts w:ascii="Times New Roman" w:hAnsi="Times New Roman"/>
          <w:sz w:val="28"/>
          <w:szCs w:val="28"/>
          <w:lang w:val="uk-UA"/>
        </w:rPr>
        <w:t xml:space="preserve"> </w:t>
      </w:r>
      <w:r w:rsidRPr="00677517">
        <w:rPr>
          <w:rFonts w:ascii="Times New Roman" w:hAnsi="Times New Roman"/>
          <w:sz w:val="28"/>
          <w:szCs w:val="28"/>
          <w:lang w:val="en-US"/>
        </w:rPr>
        <w:t>Can outcome of pancreatic pseudocysts be predicted? Proposal for a new scoring system. Ulus Travma Acil Cerrahi Derg. 2016</w:t>
      </w:r>
      <w:r w:rsidRPr="00677517">
        <w:rPr>
          <w:rFonts w:ascii="Times New Roman" w:hAnsi="Times New Roman"/>
          <w:sz w:val="28"/>
          <w:szCs w:val="28"/>
          <w:lang w:val="uk-UA"/>
        </w:rPr>
        <w:t>;</w:t>
      </w:r>
      <w:r w:rsidRPr="00677517">
        <w:rPr>
          <w:rFonts w:ascii="Times New Roman" w:hAnsi="Times New Roman"/>
          <w:sz w:val="28"/>
          <w:szCs w:val="28"/>
          <w:lang w:val="en-US"/>
        </w:rPr>
        <w:t>22(2):150-4.</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color w:val="000000"/>
          <w:sz w:val="28"/>
          <w:szCs w:val="28"/>
          <w:lang w:val="en-US"/>
        </w:rPr>
      </w:pPr>
      <w:r w:rsidRPr="00677517">
        <w:rPr>
          <w:rFonts w:ascii="Times New Roman" w:hAnsi="Times New Roman"/>
          <w:color w:val="000000"/>
          <w:sz w:val="28"/>
          <w:szCs w:val="28"/>
          <w:lang w:val="en-US"/>
        </w:rPr>
        <w:t>Becel S, Oztok B, Kurtoglu Celik G, Icme F, Sener A, Pamukcu Gunaydin G.</w:t>
      </w:r>
      <w:r w:rsidRPr="00677517">
        <w:rPr>
          <w:rFonts w:ascii="Times New Roman" w:hAnsi="Times New Roman"/>
          <w:color w:val="000000"/>
          <w:sz w:val="28"/>
          <w:szCs w:val="28"/>
          <w:lang w:val="uk-UA"/>
        </w:rPr>
        <w:t xml:space="preserve"> </w:t>
      </w:r>
      <w:r w:rsidRPr="00677517">
        <w:rPr>
          <w:rFonts w:ascii="Times New Roman" w:hAnsi="Times New Roman"/>
          <w:color w:val="000000"/>
          <w:sz w:val="28"/>
          <w:szCs w:val="28"/>
          <w:lang w:val="en-US"/>
        </w:rPr>
        <w:t>Traumatic pseudocyst due to blunt trauma: Case report. Turk J Emerg Med. 2015</w:t>
      </w:r>
      <w:r w:rsidRPr="00677517">
        <w:rPr>
          <w:rFonts w:ascii="Times New Roman" w:hAnsi="Times New Roman"/>
          <w:color w:val="000000"/>
          <w:sz w:val="28"/>
          <w:szCs w:val="28"/>
          <w:lang w:val="uk-UA"/>
        </w:rPr>
        <w:t>;</w:t>
      </w:r>
      <w:r w:rsidRPr="00677517">
        <w:rPr>
          <w:rFonts w:ascii="Times New Roman" w:hAnsi="Times New Roman"/>
          <w:color w:val="000000"/>
          <w:sz w:val="28"/>
          <w:szCs w:val="28"/>
          <w:lang w:val="en-US"/>
        </w:rPr>
        <w:t>30;15(3):139-41.</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t>Kamath SU, Dharap SB.</w:t>
      </w:r>
      <w:r w:rsidRPr="00677517">
        <w:rPr>
          <w:rFonts w:ascii="Times New Roman" w:hAnsi="Times New Roman"/>
          <w:sz w:val="28"/>
          <w:szCs w:val="28"/>
          <w:lang w:val="uk-UA"/>
        </w:rPr>
        <w:t xml:space="preserve"> </w:t>
      </w:r>
      <w:r w:rsidRPr="00677517">
        <w:rPr>
          <w:rFonts w:ascii="Times New Roman" w:hAnsi="Times New Roman"/>
          <w:sz w:val="28"/>
          <w:szCs w:val="28"/>
          <w:lang w:val="en-US"/>
        </w:rPr>
        <w:t>Non Operative Approach to Isolated Traumatic Pancreatic Duct Disruption.</w:t>
      </w:r>
      <w:r w:rsidRPr="00677517">
        <w:rPr>
          <w:rFonts w:ascii="Times New Roman" w:hAnsi="Times New Roman"/>
          <w:sz w:val="28"/>
          <w:szCs w:val="28"/>
          <w:lang w:val="uk-UA"/>
        </w:rPr>
        <w:t xml:space="preserve"> </w:t>
      </w:r>
      <w:r w:rsidRPr="00677517">
        <w:rPr>
          <w:rFonts w:ascii="Times New Roman" w:hAnsi="Times New Roman"/>
          <w:sz w:val="28"/>
          <w:szCs w:val="28"/>
          <w:lang w:val="en-US"/>
        </w:rPr>
        <w:t>J Clin Diagn Res. 2016</w:t>
      </w:r>
      <w:r w:rsidRPr="00677517">
        <w:rPr>
          <w:rFonts w:ascii="Times New Roman" w:hAnsi="Times New Roman"/>
          <w:sz w:val="28"/>
          <w:szCs w:val="28"/>
          <w:lang w:val="uk-UA"/>
        </w:rPr>
        <w:t>;</w:t>
      </w:r>
      <w:r w:rsidRPr="00677517">
        <w:rPr>
          <w:rFonts w:ascii="Times New Roman" w:hAnsi="Times New Roman"/>
          <w:sz w:val="28"/>
          <w:szCs w:val="28"/>
          <w:lang w:val="en-US"/>
        </w:rPr>
        <w:t>10(3):PD08-10. doi: 10.7860/JCDR/2016/16605.7451. Epub 2016 Mar 1.</w:t>
      </w:r>
      <w:r w:rsidRPr="00677517">
        <w:rPr>
          <w:rFonts w:ascii="Times New Roman" w:hAnsi="Times New Roman"/>
          <w:sz w:val="28"/>
          <w:szCs w:val="28"/>
          <w:lang w:val="uk-UA"/>
        </w:rPr>
        <w:t xml:space="preserve"> </w:t>
      </w:r>
      <w:r w:rsidRPr="00677517">
        <w:rPr>
          <w:rFonts w:ascii="Times New Roman" w:hAnsi="Times New Roman"/>
          <w:sz w:val="28"/>
          <w:szCs w:val="28"/>
          <w:lang w:val="en-US"/>
        </w:rPr>
        <w:t>PMID: 27134933</w:t>
      </w:r>
      <w:r w:rsidRPr="00677517">
        <w:rPr>
          <w:rFonts w:ascii="Times New Roman" w:hAnsi="Times New Roman"/>
          <w:sz w:val="28"/>
          <w:szCs w:val="28"/>
          <w:lang w:val="uk-UA"/>
        </w:rPr>
        <w:t>.</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eastAsia="№Е" w:hAnsi="Times New Roman"/>
          <w:sz w:val="28"/>
          <w:szCs w:val="28"/>
          <w:lang w:val="en-US"/>
        </w:rPr>
      </w:pPr>
      <w:r w:rsidRPr="00677517">
        <w:rPr>
          <w:rFonts w:ascii="Times New Roman" w:eastAsia="№Е" w:hAnsi="Times New Roman"/>
          <w:sz w:val="28"/>
          <w:szCs w:val="28"/>
          <w:lang w:val="en-US"/>
        </w:rPr>
        <w:t>Weledji EP, Ngowe MN, Mokake DM, Verla V. J Post-traumatic pancreatic pseudocyst managed by Roux-en-Y drainage. Surg Case Rep. 2015</w:t>
      </w:r>
      <w:r w:rsidRPr="00677517">
        <w:rPr>
          <w:rFonts w:ascii="Times New Roman" w:eastAsia="№Е" w:hAnsi="Times New Roman"/>
          <w:sz w:val="28"/>
          <w:szCs w:val="28"/>
          <w:lang w:val="uk-UA"/>
        </w:rPr>
        <w:t>;</w:t>
      </w:r>
      <w:r w:rsidRPr="00677517">
        <w:rPr>
          <w:rFonts w:ascii="Times New Roman" w:eastAsia="№Е" w:hAnsi="Times New Roman"/>
          <w:sz w:val="28"/>
          <w:szCs w:val="28"/>
          <w:lang w:val="en-US"/>
        </w:rPr>
        <w:t>9;2015(8). pii: rjv094.</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pacing w:val="-6"/>
          <w:sz w:val="28"/>
          <w:szCs w:val="28"/>
          <w:lang w:val="uk-UA" w:eastAsia="uk-UA"/>
        </w:rPr>
        <w:lastRenderedPageBreak/>
        <w:t xml:space="preserve">Осадчий А. І.. </w:t>
      </w:r>
      <w:r w:rsidRPr="00677517">
        <w:rPr>
          <w:rFonts w:ascii="Times New Roman" w:hAnsi="Times New Roman" w:hint="cs"/>
          <w:spacing w:val="-6"/>
          <w:sz w:val="28"/>
          <w:szCs w:val="28"/>
          <w:lang w:val="uk-UA" w:eastAsia="uk-UA"/>
        </w:rPr>
        <w:t>Кист</w:t>
      </w:r>
      <w:r w:rsidRPr="00677517">
        <w:rPr>
          <w:rFonts w:ascii="Times New Roman" w:hAnsi="Times New Roman"/>
          <w:spacing w:val="-6"/>
          <w:sz w:val="28"/>
          <w:szCs w:val="28"/>
          <w:lang w:val="uk-UA" w:eastAsia="uk-UA"/>
        </w:rPr>
        <w:t xml:space="preserve">и </w:t>
      </w:r>
      <w:r w:rsidRPr="00677517">
        <w:rPr>
          <w:rFonts w:ascii="Times New Roman" w:hAnsi="Times New Roman" w:hint="cs"/>
          <w:spacing w:val="-6"/>
          <w:sz w:val="28"/>
          <w:szCs w:val="28"/>
          <w:lang w:val="uk-UA" w:eastAsia="uk-UA"/>
        </w:rPr>
        <w:t>п</w:t>
      </w:r>
      <w:r w:rsidRPr="00677517">
        <w:rPr>
          <w:rFonts w:ascii="Times New Roman" w:hAnsi="Times New Roman"/>
          <w:spacing w:val="-6"/>
          <w:sz w:val="28"/>
          <w:szCs w:val="28"/>
          <w:lang w:val="uk-UA" w:eastAsia="uk-UA"/>
        </w:rPr>
        <w:t xml:space="preserve">ідшлункової залози </w:t>
      </w:r>
      <w:r w:rsidRPr="00677517">
        <w:rPr>
          <w:rFonts w:ascii="Times New Roman" w:hAnsi="Times New Roman" w:hint="cs"/>
          <w:spacing w:val="-6"/>
          <w:sz w:val="28"/>
          <w:szCs w:val="28"/>
          <w:lang w:val="uk-UA" w:eastAsia="uk-UA"/>
        </w:rPr>
        <w:t>—</w:t>
      </w:r>
      <w:r w:rsidRPr="00677517">
        <w:rPr>
          <w:rFonts w:ascii="Times New Roman" w:hAnsi="Times New Roman"/>
          <w:spacing w:val="-6"/>
          <w:sz w:val="28"/>
          <w:szCs w:val="28"/>
          <w:lang w:val="uk-UA" w:eastAsia="uk-UA"/>
        </w:rPr>
        <w:t xml:space="preserve"> </w:t>
      </w:r>
      <w:r w:rsidRPr="00677517">
        <w:rPr>
          <w:rFonts w:ascii="Times New Roman" w:hAnsi="Times New Roman" w:hint="cs"/>
          <w:spacing w:val="-6"/>
          <w:sz w:val="28"/>
          <w:szCs w:val="28"/>
          <w:lang w:val="uk-UA" w:eastAsia="uk-UA"/>
        </w:rPr>
        <w:t>с</w:t>
      </w:r>
      <w:r w:rsidRPr="00677517">
        <w:rPr>
          <w:rFonts w:ascii="Times New Roman" w:hAnsi="Times New Roman"/>
          <w:spacing w:val="-6"/>
          <w:sz w:val="28"/>
          <w:szCs w:val="28"/>
          <w:lang w:val="uk-UA" w:eastAsia="uk-UA"/>
        </w:rPr>
        <w:t xml:space="preserve">учасна </w:t>
      </w:r>
      <w:r w:rsidRPr="00677517">
        <w:rPr>
          <w:rFonts w:ascii="Times New Roman" w:hAnsi="Times New Roman" w:hint="cs"/>
          <w:spacing w:val="-6"/>
          <w:sz w:val="28"/>
          <w:szCs w:val="28"/>
          <w:lang w:val="uk-UA" w:eastAsia="uk-UA"/>
        </w:rPr>
        <w:t>кл</w:t>
      </w:r>
      <w:r w:rsidRPr="00677517">
        <w:rPr>
          <w:rFonts w:ascii="Times New Roman" w:hAnsi="Times New Roman"/>
          <w:spacing w:val="-6"/>
          <w:sz w:val="28"/>
          <w:szCs w:val="28"/>
          <w:lang w:val="uk-UA" w:eastAsia="uk-UA"/>
        </w:rPr>
        <w:t>і</w:t>
      </w:r>
      <w:r w:rsidRPr="00677517">
        <w:rPr>
          <w:rFonts w:ascii="Times New Roman" w:hAnsi="Times New Roman" w:hint="cs"/>
          <w:spacing w:val="-6"/>
          <w:sz w:val="28"/>
          <w:szCs w:val="28"/>
          <w:lang w:val="uk-UA" w:eastAsia="uk-UA"/>
        </w:rPr>
        <w:t>н</w:t>
      </w:r>
      <w:r w:rsidRPr="00677517">
        <w:rPr>
          <w:rFonts w:ascii="Times New Roman" w:hAnsi="Times New Roman"/>
          <w:spacing w:val="-6"/>
          <w:sz w:val="28"/>
          <w:szCs w:val="28"/>
          <w:lang w:val="uk-UA" w:eastAsia="uk-UA"/>
        </w:rPr>
        <w:t>і</w:t>
      </w:r>
      <w:r w:rsidRPr="00677517">
        <w:rPr>
          <w:rFonts w:ascii="Times New Roman" w:hAnsi="Times New Roman" w:hint="cs"/>
          <w:spacing w:val="-6"/>
          <w:sz w:val="28"/>
          <w:szCs w:val="28"/>
          <w:lang w:val="uk-UA" w:eastAsia="uk-UA"/>
        </w:rPr>
        <w:t>ч</w:t>
      </w:r>
      <w:r w:rsidRPr="00677517">
        <w:rPr>
          <w:rFonts w:ascii="Times New Roman" w:hAnsi="Times New Roman"/>
          <w:spacing w:val="-6"/>
          <w:sz w:val="28"/>
          <w:szCs w:val="28"/>
          <w:lang w:val="uk-UA" w:eastAsia="uk-UA"/>
        </w:rPr>
        <w:t xml:space="preserve">на </w:t>
      </w:r>
      <w:r w:rsidRPr="00677517">
        <w:rPr>
          <w:rFonts w:ascii="Times New Roman" w:hAnsi="Times New Roman" w:hint="cs"/>
          <w:spacing w:val="-6"/>
          <w:sz w:val="28"/>
          <w:szCs w:val="28"/>
          <w:lang w:val="uk-UA" w:eastAsia="uk-UA"/>
        </w:rPr>
        <w:t>тактика</w:t>
      </w:r>
      <w:r w:rsidRPr="00677517">
        <w:rPr>
          <w:rFonts w:ascii="Times New Roman" w:hAnsi="Times New Roman"/>
          <w:spacing w:val="-6"/>
          <w:sz w:val="28"/>
          <w:szCs w:val="28"/>
          <w:lang w:val="uk-UA" w:eastAsia="uk-UA"/>
        </w:rPr>
        <w:t xml:space="preserve">. </w:t>
      </w:r>
      <w:r w:rsidRPr="00677517">
        <w:rPr>
          <w:rFonts w:ascii="Times New Roman" w:hAnsi="Times New Roman" w:hint="cs"/>
          <w:spacing w:val="-6"/>
          <w:sz w:val="28"/>
          <w:szCs w:val="28"/>
          <w:lang w:val="uk-UA" w:eastAsia="uk-UA"/>
        </w:rPr>
        <w:t>Укра</w:t>
      </w:r>
      <w:r w:rsidRPr="00677517">
        <w:rPr>
          <w:rFonts w:ascii="Times New Roman" w:hAnsi="Times New Roman"/>
          <w:spacing w:val="-6"/>
          <w:sz w:val="28"/>
          <w:szCs w:val="28"/>
          <w:lang w:val="uk-UA" w:eastAsia="uk-UA"/>
        </w:rPr>
        <w:t>ї</w:t>
      </w:r>
      <w:r w:rsidRPr="00677517">
        <w:rPr>
          <w:rFonts w:ascii="Times New Roman" w:hAnsi="Times New Roman" w:hint="cs"/>
          <w:spacing w:val="-6"/>
          <w:sz w:val="28"/>
          <w:szCs w:val="28"/>
          <w:lang w:val="uk-UA" w:eastAsia="uk-UA"/>
        </w:rPr>
        <w:t>нс</w:t>
      </w:r>
      <w:r w:rsidRPr="00677517">
        <w:rPr>
          <w:rFonts w:ascii="Times New Roman" w:hAnsi="Times New Roman"/>
          <w:spacing w:val="-6"/>
          <w:sz w:val="28"/>
          <w:szCs w:val="28"/>
          <w:lang w:val="uk-UA" w:eastAsia="uk-UA"/>
        </w:rPr>
        <w:t>ь</w:t>
      </w:r>
      <w:r w:rsidRPr="00677517">
        <w:rPr>
          <w:rFonts w:ascii="Times New Roman" w:hAnsi="Times New Roman" w:hint="cs"/>
          <w:spacing w:val="-6"/>
          <w:sz w:val="28"/>
          <w:szCs w:val="28"/>
          <w:lang w:val="uk-UA" w:eastAsia="uk-UA"/>
        </w:rPr>
        <w:t>к</w:t>
      </w:r>
      <w:r w:rsidRPr="00677517">
        <w:rPr>
          <w:rFonts w:ascii="Times New Roman" w:hAnsi="Times New Roman"/>
          <w:spacing w:val="-6"/>
          <w:sz w:val="28"/>
          <w:szCs w:val="28"/>
          <w:lang w:val="uk-UA" w:eastAsia="uk-UA"/>
        </w:rPr>
        <w:t xml:space="preserve">ий </w:t>
      </w:r>
      <w:r w:rsidRPr="00677517">
        <w:rPr>
          <w:rFonts w:ascii="Times New Roman" w:hAnsi="Times New Roman" w:hint="cs"/>
          <w:spacing w:val="-6"/>
          <w:sz w:val="28"/>
          <w:szCs w:val="28"/>
          <w:lang w:val="uk-UA" w:eastAsia="uk-UA"/>
        </w:rPr>
        <w:t>меди</w:t>
      </w:r>
      <w:r w:rsidRPr="00677517">
        <w:rPr>
          <w:rFonts w:ascii="Times New Roman" w:hAnsi="Times New Roman"/>
          <w:spacing w:val="-6"/>
          <w:sz w:val="28"/>
          <w:szCs w:val="28"/>
          <w:lang w:val="uk-UA" w:eastAsia="uk-UA"/>
        </w:rPr>
        <w:t>ч</w:t>
      </w:r>
      <w:r w:rsidRPr="00677517">
        <w:rPr>
          <w:rFonts w:ascii="Times New Roman" w:hAnsi="Times New Roman" w:hint="cs"/>
          <w:spacing w:val="-6"/>
          <w:sz w:val="28"/>
          <w:szCs w:val="28"/>
          <w:lang w:val="uk-UA" w:eastAsia="uk-UA"/>
        </w:rPr>
        <w:t>нск</w:t>
      </w:r>
      <w:r w:rsidRPr="00677517">
        <w:rPr>
          <w:rFonts w:ascii="Times New Roman" w:hAnsi="Times New Roman"/>
          <w:spacing w:val="-6"/>
          <w:sz w:val="28"/>
          <w:szCs w:val="28"/>
          <w:lang w:val="uk-UA" w:eastAsia="uk-UA"/>
        </w:rPr>
        <w:t xml:space="preserve">ий </w:t>
      </w:r>
      <w:r w:rsidRPr="00677517">
        <w:rPr>
          <w:rFonts w:ascii="Times New Roman" w:hAnsi="Times New Roman" w:hint="cs"/>
          <w:spacing w:val="-6"/>
          <w:sz w:val="28"/>
          <w:szCs w:val="28"/>
          <w:lang w:val="uk-UA" w:eastAsia="uk-UA"/>
        </w:rPr>
        <w:t>журнал</w:t>
      </w:r>
      <w:r w:rsidRPr="00677517">
        <w:rPr>
          <w:rFonts w:ascii="Times New Roman" w:hAnsi="Times New Roman"/>
          <w:spacing w:val="-6"/>
          <w:sz w:val="28"/>
          <w:szCs w:val="28"/>
          <w:lang w:val="uk-UA" w:eastAsia="uk-UA"/>
        </w:rPr>
        <w:t xml:space="preserve"> 2017-10-11.</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pacing w:val="-6"/>
          <w:sz w:val="28"/>
          <w:szCs w:val="28"/>
          <w:lang w:val="uk-UA" w:eastAsia="uk-UA"/>
        </w:rPr>
        <w:t>Basar O., Brugge W.R. (2017) My Treatment Approach: Pancreatic Cysts. Mayo Clin. Proc., 92(10): 1519</w:t>
      </w:r>
      <w:r w:rsidRPr="00677517">
        <w:rPr>
          <w:rFonts w:ascii="Times New Roman" w:hAnsi="Times New Roman" w:hint="cs"/>
          <w:spacing w:val="-6"/>
          <w:sz w:val="28"/>
          <w:szCs w:val="28"/>
          <w:lang w:val="uk-UA" w:eastAsia="uk-UA"/>
        </w:rPr>
        <w:t>–</w:t>
      </w:r>
      <w:r w:rsidRPr="00677517">
        <w:rPr>
          <w:rFonts w:ascii="Times New Roman" w:hAnsi="Times New Roman"/>
          <w:spacing w:val="-6"/>
          <w:sz w:val="28"/>
          <w:szCs w:val="28"/>
          <w:lang w:val="uk-UA" w:eastAsia="uk-UA"/>
        </w:rPr>
        <w:t xml:space="preserve">1531.  </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Авакимян СВ. Прогноз и тактика лечения острого панкреатита в зависимости от тяжести патологического процесса</w:t>
      </w:r>
      <w:r w:rsidRPr="00677517">
        <w:rPr>
          <w:rFonts w:ascii="Times New Roman" w:hAnsi="Times New Roman"/>
          <w:sz w:val="28"/>
          <w:szCs w:val="28"/>
          <w:lang w:val="uk-UA"/>
        </w:rPr>
        <w:t xml:space="preserve"> </w:t>
      </w:r>
      <w:r w:rsidRPr="00677517">
        <w:rPr>
          <w:rFonts w:ascii="Times New Roman" w:hAnsi="Times New Roman"/>
          <w:sz w:val="28"/>
          <w:szCs w:val="28"/>
        </w:rPr>
        <w:t>[</w:t>
      </w:r>
      <w:r w:rsidRPr="00677517">
        <w:rPr>
          <w:rFonts w:ascii="Times New Roman" w:hAnsi="Times New Roman"/>
          <w:sz w:val="28"/>
          <w:szCs w:val="28"/>
          <w:lang w:val="uk-UA"/>
        </w:rPr>
        <w:t>дисертація</w:t>
      </w:r>
      <w:r w:rsidRPr="00677517">
        <w:rPr>
          <w:rFonts w:ascii="Times New Roman" w:hAnsi="Times New Roman"/>
          <w:sz w:val="28"/>
          <w:szCs w:val="28"/>
        </w:rPr>
        <w:t>]</w:t>
      </w:r>
      <w:r w:rsidRPr="00677517">
        <w:rPr>
          <w:rFonts w:ascii="Times New Roman" w:hAnsi="Times New Roman"/>
          <w:sz w:val="28"/>
          <w:szCs w:val="28"/>
          <w:lang w:val="uk-UA"/>
        </w:rPr>
        <w:t>.</w:t>
      </w:r>
      <w:r w:rsidRPr="00677517">
        <w:rPr>
          <w:rFonts w:ascii="Times New Roman" w:hAnsi="Times New Roman"/>
          <w:sz w:val="28"/>
          <w:szCs w:val="28"/>
        </w:rPr>
        <w:t xml:space="preserve"> Краснодар</w:t>
      </w:r>
      <w:r w:rsidRPr="00677517">
        <w:rPr>
          <w:rFonts w:ascii="Times New Roman" w:hAnsi="Times New Roman"/>
          <w:sz w:val="28"/>
          <w:szCs w:val="28"/>
          <w:lang w:val="uk-UA"/>
        </w:rPr>
        <w:t>;</w:t>
      </w:r>
      <w:r w:rsidRPr="00677517">
        <w:rPr>
          <w:rFonts w:ascii="Times New Roman" w:hAnsi="Times New Roman"/>
          <w:sz w:val="28"/>
          <w:szCs w:val="28"/>
        </w:rPr>
        <w:t>2015. 276 с.</w:t>
      </w:r>
    </w:p>
    <w:p w:rsidR="006A1FBB" w:rsidRPr="00677517" w:rsidRDefault="006A1FBB" w:rsidP="006A1FBB">
      <w:pPr>
        <w:pStyle w:val="afa"/>
        <w:numPr>
          <w:ilvl w:val="0"/>
          <w:numId w:val="5"/>
        </w:numPr>
        <w:shd w:val="clear" w:color="auto" w:fill="FFFFFF"/>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 xml:space="preserve">Іващук СІ, Сидорчук ЛП. Ген-генна взаємодія за поліморфізму генів </w:t>
      </w:r>
      <w:r w:rsidRPr="00677517">
        <w:rPr>
          <w:rFonts w:ascii="Times New Roman" w:hAnsi="Times New Roman"/>
          <w:sz w:val="28"/>
          <w:szCs w:val="28"/>
        </w:rPr>
        <w:t>CFTR</w:t>
      </w:r>
      <w:r w:rsidRPr="00677517">
        <w:rPr>
          <w:rFonts w:ascii="Times New Roman" w:hAnsi="Times New Roman"/>
          <w:sz w:val="28"/>
          <w:szCs w:val="28"/>
          <w:lang w:val="uk-UA"/>
        </w:rPr>
        <w:t xml:space="preserve">, </w:t>
      </w:r>
      <w:r w:rsidRPr="00677517">
        <w:rPr>
          <w:rFonts w:ascii="Times New Roman" w:hAnsi="Times New Roman"/>
          <w:sz w:val="28"/>
          <w:szCs w:val="28"/>
        </w:rPr>
        <w:t>PRSS</w:t>
      </w:r>
      <w:r w:rsidRPr="00677517">
        <w:rPr>
          <w:rFonts w:ascii="Times New Roman" w:hAnsi="Times New Roman"/>
          <w:sz w:val="28"/>
          <w:szCs w:val="28"/>
          <w:lang w:val="uk-UA"/>
        </w:rPr>
        <w:t xml:space="preserve">1 та </w:t>
      </w:r>
      <w:r w:rsidRPr="00677517">
        <w:rPr>
          <w:rFonts w:ascii="Times New Roman" w:hAnsi="Times New Roman"/>
          <w:sz w:val="28"/>
          <w:szCs w:val="28"/>
        </w:rPr>
        <w:t>IL</w:t>
      </w:r>
      <w:r w:rsidRPr="00677517">
        <w:rPr>
          <w:rFonts w:ascii="Times New Roman" w:hAnsi="Times New Roman"/>
          <w:sz w:val="28"/>
          <w:szCs w:val="28"/>
          <w:lang w:val="uk-UA"/>
        </w:rPr>
        <w:t>-4 з позиції прогнозу ризику появи набрякового панкреатиту. Сучасна гастроентерологія. 2017;1:7-13.</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uk-UA"/>
        </w:rPr>
        <w:t xml:space="preserve">Дзюбановський ІЯ, Банадига АІ. Діагностична і прогностична цінність прокальцитоніну і окремих загальноклінічних обстежень у ранній діагностиці інфікованого гострого некротичного панкреатиту.  </w:t>
      </w:r>
      <w:r w:rsidRPr="00677517">
        <w:rPr>
          <w:rFonts w:ascii="Times New Roman" w:hAnsi="Times New Roman"/>
          <w:sz w:val="28"/>
          <w:szCs w:val="28"/>
        </w:rPr>
        <w:t>Шпитальна хірургія. Журнал імені Л. Я. Ковальчука. 2015</w:t>
      </w:r>
      <w:r w:rsidRPr="00677517">
        <w:rPr>
          <w:rFonts w:ascii="Times New Roman" w:hAnsi="Times New Roman"/>
          <w:sz w:val="28"/>
          <w:szCs w:val="28"/>
          <w:lang w:val="uk-UA"/>
        </w:rPr>
        <w:t>;</w:t>
      </w:r>
      <w:r w:rsidRPr="00677517">
        <w:rPr>
          <w:rFonts w:ascii="Times New Roman" w:hAnsi="Times New Roman"/>
          <w:sz w:val="28"/>
          <w:szCs w:val="28"/>
        </w:rPr>
        <w:t>4</w:t>
      </w:r>
      <w:r w:rsidRPr="00677517">
        <w:rPr>
          <w:rFonts w:ascii="Times New Roman" w:hAnsi="Times New Roman"/>
          <w:sz w:val="28"/>
          <w:szCs w:val="28"/>
          <w:lang w:val="uk-UA"/>
        </w:rPr>
        <w:t>:</w:t>
      </w:r>
      <w:r w:rsidRPr="00677517">
        <w:rPr>
          <w:rFonts w:ascii="Times New Roman" w:hAnsi="Times New Roman"/>
          <w:sz w:val="28"/>
          <w:szCs w:val="28"/>
        </w:rPr>
        <w:t>51-6.</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eastAsia="№Е" w:hAnsi="Times New Roman"/>
          <w:sz w:val="28"/>
          <w:szCs w:val="28"/>
          <w:lang w:val="en-US"/>
        </w:rPr>
      </w:pPr>
      <w:r w:rsidRPr="00677517">
        <w:rPr>
          <w:rFonts w:ascii="Times New Roman" w:eastAsia="№Е" w:hAnsi="Times New Roman"/>
          <w:sz w:val="28"/>
          <w:szCs w:val="28"/>
          <w:lang w:val="en-US"/>
        </w:rPr>
        <w:t>Al-Haddad M. Role of emerging molecular markers in pancreatic cyst fluid. Endosc Ultrasound. 2015;4(4):276-83.</w:t>
      </w:r>
    </w:p>
    <w:p w:rsidR="006A1FBB" w:rsidRPr="00677517" w:rsidRDefault="006A1FBB" w:rsidP="006A1FBB">
      <w:pPr>
        <w:pStyle w:val="afa"/>
        <w:numPr>
          <w:ilvl w:val="0"/>
          <w:numId w:val="5"/>
        </w:numPr>
        <w:autoSpaceDE w:val="0"/>
        <w:autoSpaceDN w:val="0"/>
        <w:adjustRightInd w:val="0"/>
        <w:spacing w:after="0" w:line="360" w:lineRule="auto"/>
        <w:ind w:left="0" w:firstLine="567"/>
        <w:jc w:val="both"/>
        <w:rPr>
          <w:rFonts w:ascii="Times New Roman" w:hAnsi="Times New Roman"/>
          <w:sz w:val="28"/>
          <w:szCs w:val="28"/>
        </w:rPr>
      </w:pPr>
      <w:r w:rsidRPr="00677517">
        <w:rPr>
          <w:rFonts w:ascii="Times New Roman" w:hAnsi="Times New Roman"/>
          <w:sz w:val="28"/>
          <w:szCs w:val="28"/>
        </w:rPr>
        <w:t>Криворучко</w:t>
      </w:r>
      <w:r w:rsidRPr="00677517">
        <w:rPr>
          <w:rFonts w:ascii="Times New Roman" w:hAnsi="Times New Roman"/>
          <w:sz w:val="28"/>
          <w:szCs w:val="28"/>
          <w:lang w:val="en-US"/>
        </w:rPr>
        <w:t xml:space="preserve"> </w:t>
      </w:r>
      <w:r w:rsidRPr="00677517">
        <w:rPr>
          <w:rFonts w:ascii="Times New Roman" w:hAnsi="Times New Roman"/>
          <w:sz w:val="28"/>
          <w:szCs w:val="28"/>
        </w:rPr>
        <w:t>ІА</w:t>
      </w:r>
      <w:r w:rsidRPr="00677517">
        <w:rPr>
          <w:rFonts w:ascii="Times New Roman" w:hAnsi="Times New Roman"/>
          <w:sz w:val="28"/>
          <w:szCs w:val="28"/>
          <w:lang w:val="en-US"/>
        </w:rPr>
        <w:t xml:space="preserve">, </w:t>
      </w:r>
      <w:r w:rsidRPr="00677517">
        <w:rPr>
          <w:rFonts w:ascii="Times New Roman" w:hAnsi="Times New Roman"/>
          <w:sz w:val="28"/>
          <w:szCs w:val="28"/>
        </w:rPr>
        <w:t>Гончарова</w:t>
      </w:r>
      <w:r w:rsidRPr="00677517">
        <w:rPr>
          <w:rFonts w:ascii="Times New Roman" w:hAnsi="Times New Roman"/>
          <w:sz w:val="28"/>
          <w:szCs w:val="28"/>
          <w:lang w:val="en-US"/>
        </w:rPr>
        <w:t xml:space="preserve"> </w:t>
      </w:r>
      <w:r w:rsidRPr="00677517">
        <w:rPr>
          <w:rFonts w:ascii="Times New Roman" w:hAnsi="Times New Roman"/>
          <w:sz w:val="28"/>
          <w:szCs w:val="28"/>
        </w:rPr>
        <w:t>НМ</w:t>
      </w:r>
      <w:r w:rsidRPr="00677517">
        <w:rPr>
          <w:rFonts w:ascii="Times New Roman" w:hAnsi="Times New Roman"/>
          <w:sz w:val="28"/>
          <w:szCs w:val="28"/>
          <w:lang w:val="uk-UA"/>
        </w:rPr>
        <w:t>.</w:t>
      </w:r>
      <w:r w:rsidRPr="00677517">
        <w:rPr>
          <w:rFonts w:ascii="Times New Roman" w:eastAsiaTheme="minorHAnsi" w:hAnsi="Times New Roman"/>
          <w:bCs/>
          <w:sz w:val="28"/>
          <w:szCs w:val="28"/>
          <w:lang w:val="en-US" w:eastAsia="en-US"/>
        </w:rPr>
        <w:t xml:space="preserve"> </w:t>
      </w:r>
      <w:r w:rsidRPr="00677517">
        <w:rPr>
          <w:rFonts w:ascii="Times New Roman" w:eastAsiaTheme="minorHAnsi" w:hAnsi="Times New Roman"/>
          <w:bCs/>
          <w:sz w:val="28"/>
          <w:szCs w:val="28"/>
          <w:lang w:eastAsia="en-US"/>
        </w:rPr>
        <w:t>Сучасні</w:t>
      </w:r>
      <w:r w:rsidRPr="00677517">
        <w:rPr>
          <w:rFonts w:ascii="Times New Roman" w:eastAsiaTheme="minorHAnsi" w:hAnsi="Times New Roman"/>
          <w:bCs/>
          <w:sz w:val="28"/>
          <w:szCs w:val="28"/>
          <w:lang w:val="en-US" w:eastAsia="en-US"/>
        </w:rPr>
        <w:t xml:space="preserve"> </w:t>
      </w:r>
      <w:r w:rsidRPr="00677517">
        <w:rPr>
          <w:rFonts w:ascii="Times New Roman" w:eastAsiaTheme="minorHAnsi" w:hAnsi="Times New Roman"/>
          <w:bCs/>
          <w:sz w:val="28"/>
          <w:szCs w:val="28"/>
          <w:lang w:eastAsia="en-US"/>
        </w:rPr>
        <w:t>методи</w:t>
      </w:r>
      <w:r w:rsidRPr="00677517">
        <w:rPr>
          <w:rFonts w:ascii="Times New Roman" w:eastAsiaTheme="minorHAnsi" w:hAnsi="Times New Roman"/>
          <w:bCs/>
          <w:sz w:val="28"/>
          <w:szCs w:val="28"/>
          <w:lang w:val="en-US" w:eastAsia="en-US"/>
        </w:rPr>
        <w:t xml:space="preserve"> </w:t>
      </w:r>
      <w:r w:rsidRPr="00677517">
        <w:rPr>
          <w:rFonts w:ascii="Times New Roman" w:eastAsiaTheme="minorHAnsi" w:hAnsi="Times New Roman"/>
          <w:bCs/>
          <w:sz w:val="28"/>
          <w:szCs w:val="28"/>
          <w:lang w:eastAsia="en-US"/>
        </w:rPr>
        <w:t>діагностики</w:t>
      </w:r>
      <w:r w:rsidRPr="00677517">
        <w:rPr>
          <w:rFonts w:ascii="Times New Roman" w:eastAsiaTheme="minorHAnsi" w:hAnsi="Times New Roman"/>
          <w:bCs/>
          <w:sz w:val="28"/>
          <w:szCs w:val="28"/>
          <w:lang w:val="en-US" w:eastAsia="en-US"/>
        </w:rPr>
        <w:t xml:space="preserve"> </w:t>
      </w:r>
      <w:r w:rsidRPr="00677517">
        <w:rPr>
          <w:rFonts w:ascii="Times New Roman" w:eastAsiaTheme="minorHAnsi" w:hAnsi="Times New Roman"/>
          <w:bCs/>
          <w:sz w:val="28"/>
          <w:szCs w:val="28"/>
          <w:lang w:eastAsia="en-US"/>
        </w:rPr>
        <w:t>та</w:t>
      </w:r>
      <w:r w:rsidRPr="00677517">
        <w:rPr>
          <w:rFonts w:ascii="Times New Roman" w:eastAsiaTheme="minorHAnsi" w:hAnsi="Times New Roman"/>
          <w:bCs/>
          <w:sz w:val="28"/>
          <w:szCs w:val="28"/>
          <w:lang w:val="en-US" w:eastAsia="en-US"/>
        </w:rPr>
        <w:t xml:space="preserve"> </w:t>
      </w:r>
      <w:r w:rsidRPr="00677517">
        <w:rPr>
          <w:rFonts w:ascii="Times New Roman" w:eastAsiaTheme="minorHAnsi" w:hAnsi="Times New Roman"/>
          <w:bCs/>
          <w:sz w:val="28"/>
          <w:szCs w:val="28"/>
          <w:lang w:eastAsia="en-US"/>
        </w:rPr>
        <w:t>хірургічного</w:t>
      </w:r>
      <w:r w:rsidRPr="00677517">
        <w:rPr>
          <w:rFonts w:ascii="Times New Roman" w:eastAsiaTheme="minorHAnsi" w:hAnsi="Times New Roman"/>
          <w:bCs/>
          <w:sz w:val="28"/>
          <w:szCs w:val="28"/>
          <w:lang w:val="en-US" w:eastAsia="en-US"/>
        </w:rPr>
        <w:t xml:space="preserve"> </w:t>
      </w:r>
      <w:r w:rsidRPr="00677517">
        <w:rPr>
          <w:rFonts w:ascii="Times New Roman" w:eastAsiaTheme="minorHAnsi" w:hAnsi="Times New Roman"/>
          <w:bCs/>
          <w:sz w:val="28"/>
          <w:szCs w:val="28"/>
          <w:lang w:eastAsia="en-US"/>
        </w:rPr>
        <w:t>лікування</w:t>
      </w:r>
      <w:r w:rsidRPr="00677517">
        <w:rPr>
          <w:rFonts w:ascii="Times New Roman" w:eastAsiaTheme="minorHAnsi" w:hAnsi="Times New Roman"/>
          <w:bCs/>
          <w:sz w:val="28"/>
          <w:szCs w:val="28"/>
          <w:lang w:val="uk-UA" w:eastAsia="en-US"/>
        </w:rPr>
        <w:t xml:space="preserve"> </w:t>
      </w:r>
      <w:r w:rsidRPr="00677517">
        <w:rPr>
          <w:rFonts w:ascii="Times New Roman" w:eastAsiaTheme="minorHAnsi" w:hAnsi="Times New Roman"/>
          <w:bCs/>
          <w:sz w:val="28"/>
          <w:szCs w:val="28"/>
          <w:lang w:eastAsia="en-US"/>
        </w:rPr>
        <w:t>інфікованих</w:t>
      </w:r>
      <w:r w:rsidRPr="00677517">
        <w:rPr>
          <w:rFonts w:ascii="Times New Roman" w:eastAsiaTheme="minorHAnsi" w:hAnsi="Times New Roman"/>
          <w:bCs/>
          <w:sz w:val="28"/>
          <w:szCs w:val="28"/>
          <w:lang w:val="en-US" w:eastAsia="en-US"/>
        </w:rPr>
        <w:t xml:space="preserve"> </w:t>
      </w:r>
      <w:r w:rsidRPr="00677517">
        <w:rPr>
          <w:rFonts w:ascii="Times New Roman" w:eastAsiaTheme="minorHAnsi" w:hAnsi="Times New Roman"/>
          <w:bCs/>
          <w:sz w:val="28"/>
          <w:szCs w:val="28"/>
          <w:lang w:eastAsia="en-US"/>
        </w:rPr>
        <w:t>псевдокіст</w:t>
      </w:r>
      <w:r w:rsidRPr="00677517">
        <w:rPr>
          <w:rFonts w:ascii="Times New Roman" w:eastAsiaTheme="minorHAnsi" w:hAnsi="Times New Roman"/>
          <w:bCs/>
          <w:sz w:val="28"/>
          <w:szCs w:val="28"/>
          <w:lang w:val="en-US" w:eastAsia="en-US"/>
        </w:rPr>
        <w:t xml:space="preserve"> </w:t>
      </w:r>
      <w:r w:rsidRPr="00677517">
        <w:rPr>
          <w:rFonts w:ascii="Times New Roman" w:eastAsiaTheme="minorHAnsi" w:hAnsi="Times New Roman"/>
          <w:bCs/>
          <w:sz w:val="28"/>
          <w:szCs w:val="28"/>
          <w:lang w:eastAsia="en-US"/>
        </w:rPr>
        <w:t>підшлункової</w:t>
      </w:r>
      <w:r w:rsidRPr="00677517">
        <w:rPr>
          <w:rFonts w:ascii="Times New Roman" w:eastAsiaTheme="minorHAnsi" w:hAnsi="Times New Roman"/>
          <w:bCs/>
          <w:sz w:val="28"/>
          <w:szCs w:val="28"/>
          <w:lang w:val="en-US" w:eastAsia="en-US"/>
        </w:rPr>
        <w:t xml:space="preserve"> </w:t>
      </w:r>
      <w:r w:rsidRPr="00677517">
        <w:rPr>
          <w:rFonts w:ascii="Times New Roman" w:eastAsiaTheme="minorHAnsi" w:hAnsi="Times New Roman"/>
          <w:bCs/>
          <w:sz w:val="28"/>
          <w:szCs w:val="28"/>
          <w:lang w:eastAsia="en-US"/>
        </w:rPr>
        <w:t>залози</w:t>
      </w:r>
      <w:r w:rsidRPr="00677517">
        <w:rPr>
          <w:rFonts w:ascii="Times New Roman" w:eastAsiaTheme="minorHAnsi" w:hAnsi="Times New Roman"/>
          <w:bCs/>
          <w:sz w:val="28"/>
          <w:szCs w:val="28"/>
          <w:lang w:val="uk-UA" w:eastAsia="en-US"/>
        </w:rPr>
        <w:t>. Ліки України.2015;4(25):45-8.</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 xml:space="preserve">Столярчук ОВ. </w:t>
      </w:r>
      <w:r w:rsidRPr="00677517">
        <w:rPr>
          <w:rFonts w:ascii="Times New Roman" w:hAnsi="Times New Roman" w:hint="cs"/>
          <w:sz w:val="28"/>
          <w:szCs w:val="28"/>
          <w:lang w:val="uk-UA"/>
        </w:rPr>
        <w:t>Діагностичні</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маркери</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як</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предиктори</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необхідності</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виконання</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оперативних</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втручань</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у</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хворих</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для</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корекції</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оксидантного</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стресу</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при</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гострому</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панкреатиті</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Клінічна</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хірургія</w:t>
      </w:r>
      <w:r w:rsidRPr="00677517">
        <w:rPr>
          <w:rFonts w:ascii="Times New Roman" w:hAnsi="Times New Roman"/>
          <w:sz w:val="28"/>
          <w:szCs w:val="28"/>
          <w:lang w:val="uk-UA"/>
        </w:rPr>
        <w:t>.2016;12:23-5.</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Черкун ОЮ, Ситнік ДА, Крижановський ОА, Шейко ВД. Прогностичне значення біохімічних маркерів при гнійно-септичних ускладненнях гострого тяжкого панкреатиту. Актуальні проблеми сучасної медицини: Вісник Української медичної стоматологічної академії. 2019;2(66):99-102.</w:t>
      </w:r>
    </w:p>
    <w:p w:rsidR="006A1FBB" w:rsidRPr="00677517" w:rsidRDefault="006A1FBB" w:rsidP="006A1FBB">
      <w:pPr>
        <w:pStyle w:val="afa"/>
        <w:numPr>
          <w:ilvl w:val="0"/>
          <w:numId w:val="5"/>
        </w:numPr>
        <w:spacing w:after="0" w:line="360" w:lineRule="auto"/>
        <w:ind w:left="0" w:firstLine="567"/>
        <w:jc w:val="both"/>
        <w:rPr>
          <w:rFonts w:ascii="Times New Roman" w:eastAsia="№Е" w:hAnsi="Times New Roman"/>
          <w:kern w:val="1"/>
          <w:sz w:val="28"/>
          <w:szCs w:val="28"/>
          <w:lang w:eastAsia="ko-KR"/>
        </w:rPr>
      </w:pPr>
      <w:r w:rsidRPr="00677517">
        <w:rPr>
          <w:rFonts w:ascii="Times New Roman" w:hAnsi="Times New Roman"/>
          <w:sz w:val="28"/>
          <w:szCs w:val="28"/>
        </w:rPr>
        <w:t>Лурін ІА</w:t>
      </w:r>
      <w:r w:rsidRPr="00677517">
        <w:rPr>
          <w:rFonts w:ascii="Times New Roman" w:hAnsi="Times New Roman"/>
          <w:sz w:val="28"/>
          <w:szCs w:val="28"/>
          <w:lang w:val="uk-UA"/>
        </w:rPr>
        <w:t>,</w:t>
      </w:r>
      <w:r w:rsidRPr="00677517">
        <w:rPr>
          <w:rFonts w:ascii="Times New Roman" w:hAnsi="Times New Roman"/>
          <w:sz w:val="28"/>
          <w:szCs w:val="28"/>
        </w:rPr>
        <w:t xml:space="preserve"> Макаров</w:t>
      </w:r>
      <w:r w:rsidRPr="00677517">
        <w:rPr>
          <w:rFonts w:ascii="Times New Roman" w:hAnsi="Times New Roman"/>
          <w:sz w:val="28"/>
          <w:szCs w:val="28"/>
          <w:lang w:val="uk-UA"/>
        </w:rPr>
        <w:t xml:space="preserve"> ГГ</w:t>
      </w:r>
      <w:r w:rsidRPr="00677517">
        <w:rPr>
          <w:rFonts w:ascii="Times New Roman" w:hAnsi="Times New Roman"/>
          <w:sz w:val="28"/>
          <w:szCs w:val="28"/>
        </w:rPr>
        <w:t>, Гладишенко</w:t>
      </w:r>
      <w:r w:rsidRPr="00677517">
        <w:rPr>
          <w:rFonts w:ascii="Times New Roman" w:hAnsi="Times New Roman"/>
          <w:sz w:val="28"/>
          <w:szCs w:val="28"/>
          <w:lang w:val="uk-UA"/>
        </w:rPr>
        <w:t xml:space="preserve"> ОІ.</w:t>
      </w:r>
      <w:r w:rsidRPr="00677517">
        <w:rPr>
          <w:rFonts w:ascii="Times New Roman" w:hAnsi="Times New Roman"/>
          <w:sz w:val="28"/>
          <w:szCs w:val="28"/>
        </w:rPr>
        <w:t xml:space="preserve"> Пункційно-дренувальні методи лікування захворювань органів черевної порожнини</w:t>
      </w:r>
      <w:r w:rsidRPr="00677517">
        <w:rPr>
          <w:rFonts w:ascii="Times New Roman" w:hAnsi="Times New Roman"/>
          <w:sz w:val="28"/>
          <w:szCs w:val="28"/>
          <w:lang w:val="uk-UA"/>
        </w:rPr>
        <w:t>.</w:t>
      </w:r>
      <w:r w:rsidRPr="00677517">
        <w:rPr>
          <w:rFonts w:ascii="Times New Roman" w:hAnsi="Times New Roman"/>
          <w:sz w:val="28"/>
          <w:szCs w:val="28"/>
        </w:rPr>
        <w:t xml:space="preserve"> </w:t>
      </w:r>
      <w:r w:rsidRPr="00677517">
        <w:rPr>
          <w:rFonts w:ascii="Times New Roman" w:eastAsia="№Е" w:hAnsi="Times New Roman"/>
          <w:kern w:val="1"/>
          <w:sz w:val="28"/>
          <w:szCs w:val="28"/>
          <w:lang w:eastAsia="ko-KR"/>
        </w:rPr>
        <w:t>Український журнал хірургії</w:t>
      </w:r>
      <w:r w:rsidRPr="00677517">
        <w:rPr>
          <w:rFonts w:ascii="Times New Roman" w:eastAsia="№Е" w:hAnsi="Times New Roman"/>
          <w:kern w:val="1"/>
          <w:sz w:val="28"/>
          <w:szCs w:val="28"/>
          <w:lang w:val="uk-UA" w:eastAsia="ko-KR"/>
        </w:rPr>
        <w:t>.</w:t>
      </w:r>
      <w:r w:rsidRPr="00677517">
        <w:rPr>
          <w:rFonts w:ascii="Times New Roman" w:eastAsia="№Е" w:hAnsi="Times New Roman"/>
          <w:kern w:val="1"/>
          <w:sz w:val="28"/>
          <w:szCs w:val="28"/>
          <w:lang w:eastAsia="ko-KR"/>
        </w:rPr>
        <w:t xml:space="preserve"> 2015</w:t>
      </w:r>
      <w:r w:rsidRPr="00677517">
        <w:rPr>
          <w:rFonts w:ascii="Times New Roman" w:eastAsia="№Е" w:hAnsi="Times New Roman"/>
          <w:kern w:val="1"/>
          <w:sz w:val="28"/>
          <w:szCs w:val="28"/>
          <w:lang w:val="uk-UA" w:eastAsia="ko-KR"/>
        </w:rPr>
        <w:t>;</w:t>
      </w:r>
      <w:r w:rsidRPr="00677517">
        <w:rPr>
          <w:rFonts w:ascii="Times New Roman" w:eastAsia="№Е" w:hAnsi="Times New Roman"/>
          <w:kern w:val="1"/>
          <w:sz w:val="28"/>
          <w:szCs w:val="28"/>
          <w:lang w:eastAsia="ko-KR"/>
        </w:rPr>
        <w:t>5</w:t>
      </w:r>
      <w:r w:rsidRPr="00677517">
        <w:rPr>
          <w:rFonts w:ascii="Times New Roman" w:eastAsia="№Е" w:hAnsi="Times New Roman"/>
          <w:kern w:val="1"/>
          <w:sz w:val="28"/>
          <w:szCs w:val="28"/>
          <w:lang w:val="uk-UA" w:eastAsia="ko-KR"/>
        </w:rPr>
        <w:t>:</w:t>
      </w:r>
      <w:r w:rsidRPr="00677517">
        <w:rPr>
          <w:rFonts w:ascii="Times New Roman" w:eastAsia="№Е" w:hAnsi="Times New Roman"/>
          <w:kern w:val="1"/>
          <w:sz w:val="28"/>
          <w:szCs w:val="28"/>
          <w:lang w:eastAsia="ko-KR"/>
        </w:rPr>
        <w:t>31-2.</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lastRenderedPageBreak/>
        <w:t>Русин</w:t>
      </w:r>
      <w:r w:rsidRPr="00677517">
        <w:rPr>
          <w:rFonts w:ascii="Times New Roman" w:hAnsi="Times New Roman"/>
          <w:sz w:val="28"/>
          <w:szCs w:val="28"/>
          <w:lang w:val="uk-UA"/>
        </w:rPr>
        <w:t xml:space="preserve"> ВІ</w:t>
      </w:r>
      <w:r w:rsidRPr="00677517">
        <w:rPr>
          <w:rFonts w:ascii="Times New Roman" w:hAnsi="Times New Roman"/>
          <w:sz w:val="28"/>
          <w:szCs w:val="28"/>
        </w:rPr>
        <w:t>, Сірчак</w:t>
      </w:r>
      <w:r w:rsidRPr="00677517">
        <w:rPr>
          <w:rFonts w:ascii="Times New Roman" w:hAnsi="Times New Roman"/>
          <w:sz w:val="28"/>
          <w:szCs w:val="28"/>
          <w:lang w:val="uk-UA"/>
        </w:rPr>
        <w:t xml:space="preserve"> ЄС</w:t>
      </w:r>
      <w:r w:rsidRPr="00677517">
        <w:rPr>
          <w:rFonts w:ascii="Times New Roman" w:hAnsi="Times New Roman"/>
          <w:sz w:val="28"/>
          <w:szCs w:val="28"/>
        </w:rPr>
        <w:t>, Філіп</w:t>
      </w:r>
      <w:r w:rsidRPr="00677517">
        <w:rPr>
          <w:rFonts w:ascii="Times New Roman" w:hAnsi="Times New Roman"/>
          <w:sz w:val="28"/>
          <w:szCs w:val="28"/>
          <w:lang w:val="uk-UA"/>
        </w:rPr>
        <w:t xml:space="preserve"> СС</w:t>
      </w:r>
      <w:r w:rsidRPr="00677517">
        <w:rPr>
          <w:rFonts w:ascii="Times New Roman" w:hAnsi="Times New Roman"/>
          <w:sz w:val="28"/>
          <w:szCs w:val="28"/>
        </w:rPr>
        <w:t>, Серветник</w:t>
      </w:r>
      <w:r w:rsidRPr="00677517">
        <w:rPr>
          <w:rFonts w:ascii="Times New Roman" w:hAnsi="Times New Roman"/>
          <w:sz w:val="28"/>
          <w:szCs w:val="28"/>
          <w:lang w:val="uk-UA"/>
        </w:rPr>
        <w:t xml:space="preserve"> ПФ.</w:t>
      </w:r>
      <w:r w:rsidRPr="00677517">
        <w:rPr>
          <w:rFonts w:ascii="Times New Roman" w:hAnsi="Times New Roman"/>
          <w:sz w:val="28"/>
          <w:szCs w:val="28"/>
        </w:rPr>
        <w:t xml:space="preserve"> Взаємозв’язок вмісту холецистокініну та перебігу псевдокістозного панкреатиту</w:t>
      </w:r>
      <w:r w:rsidRPr="00677517">
        <w:rPr>
          <w:rFonts w:ascii="Times New Roman" w:hAnsi="Times New Roman"/>
          <w:sz w:val="28"/>
          <w:szCs w:val="28"/>
          <w:lang w:val="uk-UA"/>
        </w:rPr>
        <w:t>.</w:t>
      </w:r>
      <w:r w:rsidRPr="00677517">
        <w:rPr>
          <w:rFonts w:ascii="Times New Roman" w:hAnsi="Times New Roman"/>
          <w:sz w:val="28"/>
          <w:szCs w:val="28"/>
        </w:rPr>
        <w:t xml:space="preserve"> Клінічна хірургія.2016</w:t>
      </w:r>
      <w:r w:rsidRPr="00677517">
        <w:rPr>
          <w:rFonts w:ascii="Times New Roman" w:hAnsi="Times New Roman"/>
          <w:sz w:val="28"/>
          <w:szCs w:val="28"/>
          <w:lang w:val="uk-UA"/>
        </w:rPr>
        <w:t>;</w:t>
      </w:r>
      <w:r w:rsidRPr="00677517">
        <w:rPr>
          <w:rFonts w:ascii="Times New Roman" w:hAnsi="Times New Roman"/>
          <w:sz w:val="28"/>
          <w:szCs w:val="28"/>
        </w:rPr>
        <w:t>5</w:t>
      </w:r>
      <w:r w:rsidRPr="00677517">
        <w:rPr>
          <w:rFonts w:ascii="Times New Roman" w:hAnsi="Times New Roman"/>
          <w:sz w:val="28"/>
          <w:szCs w:val="28"/>
          <w:lang w:val="uk-UA"/>
        </w:rPr>
        <w:t>:</w:t>
      </w:r>
      <w:r w:rsidRPr="00677517">
        <w:rPr>
          <w:rFonts w:ascii="Times New Roman" w:hAnsi="Times New Roman"/>
          <w:sz w:val="28"/>
          <w:szCs w:val="28"/>
        </w:rPr>
        <w:t>38-40.</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Хомяк</w:t>
      </w:r>
      <w:r w:rsidRPr="00677517">
        <w:rPr>
          <w:rFonts w:ascii="Times New Roman" w:hAnsi="Times New Roman"/>
          <w:sz w:val="28"/>
          <w:szCs w:val="28"/>
          <w:lang w:val="uk-UA"/>
        </w:rPr>
        <w:t xml:space="preserve"> ІВ</w:t>
      </w:r>
      <w:r w:rsidRPr="00677517">
        <w:rPr>
          <w:rFonts w:ascii="Times New Roman" w:hAnsi="Times New Roman"/>
          <w:sz w:val="28"/>
          <w:szCs w:val="28"/>
        </w:rPr>
        <w:t>, Ротар</w:t>
      </w:r>
      <w:r w:rsidRPr="00677517">
        <w:rPr>
          <w:rFonts w:ascii="Times New Roman" w:hAnsi="Times New Roman"/>
          <w:sz w:val="28"/>
          <w:szCs w:val="28"/>
          <w:lang w:val="uk-UA"/>
        </w:rPr>
        <w:t xml:space="preserve"> ВІ</w:t>
      </w:r>
      <w:r w:rsidRPr="00677517">
        <w:rPr>
          <w:rFonts w:ascii="Times New Roman" w:hAnsi="Times New Roman"/>
          <w:sz w:val="28"/>
          <w:szCs w:val="28"/>
        </w:rPr>
        <w:t>, Ротар</w:t>
      </w:r>
      <w:r w:rsidRPr="00677517">
        <w:rPr>
          <w:rFonts w:ascii="Times New Roman" w:hAnsi="Times New Roman"/>
          <w:sz w:val="28"/>
          <w:szCs w:val="28"/>
          <w:lang w:val="uk-UA"/>
        </w:rPr>
        <w:t xml:space="preserve"> ОВ, та ін</w:t>
      </w:r>
      <w:r w:rsidRPr="00677517">
        <w:rPr>
          <w:rFonts w:ascii="Times New Roman" w:hAnsi="Times New Roman"/>
          <w:sz w:val="28"/>
          <w:szCs w:val="28"/>
        </w:rPr>
        <w:t>.</w:t>
      </w:r>
      <w:r w:rsidRPr="00677517">
        <w:rPr>
          <w:rFonts w:ascii="Times New Roman" w:hAnsi="Times New Roman"/>
          <w:sz w:val="28"/>
          <w:szCs w:val="28"/>
          <w:lang w:val="uk-UA"/>
        </w:rPr>
        <w:t xml:space="preserve"> </w:t>
      </w:r>
      <w:r w:rsidRPr="00677517">
        <w:rPr>
          <w:rFonts w:ascii="Times New Roman" w:hAnsi="Times New Roman"/>
          <w:sz w:val="28"/>
          <w:szCs w:val="28"/>
        </w:rPr>
        <w:t>Роль біологічних маркерів у діагностиці гнійно-септичних ускладнень гострого некротичного панкреатиту</w:t>
      </w:r>
      <w:r w:rsidRPr="00677517">
        <w:rPr>
          <w:rFonts w:ascii="Times New Roman" w:hAnsi="Times New Roman"/>
          <w:sz w:val="28"/>
          <w:szCs w:val="28"/>
          <w:lang w:val="uk-UA"/>
        </w:rPr>
        <w:t>.</w:t>
      </w:r>
      <w:r w:rsidRPr="00677517">
        <w:rPr>
          <w:rFonts w:ascii="Times New Roman" w:hAnsi="Times New Roman"/>
          <w:sz w:val="28"/>
          <w:szCs w:val="28"/>
        </w:rPr>
        <w:t>Клінічна хірургія.2016</w:t>
      </w:r>
      <w:r w:rsidRPr="00677517">
        <w:rPr>
          <w:rFonts w:ascii="Times New Roman" w:hAnsi="Times New Roman"/>
          <w:sz w:val="28"/>
          <w:szCs w:val="28"/>
          <w:lang w:val="uk-UA"/>
        </w:rPr>
        <w:t>;</w:t>
      </w:r>
      <w:r w:rsidRPr="00677517">
        <w:rPr>
          <w:rFonts w:ascii="Times New Roman" w:hAnsi="Times New Roman"/>
          <w:sz w:val="28"/>
          <w:szCs w:val="28"/>
        </w:rPr>
        <w:t>10</w:t>
      </w:r>
      <w:r w:rsidRPr="00677517">
        <w:rPr>
          <w:rFonts w:ascii="Times New Roman" w:hAnsi="Times New Roman"/>
          <w:sz w:val="28"/>
          <w:szCs w:val="28"/>
          <w:lang w:val="uk-UA"/>
        </w:rPr>
        <w:t>:</w:t>
      </w:r>
      <w:r w:rsidRPr="00677517">
        <w:rPr>
          <w:rFonts w:ascii="Times New Roman" w:hAnsi="Times New Roman"/>
          <w:sz w:val="28"/>
          <w:szCs w:val="28"/>
        </w:rPr>
        <w:t>31-3.</w:t>
      </w:r>
    </w:p>
    <w:p w:rsidR="006A1FBB" w:rsidRPr="00677517" w:rsidRDefault="006A1FBB" w:rsidP="006A1FBB">
      <w:pPr>
        <w:pStyle w:val="afa"/>
        <w:numPr>
          <w:ilvl w:val="0"/>
          <w:numId w:val="5"/>
        </w:numPr>
        <w:shd w:val="clear" w:color="auto" w:fill="FFFFFF"/>
        <w:spacing w:after="0" w:line="360" w:lineRule="auto"/>
        <w:ind w:left="0" w:firstLine="567"/>
        <w:jc w:val="both"/>
        <w:rPr>
          <w:rFonts w:ascii="Times New Roman" w:hAnsi="Times New Roman"/>
          <w:sz w:val="28"/>
          <w:szCs w:val="28"/>
          <w:lang w:val="uk-UA"/>
        </w:rPr>
      </w:pPr>
      <w:r w:rsidRPr="00677517">
        <w:rPr>
          <w:rFonts w:ascii="Times New Roman" w:hAnsi="Times New Roman" w:hint="cs"/>
          <w:sz w:val="28"/>
          <w:szCs w:val="28"/>
          <w:lang w:val="uk-UA"/>
        </w:rPr>
        <w:t>Евсютина</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ЮВ</w:t>
      </w:r>
      <w:r w:rsidRPr="00677517">
        <w:rPr>
          <w:rFonts w:ascii="Times New Roman" w:hAnsi="Times New Roman"/>
          <w:sz w:val="28"/>
          <w:szCs w:val="28"/>
          <w:lang w:val="uk-UA"/>
        </w:rPr>
        <w:t xml:space="preserve">, Ивашкин ВТ, Абгаджава </w:t>
      </w:r>
      <w:r w:rsidRPr="00677517">
        <w:rPr>
          <w:rFonts w:ascii="Times New Roman" w:hAnsi="Times New Roman"/>
          <w:sz w:val="28"/>
          <w:szCs w:val="28"/>
        </w:rPr>
        <w:t>Э</w:t>
      </w:r>
      <w:r w:rsidRPr="00677517">
        <w:rPr>
          <w:rFonts w:ascii="Times New Roman" w:hAnsi="Times New Roman"/>
          <w:sz w:val="28"/>
          <w:szCs w:val="28"/>
          <w:lang w:val="uk-UA"/>
        </w:rPr>
        <w:t xml:space="preserve">З. </w:t>
      </w:r>
      <w:r w:rsidRPr="00677517">
        <w:rPr>
          <w:rFonts w:ascii="Times New Roman" w:hAnsi="Times New Roman" w:hint="cs"/>
          <w:sz w:val="28"/>
          <w:szCs w:val="28"/>
          <w:lang w:val="uk-UA"/>
        </w:rPr>
        <w:t>Роль</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дисфункции</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митохондрий</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и</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лизосом</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в</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патогенезе</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острого</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панкреатита</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Российский</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журнал</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гастроэнтерологии</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гепатологии</w:t>
      </w:r>
      <w:r w:rsidRPr="00677517">
        <w:rPr>
          <w:rFonts w:ascii="Times New Roman" w:hAnsi="Times New Roman"/>
          <w:sz w:val="28"/>
          <w:szCs w:val="28"/>
          <w:lang w:val="uk-UA"/>
        </w:rPr>
        <w:t xml:space="preserve">, </w:t>
      </w:r>
      <w:r w:rsidRPr="00677517">
        <w:rPr>
          <w:rFonts w:ascii="Times New Roman" w:hAnsi="Times New Roman" w:hint="cs"/>
          <w:sz w:val="28"/>
          <w:szCs w:val="28"/>
          <w:lang w:val="uk-UA"/>
        </w:rPr>
        <w:t>колопроктологии</w:t>
      </w:r>
      <w:r w:rsidRPr="00677517">
        <w:rPr>
          <w:rFonts w:ascii="Times New Roman" w:hAnsi="Times New Roman"/>
          <w:sz w:val="28"/>
          <w:szCs w:val="28"/>
          <w:lang w:val="uk-UA"/>
        </w:rPr>
        <w:t>.2016;2:6-10.</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color w:val="000000"/>
          <w:sz w:val="28"/>
          <w:szCs w:val="28"/>
          <w:lang w:val="en-US"/>
        </w:rPr>
      </w:pPr>
      <w:r w:rsidRPr="00677517">
        <w:rPr>
          <w:rFonts w:ascii="Times New Roman" w:hAnsi="Times New Roman"/>
          <w:color w:val="000000"/>
          <w:sz w:val="28"/>
          <w:szCs w:val="28"/>
          <w:lang w:val="en-US"/>
        </w:rPr>
        <w:t xml:space="preserve">Krishna SG, Swanson B, Hart PA, El-Dika S, Walker JP, McCarthy ST, </w:t>
      </w:r>
      <w:r w:rsidRPr="00677517">
        <w:rPr>
          <w:rFonts w:ascii="Times New Roman" w:hAnsi="Times New Roman"/>
          <w:sz w:val="28"/>
          <w:szCs w:val="28"/>
          <w:lang w:val="en-US"/>
        </w:rPr>
        <w:t>et al.</w:t>
      </w:r>
      <w:r w:rsidRPr="00677517">
        <w:rPr>
          <w:rFonts w:ascii="Times New Roman" w:hAnsi="Times New Roman"/>
          <w:sz w:val="28"/>
          <w:szCs w:val="28"/>
          <w:lang w:val="uk-UA"/>
        </w:rPr>
        <w:t xml:space="preserve"> </w:t>
      </w:r>
      <w:r w:rsidRPr="00677517">
        <w:rPr>
          <w:rFonts w:ascii="Times New Roman" w:hAnsi="Times New Roman"/>
          <w:color w:val="000000"/>
          <w:sz w:val="28"/>
          <w:szCs w:val="28"/>
          <w:lang w:val="en-US"/>
        </w:rPr>
        <w:t>Validation of diagnostic characteristics of needle based confocal laser endomicroscopy in differentiation of pancreatic cystic lesions. Endosc Int Open. 2016</w:t>
      </w:r>
      <w:r w:rsidRPr="00677517">
        <w:rPr>
          <w:rFonts w:ascii="Times New Roman" w:hAnsi="Times New Roman"/>
          <w:color w:val="000000"/>
          <w:sz w:val="28"/>
          <w:szCs w:val="28"/>
          <w:lang w:val="uk-UA"/>
        </w:rPr>
        <w:t>;</w:t>
      </w:r>
      <w:r w:rsidRPr="00677517">
        <w:rPr>
          <w:rFonts w:ascii="Times New Roman" w:hAnsi="Times New Roman"/>
          <w:color w:val="000000"/>
          <w:sz w:val="28"/>
          <w:szCs w:val="28"/>
          <w:lang w:val="en-US"/>
        </w:rPr>
        <w:t>4(11):E1124-E1135.</w:t>
      </w:r>
    </w:p>
    <w:p w:rsidR="006A1FBB" w:rsidRPr="00677517" w:rsidRDefault="006A1FBB" w:rsidP="006A1FBB">
      <w:pPr>
        <w:pStyle w:val="afa"/>
        <w:numPr>
          <w:ilvl w:val="0"/>
          <w:numId w:val="5"/>
        </w:numPr>
        <w:shd w:val="clear" w:color="auto" w:fill="FFFFFF"/>
        <w:tabs>
          <w:tab w:val="left" w:pos="142"/>
          <w:tab w:val="left" w:pos="567"/>
          <w:tab w:val="left" w:pos="1454"/>
        </w:tabs>
        <w:spacing w:line="360" w:lineRule="auto"/>
        <w:rPr>
          <w:rFonts w:ascii="Times New Roman" w:hAnsi="Times New Roman"/>
          <w:sz w:val="28"/>
          <w:szCs w:val="28"/>
          <w:lang w:val="en-US"/>
        </w:rPr>
      </w:pPr>
      <w:r w:rsidRPr="00677517">
        <w:rPr>
          <w:rFonts w:ascii="Times New Roman" w:hAnsi="Times New Roman"/>
          <w:sz w:val="28"/>
          <w:szCs w:val="28"/>
          <w:lang w:val="en-US"/>
        </w:rPr>
        <w:t>Dias-Lopes G, Saboia-Vahia L, Margotti ET,</w:t>
      </w:r>
      <w:r w:rsidRPr="00677517">
        <w:rPr>
          <w:rFonts w:ascii="Times New Roman" w:hAnsi="Times New Roman"/>
          <w:sz w:val="28"/>
          <w:szCs w:val="28"/>
          <w:lang w:val="uk-UA"/>
        </w:rPr>
        <w:t xml:space="preserve"> </w:t>
      </w:r>
      <w:r w:rsidRPr="00677517">
        <w:rPr>
          <w:rFonts w:ascii="Times New Roman" w:hAnsi="Times New Roman"/>
          <w:sz w:val="28"/>
          <w:szCs w:val="28"/>
          <w:lang w:val="en-US"/>
        </w:rPr>
        <w:t>et al. Morphologic study of the effect of iron on pseudocyst formation in Trichomonas vaginalis and its interaction with human epithelial cells. Mem Inst Oswaldo Cruz. 2017</w:t>
      </w:r>
      <w:r w:rsidRPr="00677517">
        <w:rPr>
          <w:rFonts w:ascii="Times New Roman" w:hAnsi="Times New Roman"/>
          <w:sz w:val="28"/>
          <w:szCs w:val="28"/>
          <w:lang w:val="uk-UA"/>
        </w:rPr>
        <w:t>;</w:t>
      </w:r>
      <w:r w:rsidRPr="00677517">
        <w:rPr>
          <w:rFonts w:ascii="Times New Roman" w:hAnsi="Times New Roman"/>
          <w:sz w:val="28"/>
          <w:szCs w:val="28"/>
          <w:lang w:val="en-US"/>
        </w:rPr>
        <w:t>112(10):664-73.</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pacing w:val="-8"/>
          <w:sz w:val="28"/>
          <w:szCs w:val="28"/>
          <w:lang w:val="uk-UA"/>
        </w:rPr>
        <w:t>ZobeidaCruz-Monserrateab1KristynGumpperabValentinaPitaabPhil HartaChristopherForsmarkcDavid C.Whitcombd. Biomarkers of Chronic Pancreatitis: A systematic literature review. Pancreatology, Volume 21, Issue 2, 2021, pp. 323-33</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pacing w:val="-8"/>
          <w:sz w:val="28"/>
          <w:szCs w:val="28"/>
          <w:lang w:val="en-US"/>
        </w:rPr>
        <w:t>Elta G. H., Enestvedt B. K., Sauer B. G., Lennon A. M. ACG Clinical Guideline: Diagnosis and Management of Pancreatic Cysts. American Journal of Gastroenterology: April 2018 - Volume 113 - Issue 4 - p 464-479 doi: 10.1038/ajg.2018.14</w:t>
      </w:r>
      <w:r w:rsidRPr="00677517">
        <w:rPr>
          <w:rFonts w:ascii="Times New Roman" w:hAnsi="Times New Roman"/>
          <w:spacing w:val="-8"/>
          <w:sz w:val="28"/>
          <w:szCs w:val="28"/>
          <w:lang w:val="uk-UA"/>
        </w:rPr>
        <w:t>.</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pacing w:val="-8"/>
          <w:sz w:val="28"/>
          <w:szCs w:val="28"/>
          <w:lang w:val="en-US"/>
        </w:rPr>
        <w:t>Dbouk</w:t>
      </w:r>
      <w:r w:rsidRPr="00677517">
        <w:rPr>
          <w:rFonts w:ascii="Times New Roman" w:hAnsi="Times New Roman"/>
          <w:spacing w:val="-8"/>
          <w:sz w:val="28"/>
          <w:szCs w:val="28"/>
          <w:lang w:val="uk-UA"/>
        </w:rPr>
        <w:t xml:space="preserve"> М.</w:t>
      </w:r>
      <w:r w:rsidRPr="00677517">
        <w:rPr>
          <w:rFonts w:ascii="Times New Roman" w:hAnsi="Times New Roman"/>
          <w:spacing w:val="-8"/>
          <w:sz w:val="28"/>
          <w:szCs w:val="28"/>
          <w:lang w:val="en-US"/>
        </w:rPr>
        <w:t xml:space="preserve">, Gutierrez O. I. B., Lennon A. M., Chuidian M., Shin E. Ji., Kamel I. R., Fishman E. K. Guidelines on management of pancreatic cysts detected in high-risk individuals: An evaluation of the 2017 Fukuoka guidelines and the 2020 International Cancer of the Pancreas Screening (CAPS) consortium statements/ Pancreatology 2021 Apr;21(3):613-621. doi: 10.1016/j.pan.2021.01.017. </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pacing w:val="-8"/>
          <w:sz w:val="28"/>
          <w:szCs w:val="28"/>
          <w:lang w:val="uk-UA"/>
        </w:rPr>
        <w:lastRenderedPageBreak/>
        <w:t>Amos HS.TanJarrod KH.TanGlenn K.BonneyAlfred WC.KowN.Q.Pang. Appearance of peritoneal carcinomatosis after acute gallstone pancreatitis: A surgical Trompe L</w:t>
      </w:r>
      <w:r w:rsidRPr="00677517">
        <w:rPr>
          <w:rFonts w:ascii="Times New Roman" w:hAnsi="Times New Roman" w:hint="cs"/>
          <w:spacing w:val="-8"/>
          <w:sz w:val="28"/>
          <w:szCs w:val="28"/>
          <w:lang w:val="uk-UA"/>
        </w:rPr>
        <w:t>’</w:t>
      </w:r>
      <w:r w:rsidRPr="00677517">
        <w:rPr>
          <w:rFonts w:ascii="Times New Roman" w:hAnsi="Times New Roman"/>
          <w:spacing w:val="-8"/>
          <w:sz w:val="28"/>
          <w:szCs w:val="28"/>
          <w:lang w:val="uk-UA"/>
        </w:rPr>
        <w:t>oeil. Pancreatology, Volume 21, Issue 2, 2021, pp. 459-65.</w:t>
      </w:r>
    </w:p>
    <w:p w:rsidR="006A1FBB" w:rsidRPr="00677517" w:rsidRDefault="006A1FBB" w:rsidP="006A1FBB">
      <w:pPr>
        <w:pStyle w:val="afa"/>
        <w:numPr>
          <w:ilvl w:val="0"/>
          <w:numId w:val="5"/>
        </w:numPr>
        <w:spacing w:line="360" w:lineRule="auto"/>
        <w:jc w:val="both"/>
        <w:rPr>
          <w:rFonts w:ascii="Times New Roman" w:hAnsi="Times New Roman"/>
          <w:color w:val="000000"/>
          <w:sz w:val="28"/>
          <w:szCs w:val="28"/>
          <w:lang w:val="uk-UA"/>
        </w:rPr>
      </w:pPr>
      <w:r w:rsidRPr="00677517">
        <w:rPr>
          <w:rFonts w:ascii="Times New Roman" w:hAnsi="Times New Roman"/>
          <w:spacing w:val="-8"/>
          <w:sz w:val="28"/>
          <w:szCs w:val="28"/>
          <w:lang w:val="uk-UA"/>
        </w:rPr>
        <w:t>KodaiAbeaMinoruKitagoaYoheiMasugibEisukeIwasakicHiroshiYagiaYutaAbeaYasushiHasegawaaSeiichiroFukuharacShutaroHoriaMasayukiTanakaaYutakaNakanoaTakahiroYokoseaGakuShimaneaMichiieSakamotobYukoKitagawa. Indication for resection and possibility of observation for intraductal papillary mucinous neoplasm with high-risk stigmata. Pancreatology. Volume 21, Issue 4, June 2021, Pages 755-76.</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Годлевський АІ. Вплив інтраопераційної ультрасонографії на методику оперативної корекції при обструктивній жовтяниці непухлинного генезу. Український журнал хірургії. 2011;2:86-8.</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t>Dag A Sangnes, Roald F. Havre, Friedemann Erchinger</w:t>
      </w:r>
      <w:r w:rsidRPr="00677517">
        <w:rPr>
          <w:rFonts w:ascii="Times New Roman" w:hAnsi="Times New Roman"/>
          <w:sz w:val="28"/>
          <w:szCs w:val="28"/>
          <w:lang w:val="uk-UA"/>
        </w:rPr>
        <w:t>,</w:t>
      </w:r>
      <w:r w:rsidRPr="00677517">
        <w:rPr>
          <w:rFonts w:ascii="Times New Roman" w:hAnsi="Times New Roman"/>
          <w:sz w:val="28"/>
          <w:szCs w:val="28"/>
          <w:lang w:val="en-US"/>
        </w:rPr>
        <w:t xml:space="preserve"> et al.</w:t>
      </w:r>
      <w:r w:rsidRPr="00677517">
        <w:rPr>
          <w:rFonts w:ascii="Times New Roman" w:hAnsi="Times New Roman"/>
          <w:sz w:val="28"/>
          <w:szCs w:val="28"/>
          <w:lang w:val="uk-UA"/>
        </w:rPr>
        <w:t xml:space="preserve"> </w:t>
      </w:r>
      <w:r w:rsidRPr="00677517">
        <w:rPr>
          <w:rFonts w:ascii="Times New Roman" w:hAnsi="Times New Roman"/>
          <w:sz w:val="28"/>
          <w:szCs w:val="28"/>
          <w:lang w:val="en-US"/>
        </w:rPr>
        <w:t xml:space="preserve">Diagnostic Accuracy of Transabdominal Ultrasound in Chronic Pancreatitis  DOI: </w:t>
      </w:r>
      <w:hyperlink r:id="rId84" w:history="1">
        <w:r w:rsidRPr="00677517">
          <w:rPr>
            <w:rStyle w:val="af9"/>
            <w:rFonts w:eastAsia="Calibri"/>
            <w:szCs w:val="28"/>
            <w:lang w:val="en-US"/>
          </w:rPr>
          <w:t>http:doi.org/10.1016/j.ultrasmedbio.2016.11.020/April 2017 Volume 43</w:t>
        </w:r>
      </w:hyperlink>
      <w:r w:rsidRPr="00677517">
        <w:rPr>
          <w:rFonts w:ascii="Times New Roman" w:hAnsi="Times New Roman"/>
          <w:sz w:val="28"/>
          <w:szCs w:val="28"/>
          <w:lang w:val="en-US"/>
        </w:rPr>
        <w:t>, Issue 4, Pages 735-743.</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t>Pausawasdi N, Ratanachu-Ek T.</w:t>
      </w:r>
      <w:r w:rsidRPr="00677517">
        <w:rPr>
          <w:rFonts w:ascii="Times New Roman" w:hAnsi="Times New Roman"/>
          <w:sz w:val="28"/>
          <w:szCs w:val="28"/>
          <w:lang w:val="uk-UA"/>
        </w:rPr>
        <w:t xml:space="preserve"> </w:t>
      </w:r>
      <w:r w:rsidRPr="00677517">
        <w:rPr>
          <w:rFonts w:ascii="Times New Roman" w:hAnsi="Times New Roman"/>
          <w:sz w:val="28"/>
          <w:szCs w:val="28"/>
          <w:lang w:val="en-US"/>
        </w:rPr>
        <w:t>Endoscopic ultrasonography evaluation for pancreatic cysts: Necessity or overkill?</w:t>
      </w:r>
      <w:r w:rsidRPr="00677517">
        <w:rPr>
          <w:rFonts w:ascii="Times New Roman" w:hAnsi="Times New Roman"/>
          <w:sz w:val="28"/>
          <w:szCs w:val="28"/>
          <w:lang w:val="uk-UA"/>
        </w:rPr>
        <w:t xml:space="preserve"> </w:t>
      </w:r>
      <w:r w:rsidRPr="00677517">
        <w:rPr>
          <w:rFonts w:ascii="Times New Roman" w:hAnsi="Times New Roman"/>
          <w:sz w:val="28"/>
          <w:szCs w:val="28"/>
          <w:lang w:val="en-US"/>
        </w:rPr>
        <w:t>Dig</w:t>
      </w:r>
      <w:r w:rsidRPr="00677517">
        <w:rPr>
          <w:rFonts w:ascii="Times New Roman" w:hAnsi="Times New Roman"/>
          <w:sz w:val="28"/>
          <w:szCs w:val="28"/>
          <w:lang w:val="uk-UA"/>
        </w:rPr>
        <w:t>.</w:t>
      </w:r>
      <w:r w:rsidRPr="00677517">
        <w:rPr>
          <w:rFonts w:ascii="Times New Roman" w:hAnsi="Times New Roman"/>
          <w:sz w:val="28"/>
          <w:szCs w:val="28"/>
          <w:lang w:val="en-US"/>
        </w:rPr>
        <w:t xml:space="preserve"> Endosc. 2017;29(4):444-54.</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en-US"/>
        </w:rPr>
        <w:t>Shah A, Denicola R, Edirisuriya C, Siddiqui AA. Management of Inflammatory Fluid Collections and Walled-Off Pancreatic Necrosis.</w:t>
      </w:r>
      <w:r w:rsidRPr="00677517">
        <w:rPr>
          <w:rFonts w:ascii="Times New Roman" w:hAnsi="Times New Roman"/>
          <w:sz w:val="28"/>
          <w:szCs w:val="28"/>
          <w:lang w:val="uk-UA"/>
        </w:rPr>
        <w:t xml:space="preserve"> </w:t>
      </w:r>
      <w:r w:rsidRPr="00677517">
        <w:rPr>
          <w:rFonts w:ascii="Times New Roman" w:hAnsi="Times New Roman"/>
          <w:sz w:val="28"/>
          <w:szCs w:val="28"/>
        </w:rPr>
        <w:t>Curr Treat Options Gastroenterol. 2017 Dec;15(4):576-586. doi: 10.1007/s11938-017-0161-z.PMID: 29103188</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rPr>
        <w:t>Шевченко</w:t>
      </w:r>
      <w:r w:rsidRPr="00677517">
        <w:rPr>
          <w:rFonts w:ascii="Times New Roman" w:hAnsi="Times New Roman"/>
          <w:sz w:val="28"/>
          <w:szCs w:val="28"/>
          <w:lang w:val="uk-UA"/>
        </w:rPr>
        <w:t xml:space="preserve"> БФ</w:t>
      </w:r>
      <w:r w:rsidRPr="00677517">
        <w:rPr>
          <w:rFonts w:ascii="Times New Roman" w:hAnsi="Times New Roman"/>
          <w:sz w:val="28"/>
          <w:szCs w:val="28"/>
        </w:rPr>
        <w:t>, Бабій</w:t>
      </w:r>
      <w:r w:rsidRPr="00677517">
        <w:rPr>
          <w:rFonts w:ascii="Times New Roman" w:hAnsi="Times New Roman"/>
          <w:sz w:val="28"/>
          <w:szCs w:val="28"/>
          <w:lang w:val="uk-UA"/>
        </w:rPr>
        <w:t xml:space="preserve"> ОМ</w:t>
      </w:r>
      <w:r w:rsidRPr="00677517">
        <w:rPr>
          <w:rFonts w:ascii="Times New Roman" w:hAnsi="Times New Roman"/>
          <w:sz w:val="28"/>
          <w:szCs w:val="28"/>
        </w:rPr>
        <w:t>, Татарчук</w:t>
      </w:r>
      <w:r w:rsidRPr="00677517">
        <w:rPr>
          <w:rFonts w:ascii="Times New Roman" w:hAnsi="Times New Roman"/>
          <w:sz w:val="28"/>
          <w:szCs w:val="28"/>
          <w:lang w:val="uk-UA"/>
        </w:rPr>
        <w:t xml:space="preserve"> ОМ, та ін. Діагностичні особливості вмісту кістозних утворень підшлункової залози. Клінічна хірургія.2016;6:28-31.</w:t>
      </w:r>
    </w:p>
    <w:p w:rsidR="006A1FBB" w:rsidRPr="00677517" w:rsidRDefault="006A1FBB" w:rsidP="006A1FBB">
      <w:pPr>
        <w:pStyle w:val="afa"/>
        <w:numPr>
          <w:ilvl w:val="0"/>
          <w:numId w:val="5"/>
        </w:numPr>
        <w:shd w:val="clear" w:color="auto" w:fill="FFFFFF"/>
        <w:tabs>
          <w:tab w:val="left" w:pos="142"/>
          <w:tab w:val="left" w:pos="567"/>
          <w:tab w:val="left" w:pos="1454"/>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t>Oruç N, Aydın A, Barutcuoğlu B, Aktan Ç, Nart D, et al.</w:t>
      </w:r>
      <w:r w:rsidRPr="00677517">
        <w:rPr>
          <w:rFonts w:ascii="Times New Roman" w:hAnsi="Times New Roman"/>
          <w:sz w:val="28"/>
          <w:szCs w:val="28"/>
          <w:lang w:val="uk-UA"/>
        </w:rPr>
        <w:t xml:space="preserve"> </w:t>
      </w:r>
      <w:r w:rsidRPr="00677517">
        <w:rPr>
          <w:rFonts w:ascii="Times New Roman" w:hAnsi="Times New Roman"/>
          <w:sz w:val="28"/>
          <w:szCs w:val="28"/>
          <w:lang w:val="en-US"/>
        </w:rPr>
        <w:t>Cystic fluid chromogranin A levels in different pancreatic cystic lesions. Turk J Gastroenterol. 2015</w:t>
      </w:r>
      <w:r w:rsidRPr="00677517">
        <w:rPr>
          <w:rFonts w:ascii="Times New Roman" w:hAnsi="Times New Roman"/>
          <w:sz w:val="28"/>
          <w:szCs w:val="28"/>
          <w:lang w:val="uk-UA"/>
        </w:rPr>
        <w:t>;</w:t>
      </w:r>
      <w:r w:rsidRPr="00677517">
        <w:rPr>
          <w:rFonts w:ascii="Times New Roman" w:hAnsi="Times New Roman"/>
          <w:sz w:val="28"/>
          <w:szCs w:val="28"/>
          <w:lang w:val="en-US"/>
        </w:rPr>
        <w:t>26(6):522-7.</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Бельский ИИ. Роль внутрибрюшного давления в диагностике и лечении острого панкреатита</w:t>
      </w:r>
      <w:r w:rsidRPr="00677517">
        <w:rPr>
          <w:rFonts w:ascii="Times New Roman" w:hAnsi="Times New Roman"/>
          <w:sz w:val="28"/>
          <w:szCs w:val="28"/>
          <w:lang w:val="uk-UA"/>
        </w:rPr>
        <w:t xml:space="preserve"> </w:t>
      </w:r>
      <w:r w:rsidRPr="00677517">
        <w:rPr>
          <w:rFonts w:ascii="Times New Roman" w:hAnsi="Times New Roman"/>
          <w:sz w:val="28"/>
          <w:szCs w:val="28"/>
        </w:rPr>
        <w:t>[</w:t>
      </w:r>
      <w:r w:rsidRPr="00677517">
        <w:rPr>
          <w:rFonts w:ascii="Times New Roman" w:hAnsi="Times New Roman"/>
          <w:sz w:val="28"/>
          <w:szCs w:val="28"/>
          <w:lang w:val="uk-UA"/>
        </w:rPr>
        <w:t>дисертація</w:t>
      </w:r>
      <w:r w:rsidRPr="00677517">
        <w:rPr>
          <w:rFonts w:ascii="Times New Roman" w:hAnsi="Times New Roman"/>
          <w:sz w:val="28"/>
          <w:szCs w:val="28"/>
        </w:rPr>
        <w:t>]</w:t>
      </w:r>
      <w:r w:rsidRPr="00677517">
        <w:rPr>
          <w:rFonts w:ascii="Times New Roman" w:hAnsi="Times New Roman"/>
          <w:sz w:val="28"/>
          <w:szCs w:val="28"/>
          <w:lang w:val="uk-UA"/>
        </w:rPr>
        <w:t>.</w:t>
      </w:r>
      <w:r w:rsidRPr="00677517">
        <w:rPr>
          <w:rFonts w:ascii="Times New Roman" w:hAnsi="Times New Roman"/>
          <w:sz w:val="28"/>
          <w:szCs w:val="28"/>
        </w:rPr>
        <w:t>С-Пб</w:t>
      </w:r>
      <w:r w:rsidRPr="00677517">
        <w:rPr>
          <w:rFonts w:ascii="Times New Roman" w:hAnsi="Times New Roman"/>
          <w:sz w:val="28"/>
          <w:szCs w:val="28"/>
          <w:lang w:val="uk-UA"/>
        </w:rPr>
        <w:t>;</w:t>
      </w:r>
      <w:r w:rsidRPr="00677517">
        <w:rPr>
          <w:rFonts w:ascii="Times New Roman" w:hAnsi="Times New Roman"/>
          <w:sz w:val="28"/>
          <w:szCs w:val="28"/>
        </w:rPr>
        <w:t>2016. 162 с.</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eastAsia="№Е" w:hAnsi="Times New Roman"/>
          <w:sz w:val="28"/>
          <w:szCs w:val="28"/>
          <w:lang w:val="en-US"/>
        </w:rPr>
      </w:pPr>
      <w:r w:rsidRPr="00677517">
        <w:rPr>
          <w:rFonts w:ascii="Times New Roman" w:eastAsia="№Е" w:hAnsi="Times New Roman"/>
          <w:sz w:val="28"/>
          <w:szCs w:val="28"/>
          <w:lang w:val="en-US"/>
        </w:rPr>
        <w:lastRenderedPageBreak/>
        <w:t>Ito T, Iwata F. Resolution of transient, marked eosinophilia, hyperimmunoglobulinemia E, and refractory eczematous dermatitis after the treatment of pancreatic pseudocysts. JAAD Case Rep. 2015</w:t>
      </w:r>
      <w:r w:rsidRPr="00677517">
        <w:rPr>
          <w:rFonts w:ascii="Times New Roman" w:eastAsia="№Е" w:hAnsi="Times New Roman"/>
          <w:sz w:val="28"/>
          <w:szCs w:val="28"/>
          <w:lang w:val="uk-UA"/>
        </w:rPr>
        <w:t>;</w:t>
      </w:r>
      <w:r w:rsidRPr="00677517">
        <w:rPr>
          <w:rFonts w:ascii="Times New Roman" w:eastAsia="№Е" w:hAnsi="Times New Roman"/>
          <w:sz w:val="28"/>
          <w:szCs w:val="28"/>
          <w:lang w:val="en-US"/>
        </w:rPr>
        <w:t>31;1(5):292-4</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Гніденко ЮП</w:t>
      </w:r>
      <w:r w:rsidRPr="00677517">
        <w:rPr>
          <w:rFonts w:ascii="Times New Roman" w:hAnsi="Times New Roman"/>
          <w:sz w:val="28"/>
          <w:szCs w:val="28"/>
          <w:lang w:val="uk-UA"/>
        </w:rPr>
        <w:t>, Циганенко ЮС</w:t>
      </w:r>
      <w:r w:rsidRPr="00677517">
        <w:rPr>
          <w:rFonts w:ascii="Times New Roman" w:hAnsi="Times New Roman"/>
          <w:sz w:val="28"/>
          <w:szCs w:val="28"/>
        </w:rPr>
        <w:t>. Роль артефактів в ультразвуковій діагностиці гострого панкреатиту</w:t>
      </w:r>
      <w:r w:rsidRPr="00677517">
        <w:rPr>
          <w:rFonts w:ascii="Times New Roman" w:hAnsi="Times New Roman"/>
          <w:sz w:val="28"/>
          <w:szCs w:val="28"/>
          <w:lang w:val="uk-UA"/>
        </w:rPr>
        <w:t>.</w:t>
      </w:r>
      <w:r w:rsidRPr="00677517">
        <w:rPr>
          <w:rFonts w:ascii="Times New Roman" w:hAnsi="Times New Roman"/>
          <w:sz w:val="28"/>
          <w:szCs w:val="28"/>
        </w:rPr>
        <w:t xml:space="preserve"> Харківська хірургічна школа. 2015</w:t>
      </w:r>
      <w:r w:rsidRPr="00677517">
        <w:rPr>
          <w:rFonts w:ascii="Times New Roman" w:hAnsi="Times New Roman"/>
          <w:sz w:val="28"/>
          <w:szCs w:val="28"/>
          <w:lang w:val="uk-UA"/>
        </w:rPr>
        <w:t>;</w:t>
      </w:r>
      <w:r w:rsidRPr="00677517">
        <w:rPr>
          <w:rFonts w:ascii="Times New Roman" w:hAnsi="Times New Roman"/>
          <w:sz w:val="28"/>
          <w:szCs w:val="28"/>
        </w:rPr>
        <w:t>6</w:t>
      </w:r>
      <w:r w:rsidRPr="00677517">
        <w:rPr>
          <w:rFonts w:ascii="Times New Roman" w:hAnsi="Times New Roman"/>
          <w:sz w:val="28"/>
          <w:szCs w:val="28"/>
          <w:lang w:val="uk-UA"/>
        </w:rPr>
        <w:t>:</w:t>
      </w:r>
      <w:r w:rsidRPr="00677517">
        <w:rPr>
          <w:rFonts w:ascii="Times New Roman" w:hAnsi="Times New Roman"/>
          <w:sz w:val="28"/>
          <w:szCs w:val="28"/>
        </w:rPr>
        <w:t>159-62.</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uk-UA"/>
        </w:rPr>
        <w:t xml:space="preserve">Осадчук ДВ, Чорномидз АВ. Особливості діагностики та лікування гострого панкреатиту у хворих похилого й старечого віку. </w:t>
      </w:r>
      <w:r w:rsidRPr="00677517">
        <w:rPr>
          <w:rFonts w:ascii="Times New Roman" w:hAnsi="Times New Roman"/>
          <w:sz w:val="28"/>
          <w:szCs w:val="28"/>
        </w:rPr>
        <w:t>Клінічна хірургія.2016;4:21-4.</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uk-UA"/>
        </w:rPr>
        <w:t>Гром АП. Анализ диагностической значимости эндовидеохирургических технологий в ургентной абдоминальной хирургии. Хірургія України. 2017;4(64):70-2.</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Шевченко БФ, Бабий ОМ, Тузко ГВ. Ретроспективний аналіз причин невдалого хірургічного лікування ускладнень хронічного панкреатиту та кіст підшлункової залози. Клінічна хірургія.2016;11:12-5.</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color w:val="000000"/>
          <w:sz w:val="28"/>
          <w:szCs w:val="28"/>
          <w:lang w:val="en-US"/>
        </w:rPr>
      </w:pPr>
      <w:r w:rsidRPr="00677517">
        <w:rPr>
          <w:rFonts w:ascii="Times New Roman" w:hAnsi="Times New Roman"/>
          <w:color w:val="000000"/>
          <w:sz w:val="28"/>
          <w:szCs w:val="28"/>
          <w:lang w:val="en-US"/>
        </w:rPr>
        <w:t>Löhr JM, Dominguez-Munoz E, Rosendahl J, Besselink M, Mayerle J, Lerch MM,</w:t>
      </w:r>
      <w:r w:rsidRPr="00677517">
        <w:rPr>
          <w:rFonts w:ascii="Times New Roman" w:hAnsi="Times New Roman"/>
          <w:color w:val="000000"/>
          <w:sz w:val="28"/>
          <w:szCs w:val="28"/>
          <w:lang w:val="uk-UA"/>
        </w:rPr>
        <w:t xml:space="preserve"> </w:t>
      </w:r>
      <w:r w:rsidRPr="00677517">
        <w:rPr>
          <w:rFonts w:ascii="Times New Roman" w:hAnsi="Times New Roman"/>
          <w:sz w:val="28"/>
          <w:szCs w:val="28"/>
          <w:lang w:val="en-US"/>
        </w:rPr>
        <w:t>et al.</w:t>
      </w:r>
      <w:r w:rsidRPr="00677517">
        <w:rPr>
          <w:rFonts w:ascii="Times New Roman" w:hAnsi="Times New Roman"/>
          <w:sz w:val="28"/>
          <w:szCs w:val="28"/>
          <w:lang w:val="uk-UA"/>
        </w:rPr>
        <w:t xml:space="preserve"> </w:t>
      </w:r>
      <w:r w:rsidRPr="00677517">
        <w:rPr>
          <w:rFonts w:ascii="Times New Roman" w:hAnsi="Times New Roman"/>
          <w:color w:val="000000"/>
          <w:sz w:val="28"/>
          <w:szCs w:val="28"/>
          <w:lang w:val="en-US"/>
        </w:rPr>
        <w:t>United European Gastroenterology evidence-based guidelines for the diagnosis and therapy of chronic pancreatitis (HaPanEU). HaPanEU/UEG Working Group. United European Gastroenterol J. 2017</w:t>
      </w:r>
      <w:r w:rsidRPr="00677517">
        <w:rPr>
          <w:rFonts w:ascii="Times New Roman" w:hAnsi="Times New Roman"/>
          <w:color w:val="000000"/>
          <w:sz w:val="28"/>
          <w:szCs w:val="28"/>
          <w:lang w:val="uk-UA"/>
        </w:rPr>
        <w:t>;</w:t>
      </w:r>
      <w:r w:rsidRPr="00677517">
        <w:rPr>
          <w:rFonts w:ascii="Times New Roman" w:hAnsi="Times New Roman"/>
          <w:color w:val="000000"/>
          <w:sz w:val="28"/>
          <w:szCs w:val="28"/>
          <w:lang w:val="en-US"/>
        </w:rPr>
        <w:t>5(2):153-199.</w:t>
      </w:r>
    </w:p>
    <w:p w:rsidR="006A1FBB" w:rsidRPr="00677517" w:rsidRDefault="006A1FBB" w:rsidP="006A1FBB">
      <w:pPr>
        <w:pStyle w:val="afa"/>
        <w:numPr>
          <w:ilvl w:val="0"/>
          <w:numId w:val="5"/>
        </w:numPr>
        <w:shd w:val="clear" w:color="auto" w:fill="FFFFFF"/>
        <w:spacing w:after="0" w:line="360" w:lineRule="auto"/>
        <w:ind w:left="0" w:firstLine="567"/>
        <w:jc w:val="both"/>
        <w:rPr>
          <w:rFonts w:ascii="Times New Roman" w:hAnsi="Times New Roman"/>
          <w:color w:val="000000"/>
          <w:sz w:val="28"/>
          <w:szCs w:val="28"/>
          <w:lang w:val="uk-UA"/>
        </w:rPr>
      </w:pPr>
      <w:r w:rsidRPr="00677517">
        <w:rPr>
          <w:rFonts w:ascii="Times New Roman" w:hAnsi="Times New Roman"/>
          <w:color w:val="000000"/>
          <w:sz w:val="28"/>
          <w:szCs w:val="28"/>
          <w:lang w:val="uk-UA"/>
        </w:rPr>
        <w:t xml:space="preserve">Бойко ВВ, Лихман ВМ, Шевченко ОМ, Меркулов АО, Поліков ГО. Лікувально-діагностична тактика при рідинно-кістозних утвореннях підшлункової залози. Клінічна хірургія. 2019; Т. 86(3): 3–6. </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Тищенко АМ, Смачило РМ, Скорый ДИ, и др. Опасная хирургия гепатопанкреатодуоденальной зоны. Здоров’я України.2015;4 (22):34-6.</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Клименко ВН, Клименко АВ, Стешенко АА. Органосохраняющая хирургия стандарт современного лечения хронического панкреатита. Харківська хірургічна школа.2015;5:44-7.</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Бойко ВВ, Ткач СВ, Лихман ВМ, та ін. Лікування та профілактика арозивних кровотеч у хворих з панкреонекрозом. Медичні перспективи. 2018;4:29-31.</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lastRenderedPageBreak/>
        <w:t xml:space="preserve">Ярешко ВГ, Живиця СГ, Міхеев ЮО, Криворучко ІВ. Диференційований підхід до вибору методу лікування псевдокіст підшлункової залози. </w:t>
      </w:r>
      <w:bookmarkStart w:id="95" w:name="_Hlk58215288"/>
      <w:r w:rsidRPr="00677517">
        <w:rPr>
          <w:rFonts w:ascii="Times New Roman" w:hAnsi="Times New Roman"/>
          <w:sz w:val="28"/>
          <w:szCs w:val="28"/>
          <w:lang w:val="uk-UA"/>
        </w:rPr>
        <w:t>Медичні перспективи, 2018;4(1):124-31.</w:t>
      </w:r>
    </w:p>
    <w:bookmarkEnd w:id="95"/>
    <w:p w:rsidR="006A1FBB" w:rsidRPr="00677517" w:rsidRDefault="006A1FBB" w:rsidP="006A1FBB">
      <w:pPr>
        <w:pStyle w:val="afa"/>
        <w:numPr>
          <w:ilvl w:val="0"/>
          <w:numId w:val="5"/>
        </w:numPr>
        <w:shd w:val="clear" w:color="auto" w:fill="FFFFFF"/>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Бойко ВВ, Лыхман ВН, Шевченко АН, и др. Чрескожное пункционное дренирование скоплений жидкости в забрюшинной клетчатке при гнойно-септических осложнениях острого панкреатита. Клінічна хірургія.2017;2:7-9.</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t>Tyberg A, Karia K, Gabr M, Desai A, Doshi R</w:t>
      </w:r>
      <w:r w:rsidRPr="00677517">
        <w:rPr>
          <w:rFonts w:ascii="Times New Roman" w:hAnsi="Times New Roman"/>
          <w:sz w:val="28"/>
          <w:szCs w:val="28"/>
          <w:lang w:val="uk-UA"/>
        </w:rPr>
        <w:t xml:space="preserve"> </w:t>
      </w:r>
      <w:r w:rsidRPr="00677517">
        <w:rPr>
          <w:rFonts w:ascii="Times New Roman" w:hAnsi="Times New Roman"/>
          <w:sz w:val="28"/>
          <w:szCs w:val="28"/>
          <w:lang w:val="en-US"/>
        </w:rPr>
        <w:t>et al.</w:t>
      </w:r>
      <w:r w:rsidRPr="00677517">
        <w:rPr>
          <w:rFonts w:ascii="Times New Roman" w:hAnsi="Times New Roman"/>
          <w:sz w:val="28"/>
          <w:szCs w:val="28"/>
          <w:lang w:val="uk-UA"/>
        </w:rPr>
        <w:t xml:space="preserve"> </w:t>
      </w:r>
      <w:r w:rsidRPr="00677517">
        <w:rPr>
          <w:rFonts w:ascii="Times New Roman" w:hAnsi="Times New Roman"/>
          <w:sz w:val="28"/>
          <w:szCs w:val="28"/>
          <w:lang w:val="en-US"/>
        </w:rPr>
        <w:t>Management of pancreatic fluid collections: A comprehensive review of the literature. World J Gastroenterol. 2016</w:t>
      </w:r>
      <w:r w:rsidRPr="00677517">
        <w:rPr>
          <w:rFonts w:ascii="Times New Roman" w:hAnsi="Times New Roman"/>
          <w:sz w:val="28"/>
          <w:szCs w:val="28"/>
          <w:lang w:val="uk-UA"/>
        </w:rPr>
        <w:t>;</w:t>
      </w:r>
      <w:r w:rsidRPr="00677517">
        <w:rPr>
          <w:rFonts w:ascii="Times New Roman" w:hAnsi="Times New Roman"/>
          <w:sz w:val="28"/>
          <w:szCs w:val="28"/>
          <w:lang w:val="en-US"/>
        </w:rPr>
        <w:t>21;22(7):2256-70.</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Топузов ЭЭ. Хирургическое лечение острого панкреатита: возможности чрескожного дренирования. Хирургия. Журнал имени Н.И. Пирогова.2017;8:91-94.</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Кебкало АБ, Гордовський ВА, Кебкало АБ, Рейті АО. Застосування мініінвазивних ендоскопічних дренуючих втручань під контролем ультрасонографії у хворих на гострий некротичний панкреатит. Променева діагностика, променева терапія. 2016;3-4:63-8.</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Шевченко ВГ. Ефективність мініінвазивних методів в хірургічному лікуванні псевдокіст підшлункової залози [дисертація]. Вінниця: Вінницький нац. мед. ун-т ім. М.І. Пирогова; 2015. 21 с.</w:t>
      </w:r>
    </w:p>
    <w:p w:rsidR="006A1FBB" w:rsidRPr="00677517" w:rsidRDefault="006A1FBB" w:rsidP="006A1FBB">
      <w:pPr>
        <w:pStyle w:val="afa"/>
        <w:numPr>
          <w:ilvl w:val="0"/>
          <w:numId w:val="5"/>
        </w:numPr>
        <w:shd w:val="clear" w:color="auto" w:fill="FFFFFF"/>
        <w:tabs>
          <w:tab w:val="left" w:pos="142"/>
          <w:tab w:val="left" w:pos="567"/>
          <w:tab w:val="left" w:pos="1454"/>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t>Verma S, Rana SS.</w:t>
      </w:r>
      <w:r w:rsidRPr="00677517">
        <w:rPr>
          <w:rFonts w:ascii="Times New Roman" w:hAnsi="Times New Roman"/>
          <w:sz w:val="28"/>
          <w:szCs w:val="28"/>
          <w:lang w:val="uk-UA"/>
        </w:rPr>
        <w:t xml:space="preserve"> </w:t>
      </w:r>
      <w:r w:rsidRPr="00677517">
        <w:rPr>
          <w:rFonts w:ascii="Times New Roman" w:hAnsi="Times New Roman"/>
          <w:sz w:val="28"/>
          <w:szCs w:val="28"/>
          <w:lang w:val="en-US"/>
        </w:rPr>
        <w:t>Disconnected pancreatic duct syndrome: Updated review on clinical implications and management.</w:t>
      </w:r>
      <w:r w:rsidRPr="00677517">
        <w:rPr>
          <w:rFonts w:ascii="Times New Roman" w:hAnsi="Times New Roman"/>
          <w:sz w:val="28"/>
          <w:szCs w:val="28"/>
          <w:lang w:val="uk-UA"/>
        </w:rPr>
        <w:t xml:space="preserve"> </w:t>
      </w:r>
      <w:r w:rsidRPr="00677517">
        <w:rPr>
          <w:rFonts w:ascii="Times New Roman" w:hAnsi="Times New Roman"/>
          <w:sz w:val="28"/>
          <w:szCs w:val="28"/>
          <w:lang w:val="en-US"/>
        </w:rPr>
        <w:t>Pancreatology. 2020</w:t>
      </w:r>
      <w:r w:rsidRPr="00677517">
        <w:rPr>
          <w:rFonts w:ascii="Times New Roman" w:hAnsi="Times New Roman"/>
          <w:sz w:val="28"/>
          <w:szCs w:val="28"/>
          <w:lang w:val="uk-UA"/>
        </w:rPr>
        <w:t>;</w:t>
      </w:r>
      <w:r w:rsidRPr="00677517">
        <w:rPr>
          <w:rFonts w:ascii="Times New Roman" w:hAnsi="Times New Roman"/>
          <w:sz w:val="28"/>
          <w:szCs w:val="28"/>
          <w:lang w:val="en-US"/>
        </w:rPr>
        <w:t>20(6):1035-44. doi: 10.1016/j.pan.2020.07.402. Epub 2020 Jul 31.</w:t>
      </w:r>
      <w:r w:rsidRPr="00677517">
        <w:rPr>
          <w:rFonts w:ascii="Times New Roman" w:hAnsi="Times New Roman"/>
          <w:sz w:val="28"/>
          <w:szCs w:val="28"/>
          <w:lang w:val="uk-UA"/>
        </w:rPr>
        <w:t xml:space="preserve"> </w:t>
      </w:r>
      <w:r w:rsidRPr="00677517">
        <w:rPr>
          <w:rFonts w:ascii="Times New Roman" w:hAnsi="Times New Roman"/>
          <w:sz w:val="28"/>
          <w:szCs w:val="28"/>
          <w:lang w:val="en-US"/>
        </w:rPr>
        <w:t>PMID: 32800651</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hint="cs"/>
          <w:sz w:val="28"/>
          <w:szCs w:val="28"/>
        </w:rPr>
        <w:t>Баженова</w:t>
      </w:r>
      <w:r w:rsidRPr="00677517">
        <w:rPr>
          <w:rFonts w:ascii="Times New Roman" w:hAnsi="Times New Roman"/>
          <w:sz w:val="28"/>
          <w:szCs w:val="28"/>
        </w:rPr>
        <w:t xml:space="preserve"> </w:t>
      </w:r>
      <w:r w:rsidRPr="00677517">
        <w:rPr>
          <w:rFonts w:ascii="Times New Roman" w:hAnsi="Times New Roman" w:hint="cs"/>
          <w:sz w:val="28"/>
          <w:szCs w:val="28"/>
        </w:rPr>
        <w:t>НА</w:t>
      </w:r>
      <w:r w:rsidRPr="00677517">
        <w:rPr>
          <w:rFonts w:ascii="Times New Roman" w:hAnsi="Times New Roman"/>
          <w:sz w:val="28"/>
          <w:szCs w:val="28"/>
          <w:lang w:val="uk-UA"/>
        </w:rPr>
        <w:t>, Шорников ВА</w:t>
      </w:r>
      <w:r w:rsidRPr="00677517">
        <w:rPr>
          <w:rFonts w:ascii="Times New Roman" w:hAnsi="Times New Roman"/>
          <w:sz w:val="28"/>
          <w:szCs w:val="28"/>
        </w:rPr>
        <w:t xml:space="preserve">. </w:t>
      </w:r>
      <w:r w:rsidRPr="00677517">
        <w:rPr>
          <w:rFonts w:ascii="Times New Roman" w:hAnsi="Times New Roman" w:hint="cs"/>
          <w:sz w:val="28"/>
          <w:szCs w:val="28"/>
        </w:rPr>
        <w:t>Хирургическая</w:t>
      </w:r>
      <w:r w:rsidRPr="00677517">
        <w:rPr>
          <w:rFonts w:ascii="Times New Roman" w:hAnsi="Times New Roman"/>
          <w:sz w:val="28"/>
          <w:szCs w:val="28"/>
        </w:rPr>
        <w:t xml:space="preserve"> </w:t>
      </w:r>
      <w:r w:rsidRPr="00677517">
        <w:rPr>
          <w:rFonts w:ascii="Times New Roman" w:hAnsi="Times New Roman" w:hint="cs"/>
          <w:sz w:val="28"/>
          <w:szCs w:val="28"/>
        </w:rPr>
        <w:t>тактика</w:t>
      </w:r>
      <w:r w:rsidRPr="00677517">
        <w:rPr>
          <w:rFonts w:ascii="Times New Roman" w:hAnsi="Times New Roman"/>
          <w:sz w:val="28"/>
          <w:szCs w:val="28"/>
        </w:rPr>
        <w:t xml:space="preserve"> </w:t>
      </w:r>
      <w:r w:rsidRPr="00677517">
        <w:rPr>
          <w:rFonts w:ascii="Times New Roman" w:hAnsi="Times New Roman" w:hint="cs"/>
          <w:sz w:val="28"/>
          <w:szCs w:val="28"/>
        </w:rPr>
        <w:t>при</w:t>
      </w:r>
      <w:r w:rsidRPr="00677517">
        <w:rPr>
          <w:rFonts w:ascii="Times New Roman" w:hAnsi="Times New Roman"/>
          <w:sz w:val="28"/>
          <w:szCs w:val="28"/>
        </w:rPr>
        <w:t xml:space="preserve"> </w:t>
      </w:r>
      <w:r w:rsidRPr="00677517">
        <w:rPr>
          <w:rFonts w:ascii="Times New Roman" w:hAnsi="Times New Roman" w:hint="cs"/>
          <w:sz w:val="28"/>
          <w:szCs w:val="28"/>
        </w:rPr>
        <w:t>постнекротических</w:t>
      </w:r>
      <w:r w:rsidRPr="00677517">
        <w:rPr>
          <w:rFonts w:ascii="Times New Roman" w:hAnsi="Times New Roman"/>
          <w:sz w:val="28"/>
          <w:szCs w:val="28"/>
        </w:rPr>
        <w:t xml:space="preserve"> </w:t>
      </w:r>
      <w:r w:rsidRPr="00677517">
        <w:rPr>
          <w:rFonts w:ascii="Times New Roman" w:hAnsi="Times New Roman" w:hint="cs"/>
          <w:sz w:val="28"/>
          <w:szCs w:val="28"/>
        </w:rPr>
        <w:t>кистах</w:t>
      </w:r>
      <w:r w:rsidRPr="00677517">
        <w:rPr>
          <w:rFonts w:ascii="Times New Roman" w:hAnsi="Times New Roman"/>
          <w:sz w:val="28"/>
          <w:szCs w:val="28"/>
        </w:rPr>
        <w:t xml:space="preserve"> </w:t>
      </w:r>
      <w:r w:rsidRPr="00677517">
        <w:rPr>
          <w:rFonts w:ascii="Times New Roman" w:hAnsi="Times New Roman" w:hint="cs"/>
          <w:sz w:val="28"/>
          <w:szCs w:val="28"/>
        </w:rPr>
        <w:t>поджелудочной</w:t>
      </w:r>
      <w:r w:rsidRPr="00677517">
        <w:rPr>
          <w:rFonts w:ascii="Times New Roman" w:hAnsi="Times New Roman"/>
          <w:sz w:val="28"/>
          <w:szCs w:val="28"/>
        </w:rPr>
        <w:t xml:space="preserve"> </w:t>
      </w:r>
      <w:r w:rsidRPr="00677517">
        <w:rPr>
          <w:rFonts w:ascii="Times New Roman" w:hAnsi="Times New Roman" w:hint="cs"/>
          <w:sz w:val="28"/>
          <w:szCs w:val="28"/>
        </w:rPr>
        <w:t>железы</w:t>
      </w:r>
      <w:r w:rsidRPr="00677517">
        <w:rPr>
          <w:rFonts w:ascii="Times New Roman" w:hAnsi="Times New Roman"/>
          <w:sz w:val="28"/>
          <w:szCs w:val="28"/>
          <w:lang w:val="uk-UA"/>
        </w:rPr>
        <w:t>.</w:t>
      </w:r>
      <w:r w:rsidRPr="00677517">
        <w:rPr>
          <w:rFonts w:ascii="Times New Roman" w:hAnsi="Times New Roman"/>
          <w:sz w:val="28"/>
          <w:szCs w:val="28"/>
        </w:rPr>
        <w:t xml:space="preserve"> </w:t>
      </w:r>
      <w:r w:rsidRPr="00677517">
        <w:rPr>
          <w:rFonts w:ascii="Times New Roman" w:hAnsi="Times New Roman" w:hint="cs"/>
          <w:sz w:val="28"/>
          <w:szCs w:val="28"/>
        </w:rPr>
        <w:t>Вестник</w:t>
      </w:r>
      <w:r w:rsidRPr="00677517">
        <w:rPr>
          <w:rFonts w:ascii="Times New Roman" w:hAnsi="Times New Roman"/>
          <w:sz w:val="28"/>
          <w:szCs w:val="28"/>
        </w:rPr>
        <w:t xml:space="preserve"> </w:t>
      </w:r>
      <w:r w:rsidRPr="00677517">
        <w:rPr>
          <w:rFonts w:ascii="Times New Roman" w:hAnsi="Times New Roman" w:hint="cs"/>
          <w:sz w:val="28"/>
          <w:szCs w:val="28"/>
        </w:rPr>
        <w:t>хирургии</w:t>
      </w:r>
      <w:r w:rsidRPr="00677517">
        <w:rPr>
          <w:rFonts w:ascii="Times New Roman" w:hAnsi="Times New Roman"/>
          <w:sz w:val="28"/>
          <w:szCs w:val="28"/>
        </w:rPr>
        <w:t xml:space="preserve"> </w:t>
      </w:r>
      <w:r w:rsidRPr="00677517">
        <w:rPr>
          <w:rFonts w:ascii="Times New Roman" w:hAnsi="Times New Roman" w:hint="cs"/>
          <w:sz w:val="28"/>
          <w:szCs w:val="28"/>
        </w:rPr>
        <w:t>им</w:t>
      </w:r>
      <w:r w:rsidRPr="00677517">
        <w:rPr>
          <w:rFonts w:ascii="Times New Roman" w:hAnsi="Times New Roman"/>
          <w:sz w:val="28"/>
          <w:szCs w:val="28"/>
        </w:rPr>
        <w:t>.</w:t>
      </w:r>
      <w:r w:rsidRPr="00677517">
        <w:rPr>
          <w:rFonts w:ascii="Times New Roman" w:hAnsi="Times New Roman"/>
          <w:sz w:val="28"/>
          <w:szCs w:val="28"/>
          <w:lang w:val="uk-UA"/>
        </w:rPr>
        <w:t> </w:t>
      </w:r>
      <w:r w:rsidRPr="00677517">
        <w:rPr>
          <w:rFonts w:ascii="Times New Roman" w:hAnsi="Times New Roman" w:hint="cs"/>
          <w:sz w:val="28"/>
          <w:szCs w:val="28"/>
        </w:rPr>
        <w:t>ИИ</w:t>
      </w:r>
      <w:r w:rsidRPr="00677517">
        <w:rPr>
          <w:rFonts w:ascii="Times New Roman" w:hAnsi="Times New Roman"/>
          <w:sz w:val="28"/>
          <w:szCs w:val="28"/>
        </w:rPr>
        <w:t xml:space="preserve">. </w:t>
      </w:r>
      <w:r w:rsidRPr="00677517">
        <w:rPr>
          <w:rFonts w:ascii="Times New Roman" w:hAnsi="Times New Roman" w:hint="cs"/>
          <w:sz w:val="28"/>
          <w:szCs w:val="28"/>
        </w:rPr>
        <w:t>Грекова</w:t>
      </w:r>
      <w:r w:rsidRPr="00677517">
        <w:rPr>
          <w:rFonts w:ascii="Times New Roman" w:hAnsi="Times New Roman"/>
          <w:sz w:val="28"/>
          <w:szCs w:val="28"/>
        </w:rPr>
        <w:t>,2016</w:t>
      </w:r>
      <w:r w:rsidRPr="00677517">
        <w:rPr>
          <w:rFonts w:ascii="Times New Roman" w:hAnsi="Times New Roman"/>
          <w:sz w:val="28"/>
          <w:szCs w:val="28"/>
          <w:lang w:val="uk-UA"/>
        </w:rPr>
        <w:t>;</w:t>
      </w:r>
      <w:r w:rsidRPr="00677517">
        <w:rPr>
          <w:rFonts w:ascii="Times New Roman" w:hAnsi="Times New Roman"/>
          <w:sz w:val="28"/>
          <w:szCs w:val="28"/>
        </w:rPr>
        <w:t>6</w:t>
      </w:r>
      <w:r w:rsidRPr="00677517">
        <w:rPr>
          <w:rFonts w:ascii="Times New Roman" w:hAnsi="Times New Roman"/>
          <w:sz w:val="28"/>
          <w:szCs w:val="28"/>
          <w:lang w:val="uk-UA"/>
        </w:rPr>
        <w:t>:</w:t>
      </w:r>
      <w:r w:rsidRPr="00677517">
        <w:rPr>
          <w:rFonts w:ascii="Times New Roman" w:hAnsi="Times New Roman"/>
          <w:sz w:val="28"/>
          <w:szCs w:val="28"/>
        </w:rPr>
        <w:t>56-8</w:t>
      </w:r>
      <w:r w:rsidRPr="00677517">
        <w:rPr>
          <w:rFonts w:ascii="Times New Roman" w:hAnsi="Times New Roman"/>
          <w:sz w:val="28"/>
          <w:szCs w:val="28"/>
          <w:lang w:val="uk-UA"/>
        </w:rPr>
        <w:t>.</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uk-UA"/>
        </w:rPr>
        <w:t xml:space="preserve">Бондаренко ОМ. Обгрунтування диференційованого підходу до мініінвазивних та відкритих хірургічних втручань з приводу ускладнень гострого панкреатиту. </w:t>
      </w:r>
      <w:r w:rsidRPr="00677517">
        <w:rPr>
          <w:rFonts w:ascii="Times New Roman" w:hAnsi="Times New Roman"/>
          <w:sz w:val="28"/>
          <w:szCs w:val="28"/>
        </w:rPr>
        <w:t>Клінічна хірургія.2017;5:13-6.</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en-US"/>
        </w:rPr>
        <w:lastRenderedPageBreak/>
        <w:t>Ate</w:t>
      </w:r>
      <w:r w:rsidRPr="00677517">
        <w:rPr>
          <w:rFonts w:ascii="Times New Roman" w:hAnsi="Times New Roman" w:hint="cs"/>
          <w:sz w:val="28"/>
          <w:szCs w:val="28"/>
          <w:lang w:val="en-US"/>
        </w:rPr>
        <w:t>ş</w:t>
      </w:r>
      <w:r w:rsidRPr="00677517">
        <w:rPr>
          <w:rFonts w:ascii="Times New Roman" w:hAnsi="Times New Roman"/>
          <w:sz w:val="28"/>
          <w:szCs w:val="28"/>
          <w:lang w:val="en-US"/>
        </w:rPr>
        <w:t xml:space="preserve"> U, K</w:t>
      </w:r>
      <w:r w:rsidRPr="00677517">
        <w:rPr>
          <w:rFonts w:ascii="Times New Roman" w:hAnsi="Times New Roman" w:hint="cs"/>
          <w:sz w:val="28"/>
          <w:szCs w:val="28"/>
          <w:lang w:val="en-US"/>
        </w:rPr>
        <w:t>üçü</w:t>
      </w:r>
      <w:r w:rsidRPr="00677517">
        <w:rPr>
          <w:rFonts w:ascii="Times New Roman" w:hAnsi="Times New Roman"/>
          <w:sz w:val="28"/>
          <w:szCs w:val="28"/>
          <w:lang w:val="en-US"/>
        </w:rPr>
        <w:t xml:space="preserve">k G, </w:t>
      </w:r>
      <w:r w:rsidRPr="00677517">
        <w:rPr>
          <w:rFonts w:ascii="Times New Roman" w:hAnsi="Times New Roman" w:hint="cs"/>
          <w:sz w:val="28"/>
          <w:szCs w:val="28"/>
          <w:lang w:val="en-US"/>
        </w:rPr>
        <w:t>Çı</w:t>
      </w:r>
      <w:r w:rsidRPr="00677517">
        <w:rPr>
          <w:rFonts w:ascii="Times New Roman" w:hAnsi="Times New Roman"/>
          <w:sz w:val="28"/>
          <w:szCs w:val="28"/>
          <w:lang w:val="en-US"/>
        </w:rPr>
        <w:t>nar K, Bahad</w:t>
      </w:r>
      <w:r w:rsidRPr="00677517">
        <w:rPr>
          <w:rFonts w:ascii="Times New Roman" w:hAnsi="Times New Roman" w:hint="cs"/>
          <w:sz w:val="28"/>
          <w:szCs w:val="28"/>
          <w:lang w:val="en-US"/>
        </w:rPr>
        <w:t>ı</w:t>
      </w:r>
      <w:r w:rsidRPr="00677517">
        <w:rPr>
          <w:rFonts w:ascii="Times New Roman" w:hAnsi="Times New Roman"/>
          <w:sz w:val="28"/>
          <w:szCs w:val="28"/>
          <w:lang w:val="en-US"/>
        </w:rPr>
        <w:t>r B, Bekta</w:t>
      </w:r>
      <w:r w:rsidRPr="00677517">
        <w:rPr>
          <w:rFonts w:ascii="Times New Roman" w:hAnsi="Times New Roman" w:hint="cs"/>
          <w:sz w:val="28"/>
          <w:szCs w:val="28"/>
          <w:lang w:val="en-US"/>
        </w:rPr>
        <w:t>ş</w:t>
      </w:r>
      <w:r w:rsidRPr="00677517">
        <w:rPr>
          <w:rFonts w:ascii="Times New Roman" w:hAnsi="Times New Roman"/>
          <w:sz w:val="28"/>
          <w:szCs w:val="28"/>
          <w:lang w:val="en-US"/>
        </w:rPr>
        <w:t xml:space="preserve"> M, G</w:t>
      </w:r>
      <w:r w:rsidRPr="00677517">
        <w:rPr>
          <w:rFonts w:ascii="Times New Roman" w:hAnsi="Times New Roman" w:hint="cs"/>
          <w:sz w:val="28"/>
          <w:szCs w:val="28"/>
          <w:lang w:val="en-US"/>
        </w:rPr>
        <w:t>ö</w:t>
      </w:r>
      <w:r w:rsidRPr="00677517">
        <w:rPr>
          <w:rFonts w:ascii="Times New Roman" w:hAnsi="Times New Roman"/>
          <w:sz w:val="28"/>
          <w:szCs w:val="28"/>
          <w:lang w:val="en-US"/>
        </w:rPr>
        <w:t>ll</w:t>
      </w:r>
      <w:r w:rsidRPr="00677517">
        <w:rPr>
          <w:rFonts w:ascii="Times New Roman" w:hAnsi="Times New Roman" w:hint="cs"/>
          <w:sz w:val="28"/>
          <w:szCs w:val="28"/>
          <w:lang w:val="en-US"/>
        </w:rPr>
        <w:t>ü</w:t>
      </w:r>
      <w:r w:rsidRPr="00677517">
        <w:rPr>
          <w:rFonts w:ascii="Times New Roman" w:hAnsi="Times New Roman"/>
          <w:sz w:val="28"/>
          <w:szCs w:val="28"/>
          <w:lang w:val="en-US"/>
        </w:rPr>
        <w:t xml:space="preserve"> G, Bing</w:t>
      </w:r>
      <w:r w:rsidRPr="00677517">
        <w:rPr>
          <w:rFonts w:ascii="Times New Roman" w:hAnsi="Times New Roman" w:hint="cs"/>
          <w:sz w:val="28"/>
          <w:szCs w:val="28"/>
          <w:lang w:val="en-US"/>
        </w:rPr>
        <w:t>ö</w:t>
      </w:r>
      <w:r w:rsidRPr="00677517">
        <w:rPr>
          <w:rFonts w:ascii="Times New Roman" w:hAnsi="Times New Roman"/>
          <w:sz w:val="28"/>
          <w:szCs w:val="28"/>
          <w:lang w:val="en-US"/>
        </w:rPr>
        <w:t>l Kolo</w:t>
      </w:r>
      <w:r w:rsidRPr="00677517">
        <w:rPr>
          <w:rFonts w:ascii="Times New Roman" w:hAnsi="Times New Roman" w:hint="cs"/>
          <w:sz w:val="28"/>
          <w:szCs w:val="28"/>
          <w:lang w:val="en-US"/>
        </w:rPr>
        <w:t>ğ</w:t>
      </w:r>
      <w:r w:rsidRPr="00677517">
        <w:rPr>
          <w:rFonts w:ascii="Times New Roman" w:hAnsi="Times New Roman"/>
          <w:sz w:val="28"/>
          <w:szCs w:val="28"/>
          <w:lang w:val="en-US"/>
        </w:rPr>
        <w:t xml:space="preserve">lu M. Endoscopic drainage and cystoduodedonstomy in a child with pancreatic pseudocyst. </w:t>
      </w:r>
      <w:r w:rsidRPr="00677517">
        <w:rPr>
          <w:rFonts w:ascii="Times New Roman" w:hAnsi="Times New Roman"/>
          <w:sz w:val="28"/>
          <w:szCs w:val="28"/>
        </w:rPr>
        <w:t>Ulus Travma Acil Cerrahi Derg. 2017 Nov;23(6):521-524.</w:t>
      </w:r>
    </w:p>
    <w:p w:rsidR="006A1FBB" w:rsidRPr="00677517" w:rsidRDefault="006A1FBB" w:rsidP="006A1FBB">
      <w:pPr>
        <w:pStyle w:val="afa"/>
        <w:numPr>
          <w:ilvl w:val="0"/>
          <w:numId w:val="5"/>
        </w:numPr>
        <w:spacing w:after="0" w:line="360" w:lineRule="auto"/>
        <w:ind w:left="0" w:firstLine="567"/>
        <w:jc w:val="both"/>
        <w:rPr>
          <w:rFonts w:ascii="Times New Roman" w:eastAsia="№Е" w:hAnsi="Times New Roman"/>
          <w:kern w:val="1"/>
          <w:sz w:val="28"/>
          <w:szCs w:val="28"/>
          <w:lang w:val="uk-UA" w:eastAsia="ko-KR"/>
        </w:rPr>
      </w:pPr>
      <w:r w:rsidRPr="00677517">
        <w:rPr>
          <w:rFonts w:ascii="Times New Roman" w:eastAsia="№Е" w:hAnsi="Times New Roman"/>
          <w:kern w:val="1"/>
          <w:sz w:val="28"/>
          <w:szCs w:val="28"/>
          <w:lang w:val="uk-UA" w:eastAsia="ko-KR"/>
        </w:rPr>
        <w:t xml:space="preserve">Леонов ВВ. </w:t>
      </w:r>
      <w:r w:rsidRPr="00677517">
        <w:rPr>
          <w:rFonts w:ascii="Times New Roman" w:eastAsia="№Е" w:hAnsi="Times New Roman" w:hint="cs"/>
          <w:kern w:val="1"/>
          <w:sz w:val="28"/>
          <w:szCs w:val="28"/>
          <w:lang w:val="uk-UA" w:eastAsia="ko-KR"/>
        </w:rPr>
        <w:t>Оцінка</w:t>
      </w:r>
      <w:r w:rsidRPr="00677517">
        <w:rPr>
          <w:rFonts w:ascii="Times New Roman" w:eastAsia="№Е" w:hAnsi="Times New Roman"/>
          <w:kern w:val="1"/>
          <w:sz w:val="28"/>
          <w:szCs w:val="28"/>
          <w:lang w:val="uk-UA" w:eastAsia="ko-KR"/>
        </w:rPr>
        <w:t xml:space="preserve"> </w:t>
      </w:r>
      <w:r w:rsidRPr="00677517">
        <w:rPr>
          <w:rFonts w:ascii="Times New Roman" w:eastAsia="№Е" w:hAnsi="Times New Roman" w:hint="cs"/>
          <w:kern w:val="1"/>
          <w:sz w:val="28"/>
          <w:szCs w:val="28"/>
          <w:lang w:val="uk-UA" w:eastAsia="ko-KR"/>
        </w:rPr>
        <w:t>якості</w:t>
      </w:r>
      <w:r w:rsidRPr="00677517">
        <w:rPr>
          <w:rFonts w:ascii="Times New Roman" w:eastAsia="№Е" w:hAnsi="Times New Roman"/>
          <w:kern w:val="1"/>
          <w:sz w:val="28"/>
          <w:szCs w:val="28"/>
          <w:lang w:val="uk-UA" w:eastAsia="ko-KR"/>
        </w:rPr>
        <w:t xml:space="preserve"> </w:t>
      </w:r>
      <w:r w:rsidRPr="00677517">
        <w:rPr>
          <w:rFonts w:ascii="Times New Roman" w:eastAsia="№Е" w:hAnsi="Times New Roman" w:hint="cs"/>
          <w:kern w:val="1"/>
          <w:sz w:val="28"/>
          <w:szCs w:val="28"/>
          <w:lang w:val="uk-UA" w:eastAsia="ko-KR"/>
        </w:rPr>
        <w:t>життя</w:t>
      </w:r>
      <w:r w:rsidRPr="00677517">
        <w:rPr>
          <w:rFonts w:ascii="Times New Roman" w:eastAsia="№Е" w:hAnsi="Times New Roman"/>
          <w:kern w:val="1"/>
          <w:sz w:val="28"/>
          <w:szCs w:val="28"/>
          <w:lang w:val="uk-UA" w:eastAsia="ko-KR"/>
        </w:rPr>
        <w:t xml:space="preserve"> </w:t>
      </w:r>
      <w:r w:rsidRPr="00677517">
        <w:rPr>
          <w:rFonts w:ascii="Times New Roman" w:eastAsia="№Е" w:hAnsi="Times New Roman" w:hint="cs"/>
          <w:kern w:val="1"/>
          <w:sz w:val="28"/>
          <w:szCs w:val="28"/>
          <w:lang w:val="uk-UA" w:eastAsia="ko-KR"/>
        </w:rPr>
        <w:t>у</w:t>
      </w:r>
      <w:r w:rsidRPr="00677517">
        <w:rPr>
          <w:rFonts w:ascii="Times New Roman" w:eastAsia="№Е" w:hAnsi="Times New Roman"/>
          <w:kern w:val="1"/>
          <w:sz w:val="28"/>
          <w:szCs w:val="28"/>
          <w:lang w:val="uk-UA" w:eastAsia="ko-KR"/>
        </w:rPr>
        <w:t xml:space="preserve"> </w:t>
      </w:r>
      <w:r w:rsidRPr="00677517">
        <w:rPr>
          <w:rFonts w:ascii="Times New Roman" w:eastAsia="№Е" w:hAnsi="Times New Roman" w:hint="cs"/>
          <w:kern w:val="1"/>
          <w:sz w:val="28"/>
          <w:szCs w:val="28"/>
          <w:lang w:val="uk-UA" w:eastAsia="ko-KR"/>
        </w:rPr>
        <w:t>пацієнтів</w:t>
      </w:r>
      <w:r w:rsidRPr="00677517">
        <w:rPr>
          <w:rFonts w:ascii="Times New Roman" w:eastAsia="№Е" w:hAnsi="Times New Roman"/>
          <w:kern w:val="1"/>
          <w:sz w:val="28"/>
          <w:szCs w:val="28"/>
          <w:lang w:val="uk-UA" w:eastAsia="ko-KR"/>
        </w:rPr>
        <w:t xml:space="preserve"> </w:t>
      </w:r>
      <w:r w:rsidRPr="00677517">
        <w:rPr>
          <w:rFonts w:ascii="Times New Roman" w:eastAsia="№Е" w:hAnsi="Times New Roman" w:hint="cs"/>
          <w:kern w:val="1"/>
          <w:sz w:val="28"/>
          <w:szCs w:val="28"/>
          <w:lang w:val="uk-UA" w:eastAsia="ko-KR"/>
        </w:rPr>
        <w:t>із</w:t>
      </w:r>
      <w:r w:rsidRPr="00677517">
        <w:rPr>
          <w:rFonts w:ascii="Times New Roman" w:eastAsia="№Е" w:hAnsi="Times New Roman"/>
          <w:kern w:val="1"/>
          <w:sz w:val="28"/>
          <w:szCs w:val="28"/>
          <w:lang w:val="uk-UA" w:eastAsia="ko-KR"/>
        </w:rPr>
        <w:t xml:space="preserve"> </w:t>
      </w:r>
      <w:r w:rsidRPr="00677517">
        <w:rPr>
          <w:rFonts w:ascii="Times New Roman" w:eastAsia="№Е" w:hAnsi="Times New Roman" w:hint="cs"/>
          <w:kern w:val="1"/>
          <w:sz w:val="28"/>
          <w:szCs w:val="28"/>
          <w:lang w:val="uk-UA" w:eastAsia="ko-KR"/>
        </w:rPr>
        <w:t>гострим</w:t>
      </w:r>
      <w:r w:rsidRPr="00677517">
        <w:rPr>
          <w:rFonts w:ascii="Times New Roman" w:eastAsia="№Е" w:hAnsi="Times New Roman"/>
          <w:kern w:val="1"/>
          <w:sz w:val="28"/>
          <w:szCs w:val="28"/>
          <w:lang w:val="uk-UA" w:eastAsia="ko-KR"/>
        </w:rPr>
        <w:t xml:space="preserve"> </w:t>
      </w:r>
      <w:r w:rsidRPr="00677517">
        <w:rPr>
          <w:rFonts w:ascii="Times New Roman" w:eastAsia="№Е" w:hAnsi="Times New Roman" w:hint="cs"/>
          <w:kern w:val="1"/>
          <w:sz w:val="28"/>
          <w:szCs w:val="28"/>
          <w:lang w:val="uk-UA" w:eastAsia="ko-KR"/>
        </w:rPr>
        <w:t>панкреатитом</w:t>
      </w:r>
      <w:r w:rsidRPr="00677517">
        <w:rPr>
          <w:rFonts w:ascii="Times New Roman" w:eastAsia="№Е" w:hAnsi="Times New Roman"/>
          <w:kern w:val="1"/>
          <w:sz w:val="28"/>
          <w:szCs w:val="28"/>
          <w:lang w:val="uk-UA" w:eastAsia="ko-KR"/>
        </w:rPr>
        <w:t xml:space="preserve"> </w:t>
      </w:r>
      <w:r w:rsidRPr="00677517">
        <w:rPr>
          <w:rFonts w:ascii="Times New Roman" w:eastAsia="№Е" w:hAnsi="Times New Roman" w:hint="cs"/>
          <w:kern w:val="1"/>
          <w:sz w:val="28"/>
          <w:szCs w:val="28"/>
          <w:lang w:val="uk-UA" w:eastAsia="ko-KR"/>
        </w:rPr>
        <w:t>після</w:t>
      </w:r>
      <w:r w:rsidRPr="00677517">
        <w:rPr>
          <w:rFonts w:ascii="Times New Roman" w:eastAsia="№Е" w:hAnsi="Times New Roman"/>
          <w:kern w:val="1"/>
          <w:sz w:val="28"/>
          <w:szCs w:val="28"/>
          <w:lang w:val="uk-UA" w:eastAsia="ko-KR"/>
        </w:rPr>
        <w:t xml:space="preserve"> </w:t>
      </w:r>
      <w:r w:rsidRPr="00677517">
        <w:rPr>
          <w:rFonts w:ascii="Times New Roman" w:eastAsia="№Е" w:hAnsi="Times New Roman" w:hint="cs"/>
          <w:kern w:val="1"/>
          <w:sz w:val="28"/>
          <w:szCs w:val="28"/>
          <w:lang w:val="uk-UA" w:eastAsia="ko-KR"/>
        </w:rPr>
        <w:t>операційного</w:t>
      </w:r>
      <w:r w:rsidRPr="00677517">
        <w:rPr>
          <w:rFonts w:ascii="Times New Roman" w:eastAsia="№Е" w:hAnsi="Times New Roman"/>
          <w:kern w:val="1"/>
          <w:sz w:val="28"/>
          <w:szCs w:val="28"/>
          <w:lang w:val="uk-UA" w:eastAsia="ko-KR"/>
        </w:rPr>
        <w:t xml:space="preserve"> </w:t>
      </w:r>
      <w:r w:rsidRPr="00677517">
        <w:rPr>
          <w:rFonts w:ascii="Times New Roman" w:eastAsia="№Е" w:hAnsi="Times New Roman" w:hint="cs"/>
          <w:kern w:val="1"/>
          <w:sz w:val="28"/>
          <w:szCs w:val="28"/>
          <w:lang w:val="uk-UA" w:eastAsia="ko-KR"/>
        </w:rPr>
        <w:t>лікування</w:t>
      </w:r>
      <w:r w:rsidRPr="00677517">
        <w:rPr>
          <w:rFonts w:ascii="Times New Roman" w:eastAsia="№Е" w:hAnsi="Times New Roman"/>
          <w:kern w:val="1"/>
          <w:sz w:val="28"/>
          <w:szCs w:val="28"/>
          <w:lang w:val="uk-UA" w:eastAsia="ko-KR"/>
        </w:rPr>
        <w:t xml:space="preserve">. </w:t>
      </w:r>
      <w:r w:rsidRPr="00677517">
        <w:rPr>
          <w:rFonts w:ascii="Times New Roman" w:eastAsia="№Е" w:hAnsi="Times New Roman" w:hint="cs"/>
          <w:kern w:val="1"/>
          <w:sz w:val="28"/>
          <w:szCs w:val="28"/>
          <w:lang w:val="uk-UA" w:eastAsia="ko-KR"/>
        </w:rPr>
        <w:t>Шпитальна</w:t>
      </w:r>
      <w:r w:rsidRPr="00677517">
        <w:rPr>
          <w:rFonts w:ascii="Times New Roman" w:eastAsia="№Е" w:hAnsi="Times New Roman"/>
          <w:kern w:val="1"/>
          <w:sz w:val="28"/>
          <w:szCs w:val="28"/>
          <w:lang w:val="uk-UA" w:eastAsia="ko-KR"/>
        </w:rPr>
        <w:t xml:space="preserve"> </w:t>
      </w:r>
      <w:r w:rsidRPr="00677517">
        <w:rPr>
          <w:rFonts w:ascii="Times New Roman" w:eastAsia="№Е" w:hAnsi="Times New Roman" w:hint="cs"/>
          <w:kern w:val="1"/>
          <w:sz w:val="28"/>
          <w:szCs w:val="28"/>
          <w:lang w:val="uk-UA" w:eastAsia="ko-KR"/>
        </w:rPr>
        <w:t>хірургія</w:t>
      </w:r>
      <w:r w:rsidRPr="00677517">
        <w:rPr>
          <w:rFonts w:ascii="Times New Roman" w:eastAsia="№Е" w:hAnsi="Times New Roman"/>
          <w:kern w:val="1"/>
          <w:sz w:val="28"/>
          <w:szCs w:val="28"/>
          <w:lang w:val="uk-UA" w:eastAsia="ko-KR"/>
        </w:rPr>
        <w:t>.2016;4:63-5.</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en-US"/>
        </w:rPr>
        <w:t xml:space="preserve">Allen PJ. The diagnosis and management of cystic lesions of the pancreas. // Chin Clin Oncol. </w:t>
      </w:r>
      <w:r w:rsidRPr="00677517">
        <w:rPr>
          <w:rFonts w:ascii="Times New Roman" w:hAnsi="Times New Roman"/>
          <w:sz w:val="28"/>
          <w:szCs w:val="28"/>
        </w:rPr>
        <w:t>2017</w:t>
      </w:r>
      <w:r w:rsidRPr="00677517">
        <w:rPr>
          <w:rFonts w:ascii="Times New Roman" w:hAnsi="Times New Roman"/>
          <w:sz w:val="28"/>
          <w:szCs w:val="28"/>
          <w:lang w:val="uk-UA"/>
        </w:rPr>
        <w:t>;</w:t>
      </w:r>
      <w:r w:rsidRPr="00677517">
        <w:rPr>
          <w:rFonts w:ascii="Times New Roman" w:hAnsi="Times New Roman"/>
          <w:sz w:val="28"/>
          <w:szCs w:val="28"/>
        </w:rPr>
        <w:t>6(6):60.</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color w:val="000000"/>
          <w:sz w:val="28"/>
          <w:szCs w:val="28"/>
          <w:lang w:val="en-US"/>
        </w:rPr>
      </w:pPr>
      <w:r w:rsidRPr="00677517">
        <w:rPr>
          <w:rFonts w:ascii="Times New Roman" w:hAnsi="Times New Roman"/>
          <w:color w:val="000000"/>
          <w:sz w:val="28"/>
          <w:szCs w:val="28"/>
          <w:lang w:val="en-US"/>
        </w:rPr>
        <w:t>Calin ML, Rahnemai-Azar AA, Anusak Y.</w:t>
      </w:r>
      <w:r w:rsidRPr="00677517">
        <w:rPr>
          <w:rFonts w:ascii="Times New Roman" w:hAnsi="Times New Roman"/>
          <w:color w:val="000000"/>
          <w:sz w:val="28"/>
          <w:szCs w:val="28"/>
          <w:lang w:val="uk-UA"/>
        </w:rPr>
        <w:t xml:space="preserve"> </w:t>
      </w:r>
      <w:r w:rsidRPr="00677517">
        <w:rPr>
          <w:rFonts w:ascii="Times New Roman" w:hAnsi="Times New Roman"/>
          <w:color w:val="000000"/>
          <w:sz w:val="28"/>
          <w:szCs w:val="28"/>
          <w:lang w:val="en-US"/>
        </w:rPr>
        <w:t>Successful Robotic Cystogastrostomy after Failed Endoscopic Drainage for Infected Pancreatic Fluid Collection Post Distal Pancreatectomy.</w:t>
      </w:r>
      <w:r w:rsidRPr="00677517">
        <w:rPr>
          <w:rFonts w:ascii="Times New Roman" w:hAnsi="Times New Roman"/>
          <w:color w:val="000000"/>
          <w:sz w:val="28"/>
          <w:szCs w:val="28"/>
          <w:lang w:val="uk-UA"/>
        </w:rPr>
        <w:t xml:space="preserve"> </w:t>
      </w:r>
      <w:r w:rsidRPr="00677517">
        <w:rPr>
          <w:rFonts w:ascii="Times New Roman" w:hAnsi="Times New Roman"/>
          <w:color w:val="000000"/>
          <w:sz w:val="28"/>
          <w:szCs w:val="28"/>
          <w:lang w:val="en-US"/>
        </w:rPr>
        <w:t>Chirurgia (Bucur). 2015</w:t>
      </w:r>
      <w:r w:rsidRPr="00677517">
        <w:rPr>
          <w:rFonts w:ascii="Times New Roman" w:hAnsi="Times New Roman"/>
          <w:color w:val="000000"/>
          <w:sz w:val="28"/>
          <w:szCs w:val="28"/>
          <w:lang w:val="uk-UA"/>
        </w:rPr>
        <w:t>;</w:t>
      </w:r>
      <w:r w:rsidRPr="00677517">
        <w:rPr>
          <w:rFonts w:ascii="Times New Roman" w:hAnsi="Times New Roman"/>
          <w:color w:val="000000"/>
          <w:sz w:val="28"/>
          <w:szCs w:val="28"/>
          <w:lang w:val="en-US"/>
        </w:rPr>
        <w:t>110(4):375-8.</w:t>
      </w:r>
      <w:r w:rsidRPr="00677517">
        <w:rPr>
          <w:rFonts w:ascii="Times New Roman" w:hAnsi="Times New Roman"/>
          <w:color w:val="000000"/>
          <w:sz w:val="28"/>
          <w:szCs w:val="28"/>
          <w:lang w:val="uk-UA"/>
        </w:rPr>
        <w:t xml:space="preserve"> </w:t>
      </w:r>
      <w:r w:rsidRPr="00677517">
        <w:rPr>
          <w:rFonts w:ascii="Times New Roman" w:hAnsi="Times New Roman"/>
          <w:color w:val="000000"/>
          <w:sz w:val="28"/>
          <w:szCs w:val="28"/>
          <w:lang w:val="en-US"/>
        </w:rPr>
        <w:t>PMID: 26305203</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eastAsia="№Е" w:hAnsi="Times New Roman"/>
          <w:sz w:val="28"/>
          <w:szCs w:val="28"/>
        </w:rPr>
      </w:pPr>
      <w:r w:rsidRPr="00677517">
        <w:rPr>
          <w:rFonts w:ascii="Times New Roman" w:eastAsia="№Е" w:hAnsi="Times New Roman"/>
          <w:sz w:val="28"/>
          <w:szCs w:val="28"/>
          <w:lang w:val="en-US"/>
        </w:rPr>
        <w:t xml:space="preserve">Patel PA, Gibson C, Minhas KS, Stuart S, De Coppi P, </w:t>
      </w:r>
      <w:r w:rsidRPr="00677517">
        <w:rPr>
          <w:rFonts w:ascii="Times New Roman" w:hAnsi="Times New Roman"/>
          <w:sz w:val="28"/>
          <w:szCs w:val="28"/>
          <w:lang w:val="en-US"/>
        </w:rPr>
        <w:t>et al.</w:t>
      </w:r>
      <w:r w:rsidRPr="00677517">
        <w:rPr>
          <w:rFonts w:ascii="Times New Roman" w:hAnsi="Times New Roman"/>
          <w:sz w:val="28"/>
          <w:szCs w:val="28"/>
          <w:lang w:val="uk-UA"/>
        </w:rPr>
        <w:t xml:space="preserve"> </w:t>
      </w:r>
      <w:r w:rsidRPr="00677517">
        <w:rPr>
          <w:rFonts w:ascii="Times New Roman" w:eastAsia="№Е" w:hAnsi="Times New Roman"/>
          <w:sz w:val="28"/>
          <w:szCs w:val="28"/>
          <w:lang w:val="en-US"/>
        </w:rPr>
        <w:t>Pancreatic pseudocyst drainage in children by image-guided cystogastrostomy and stent insertion.</w:t>
      </w:r>
      <w:r w:rsidRPr="00677517">
        <w:rPr>
          <w:rFonts w:ascii="Times New Roman" w:eastAsia="№Е" w:hAnsi="Times New Roman"/>
          <w:sz w:val="28"/>
          <w:szCs w:val="28"/>
          <w:lang w:val="uk-UA"/>
        </w:rPr>
        <w:t xml:space="preserve"> </w:t>
      </w:r>
      <w:r w:rsidRPr="00677517">
        <w:rPr>
          <w:rFonts w:ascii="Times New Roman" w:eastAsia="№Е" w:hAnsi="Times New Roman"/>
          <w:sz w:val="28"/>
          <w:szCs w:val="28"/>
          <w:lang w:val="en-US"/>
        </w:rPr>
        <w:t xml:space="preserve">Pediatr Radiol. </w:t>
      </w:r>
      <w:r w:rsidRPr="00677517">
        <w:rPr>
          <w:rFonts w:ascii="Times New Roman" w:eastAsia="№Е" w:hAnsi="Times New Roman"/>
          <w:sz w:val="28"/>
          <w:szCs w:val="28"/>
        </w:rPr>
        <w:t>2019;49(13):1816-822. doi: 10.1007/s00247-019-04471-9. Epub 2019 Jul 24.</w:t>
      </w:r>
      <w:r w:rsidRPr="00677517">
        <w:rPr>
          <w:rFonts w:ascii="Times New Roman" w:eastAsia="№Е" w:hAnsi="Times New Roman"/>
          <w:sz w:val="28"/>
          <w:szCs w:val="28"/>
          <w:lang w:val="uk-UA"/>
        </w:rPr>
        <w:t xml:space="preserve"> </w:t>
      </w:r>
      <w:r w:rsidRPr="00677517">
        <w:rPr>
          <w:rFonts w:ascii="Times New Roman" w:eastAsia="№Е" w:hAnsi="Times New Roman"/>
          <w:sz w:val="28"/>
          <w:szCs w:val="28"/>
        </w:rPr>
        <w:t>PMID: 31342130</w:t>
      </w:r>
      <w:r w:rsidRPr="00677517">
        <w:rPr>
          <w:rFonts w:ascii="Times New Roman" w:eastAsia="№Е" w:hAnsi="Times New Roman"/>
          <w:sz w:val="28"/>
          <w:szCs w:val="28"/>
          <w:lang w:val="uk-UA"/>
        </w:rPr>
        <w:t>.</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eastAsia="№Е" w:hAnsi="Times New Roman"/>
          <w:sz w:val="28"/>
          <w:szCs w:val="28"/>
          <w:lang w:val="en-US"/>
        </w:rPr>
      </w:pPr>
      <w:r w:rsidRPr="00677517">
        <w:rPr>
          <w:rFonts w:ascii="Times New Roman" w:eastAsia="№Е" w:hAnsi="Times New Roman"/>
          <w:sz w:val="28"/>
          <w:szCs w:val="28"/>
          <w:lang w:val="en-US"/>
        </w:rPr>
        <w:t xml:space="preserve">Singh Y, Cawich SO, Olivier L, Kuruvilla T, Mohammed F, </w:t>
      </w:r>
      <w:r w:rsidRPr="00677517">
        <w:rPr>
          <w:rFonts w:ascii="Times New Roman" w:hAnsi="Times New Roman"/>
          <w:sz w:val="28"/>
          <w:szCs w:val="28"/>
          <w:lang w:val="en-US"/>
        </w:rPr>
        <w:t>et al.</w:t>
      </w:r>
      <w:r w:rsidRPr="00677517">
        <w:rPr>
          <w:rFonts w:ascii="Times New Roman" w:hAnsi="Times New Roman"/>
          <w:sz w:val="28"/>
          <w:szCs w:val="28"/>
          <w:lang w:val="uk-UA"/>
        </w:rPr>
        <w:t xml:space="preserve"> Р</w:t>
      </w:r>
      <w:r w:rsidRPr="00677517">
        <w:rPr>
          <w:rFonts w:ascii="Times New Roman" w:eastAsia="№Е" w:hAnsi="Times New Roman"/>
          <w:sz w:val="28"/>
          <w:szCs w:val="28"/>
          <w:lang w:val="en-US"/>
        </w:rPr>
        <w:t>ancreatic pseudocyst: combined single incision laparoscopic cystogastrostomy and cholecystectomy in a resource poor setting. J Surg Case Rep. 2016</w:t>
      </w:r>
      <w:r w:rsidRPr="00677517">
        <w:rPr>
          <w:rFonts w:ascii="Times New Roman" w:eastAsia="№Е" w:hAnsi="Times New Roman"/>
          <w:sz w:val="28"/>
          <w:szCs w:val="28"/>
          <w:lang w:val="uk-UA"/>
        </w:rPr>
        <w:t>;</w:t>
      </w:r>
      <w:r w:rsidRPr="00677517">
        <w:rPr>
          <w:rFonts w:ascii="Times New Roman" w:eastAsia="№Е" w:hAnsi="Times New Roman"/>
          <w:sz w:val="28"/>
          <w:szCs w:val="28"/>
          <w:lang w:val="en-US"/>
        </w:rPr>
        <w:t>1;2016(11).</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pacing w:val="-6"/>
          <w:sz w:val="28"/>
          <w:szCs w:val="28"/>
          <w:lang w:val="en-US"/>
        </w:rPr>
        <w:t>VilleTer</w:t>
      </w:r>
      <w:r w:rsidRPr="00677517">
        <w:rPr>
          <w:rFonts w:ascii="Times New Roman" w:hAnsi="Times New Roman" w:hint="cs"/>
          <w:spacing w:val="-6"/>
          <w:sz w:val="28"/>
          <w:szCs w:val="28"/>
          <w:lang w:val="en-US"/>
        </w:rPr>
        <w:t>ä</w:t>
      </w:r>
      <w:r w:rsidRPr="00677517">
        <w:rPr>
          <w:rFonts w:ascii="Times New Roman" w:hAnsi="Times New Roman"/>
          <w:spacing w:val="-6"/>
          <w:sz w:val="28"/>
          <w:szCs w:val="28"/>
          <w:lang w:val="en-US"/>
        </w:rPr>
        <w:t>nenabIrinaRinta-KiikkabcKirsiHolli-HeleniuscdMatiasLaaninenbJuhaniSandbeJohannaLaukkarinenab. Perioperative acinar cell count method works well in the prediction of postoperative pancreatic fistula and other postoperative complications after pancreaticoduodenectomy</w:t>
      </w:r>
      <w:r w:rsidRPr="00677517">
        <w:rPr>
          <w:rFonts w:ascii="Times New Roman" w:hAnsi="Times New Roman"/>
          <w:spacing w:val="-6"/>
          <w:sz w:val="28"/>
          <w:szCs w:val="28"/>
          <w:lang w:val="uk-UA"/>
        </w:rPr>
        <w:t>.</w:t>
      </w:r>
      <w:r w:rsidRPr="00677517">
        <w:rPr>
          <w:rFonts w:ascii="Times New Roman" w:hAnsi="Times New Roman"/>
          <w:spacing w:val="-6"/>
          <w:sz w:val="28"/>
          <w:szCs w:val="28"/>
          <w:lang w:val="en-US"/>
        </w:rPr>
        <w:t xml:space="preserve">Pancreatology. Volume 21, Issue 2, March 2021, Pages 487-93. </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t>Beuran M, Negoi I, Catena F, Sartelli M, Hostiuc S, et al.</w:t>
      </w:r>
      <w:r w:rsidRPr="00677517">
        <w:rPr>
          <w:rFonts w:ascii="Times New Roman" w:hAnsi="Times New Roman"/>
          <w:sz w:val="28"/>
          <w:szCs w:val="28"/>
          <w:lang w:val="uk-UA"/>
        </w:rPr>
        <w:t xml:space="preserve"> </w:t>
      </w:r>
      <w:r w:rsidRPr="00677517">
        <w:rPr>
          <w:rFonts w:ascii="Times New Roman" w:hAnsi="Times New Roman"/>
          <w:sz w:val="28"/>
          <w:szCs w:val="28"/>
          <w:lang w:val="en-US"/>
        </w:rPr>
        <w:t>Laparoscopic Transgastric versus Endoscopic Drainage of a Large Pancreatic Pseudocyst. A Case Report. J Gastrointestin Liver Dis. 2016</w:t>
      </w:r>
      <w:r w:rsidRPr="00677517">
        <w:rPr>
          <w:rFonts w:ascii="Times New Roman" w:hAnsi="Times New Roman"/>
          <w:sz w:val="28"/>
          <w:szCs w:val="28"/>
          <w:lang w:val="uk-UA"/>
        </w:rPr>
        <w:t>;</w:t>
      </w:r>
      <w:r w:rsidRPr="00677517">
        <w:rPr>
          <w:rFonts w:ascii="Times New Roman" w:hAnsi="Times New Roman"/>
          <w:sz w:val="28"/>
          <w:szCs w:val="28"/>
          <w:lang w:val="en-US"/>
        </w:rPr>
        <w:t>25(2):243-7.</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en-US"/>
        </w:rPr>
        <w:t>Gerin O, Prevot F, Dhahri A, Hakim S, Delcenserie R, et al.</w:t>
      </w:r>
      <w:r w:rsidRPr="00677517">
        <w:rPr>
          <w:rFonts w:ascii="Times New Roman" w:hAnsi="Times New Roman"/>
          <w:sz w:val="28"/>
          <w:szCs w:val="28"/>
          <w:lang w:val="uk-UA"/>
        </w:rPr>
        <w:t xml:space="preserve"> </w:t>
      </w:r>
      <w:r w:rsidRPr="00677517">
        <w:rPr>
          <w:rFonts w:ascii="Times New Roman" w:hAnsi="Times New Roman"/>
          <w:sz w:val="28"/>
          <w:szCs w:val="28"/>
          <w:lang w:val="en-US"/>
        </w:rPr>
        <w:t>Laparoscopy-assisted open cystogastrostomy and pancreatic debridement for necrotizing pancreatitis (with video).</w:t>
      </w:r>
      <w:r w:rsidRPr="00677517">
        <w:rPr>
          <w:rFonts w:ascii="Times New Roman" w:hAnsi="Times New Roman"/>
          <w:sz w:val="28"/>
          <w:szCs w:val="28"/>
          <w:lang w:val="uk-UA"/>
        </w:rPr>
        <w:t xml:space="preserve"> </w:t>
      </w:r>
      <w:r w:rsidRPr="00677517">
        <w:rPr>
          <w:rFonts w:ascii="Times New Roman" w:hAnsi="Times New Roman"/>
          <w:sz w:val="28"/>
          <w:szCs w:val="28"/>
          <w:lang w:val="en-US"/>
        </w:rPr>
        <w:t xml:space="preserve">Surg Endosc. </w:t>
      </w:r>
      <w:r w:rsidRPr="00677517">
        <w:rPr>
          <w:rFonts w:ascii="Times New Roman" w:hAnsi="Times New Roman"/>
          <w:sz w:val="28"/>
          <w:szCs w:val="28"/>
        </w:rPr>
        <w:t>2016</w:t>
      </w:r>
      <w:r w:rsidRPr="00677517">
        <w:rPr>
          <w:rFonts w:ascii="Times New Roman" w:hAnsi="Times New Roman"/>
          <w:sz w:val="28"/>
          <w:szCs w:val="28"/>
          <w:lang w:val="uk-UA"/>
        </w:rPr>
        <w:t>;</w:t>
      </w:r>
      <w:r w:rsidRPr="00677517">
        <w:rPr>
          <w:rFonts w:ascii="Times New Roman" w:hAnsi="Times New Roman"/>
          <w:sz w:val="28"/>
          <w:szCs w:val="28"/>
        </w:rPr>
        <w:t>30(3):1235-41. doi: 10.1007/s00464-015-4331-6. Epub 2015 Aug 15.PMID: 26275532</w:t>
      </w:r>
      <w:r w:rsidRPr="00677517">
        <w:rPr>
          <w:rFonts w:ascii="Times New Roman" w:hAnsi="Times New Roman"/>
          <w:sz w:val="28"/>
          <w:szCs w:val="28"/>
          <w:lang w:val="uk-UA"/>
        </w:rPr>
        <w:t>.</w:t>
      </w:r>
    </w:p>
    <w:p w:rsidR="006A1FBB" w:rsidRPr="00677517" w:rsidRDefault="006A1FBB" w:rsidP="006A1FBB">
      <w:pPr>
        <w:pStyle w:val="afa"/>
        <w:numPr>
          <w:ilvl w:val="0"/>
          <w:numId w:val="5"/>
        </w:numPr>
        <w:shd w:val="clear" w:color="auto" w:fill="FFFFFF"/>
        <w:tabs>
          <w:tab w:val="left" w:pos="142"/>
          <w:tab w:val="left" w:pos="1454"/>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lastRenderedPageBreak/>
        <w:t>Bapaye A, Itoi T, Kongkam P, Dubale N, Mukai S. New fully covered large-bore wide-flare removable metal stent for drainage of pancreatic fluid collections: Results of a multicenter study.Dig Endosc. 2015;27:499-504.</w:t>
      </w:r>
    </w:p>
    <w:p w:rsidR="006A1FBB" w:rsidRPr="00677517" w:rsidRDefault="006A1FBB" w:rsidP="006A1FBB">
      <w:pPr>
        <w:pStyle w:val="afa"/>
        <w:numPr>
          <w:ilvl w:val="0"/>
          <w:numId w:val="5"/>
        </w:numPr>
        <w:shd w:val="clear" w:color="auto" w:fill="FFFFFF"/>
        <w:tabs>
          <w:tab w:val="left" w:pos="142"/>
          <w:tab w:val="left" w:pos="1454"/>
        </w:tabs>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en-US"/>
        </w:rPr>
        <w:t xml:space="preserve">DeSimone ML, Asombang AW, Berzin TM. Lumen apposing metal stents for pancreatic fluid collections: Recognition and management of complications. </w:t>
      </w:r>
      <w:r w:rsidRPr="00677517">
        <w:rPr>
          <w:rFonts w:ascii="Times New Roman" w:hAnsi="Times New Roman"/>
          <w:sz w:val="28"/>
          <w:szCs w:val="28"/>
        </w:rPr>
        <w:t>World J Gastrointest Endosc. 2017 Sep 16;9(9):456-63.</w:t>
      </w:r>
    </w:p>
    <w:p w:rsidR="006A1FBB" w:rsidRPr="00677517" w:rsidRDefault="006A1FBB" w:rsidP="006A1FBB">
      <w:pPr>
        <w:pStyle w:val="afa"/>
        <w:numPr>
          <w:ilvl w:val="0"/>
          <w:numId w:val="5"/>
        </w:numPr>
        <w:shd w:val="clear" w:color="auto" w:fill="FFFFFF"/>
        <w:tabs>
          <w:tab w:val="left" w:pos="142"/>
          <w:tab w:val="left" w:pos="567"/>
          <w:tab w:val="left" w:pos="1454"/>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t>Ge N, Hu J, Sun S, Linghu E, Jin Z, et al.</w:t>
      </w:r>
      <w:r w:rsidRPr="00677517">
        <w:rPr>
          <w:rFonts w:ascii="Times New Roman" w:hAnsi="Times New Roman"/>
          <w:sz w:val="28"/>
          <w:szCs w:val="28"/>
          <w:lang w:val="uk-UA"/>
        </w:rPr>
        <w:t xml:space="preserve"> </w:t>
      </w:r>
      <w:r w:rsidRPr="00677517">
        <w:rPr>
          <w:rFonts w:ascii="Times New Roman" w:hAnsi="Times New Roman"/>
          <w:sz w:val="28"/>
          <w:szCs w:val="28"/>
          <w:lang w:val="en-US"/>
        </w:rPr>
        <w:t>Endoscopic Ultrasound-guided Pancreatic Pseudocyst Drainage with Lumen-apposing Metal Stents or Plastic Double-pigtail Stents: A Multifactorial Analysis.J Transl Int Med.2017</w:t>
      </w:r>
      <w:r w:rsidRPr="00677517">
        <w:rPr>
          <w:rFonts w:ascii="Times New Roman" w:hAnsi="Times New Roman"/>
          <w:sz w:val="28"/>
          <w:szCs w:val="28"/>
          <w:lang w:val="uk-UA"/>
        </w:rPr>
        <w:t>;</w:t>
      </w:r>
      <w:r w:rsidRPr="00677517">
        <w:rPr>
          <w:rFonts w:ascii="Times New Roman" w:hAnsi="Times New Roman"/>
          <w:sz w:val="28"/>
          <w:szCs w:val="28"/>
          <w:lang w:val="en-US"/>
        </w:rPr>
        <w:t>5(4):213-9.</w:t>
      </w:r>
    </w:p>
    <w:p w:rsidR="006A1FBB" w:rsidRPr="00677517" w:rsidRDefault="006A1FBB" w:rsidP="006A1FBB">
      <w:pPr>
        <w:pStyle w:val="afa"/>
        <w:numPr>
          <w:ilvl w:val="0"/>
          <w:numId w:val="5"/>
        </w:numPr>
        <w:shd w:val="clear" w:color="auto" w:fill="FFFFFF"/>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uk-UA"/>
        </w:rPr>
        <w:t>Капшитарь АВ. Результаты минилапароскопии в диагностике и лечении стерильного панкреонекроза с перитонитом.</w:t>
      </w:r>
      <w:r w:rsidRPr="00677517">
        <w:rPr>
          <w:rFonts w:ascii="Times New Roman" w:hAnsi="Times New Roman"/>
          <w:sz w:val="28"/>
          <w:szCs w:val="28"/>
        </w:rPr>
        <w:t xml:space="preserve"> Харківська хірургічна школа. 2016</w:t>
      </w:r>
      <w:r w:rsidRPr="00677517">
        <w:rPr>
          <w:rFonts w:ascii="Times New Roman" w:hAnsi="Times New Roman"/>
          <w:sz w:val="28"/>
          <w:szCs w:val="28"/>
          <w:lang w:val="uk-UA"/>
        </w:rPr>
        <w:t>;</w:t>
      </w:r>
      <w:r w:rsidRPr="00677517">
        <w:rPr>
          <w:rFonts w:ascii="Times New Roman" w:hAnsi="Times New Roman"/>
          <w:sz w:val="28"/>
          <w:szCs w:val="28"/>
        </w:rPr>
        <w:t>2</w:t>
      </w:r>
      <w:r w:rsidRPr="00677517">
        <w:rPr>
          <w:rFonts w:ascii="Times New Roman" w:hAnsi="Times New Roman"/>
          <w:sz w:val="28"/>
          <w:szCs w:val="28"/>
          <w:lang w:val="uk-UA"/>
        </w:rPr>
        <w:t>:</w:t>
      </w:r>
      <w:r w:rsidRPr="00677517">
        <w:rPr>
          <w:rFonts w:ascii="Times New Roman" w:hAnsi="Times New Roman"/>
          <w:sz w:val="28"/>
          <w:szCs w:val="28"/>
        </w:rPr>
        <w:t>61-4.</w:t>
      </w:r>
    </w:p>
    <w:p w:rsidR="006A1FBB" w:rsidRPr="00677517" w:rsidRDefault="006A1FBB" w:rsidP="006A1FBB">
      <w:pPr>
        <w:pStyle w:val="afa"/>
        <w:numPr>
          <w:ilvl w:val="0"/>
          <w:numId w:val="5"/>
        </w:numPr>
        <w:shd w:val="clear" w:color="auto" w:fill="FFFFFF"/>
        <w:tabs>
          <w:tab w:val="left" w:pos="142"/>
          <w:tab w:val="left" w:pos="567"/>
          <w:tab w:val="left" w:pos="1454"/>
        </w:tabs>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en-US"/>
        </w:rPr>
        <w:t>Shahid H.</w:t>
      </w:r>
      <w:r w:rsidRPr="00677517">
        <w:rPr>
          <w:rFonts w:ascii="Times New Roman" w:hAnsi="Times New Roman"/>
          <w:sz w:val="28"/>
          <w:szCs w:val="28"/>
          <w:lang w:val="uk-UA"/>
        </w:rPr>
        <w:t xml:space="preserve"> </w:t>
      </w:r>
      <w:r w:rsidRPr="00677517">
        <w:rPr>
          <w:rFonts w:ascii="Times New Roman" w:hAnsi="Times New Roman"/>
          <w:sz w:val="28"/>
          <w:szCs w:val="28"/>
          <w:lang w:val="en-US"/>
        </w:rPr>
        <w:t>Endoscopic management of pancreatic fluid collections.</w:t>
      </w:r>
      <w:r w:rsidRPr="00677517">
        <w:rPr>
          <w:rFonts w:ascii="Times New Roman" w:hAnsi="Times New Roman"/>
          <w:sz w:val="28"/>
          <w:szCs w:val="28"/>
          <w:lang w:val="uk-UA"/>
        </w:rPr>
        <w:t xml:space="preserve"> </w:t>
      </w:r>
      <w:r w:rsidRPr="00677517">
        <w:rPr>
          <w:rFonts w:ascii="Times New Roman" w:hAnsi="Times New Roman"/>
          <w:sz w:val="28"/>
          <w:szCs w:val="28"/>
          <w:lang w:val="en-US"/>
        </w:rPr>
        <w:t>Transl Gastroenterol Hepatol. 2019</w:t>
      </w:r>
      <w:r w:rsidRPr="00677517">
        <w:rPr>
          <w:rFonts w:ascii="Times New Roman" w:hAnsi="Times New Roman"/>
          <w:sz w:val="28"/>
          <w:szCs w:val="28"/>
          <w:lang w:val="uk-UA"/>
        </w:rPr>
        <w:t>;</w:t>
      </w:r>
      <w:r w:rsidRPr="00677517">
        <w:rPr>
          <w:rFonts w:ascii="Times New Roman" w:hAnsi="Times New Roman"/>
          <w:sz w:val="28"/>
          <w:szCs w:val="28"/>
          <w:lang w:val="en-US"/>
        </w:rPr>
        <w:t>26</w:t>
      </w:r>
      <w:r w:rsidRPr="00677517">
        <w:rPr>
          <w:rFonts w:ascii="Times New Roman" w:hAnsi="Times New Roman"/>
          <w:sz w:val="28"/>
          <w:szCs w:val="28"/>
          <w:lang w:val="uk-UA"/>
        </w:rPr>
        <w:t>(</w:t>
      </w:r>
      <w:r w:rsidRPr="00677517">
        <w:rPr>
          <w:rFonts w:ascii="Times New Roman" w:hAnsi="Times New Roman"/>
          <w:sz w:val="28"/>
          <w:szCs w:val="28"/>
          <w:lang w:val="en-US"/>
        </w:rPr>
        <w:t>4</w:t>
      </w:r>
      <w:r w:rsidRPr="00677517">
        <w:rPr>
          <w:rFonts w:ascii="Times New Roman" w:hAnsi="Times New Roman"/>
          <w:sz w:val="28"/>
          <w:szCs w:val="28"/>
          <w:lang w:val="uk-UA"/>
        </w:rPr>
        <w:t>)</w:t>
      </w:r>
      <w:r w:rsidRPr="00677517">
        <w:rPr>
          <w:rFonts w:ascii="Times New Roman" w:hAnsi="Times New Roman"/>
          <w:sz w:val="28"/>
          <w:szCs w:val="28"/>
          <w:lang w:val="en-US"/>
        </w:rPr>
        <w:t xml:space="preserve">:15. doi: 10.21037/tgh.2019.01.09. eCollection 2019.PMID: 30976718 Free PMC article. </w:t>
      </w:r>
      <w:r w:rsidRPr="00677517">
        <w:rPr>
          <w:rFonts w:ascii="Times New Roman" w:hAnsi="Times New Roman"/>
          <w:sz w:val="28"/>
          <w:szCs w:val="28"/>
        </w:rPr>
        <w:t>Review.</w:t>
      </w:r>
    </w:p>
    <w:p w:rsidR="006A1FBB" w:rsidRPr="00677517" w:rsidRDefault="006A1FBB" w:rsidP="006A1FBB">
      <w:pPr>
        <w:pStyle w:val="afa"/>
        <w:numPr>
          <w:ilvl w:val="0"/>
          <w:numId w:val="5"/>
        </w:numPr>
        <w:shd w:val="clear" w:color="auto" w:fill="FFFFFF"/>
        <w:tabs>
          <w:tab w:val="left" w:pos="142"/>
          <w:tab w:val="left" w:pos="567"/>
          <w:tab w:val="left" w:pos="1454"/>
        </w:tabs>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en-US"/>
        </w:rPr>
        <w:t>Gurakar M, Faghih M, Singh VK.</w:t>
      </w:r>
      <w:r w:rsidRPr="00677517">
        <w:rPr>
          <w:rFonts w:ascii="Times New Roman" w:hAnsi="Times New Roman"/>
          <w:sz w:val="28"/>
          <w:szCs w:val="28"/>
          <w:lang w:val="uk-UA"/>
        </w:rPr>
        <w:t xml:space="preserve"> </w:t>
      </w:r>
      <w:r w:rsidRPr="00677517">
        <w:rPr>
          <w:rFonts w:ascii="Times New Roman" w:hAnsi="Times New Roman"/>
          <w:sz w:val="28"/>
          <w:szCs w:val="28"/>
          <w:lang w:val="en-US"/>
        </w:rPr>
        <w:t>Abdom Radiol (NY). Endoscopic intervention in pancreatitis: perspectives from a gastroenterologist.</w:t>
      </w:r>
      <w:r w:rsidRPr="00677517">
        <w:rPr>
          <w:rFonts w:ascii="Times New Roman" w:hAnsi="Times New Roman"/>
          <w:sz w:val="28"/>
          <w:szCs w:val="28"/>
          <w:lang w:val="uk-UA"/>
        </w:rPr>
        <w:t xml:space="preserve"> </w:t>
      </w:r>
      <w:r w:rsidRPr="00677517">
        <w:rPr>
          <w:rFonts w:ascii="Times New Roman" w:hAnsi="Times New Roman"/>
          <w:sz w:val="28"/>
          <w:szCs w:val="28"/>
        </w:rPr>
        <w:t>2020</w:t>
      </w:r>
      <w:r w:rsidRPr="00677517">
        <w:rPr>
          <w:rFonts w:ascii="Times New Roman" w:hAnsi="Times New Roman"/>
          <w:sz w:val="28"/>
          <w:szCs w:val="28"/>
          <w:lang w:val="uk-UA"/>
        </w:rPr>
        <w:t>;</w:t>
      </w:r>
      <w:r w:rsidRPr="00677517">
        <w:rPr>
          <w:rFonts w:ascii="Times New Roman" w:hAnsi="Times New Roman"/>
          <w:sz w:val="28"/>
          <w:szCs w:val="28"/>
        </w:rPr>
        <w:t>45(5):1308-15. doi: 10.1007/s00261-019-02314-7.PMID: 31768596</w:t>
      </w:r>
      <w:r w:rsidRPr="00677517">
        <w:rPr>
          <w:rFonts w:ascii="Times New Roman" w:hAnsi="Times New Roman"/>
          <w:sz w:val="28"/>
          <w:szCs w:val="28"/>
          <w:lang w:val="uk-UA"/>
        </w:rPr>
        <w:t>.</w:t>
      </w:r>
    </w:p>
    <w:p w:rsidR="006A1FBB" w:rsidRPr="00677517" w:rsidRDefault="006A1FBB" w:rsidP="006A1FBB">
      <w:pPr>
        <w:pStyle w:val="afa"/>
        <w:numPr>
          <w:ilvl w:val="0"/>
          <w:numId w:val="5"/>
        </w:numPr>
        <w:shd w:val="clear" w:color="auto" w:fill="FFFFFF"/>
        <w:tabs>
          <w:tab w:val="left" w:pos="142"/>
          <w:tab w:val="left" w:pos="567"/>
          <w:tab w:val="left" w:pos="1454"/>
        </w:tabs>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en-US"/>
        </w:rPr>
        <w:t>Yang D, Amin S, Gonzalez S, Mullady D, Edmundowicz SA</w:t>
      </w:r>
      <w:r w:rsidRPr="00677517">
        <w:rPr>
          <w:rFonts w:ascii="Times New Roman" w:hAnsi="Times New Roman"/>
          <w:sz w:val="28"/>
          <w:szCs w:val="28"/>
          <w:lang w:val="uk-UA"/>
        </w:rPr>
        <w:t xml:space="preserve">, </w:t>
      </w:r>
      <w:r w:rsidRPr="00677517">
        <w:rPr>
          <w:rFonts w:ascii="Times New Roman" w:hAnsi="Times New Roman"/>
          <w:sz w:val="28"/>
          <w:szCs w:val="28"/>
          <w:lang w:val="en-US"/>
        </w:rPr>
        <w:t>et al.</w:t>
      </w:r>
      <w:r w:rsidRPr="00677517">
        <w:rPr>
          <w:rFonts w:ascii="Times New Roman" w:hAnsi="Times New Roman"/>
          <w:sz w:val="28"/>
          <w:szCs w:val="28"/>
          <w:lang w:val="uk-UA"/>
        </w:rPr>
        <w:t xml:space="preserve">  </w:t>
      </w:r>
      <w:r w:rsidRPr="00677517">
        <w:rPr>
          <w:rFonts w:ascii="Times New Roman" w:hAnsi="Times New Roman"/>
          <w:sz w:val="28"/>
          <w:szCs w:val="28"/>
          <w:lang w:val="en-US"/>
        </w:rPr>
        <w:t xml:space="preserve">Clinical outcomes of EUS-guided drainage of debris-containing </w:t>
      </w:r>
      <w:r w:rsidRPr="00677517">
        <w:rPr>
          <w:rFonts w:ascii="Times New Roman" w:hAnsi="Times New Roman"/>
          <w:sz w:val="28"/>
          <w:szCs w:val="28"/>
        </w:rPr>
        <w:t>р</w:t>
      </w:r>
      <w:r w:rsidRPr="00677517">
        <w:rPr>
          <w:rFonts w:ascii="Times New Roman" w:hAnsi="Times New Roman"/>
          <w:sz w:val="28"/>
          <w:szCs w:val="28"/>
          <w:lang w:val="en-US"/>
        </w:rPr>
        <w:t xml:space="preserve">ancreatic pseudocysts: a large multicenter study. </w:t>
      </w:r>
      <w:r w:rsidRPr="00677517">
        <w:rPr>
          <w:rFonts w:ascii="Times New Roman" w:hAnsi="Times New Roman"/>
          <w:sz w:val="28"/>
          <w:szCs w:val="28"/>
        </w:rPr>
        <w:t>Endosc Int Open. 2017</w:t>
      </w:r>
      <w:r w:rsidRPr="00677517">
        <w:rPr>
          <w:rFonts w:ascii="Times New Roman" w:hAnsi="Times New Roman"/>
          <w:sz w:val="28"/>
          <w:szCs w:val="28"/>
          <w:lang w:val="uk-UA"/>
        </w:rPr>
        <w:t>;</w:t>
      </w:r>
      <w:r w:rsidRPr="00677517">
        <w:rPr>
          <w:rFonts w:ascii="Times New Roman" w:hAnsi="Times New Roman"/>
          <w:sz w:val="28"/>
          <w:szCs w:val="28"/>
        </w:rPr>
        <w:t>5(2):130-6.</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en-US"/>
        </w:rPr>
        <w:t>Watanabe Y, Mikata R, Yasui S, Ohyama H, Sugiyama H, Sakai Y, et al.</w:t>
      </w:r>
      <w:r w:rsidRPr="00677517">
        <w:rPr>
          <w:rFonts w:ascii="Times New Roman" w:hAnsi="Times New Roman"/>
          <w:sz w:val="28"/>
          <w:szCs w:val="28"/>
          <w:lang w:val="uk-UA"/>
        </w:rPr>
        <w:t xml:space="preserve"> </w:t>
      </w:r>
      <w:r w:rsidRPr="00677517">
        <w:rPr>
          <w:rFonts w:ascii="Times New Roman" w:hAnsi="Times New Roman"/>
          <w:sz w:val="28"/>
          <w:szCs w:val="28"/>
          <w:lang w:val="en-US"/>
        </w:rPr>
        <w:t xml:space="preserve">Short- and long-term results of endoscopic ultrasound-guided transmural drainage for pancreatic pseudocysts and walled-off necrosis. World J Gastroenterol. </w:t>
      </w:r>
      <w:r w:rsidRPr="00677517">
        <w:rPr>
          <w:rFonts w:ascii="Times New Roman" w:hAnsi="Times New Roman"/>
          <w:sz w:val="28"/>
          <w:szCs w:val="28"/>
        </w:rPr>
        <w:t>2017</w:t>
      </w:r>
      <w:r w:rsidRPr="00677517">
        <w:rPr>
          <w:rFonts w:ascii="Times New Roman" w:hAnsi="Times New Roman"/>
          <w:sz w:val="28"/>
          <w:szCs w:val="28"/>
          <w:lang w:val="uk-UA"/>
        </w:rPr>
        <w:t>;</w:t>
      </w:r>
      <w:r w:rsidRPr="00677517">
        <w:rPr>
          <w:rFonts w:ascii="Times New Roman" w:hAnsi="Times New Roman"/>
          <w:sz w:val="28"/>
          <w:szCs w:val="28"/>
        </w:rPr>
        <w:t>21;23(39):7110-18.</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t>Krajewski A, Lech G, Makiewicz M, Kluciński A, Wojtasik M, et al.</w:t>
      </w:r>
      <w:r w:rsidRPr="00677517">
        <w:rPr>
          <w:rFonts w:ascii="Times New Roman" w:hAnsi="Times New Roman"/>
          <w:sz w:val="28"/>
          <w:szCs w:val="28"/>
          <w:lang w:val="uk-UA"/>
        </w:rPr>
        <w:t xml:space="preserve"> </w:t>
      </w:r>
      <w:r w:rsidRPr="00677517">
        <w:rPr>
          <w:rFonts w:ascii="Times New Roman" w:hAnsi="Times New Roman"/>
          <w:sz w:val="28"/>
          <w:szCs w:val="28"/>
          <w:lang w:val="en-US"/>
        </w:rPr>
        <w:t>Infeasibility of endoscopic transmural drainage due to pancreatic pseudocyst wall calcifications - case report. Pol Przegl Chir. 2017</w:t>
      </w:r>
      <w:r w:rsidRPr="00677517">
        <w:rPr>
          <w:rFonts w:ascii="Times New Roman" w:hAnsi="Times New Roman"/>
          <w:sz w:val="28"/>
          <w:szCs w:val="28"/>
          <w:lang w:val="uk-UA"/>
        </w:rPr>
        <w:t>;</w:t>
      </w:r>
      <w:r w:rsidRPr="00677517">
        <w:rPr>
          <w:rFonts w:ascii="Times New Roman" w:hAnsi="Times New Roman"/>
          <w:sz w:val="28"/>
          <w:szCs w:val="28"/>
          <w:lang w:val="en-US"/>
        </w:rPr>
        <w:t>28;89(1):63-7.</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lastRenderedPageBreak/>
        <w:t>Maldonado Pérez B, Guerra Veloz MF, Romero Castro R</w:t>
      </w:r>
      <w:r w:rsidRPr="00677517">
        <w:rPr>
          <w:rFonts w:ascii="Times New Roman" w:hAnsi="Times New Roman"/>
          <w:sz w:val="28"/>
          <w:szCs w:val="28"/>
          <w:lang w:val="uk-UA"/>
        </w:rPr>
        <w:t xml:space="preserve">. </w:t>
      </w:r>
      <w:r w:rsidRPr="00677517">
        <w:rPr>
          <w:rFonts w:ascii="Times New Roman" w:hAnsi="Times New Roman"/>
          <w:sz w:val="28"/>
          <w:szCs w:val="28"/>
          <w:lang w:val="en-US"/>
        </w:rPr>
        <w:t>Late migration of a metal stent after EUS-drainage of a pancreatic pseudocyst abscess.</w:t>
      </w:r>
      <w:r w:rsidRPr="00677517">
        <w:rPr>
          <w:rFonts w:ascii="Times New Roman" w:hAnsi="Times New Roman"/>
          <w:sz w:val="28"/>
          <w:szCs w:val="28"/>
          <w:lang w:val="uk-UA"/>
        </w:rPr>
        <w:t xml:space="preserve"> </w:t>
      </w:r>
      <w:r w:rsidRPr="00677517">
        <w:rPr>
          <w:rFonts w:ascii="Times New Roman" w:hAnsi="Times New Roman"/>
          <w:sz w:val="28"/>
          <w:szCs w:val="28"/>
          <w:lang w:val="en-US"/>
        </w:rPr>
        <w:t>Rev Esp Enferm Dig. 2018</w:t>
      </w:r>
      <w:r w:rsidRPr="00677517">
        <w:rPr>
          <w:rFonts w:ascii="Times New Roman" w:hAnsi="Times New Roman"/>
          <w:sz w:val="28"/>
          <w:szCs w:val="28"/>
          <w:lang w:val="uk-UA"/>
        </w:rPr>
        <w:t>;</w:t>
      </w:r>
      <w:r w:rsidRPr="00677517">
        <w:rPr>
          <w:rFonts w:ascii="Times New Roman" w:hAnsi="Times New Roman"/>
          <w:sz w:val="28"/>
          <w:szCs w:val="28"/>
          <w:lang w:val="en-US"/>
        </w:rPr>
        <w:t xml:space="preserve">10(4):265-6. </w:t>
      </w:r>
    </w:p>
    <w:p w:rsidR="006A1FBB" w:rsidRPr="00677517" w:rsidRDefault="006A1FBB" w:rsidP="006A1FBB">
      <w:pPr>
        <w:pStyle w:val="afa"/>
        <w:numPr>
          <w:ilvl w:val="0"/>
          <w:numId w:val="5"/>
        </w:numPr>
        <w:spacing w:after="0" w:line="360" w:lineRule="auto"/>
        <w:ind w:left="0" w:firstLine="567"/>
        <w:jc w:val="both"/>
        <w:rPr>
          <w:rFonts w:ascii="Times New Roman" w:hAnsi="Times New Roman"/>
          <w:color w:val="000000"/>
          <w:sz w:val="28"/>
          <w:szCs w:val="28"/>
          <w:lang w:val="en-US"/>
        </w:rPr>
      </w:pPr>
      <w:r w:rsidRPr="00677517">
        <w:rPr>
          <w:rFonts w:ascii="Times New Roman" w:hAnsi="Times New Roman"/>
          <w:color w:val="000000"/>
          <w:sz w:val="28"/>
          <w:szCs w:val="28"/>
          <w:lang w:val="en-US"/>
        </w:rPr>
        <w:t xml:space="preserve">Seicean A, Vultur S. Endoscopic therapy in chronic pancreatitis: current perspectives. Clin Exp Gastroenterol. 2015;8:1-11. </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color w:val="000000"/>
          <w:sz w:val="28"/>
          <w:szCs w:val="28"/>
        </w:rPr>
      </w:pPr>
      <w:r w:rsidRPr="00677517">
        <w:rPr>
          <w:rFonts w:ascii="Times New Roman" w:hAnsi="Times New Roman"/>
          <w:color w:val="000000"/>
          <w:sz w:val="28"/>
          <w:szCs w:val="28"/>
          <w:lang w:val="en-US"/>
        </w:rPr>
        <w:t xml:space="preserve">Amin S, Yang DJ, Lucas AL, Gonzalez S, DiMaio CJ. There Is No Advantage to Transpapillary Pancreatic Duct Stenting for the Transmural Endoscopic Drainage of Pancreatic Fluid Collections: A Meta-Analysis. </w:t>
      </w:r>
      <w:r w:rsidRPr="00677517">
        <w:rPr>
          <w:rFonts w:ascii="Times New Roman" w:hAnsi="Times New Roman"/>
          <w:color w:val="000000"/>
          <w:sz w:val="28"/>
          <w:szCs w:val="28"/>
        </w:rPr>
        <w:t>Clin Endosc. 2017</w:t>
      </w:r>
      <w:r w:rsidRPr="00677517">
        <w:rPr>
          <w:rFonts w:ascii="Times New Roman" w:hAnsi="Times New Roman"/>
          <w:color w:val="000000"/>
          <w:sz w:val="28"/>
          <w:szCs w:val="28"/>
          <w:lang w:val="uk-UA"/>
        </w:rPr>
        <w:t>;</w:t>
      </w:r>
      <w:r w:rsidRPr="00677517">
        <w:rPr>
          <w:rFonts w:ascii="Times New Roman" w:hAnsi="Times New Roman"/>
          <w:color w:val="000000"/>
          <w:sz w:val="28"/>
          <w:szCs w:val="28"/>
        </w:rPr>
        <w:t>50(4):388-394.</w:t>
      </w:r>
    </w:p>
    <w:p w:rsidR="006A1FBB" w:rsidRPr="00677517" w:rsidRDefault="006A1FBB" w:rsidP="006A1FBB">
      <w:pPr>
        <w:pStyle w:val="afa"/>
        <w:numPr>
          <w:ilvl w:val="0"/>
          <w:numId w:val="5"/>
        </w:numPr>
        <w:shd w:val="clear" w:color="auto" w:fill="FFFFFF"/>
        <w:tabs>
          <w:tab w:val="left" w:pos="142"/>
          <w:tab w:val="left" w:pos="567"/>
          <w:tab w:val="left" w:pos="1454"/>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t xml:space="preserve">Singh Y, Cawich SO, Olivier L, Kuruvilla T, Mohammed F, et al. </w:t>
      </w:r>
      <w:r w:rsidRPr="00677517">
        <w:rPr>
          <w:rFonts w:ascii="Times New Roman" w:hAnsi="Times New Roman"/>
          <w:sz w:val="28"/>
          <w:szCs w:val="28"/>
        </w:rPr>
        <w:t>Р</w:t>
      </w:r>
      <w:r w:rsidRPr="00677517">
        <w:rPr>
          <w:rFonts w:ascii="Times New Roman" w:hAnsi="Times New Roman"/>
          <w:sz w:val="28"/>
          <w:szCs w:val="28"/>
          <w:lang w:val="en-US"/>
        </w:rPr>
        <w:t>ancreatic pseudocyst: combined single incision laparoscopic cystogastrostomy and cholecystectomy in a resource poor setting. J Surg Case Rep. 2016;1;2016(11)</w:t>
      </w:r>
      <w:r w:rsidRPr="00677517">
        <w:rPr>
          <w:rFonts w:ascii="Times New Roman" w:hAnsi="Times New Roman"/>
          <w:sz w:val="28"/>
          <w:szCs w:val="28"/>
          <w:lang w:val="uk-UA"/>
        </w:rPr>
        <w:t>.</w:t>
      </w:r>
    </w:p>
    <w:p w:rsidR="006A1FBB" w:rsidRPr="00677517" w:rsidRDefault="006A1FBB" w:rsidP="006A1FBB">
      <w:pPr>
        <w:pStyle w:val="afa"/>
        <w:numPr>
          <w:ilvl w:val="0"/>
          <w:numId w:val="5"/>
        </w:numPr>
        <w:shd w:val="clear" w:color="auto" w:fill="FFFFFF"/>
        <w:tabs>
          <w:tab w:val="left" w:pos="142"/>
          <w:tab w:val="left" w:pos="567"/>
          <w:tab w:val="left" w:pos="1454"/>
        </w:tabs>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en-US"/>
        </w:rPr>
        <w:t>Sial GZ, Qazi AQ, Yusuf MA.</w:t>
      </w:r>
      <w:r w:rsidRPr="00677517">
        <w:rPr>
          <w:rFonts w:ascii="Times New Roman" w:hAnsi="Times New Roman"/>
          <w:sz w:val="28"/>
          <w:szCs w:val="28"/>
          <w:lang w:val="uk-UA"/>
        </w:rPr>
        <w:t xml:space="preserve"> </w:t>
      </w:r>
      <w:r w:rsidRPr="00677517">
        <w:rPr>
          <w:rFonts w:ascii="Times New Roman" w:hAnsi="Times New Roman"/>
          <w:sz w:val="28"/>
          <w:szCs w:val="28"/>
          <w:lang w:val="en-US"/>
        </w:rPr>
        <w:t>Endoscopic cystogastrostomy: minimally invasive approach for pancreatic pseudocyst.</w:t>
      </w:r>
      <w:r w:rsidRPr="00677517">
        <w:rPr>
          <w:rFonts w:ascii="Times New Roman" w:hAnsi="Times New Roman"/>
          <w:sz w:val="28"/>
          <w:szCs w:val="28"/>
          <w:lang w:val="uk-UA"/>
        </w:rPr>
        <w:t xml:space="preserve"> </w:t>
      </w:r>
      <w:r w:rsidRPr="00677517">
        <w:rPr>
          <w:rFonts w:ascii="Times New Roman" w:hAnsi="Times New Roman"/>
          <w:sz w:val="28"/>
          <w:szCs w:val="28"/>
        </w:rPr>
        <w:t>APSP J Case Rep. 2015</w:t>
      </w:r>
      <w:r w:rsidRPr="00677517">
        <w:rPr>
          <w:rFonts w:ascii="Times New Roman" w:hAnsi="Times New Roman"/>
          <w:sz w:val="28"/>
          <w:szCs w:val="28"/>
          <w:lang w:val="uk-UA"/>
        </w:rPr>
        <w:t>;</w:t>
      </w:r>
      <w:r w:rsidRPr="00677517">
        <w:rPr>
          <w:rFonts w:ascii="Times New Roman" w:hAnsi="Times New Roman"/>
          <w:sz w:val="28"/>
          <w:szCs w:val="28"/>
        </w:rPr>
        <w:t>6(1):4. eCollection 2015 Jan-Apr.PMID: 25628993</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color w:val="000000"/>
          <w:sz w:val="28"/>
          <w:szCs w:val="28"/>
          <w:lang w:val="en-US"/>
        </w:rPr>
      </w:pPr>
      <w:r w:rsidRPr="00677517">
        <w:rPr>
          <w:rFonts w:ascii="Times New Roman" w:hAnsi="Times New Roman"/>
          <w:color w:val="000000"/>
          <w:sz w:val="28"/>
          <w:szCs w:val="28"/>
          <w:lang w:val="en-US"/>
        </w:rPr>
        <w:t>Kirks RC Jr, Sola R Jr, Iannitti DA, Martinie JB, Vrochides D.</w:t>
      </w:r>
      <w:r w:rsidRPr="00677517">
        <w:rPr>
          <w:rFonts w:ascii="Times New Roman" w:hAnsi="Times New Roman"/>
          <w:color w:val="000000"/>
          <w:sz w:val="28"/>
          <w:szCs w:val="28"/>
          <w:lang w:val="uk-UA"/>
        </w:rPr>
        <w:t xml:space="preserve"> </w:t>
      </w:r>
      <w:r w:rsidRPr="00677517">
        <w:rPr>
          <w:rFonts w:ascii="Times New Roman" w:hAnsi="Times New Roman"/>
          <w:color w:val="000000"/>
          <w:sz w:val="28"/>
          <w:szCs w:val="28"/>
          <w:lang w:val="en-US"/>
        </w:rPr>
        <w:t>Robotic transgastric cystgastrostomy and pancreatic debridement in the management of pancreatic fluid collections following acute pancreatitis.</w:t>
      </w:r>
      <w:r w:rsidRPr="00677517">
        <w:rPr>
          <w:rFonts w:ascii="Times New Roman" w:hAnsi="Times New Roman"/>
          <w:color w:val="000000"/>
          <w:sz w:val="28"/>
          <w:szCs w:val="28"/>
          <w:lang w:val="uk-UA"/>
        </w:rPr>
        <w:t xml:space="preserve"> </w:t>
      </w:r>
      <w:r w:rsidRPr="00677517">
        <w:rPr>
          <w:rFonts w:ascii="Times New Roman" w:hAnsi="Times New Roman"/>
          <w:color w:val="000000"/>
          <w:sz w:val="28"/>
          <w:szCs w:val="28"/>
          <w:lang w:val="en-US"/>
        </w:rPr>
        <w:t>J Vis Surg. 2016</w:t>
      </w:r>
      <w:r w:rsidRPr="00677517">
        <w:rPr>
          <w:rFonts w:ascii="Times New Roman" w:hAnsi="Times New Roman"/>
          <w:color w:val="000000"/>
          <w:sz w:val="28"/>
          <w:szCs w:val="28"/>
          <w:lang w:val="uk-UA"/>
        </w:rPr>
        <w:t>;</w:t>
      </w:r>
      <w:r w:rsidRPr="00677517">
        <w:rPr>
          <w:rFonts w:ascii="Times New Roman" w:hAnsi="Times New Roman"/>
          <w:color w:val="000000"/>
          <w:sz w:val="28"/>
          <w:szCs w:val="28"/>
          <w:lang w:val="en-US"/>
        </w:rPr>
        <w:t>26;2:127. doi: 10.21037/jovs.2016.07.04. eCollection 2016.PMID: 29078515</w:t>
      </w:r>
    </w:p>
    <w:p w:rsidR="006A1FBB" w:rsidRPr="00677517" w:rsidRDefault="006A1FBB" w:rsidP="006A1FBB">
      <w:pPr>
        <w:pStyle w:val="afa"/>
        <w:numPr>
          <w:ilvl w:val="0"/>
          <w:numId w:val="5"/>
        </w:numPr>
        <w:spacing w:after="0" w:line="360" w:lineRule="auto"/>
        <w:ind w:left="0" w:firstLine="567"/>
        <w:jc w:val="both"/>
        <w:rPr>
          <w:rFonts w:ascii="Times New Roman" w:hAnsi="Times New Roman"/>
          <w:color w:val="000000"/>
          <w:sz w:val="28"/>
          <w:szCs w:val="28"/>
          <w:lang w:val="en-US"/>
        </w:rPr>
      </w:pPr>
      <w:r w:rsidRPr="00677517">
        <w:rPr>
          <w:rFonts w:ascii="Times New Roman" w:hAnsi="Times New Roman"/>
          <w:color w:val="000000"/>
          <w:sz w:val="28"/>
          <w:szCs w:val="28"/>
          <w:lang w:val="en-US"/>
        </w:rPr>
        <w:t>Shiboi R, Oshima Y, Kaneko T, Takano Y, Inanami H, Koga H. Different operative findings of cases predicted to be symptomatic discal pseudocysts after percutaneous endoscopic lumbar discectomy. J Spine Surg. 2017 Jun;3(2):233-37.</w:t>
      </w:r>
    </w:p>
    <w:p w:rsidR="006A1FBB" w:rsidRPr="00677517" w:rsidRDefault="006A1FBB" w:rsidP="006A1FBB">
      <w:pPr>
        <w:pStyle w:val="afa"/>
        <w:numPr>
          <w:ilvl w:val="0"/>
          <w:numId w:val="5"/>
        </w:numPr>
        <w:spacing w:after="0" w:line="360" w:lineRule="auto"/>
        <w:ind w:left="0" w:firstLine="567"/>
        <w:jc w:val="both"/>
        <w:rPr>
          <w:rFonts w:ascii="Times New Roman" w:eastAsia="№Е" w:hAnsi="Times New Roman"/>
          <w:kern w:val="28"/>
          <w:sz w:val="28"/>
          <w:szCs w:val="28"/>
          <w:lang w:val="uk-UA"/>
        </w:rPr>
      </w:pPr>
      <w:r w:rsidRPr="00677517">
        <w:rPr>
          <w:rFonts w:ascii="Times New Roman" w:eastAsia="№Е" w:hAnsi="Times New Roman"/>
          <w:kern w:val="28"/>
          <w:sz w:val="28"/>
          <w:szCs w:val="28"/>
          <w:lang w:val="uk-UA"/>
        </w:rPr>
        <w:t xml:space="preserve">Кондратенко ПГ. </w:t>
      </w:r>
      <w:r w:rsidRPr="00677517">
        <w:rPr>
          <w:rFonts w:ascii="Times New Roman" w:eastAsia="№Е" w:hAnsi="Times New Roman" w:hint="cs"/>
          <w:kern w:val="28"/>
          <w:sz w:val="28"/>
          <w:szCs w:val="28"/>
          <w:lang w:val="uk-UA"/>
        </w:rPr>
        <w:t>Мініінвазивні</w:t>
      </w:r>
      <w:r w:rsidRPr="00677517">
        <w:rPr>
          <w:rFonts w:ascii="Times New Roman" w:eastAsia="№Е" w:hAnsi="Times New Roman"/>
          <w:kern w:val="28"/>
          <w:sz w:val="28"/>
          <w:szCs w:val="28"/>
          <w:lang w:val="uk-UA"/>
        </w:rPr>
        <w:t xml:space="preserve"> </w:t>
      </w:r>
      <w:r w:rsidRPr="00677517">
        <w:rPr>
          <w:rFonts w:ascii="Times New Roman" w:eastAsia="№Е" w:hAnsi="Times New Roman" w:hint="cs"/>
          <w:kern w:val="28"/>
          <w:sz w:val="28"/>
          <w:szCs w:val="28"/>
          <w:lang w:val="uk-UA"/>
        </w:rPr>
        <w:t>хірургічні</w:t>
      </w:r>
      <w:r w:rsidRPr="00677517">
        <w:rPr>
          <w:rFonts w:ascii="Times New Roman" w:eastAsia="№Е" w:hAnsi="Times New Roman"/>
          <w:kern w:val="28"/>
          <w:sz w:val="28"/>
          <w:szCs w:val="28"/>
          <w:lang w:val="uk-UA"/>
        </w:rPr>
        <w:t xml:space="preserve"> </w:t>
      </w:r>
      <w:r w:rsidRPr="00677517">
        <w:rPr>
          <w:rFonts w:ascii="Times New Roman" w:eastAsia="№Е" w:hAnsi="Times New Roman" w:hint="cs"/>
          <w:kern w:val="28"/>
          <w:sz w:val="28"/>
          <w:szCs w:val="28"/>
          <w:lang w:val="uk-UA"/>
        </w:rPr>
        <w:t>втручання</w:t>
      </w:r>
      <w:r w:rsidRPr="00677517">
        <w:rPr>
          <w:rFonts w:ascii="Times New Roman" w:eastAsia="№Е" w:hAnsi="Times New Roman"/>
          <w:kern w:val="28"/>
          <w:sz w:val="28"/>
          <w:szCs w:val="28"/>
          <w:lang w:val="uk-UA"/>
        </w:rPr>
        <w:t xml:space="preserve"> </w:t>
      </w:r>
      <w:r w:rsidRPr="00677517">
        <w:rPr>
          <w:rFonts w:ascii="Times New Roman" w:eastAsia="№Е" w:hAnsi="Times New Roman" w:hint="cs"/>
          <w:kern w:val="28"/>
          <w:sz w:val="28"/>
          <w:szCs w:val="28"/>
          <w:lang w:val="uk-UA"/>
        </w:rPr>
        <w:t>при</w:t>
      </w:r>
      <w:r w:rsidRPr="00677517">
        <w:rPr>
          <w:rFonts w:ascii="Times New Roman" w:eastAsia="№Е" w:hAnsi="Times New Roman"/>
          <w:kern w:val="28"/>
          <w:sz w:val="28"/>
          <w:szCs w:val="28"/>
          <w:lang w:val="uk-UA"/>
        </w:rPr>
        <w:t xml:space="preserve"> </w:t>
      </w:r>
      <w:r w:rsidRPr="00677517">
        <w:rPr>
          <w:rFonts w:ascii="Times New Roman" w:eastAsia="№Е" w:hAnsi="Times New Roman" w:hint="cs"/>
          <w:kern w:val="28"/>
          <w:sz w:val="28"/>
          <w:szCs w:val="28"/>
          <w:lang w:val="uk-UA"/>
        </w:rPr>
        <w:t>гострому</w:t>
      </w:r>
      <w:r w:rsidRPr="00677517">
        <w:rPr>
          <w:rFonts w:ascii="Times New Roman" w:eastAsia="№Е" w:hAnsi="Times New Roman"/>
          <w:kern w:val="28"/>
          <w:sz w:val="28"/>
          <w:szCs w:val="28"/>
          <w:lang w:val="uk-UA"/>
        </w:rPr>
        <w:t xml:space="preserve"> </w:t>
      </w:r>
      <w:r w:rsidRPr="00677517">
        <w:rPr>
          <w:rFonts w:ascii="Times New Roman" w:eastAsia="№Е" w:hAnsi="Times New Roman" w:hint="cs"/>
          <w:kern w:val="28"/>
          <w:sz w:val="28"/>
          <w:szCs w:val="28"/>
          <w:lang w:val="uk-UA"/>
        </w:rPr>
        <w:t>панкреатиті</w:t>
      </w:r>
      <w:r w:rsidRPr="00677517">
        <w:rPr>
          <w:rFonts w:ascii="Times New Roman" w:eastAsia="№Е" w:hAnsi="Times New Roman"/>
          <w:kern w:val="28"/>
          <w:sz w:val="28"/>
          <w:szCs w:val="28"/>
          <w:lang w:val="uk-UA"/>
        </w:rPr>
        <w:t xml:space="preserve">: </w:t>
      </w:r>
      <w:r w:rsidRPr="00677517">
        <w:rPr>
          <w:rFonts w:ascii="Times New Roman" w:eastAsia="№Е" w:hAnsi="Times New Roman" w:hint="cs"/>
          <w:kern w:val="28"/>
          <w:sz w:val="28"/>
          <w:szCs w:val="28"/>
          <w:lang w:val="uk-UA"/>
        </w:rPr>
        <w:t>показання</w:t>
      </w:r>
      <w:r w:rsidRPr="00677517">
        <w:rPr>
          <w:rFonts w:ascii="Times New Roman" w:eastAsia="№Е" w:hAnsi="Times New Roman"/>
          <w:kern w:val="28"/>
          <w:sz w:val="28"/>
          <w:szCs w:val="28"/>
          <w:lang w:val="uk-UA"/>
        </w:rPr>
        <w:t xml:space="preserve"> </w:t>
      </w:r>
      <w:r w:rsidRPr="00677517">
        <w:rPr>
          <w:rFonts w:ascii="Times New Roman" w:eastAsia="№Е" w:hAnsi="Times New Roman" w:hint="cs"/>
          <w:kern w:val="28"/>
          <w:sz w:val="28"/>
          <w:szCs w:val="28"/>
          <w:lang w:val="uk-UA"/>
        </w:rPr>
        <w:t>до</w:t>
      </w:r>
      <w:r w:rsidRPr="00677517">
        <w:rPr>
          <w:rFonts w:ascii="Times New Roman" w:eastAsia="№Е" w:hAnsi="Times New Roman"/>
          <w:kern w:val="28"/>
          <w:sz w:val="28"/>
          <w:szCs w:val="28"/>
          <w:lang w:val="uk-UA"/>
        </w:rPr>
        <w:t xml:space="preserve"> </w:t>
      </w:r>
      <w:r w:rsidRPr="00677517">
        <w:rPr>
          <w:rFonts w:ascii="Times New Roman" w:eastAsia="№Е" w:hAnsi="Times New Roman" w:hint="cs"/>
          <w:kern w:val="28"/>
          <w:sz w:val="28"/>
          <w:szCs w:val="28"/>
          <w:lang w:val="uk-UA"/>
        </w:rPr>
        <w:t>застосування</w:t>
      </w:r>
      <w:r w:rsidRPr="00677517">
        <w:rPr>
          <w:rFonts w:ascii="Times New Roman" w:eastAsia="№Е" w:hAnsi="Times New Roman"/>
          <w:kern w:val="28"/>
          <w:sz w:val="28"/>
          <w:szCs w:val="28"/>
          <w:lang w:val="uk-UA"/>
        </w:rPr>
        <w:t xml:space="preserve">. </w:t>
      </w:r>
      <w:r w:rsidRPr="00677517">
        <w:rPr>
          <w:rFonts w:ascii="Times New Roman" w:eastAsia="№Е" w:hAnsi="Times New Roman" w:hint="cs"/>
          <w:kern w:val="28"/>
          <w:sz w:val="28"/>
          <w:szCs w:val="28"/>
          <w:lang w:val="uk-UA"/>
        </w:rPr>
        <w:t>Науковий</w:t>
      </w:r>
      <w:r w:rsidRPr="00677517">
        <w:rPr>
          <w:rFonts w:ascii="Times New Roman" w:eastAsia="№Е" w:hAnsi="Times New Roman"/>
          <w:kern w:val="28"/>
          <w:sz w:val="28"/>
          <w:szCs w:val="28"/>
          <w:lang w:val="uk-UA"/>
        </w:rPr>
        <w:t xml:space="preserve"> </w:t>
      </w:r>
      <w:r w:rsidRPr="00677517">
        <w:rPr>
          <w:rFonts w:ascii="Times New Roman" w:eastAsia="№Е" w:hAnsi="Times New Roman" w:hint="cs"/>
          <w:kern w:val="28"/>
          <w:sz w:val="28"/>
          <w:szCs w:val="28"/>
          <w:lang w:val="uk-UA"/>
        </w:rPr>
        <w:t>вісник</w:t>
      </w:r>
      <w:r w:rsidRPr="00677517">
        <w:rPr>
          <w:rFonts w:ascii="Times New Roman" w:eastAsia="№Е" w:hAnsi="Times New Roman"/>
          <w:kern w:val="28"/>
          <w:sz w:val="28"/>
          <w:szCs w:val="28"/>
          <w:lang w:val="uk-UA"/>
        </w:rPr>
        <w:t xml:space="preserve"> </w:t>
      </w:r>
      <w:r w:rsidRPr="00677517">
        <w:rPr>
          <w:rFonts w:ascii="Times New Roman" w:eastAsia="№Е" w:hAnsi="Times New Roman" w:hint="cs"/>
          <w:kern w:val="28"/>
          <w:sz w:val="28"/>
          <w:szCs w:val="28"/>
          <w:lang w:val="uk-UA"/>
        </w:rPr>
        <w:t>Ужгородського</w:t>
      </w:r>
      <w:r w:rsidRPr="00677517">
        <w:rPr>
          <w:rFonts w:ascii="Times New Roman" w:eastAsia="№Е" w:hAnsi="Times New Roman"/>
          <w:kern w:val="28"/>
          <w:sz w:val="28"/>
          <w:szCs w:val="28"/>
          <w:lang w:val="uk-UA"/>
        </w:rPr>
        <w:t xml:space="preserve"> </w:t>
      </w:r>
      <w:r w:rsidRPr="00677517">
        <w:rPr>
          <w:rFonts w:ascii="Times New Roman" w:eastAsia="№Е" w:hAnsi="Times New Roman" w:hint="cs"/>
          <w:kern w:val="28"/>
          <w:sz w:val="28"/>
          <w:szCs w:val="28"/>
          <w:lang w:val="uk-UA"/>
        </w:rPr>
        <w:t>університету</w:t>
      </w:r>
      <w:r w:rsidRPr="00677517">
        <w:rPr>
          <w:rFonts w:ascii="Times New Roman" w:eastAsia="№Е" w:hAnsi="Times New Roman"/>
          <w:kern w:val="28"/>
          <w:sz w:val="28"/>
          <w:szCs w:val="28"/>
          <w:lang w:val="uk-UA"/>
        </w:rPr>
        <w:t>.2016;2(54):78-81.</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eastAsia="№Е" w:hAnsi="Times New Roman"/>
          <w:kern w:val="1"/>
          <w:sz w:val="28"/>
          <w:szCs w:val="28"/>
          <w:lang w:val="uk-UA" w:eastAsia="ko-KR"/>
        </w:rPr>
      </w:pPr>
      <w:r w:rsidRPr="00677517">
        <w:rPr>
          <w:rFonts w:ascii="Times New Roman" w:hAnsi="Times New Roman"/>
          <w:sz w:val="28"/>
          <w:szCs w:val="28"/>
          <w:lang w:val="en-US"/>
        </w:rPr>
        <w:t>Zerem E., Hauser G., Loga-Zec S., Kunosić S., Jovanović P, et al.</w:t>
      </w:r>
      <w:r w:rsidRPr="00677517">
        <w:rPr>
          <w:rFonts w:ascii="Times New Roman" w:hAnsi="Times New Roman"/>
          <w:sz w:val="28"/>
          <w:szCs w:val="28"/>
          <w:lang w:val="uk-UA"/>
        </w:rPr>
        <w:t xml:space="preserve"> </w:t>
      </w:r>
      <w:r w:rsidRPr="00677517">
        <w:rPr>
          <w:rFonts w:ascii="Times New Roman" w:hAnsi="Times New Roman"/>
          <w:sz w:val="28"/>
          <w:szCs w:val="28"/>
          <w:lang w:val="en-US"/>
        </w:rPr>
        <w:t>Minimally invasive treatment of pancreatic pseudocysts. World J Gastroenterol. 2015</w:t>
      </w:r>
      <w:r w:rsidRPr="00677517">
        <w:rPr>
          <w:rFonts w:ascii="Times New Roman" w:hAnsi="Times New Roman"/>
          <w:sz w:val="28"/>
          <w:szCs w:val="28"/>
          <w:lang w:val="uk-UA"/>
        </w:rPr>
        <w:t>;</w:t>
      </w:r>
      <w:r w:rsidRPr="00677517">
        <w:rPr>
          <w:rFonts w:ascii="Times New Roman" w:hAnsi="Times New Roman"/>
          <w:sz w:val="28"/>
          <w:szCs w:val="28"/>
          <w:lang w:val="en-US"/>
        </w:rPr>
        <w:t>14;21(22):6850-60.</w:t>
      </w:r>
    </w:p>
    <w:p w:rsidR="006A1FBB" w:rsidRPr="00677517" w:rsidRDefault="006A1FBB" w:rsidP="006A1FBB">
      <w:pPr>
        <w:pStyle w:val="afa"/>
        <w:numPr>
          <w:ilvl w:val="0"/>
          <w:numId w:val="5"/>
        </w:numPr>
        <w:spacing w:after="0" w:line="360" w:lineRule="auto"/>
        <w:ind w:left="0" w:firstLine="567"/>
        <w:jc w:val="both"/>
        <w:rPr>
          <w:rFonts w:ascii="Times New Roman" w:eastAsia="№Е" w:hAnsi="Times New Roman"/>
          <w:kern w:val="1"/>
          <w:sz w:val="28"/>
          <w:szCs w:val="28"/>
          <w:lang w:val="uk-UA" w:eastAsia="ko-KR"/>
        </w:rPr>
      </w:pPr>
      <w:r w:rsidRPr="00677517">
        <w:rPr>
          <w:rFonts w:ascii="Times New Roman" w:hAnsi="Times New Roman"/>
          <w:sz w:val="28"/>
          <w:szCs w:val="28"/>
          <w:lang w:val="uk-UA"/>
        </w:rPr>
        <w:lastRenderedPageBreak/>
        <w:t xml:space="preserve">Ярешко ВГ, Марусій АІ. Малоінвазивні хірургічні втручання в лікуванні хворих з некротичним панкреатитом. </w:t>
      </w:r>
      <w:r w:rsidRPr="00677517">
        <w:rPr>
          <w:rFonts w:ascii="Times New Roman" w:eastAsia="№Е" w:hAnsi="Times New Roman"/>
          <w:kern w:val="1"/>
          <w:sz w:val="28"/>
          <w:szCs w:val="28"/>
          <w:lang w:val="uk-UA" w:eastAsia="ko-KR"/>
        </w:rPr>
        <w:t>Медичні перспективи, 2018;4(1):131-7.</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color w:val="000000"/>
          <w:sz w:val="28"/>
          <w:szCs w:val="28"/>
        </w:rPr>
      </w:pPr>
      <w:r w:rsidRPr="00677517">
        <w:rPr>
          <w:rFonts w:ascii="Times New Roman" w:hAnsi="Times New Roman"/>
          <w:color w:val="000000"/>
          <w:sz w:val="28"/>
          <w:szCs w:val="28"/>
          <w:lang w:val="en-US"/>
        </w:rPr>
        <w:t>Yang D, Amin S, Gonzalez S, Mullady D, Hasak S, Gaddam S,</w:t>
      </w:r>
      <w:r w:rsidRPr="00677517">
        <w:rPr>
          <w:rFonts w:ascii="Times New Roman" w:hAnsi="Times New Roman"/>
          <w:color w:val="000000"/>
          <w:sz w:val="28"/>
          <w:szCs w:val="28"/>
          <w:lang w:val="uk-UA"/>
        </w:rPr>
        <w:t xml:space="preserve"> </w:t>
      </w:r>
      <w:r w:rsidRPr="00677517">
        <w:rPr>
          <w:rFonts w:ascii="Times New Roman" w:hAnsi="Times New Roman"/>
          <w:sz w:val="28"/>
          <w:szCs w:val="28"/>
          <w:lang w:val="en-US"/>
        </w:rPr>
        <w:t>et al.</w:t>
      </w:r>
      <w:r w:rsidRPr="00677517">
        <w:rPr>
          <w:rFonts w:ascii="Times New Roman" w:hAnsi="Times New Roman"/>
          <w:sz w:val="28"/>
          <w:szCs w:val="28"/>
          <w:lang w:val="uk-UA"/>
        </w:rPr>
        <w:t xml:space="preserve"> </w:t>
      </w:r>
      <w:r w:rsidRPr="00677517">
        <w:rPr>
          <w:rFonts w:ascii="Times New Roman" w:hAnsi="Times New Roman"/>
          <w:color w:val="000000"/>
          <w:sz w:val="28"/>
          <w:szCs w:val="28"/>
          <w:lang w:val="en-US"/>
        </w:rPr>
        <w:t xml:space="preserve">Transpapillary drainage has no added benefit on treatment outcomes in patients undergoing EUS-guided transmural drainage of pancreatic pseudocysts: a large multicenter study. Gastrointest Endosc. </w:t>
      </w:r>
      <w:r w:rsidRPr="00677517">
        <w:rPr>
          <w:rFonts w:ascii="Times New Roman" w:hAnsi="Times New Roman"/>
          <w:color w:val="000000"/>
          <w:sz w:val="28"/>
          <w:szCs w:val="28"/>
        </w:rPr>
        <w:t>2016</w:t>
      </w:r>
      <w:r w:rsidRPr="00677517">
        <w:rPr>
          <w:rFonts w:ascii="Times New Roman" w:hAnsi="Times New Roman"/>
          <w:color w:val="000000"/>
          <w:sz w:val="28"/>
          <w:szCs w:val="28"/>
          <w:lang w:val="uk-UA"/>
        </w:rPr>
        <w:t>;</w:t>
      </w:r>
      <w:r w:rsidRPr="00677517">
        <w:rPr>
          <w:rFonts w:ascii="Times New Roman" w:hAnsi="Times New Roman"/>
          <w:color w:val="000000"/>
          <w:sz w:val="28"/>
          <w:szCs w:val="28"/>
        </w:rPr>
        <w:t>83(4):720-9.</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Бойко ВВ, Шевченко ОМ, Лихман ВМ, та ін. Застосування черезшкірних мініінвазивних лікувальних маніпуляцій під контролем ультразвукового дослідження. Харківська хірургічна школа. 2017;3-4(84-85):106-9.</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rPr>
      </w:pPr>
      <w:r w:rsidRPr="00677517">
        <w:rPr>
          <w:rFonts w:ascii="Times New Roman" w:hAnsi="Times New Roman"/>
          <w:sz w:val="28"/>
          <w:szCs w:val="28"/>
          <w:lang w:val="en-US"/>
        </w:rPr>
        <w:t>Ermolov AS, Blagovestnov DA, Rogal ML, Omel Yanovich DA.</w:t>
      </w:r>
      <w:r w:rsidRPr="00677517">
        <w:rPr>
          <w:rFonts w:ascii="Times New Roman" w:hAnsi="Times New Roman"/>
          <w:sz w:val="28"/>
          <w:szCs w:val="28"/>
          <w:lang w:val="uk-UA"/>
        </w:rPr>
        <w:t xml:space="preserve"> </w:t>
      </w:r>
      <w:r w:rsidRPr="00677517">
        <w:rPr>
          <w:rFonts w:ascii="Times New Roman" w:hAnsi="Times New Roman"/>
          <w:sz w:val="28"/>
          <w:szCs w:val="28"/>
          <w:lang w:val="en-US"/>
        </w:rPr>
        <w:t>Long-term results of severe acute pancreatitis management.</w:t>
      </w:r>
      <w:r w:rsidRPr="00677517">
        <w:rPr>
          <w:rFonts w:ascii="Times New Roman" w:hAnsi="Times New Roman"/>
          <w:sz w:val="28"/>
          <w:szCs w:val="28"/>
          <w:lang w:val="uk-UA"/>
        </w:rPr>
        <w:t xml:space="preserve"> </w:t>
      </w:r>
      <w:r w:rsidRPr="00677517">
        <w:rPr>
          <w:rFonts w:ascii="Times New Roman" w:hAnsi="Times New Roman"/>
          <w:sz w:val="28"/>
          <w:szCs w:val="28"/>
        </w:rPr>
        <w:t>Khirurgiia (Mosk).2016;10:11-5. doi: 10.17116/hirurgia20161011-15.PMID: 27804929</w:t>
      </w:r>
      <w:r w:rsidRPr="00677517">
        <w:rPr>
          <w:rFonts w:ascii="Times New Roman" w:hAnsi="Times New Roman"/>
          <w:sz w:val="28"/>
          <w:szCs w:val="28"/>
          <w:lang w:val="uk-UA"/>
        </w:rPr>
        <w:t>.</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 xml:space="preserve">Охрименко ГИ, Головко НГ, Грушка ВА, </w:t>
      </w:r>
      <w:r w:rsidRPr="00677517">
        <w:rPr>
          <w:rFonts w:ascii="Times New Roman" w:hAnsi="Times New Roman"/>
          <w:sz w:val="28"/>
          <w:szCs w:val="28"/>
          <w:lang w:val="uk-UA"/>
        </w:rPr>
        <w:t>и др</w:t>
      </w:r>
      <w:r w:rsidRPr="00677517">
        <w:rPr>
          <w:rFonts w:ascii="Times New Roman" w:hAnsi="Times New Roman"/>
          <w:sz w:val="28"/>
          <w:szCs w:val="28"/>
        </w:rPr>
        <w:t>. Комплексное лечение острого панкреатита с использованием миниинвазивных хирургических вмешательств. Запорожский медицинский журнал.2015;3:51-5.</w:t>
      </w:r>
    </w:p>
    <w:p w:rsidR="006A1FBB" w:rsidRPr="00677517" w:rsidRDefault="006A1FBB" w:rsidP="006A1FBB">
      <w:pPr>
        <w:pStyle w:val="afa"/>
        <w:numPr>
          <w:ilvl w:val="0"/>
          <w:numId w:val="5"/>
        </w:numPr>
        <w:shd w:val="clear" w:color="auto" w:fill="FFFFFF"/>
        <w:tabs>
          <w:tab w:val="left" w:pos="142"/>
          <w:tab w:val="left" w:pos="567"/>
          <w:tab w:val="left" w:pos="1454"/>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t>Costi R, Zarzavadjian Le Bian A, Mita MT, Brou Fulgence Kassi A, Sarli L, Violi V.</w:t>
      </w:r>
      <w:r w:rsidRPr="00677517">
        <w:rPr>
          <w:rFonts w:ascii="Times New Roman" w:hAnsi="Times New Roman"/>
          <w:sz w:val="28"/>
          <w:szCs w:val="28"/>
          <w:lang w:val="uk-UA"/>
        </w:rPr>
        <w:t xml:space="preserve"> </w:t>
      </w:r>
      <w:r w:rsidRPr="00677517">
        <w:rPr>
          <w:rFonts w:ascii="Times New Roman" w:hAnsi="Times New Roman"/>
          <w:sz w:val="28"/>
          <w:szCs w:val="28"/>
          <w:lang w:val="en-US"/>
        </w:rPr>
        <w:t>Delayed, diffuse acute peritonitis secondary to misplacement of a cystogastrostomic "pigtail" drain in an outpatient after discharge.</w:t>
      </w:r>
      <w:r w:rsidRPr="00677517">
        <w:rPr>
          <w:rFonts w:ascii="Times New Roman" w:hAnsi="Times New Roman"/>
          <w:sz w:val="28"/>
          <w:szCs w:val="28"/>
          <w:lang w:val="uk-UA"/>
        </w:rPr>
        <w:t xml:space="preserve"> </w:t>
      </w:r>
      <w:r w:rsidRPr="00677517">
        <w:rPr>
          <w:rFonts w:ascii="Times New Roman" w:hAnsi="Times New Roman"/>
          <w:sz w:val="28"/>
          <w:szCs w:val="28"/>
          <w:lang w:val="en-US"/>
        </w:rPr>
        <w:t>Acta Biomed. 2018</w:t>
      </w:r>
      <w:r w:rsidRPr="00677517">
        <w:rPr>
          <w:rFonts w:ascii="Times New Roman" w:hAnsi="Times New Roman"/>
          <w:sz w:val="28"/>
          <w:szCs w:val="28"/>
          <w:lang w:val="uk-UA"/>
        </w:rPr>
        <w:t>;</w:t>
      </w:r>
      <w:r w:rsidRPr="00677517">
        <w:rPr>
          <w:rFonts w:ascii="Times New Roman" w:hAnsi="Times New Roman"/>
          <w:sz w:val="28"/>
          <w:szCs w:val="28"/>
          <w:lang w:val="en-US"/>
        </w:rPr>
        <w:t>15;89(2):254-9. doi: 10.23750/abm.v89i2.6721.PMID: 29957760.</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uk-UA"/>
        </w:rPr>
        <w:t>Гончарова НМ. Використання сучасних мініінвазивних технологій при лікуванні ускладнених псевдокіст підшлункової залози. Харківська хірургічна школа.2015;6:71-3.</w:t>
      </w:r>
    </w:p>
    <w:p w:rsidR="006A1FBB" w:rsidRPr="00677517" w:rsidRDefault="006A1FBB" w:rsidP="006A1FBB">
      <w:pPr>
        <w:pStyle w:val="afa"/>
        <w:numPr>
          <w:ilvl w:val="0"/>
          <w:numId w:val="5"/>
        </w:numPr>
        <w:shd w:val="clear" w:color="auto" w:fill="FFFFFF"/>
        <w:tabs>
          <w:tab w:val="left" w:pos="567"/>
        </w:tabs>
        <w:spacing w:after="0" w:line="360" w:lineRule="auto"/>
        <w:ind w:left="0" w:firstLine="567"/>
        <w:jc w:val="both"/>
        <w:rPr>
          <w:rFonts w:ascii="Times New Roman" w:hAnsi="Times New Roman"/>
          <w:color w:val="000000"/>
          <w:sz w:val="28"/>
          <w:szCs w:val="28"/>
        </w:rPr>
      </w:pPr>
      <w:r w:rsidRPr="00677517">
        <w:rPr>
          <w:rFonts w:ascii="Times New Roman" w:hAnsi="Times New Roman"/>
          <w:color w:val="000000"/>
          <w:sz w:val="28"/>
          <w:szCs w:val="28"/>
          <w:lang w:val="en-US"/>
        </w:rPr>
        <w:t>Kakar S, Manzo CE, Hashash JG</w:t>
      </w:r>
      <w:r w:rsidRPr="00677517">
        <w:rPr>
          <w:rFonts w:ascii="Times New Roman" w:hAnsi="Times New Roman"/>
          <w:color w:val="000000"/>
          <w:sz w:val="28"/>
          <w:szCs w:val="28"/>
          <w:lang w:val="uk-UA"/>
        </w:rPr>
        <w:t xml:space="preserve">. </w:t>
      </w:r>
      <w:r w:rsidRPr="00677517">
        <w:rPr>
          <w:rFonts w:ascii="Times New Roman" w:hAnsi="Times New Roman"/>
          <w:color w:val="000000"/>
          <w:sz w:val="28"/>
          <w:szCs w:val="28"/>
          <w:lang w:val="en-US"/>
        </w:rPr>
        <w:t>An Unusual Cause of a Retroperitoneal Fluid Collection.</w:t>
      </w:r>
      <w:r w:rsidRPr="00677517">
        <w:rPr>
          <w:rFonts w:ascii="Times New Roman" w:hAnsi="Times New Roman"/>
          <w:color w:val="000000"/>
          <w:sz w:val="28"/>
          <w:szCs w:val="28"/>
          <w:lang w:val="uk-UA"/>
        </w:rPr>
        <w:t xml:space="preserve"> </w:t>
      </w:r>
      <w:r w:rsidRPr="00677517">
        <w:rPr>
          <w:rFonts w:ascii="Times New Roman" w:hAnsi="Times New Roman"/>
          <w:color w:val="000000"/>
          <w:sz w:val="28"/>
          <w:szCs w:val="28"/>
        </w:rPr>
        <w:t>Gastroenterology. 2018</w:t>
      </w:r>
      <w:r w:rsidRPr="00677517">
        <w:rPr>
          <w:rFonts w:ascii="Times New Roman" w:hAnsi="Times New Roman"/>
          <w:color w:val="000000"/>
          <w:sz w:val="28"/>
          <w:szCs w:val="28"/>
          <w:lang w:val="uk-UA"/>
        </w:rPr>
        <w:t>;</w:t>
      </w:r>
      <w:r w:rsidRPr="00677517">
        <w:rPr>
          <w:rFonts w:ascii="Times New Roman" w:hAnsi="Times New Roman"/>
          <w:color w:val="000000"/>
          <w:sz w:val="28"/>
          <w:szCs w:val="28"/>
        </w:rPr>
        <w:t xml:space="preserve">154(1):33-4. </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sz w:val="28"/>
          <w:szCs w:val="28"/>
        </w:rPr>
        <w:t>Хомяк ІВ. Мініінвазивні хірургічні втручання з приводу гострого некротичного панкреатиту. Клінічна хірургія. 2015;8:24-8.</w:t>
      </w:r>
    </w:p>
    <w:p w:rsidR="006A1FBB" w:rsidRPr="00677517" w:rsidRDefault="006A1FBB" w:rsidP="006A1FBB">
      <w:pPr>
        <w:pStyle w:val="afa"/>
        <w:numPr>
          <w:ilvl w:val="0"/>
          <w:numId w:val="5"/>
        </w:numPr>
        <w:spacing w:after="0" w:line="360" w:lineRule="auto"/>
        <w:ind w:left="0" w:firstLine="567"/>
        <w:jc w:val="both"/>
        <w:rPr>
          <w:rFonts w:ascii="Times New Roman" w:hAnsi="Times New Roman"/>
          <w:sz w:val="28"/>
          <w:szCs w:val="28"/>
        </w:rPr>
      </w:pPr>
      <w:r w:rsidRPr="00677517">
        <w:rPr>
          <w:rFonts w:ascii="Times New Roman" w:hAnsi="Times New Roman" w:hint="cs"/>
          <w:sz w:val="28"/>
          <w:szCs w:val="28"/>
        </w:rPr>
        <w:t>Демин</w:t>
      </w:r>
      <w:r w:rsidRPr="00677517">
        <w:rPr>
          <w:rFonts w:ascii="Times New Roman" w:hAnsi="Times New Roman"/>
          <w:sz w:val="28"/>
          <w:szCs w:val="28"/>
        </w:rPr>
        <w:t xml:space="preserve"> </w:t>
      </w:r>
      <w:r w:rsidRPr="00677517">
        <w:rPr>
          <w:rFonts w:ascii="Times New Roman" w:hAnsi="Times New Roman" w:hint="cs"/>
          <w:sz w:val="28"/>
          <w:szCs w:val="28"/>
        </w:rPr>
        <w:t>ДБ</w:t>
      </w:r>
      <w:r w:rsidRPr="00677517">
        <w:rPr>
          <w:rFonts w:ascii="Times New Roman" w:hAnsi="Times New Roman"/>
          <w:sz w:val="28"/>
          <w:szCs w:val="28"/>
          <w:lang w:val="uk-UA"/>
        </w:rPr>
        <w:t xml:space="preserve">, </w:t>
      </w:r>
      <w:r w:rsidRPr="00677517">
        <w:rPr>
          <w:rFonts w:ascii="Times New Roman" w:hAnsi="Times New Roman" w:hint="cs"/>
          <w:sz w:val="28"/>
          <w:szCs w:val="28"/>
        </w:rPr>
        <w:t>Солодов</w:t>
      </w:r>
      <w:r w:rsidRPr="00677517">
        <w:rPr>
          <w:rFonts w:ascii="Times New Roman" w:hAnsi="Times New Roman"/>
          <w:sz w:val="28"/>
          <w:szCs w:val="28"/>
          <w:lang w:val="uk-UA"/>
        </w:rPr>
        <w:t xml:space="preserve"> ЮЮ</w:t>
      </w:r>
      <w:r w:rsidRPr="00677517">
        <w:rPr>
          <w:rFonts w:ascii="Times New Roman" w:hAnsi="Times New Roman"/>
          <w:sz w:val="28"/>
          <w:szCs w:val="28"/>
        </w:rPr>
        <w:t xml:space="preserve">, </w:t>
      </w:r>
      <w:r w:rsidRPr="00677517">
        <w:rPr>
          <w:rFonts w:ascii="Times New Roman" w:hAnsi="Times New Roman" w:hint="cs"/>
          <w:sz w:val="28"/>
          <w:szCs w:val="28"/>
        </w:rPr>
        <w:t>Лайков</w:t>
      </w:r>
      <w:r w:rsidRPr="00677517">
        <w:rPr>
          <w:rFonts w:ascii="Times New Roman" w:hAnsi="Times New Roman"/>
          <w:sz w:val="28"/>
          <w:szCs w:val="28"/>
          <w:lang w:val="uk-UA"/>
        </w:rPr>
        <w:t xml:space="preserve"> АВ</w:t>
      </w:r>
      <w:r w:rsidRPr="00677517">
        <w:rPr>
          <w:rFonts w:ascii="Times New Roman" w:hAnsi="Times New Roman"/>
          <w:sz w:val="28"/>
          <w:szCs w:val="28"/>
        </w:rPr>
        <w:t xml:space="preserve">. </w:t>
      </w:r>
      <w:r w:rsidRPr="00677517">
        <w:rPr>
          <w:rFonts w:ascii="Times New Roman" w:hAnsi="Times New Roman" w:hint="cs"/>
          <w:sz w:val="28"/>
          <w:szCs w:val="28"/>
        </w:rPr>
        <w:t>Малоинвазивный</w:t>
      </w:r>
      <w:r w:rsidRPr="00677517">
        <w:rPr>
          <w:rFonts w:ascii="Times New Roman" w:hAnsi="Times New Roman"/>
          <w:sz w:val="28"/>
          <w:szCs w:val="28"/>
        </w:rPr>
        <w:t xml:space="preserve"> </w:t>
      </w:r>
      <w:r w:rsidRPr="00677517">
        <w:rPr>
          <w:rFonts w:ascii="Times New Roman" w:hAnsi="Times New Roman" w:hint="cs"/>
          <w:sz w:val="28"/>
          <w:szCs w:val="28"/>
        </w:rPr>
        <w:t>доступ</w:t>
      </w:r>
      <w:r w:rsidRPr="00677517">
        <w:rPr>
          <w:rFonts w:ascii="Times New Roman" w:hAnsi="Times New Roman"/>
          <w:sz w:val="28"/>
          <w:szCs w:val="28"/>
        </w:rPr>
        <w:t xml:space="preserve"> </w:t>
      </w:r>
      <w:r w:rsidRPr="00677517">
        <w:rPr>
          <w:rFonts w:ascii="Times New Roman" w:hAnsi="Times New Roman" w:hint="cs"/>
          <w:sz w:val="28"/>
          <w:szCs w:val="28"/>
        </w:rPr>
        <w:t>под</w:t>
      </w:r>
      <w:r w:rsidRPr="00677517">
        <w:rPr>
          <w:rFonts w:ascii="Times New Roman" w:hAnsi="Times New Roman"/>
          <w:sz w:val="28"/>
          <w:szCs w:val="28"/>
        </w:rPr>
        <w:t xml:space="preserve"> </w:t>
      </w:r>
      <w:r w:rsidRPr="00677517">
        <w:rPr>
          <w:rFonts w:ascii="Times New Roman" w:hAnsi="Times New Roman" w:hint="cs"/>
          <w:sz w:val="28"/>
          <w:szCs w:val="28"/>
        </w:rPr>
        <w:t>интраоперационной</w:t>
      </w:r>
      <w:r w:rsidRPr="00677517">
        <w:rPr>
          <w:rFonts w:ascii="Times New Roman" w:hAnsi="Times New Roman"/>
          <w:sz w:val="28"/>
          <w:szCs w:val="28"/>
        </w:rPr>
        <w:t xml:space="preserve"> </w:t>
      </w:r>
      <w:r w:rsidRPr="00677517">
        <w:rPr>
          <w:rFonts w:ascii="Times New Roman" w:hAnsi="Times New Roman" w:hint="cs"/>
          <w:sz w:val="28"/>
          <w:szCs w:val="28"/>
        </w:rPr>
        <w:t>ультразвуковой</w:t>
      </w:r>
      <w:r w:rsidRPr="00677517">
        <w:rPr>
          <w:rFonts w:ascii="Times New Roman" w:hAnsi="Times New Roman"/>
          <w:sz w:val="28"/>
          <w:szCs w:val="28"/>
        </w:rPr>
        <w:t xml:space="preserve"> </w:t>
      </w:r>
      <w:r w:rsidRPr="00677517">
        <w:rPr>
          <w:rFonts w:ascii="Times New Roman" w:hAnsi="Times New Roman" w:hint="cs"/>
          <w:sz w:val="28"/>
          <w:szCs w:val="28"/>
        </w:rPr>
        <w:t>навигацией</w:t>
      </w:r>
      <w:r w:rsidRPr="00677517">
        <w:rPr>
          <w:rFonts w:ascii="Times New Roman" w:hAnsi="Times New Roman"/>
          <w:sz w:val="28"/>
          <w:szCs w:val="28"/>
        </w:rPr>
        <w:t xml:space="preserve"> </w:t>
      </w:r>
      <w:r w:rsidRPr="00677517">
        <w:rPr>
          <w:rFonts w:ascii="Times New Roman" w:hAnsi="Times New Roman" w:hint="cs"/>
          <w:sz w:val="28"/>
          <w:szCs w:val="28"/>
        </w:rPr>
        <w:t>в</w:t>
      </w:r>
      <w:r w:rsidRPr="00677517">
        <w:rPr>
          <w:rFonts w:ascii="Times New Roman" w:hAnsi="Times New Roman"/>
          <w:sz w:val="28"/>
          <w:szCs w:val="28"/>
        </w:rPr>
        <w:t xml:space="preserve"> </w:t>
      </w:r>
      <w:r w:rsidRPr="00677517">
        <w:rPr>
          <w:rFonts w:ascii="Times New Roman" w:hAnsi="Times New Roman" w:hint="cs"/>
          <w:sz w:val="28"/>
          <w:szCs w:val="28"/>
        </w:rPr>
        <w:t>хирургии</w:t>
      </w:r>
      <w:r w:rsidRPr="00677517">
        <w:rPr>
          <w:rFonts w:ascii="Times New Roman" w:hAnsi="Times New Roman"/>
          <w:sz w:val="28"/>
          <w:szCs w:val="28"/>
        </w:rPr>
        <w:t xml:space="preserve"> </w:t>
      </w:r>
      <w:r w:rsidRPr="00677517">
        <w:rPr>
          <w:rFonts w:ascii="Times New Roman" w:hAnsi="Times New Roman" w:hint="cs"/>
          <w:sz w:val="28"/>
          <w:szCs w:val="28"/>
        </w:rPr>
        <w:t>жидкостных</w:t>
      </w:r>
      <w:r w:rsidRPr="00677517">
        <w:rPr>
          <w:rFonts w:ascii="Times New Roman" w:hAnsi="Times New Roman"/>
          <w:sz w:val="28"/>
          <w:szCs w:val="28"/>
        </w:rPr>
        <w:t xml:space="preserve"> </w:t>
      </w:r>
      <w:r w:rsidRPr="00677517">
        <w:rPr>
          <w:rFonts w:ascii="Times New Roman" w:hAnsi="Times New Roman" w:hint="cs"/>
          <w:sz w:val="28"/>
          <w:szCs w:val="28"/>
        </w:rPr>
        <w:lastRenderedPageBreak/>
        <w:t>скоплений</w:t>
      </w:r>
      <w:r w:rsidRPr="00677517">
        <w:rPr>
          <w:rFonts w:ascii="Times New Roman" w:hAnsi="Times New Roman"/>
          <w:sz w:val="28"/>
          <w:szCs w:val="28"/>
        </w:rPr>
        <w:t xml:space="preserve"> </w:t>
      </w:r>
      <w:r w:rsidRPr="00677517">
        <w:rPr>
          <w:rFonts w:ascii="Times New Roman" w:hAnsi="Times New Roman" w:hint="cs"/>
          <w:sz w:val="28"/>
          <w:szCs w:val="28"/>
        </w:rPr>
        <w:t>брюшной</w:t>
      </w:r>
      <w:r w:rsidRPr="00677517">
        <w:rPr>
          <w:rFonts w:ascii="Times New Roman" w:hAnsi="Times New Roman"/>
          <w:sz w:val="28"/>
          <w:szCs w:val="28"/>
        </w:rPr>
        <w:t xml:space="preserve"> </w:t>
      </w:r>
      <w:r w:rsidRPr="00677517">
        <w:rPr>
          <w:rFonts w:ascii="Times New Roman" w:hAnsi="Times New Roman" w:hint="cs"/>
          <w:sz w:val="28"/>
          <w:szCs w:val="28"/>
        </w:rPr>
        <w:t>полости</w:t>
      </w:r>
      <w:r w:rsidRPr="00677517">
        <w:rPr>
          <w:rFonts w:ascii="Times New Roman" w:hAnsi="Times New Roman"/>
          <w:sz w:val="28"/>
          <w:szCs w:val="28"/>
        </w:rPr>
        <w:t xml:space="preserve"> </w:t>
      </w:r>
      <w:r w:rsidRPr="00677517">
        <w:rPr>
          <w:rFonts w:ascii="Times New Roman" w:hAnsi="Times New Roman" w:hint="cs"/>
          <w:sz w:val="28"/>
          <w:szCs w:val="28"/>
        </w:rPr>
        <w:t>и</w:t>
      </w:r>
      <w:r w:rsidRPr="00677517">
        <w:rPr>
          <w:rFonts w:ascii="Times New Roman" w:hAnsi="Times New Roman"/>
          <w:sz w:val="28"/>
          <w:szCs w:val="28"/>
        </w:rPr>
        <w:t xml:space="preserve"> </w:t>
      </w:r>
      <w:r w:rsidRPr="00677517">
        <w:rPr>
          <w:rFonts w:ascii="Times New Roman" w:hAnsi="Times New Roman" w:hint="cs"/>
          <w:sz w:val="28"/>
          <w:szCs w:val="28"/>
        </w:rPr>
        <w:t>забрюшинного</w:t>
      </w:r>
      <w:r w:rsidRPr="00677517">
        <w:rPr>
          <w:rFonts w:ascii="Times New Roman" w:hAnsi="Times New Roman"/>
          <w:sz w:val="28"/>
          <w:szCs w:val="28"/>
        </w:rPr>
        <w:t xml:space="preserve"> </w:t>
      </w:r>
      <w:r w:rsidRPr="00677517">
        <w:rPr>
          <w:rFonts w:ascii="Times New Roman" w:hAnsi="Times New Roman" w:hint="cs"/>
          <w:sz w:val="28"/>
          <w:szCs w:val="28"/>
        </w:rPr>
        <w:t>пространства</w:t>
      </w:r>
      <w:r w:rsidRPr="00677517">
        <w:rPr>
          <w:rFonts w:ascii="Times New Roman" w:hAnsi="Times New Roman"/>
          <w:sz w:val="28"/>
          <w:szCs w:val="28"/>
        </w:rPr>
        <w:t xml:space="preserve">. </w:t>
      </w:r>
      <w:r w:rsidRPr="00677517">
        <w:rPr>
          <w:rFonts w:ascii="Times New Roman" w:hAnsi="Times New Roman" w:hint="cs"/>
          <w:sz w:val="28"/>
          <w:szCs w:val="28"/>
        </w:rPr>
        <w:t>Опыт</w:t>
      </w:r>
      <w:r w:rsidRPr="00677517">
        <w:rPr>
          <w:rFonts w:ascii="Times New Roman" w:hAnsi="Times New Roman"/>
          <w:sz w:val="28"/>
          <w:szCs w:val="28"/>
        </w:rPr>
        <w:t xml:space="preserve"> </w:t>
      </w:r>
      <w:r w:rsidRPr="00677517">
        <w:rPr>
          <w:rFonts w:ascii="Times New Roman" w:hAnsi="Times New Roman" w:hint="cs"/>
          <w:sz w:val="28"/>
          <w:szCs w:val="28"/>
        </w:rPr>
        <w:t>разработки</w:t>
      </w:r>
      <w:r w:rsidRPr="00677517">
        <w:rPr>
          <w:rFonts w:ascii="Times New Roman" w:hAnsi="Times New Roman"/>
          <w:sz w:val="28"/>
          <w:szCs w:val="28"/>
        </w:rPr>
        <w:t xml:space="preserve"> </w:t>
      </w:r>
      <w:r w:rsidRPr="00677517">
        <w:rPr>
          <w:rFonts w:ascii="Times New Roman" w:hAnsi="Times New Roman" w:hint="cs"/>
          <w:sz w:val="28"/>
          <w:szCs w:val="28"/>
        </w:rPr>
        <w:t>и</w:t>
      </w:r>
      <w:r w:rsidRPr="00677517">
        <w:rPr>
          <w:rFonts w:ascii="Times New Roman" w:hAnsi="Times New Roman"/>
          <w:sz w:val="28"/>
          <w:szCs w:val="28"/>
        </w:rPr>
        <w:t xml:space="preserve"> </w:t>
      </w:r>
      <w:r w:rsidRPr="00677517">
        <w:rPr>
          <w:rFonts w:ascii="Times New Roman" w:hAnsi="Times New Roman" w:hint="cs"/>
          <w:sz w:val="28"/>
          <w:szCs w:val="28"/>
        </w:rPr>
        <w:t>применения</w:t>
      </w:r>
      <w:r w:rsidRPr="00677517">
        <w:rPr>
          <w:rFonts w:ascii="Times New Roman" w:hAnsi="Times New Roman"/>
          <w:sz w:val="28"/>
          <w:szCs w:val="28"/>
          <w:lang w:val="uk-UA"/>
        </w:rPr>
        <w:t>.</w:t>
      </w:r>
      <w:r w:rsidRPr="00677517">
        <w:rPr>
          <w:rFonts w:ascii="Times New Roman" w:hAnsi="Times New Roman"/>
          <w:sz w:val="28"/>
          <w:szCs w:val="28"/>
        </w:rPr>
        <w:t xml:space="preserve"> </w:t>
      </w:r>
      <w:r w:rsidRPr="00677517">
        <w:rPr>
          <w:rFonts w:ascii="Times New Roman" w:hAnsi="Times New Roman" w:hint="cs"/>
          <w:sz w:val="28"/>
          <w:szCs w:val="28"/>
        </w:rPr>
        <w:t>Эндоскопическая</w:t>
      </w:r>
      <w:r w:rsidRPr="00677517">
        <w:rPr>
          <w:rFonts w:ascii="Times New Roman" w:hAnsi="Times New Roman"/>
          <w:sz w:val="28"/>
          <w:szCs w:val="28"/>
        </w:rPr>
        <w:t xml:space="preserve"> </w:t>
      </w:r>
      <w:r w:rsidRPr="00677517">
        <w:rPr>
          <w:rFonts w:ascii="Times New Roman" w:hAnsi="Times New Roman" w:hint="cs"/>
          <w:sz w:val="28"/>
          <w:szCs w:val="28"/>
        </w:rPr>
        <w:t>хирургия</w:t>
      </w:r>
      <w:r w:rsidRPr="00677517">
        <w:rPr>
          <w:rFonts w:ascii="Times New Roman" w:hAnsi="Times New Roman"/>
          <w:sz w:val="28"/>
          <w:szCs w:val="28"/>
        </w:rPr>
        <w:t>. 2016</w:t>
      </w:r>
      <w:r w:rsidRPr="00677517">
        <w:rPr>
          <w:rFonts w:ascii="Times New Roman" w:hAnsi="Times New Roman"/>
          <w:sz w:val="28"/>
          <w:szCs w:val="28"/>
          <w:lang w:val="uk-UA"/>
        </w:rPr>
        <w:t>;</w:t>
      </w:r>
      <w:r w:rsidRPr="00677517">
        <w:rPr>
          <w:rFonts w:ascii="Times New Roman" w:hAnsi="Times New Roman"/>
          <w:sz w:val="28"/>
          <w:szCs w:val="28"/>
        </w:rPr>
        <w:t>1</w:t>
      </w:r>
      <w:r w:rsidRPr="00677517">
        <w:rPr>
          <w:rFonts w:ascii="Times New Roman" w:hAnsi="Times New Roman"/>
          <w:sz w:val="28"/>
          <w:szCs w:val="28"/>
          <w:lang w:val="uk-UA"/>
        </w:rPr>
        <w:t>:</w:t>
      </w:r>
      <w:r w:rsidRPr="00677517">
        <w:rPr>
          <w:rFonts w:ascii="Times New Roman" w:hAnsi="Times New Roman"/>
          <w:sz w:val="28"/>
          <w:szCs w:val="28"/>
        </w:rPr>
        <w:t>52-6</w:t>
      </w:r>
      <w:r w:rsidRPr="00677517">
        <w:rPr>
          <w:rFonts w:ascii="Times New Roman" w:hAnsi="Times New Roman"/>
          <w:sz w:val="28"/>
          <w:szCs w:val="28"/>
          <w:lang w:val="uk-UA"/>
        </w:rPr>
        <w:t>.</w:t>
      </w:r>
    </w:p>
    <w:p w:rsidR="006A1FBB" w:rsidRPr="00677517" w:rsidRDefault="006A1FBB" w:rsidP="006A1FBB">
      <w:pPr>
        <w:pStyle w:val="afa"/>
        <w:numPr>
          <w:ilvl w:val="0"/>
          <w:numId w:val="5"/>
        </w:numPr>
        <w:spacing w:after="0" w:line="360" w:lineRule="auto"/>
        <w:ind w:left="0" w:firstLine="567"/>
        <w:jc w:val="both"/>
        <w:rPr>
          <w:rFonts w:ascii="Times New Roman" w:eastAsia="№Е" w:hAnsi="Times New Roman"/>
          <w:kern w:val="28"/>
          <w:sz w:val="28"/>
          <w:szCs w:val="28"/>
          <w:lang w:val="uk-UA"/>
        </w:rPr>
      </w:pPr>
      <w:r w:rsidRPr="00677517">
        <w:rPr>
          <w:rFonts w:ascii="Times New Roman" w:eastAsia="№Е" w:hAnsi="Times New Roman"/>
          <w:kern w:val="28"/>
          <w:sz w:val="28"/>
          <w:szCs w:val="28"/>
          <w:lang w:val="uk-UA"/>
        </w:rPr>
        <w:t>Копчак ВМ, Копчак, Хомяк ІВ [та ін.] Мініінвазивні методи лікування ускладнених псевдокіст підшлункової залози. Харківська хірургічна школа. 2015;4:24-7.</w:t>
      </w:r>
    </w:p>
    <w:p w:rsidR="006A1FBB" w:rsidRPr="00677517" w:rsidRDefault="006A1FBB" w:rsidP="006A1FBB">
      <w:pPr>
        <w:pStyle w:val="afa"/>
        <w:numPr>
          <w:ilvl w:val="0"/>
          <w:numId w:val="5"/>
        </w:numPr>
        <w:spacing w:after="0" w:line="360" w:lineRule="auto"/>
        <w:ind w:left="0" w:firstLine="567"/>
        <w:jc w:val="both"/>
        <w:rPr>
          <w:rFonts w:ascii="Times New Roman" w:eastAsia="№Е" w:hAnsi="Times New Roman"/>
          <w:kern w:val="28"/>
          <w:sz w:val="28"/>
          <w:szCs w:val="28"/>
          <w:lang w:val="uk-UA"/>
        </w:rPr>
      </w:pPr>
      <w:r w:rsidRPr="00677517">
        <w:rPr>
          <w:rFonts w:ascii="Times New Roman" w:eastAsia="№Е" w:hAnsi="Times New Roman"/>
          <w:kern w:val="28"/>
          <w:sz w:val="28"/>
          <w:szCs w:val="28"/>
          <w:lang w:val="uk-UA"/>
        </w:rPr>
        <w:t>Шевчук ІМ, Гедзик СМ, Дзвонковський ТМ, та ін. Мініінвазивні та ендоскопічні методи лікування постнекротичних псевдокіст підшлункової залози. Клінічна хірургія. 2015;12:22-5.</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color w:val="000000"/>
          <w:sz w:val="28"/>
          <w:szCs w:val="28"/>
          <w:lang w:val="en-US"/>
        </w:rPr>
      </w:pPr>
      <w:r w:rsidRPr="00677517">
        <w:rPr>
          <w:rFonts w:ascii="Times New Roman" w:hAnsi="Times New Roman"/>
          <w:color w:val="000000"/>
          <w:sz w:val="28"/>
          <w:szCs w:val="28"/>
          <w:lang w:val="en-US"/>
        </w:rPr>
        <w:t>Zerem E, Imširović B, Loga-Zec S, Kunosić S, Hujdurović A, Zerem O.</w:t>
      </w:r>
      <w:r w:rsidRPr="00677517">
        <w:rPr>
          <w:rFonts w:ascii="Times New Roman" w:hAnsi="Times New Roman"/>
          <w:color w:val="000000"/>
          <w:sz w:val="28"/>
          <w:szCs w:val="28"/>
          <w:lang w:val="uk-UA"/>
        </w:rPr>
        <w:t xml:space="preserve"> </w:t>
      </w:r>
      <w:r w:rsidRPr="00677517">
        <w:rPr>
          <w:rFonts w:ascii="Times New Roman" w:hAnsi="Times New Roman"/>
          <w:color w:val="000000"/>
          <w:sz w:val="28"/>
          <w:szCs w:val="28"/>
          <w:lang w:val="en-US"/>
        </w:rPr>
        <w:t>Treatment of Recurrent Pancreatic Pseudocysts with Proven Communication between Pseudocyst and Pancreatic Duct by Long-term Percutaneous Drainage. Ann Acad Med Singapore. 2015</w:t>
      </w:r>
      <w:r w:rsidRPr="00677517">
        <w:rPr>
          <w:rFonts w:ascii="Times New Roman" w:hAnsi="Times New Roman"/>
          <w:color w:val="000000"/>
          <w:sz w:val="28"/>
          <w:szCs w:val="28"/>
          <w:lang w:val="uk-UA"/>
        </w:rPr>
        <w:t>;</w:t>
      </w:r>
      <w:r w:rsidRPr="00677517">
        <w:rPr>
          <w:rFonts w:ascii="Times New Roman" w:hAnsi="Times New Roman"/>
          <w:color w:val="000000"/>
          <w:sz w:val="28"/>
          <w:szCs w:val="28"/>
          <w:lang w:val="en-US"/>
        </w:rPr>
        <w:t>44(11):542-4.</w:t>
      </w:r>
    </w:p>
    <w:p w:rsidR="006A1FBB" w:rsidRPr="00677517" w:rsidRDefault="006A1FBB" w:rsidP="006A1FBB">
      <w:pPr>
        <w:pStyle w:val="afa"/>
        <w:numPr>
          <w:ilvl w:val="0"/>
          <w:numId w:val="5"/>
        </w:numPr>
        <w:shd w:val="clear" w:color="auto" w:fill="FFFFFF"/>
        <w:tabs>
          <w:tab w:val="left" w:pos="142"/>
          <w:tab w:val="left" w:pos="567"/>
          <w:tab w:val="left" w:pos="1454"/>
        </w:tabs>
        <w:spacing w:after="0" w:line="360" w:lineRule="auto"/>
        <w:ind w:left="0" w:firstLine="567"/>
        <w:jc w:val="both"/>
        <w:rPr>
          <w:rFonts w:ascii="Times New Roman" w:eastAsia="№Е" w:hAnsi="Times New Roman"/>
          <w:kern w:val="1"/>
          <w:sz w:val="28"/>
          <w:szCs w:val="28"/>
          <w:lang w:val="uk-UA" w:eastAsia="ko-KR"/>
        </w:rPr>
      </w:pPr>
      <w:r w:rsidRPr="00677517">
        <w:rPr>
          <w:rFonts w:ascii="Times New Roman" w:hAnsi="Times New Roman"/>
          <w:sz w:val="28"/>
          <w:szCs w:val="28"/>
          <w:lang w:val="en-US"/>
        </w:rPr>
        <w:t>Yoo J, Yan L, Hasan R, Somalya S, Nieto J</w:t>
      </w:r>
      <w:r w:rsidRPr="00677517">
        <w:rPr>
          <w:rFonts w:ascii="Times New Roman" w:hAnsi="Times New Roman"/>
          <w:sz w:val="28"/>
          <w:szCs w:val="28"/>
          <w:lang w:val="uk-UA"/>
        </w:rPr>
        <w:t xml:space="preserve"> </w:t>
      </w:r>
      <w:r w:rsidRPr="00677517">
        <w:rPr>
          <w:rFonts w:ascii="Times New Roman" w:hAnsi="Times New Roman"/>
          <w:sz w:val="28"/>
          <w:szCs w:val="28"/>
          <w:lang w:val="en-US"/>
        </w:rPr>
        <w:t>et al.</w:t>
      </w:r>
      <w:r w:rsidRPr="00677517">
        <w:rPr>
          <w:rFonts w:ascii="Times New Roman" w:hAnsi="Times New Roman"/>
          <w:sz w:val="28"/>
          <w:szCs w:val="28"/>
          <w:lang w:val="uk-UA"/>
        </w:rPr>
        <w:t xml:space="preserve"> </w:t>
      </w:r>
      <w:r w:rsidRPr="00677517">
        <w:rPr>
          <w:rFonts w:ascii="Times New Roman" w:hAnsi="Times New Roman"/>
          <w:sz w:val="28"/>
          <w:szCs w:val="28"/>
          <w:lang w:val="en-US"/>
        </w:rPr>
        <w:t xml:space="preserve">Feasibility, safety, and outcomes of a single-step endoscopic ultrasonography-guided drainage of pancreatic fluid collections without fluoroscopy using a novel electrocautery-enhanced lumen-apposing, self-expanding metal stent. Endosc Ultrasound. </w:t>
      </w:r>
      <w:r w:rsidRPr="00677517">
        <w:rPr>
          <w:rFonts w:ascii="Times New Roman" w:hAnsi="Times New Roman"/>
          <w:sz w:val="28"/>
          <w:szCs w:val="28"/>
        </w:rPr>
        <w:t>2017 Mar-Apr;6(2):131-135.</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sz w:val="28"/>
          <w:szCs w:val="28"/>
          <w:lang w:val="en-US"/>
        </w:rPr>
      </w:pPr>
      <w:r w:rsidRPr="00677517">
        <w:rPr>
          <w:rFonts w:ascii="Times New Roman" w:hAnsi="Times New Roman"/>
          <w:sz w:val="28"/>
          <w:szCs w:val="28"/>
          <w:lang w:val="en-US"/>
        </w:rPr>
        <w:t>Moryoussef F, Leblanc S, Bertucat A, Laquiere A, Coron E, et al.</w:t>
      </w:r>
      <w:r w:rsidRPr="00677517">
        <w:rPr>
          <w:rFonts w:ascii="Times New Roman" w:hAnsi="Times New Roman"/>
          <w:sz w:val="28"/>
          <w:szCs w:val="28"/>
          <w:lang w:val="uk-UA"/>
        </w:rPr>
        <w:t xml:space="preserve"> </w:t>
      </w:r>
      <w:r w:rsidRPr="00677517">
        <w:rPr>
          <w:rFonts w:ascii="Times New Roman" w:hAnsi="Times New Roman"/>
          <w:sz w:val="28"/>
          <w:szCs w:val="28"/>
          <w:lang w:val="en-US"/>
        </w:rPr>
        <w:t>Comparative evaluation of two porcine ex vivo models for training in endoscopic ultrasound-guided drainage of pancreatic fluid collections. Endosc Int Open. 2017;5(10):E1020-E1026.</w:t>
      </w:r>
    </w:p>
    <w:p w:rsidR="006A1FBB" w:rsidRPr="00677517" w:rsidRDefault="006A1FBB" w:rsidP="006A1FBB">
      <w:pPr>
        <w:pStyle w:val="afa"/>
        <w:numPr>
          <w:ilvl w:val="0"/>
          <w:numId w:val="5"/>
        </w:numPr>
        <w:shd w:val="clear" w:color="auto" w:fill="FFFFFF"/>
        <w:spacing w:after="0" w:line="360" w:lineRule="auto"/>
        <w:ind w:left="0" w:firstLine="567"/>
        <w:jc w:val="both"/>
        <w:rPr>
          <w:rFonts w:ascii="Times New Roman" w:hAnsi="Times New Roman"/>
          <w:color w:val="000000"/>
          <w:sz w:val="28"/>
          <w:szCs w:val="28"/>
          <w:lang w:val="uk-UA"/>
        </w:rPr>
      </w:pPr>
      <w:r w:rsidRPr="00677517">
        <w:rPr>
          <w:rFonts w:ascii="Times New Roman" w:hAnsi="Times New Roman"/>
          <w:color w:val="000000"/>
          <w:sz w:val="28"/>
          <w:szCs w:val="28"/>
          <w:lang w:val="uk-UA"/>
        </w:rPr>
        <w:t xml:space="preserve">Бойко ВВ, Лихман ВМ, Шевченко ОМ, Меркулов АО, Поліков ГО. Лікувально-діагностична тактика при рідинно-кістозних утвореннях підшлункової залози. Клінічна хірургія. 2019; Т. 86(3): 3–6. </w:t>
      </w:r>
    </w:p>
    <w:p w:rsidR="006A1FBB" w:rsidRPr="00677517" w:rsidRDefault="006A1FBB" w:rsidP="006A1FBB">
      <w:pPr>
        <w:pStyle w:val="afa"/>
        <w:numPr>
          <w:ilvl w:val="0"/>
          <w:numId w:val="5"/>
        </w:numPr>
        <w:tabs>
          <w:tab w:val="left" w:pos="567"/>
        </w:tabs>
        <w:spacing w:after="0" w:line="360" w:lineRule="auto"/>
        <w:ind w:left="0" w:firstLine="567"/>
        <w:jc w:val="both"/>
        <w:rPr>
          <w:rFonts w:ascii="Times New Roman" w:hAnsi="Times New Roman"/>
          <w:color w:val="000000"/>
          <w:sz w:val="28"/>
          <w:szCs w:val="28"/>
        </w:rPr>
      </w:pPr>
      <w:r w:rsidRPr="00677517">
        <w:rPr>
          <w:rFonts w:ascii="Times New Roman" w:hAnsi="Times New Roman"/>
          <w:color w:val="000000"/>
          <w:sz w:val="28"/>
          <w:szCs w:val="28"/>
          <w:lang w:val="en-US"/>
        </w:rPr>
        <w:t xml:space="preserve">Yip HC, Teoh AYB. Endoscopic Management of Peri-Pancreatic Fluid Collections. </w:t>
      </w:r>
      <w:r w:rsidRPr="00677517">
        <w:rPr>
          <w:rFonts w:ascii="Times New Roman" w:hAnsi="Times New Roman"/>
          <w:color w:val="000000"/>
          <w:sz w:val="28"/>
          <w:szCs w:val="28"/>
        </w:rPr>
        <w:t>Gut Liver. 2017</w:t>
      </w:r>
      <w:r w:rsidRPr="00677517">
        <w:rPr>
          <w:rFonts w:ascii="Times New Roman" w:hAnsi="Times New Roman"/>
          <w:color w:val="000000"/>
          <w:sz w:val="28"/>
          <w:szCs w:val="28"/>
          <w:lang w:val="uk-UA"/>
        </w:rPr>
        <w:t>;</w:t>
      </w:r>
      <w:r w:rsidRPr="00677517">
        <w:rPr>
          <w:rFonts w:ascii="Times New Roman" w:hAnsi="Times New Roman"/>
          <w:color w:val="000000"/>
          <w:sz w:val="28"/>
          <w:szCs w:val="28"/>
        </w:rPr>
        <w:t>15;11(5):604-611.</w:t>
      </w:r>
    </w:p>
    <w:p w:rsidR="006A1FBB" w:rsidRPr="00677517" w:rsidRDefault="006A1FBB" w:rsidP="006A1FBB">
      <w:pPr>
        <w:pStyle w:val="afa"/>
        <w:numPr>
          <w:ilvl w:val="0"/>
          <w:numId w:val="5"/>
        </w:numPr>
        <w:shd w:val="clear" w:color="auto" w:fill="FFFFFF"/>
        <w:tabs>
          <w:tab w:val="left" w:pos="142"/>
          <w:tab w:val="left" w:pos="567"/>
          <w:tab w:val="left" w:pos="1454"/>
        </w:tabs>
        <w:spacing w:after="0" w:line="360" w:lineRule="auto"/>
        <w:ind w:left="0" w:firstLine="567"/>
        <w:jc w:val="both"/>
        <w:rPr>
          <w:rFonts w:ascii="Times New Roman" w:hAnsi="Times New Roman"/>
          <w:sz w:val="28"/>
          <w:szCs w:val="28"/>
          <w:lang w:val="uk-UA"/>
        </w:rPr>
      </w:pPr>
      <w:r w:rsidRPr="00677517">
        <w:rPr>
          <w:rFonts w:ascii="Times New Roman" w:hAnsi="Times New Roman"/>
          <w:sz w:val="28"/>
          <w:szCs w:val="28"/>
          <w:lang w:val="en-US"/>
        </w:rPr>
        <w:t>Saftoiu A, Vilmann A, Vilmann P.</w:t>
      </w:r>
      <w:r w:rsidRPr="00677517">
        <w:rPr>
          <w:rFonts w:ascii="Times New Roman" w:hAnsi="Times New Roman"/>
          <w:sz w:val="28"/>
          <w:szCs w:val="28"/>
          <w:lang w:val="uk-UA"/>
        </w:rPr>
        <w:t xml:space="preserve"> </w:t>
      </w:r>
      <w:r w:rsidRPr="00677517">
        <w:rPr>
          <w:rFonts w:ascii="Times New Roman" w:hAnsi="Times New Roman"/>
          <w:sz w:val="28"/>
          <w:szCs w:val="28"/>
          <w:lang w:val="en-US"/>
        </w:rPr>
        <w:t>Endoscopic ultrasound-guided drainage of pancreatic pseudocysts. Endosc Ultrasound. 2015</w:t>
      </w:r>
      <w:r w:rsidRPr="00677517">
        <w:rPr>
          <w:rFonts w:ascii="Times New Roman" w:hAnsi="Times New Roman"/>
          <w:sz w:val="28"/>
          <w:szCs w:val="28"/>
          <w:lang w:val="uk-UA"/>
        </w:rPr>
        <w:t>;</w:t>
      </w:r>
      <w:r w:rsidRPr="00677517">
        <w:rPr>
          <w:rFonts w:ascii="Times New Roman" w:hAnsi="Times New Roman"/>
          <w:sz w:val="28"/>
          <w:szCs w:val="28"/>
          <w:lang w:val="en-US"/>
        </w:rPr>
        <w:t>4(4):319-23.</w:t>
      </w:r>
    </w:p>
    <w:p w:rsidR="006A1FBB" w:rsidRPr="00677517" w:rsidRDefault="006A1FBB" w:rsidP="006A1FBB">
      <w:pPr>
        <w:pStyle w:val="afa"/>
        <w:numPr>
          <w:ilvl w:val="0"/>
          <w:numId w:val="5"/>
        </w:numPr>
        <w:spacing w:after="0" w:line="360" w:lineRule="auto"/>
        <w:jc w:val="both"/>
        <w:rPr>
          <w:rFonts w:ascii="Times New Roman" w:hAnsi="Times New Roman"/>
          <w:sz w:val="28"/>
          <w:szCs w:val="28"/>
          <w:lang w:val="uk-UA"/>
        </w:rPr>
      </w:pPr>
      <w:r w:rsidRPr="00677517">
        <w:rPr>
          <w:rFonts w:ascii="Times New Roman" w:hAnsi="Times New Roman"/>
          <w:sz w:val="28"/>
          <w:szCs w:val="28"/>
          <w:lang w:val="uk-UA"/>
        </w:rPr>
        <w:lastRenderedPageBreak/>
        <w:t>Шевчук ІМ, Омельчук НВ, Гедзик СМ. Мініінвазивне лікування постнекротичних псевдокіст підшлункової залози. Шпитальна хірургія. Журнал імені Л. Я. Ковальчука. 2016;2:63-7.</w:t>
      </w:r>
    </w:p>
    <w:p w:rsidR="006A1FBB" w:rsidRPr="001D35AD" w:rsidRDefault="006A1FBB" w:rsidP="006A1FBB">
      <w:pPr>
        <w:pStyle w:val="afa"/>
        <w:shd w:val="clear" w:color="auto" w:fill="FFFFFF"/>
        <w:tabs>
          <w:tab w:val="left" w:pos="142"/>
          <w:tab w:val="left" w:pos="567"/>
          <w:tab w:val="left" w:pos="1454"/>
        </w:tabs>
        <w:spacing w:after="0" w:line="360" w:lineRule="auto"/>
        <w:ind w:left="567"/>
        <w:jc w:val="both"/>
        <w:rPr>
          <w:rFonts w:ascii="Times New Roman" w:hAnsi="Times New Roman"/>
          <w:sz w:val="28"/>
          <w:szCs w:val="28"/>
          <w:lang w:val="uk-UA"/>
        </w:rPr>
      </w:pPr>
    </w:p>
    <w:p w:rsidR="006A1FBB" w:rsidRDefault="006A1FBB"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Default="0064148D" w:rsidP="006A1FBB">
      <w:pPr>
        <w:spacing w:line="360" w:lineRule="auto"/>
        <w:ind w:firstLine="567"/>
        <w:rPr>
          <w:rFonts w:ascii="Times New Roman" w:hAnsi="Times New Roman"/>
          <w:sz w:val="28"/>
          <w:szCs w:val="28"/>
          <w:lang w:val="uk-UA"/>
        </w:rPr>
      </w:pPr>
    </w:p>
    <w:p w:rsidR="0064148D" w:rsidRPr="00C03921" w:rsidRDefault="0064148D" w:rsidP="006A1FBB">
      <w:pPr>
        <w:spacing w:line="360" w:lineRule="auto"/>
        <w:ind w:firstLine="567"/>
        <w:rPr>
          <w:rFonts w:ascii="Times New Roman" w:hAnsi="Times New Roman"/>
          <w:sz w:val="28"/>
          <w:szCs w:val="28"/>
          <w:lang w:val="uk-UA"/>
        </w:rPr>
      </w:pPr>
    </w:p>
    <w:p w:rsidR="006A1FBB" w:rsidRPr="008E77BA" w:rsidRDefault="006A1FBB" w:rsidP="006A1FBB">
      <w:pPr>
        <w:spacing w:line="360" w:lineRule="auto"/>
        <w:jc w:val="center"/>
        <w:rPr>
          <w:rFonts w:ascii="Times New Roman" w:eastAsia="Times New Roman" w:hAnsi="Times New Roman"/>
          <w:b/>
          <w:sz w:val="28"/>
          <w:szCs w:val="28"/>
          <w:lang w:eastAsia="ru-RU"/>
        </w:rPr>
      </w:pPr>
      <w:r w:rsidRPr="008E77BA">
        <w:rPr>
          <w:rFonts w:ascii="Times New Roman" w:eastAsia="Times New Roman" w:hAnsi="Times New Roman"/>
          <w:b/>
          <w:sz w:val="28"/>
          <w:szCs w:val="28"/>
          <w:lang w:eastAsia="ru-RU"/>
        </w:rPr>
        <w:lastRenderedPageBreak/>
        <w:t>ДОДАТКИ</w:t>
      </w:r>
    </w:p>
    <w:p w:rsidR="006A1FBB" w:rsidRPr="008E77BA" w:rsidRDefault="006A1FBB" w:rsidP="006A1FBB">
      <w:pPr>
        <w:spacing w:line="360" w:lineRule="auto"/>
        <w:jc w:val="center"/>
        <w:rPr>
          <w:rFonts w:ascii="Times New Roman" w:eastAsia="Times New Roman" w:hAnsi="Times New Roman"/>
          <w:b/>
          <w:sz w:val="28"/>
          <w:szCs w:val="28"/>
          <w:lang w:eastAsia="ru-RU"/>
        </w:rPr>
      </w:pPr>
    </w:p>
    <w:p w:rsidR="006A1FBB" w:rsidRDefault="006A1FBB" w:rsidP="006A1FBB">
      <w:pPr>
        <w:spacing w:line="360" w:lineRule="auto"/>
        <w:jc w:val="center"/>
        <w:rPr>
          <w:rFonts w:ascii="Times New Roman" w:eastAsia="Times New Roman" w:hAnsi="Times New Roman"/>
          <w:b/>
          <w:sz w:val="28"/>
          <w:szCs w:val="28"/>
          <w:lang w:eastAsia="ru-RU"/>
        </w:rPr>
      </w:pPr>
      <w:r w:rsidRPr="008E77BA">
        <w:rPr>
          <w:rFonts w:ascii="Times New Roman" w:eastAsia="Times New Roman" w:hAnsi="Times New Roman"/>
          <w:b/>
          <w:sz w:val="28"/>
          <w:szCs w:val="28"/>
          <w:lang w:eastAsia="ru-RU"/>
        </w:rPr>
        <w:t>ДОДАТОК 1</w:t>
      </w:r>
    </w:p>
    <w:p w:rsidR="006A1FBB" w:rsidRPr="006A1FBB" w:rsidRDefault="006A1FBB" w:rsidP="006A1FBB">
      <w:pPr>
        <w:spacing w:line="360" w:lineRule="auto"/>
        <w:jc w:val="center"/>
        <w:rPr>
          <w:rFonts w:ascii="Times New Roman" w:eastAsia="Times New Roman" w:hAnsi="Times New Roman"/>
          <w:b/>
          <w:sz w:val="28"/>
          <w:szCs w:val="28"/>
          <w:lang w:val="ru-RU" w:eastAsia="ru-RU"/>
        </w:rPr>
      </w:pPr>
      <w:r w:rsidRPr="006A1FBB">
        <w:rPr>
          <w:rFonts w:ascii="Times New Roman" w:eastAsia="Times New Roman" w:hAnsi="Times New Roman"/>
          <w:b/>
          <w:sz w:val="28"/>
          <w:szCs w:val="28"/>
          <w:lang w:val="ru-RU" w:eastAsia="ru-RU"/>
        </w:rPr>
        <w:t>Список праць, опублікованих за темою дисертації</w:t>
      </w:r>
    </w:p>
    <w:p w:rsidR="006A1FBB" w:rsidRPr="00956500" w:rsidRDefault="006A1FBB" w:rsidP="006A1FBB">
      <w:pPr>
        <w:pStyle w:val="afa"/>
        <w:ind w:left="0" w:firstLine="284"/>
        <w:jc w:val="both"/>
        <w:rPr>
          <w:rFonts w:ascii="Times New Roman" w:hAnsi="Times New Roman"/>
          <w:b/>
          <w:sz w:val="28"/>
          <w:szCs w:val="28"/>
        </w:rPr>
      </w:pPr>
      <w:r w:rsidRPr="00956500">
        <w:rPr>
          <w:rFonts w:ascii="Times New Roman" w:hAnsi="Times New Roman"/>
          <w:b/>
          <w:sz w:val="28"/>
          <w:szCs w:val="28"/>
        </w:rPr>
        <w:t>Праці, у яких опубліковані основні результати дисертації:</w:t>
      </w:r>
    </w:p>
    <w:p w:rsidR="006A1FBB" w:rsidRPr="00C34341" w:rsidRDefault="006A1FBB" w:rsidP="006A1FBB">
      <w:pPr>
        <w:widowControl/>
        <w:numPr>
          <w:ilvl w:val="0"/>
          <w:numId w:val="8"/>
        </w:numPr>
        <w:pBdr>
          <w:top w:val="nil"/>
          <w:left w:val="nil"/>
          <w:bottom w:val="nil"/>
          <w:right w:val="nil"/>
          <w:between w:val="nil"/>
        </w:pBdr>
        <w:shd w:val="clear" w:color="auto" w:fill="FFFFFF"/>
        <w:suppressAutoHyphens w:val="0"/>
        <w:spacing w:line="360" w:lineRule="auto"/>
        <w:rPr>
          <w:rFonts w:ascii="Times New Roman" w:eastAsia="Times New Roman" w:hAnsi="Times New Roman"/>
          <w:color w:val="000000"/>
          <w:sz w:val="28"/>
          <w:szCs w:val="28"/>
          <w:lang w:val="ru-RU" w:eastAsia="ru-RU"/>
        </w:rPr>
      </w:pPr>
      <w:r w:rsidRPr="00760F2E">
        <w:rPr>
          <w:rFonts w:ascii="Times New Roman" w:eastAsia="Times New Roman" w:hAnsi="Times New Roman"/>
          <w:color w:val="000000"/>
          <w:sz w:val="28"/>
          <w:szCs w:val="28"/>
          <w:lang w:eastAsia="ru-RU"/>
        </w:rPr>
        <w:t>Naboichenko Yanina. 2nd International Conference and Exhibition on Pathology,  «Predictor the significant of complications of pancreatic pseudocysts», J Clin Exp Pathol 2013, USA, Volume 3 Issue 3,</w:t>
      </w:r>
      <w:r w:rsidRPr="00760F2E">
        <w:rPr>
          <w:rFonts w:ascii="Times New Roman" w:eastAsia="Arial" w:hAnsi="Times New Roman"/>
          <w:color w:val="000000"/>
          <w:sz w:val="28"/>
          <w:szCs w:val="28"/>
          <w:lang w:eastAsia="ru-RU"/>
        </w:rPr>
        <w:t> </w:t>
      </w:r>
      <w:r>
        <w:rPr>
          <w:rFonts w:ascii="Times New Roman" w:eastAsia="Times New Roman" w:hAnsi="Times New Roman"/>
          <w:color w:val="000000"/>
          <w:sz w:val="28"/>
          <w:szCs w:val="28"/>
          <w:lang w:eastAsia="ru-RU"/>
        </w:rPr>
        <w:t>Page 109-111</w:t>
      </w:r>
      <w:r w:rsidRPr="00760F2E">
        <w:rPr>
          <w:rFonts w:ascii="Times New Roman" w:eastAsia="Times New Roman" w:hAnsi="Times New Roman"/>
          <w:color w:val="000000"/>
          <w:sz w:val="28"/>
          <w:szCs w:val="28"/>
          <w:lang w:eastAsia="ru-RU"/>
        </w:rPr>
        <w:t>, JCEP an open access journal.</w:t>
      </w:r>
      <w:r>
        <w:rPr>
          <w:rFonts w:ascii="Times New Roman" w:eastAsia="Times New Roman" w:hAnsi="Times New Roman"/>
          <w:color w:val="000000"/>
          <w:sz w:val="28"/>
          <w:szCs w:val="28"/>
          <w:lang w:val="uk-UA" w:eastAsia="ru-RU"/>
        </w:rPr>
        <w:t xml:space="preserve"> </w:t>
      </w:r>
      <w:r w:rsidRPr="00C34341">
        <w:rPr>
          <w:rFonts w:ascii="Times New Roman" w:eastAsia="Times New Roman" w:hAnsi="Times New Roman"/>
          <w:i/>
          <w:color w:val="000000"/>
          <w:sz w:val="28"/>
          <w:szCs w:val="28"/>
          <w:lang w:val="ru-RU" w:eastAsia="ru-RU"/>
        </w:rPr>
        <w:t>(Автор самостійно провів клінічне обстеження хворих, систематизував одержані результати, провів обробку й аналіз отриманих даних, підготував статтю до друку).</w:t>
      </w:r>
    </w:p>
    <w:p w:rsidR="006A1FBB" w:rsidRPr="00C34341" w:rsidRDefault="006A1FBB" w:rsidP="006A1FBB">
      <w:pPr>
        <w:widowControl/>
        <w:numPr>
          <w:ilvl w:val="0"/>
          <w:numId w:val="8"/>
        </w:numPr>
        <w:pBdr>
          <w:top w:val="nil"/>
          <w:left w:val="nil"/>
          <w:bottom w:val="nil"/>
          <w:right w:val="nil"/>
          <w:between w:val="nil"/>
        </w:pBdr>
        <w:shd w:val="clear" w:color="auto" w:fill="FFFFFF"/>
        <w:suppressAutoHyphens w:val="0"/>
        <w:spacing w:line="360" w:lineRule="auto"/>
        <w:ind w:left="357" w:hanging="357"/>
        <w:rPr>
          <w:rFonts w:ascii="Times New Roman" w:eastAsia="Arial" w:hAnsi="Times New Roman"/>
          <w:color w:val="000000"/>
          <w:sz w:val="28"/>
          <w:szCs w:val="28"/>
          <w:lang w:val="ru-RU" w:eastAsia="ru-RU"/>
        </w:rPr>
      </w:pPr>
      <w:r w:rsidRPr="00C34341">
        <w:rPr>
          <w:rFonts w:ascii="Times New Roman" w:eastAsia="Times New Roman" w:hAnsi="Times New Roman"/>
          <w:color w:val="000000"/>
          <w:sz w:val="28"/>
          <w:szCs w:val="28"/>
          <w:lang w:val="ru-RU" w:eastAsia="ru-RU"/>
        </w:rPr>
        <w:t>Набойченко Я.В.</w:t>
      </w:r>
      <w:r w:rsidRPr="00760F2E">
        <w:rPr>
          <w:rFonts w:ascii="Times New Roman" w:eastAsia="Times New Roman" w:hAnsi="Times New Roman"/>
          <w:color w:val="000000"/>
          <w:sz w:val="28"/>
          <w:szCs w:val="28"/>
          <w:lang w:eastAsia="ru-RU"/>
        </w:rPr>
        <w:t> </w:t>
      </w:r>
      <w:r w:rsidRPr="00C34341">
        <w:rPr>
          <w:rFonts w:ascii="Times New Roman" w:eastAsia="Times New Roman" w:hAnsi="Times New Roman"/>
          <w:color w:val="000000"/>
          <w:sz w:val="28"/>
          <w:szCs w:val="28"/>
          <w:lang w:val="ru-RU" w:eastAsia="ru-RU"/>
        </w:rPr>
        <w:t>Результати хірургічної тактики при псевдокістах підшлункової залози на сучасному етапі. / Набойченко Я.В., Шевченко Р.С.</w:t>
      </w:r>
      <w:r w:rsidRPr="00760F2E">
        <w:rPr>
          <w:rFonts w:ascii="Times New Roman" w:eastAsia="Times New Roman" w:hAnsi="Times New Roman"/>
          <w:color w:val="000000"/>
          <w:sz w:val="28"/>
          <w:szCs w:val="28"/>
          <w:lang w:eastAsia="ru-RU"/>
        </w:rPr>
        <w:t> </w:t>
      </w:r>
      <w:r w:rsidRPr="00C34341">
        <w:rPr>
          <w:rFonts w:ascii="Times New Roman" w:eastAsia="Times New Roman" w:hAnsi="Times New Roman"/>
          <w:color w:val="000000"/>
          <w:sz w:val="28"/>
          <w:szCs w:val="28"/>
          <w:lang w:val="ru-RU" w:eastAsia="ru-RU"/>
        </w:rPr>
        <w:t>ХАРКІВСЬКА ХІРУРГІЧНА ШКОЛА</w:t>
      </w:r>
      <w:r w:rsidRPr="00760F2E">
        <w:rPr>
          <w:rFonts w:ascii="Times New Roman" w:eastAsia="Times New Roman" w:hAnsi="Times New Roman"/>
          <w:color w:val="000000"/>
          <w:sz w:val="28"/>
          <w:szCs w:val="28"/>
          <w:lang w:eastAsia="ru-RU"/>
        </w:rPr>
        <w:t> </w:t>
      </w:r>
      <w:r w:rsidRPr="00C34341">
        <w:rPr>
          <w:rFonts w:ascii="Times New Roman" w:eastAsia="Times New Roman" w:hAnsi="Times New Roman"/>
          <w:color w:val="000000"/>
          <w:sz w:val="28"/>
          <w:szCs w:val="28"/>
          <w:lang w:val="ru-RU" w:eastAsia="ru-RU"/>
        </w:rPr>
        <w:t>– 2019. - №</w:t>
      </w:r>
      <w:r w:rsidRPr="00760F2E">
        <w:rPr>
          <w:rFonts w:ascii="Times New Roman" w:eastAsia="Times New Roman" w:hAnsi="Times New Roman"/>
          <w:color w:val="000000"/>
          <w:sz w:val="28"/>
          <w:szCs w:val="28"/>
          <w:lang w:eastAsia="ru-RU"/>
        </w:rPr>
        <w:t> </w:t>
      </w:r>
      <w:r w:rsidRPr="00C34341">
        <w:rPr>
          <w:rFonts w:ascii="Times New Roman" w:eastAsia="Times New Roman" w:hAnsi="Times New Roman"/>
          <w:color w:val="000000"/>
          <w:sz w:val="28"/>
          <w:szCs w:val="28"/>
          <w:lang w:val="ru-RU" w:eastAsia="ru-RU"/>
        </w:rPr>
        <w:t>2. – С.68-70.</w:t>
      </w:r>
      <w:r w:rsidRPr="00C34341">
        <w:rPr>
          <w:rFonts w:ascii="Times New Roman" w:eastAsia="Times New Roman" w:hAnsi="Times New Roman"/>
          <w:i/>
          <w:color w:val="000000"/>
          <w:sz w:val="28"/>
          <w:szCs w:val="28"/>
          <w:lang w:val="ru-RU" w:eastAsia="ru-RU"/>
        </w:rPr>
        <w:t xml:space="preserve"> (Автор систематизував одержані результати, провів обробку й аналіз отриманих даних).</w:t>
      </w:r>
    </w:p>
    <w:p w:rsidR="006A1FBB" w:rsidRPr="00696F51" w:rsidRDefault="006A1FBB" w:rsidP="006A1FBB">
      <w:pPr>
        <w:widowControl/>
        <w:numPr>
          <w:ilvl w:val="0"/>
          <w:numId w:val="8"/>
        </w:numPr>
        <w:pBdr>
          <w:top w:val="nil"/>
          <w:left w:val="nil"/>
          <w:bottom w:val="nil"/>
          <w:right w:val="nil"/>
          <w:between w:val="nil"/>
        </w:pBdr>
        <w:shd w:val="clear" w:color="auto" w:fill="FFFFFF"/>
        <w:suppressAutoHyphens w:val="0"/>
        <w:spacing w:line="360" w:lineRule="auto"/>
        <w:ind w:left="357" w:hanging="357"/>
        <w:rPr>
          <w:rFonts w:ascii="Times New Roman" w:eastAsia="Times New Roman" w:hAnsi="Times New Roman"/>
          <w:color w:val="000000"/>
          <w:sz w:val="28"/>
          <w:szCs w:val="28"/>
          <w:lang w:eastAsia="ru-RU"/>
        </w:rPr>
      </w:pPr>
      <w:r w:rsidRPr="00760F2E">
        <w:rPr>
          <w:rFonts w:ascii="Times New Roman" w:eastAsia="Times New Roman" w:hAnsi="Times New Roman"/>
          <w:color w:val="000000"/>
          <w:sz w:val="28"/>
          <w:szCs w:val="28"/>
          <w:lang w:eastAsia="ru-RU"/>
        </w:rPr>
        <w:t>Naboychenko Ya.V., Zamiatin P.M. Рeculiarities of development of free-radical processes in patients with pseudocyst of the pancreas depending on the degree of their formation. Deutscher Wissenschaftsherold • German Science Herald, N 2/2020. S. 45-47. DOI:10.19221/202027.</w:t>
      </w:r>
      <w:r w:rsidRPr="00C34341">
        <w:rPr>
          <w:rFonts w:ascii="Times New Roman" w:eastAsia="Times New Roman" w:hAnsi="Times New Roman"/>
          <w:i/>
          <w:color w:val="000000"/>
          <w:sz w:val="28"/>
          <w:szCs w:val="28"/>
          <w:lang w:eastAsia="ru-RU"/>
        </w:rPr>
        <w:t xml:space="preserve"> </w:t>
      </w:r>
      <w:r w:rsidRPr="00A361AF">
        <w:rPr>
          <w:rFonts w:ascii="Times New Roman" w:eastAsia="Times New Roman" w:hAnsi="Times New Roman"/>
          <w:i/>
          <w:color w:val="000000"/>
          <w:sz w:val="28"/>
          <w:szCs w:val="28"/>
          <w:lang w:eastAsia="ru-RU"/>
        </w:rPr>
        <w:t>(Автор систематизував одержані результ</w:t>
      </w:r>
      <w:r>
        <w:rPr>
          <w:rFonts w:ascii="Times New Roman" w:eastAsia="Times New Roman" w:hAnsi="Times New Roman"/>
          <w:i/>
          <w:color w:val="000000"/>
          <w:sz w:val="28"/>
          <w:szCs w:val="28"/>
          <w:lang w:eastAsia="ru-RU"/>
        </w:rPr>
        <w:t>ати, провів обробку й</w:t>
      </w:r>
      <w:r w:rsidRPr="00A361AF">
        <w:rPr>
          <w:rFonts w:ascii="Times New Roman" w:eastAsia="Times New Roman" w:hAnsi="Times New Roman"/>
          <w:i/>
          <w:color w:val="000000"/>
          <w:sz w:val="28"/>
          <w:szCs w:val="28"/>
          <w:lang w:eastAsia="ru-RU"/>
        </w:rPr>
        <w:t xml:space="preserve"> аналіз отриманих даних)</w:t>
      </w:r>
      <w:r>
        <w:rPr>
          <w:rFonts w:ascii="Times New Roman" w:eastAsia="Times New Roman" w:hAnsi="Times New Roman"/>
          <w:i/>
          <w:color w:val="000000"/>
          <w:sz w:val="28"/>
          <w:szCs w:val="28"/>
          <w:lang w:eastAsia="ru-RU"/>
        </w:rPr>
        <w:t>.</w:t>
      </w:r>
    </w:p>
    <w:p w:rsidR="006A1FBB" w:rsidRPr="00760F2E" w:rsidRDefault="006A1FBB" w:rsidP="006A1FBB">
      <w:pPr>
        <w:widowControl/>
        <w:numPr>
          <w:ilvl w:val="0"/>
          <w:numId w:val="8"/>
        </w:numPr>
        <w:pBdr>
          <w:top w:val="nil"/>
          <w:left w:val="nil"/>
          <w:bottom w:val="nil"/>
          <w:right w:val="nil"/>
          <w:between w:val="nil"/>
        </w:pBdr>
        <w:shd w:val="clear" w:color="auto" w:fill="FFFFFF"/>
        <w:suppressAutoHyphens w:val="0"/>
        <w:spacing w:line="360" w:lineRule="auto"/>
        <w:ind w:left="357" w:hanging="357"/>
        <w:rPr>
          <w:rFonts w:ascii="Times New Roman" w:eastAsia="Arial" w:hAnsi="Times New Roman"/>
          <w:color w:val="000000"/>
          <w:sz w:val="28"/>
          <w:szCs w:val="28"/>
          <w:lang w:eastAsia="ru-RU"/>
        </w:rPr>
      </w:pPr>
      <w:r w:rsidRPr="00760F2E">
        <w:rPr>
          <w:rFonts w:ascii="Times New Roman" w:eastAsia="Times New Roman" w:hAnsi="Times New Roman"/>
          <w:color w:val="000000"/>
          <w:sz w:val="28"/>
          <w:szCs w:val="28"/>
          <w:lang w:eastAsia="ru-RU"/>
        </w:rPr>
        <w:t>Набойченко Я.В. Застосування лазерного випромінювання у хворих на псевдокісту підшлункової залози незалежно від ступеня сформованості стінки кісти.</w:t>
      </w:r>
      <w:r w:rsidRPr="00760F2E">
        <w:rPr>
          <w:rFonts w:ascii="Times New Roman" w:eastAsia="Arial" w:hAnsi="Times New Roman"/>
          <w:color w:val="000000"/>
          <w:sz w:val="28"/>
          <w:szCs w:val="28"/>
          <w:lang w:eastAsia="ru-RU"/>
        </w:rPr>
        <w:t> </w:t>
      </w:r>
      <w:r w:rsidRPr="00760F2E">
        <w:rPr>
          <w:rFonts w:ascii="Times New Roman" w:eastAsia="Times New Roman" w:hAnsi="Times New Roman"/>
          <w:color w:val="000000"/>
          <w:sz w:val="28"/>
          <w:szCs w:val="28"/>
          <w:lang w:eastAsia="ru-RU"/>
        </w:rPr>
        <w:t>/ Набойченко Я.В., Шевченко Р.С. // ХАРКІВСЬКА ХІРУРГІЧНА ШКОЛА – 2018. - № 5-6. – С.46-49 </w:t>
      </w:r>
      <w:r w:rsidRPr="00A361AF">
        <w:rPr>
          <w:rFonts w:ascii="Times New Roman" w:eastAsia="Times New Roman" w:hAnsi="Times New Roman"/>
          <w:i/>
          <w:color w:val="000000"/>
          <w:sz w:val="28"/>
          <w:szCs w:val="28"/>
          <w:lang w:eastAsia="ru-RU"/>
        </w:rPr>
        <w:t>(Автор провів клінічне обстеження хворих, систематизував одержані результ</w:t>
      </w:r>
      <w:r>
        <w:rPr>
          <w:rFonts w:ascii="Times New Roman" w:eastAsia="Times New Roman" w:hAnsi="Times New Roman"/>
          <w:i/>
          <w:color w:val="000000"/>
          <w:sz w:val="28"/>
          <w:szCs w:val="28"/>
          <w:lang w:eastAsia="ru-RU"/>
        </w:rPr>
        <w:t>ати</w:t>
      </w:r>
      <w:r w:rsidRPr="00A361AF">
        <w:rPr>
          <w:rFonts w:ascii="Times New Roman" w:eastAsia="Times New Roman" w:hAnsi="Times New Roman"/>
          <w:i/>
          <w:color w:val="000000"/>
          <w:sz w:val="28"/>
          <w:szCs w:val="28"/>
          <w:lang w:eastAsia="ru-RU"/>
        </w:rPr>
        <w:t>)</w:t>
      </w:r>
      <w:r>
        <w:rPr>
          <w:rFonts w:ascii="Times New Roman" w:eastAsia="Times New Roman" w:hAnsi="Times New Roman"/>
          <w:i/>
          <w:color w:val="000000"/>
          <w:sz w:val="28"/>
          <w:szCs w:val="28"/>
          <w:lang w:eastAsia="ru-RU"/>
        </w:rPr>
        <w:t>.</w:t>
      </w:r>
    </w:p>
    <w:p w:rsidR="006A1FBB" w:rsidRPr="00760F2E" w:rsidRDefault="006A1FBB" w:rsidP="006A1FBB">
      <w:pPr>
        <w:widowControl/>
        <w:numPr>
          <w:ilvl w:val="0"/>
          <w:numId w:val="8"/>
        </w:numPr>
        <w:pBdr>
          <w:top w:val="nil"/>
          <w:left w:val="nil"/>
          <w:bottom w:val="nil"/>
          <w:right w:val="nil"/>
          <w:between w:val="nil"/>
        </w:pBdr>
        <w:shd w:val="clear" w:color="auto" w:fill="FFFFFF"/>
        <w:suppressAutoHyphens w:val="0"/>
        <w:spacing w:line="360" w:lineRule="auto"/>
        <w:ind w:left="357" w:hanging="357"/>
        <w:rPr>
          <w:rFonts w:ascii="Times New Roman" w:eastAsia="Times New Roman" w:hAnsi="Times New Roman"/>
          <w:color w:val="000000"/>
          <w:sz w:val="28"/>
          <w:szCs w:val="28"/>
          <w:lang w:eastAsia="ru-RU"/>
        </w:rPr>
      </w:pPr>
      <w:r w:rsidRPr="00760F2E">
        <w:rPr>
          <w:rFonts w:ascii="Times New Roman" w:eastAsia="Times New Roman" w:hAnsi="Times New Roman"/>
          <w:color w:val="000000"/>
          <w:sz w:val="28"/>
          <w:szCs w:val="28"/>
          <w:lang w:eastAsia="ru-RU"/>
        </w:rPr>
        <w:t>Набойченко Я.В. Наш досвід використання черезшкірної лазерної вапоризації при лікуванні псевдокіст підшлункової залози. / Набойченко Я.В., Шевченко Р.С. // Тези – 2018. – Наукова-практична конференція.  </w:t>
      </w:r>
      <w:r w:rsidRPr="00A71BF9">
        <w:rPr>
          <w:rFonts w:ascii="Times New Roman" w:eastAsia="Times New Roman" w:hAnsi="Times New Roman"/>
          <w:color w:val="000000"/>
          <w:sz w:val="28"/>
          <w:szCs w:val="28"/>
          <w:lang w:val="ru-RU" w:eastAsia="ru-RU"/>
        </w:rPr>
        <w:t xml:space="preserve">«Лазерні технології в клінічній медицині: сучасні тенденції </w:t>
      </w:r>
      <w:r w:rsidRPr="00A71BF9">
        <w:rPr>
          <w:rFonts w:ascii="Times New Roman" w:eastAsia="Times New Roman" w:hAnsi="Times New Roman"/>
          <w:color w:val="000000"/>
          <w:sz w:val="28"/>
          <w:szCs w:val="28"/>
          <w:lang w:val="ru-RU" w:eastAsia="ru-RU"/>
        </w:rPr>
        <w:lastRenderedPageBreak/>
        <w:t>розвитку в Україні», м. Черкаси.</w:t>
      </w:r>
      <w:r w:rsidRPr="00760F2E">
        <w:rPr>
          <w:rFonts w:ascii="Times New Roman" w:eastAsia="Times New Roman" w:hAnsi="Times New Roman"/>
          <w:color w:val="000000"/>
          <w:sz w:val="28"/>
          <w:szCs w:val="28"/>
          <w:lang w:eastAsia="ru-RU"/>
        </w:rPr>
        <w:t> </w:t>
      </w:r>
      <w:r w:rsidRPr="00A71BF9">
        <w:rPr>
          <w:rFonts w:ascii="Times New Roman" w:eastAsia="Times New Roman" w:hAnsi="Times New Roman"/>
          <w:color w:val="000000"/>
          <w:sz w:val="28"/>
          <w:szCs w:val="28"/>
          <w:lang w:val="ru-RU" w:eastAsia="ru-RU"/>
        </w:rPr>
        <w:t xml:space="preserve"> </w:t>
      </w:r>
      <w:r w:rsidRPr="00760F2E">
        <w:rPr>
          <w:rFonts w:ascii="Times New Roman" w:eastAsia="Times New Roman" w:hAnsi="Times New Roman"/>
          <w:color w:val="000000"/>
          <w:sz w:val="28"/>
          <w:szCs w:val="28"/>
          <w:lang w:eastAsia="ru-RU"/>
        </w:rPr>
        <w:t>– С.    39-43.</w:t>
      </w:r>
      <w:r w:rsidRPr="00C34341">
        <w:rPr>
          <w:rFonts w:ascii="Times New Roman" w:eastAsia="Times New Roman" w:hAnsi="Times New Roman"/>
          <w:i/>
          <w:color w:val="000000"/>
          <w:sz w:val="28"/>
          <w:szCs w:val="28"/>
          <w:lang w:eastAsia="ru-RU"/>
        </w:rPr>
        <w:t xml:space="preserve"> </w:t>
      </w:r>
      <w:r w:rsidRPr="00A361AF">
        <w:rPr>
          <w:rFonts w:ascii="Times New Roman" w:eastAsia="Times New Roman" w:hAnsi="Times New Roman"/>
          <w:i/>
          <w:color w:val="000000"/>
          <w:sz w:val="28"/>
          <w:szCs w:val="28"/>
          <w:lang w:eastAsia="ru-RU"/>
        </w:rPr>
        <w:t>(Автор провів клінічне обстеження хворих, систематизував одержані результ</w:t>
      </w:r>
      <w:r>
        <w:rPr>
          <w:rFonts w:ascii="Times New Roman" w:eastAsia="Times New Roman" w:hAnsi="Times New Roman"/>
          <w:i/>
          <w:color w:val="000000"/>
          <w:sz w:val="28"/>
          <w:szCs w:val="28"/>
          <w:lang w:eastAsia="ru-RU"/>
        </w:rPr>
        <w:t>ати</w:t>
      </w:r>
      <w:r w:rsidRPr="00A361AF">
        <w:rPr>
          <w:rFonts w:ascii="Times New Roman" w:eastAsia="Times New Roman" w:hAnsi="Times New Roman"/>
          <w:i/>
          <w:color w:val="000000"/>
          <w:sz w:val="28"/>
          <w:szCs w:val="28"/>
          <w:lang w:eastAsia="ru-RU"/>
        </w:rPr>
        <w:t>)</w:t>
      </w:r>
      <w:r>
        <w:rPr>
          <w:rFonts w:ascii="Times New Roman" w:eastAsia="Times New Roman" w:hAnsi="Times New Roman"/>
          <w:i/>
          <w:color w:val="000000"/>
          <w:sz w:val="28"/>
          <w:szCs w:val="28"/>
          <w:lang w:eastAsia="ru-RU"/>
        </w:rPr>
        <w:t>.</w:t>
      </w:r>
    </w:p>
    <w:p w:rsidR="006A1FBB" w:rsidRPr="00C34341" w:rsidRDefault="006A1FBB" w:rsidP="006A1FBB">
      <w:pPr>
        <w:widowControl/>
        <w:numPr>
          <w:ilvl w:val="0"/>
          <w:numId w:val="8"/>
        </w:numPr>
        <w:pBdr>
          <w:top w:val="nil"/>
          <w:left w:val="nil"/>
          <w:bottom w:val="nil"/>
          <w:right w:val="nil"/>
          <w:between w:val="nil"/>
        </w:pBdr>
        <w:shd w:val="clear" w:color="auto" w:fill="FFFFFF"/>
        <w:suppressAutoHyphens w:val="0"/>
        <w:spacing w:line="360" w:lineRule="auto"/>
        <w:ind w:left="357" w:hanging="357"/>
        <w:rPr>
          <w:rFonts w:ascii="Times New Roman" w:eastAsia="Times New Roman" w:hAnsi="Times New Roman"/>
          <w:b/>
          <w:color w:val="000000"/>
          <w:sz w:val="28"/>
          <w:szCs w:val="28"/>
          <w:lang w:val="ru-RU" w:eastAsia="ru-RU"/>
        </w:rPr>
      </w:pPr>
      <w:r w:rsidRPr="00760F2E">
        <w:rPr>
          <w:rFonts w:ascii="Times New Roman" w:eastAsia="Times New Roman" w:hAnsi="Times New Roman"/>
          <w:color w:val="000000"/>
          <w:sz w:val="28"/>
          <w:szCs w:val="28"/>
          <w:lang w:eastAsia="ru-RU"/>
        </w:rPr>
        <w:t>Набойченко Я.В. Мініінвазивне черезшкірне УЗ-контрольоване дренування псевдокіст підшлункової залози</w:t>
      </w:r>
      <w:r w:rsidRPr="00760F2E">
        <w:rPr>
          <w:rFonts w:ascii="Times New Roman" w:eastAsia="Times New Roman" w:hAnsi="Times New Roman"/>
          <w:sz w:val="28"/>
          <w:szCs w:val="28"/>
          <w:lang w:eastAsia="ru-RU"/>
        </w:rPr>
        <w:t>, доповнене лазерною вапоризацією</w:t>
      </w:r>
      <w:r w:rsidRPr="00760F2E">
        <w:rPr>
          <w:rFonts w:ascii="Times New Roman" w:eastAsia="Times New Roman" w:hAnsi="Times New Roman"/>
          <w:color w:val="000000"/>
          <w:sz w:val="28"/>
          <w:szCs w:val="28"/>
          <w:lang w:eastAsia="ru-RU"/>
        </w:rPr>
        <w:t xml:space="preserve">. / Набойченко Я.В., Шевченко Р.С. // ХАРКІВСЬКА ХІРУРГІЧНА ШКОЛА № 4(103) 2020. </w:t>
      </w:r>
      <w:r w:rsidRPr="00C34341">
        <w:rPr>
          <w:rFonts w:ascii="Times New Roman" w:eastAsia="Times New Roman" w:hAnsi="Times New Roman"/>
          <w:color w:val="000000"/>
          <w:sz w:val="28"/>
          <w:szCs w:val="28"/>
          <w:lang w:val="ru-RU" w:eastAsia="ru-RU"/>
        </w:rPr>
        <w:t>С.</w:t>
      </w:r>
      <w:r w:rsidRPr="00C34341">
        <w:rPr>
          <w:rFonts w:ascii="Times New Roman" w:eastAsia="Times New Roman" w:hAnsi="Times New Roman"/>
          <w:sz w:val="28"/>
          <w:szCs w:val="28"/>
          <w:lang w:val="ru-RU" w:eastAsia="ru-RU"/>
        </w:rPr>
        <w:t xml:space="preserve"> 16-20</w:t>
      </w:r>
      <w:r w:rsidRPr="00C34341">
        <w:rPr>
          <w:rFonts w:ascii="Times New Roman" w:eastAsia="Times New Roman" w:hAnsi="Times New Roman"/>
          <w:color w:val="000000"/>
          <w:sz w:val="28"/>
          <w:szCs w:val="28"/>
          <w:lang w:val="ru-RU" w:eastAsia="ru-RU"/>
        </w:rPr>
        <w:t>.</w:t>
      </w:r>
      <w:r w:rsidRPr="00C34341">
        <w:rPr>
          <w:rFonts w:ascii="Times New Roman" w:eastAsia="Times New Roman" w:hAnsi="Times New Roman"/>
          <w:i/>
          <w:color w:val="000000"/>
          <w:sz w:val="28"/>
          <w:szCs w:val="28"/>
          <w:lang w:val="ru-RU" w:eastAsia="ru-RU"/>
        </w:rPr>
        <w:t xml:space="preserve"> (Автор самостійно провів клінічне обстеження хворих, систематизував одержані результати, провів обробку й аналіз отриманих даних, підготував статтю до друку).</w:t>
      </w:r>
    </w:p>
    <w:p w:rsidR="006A1FBB" w:rsidRDefault="006A1FBB" w:rsidP="006A1FBB">
      <w:pPr>
        <w:pStyle w:val="afa"/>
        <w:autoSpaceDE w:val="0"/>
        <w:autoSpaceDN w:val="0"/>
        <w:adjustRightInd w:val="0"/>
        <w:spacing w:line="360" w:lineRule="auto"/>
        <w:ind w:left="502"/>
        <w:rPr>
          <w:rFonts w:ascii="Times New Roman" w:hAnsi="Times New Roman"/>
          <w:b/>
          <w:color w:val="000000"/>
          <w:sz w:val="28"/>
          <w:szCs w:val="28"/>
          <w:lang w:val="uk-UA"/>
        </w:rPr>
      </w:pPr>
    </w:p>
    <w:p w:rsidR="006A1FBB" w:rsidRPr="00C34341" w:rsidRDefault="006A1FBB" w:rsidP="006A1FBB">
      <w:pPr>
        <w:pStyle w:val="afa"/>
        <w:autoSpaceDE w:val="0"/>
        <w:autoSpaceDN w:val="0"/>
        <w:adjustRightInd w:val="0"/>
        <w:spacing w:line="360" w:lineRule="auto"/>
        <w:ind w:left="502"/>
        <w:rPr>
          <w:rFonts w:ascii="Times New Roman" w:hAnsi="Times New Roman"/>
          <w:b/>
          <w:color w:val="000000"/>
          <w:sz w:val="28"/>
          <w:szCs w:val="28"/>
          <w:lang w:val="uk-UA"/>
        </w:rPr>
      </w:pPr>
      <w:r w:rsidRPr="00C34341">
        <w:rPr>
          <w:rFonts w:ascii="Times New Roman" w:hAnsi="Times New Roman"/>
          <w:b/>
          <w:color w:val="000000"/>
          <w:sz w:val="28"/>
          <w:szCs w:val="28"/>
          <w:lang w:val="uk-UA"/>
        </w:rPr>
        <w:t>Праці, які засвідчують апробацію матеріалів дисертації:</w:t>
      </w:r>
    </w:p>
    <w:p w:rsidR="006A1FBB" w:rsidRPr="00760F2E" w:rsidRDefault="006A1FBB" w:rsidP="006A1FBB">
      <w:pPr>
        <w:widowControl/>
        <w:numPr>
          <w:ilvl w:val="0"/>
          <w:numId w:val="8"/>
        </w:numPr>
        <w:shd w:val="clear" w:color="auto" w:fill="FFFFFF"/>
        <w:suppressAutoHyphens w:val="0"/>
        <w:spacing w:line="360" w:lineRule="auto"/>
        <w:ind w:left="357" w:hanging="357"/>
        <w:rPr>
          <w:rFonts w:ascii="Times New Roman" w:eastAsia="Times New Roman" w:hAnsi="Times New Roman"/>
          <w:sz w:val="28"/>
          <w:szCs w:val="28"/>
          <w:lang w:eastAsia="ru-RU"/>
        </w:rPr>
      </w:pPr>
      <w:r w:rsidRPr="00C34341">
        <w:rPr>
          <w:rFonts w:ascii="Times New Roman" w:eastAsia="Times New Roman" w:hAnsi="Times New Roman"/>
          <w:sz w:val="28"/>
          <w:szCs w:val="28"/>
          <w:lang w:val="uk-UA" w:eastAsia="ru-RU"/>
        </w:rPr>
        <w:t>Набойченко Я.В. Мініінвазивне черезшкірне УЗ-контрольоване дренування псевдокісти підшлункової залози // Тези</w:t>
      </w:r>
      <w:r w:rsidRPr="00760F2E">
        <w:rPr>
          <w:rFonts w:ascii="Times New Roman" w:eastAsia="Times New Roman" w:hAnsi="Times New Roman"/>
          <w:sz w:val="28"/>
          <w:szCs w:val="28"/>
          <w:lang w:eastAsia="ru-RU"/>
        </w:rPr>
        <w:t> </w:t>
      </w:r>
      <w:r w:rsidRPr="00C34341">
        <w:rPr>
          <w:rFonts w:ascii="Times New Roman" w:eastAsia="Times New Roman" w:hAnsi="Times New Roman"/>
          <w:sz w:val="28"/>
          <w:szCs w:val="28"/>
          <w:lang w:val="uk-UA" w:eastAsia="ru-RU"/>
        </w:rPr>
        <w:t>–</w:t>
      </w:r>
      <w:r w:rsidRPr="00760F2E">
        <w:rPr>
          <w:rFonts w:ascii="Times New Roman" w:eastAsia="Times New Roman" w:hAnsi="Times New Roman"/>
          <w:sz w:val="28"/>
          <w:szCs w:val="28"/>
          <w:lang w:eastAsia="ru-RU"/>
        </w:rPr>
        <w:t> </w:t>
      </w:r>
      <w:r w:rsidRPr="00C34341">
        <w:rPr>
          <w:rFonts w:ascii="Times New Roman" w:eastAsia="Times New Roman" w:hAnsi="Times New Roman"/>
          <w:sz w:val="28"/>
          <w:szCs w:val="28"/>
          <w:lang w:val="uk-UA" w:eastAsia="ru-RU"/>
        </w:rPr>
        <w:t>2018. –</w:t>
      </w:r>
      <w:r w:rsidRPr="00760F2E">
        <w:rPr>
          <w:rFonts w:ascii="Times New Roman" w:eastAsia="Times New Roman" w:hAnsi="Times New Roman"/>
          <w:sz w:val="28"/>
          <w:szCs w:val="28"/>
          <w:lang w:eastAsia="ru-RU"/>
        </w:rPr>
        <w:t> </w:t>
      </w:r>
      <w:r w:rsidRPr="00C34341">
        <w:rPr>
          <w:rFonts w:ascii="Times New Roman" w:eastAsia="Times New Roman" w:hAnsi="Times New Roman"/>
          <w:sz w:val="28"/>
          <w:szCs w:val="28"/>
          <w:lang w:val="uk-UA" w:eastAsia="ru-RU"/>
        </w:rPr>
        <w:t>Наукова-практична конференція з міжнародною участю.</w:t>
      </w:r>
      <w:r w:rsidRPr="00760F2E">
        <w:rPr>
          <w:rFonts w:ascii="Times New Roman" w:eastAsia="Times New Roman" w:hAnsi="Times New Roman"/>
          <w:sz w:val="28"/>
          <w:szCs w:val="28"/>
          <w:lang w:eastAsia="ru-RU"/>
        </w:rPr>
        <w:t>  </w:t>
      </w:r>
      <w:r w:rsidRPr="00A71BF9">
        <w:rPr>
          <w:rFonts w:ascii="Times New Roman" w:eastAsia="Times New Roman" w:hAnsi="Times New Roman"/>
          <w:sz w:val="28"/>
          <w:szCs w:val="28"/>
          <w:lang w:val="ru-RU" w:eastAsia="ru-RU"/>
        </w:rPr>
        <w:t>« Актуальні питання сучасної онкології з акцентом на особливостях малоінвазивних технологій», м. Харків.</w:t>
      </w:r>
      <w:r w:rsidRPr="00760F2E">
        <w:rPr>
          <w:rFonts w:ascii="Times New Roman" w:eastAsia="Times New Roman" w:hAnsi="Times New Roman"/>
          <w:sz w:val="28"/>
          <w:szCs w:val="28"/>
          <w:lang w:eastAsia="ru-RU"/>
        </w:rPr>
        <w:t> </w:t>
      </w:r>
      <w:r w:rsidRPr="00A71BF9">
        <w:rPr>
          <w:rFonts w:ascii="Times New Roman" w:eastAsia="Times New Roman" w:hAnsi="Times New Roman"/>
          <w:sz w:val="28"/>
          <w:szCs w:val="28"/>
          <w:lang w:val="ru-RU" w:eastAsia="ru-RU"/>
        </w:rPr>
        <w:t xml:space="preserve"> </w:t>
      </w:r>
      <w:r w:rsidRPr="00760F2E">
        <w:rPr>
          <w:rFonts w:ascii="Times New Roman" w:eastAsia="Times New Roman" w:hAnsi="Times New Roman"/>
          <w:sz w:val="28"/>
          <w:szCs w:val="28"/>
          <w:lang w:eastAsia="ru-RU"/>
        </w:rPr>
        <w:t>– С.    17-19.</w:t>
      </w:r>
      <w:r w:rsidRPr="00C34341">
        <w:rPr>
          <w:rFonts w:ascii="Times New Roman" w:eastAsia="Times New Roman" w:hAnsi="Times New Roman"/>
          <w:i/>
          <w:color w:val="000000"/>
          <w:sz w:val="28"/>
          <w:szCs w:val="28"/>
          <w:lang w:eastAsia="ru-RU"/>
        </w:rPr>
        <w:t xml:space="preserve"> </w:t>
      </w:r>
      <w:r w:rsidRPr="00A361AF">
        <w:rPr>
          <w:rFonts w:ascii="Times New Roman" w:eastAsia="Times New Roman" w:hAnsi="Times New Roman"/>
          <w:i/>
          <w:color w:val="000000"/>
          <w:sz w:val="28"/>
          <w:szCs w:val="28"/>
          <w:lang w:eastAsia="ru-RU"/>
        </w:rPr>
        <w:t>(Автор провів клінічне обстеження хворих, систематизував одержані результ</w:t>
      </w:r>
      <w:r>
        <w:rPr>
          <w:rFonts w:ascii="Times New Roman" w:eastAsia="Times New Roman" w:hAnsi="Times New Roman"/>
          <w:i/>
          <w:color w:val="000000"/>
          <w:sz w:val="28"/>
          <w:szCs w:val="28"/>
          <w:lang w:eastAsia="ru-RU"/>
        </w:rPr>
        <w:t>ати</w:t>
      </w:r>
      <w:r w:rsidRPr="00A361AF">
        <w:rPr>
          <w:rFonts w:ascii="Times New Roman" w:eastAsia="Times New Roman" w:hAnsi="Times New Roman"/>
          <w:i/>
          <w:color w:val="000000"/>
          <w:sz w:val="28"/>
          <w:szCs w:val="28"/>
          <w:lang w:eastAsia="ru-RU"/>
        </w:rPr>
        <w:t>)</w:t>
      </w:r>
      <w:r>
        <w:rPr>
          <w:rFonts w:ascii="Times New Roman" w:eastAsia="Times New Roman" w:hAnsi="Times New Roman"/>
          <w:i/>
          <w:color w:val="000000"/>
          <w:sz w:val="28"/>
          <w:szCs w:val="28"/>
          <w:lang w:eastAsia="ru-RU"/>
        </w:rPr>
        <w:t>.</w:t>
      </w:r>
    </w:p>
    <w:p w:rsidR="006A1FBB" w:rsidRPr="00760F2E" w:rsidRDefault="006A1FBB" w:rsidP="006A1FBB">
      <w:pPr>
        <w:widowControl/>
        <w:numPr>
          <w:ilvl w:val="0"/>
          <w:numId w:val="8"/>
        </w:numPr>
        <w:pBdr>
          <w:top w:val="nil"/>
          <w:left w:val="nil"/>
          <w:bottom w:val="nil"/>
          <w:right w:val="nil"/>
          <w:between w:val="nil"/>
        </w:pBdr>
        <w:shd w:val="clear" w:color="auto" w:fill="FFFFFF"/>
        <w:suppressAutoHyphens w:val="0"/>
        <w:spacing w:line="360" w:lineRule="auto"/>
        <w:ind w:left="357" w:hanging="357"/>
        <w:rPr>
          <w:rFonts w:ascii="Times New Roman" w:eastAsia="Times New Roman" w:hAnsi="Times New Roman"/>
          <w:color w:val="000000"/>
          <w:sz w:val="28"/>
          <w:szCs w:val="28"/>
          <w:lang w:eastAsia="ru-RU"/>
        </w:rPr>
      </w:pPr>
      <w:r w:rsidRPr="00760F2E">
        <w:rPr>
          <w:rFonts w:ascii="Times New Roman" w:eastAsia="Times New Roman" w:hAnsi="Times New Roman"/>
          <w:color w:val="000000"/>
          <w:sz w:val="28"/>
          <w:szCs w:val="28"/>
          <w:lang w:eastAsia="ru-RU"/>
        </w:rPr>
        <w:t>Набойченко Я.В.</w:t>
      </w:r>
      <w:r>
        <w:rPr>
          <w:rFonts w:ascii="Times New Roman" w:eastAsia="Times New Roman" w:hAnsi="Times New Roman"/>
          <w:color w:val="000000"/>
          <w:sz w:val="28"/>
          <w:szCs w:val="28"/>
          <w:lang w:eastAsia="ru-RU"/>
        </w:rPr>
        <w:t>,</w:t>
      </w:r>
      <w:r w:rsidRPr="000730D2">
        <w:rPr>
          <w:rFonts w:ascii="Times New Roman" w:eastAsia="Times New Roman" w:hAnsi="Times New Roman"/>
          <w:color w:val="000000"/>
          <w:sz w:val="28"/>
          <w:szCs w:val="28"/>
          <w:lang w:eastAsia="ru-RU"/>
        </w:rPr>
        <w:t xml:space="preserve"> </w:t>
      </w:r>
      <w:r w:rsidRPr="00760F2E">
        <w:rPr>
          <w:rFonts w:ascii="Times New Roman" w:eastAsia="Times New Roman" w:hAnsi="Times New Roman"/>
          <w:color w:val="000000"/>
          <w:sz w:val="28"/>
          <w:szCs w:val="28"/>
          <w:lang w:eastAsia="ru-RU"/>
        </w:rPr>
        <w:t>Смачило Р.М.</w:t>
      </w:r>
      <w:r>
        <w:rPr>
          <w:rFonts w:ascii="Times New Roman" w:eastAsia="Times New Roman" w:hAnsi="Times New Roman"/>
          <w:color w:val="000000"/>
          <w:sz w:val="28"/>
          <w:szCs w:val="28"/>
          <w:lang w:eastAsia="ru-RU"/>
        </w:rPr>
        <w:t xml:space="preserve"> </w:t>
      </w:r>
      <w:r w:rsidRPr="00760F2E">
        <w:rPr>
          <w:rFonts w:ascii="Times New Roman" w:eastAsia="Times New Roman" w:hAnsi="Times New Roman"/>
          <w:color w:val="000000"/>
          <w:sz w:val="28"/>
          <w:szCs w:val="28"/>
          <w:lang w:eastAsia="ru-RU"/>
        </w:rPr>
        <w:t>Мініінвазівні втручання при післятравматичн</w:t>
      </w:r>
      <w:r>
        <w:rPr>
          <w:rFonts w:ascii="Times New Roman" w:eastAsia="Times New Roman" w:hAnsi="Times New Roman"/>
          <w:color w:val="000000"/>
          <w:sz w:val="28"/>
          <w:szCs w:val="28"/>
          <w:lang w:eastAsia="ru-RU"/>
        </w:rPr>
        <w:t>и</w:t>
      </w:r>
      <w:r w:rsidRPr="00760F2E">
        <w:rPr>
          <w:rFonts w:ascii="Times New Roman" w:eastAsia="Times New Roman" w:hAnsi="Times New Roman"/>
          <w:color w:val="000000"/>
          <w:sz w:val="28"/>
          <w:szCs w:val="28"/>
          <w:lang w:eastAsia="ru-RU"/>
        </w:rPr>
        <w:t>х псевдок</w:t>
      </w:r>
      <w:r>
        <w:rPr>
          <w:rFonts w:ascii="Times New Roman" w:eastAsia="Times New Roman" w:hAnsi="Times New Roman"/>
          <w:color w:val="000000"/>
          <w:sz w:val="28"/>
          <w:szCs w:val="28"/>
          <w:lang w:eastAsia="ru-RU"/>
        </w:rPr>
        <w:t>і</w:t>
      </w:r>
      <w:r w:rsidRPr="00760F2E">
        <w:rPr>
          <w:rFonts w:ascii="Times New Roman" w:eastAsia="Times New Roman" w:hAnsi="Times New Roman"/>
          <w:color w:val="000000"/>
          <w:sz w:val="28"/>
          <w:szCs w:val="28"/>
          <w:lang w:eastAsia="ru-RU"/>
        </w:rPr>
        <w:t>стах підшлункової залози на тлі мінно-вибухови</w:t>
      </w:r>
      <w:r>
        <w:rPr>
          <w:rFonts w:ascii="Times New Roman" w:eastAsia="Times New Roman" w:hAnsi="Times New Roman"/>
          <w:color w:val="000000"/>
          <w:sz w:val="28"/>
          <w:szCs w:val="28"/>
          <w:lang w:eastAsia="ru-RU"/>
        </w:rPr>
        <w:t xml:space="preserve">х пошкоджень черевної порожнини. </w:t>
      </w:r>
      <w:r w:rsidRPr="00760F2E">
        <w:rPr>
          <w:rFonts w:ascii="Times New Roman" w:eastAsia="Times New Roman" w:hAnsi="Times New Roman"/>
          <w:color w:val="000000"/>
          <w:sz w:val="28"/>
          <w:szCs w:val="28"/>
          <w:lang w:eastAsia="ru-RU"/>
        </w:rPr>
        <w:t>– VIII International Medical Congress "Introduction of Modern Achievements of Medical Science into Healthcare Practice in Ukraine” - секція військової медицини, Київ, 2019. – С. 76.</w:t>
      </w:r>
      <w:r w:rsidRPr="00C34341">
        <w:rPr>
          <w:rFonts w:ascii="Times New Roman" w:eastAsia="Times New Roman" w:hAnsi="Times New Roman"/>
          <w:i/>
          <w:color w:val="000000"/>
          <w:sz w:val="28"/>
          <w:szCs w:val="28"/>
          <w:lang w:eastAsia="ru-RU"/>
        </w:rPr>
        <w:t xml:space="preserve"> </w:t>
      </w:r>
      <w:r w:rsidRPr="00A361AF">
        <w:rPr>
          <w:rFonts w:ascii="Times New Roman" w:eastAsia="Times New Roman" w:hAnsi="Times New Roman"/>
          <w:i/>
          <w:color w:val="000000"/>
          <w:sz w:val="28"/>
          <w:szCs w:val="28"/>
          <w:lang w:eastAsia="ru-RU"/>
        </w:rPr>
        <w:t>(Автор провів клінічне обстеження хворих, систематизував одержані результ</w:t>
      </w:r>
      <w:r>
        <w:rPr>
          <w:rFonts w:ascii="Times New Roman" w:eastAsia="Times New Roman" w:hAnsi="Times New Roman"/>
          <w:i/>
          <w:color w:val="000000"/>
          <w:sz w:val="28"/>
          <w:szCs w:val="28"/>
          <w:lang w:eastAsia="ru-RU"/>
        </w:rPr>
        <w:t>ати</w:t>
      </w:r>
      <w:r w:rsidRPr="00A361AF">
        <w:rPr>
          <w:rFonts w:ascii="Times New Roman" w:eastAsia="Times New Roman" w:hAnsi="Times New Roman"/>
          <w:i/>
          <w:color w:val="000000"/>
          <w:sz w:val="28"/>
          <w:szCs w:val="28"/>
          <w:lang w:eastAsia="ru-RU"/>
        </w:rPr>
        <w:t>)</w:t>
      </w:r>
      <w:r>
        <w:rPr>
          <w:rFonts w:ascii="Times New Roman" w:eastAsia="Times New Roman" w:hAnsi="Times New Roman"/>
          <w:i/>
          <w:color w:val="000000"/>
          <w:sz w:val="28"/>
          <w:szCs w:val="28"/>
          <w:lang w:eastAsia="ru-RU"/>
        </w:rPr>
        <w:t>.</w:t>
      </w:r>
    </w:p>
    <w:p w:rsidR="006A1FBB" w:rsidRPr="00C34341" w:rsidRDefault="006A1FBB" w:rsidP="006A1FBB">
      <w:pPr>
        <w:widowControl/>
        <w:numPr>
          <w:ilvl w:val="0"/>
          <w:numId w:val="8"/>
        </w:numPr>
        <w:pBdr>
          <w:top w:val="nil"/>
          <w:left w:val="nil"/>
          <w:bottom w:val="nil"/>
          <w:right w:val="nil"/>
          <w:between w:val="nil"/>
        </w:pBdr>
        <w:shd w:val="clear" w:color="auto" w:fill="FFFFFF"/>
        <w:suppressAutoHyphens w:val="0"/>
        <w:spacing w:line="360" w:lineRule="auto"/>
        <w:ind w:left="357" w:hanging="357"/>
        <w:rPr>
          <w:rFonts w:ascii="Times New Roman" w:eastAsia="Times New Roman" w:hAnsi="Times New Roman"/>
          <w:sz w:val="28"/>
          <w:szCs w:val="28"/>
          <w:lang w:val="ru-RU" w:eastAsia="ru-RU"/>
        </w:rPr>
      </w:pPr>
      <w:r w:rsidRPr="00C34341">
        <w:rPr>
          <w:rFonts w:ascii="Times New Roman" w:eastAsia="Times New Roman" w:hAnsi="Times New Roman"/>
          <w:sz w:val="28"/>
          <w:szCs w:val="28"/>
          <w:lang w:val="uk-UA" w:eastAsia="ru-RU"/>
        </w:rPr>
        <w:t>Набойченко Я.В., Морфо-функціональні та ультраструктурні особливості змін у клітинах тканини псевдокіст підшлункової залози при застосуванні способу лазерної вапоризації / Набойченко Я.В.// Експериментальна і клінічна медицина.2020;3:16-20.</w:t>
      </w:r>
      <w:r w:rsidRPr="00C34341">
        <w:rPr>
          <w:rFonts w:ascii="Times New Roman" w:eastAsia="Times New Roman" w:hAnsi="Times New Roman"/>
          <w:i/>
          <w:color w:val="000000"/>
          <w:sz w:val="28"/>
          <w:szCs w:val="28"/>
          <w:lang w:val="uk-UA" w:eastAsia="ru-RU"/>
        </w:rPr>
        <w:t xml:space="preserve"> </w:t>
      </w:r>
      <w:r w:rsidRPr="00C34341">
        <w:rPr>
          <w:rFonts w:ascii="Times New Roman" w:eastAsia="Times New Roman" w:hAnsi="Times New Roman"/>
          <w:i/>
          <w:color w:val="000000"/>
          <w:sz w:val="28"/>
          <w:szCs w:val="28"/>
          <w:lang w:val="ru-RU" w:eastAsia="ru-RU"/>
        </w:rPr>
        <w:t>(Автор самостійно провів клінічне обстеження хворих, систематизував одержані результати, провів обробку й аналіз отриманих даних, підготував статтю до друку).</w:t>
      </w:r>
    </w:p>
    <w:p w:rsidR="006A1FBB" w:rsidRPr="00C34341" w:rsidRDefault="006A1FBB" w:rsidP="006A1FBB">
      <w:pPr>
        <w:widowControl/>
        <w:numPr>
          <w:ilvl w:val="0"/>
          <w:numId w:val="8"/>
        </w:numPr>
        <w:pBdr>
          <w:top w:val="nil"/>
          <w:left w:val="nil"/>
          <w:bottom w:val="nil"/>
          <w:right w:val="nil"/>
          <w:between w:val="nil"/>
        </w:pBdr>
        <w:shd w:val="clear" w:color="auto" w:fill="FFFFFF"/>
        <w:suppressAutoHyphens w:val="0"/>
        <w:spacing w:line="360" w:lineRule="auto"/>
        <w:ind w:left="357" w:hanging="357"/>
        <w:rPr>
          <w:rFonts w:ascii="Times New Roman" w:eastAsia="Times New Roman" w:hAnsi="Times New Roman"/>
          <w:color w:val="000000"/>
          <w:sz w:val="28"/>
          <w:szCs w:val="28"/>
          <w:lang w:val="ru-RU" w:eastAsia="ru-RU"/>
        </w:rPr>
      </w:pPr>
      <w:r w:rsidRPr="00A71BF9">
        <w:rPr>
          <w:rFonts w:ascii="Times New Roman" w:eastAsia="Times New Roman" w:hAnsi="Times New Roman"/>
          <w:color w:val="000000"/>
          <w:sz w:val="28"/>
          <w:szCs w:val="28"/>
          <w:lang w:val="ru-RU" w:eastAsia="ru-RU"/>
        </w:rPr>
        <w:lastRenderedPageBreak/>
        <w:t>Набойченко Я.В. Изучение особенностей развития свободно-радикальных процессов организма в зависимости от степени сформирования псевдокисты поджелудочной железы /</w:t>
      </w:r>
      <w:r w:rsidRPr="00760F2E">
        <w:rPr>
          <w:rFonts w:ascii="Times New Roman" w:eastAsia="Times New Roman" w:hAnsi="Times New Roman"/>
          <w:color w:val="000000"/>
          <w:sz w:val="28"/>
          <w:szCs w:val="28"/>
          <w:lang w:eastAsia="ru-RU"/>
        </w:rPr>
        <w:t>  </w:t>
      </w:r>
      <w:r w:rsidRPr="00A71BF9">
        <w:rPr>
          <w:rFonts w:ascii="Times New Roman" w:eastAsia="Times New Roman" w:hAnsi="Times New Roman"/>
          <w:color w:val="000000"/>
          <w:sz w:val="28"/>
          <w:szCs w:val="28"/>
          <w:lang w:val="ru-RU" w:eastAsia="ru-RU"/>
        </w:rPr>
        <w:t>Р.С. Шевченко, Я.В. Набойченко, Г.М. Писаренко, С.Н. Граматюк. // Сборник научных трудов по итогам межвузовской ежегодной заочной научно-практической конференции с международным участием «Актуальные вопросы современной медицины». – Екатеринбург,</w:t>
      </w:r>
      <w:r w:rsidRPr="00760F2E">
        <w:rPr>
          <w:rFonts w:ascii="Times New Roman" w:eastAsia="Times New Roman" w:hAnsi="Times New Roman"/>
          <w:color w:val="000000"/>
          <w:sz w:val="28"/>
          <w:szCs w:val="28"/>
          <w:lang w:eastAsia="ru-RU"/>
        </w:rPr>
        <w:t> </w:t>
      </w:r>
      <w:r w:rsidRPr="00A71BF9">
        <w:rPr>
          <w:rFonts w:ascii="Times New Roman" w:eastAsia="Times New Roman" w:hAnsi="Times New Roman"/>
          <w:color w:val="000000"/>
          <w:sz w:val="28"/>
          <w:szCs w:val="28"/>
          <w:lang w:val="ru-RU" w:eastAsia="ru-RU"/>
        </w:rPr>
        <w:t>2014. – С.</w:t>
      </w:r>
      <w:r w:rsidRPr="00760F2E">
        <w:rPr>
          <w:rFonts w:ascii="Times New Roman" w:eastAsia="Times New Roman" w:hAnsi="Times New Roman"/>
          <w:color w:val="000000"/>
          <w:sz w:val="28"/>
          <w:szCs w:val="28"/>
          <w:lang w:eastAsia="ru-RU"/>
        </w:rPr>
        <w:t> </w:t>
      </w:r>
      <w:r w:rsidRPr="00A71BF9">
        <w:rPr>
          <w:rFonts w:ascii="Times New Roman" w:eastAsia="Times New Roman" w:hAnsi="Times New Roman"/>
          <w:color w:val="000000"/>
          <w:sz w:val="28"/>
          <w:szCs w:val="28"/>
          <w:lang w:val="ru-RU" w:eastAsia="ru-RU"/>
        </w:rPr>
        <w:t>264-266.</w:t>
      </w:r>
      <w:r w:rsidRPr="00C34341">
        <w:rPr>
          <w:rFonts w:ascii="Times New Roman" w:eastAsia="Times New Roman" w:hAnsi="Times New Roman"/>
          <w:i/>
          <w:color w:val="000000"/>
          <w:sz w:val="28"/>
          <w:szCs w:val="28"/>
          <w:lang w:val="ru-RU" w:eastAsia="ru-RU"/>
        </w:rPr>
        <w:t xml:space="preserve"> </w:t>
      </w:r>
      <w:r w:rsidRPr="00A361AF">
        <w:rPr>
          <w:rFonts w:ascii="Times New Roman" w:eastAsia="Times New Roman" w:hAnsi="Times New Roman"/>
          <w:i/>
          <w:color w:val="000000"/>
          <w:sz w:val="28"/>
          <w:szCs w:val="28"/>
          <w:lang w:eastAsia="ru-RU"/>
        </w:rPr>
        <w:t>(Автор провів клінічне обстеження хворих, систематизував одержані результ</w:t>
      </w:r>
      <w:r>
        <w:rPr>
          <w:rFonts w:ascii="Times New Roman" w:eastAsia="Times New Roman" w:hAnsi="Times New Roman"/>
          <w:i/>
          <w:color w:val="000000"/>
          <w:sz w:val="28"/>
          <w:szCs w:val="28"/>
          <w:lang w:eastAsia="ru-RU"/>
        </w:rPr>
        <w:t>ати</w:t>
      </w:r>
      <w:r w:rsidRPr="00A361AF">
        <w:rPr>
          <w:rFonts w:ascii="Times New Roman" w:eastAsia="Times New Roman" w:hAnsi="Times New Roman"/>
          <w:i/>
          <w:color w:val="000000"/>
          <w:sz w:val="28"/>
          <w:szCs w:val="28"/>
          <w:lang w:eastAsia="ru-RU"/>
        </w:rPr>
        <w:t>)</w:t>
      </w:r>
      <w:r>
        <w:rPr>
          <w:rFonts w:ascii="Times New Roman" w:eastAsia="Times New Roman" w:hAnsi="Times New Roman"/>
          <w:i/>
          <w:color w:val="000000"/>
          <w:sz w:val="28"/>
          <w:szCs w:val="28"/>
          <w:lang w:eastAsia="ru-RU"/>
        </w:rPr>
        <w:t>.</w:t>
      </w:r>
    </w:p>
    <w:p w:rsidR="006A1FBB" w:rsidRDefault="006A1FBB" w:rsidP="006A1FBB">
      <w:pPr>
        <w:widowControl/>
        <w:pBdr>
          <w:top w:val="nil"/>
          <w:left w:val="nil"/>
          <w:bottom w:val="nil"/>
          <w:right w:val="nil"/>
          <w:between w:val="nil"/>
        </w:pBdr>
        <w:shd w:val="clear" w:color="auto" w:fill="FFFFFF"/>
        <w:suppressAutoHyphens w:val="0"/>
        <w:spacing w:line="360" w:lineRule="auto"/>
        <w:ind w:left="357"/>
        <w:rPr>
          <w:rFonts w:ascii="Times New Roman" w:eastAsia="Times New Roman" w:hAnsi="Times New Roman"/>
          <w:i/>
          <w:color w:val="000000"/>
          <w:sz w:val="28"/>
          <w:szCs w:val="28"/>
          <w:lang w:val="uk-UA" w:eastAsia="ru-RU"/>
        </w:rPr>
      </w:pPr>
    </w:p>
    <w:p w:rsidR="006A1FBB" w:rsidRPr="00C34341" w:rsidRDefault="006A1FBB" w:rsidP="006A1FBB">
      <w:pPr>
        <w:autoSpaceDE w:val="0"/>
        <w:autoSpaceDN w:val="0"/>
        <w:adjustRightInd w:val="0"/>
        <w:spacing w:line="360" w:lineRule="auto"/>
        <w:ind w:left="284"/>
        <w:contextualSpacing/>
        <w:rPr>
          <w:rFonts w:ascii="Times New Roman" w:eastAsia="Times New Roman" w:hAnsi="Times New Roman"/>
          <w:b/>
          <w:color w:val="000000"/>
          <w:sz w:val="28"/>
          <w:szCs w:val="28"/>
          <w:lang w:val="ru-RU" w:eastAsia="ru-RU"/>
        </w:rPr>
      </w:pPr>
      <w:r w:rsidRPr="00C34341">
        <w:rPr>
          <w:rFonts w:ascii="Times New Roman" w:eastAsia="Times New Roman" w:hAnsi="Times New Roman"/>
          <w:b/>
          <w:color w:val="000000"/>
          <w:sz w:val="28"/>
          <w:szCs w:val="28"/>
          <w:lang w:val="ru-RU" w:eastAsia="ru-RU"/>
        </w:rPr>
        <w:t>Праці, які додатково відображають наукові результати дисертації:</w:t>
      </w:r>
    </w:p>
    <w:p w:rsidR="006A1FBB" w:rsidRPr="00A71BF9" w:rsidRDefault="006A1FBB" w:rsidP="006A1FBB">
      <w:pPr>
        <w:widowControl/>
        <w:pBdr>
          <w:top w:val="nil"/>
          <w:left w:val="nil"/>
          <w:bottom w:val="nil"/>
          <w:right w:val="nil"/>
          <w:between w:val="nil"/>
        </w:pBdr>
        <w:shd w:val="clear" w:color="auto" w:fill="FFFFFF"/>
        <w:suppressAutoHyphens w:val="0"/>
        <w:spacing w:line="360" w:lineRule="auto"/>
        <w:ind w:left="357"/>
        <w:rPr>
          <w:rFonts w:ascii="Times New Roman" w:eastAsia="Times New Roman" w:hAnsi="Times New Roman"/>
          <w:color w:val="000000"/>
          <w:sz w:val="28"/>
          <w:szCs w:val="28"/>
          <w:lang w:val="ru-RU" w:eastAsia="ru-RU"/>
        </w:rPr>
      </w:pPr>
    </w:p>
    <w:p w:rsidR="006A1FBB" w:rsidRPr="00D7174C" w:rsidRDefault="006A1FBB" w:rsidP="006A1FBB">
      <w:pPr>
        <w:widowControl/>
        <w:numPr>
          <w:ilvl w:val="0"/>
          <w:numId w:val="8"/>
        </w:numPr>
        <w:pBdr>
          <w:top w:val="nil"/>
          <w:left w:val="nil"/>
          <w:bottom w:val="nil"/>
          <w:right w:val="nil"/>
          <w:between w:val="nil"/>
        </w:pBdr>
        <w:shd w:val="clear" w:color="auto" w:fill="FFFFFF"/>
        <w:suppressAutoHyphens w:val="0"/>
        <w:spacing w:line="360" w:lineRule="auto"/>
        <w:ind w:left="357" w:hanging="357"/>
        <w:rPr>
          <w:rFonts w:ascii="Times New Roman" w:eastAsia="Arial" w:hAnsi="Times New Roman"/>
          <w:color w:val="000000"/>
          <w:sz w:val="28"/>
          <w:szCs w:val="28"/>
          <w:lang w:val="ru-RU" w:eastAsia="ru-RU"/>
        </w:rPr>
      </w:pPr>
      <w:r w:rsidRPr="00D7174C">
        <w:rPr>
          <w:rFonts w:ascii="Times New Roman" w:eastAsia="Times New Roman" w:hAnsi="Times New Roman"/>
          <w:color w:val="000000"/>
          <w:sz w:val="28"/>
          <w:szCs w:val="28"/>
          <w:lang w:val="ru-RU" w:eastAsia="ru-RU"/>
        </w:rPr>
        <w:t>Пат. №76307,</w:t>
      </w:r>
      <w:r w:rsidRPr="00760F2E">
        <w:rPr>
          <w:rFonts w:ascii="Times New Roman" w:eastAsia="Times New Roman" w:hAnsi="Times New Roman"/>
          <w:color w:val="000000"/>
          <w:sz w:val="28"/>
          <w:szCs w:val="28"/>
          <w:lang w:eastAsia="ru-RU"/>
        </w:rPr>
        <w:t> UA</w:t>
      </w:r>
      <w:r w:rsidRPr="00D7174C">
        <w:rPr>
          <w:rFonts w:ascii="Times New Roman" w:eastAsia="Times New Roman" w:hAnsi="Times New Roman"/>
          <w:color w:val="000000"/>
          <w:sz w:val="28"/>
          <w:szCs w:val="28"/>
          <w:lang w:val="ru-RU" w:eastAsia="ru-RU"/>
        </w:rPr>
        <w:t>, МПК А61В 10/02 (2006.01). Спосіб прогнозування післяопераційних ускладнень у пацієнтів з псевдокістами підшлункової залози. / В.В. Бобро, Я.В. Набойченко, Замятін П.М.; заявник та патентовласник Харківський національний медичний університет (</w:t>
      </w:r>
      <w:r w:rsidRPr="00760F2E">
        <w:rPr>
          <w:rFonts w:ascii="Times New Roman" w:eastAsia="Times New Roman" w:hAnsi="Times New Roman"/>
          <w:color w:val="000000"/>
          <w:sz w:val="28"/>
          <w:szCs w:val="28"/>
          <w:lang w:eastAsia="ru-RU"/>
        </w:rPr>
        <w:t>UA</w:t>
      </w:r>
      <w:r w:rsidRPr="00D7174C">
        <w:rPr>
          <w:rFonts w:ascii="Times New Roman" w:eastAsia="Times New Roman" w:hAnsi="Times New Roman"/>
          <w:color w:val="000000"/>
          <w:sz w:val="28"/>
          <w:szCs w:val="28"/>
          <w:lang w:val="ru-RU" w:eastAsia="ru-RU"/>
        </w:rPr>
        <w:t>). – №</w:t>
      </w:r>
      <w:r w:rsidRPr="00760F2E">
        <w:rPr>
          <w:rFonts w:ascii="Times New Roman" w:eastAsia="Times New Roman" w:hAnsi="Times New Roman"/>
          <w:color w:val="000000"/>
          <w:sz w:val="28"/>
          <w:szCs w:val="28"/>
          <w:lang w:eastAsia="ru-RU"/>
        </w:rPr>
        <w:t> u</w:t>
      </w:r>
      <w:r w:rsidRPr="00D7174C">
        <w:rPr>
          <w:rFonts w:ascii="Times New Roman" w:eastAsia="Times New Roman" w:hAnsi="Times New Roman"/>
          <w:color w:val="000000"/>
          <w:sz w:val="28"/>
          <w:szCs w:val="28"/>
          <w:lang w:val="ru-RU" w:eastAsia="ru-RU"/>
        </w:rPr>
        <w:t>201208527; заявлено 10.07.2012; опубліковано 25.12.2012. – Бюл. 24.</w:t>
      </w:r>
    </w:p>
    <w:p w:rsidR="006A1FBB" w:rsidRPr="00D7174C" w:rsidRDefault="006A1FBB" w:rsidP="006A1FBB">
      <w:pPr>
        <w:widowControl/>
        <w:numPr>
          <w:ilvl w:val="0"/>
          <w:numId w:val="8"/>
        </w:numPr>
        <w:pBdr>
          <w:top w:val="nil"/>
          <w:left w:val="nil"/>
          <w:bottom w:val="nil"/>
          <w:right w:val="nil"/>
          <w:between w:val="nil"/>
        </w:pBdr>
        <w:shd w:val="clear" w:color="auto" w:fill="FFFFFF"/>
        <w:suppressAutoHyphens w:val="0"/>
        <w:spacing w:line="360" w:lineRule="auto"/>
        <w:ind w:left="357" w:hanging="357"/>
        <w:rPr>
          <w:rFonts w:ascii="Times New Roman" w:eastAsia="Arial" w:hAnsi="Times New Roman"/>
          <w:color w:val="000000"/>
          <w:sz w:val="28"/>
          <w:szCs w:val="28"/>
          <w:lang w:val="ru-RU" w:eastAsia="ru-RU"/>
        </w:rPr>
      </w:pPr>
      <w:r w:rsidRPr="00D7174C">
        <w:rPr>
          <w:rFonts w:ascii="Times New Roman" w:eastAsia="Times New Roman" w:hAnsi="Times New Roman"/>
          <w:color w:val="000000"/>
          <w:sz w:val="28"/>
          <w:szCs w:val="28"/>
          <w:lang w:val="ru-RU" w:eastAsia="ru-RU"/>
        </w:rPr>
        <w:t>Пат. №126912,</w:t>
      </w:r>
      <w:r w:rsidRPr="00760F2E">
        <w:rPr>
          <w:rFonts w:ascii="Times New Roman" w:eastAsia="Times New Roman" w:hAnsi="Times New Roman"/>
          <w:color w:val="000000"/>
          <w:sz w:val="28"/>
          <w:szCs w:val="28"/>
          <w:lang w:eastAsia="ru-RU"/>
        </w:rPr>
        <w:t> UA</w:t>
      </w:r>
      <w:r w:rsidRPr="00D7174C">
        <w:rPr>
          <w:rFonts w:ascii="Times New Roman" w:eastAsia="Times New Roman" w:hAnsi="Times New Roman"/>
          <w:color w:val="000000"/>
          <w:sz w:val="28"/>
          <w:szCs w:val="28"/>
          <w:lang w:val="ru-RU" w:eastAsia="ru-RU"/>
        </w:rPr>
        <w:t>, МПК А61В 17/00 (2018.01). Спосіб лікування псевдокіст підшлункової залози за допомогою діодного лазера. / Я.В. Набойченко, Р.С. Шевченко; заявник та патентовласник Харківський національний медичний університет (</w:t>
      </w:r>
      <w:r w:rsidRPr="00760F2E">
        <w:rPr>
          <w:rFonts w:ascii="Times New Roman" w:eastAsia="Times New Roman" w:hAnsi="Times New Roman"/>
          <w:color w:val="000000"/>
          <w:sz w:val="28"/>
          <w:szCs w:val="28"/>
          <w:lang w:eastAsia="ru-RU"/>
        </w:rPr>
        <w:t>UA</w:t>
      </w:r>
      <w:r w:rsidRPr="00D7174C">
        <w:rPr>
          <w:rFonts w:ascii="Times New Roman" w:eastAsia="Times New Roman" w:hAnsi="Times New Roman"/>
          <w:color w:val="000000"/>
          <w:sz w:val="28"/>
          <w:szCs w:val="28"/>
          <w:lang w:val="ru-RU" w:eastAsia="ru-RU"/>
        </w:rPr>
        <w:t>). – №</w:t>
      </w:r>
      <w:r w:rsidRPr="00760F2E">
        <w:rPr>
          <w:rFonts w:ascii="Times New Roman" w:eastAsia="Times New Roman" w:hAnsi="Times New Roman"/>
          <w:color w:val="000000"/>
          <w:sz w:val="28"/>
          <w:szCs w:val="28"/>
          <w:lang w:eastAsia="ru-RU"/>
        </w:rPr>
        <w:t> u</w:t>
      </w:r>
      <w:r w:rsidRPr="00D7174C">
        <w:rPr>
          <w:rFonts w:ascii="Times New Roman" w:eastAsia="Times New Roman" w:hAnsi="Times New Roman"/>
          <w:color w:val="000000"/>
          <w:sz w:val="28"/>
          <w:szCs w:val="28"/>
          <w:lang w:val="ru-RU" w:eastAsia="ru-RU"/>
        </w:rPr>
        <w:t>201801051; заявлено 05.02.2018; опубліковано 10.07.2018. – Бюл. 13.</w:t>
      </w:r>
    </w:p>
    <w:p w:rsidR="006A1FBB" w:rsidRDefault="006A1FBB" w:rsidP="006A1FBB">
      <w:pPr>
        <w:shd w:val="clear" w:color="auto" w:fill="FFFFFF"/>
        <w:spacing w:line="360" w:lineRule="auto"/>
        <w:jc w:val="center"/>
        <w:rPr>
          <w:rFonts w:ascii="Times New Roman" w:hAnsi="Times New Roman"/>
          <w:b/>
          <w:sz w:val="28"/>
          <w:szCs w:val="28"/>
          <w:lang w:val="uk-UA"/>
        </w:rPr>
      </w:pPr>
    </w:p>
    <w:p w:rsidR="006A1FBB" w:rsidRPr="006A1FBB" w:rsidRDefault="006A1FBB" w:rsidP="006A1FBB">
      <w:pPr>
        <w:pBdr>
          <w:top w:val="nil"/>
          <w:left w:val="nil"/>
          <w:bottom w:val="nil"/>
          <w:right w:val="nil"/>
          <w:between w:val="nil"/>
        </w:pBdr>
        <w:shd w:val="clear" w:color="auto" w:fill="FFFFFF"/>
        <w:rPr>
          <w:rFonts w:ascii="Times New Roman" w:eastAsia="Times New Roman" w:hAnsi="Times New Roman"/>
          <w:color w:val="000000"/>
          <w:sz w:val="28"/>
          <w:szCs w:val="28"/>
          <w:lang w:val="uk-UA" w:eastAsia="ru-RU"/>
        </w:rPr>
      </w:pPr>
    </w:p>
    <w:p w:rsidR="006A1FBB" w:rsidRDefault="006A1FBB" w:rsidP="006A1FBB">
      <w:pPr>
        <w:pBdr>
          <w:top w:val="nil"/>
          <w:left w:val="nil"/>
          <w:bottom w:val="nil"/>
          <w:right w:val="nil"/>
          <w:between w:val="nil"/>
        </w:pBdr>
        <w:shd w:val="clear" w:color="auto" w:fill="FFFFFF"/>
        <w:rPr>
          <w:rFonts w:ascii="Times New Roman" w:eastAsia="Arial" w:hAnsi="Times New Roman"/>
          <w:color w:val="000000"/>
          <w:sz w:val="28"/>
          <w:szCs w:val="28"/>
          <w:lang w:val="ru-RU" w:eastAsia="ru-RU"/>
        </w:rPr>
      </w:pPr>
    </w:p>
    <w:p w:rsidR="0064148D" w:rsidRDefault="0064148D" w:rsidP="006A1FBB">
      <w:pPr>
        <w:pBdr>
          <w:top w:val="nil"/>
          <w:left w:val="nil"/>
          <w:bottom w:val="nil"/>
          <w:right w:val="nil"/>
          <w:between w:val="nil"/>
        </w:pBdr>
        <w:shd w:val="clear" w:color="auto" w:fill="FFFFFF"/>
        <w:rPr>
          <w:rFonts w:ascii="Times New Roman" w:eastAsia="Arial" w:hAnsi="Times New Roman"/>
          <w:color w:val="000000"/>
          <w:sz w:val="28"/>
          <w:szCs w:val="28"/>
          <w:lang w:val="ru-RU" w:eastAsia="ru-RU"/>
        </w:rPr>
      </w:pPr>
    </w:p>
    <w:p w:rsidR="0064148D" w:rsidRDefault="0064148D" w:rsidP="006A1FBB">
      <w:pPr>
        <w:pBdr>
          <w:top w:val="nil"/>
          <w:left w:val="nil"/>
          <w:bottom w:val="nil"/>
          <w:right w:val="nil"/>
          <w:between w:val="nil"/>
        </w:pBdr>
        <w:shd w:val="clear" w:color="auto" w:fill="FFFFFF"/>
        <w:rPr>
          <w:rFonts w:ascii="Times New Roman" w:eastAsia="Arial" w:hAnsi="Times New Roman"/>
          <w:color w:val="000000"/>
          <w:sz w:val="28"/>
          <w:szCs w:val="28"/>
          <w:lang w:val="ru-RU" w:eastAsia="ru-RU"/>
        </w:rPr>
      </w:pPr>
    </w:p>
    <w:p w:rsidR="0064148D" w:rsidRDefault="0064148D" w:rsidP="006A1FBB">
      <w:pPr>
        <w:pBdr>
          <w:top w:val="nil"/>
          <w:left w:val="nil"/>
          <w:bottom w:val="nil"/>
          <w:right w:val="nil"/>
          <w:between w:val="nil"/>
        </w:pBdr>
        <w:shd w:val="clear" w:color="auto" w:fill="FFFFFF"/>
        <w:rPr>
          <w:rFonts w:ascii="Times New Roman" w:eastAsia="Arial" w:hAnsi="Times New Roman"/>
          <w:color w:val="000000"/>
          <w:sz w:val="28"/>
          <w:szCs w:val="28"/>
          <w:lang w:val="ru-RU" w:eastAsia="ru-RU"/>
        </w:rPr>
      </w:pPr>
    </w:p>
    <w:p w:rsidR="0064148D" w:rsidRDefault="0064148D" w:rsidP="006A1FBB">
      <w:pPr>
        <w:pBdr>
          <w:top w:val="nil"/>
          <w:left w:val="nil"/>
          <w:bottom w:val="nil"/>
          <w:right w:val="nil"/>
          <w:between w:val="nil"/>
        </w:pBdr>
        <w:shd w:val="clear" w:color="auto" w:fill="FFFFFF"/>
        <w:rPr>
          <w:rFonts w:ascii="Times New Roman" w:eastAsia="Arial" w:hAnsi="Times New Roman"/>
          <w:color w:val="000000"/>
          <w:sz w:val="28"/>
          <w:szCs w:val="28"/>
          <w:lang w:val="ru-RU" w:eastAsia="ru-RU"/>
        </w:rPr>
      </w:pPr>
    </w:p>
    <w:p w:rsidR="0064148D" w:rsidRDefault="0064148D" w:rsidP="006A1FBB">
      <w:pPr>
        <w:pBdr>
          <w:top w:val="nil"/>
          <w:left w:val="nil"/>
          <w:bottom w:val="nil"/>
          <w:right w:val="nil"/>
          <w:between w:val="nil"/>
        </w:pBdr>
        <w:shd w:val="clear" w:color="auto" w:fill="FFFFFF"/>
        <w:rPr>
          <w:rFonts w:ascii="Times New Roman" w:eastAsia="Arial" w:hAnsi="Times New Roman"/>
          <w:color w:val="000000"/>
          <w:sz w:val="28"/>
          <w:szCs w:val="28"/>
          <w:lang w:val="ru-RU" w:eastAsia="ru-RU"/>
        </w:rPr>
      </w:pPr>
    </w:p>
    <w:p w:rsidR="0064148D" w:rsidRDefault="0064148D" w:rsidP="006A1FBB">
      <w:pPr>
        <w:pBdr>
          <w:top w:val="nil"/>
          <w:left w:val="nil"/>
          <w:bottom w:val="nil"/>
          <w:right w:val="nil"/>
          <w:between w:val="nil"/>
        </w:pBdr>
        <w:shd w:val="clear" w:color="auto" w:fill="FFFFFF"/>
        <w:rPr>
          <w:rFonts w:ascii="Times New Roman" w:eastAsia="Arial" w:hAnsi="Times New Roman"/>
          <w:color w:val="000000"/>
          <w:sz w:val="28"/>
          <w:szCs w:val="28"/>
          <w:lang w:val="ru-RU" w:eastAsia="ru-RU"/>
        </w:rPr>
      </w:pPr>
    </w:p>
    <w:p w:rsidR="0064148D" w:rsidRDefault="0064148D" w:rsidP="006A1FBB">
      <w:pPr>
        <w:pBdr>
          <w:top w:val="nil"/>
          <w:left w:val="nil"/>
          <w:bottom w:val="nil"/>
          <w:right w:val="nil"/>
          <w:between w:val="nil"/>
        </w:pBdr>
        <w:shd w:val="clear" w:color="auto" w:fill="FFFFFF"/>
        <w:rPr>
          <w:rFonts w:ascii="Times New Roman" w:eastAsia="Arial" w:hAnsi="Times New Roman"/>
          <w:color w:val="000000"/>
          <w:sz w:val="28"/>
          <w:szCs w:val="28"/>
          <w:lang w:val="ru-RU" w:eastAsia="ru-RU"/>
        </w:rPr>
      </w:pPr>
    </w:p>
    <w:p w:rsidR="0064148D" w:rsidRDefault="0064148D" w:rsidP="006A1FBB">
      <w:pPr>
        <w:pBdr>
          <w:top w:val="nil"/>
          <w:left w:val="nil"/>
          <w:bottom w:val="nil"/>
          <w:right w:val="nil"/>
          <w:between w:val="nil"/>
        </w:pBdr>
        <w:shd w:val="clear" w:color="auto" w:fill="FFFFFF"/>
        <w:rPr>
          <w:rFonts w:ascii="Times New Roman" w:eastAsia="Arial" w:hAnsi="Times New Roman"/>
          <w:color w:val="000000"/>
          <w:sz w:val="28"/>
          <w:szCs w:val="28"/>
          <w:lang w:val="ru-RU" w:eastAsia="ru-RU"/>
        </w:rPr>
      </w:pPr>
    </w:p>
    <w:p w:rsidR="0064148D" w:rsidRDefault="0064148D" w:rsidP="006A1FBB">
      <w:pPr>
        <w:pBdr>
          <w:top w:val="nil"/>
          <w:left w:val="nil"/>
          <w:bottom w:val="nil"/>
          <w:right w:val="nil"/>
          <w:between w:val="nil"/>
        </w:pBdr>
        <w:shd w:val="clear" w:color="auto" w:fill="FFFFFF"/>
        <w:rPr>
          <w:rFonts w:ascii="Times New Roman" w:eastAsia="Arial" w:hAnsi="Times New Roman"/>
          <w:color w:val="000000"/>
          <w:sz w:val="28"/>
          <w:szCs w:val="28"/>
          <w:lang w:val="ru-RU" w:eastAsia="ru-RU"/>
        </w:rPr>
      </w:pPr>
    </w:p>
    <w:p w:rsidR="006A1FBB" w:rsidRPr="006A1FBB" w:rsidRDefault="006A1FBB" w:rsidP="006A1FBB">
      <w:pPr>
        <w:pBdr>
          <w:top w:val="nil"/>
          <w:left w:val="nil"/>
          <w:bottom w:val="nil"/>
          <w:right w:val="nil"/>
          <w:between w:val="nil"/>
        </w:pBdr>
        <w:shd w:val="clear" w:color="auto" w:fill="FFFFFF"/>
        <w:rPr>
          <w:rFonts w:ascii="Times New Roman" w:eastAsia="Arial" w:hAnsi="Times New Roman"/>
          <w:color w:val="000000"/>
          <w:sz w:val="28"/>
          <w:szCs w:val="28"/>
          <w:lang w:val="ru-RU" w:eastAsia="ru-RU"/>
        </w:rPr>
      </w:pPr>
    </w:p>
    <w:p w:rsidR="006A1FBB" w:rsidRPr="006A1FBB" w:rsidRDefault="006A1FBB" w:rsidP="006A1FBB">
      <w:pPr>
        <w:spacing w:line="360" w:lineRule="auto"/>
        <w:ind w:firstLine="567"/>
        <w:jc w:val="center"/>
        <w:rPr>
          <w:rFonts w:ascii="Times New Roman" w:eastAsia="Times New Roman" w:hAnsi="Times New Roman"/>
          <w:b/>
          <w:caps/>
          <w:sz w:val="28"/>
          <w:szCs w:val="28"/>
          <w:lang w:val="ru-RU" w:eastAsia="ru-RU"/>
        </w:rPr>
      </w:pPr>
      <w:r w:rsidRPr="006A1FBB">
        <w:rPr>
          <w:rFonts w:ascii="Times New Roman" w:eastAsia="Times New Roman" w:hAnsi="Times New Roman"/>
          <w:b/>
          <w:caps/>
          <w:sz w:val="28"/>
          <w:szCs w:val="28"/>
          <w:lang w:val="ru-RU" w:eastAsia="ru-RU"/>
        </w:rPr>
        <w:lastRenderedPageBreak/>
        <w:t>Додаток 2</w:t>
      </w:r>
    </w:p>
    <w:p w:rsidR="006A1FBB" w:rsidRPr="006A1FBB" w:rsidRDefault="006A1FBB" w:rsidP="006A1FBB">
      <w:pPr>
        <w:spacing w:line="360" w:lineRule="auto"/>
        <w:ind w:firstLine="567"/>
        <w:jc w:val="center"/>
        <w:rPr>
          <w:rFonts w:ascii="Times New Roman" w:eastAsia="Times New Roman" w:hAnsi="Times New Roman"/>
          <w:b/>
          <w:sz w:val="28"/>
          <w:szCs w:val="28"/>
          <w:lang w:val="ru-RU" w:eastAsia="ru-RU"/>
        </w:rPr>
      </w:pPr>
      <w:r w:rsidRPr="006A1FBB">
        <w:rPr>
          <w:rFonts w:ascii="Times New Roman" w:eastAsia="Times New Roman" w:hAnsi="Times New Roman"/>
          <w:b/>
          <w:sz w:val="28"/>
          <w:szCs w:val="28"/>
          <w:lang w:val="ru-RU" w:eastAsia="ru-RU"/>
        </w:rPr>
        <w:t>Апробація результатів дисертації.</w:t>
      </w:r>
    </w:p>
    <w:p w:rsidR="006A1FBB" w:rsidRPr="006A1FBB" w:rsidRDefault="006A1FBB" w:rsidP="006A1FBB">
      <w:pPr>
        <w:spacing w:line="360" w:lineRule="auto"/>
        <w:ind w:firstLine="567"/>
        <w:jc w:val="center"/>
        <w:rPr>
          <w:rFonts w:ascii="Times New Roman" w:eastAsia="Times New Roman" w:hAnsi="Times New Roman"/>
          <w:b/>
          <w:sz w:val="28"/>
          <w:szCs w:val="28"/>
          <w:lang w:val="ru-RU" w:eastAsia="ru-RU"/>
        </w:rPr>
      </w:pPr>
    </w:p>
    <w:p w:rsidR="006A1FBB" w:rsidRPr="006A1FBB" w:rsidRDefault="006A1FBB" w:rsidP="006A1FBB">
      <w:pPr>
        <w:spacing w:line="360" w:lineRule="auto"/>
        <w:ind w:firstLine="567"/>
        <w:rPr>
          <w:rFonts w:ascii="Times New Roman" w:hAnsi="Times New Roman"/>
          <w:sz w:val="28"/>
          <w:szCs w:val="28"/>
          <w:lang w:val="ru-RU"/>
        </w:rPr>
      </w:pPr>
      <w:r w:rsidRPr="006A1FBB">
        <w:rPr>
          <w:rFonts w:ascii="Times New Roman" w:hAnsi="Times New Roman"/>
          <w:sz w:val="28"/>
          <w:szCs w:val="28"/>
          <w:lang w:val="ru-RU"/>
        </w:rPr>
        <w:t>Апробація дисертації проведена на спільному засіданні співробітників Вченої Ради ДУ «ІЗНХ ім. В.Т. Зайцева НАМН України» та кафедри загальної хірургії №1 ХНМУ.</w:t>
      </w:r>
    </w:p>
    <w:p w:rsidR="006A1FBB" w:rsidRPr="006A1FBB" w:rsidRDefault="006A1FBB" w:rsidP="006A1FBB">
      <w:pPr>
        <w:shd w:val="clear" w:color="auto" w:fill="FFFFFF"/>
        <w:spacing w:line="360" w:lineRule="auto"/>
        <w:ind w:firstLine="567"/>
        <w:rPr>
          <w:rFonts w:ascii="Times New Roman" w:hAnsi="Times New Roman"/>
          <w:sz w:val="28"/>
          <w:szCs w:val="28"/>
          <w:lang w:val="ru-RU"/>
        </w:rPr>
      </w:pPr>
      <w:r w:rsidRPr="006A1FBB">
        <w:rPr>
          <w:rFonts w:ascii="Times New Roman" w:hAnsi="Times New Roman"/>
          <w:sz w:val="28"/>
          <w:szCs w:val="28"/>
          <w:lang w:val="ru-RU"/>
        </w:rPr>
        <w:t>Основні положення дисертації повідомлені та обговорені на засіданні Харківського відділення Асоціації хірургів України; 2</w:t>
      </w:r>
      <w:r w:rsidRPr="00A47C58">
        <w:rPr>
          <w:rFonts w:ascii="Times New Roman" w:hAnsi="Times New Roman"/>
          <w:sz w:val="28"/>
          <w:szCs w:val="28"/>
        </w:rPr>
        <w:t>nd</w:t>
      </w:r>
      <w:r w:rsidRPr="006A1FBB">
        <w:rPr>
          <w:rFonts w:ascii="Times New Roman" w:hAnsi="Times New Roman"/>
          <w:sz w:val="28"/>
          <w:szCs w:val="28"/>
          <w:lang w:val="ru-RU"/>
        </w:rPr>
        <w:t xml:space="preserve"> </w:t>
      </w:r>
      <w:r w:rsidRPr="00A47C58">
        <w:rPr>
          <w:rFonts w:ascii="Times New Roman" w:hAnsi="Times New Roman"/>
          <w:sz w:val="28"/>
          <w:szCs w:val="28"/>
        </w:rPr>
        <w:t>International</w:t>
      </w:r>
      <w:r w:rsidRPr="006A1FBB">
        <w:rPr>
          <w:rFonts w:ascii="Times New Roman" w:hAnsi="Times New Roman"/>
          <w:sz w:val="28"/>
          <w:szCs w:val="28"/>
          <w:lang w:val="ru-RU"/>
        </w:rPr>
        <w:t xml:space="preserve"> </w:t>
      </w:r>
      <w:r w:rsidRPr="00A47C58">
        <w:rPr>
          <w:rFonts w:ascii="Times New Roman" w:hAnsi="Times New Roman"/>
          <w:sz w:val="28"/>
          <w:szCs w:val="28"/>
        </w:rPr>
        <w:t>Conference</w:t>
      </w:r>
      <w:r w:rsidRPr="006A1FBB">
        <w:rPr>
          <w:rFonts w:ascii="Times New Roman" w:hAnsi="Times New Roman"/>
          <w:sz w:val="28"/>
          <w:szCs w:val="28"/>
          <w:lang w:val="ru-RU"/>
        </w:rPr>
        <w:t xml:space="preserve"> </w:t>
      </w:r>
      <w:r w:rsidRPr="00A47C58">
        <w:rPr>
          <w:rFonts w:ascii="Times New Roman" w:hAnsi="Times New Roman"/>
          <w:sz w:val="28"/>
          <w:szCs w:val="28"/>
        </w:rPr>
        <w:t>and</w:t>
      </w:r>
      <w:r w:rsidRPr="006A1FBB">
        <w:rPr>
          <w:rFonts w:ascii="Times New Roman" w:hAnsi="Times New Roman"/>
          <w:sz w:val="28"/>
          <w:szCs w:val="28"/>
          <w:lang w:val="ru-RU"/>
        </w:rPr>
        <w:t xml:space="preserve"> </w:t>
      </w:r>
      <w:r w:rsidRPr="00A47C58">
        <w:rPr>
          <w:rFonts w:ascii="Times New Roman" w:hAnsi="Times New Roman"/>
          <w:sz w:val="28"/>
          <w:szCs w:val="28"/>
        </w:rPr>
        <w:t>Exhibition</w:t>
      </w:r>
      <w:r w:rsidRPr="006A1FBB">
        <w:rPr>
          <w:rFonts w:ascii="Times New Roman" w:hAnsi="Times New Roman"/>
          <w:sz w:val="28"/>
          <w:szCs w:val="28"/>
          <w:lang w:val="ru-RU"/>
        </w:rPr>
        <w:t xml:space="preserve"> </w:t>
      </w:r>
      <w:r w:rsidRPr="00A47C58">
        <w:rPr>
          <w:rFonts w:ascii="Times New Roman" w:hAnsi="Times New Roman"/>
          <w:sz w:val="28"/>
          <w:szCs w:val="28"/>
        </w:rPr>
        <w:t>on</w:t>
      </w:r>
      <w:r w:rsidRPr="006A1FBB">
        <w:rPr>
          <w:rFonts w:ascii="Times New Roman" w:hAnsi="Times New Roman"/>
          <w:sz w:val="28"/>
          <w:szCs w:val="28"/>
          <w:lang w:val="ru-RU"/>
        </w:rPr>
        <w:t xml:space="preserve"> </w:t>
      </w:r>
      <w:r w:rsidRPr="00A47C58">
        <w:rPr>
          <w:rFonts w:ascii="Times New Roman" w:hAnsi="Times New Roman"/>
          <w:sz w:val="28"/>
          <w:szCs w:val="28"/>
        </w:rPr>
        <w:t>Pathology</w:t>
      </w:r>
      <w:r w:rsidRPr="006A1FBB">
        <w:rPr>
          <w:rFonts w:ascii="Times New Roman" w:hAnsi="Times New Roman"/>
          <w:sz w:val="28"/>
          <w:szCs w:val="28"/>
          <w:lang w:val="ru-RU"/>
        </w:rPr>
        <w:t xml:space="preserve"> «</w:t>
      </w:r>
      <w:r w:rsidRPr="00A47C58">
        <w:rPr>
          <w:rFonts w:ascii="Times New Roman" w:hAnsi="Times New Roman"/>
          <w:sz w:val="28"/>
          <w:szCs w:val="28"/>
        </w:rPr>
        <w:t>Predictor</w:t>
      </w:r>
      <w:r w:rsidRPr="006A1FBB">
        <w:rPr>
          <w:rFonts w:ascii="Times New Roman" w:hAnsi="Times New Roman"/>
          <w:sz w:val="28"/>
          <w:szCs w:val="28"/>
          <w:lang w:val="ru-RU"/>
        </w:rPr>
        <w:t xml:space="preserve"> </w:t>
      </w:r>
      <w:r w:rsidRPr="00A47C58">
        <w:rPr>
          <w:rFonts w:ascii="Times New Roman" w:hAnsi="Times New Roman"/>
          <w:sz w:val="28"/>
          <w:szCs w:val="28"/>
        </w:rPr>
        <w:t>the</w:t>
      </w:r>
      <w:r w:rsidRPr="006A1FBB">
        <w:rPr>
          <w:rFonts w:ascii="Times New Roman" w:hAnsi="Times New Roman"/>
          <w:sz w:val="28"/>
          <w:szCs w:val="28"/>
          <w:lang w:val="ru-RU"/>
        </w:rPr>
        <w:t xml:space="preserve"> </w:t>
      </w:r>
      <w:r w:rsidRPr="00A47C58">
        <w:rPr>
          <w:rFonts w:ascii="Times New Roman" w:hAnsi="Times New Roman"/>
          <w:sz w:val="28"/>
          <w:szCs w:val="28"/>
        </w:rPr>
        <w:t>significant</w:t>
      </w:r>
      <w:r w:rsidRPr="006A1FBB">
        <w:rPr>
          <w:rFonts w:ascii="Times New Roman" w:hAnsi="Times New Roman"/>
          <w:sz w:val="28"/>
          <w:szCs w:val="28"/>
          <w:lang w:val="ru-RU"/>
        </w:rPr>
        <w:t xml:space="preserve"> </w:t>
      </w:r>
      <w:r w:rsidRPr="00A47C58">
        <w:rPr>
          <w:rFonts w:ascii="Times New Roman" w:hAnsi="Times New Roman"/>
          <w:sz w:val="28"/>
          <w:szCs w:val="28"/>
        </w:rPr>
        <w:t>of</w:t>
      </w:r>
      <w:r w:rsidRPr="006A1FBB">
        <w:rPr>
          <w:rFonts w:ascii="Times New Roman" w:hAnsi="Times New Roman"/>
          <w:sz w:val="28"/>
          <w:szCs w:val="28"/>
          <w:lang w:val="ru-RU"/>
        </w:rPr>
        <w:t xml:space="preserve"> </w:t>
      </w:r>
      <w:r w:rsidRPr="00A47C58">
        <w:rPr>
          <w:rFonts w:ascii="Times New Roman" w:hAnsi="Times New Roman"/>
          <w:sz w:val="28"/>
          <w:szCs w:val="28"/>
        </w:rPr>
        <w:t>complications</w:t>
      </w:r>
      <w:r w:rsidRPr="006A1FBB">
        <w:rPr>
          <w:rFonts w:ascii="Times New Roman" w:hAnsi="Times New Roman"/>
          <w:sz w:val="28"/>
          <w:szCs w:val="28"/>
          <w:lang w:val="ru-RU"/>
        </w:rPr>
        <w:t xml:space="preserve"> </w:t>
      </w:r>
      <w:r w:rsidRPr="00A47C58">
        <w:rPr>
          <w:rFonts w:ascii="Times New Roman" w:hAnsi="Times New Roman"/>
          <w:sz w:val="28"/>
          <w:szCs w:val="28"/>
        </w:rPr>
        <w:t>of</w:t>
      </w:r>
      <w:r w:rsidRPr="006A1FBB">
        <w:rPr>
          <w:rFonts w:ascii="Times New Roman" w:hAnsi="Times New Roman"/>
          <w:sz w:val="28"/>
          <w:szCs w:val="28"/>
          <w:lang w:val="ru-RU"/>
        </w:rPr>
        <w:t xml:space="preserve"> </w:t>
      </w:r>
      <w:r w:rsidRPr="00A47C58">
        <w:rPr>
          <w:rFonts w:ascii="Times New Roman" w:hAnsi="Times New Roman"/>
          <w:sz w:val="28"/>
          <w:szCs w:val="28"/>
        </w:rPr>
        <w:t>pancreatic</w:t>
      </w:r>
      <w:r w:rsidRPr="006A1FBB">
        <w:rPr>
          <w:rFonts w:ascii="Times New Roman" w:hAnsi="Times New Roman"/>
          <w:sz w:val="28"/>
          <w:szCs w:val="28"/>
          <w:lang w:val="ru-RU"/>
        </w:rPr>
        <w:t xml:space="preserve"> </w:t>
      </w:r>
      <w:r w:rsidRPr="00A47C58">
        <w:rPr>
          <w:rFonts w:ascii="Times New Roman" w:hAnsi="Times New Roman"/>
          <w:sz w:val="28"/>
          <w:szCs w:val="28"/>
        </w:rPr>
        <w:t>pseudocysts</w:t>
      </w:r>
      <w:r w:rsidRPr="006A1FBB">
        <w:rPr>
          <w:rFonts w:ascii="Times New Roman" w:hAnsi="Times New Roman"/>
          <w:sz w:val="28"/>
          <w:szCs w:val="28"/>
          <w:lang w:val="ru-RU"/>
        </w:rPr>
        <w:t>» (</w:t>
      </w:r>
      <w:r w:rsidRPr="00A47C58">
        <w:rPr>
          <w:rFonts w:ascii="Times New Roman" w:hAnsi="Times New Roman"/>
          <w:sz w:val="28"/>
          <w:szCs w:val="28"/>
        </w:rPr>
        <w:t>USA</w:t>
      </w:r>
      <w:r w:rsidRPr="006A1FBB">
        <w:rPr>
          <w:rFonts w:ascii="Times New Roman" w:hAnsi="Times New Roman"/>
          <w:sz w:val="28"/>
          <w:szCs w:val="28"/>
          <w:lang w:val="ru-RU"/>
        </w:rPr>
        <w:t>, 2013); межвузовской ежегодной заочной научно-практической конференции с международным участием «Актуальные вопросы современной медицины» (Екатеринбург, 2014); Всеукраїнській науково-практичній конференції з міжнародною участю «Актуальні проблеми невідкладної хірургії» (Харків, 2018);</w:t>
      </w:r>
      <w:r w:rsidRPr="006A1FBB">
        <w:rPr>
          <w:lang w:val="ru-RU"/>
        </w:rPr>
        <w:t xml:space="preserve"> </w:t>
      </w:r>
      <w:r w:rsidRPr="006A1FBB">
        <w:rPr>
          <w:rFonts w:ascii="Times New Roman" w:hAnsi="Times New Roman"/>
          <w:sz w:val="28"/>
          <w:szCs w:val="28"/>
          <w:lang w:val="ru-RU"/>
        </w:rPr>
        <w:t>Всеукраїнській науково-практичній конференції</w:t>
      </w:r>
      <w:r w:rsidRPr="006A1FBB">
        <w:rPr>
          <w:lang w:val="ru-RU"/>
        </w:rPr>
        <w:t xml:space="preserve"> </w:t>
      </w:r>
      <w:r w:rsidRPr="006A1FBB">
        <w:rPr>
          <w:rFonts w:ascii="Times New Roman" w:hAnsi="Times New Roman"/>
          <w:sz w:val="28"/>
          <w:szCs w:val="28"/>
          <w:lang w:val="ru-RU"/>
        </w:rPr>
        <w:t xml:space="preserve">«Лазерні технології в клінічній медицині: сучасні тенденції розвитку в Україні» (Черкаси, 2018); </w:t>
      </w:r>
      <w:r w:rsidRPr="00A47C58">
        <w:rPr>
          <w:rFonts w:ascii="Times New Roman" w:hAnsi="Times New Roman"/>
          <w:sz w:val="28"/>
          <w:szCs w:val="28"/>
        </w:rPr>
        <w:t>VIII</w:t>
      </w:r>
      <w:r w:rsidRPr="006A1FBB">
        <w:rPr>
          <w:rFonts w:ascii="Times New Roman" w:hAnsi="Times New Roman"/>
          <w:sz w:val="28"/>
          <w:szCs w:val="28"/>
          <w:lang w:val="ru-RU"/>
        </w:rPr>
        <w:t xml:space="preserve"> </w:t>
      </w:r>
      <w:r w:rsidRPr="00A47C58">
        <w:rPr>
          <w:rFonts w:ascii="Times New Roman" w:hAnsi="Times New Roman"/>
          <w:sz w:val="28"/>
          <w:szCs w:val="28"/>
        </w:rPr>
        <w:t>International</w:t>
      </w:r>
      <w:r w:rsidRPr="006A1FBB">
        <w:rPr>
          <w:rFonts w:ascii="Times New Roman" w:hAnsi="Times New Roman"/>
          <w:sz w:val="28"/>
          <w:szCs w:val="28"/>
          <w:lang w:val="ru-RU"/>
        </w:rPr>
        <w:t xml:space="preserve"> </w:t>
      </w:r>
      <w:r w:rsidRPr="00A47C58">
        <w:rPr>
          <w:rFonts w:ascii="Times New Roman" w:hAnsi="Times New Roman"/>
          <w:sz w:val="28"/>
          <w:szCs w:val="28"/>
        </w:rPr>
        <w:t>Medical</w:t>
      </w:r>
      <w:r w:rsidRPr="006A1FBB">
        <w:rPr>
          <w:rFonts w:ascii="Times New Roman" w:hAnsi="Times New Roman"/>
          <w:sz w:val="28"/>
          <w:szCs w:val="28"/>
          <w:lang w:val="ru-RU"/>
        </w:rPr>
        <w:t xml:space="preserve"> </w:t>
      </w:r>
      <w:r w:rsidRPr="00A47C58">
        <w:rPr>
          <w:rFonts w:ascii="Times New Roman" w:hAnsi="Times New Roman"/>
          <w:sz w:val="28"/>
          <w:szCs w:val="28"/>
        </w:rPr>
        <w:t>Congress</w:t>
      </w:r>
      <w:r w:rsidRPr="006A1FBB">
        <w:rPr>
          <w:rFonts w:ascii="Times New Roman" w:hAnsi="Times New Roman"/>
          <w:sz w:val="28"/>
          <w:szCs w:val="28"/>
          <w:lang w:val="ru-RU"/>
        </w:rPr>
        <w:t xml:space="preserve"> "</w:t>
      </w:r>
      <w:r w:rsidRPr="00A47C58">
        <w:rPr>
          <w:rFonts w:ascii="Times New Roman" w:hAnsi="Times New Roman"/>
          <w:sz w:val="28"/>
          <w:szCs w:val="28"/>
        </w:rPr>
        <w:t>Introduction</w:t>
      </w:r>
      <w:r w:rsidRPr="006A1FBB">
        <w:rPr>
          <w:rFonts w:ascii="Times New Roman" w:hAnsi="Times New Roman"/>
          <w:sz w:val="28"/>
          <w:szCs w:val="28"/>
          <w:lang w:val="ru-RU"/>
        </w:rPr>
        <w:t xml:space="preserve"> </w:t>
      </w:r>
      <w:r w:rsidRPr="00A47C58">
        <w:rPr>
          <w:rFonts w:ascii="Times New Roman" w:hAnsi="Times New Roman"/>
          <w:sz w:val="28"/>
          <w:szCs w:val="28"/>
        </w:rPr>
        <w:t>of</w:t>
      </w:r>
      <w:r w:rsidRPr="006A1FBB">
        <w:rPr>
          <w:rFonts w:ascii="Times New Roman" w:hAnsi="Times New Roman"/>
          <w:sz w:val="28"/>
          <w:szCs w:val="28"/>
          <w:lang w:val="ru-RU"/>
        </w:rPr>
        <w:t xml:space="preserve"> </w:t>
      </w:r>
      <w:r w:rsidRPr="00A47C58">
        <w:rPr>
          <w:rFonts w:ascii="Times New Roman" w:hAnsi="Times New Roman"/>
          <w:sz w:val="28"/>
          <w:szCs w:val="28"/>
        </w:rPr>
        <w:t>Modern</w:t>
      </w:r>
      <w:r w:rsidRPr="006A1FBB">
        <w:rPr>
          <w:rFonts w:ascii="Times New Roman" w:hAnsi="Times New Roman"/>
          <w:sz w:val="28"/>
          <w:szCs w:val="28"/>
          <w:lang w:val="ru-RU"/>
        </w:rPr>
        <w:t xml:space="preserve"> </w:t>
      </w:r>
      <w:r w:rsidRPr="00A47C58">
        <w:rPr>
          <w:rFonts w:ascii="Times New Roman" w:hAnsi="Times New Roman"/>
          <w:sz w:val="28"/>
          <w:szCs w:val="28"/>
        </w:rPr>
        <w:t>Achievements</w:t>
      </w:r>
      <w:r w:rsidRPr="006A1FBB">
        <w:rPr>
          <w:rFonts w:ascii="Times New Roman" w:hAnsi="Times New Roman"/>
          <w:sz w:val="28"/>
          <w:szCs w:val="28"/>
          <w:lang w:val="ru-RU"/>
        </w:rPr>
        <w:t xml:space="preserve"> </w:t>
      </w:r>
      <w:r w:rsidRPr="00A47C58">
        <w:rPr>
          <w:rFonts w:ascii="Times New Roman" w:hAnsi="Times New Roman"/>
          <w:sz w:val="28"/>
          <w:szCs w:val="28"/>
        </w:rPr>
        <w:t>of</w:t>
      </w:r>
      <w:r w:rsidRPr="006A1FBB">
        <w:rPr>
          <w:rFonts w:ascii="Times New Roman" w:hAnsi="Times New Roman"/>
          <w:sz w:val="28"/>
          <w:szCs w:val="28"/>
          <w:lang w:val="ru-RU"/>
        </w:rPr>
        <w:t xml:space="preserve"> </w:t>
      </w:r>
      <w:r w:rsidRPr="00A47C58">
        <w:rPr>
          <w:rFonts w:ascii="Times New Roman" w:hAnsi="Times New Roman"/>
          <w:sz w:val="28"/>
          <w:szCs w:val="28"/>
        </w:rPr>
        <w:t>Medical</w:t>
      </w:r>
      <w:r w:rsidRPr="006A1FBB">
        <w:rPr>
          <w:rFonts w:ascii="Times New Roman" w:hAnsi="Times New Roman"/>
          <w:sz w:val="28"/>
          <w:szCs w:val="28"/>
          <w:lang w:val="ru-RU"/>
        </w:rPr>
        <w:t xml:space="preserve"> </w:t>
      </w:r>
      <w:r w:rsidRPr="00A47C58">
        <w:rPr>
          <w:rFonts w:ascii="Times New Roman" w:hAnsi="Times New Roman"/>
          <w:sz w:val="28"/>
          <w:szCs w:val="28"/>
        </w:rPr>
        <w:t>Science</w:t>
      </w:r>
      <w:r w:rsidRPr="006A1FBB">
        <w:rPr>
          <w:rFonts w:ascii="Times New Roman" w:hAnsi="Times New Roman"/>
          <w:sz w:val="28"/>
          <w:szCs w:val="28"/>
          <w:lang w:val="ru-RU"/>
        </w:rPr>
        <w:t xml:space="preserve"> </w:t>
      </w:r>
      <w:r w:rsidRPr="00A47C58">
        <w:rPr>
          <w:rFonts w:ascii="Times New Roman" w:hAnsi="Times New Roman"/>
          <w:sz w:val="28"/>
          <w:szCs w:val="28"/>
        </w:rPr>
        <w:t>into</w:t>
      </w:r>
      <w:r w:rsidRPr="006A1FBB">
        <w:rPr>
          <w:rFonts w:ascii="Times New Roman" w:hAnsi="Times New Roman"/>
          <w:sz w:val="28"/>
          <w:szCs w:val="28"/>
          <w:lang w:val="ru-RU"/>
        </w:rPr>
        <w:t xml:space="preserve"> </w:t>
      </w:r>
      <w:r w:rsidRPr="00A47C58">
        <w:rPr>
          <w:rFonts w:ascii="Times New Roman" w:hAnsi="Times New Roman"/>
          <w:sz w:val="28"/>
          <w:szCs w:val="28"/>
        </w:rPr>
        <w:t>Healthcare</w:t>
      </w:r>
      <w:r w:rsidRPr="006A1FBB">
        <w:rPr>
          <w:rFonts w:ascii="Times New Roman" w:hAnsi="Times New Roman"/>
          <w:sz w:val="28"/>
          <w:szCs w:val="28"/>
          <w:lang w:val="ru-RU"/>
        </w:rPr>
        <w:t xml:space="preserve"> </w:t>
      </w:r>
      <w:r w:rsidRPr="00A47C58">
        <w:rPr>
          <w:rFonts w:ascii="Times New Roman" w:hAnsi="Times New Roman"/>
          <w:sz w:val="28"/>
          <w:szCs w:val="28"/>
        </w:rPr>
        <w:t>Practice</w:t>
      </w:r>
      <w:r w:rsidRPr="006A1FBB">
        <w:rPr>
          <w:rFonts w:ascii="Times New Roman" w:hAnsi="Times New Roman"/>
          <w:sz w:val="28"/>
          <w:szCs w:val="28"/>
          <w:lang w:val="ru-RU"/>
        </w:rPr>
        <w:t xml:space="preserve"> </w:t>
      </w:r>
      <w:r w:rsidRPr="00A47C58">
        <w:rPr>
          <w:rFonts w:ascii="Times New Roman" w:hAnsi="Times New Roman"/>
          <w:sz w:val="28"/>
          <w:szCs w:val="28"/>
        </w:rPr>
        <w:t>in</w:t>
      </w:r>
      <w:r w:rsidRPr="006A1FBB">
        <w:rPr>
          <w:rFonts w:ascii="Times New Roman" w:hAnsi="Times New Roman"/>
          <w:sz w:val="28"/>
          <w:szCs w:val="28"/>
          <w:lang w:val="ru-RU"/>
        </w:rPr>
        <w:t xml:space="preserve"> </w:t>
      </w:r>
      <w:r w:rsidRPr="00A47C58">
        <w:rPr>
          <w:rFonts w:ascii="Times New Roman" w:hAnsi="Times New Roman"/>
          <w:sz w:val="28"/>
          <w:szCs w:val="28"/>
        </w:rPr>
        <w:t>Ukraine</w:t>
      </w:r>
      <w:r w:rsidRPr="006A1FBB">
        <w:rPr>
          <w:rFonts w:ascii="Times New Roman" w:hAnsi="Times New Roman"/>
          <w:sz w:val="28"/>
          <w:szCs w:val="28"/>
          <w:lang w:val="ru-RU"/>
        </w:rPr>
        <w:t>” - секція військової медицини (Київ, 2019);</w:t>
      </w:r>
      <w:r w:rsidRPr="006A1FBB">
        <w:rPr>
          <w:lang w:val="ru-RU"/>
        </w:rPr>
        <w:t xml:space="preserve"> </w:t>
      </w:r>
      <w:r w:rsidRPr="006A1FBB">
        <w:rPr>
          <w:rFonts w:ascii="Times New Roman" w:hAnsi="Times New Roman"/>
          <w:sz w:val="28"/>
          <w:szCs w:val="28"/>
          <w:lang w:val="ru-RU"/>
        </w:rPr>
        <w:t>науково-практичній конференції з міжнародною участю «Актуальні питання сучасної онкології з акцентом на особливостях малоінвазивних технологій» (Харків, 2018);</w:t>
      </w:r>
      <w:r w:rsidRPr="006A1FBB">
        <w:rPr>
          <w:lang w:val="ru-RU"/>
        </w:rPr>
        <w:t xml:space="preserve"> </w:t>
      </w:r>
      <w:r w:rsidRPr="006A1FBB">
        <w:rPr>
          <w:rFonts w:ascii="Times New Roman" w:hAnsi="Times New Roman"/>
          <w:sz w:val="28"/>
          <w:szCs w:val="28"/>
          <w:lang w:val="ru-RU"/>
        </w:rPr>
        <w:t>Всеукраїнській науково-практичній конференції з міжнародною участю «Актуальні проблеми невідкладної хірургії» (Харків, 2019);</w:t>
      </w:r>
      <w:r w:rsidRPr="006A1FBB">
        <w:rPr>
          <w:lang w:val="ru-RU"/>
        </w:rPr>
        <w:t xml:space="preserve"> </w:t>
      </w:r>
      <w:r w:rsidRPr="006A1FBB">
        <w:rPr>
          <w:rFonts w:ascii="Times New Roman" w:hAnsi="Times New Roman"/>
          <w:sz w:val="28"/>
          <w:szCs w:val="28"/>
          <w:lang w:val="ru-RU"/>
        </w:rPr>
        <w:t>Всеукраїнській науково-практичній конференції з міжнародною участю «Актуальные проблемы неотложной хирургии» (Харків, 2020</w:t>
      </w:r>
      <w:r w:rsidRPr="00A053AE">
        <w:rPr>
          <w:rFonts w:ascii="Times New Roman" w:hAnsi="Times New Roman"/>
          <w:sz w:val="28"/>
          <w:szCs w:val="28"/>
          <w:lang w:val="ru-RU"/>
        </w:rPr>
        <w:t xml:space="preserve"> </w:t>
      </w:r>
      <w:r w:rsidRPr="006A1FBB">
        <w:rPr>
          <w:rFonts w:ascii="Times New Roman" w:hAnsi="Times New Roman"/>
          <w:sz w:val="28"/>
          <w:szCs w:val="28"/>
          <w:lang w:val="ru-RU"/>
        </w:rPr>
        <w:t>-</w:t>
      </w:r>
      <w:r w:rsidRPr="00A053AE">
        <w:rPr>
          <w:rFonts w:ascii="Times New Roman" w:hAnsi="Times New Roman"/>
          <w:sz w:val="28"/>
          <w:szCs w:val="28"/>
          <w:lang w:val="ru-RU"/>
        </w:rPr>
        <w:t xml:space="preserve"> </w:t>
      </w:r>
      <w:r>
        <w:rPr>
          <w:rFonts w:ascii="Times New Roman" w:hAnsi="Times New Roman"/>
          <w:sz w:val="28"/>
          <w:szCs w:val="28"/>
        </w:rPr>
        <w:t>on</w:t>
      </w:r>
      <w:r w:rsidRPr="00A053AE">
        <w:rPr>
          <w:rFonts w:ascii="Times New Roman" w:hAnsi="Times New Roman"/>
          <w:sz w:val="28"/>
          <w:szCs w:val="28"/>
          <w:lang w:val="ru-RU"/>
        </w:rPr>
        <w:t xml:space="preserve"> </w:t>
      </w:r>
      <w:r>
        <w:rPr>
          <w:rFonts w:ascii="Times New Roman" w:hAnsi="Times New Roman"/>
          <w:sz w:val="28"/>
          <w:szCs w:val="28"/>
        </w:rPr>
        <w:t>line</w:t>
      </w:r>
      <w:r w:rsidRPr="006A1FBB">
        <w:rPr>
          <w:rFonts w:ascii="Times New Roman" w:hAnsi="Times New Roman"/>
          <w:sz w:val="28"/>
          <w:szCs w:val="28"/>
          <w:lang w:val="ru-RU"/>
        </w:rPr>
        <w:t>);</w:t>
      </w:r>
      <w:r w:rsidRPr="006A1FBB">
        <w:rPr>
          <w:lang w:val="ru-RU"/>
        </w:rPr>
        <w:t xml:space="preserve"> </w:t>
      </w:r>
      <w:r w:rsidRPr="006A1FBB">
        <w:rPr>
          <w:rFonts w:ascii="Times New Roman" w:hAnsi="Times New Roman"/>
          <w:sz w:val="28"/>
          <w:szCs w:val="28"/>
          <w:lang w:val="ru-RU"/>
        </w:rPr>
        <w:t xml:space="preserve">Всеукраїнській науково-практичній конференції з міжнародною участю «Актуальные проблемы неотложной хирургии» (Харків, 2021 - </w:t>
      </w:r>
      <w:r w:rsidRPr="00A053AE">
        <w:rPr>
          <w:rFonts w:ascii="Times New Roman" w:hAnsi="Times New Roman"/>
          <w:sz w:val="28"/>
          <w:szCs w:val="28"/>
        </w:rPr>
        <w:t>on</w:t>
      </w:r>
      <w:r w:rsidRPr="006A1FBB">
        <w:rPr>
          <w:rFonts w:ascii="Times New Roman" w:hAnsi="Times New Roman"/>
          <w:sz w:val="28"/>
          <w:szCs w:val="28"/>
          <w:lang w:val="ru-RU"/>
        </w:rPr>
        <w:t xml:space="preserve"> </w:t>
      </w:r>
      <w:r w:rsidRPr="00A053AE">
        <w:rPr>
          <w:rFonts w:ascii="Times New Roman" w:hAnsi="Times New Roman"/>
          <w:sz w:val="28"/>
          <w:szCs w:val="28"/>
        </w:rPr>
        <w:t>line</w:t>
      </w:r>
      <w:r w:rsidRPr="006A1FBB">
        <w:rPr>
          <w:rFonts w:ascii="Times New Roman" w:hAnsi="Times New Roman"/>
          <w:sz w:val="28"/>
          <w:szCs w:val="28"/>
          <w:lang w:val="ru-RU"/>
        </w:rPr>
        <w:t>).</w:t>
      </w:r>
    </w:p>
    <w:p w:rsidR="006A1FBB" w:rsidRPr="006A1FBB" w:rsidRDefault="006A1FBB" w:rsidP="006A1FBB">
      <w:pPr>
        <w:shd w:val="clear" w:color="auto" w:fill="FFFFFF"/>
        <w:spacing w:line="360" w:lineRule="auto"/>
        <w:ind w:firstLine="567"/>
        <w:rPr>
          <w:rFonts w:ascii="Times New Roman" w:hAnsi="Times New Roman"/>
          <w:sz w:val="28"/>
          <w:szCs w:val="28"/>
          <w:lang w:val="ru-RU"/>
        </w:rPr>
      </w:pPr>
    </w:p>
    <w:p w:rsidR="006A1FBB" w:rsidRPr="006A1FBB" w:rsidRDefault="006A1FBB" w:rsidP="006A1FBB">
      <w:pPr>
        <w:spacing w:line="360" w:lineRule="auto"/>
        <w:ind w:firstLine="567"/>
        <w:jc w:val="center"/>
        <w:rPr>
          <w:rFonts w:ascii="Times New Roman" w:eastAsia="Times New Roman" w:hAnsi="Times New Roman"/>
          <w:b/>
          <w:caps/>
          <w:sz w:val="28"/>
          <w:szCs w:val="28"/>
          <w:lang w:val="ru-RU" w:eastAsia="ru-RU"/>
        </w:rPr>
      </w:pPr>
    </w:p>
    <w:p w:rsidR="006A1FBB" w:rsidRDefault="006A1FBB" w:rsidP="006A1FBB">
      <w:pPr>
        <w:spacing w:line="360" w:lineRule="auto"/>
        <w:ind w:firstLine="567"/>
        <w:jc w:val="center"/>
        <w:rPr>
          <w:rFonts w:ascii="Times New Roman" w:eastAsia="Times New Roman" w:hAnsi="Times New Roman"/>
          <w:b/>
          <w:caps/>
          <w:sz w:val="28"/>
          <w:szCs w:val="28"/>
          <w:lang w:val="ru-RU" w:eastAsia="ru-RU"/>
        </w:rPr>
      </w:pPr>
    </w:p>
    <w:p w:rsidR="0001352B" w:rsidRPr="006A1FBB" w:rsidRDefault="0001352B" w:rsidP="006A1FBB">
      <w:pPr>
        <w:spacing w:line="360" w:lineRule="auto"/>
        <w:ind w:firstLine="567"/>
        <w:jc w:val="center"/>
        <w:rPr>
          <w:rFonts w:ascii="Times New Roman" w:eastAsia="Times New Roman" w:hAnsi="Times New Roman"/>
          <w:b/>
          <w:caps/>
          <w:sz w:val="28"/>
          <w:szCs w:val="28"/>
          <w:lang w:val="ru-RU" w:eastAsia="ru-RU"/>
        </w:rPr>
      </w:pPr>
    </w:p>
    <w:p w:rsidR="006A1FBB" w:rsidRPr="006A1FBB" w:rsidRDefault="006A1FBB" w:rsidP="006A1FBB">
      <w:pPr>
        <w:spacing w:line="360" w:lineRule="auto"/>
        <w:ind w:firstLine="567"/>
        <w:jc w:val="center"/>
        <w:rPr>
          <w:rFonts w:ascii="Times New Roman" w:eastAsia="Times New Roman" w:hAnsi="Times New Roman"/>
          <w:b/>
          <w:caps/>
          <w:sz w:val="28"/>
          <w:szCs w:val="28"/>
          <w:lang w:val="ru-RU" w:eastAsia="ru-RU"/>
        </w:rPr>
      </w:pPr>
      <w:r w:rsidRPr="006A1FBB">
        <w:rPr>
          <w:rFonts w:ascii="Times New Roman" w:eastAsia="Times New Roman" w:hAnsi="Times New Roman"/>
          <w:b/>
          <w:caps/>
          <w:sz w:val="28"/>
          <w:szCs w:val="28"/>
          <w:lang w:val="ru-RU" w:eastAsia="ru-RU"/>
        </w:rPr>
        <w:lastRenderedPageBreak/>
        <w:t>Додаток 3</w:t>
      </w:r>
    </w:p>
    <w:p w:rsidR="006A1FBB" w:rsidRPr="006A1FBB" w:rsidRDefault="006A1FBB" w:rsidP="006A1FBB">
      <w:pPr>
        <w:spacing w:line="360" w:lineRule="auto"/>
        <w:ind w:firstLine="567"/>
        <w:jc w:val="center"/>
        <w:rPr>
          <w:rFonts w:ascii="Times New Roman" w:eastAsia="Times New Roman" w:hAnsi="Times New Roman"/>
          <w:b/>
          <w:sz w:val="28"/>
          <w:szCs w:val="28"/>
          <w:lang w:val="ru-RU" w:eastAsia="ru-RU"/>
        </w:rPr>
      </w:pPr>
      <w:r w:rsidRPr="006A1FBB">
        <w:rPr>
          <w:rFonts w:ascii="Times New Roman" w:eastAsia="Times New Roman" w:hAnsi="Times New Roman"/>
          <w:b/>
          <w:sz w:val="28"/>
          <w:szCs w:val="28"/>
          <w:lang w:val="ru-RU" w:eastAsia="ru-RU"/>
        </w:rPr>
        <w:t>Методи статистичних досліджень</w:t>
      </w:r>
    </w:p>
    <w:p w:rsidR="006A1FBB" w:rsidRPr="006A1FBB" w:rsidRDefault="006A1FBB" w:rsidP="006A1FBB">
      <w:pPr>
        <w:spacing w:line="360" w:lineRule="auto"/>
        <w:ind w:firstLine="567"/>
        <w:rPr>
          <w:rFonts w:ascii="Times New Roman" w:eastAsia="Times New Roman" w:hAnsi="Times New Roman"/>
          <w:b/>
          <w:caps/>
          <w:sz w:val="28"/>
          <w:szCs w:val="28"/>
          <w:highlight w:val="yellow"/>
          <w:lang w:val="ru-RU" w:eastAsia="ru-RU"/>
        </w:rPr>
      </w:pPr>
    </w:p>
    <w:p w:rsidR="006A1FBB" w:rsidRPr="006A1FBB" w:rsidRDefault="006A1FBB" w:rsidP="006A1FBB">
      <w:pPr>
        <w:overflowPunct w:val="0"/>
        <w:autoSpaceDE w:val="0"/>
        <w:autoSpaceDN w:val="0"/>
        <w:adjustRightInd w:val="0"/>
        <w:spacing w:line="336" w:lineRule="auto"/>
        <w:ind w:firstLine="567"/>
        <w:textAlignment w:val="baseline"/>
        <w:rPr>
          <w:rFonts w:ascii="Times New Roman" w:eastAsia="Times New Roman" w:hAnsi="Times New Roman"/>
          <w:sz w:val="28"/>
          <w:szCs w:val="28"/>
          <w:lang w:val="ru-RU" w:eastAsia="ru-RU"/>
        </w:rPr>
      </w:pPr>
      <w:r w:rsidRPr="006A1FBB">
        <w:rPr>
          <w:rFonts w:ascii="Times New Roman" w:eastAsia="Times New Roman" w:hAnsi="Times New Roman"/>
          <w:sz w:val="28"/>
          <w:szCs w:val="28"/>
          <w:lang w:val="ru-RU" w:eastAsia="ru-RU"/>
        </w:rPr>
        <w:t>На етапі формування бази даних клініко-лабораторних досліджень для виключення грубих помилок вимірів контролювали відсутність викидів в ряду досліджуваних показників за допомогою критерію варіаційного розмаху і критерію Діксона. Для перевірки гіпотези про нормальність розподілу варіант, виражених у кількісній шкалі, застосовували коефіцієнти асиметрії та ексцесу, а також критерій Шапіро-Уїлка (Ланг Т.А., Сесик М., 2011). Обчислялися значення середньої арифметичної (М), середнього квадратичного відхилення (</w:t>
      </w:r>
      <w:r w:rsidRPr="00366BB5">
        <w:rPr>
          <w:rFonts w:ascii="Times New Roman" w:eastAsia="Times New Roman" w:hAnsi="Times New Roman"/>
          <w:sz w:val="28"/>
          <w:szCs w:val="28"/>
          <w:lang w:eastAsia="ru-RU"/>
        </w:rPr>
        <w:t>σ</w:t>
      </w:r>
      <w:r w:rsidRPr="006A1FBB">
        <w:rPr>
          <w:rFonts w:ascii="Times New Roman" w:eastAsia="Times New Roman" w:hAnsi="Times New Roman"/>
          <w:sz w:val="28"/>
          <w:szCs w:val="28"/>
          <w:lang w:val="ru-RU" w:eastAsia="ru-RU"/>
        </w:rPr>
        <w:t>), похибки визначення середньої арифметичної (</w:t>
      </w:r>
      <w:r w:rsidRPr="00366BB5">
        <w:rPr>
          <w:rFonts w:ascii="Times New Roman" w:eastAsia="Times New Roman" w:hAnsi="Times New Roman"/>
          <w:sz w:val="28"/>
          <w:szCs w:val="28"/>
          <w:lang w:eastAsia="ru-RU"/>
        </w:rPr>
        <w:t>m</w:t>
      </w:r>
      <w:r w:rsidRPr="006A1FBB">
        <w:rPr>
          <w:rFonts w:ascii="Times New Roman" w:eastAsia="Times New Roman" w:hAnsi="Times New Roman"/>
          <w:sz w:val="28"/>
          <w:szCs w:val="28"/>
          <w:lang w:val="ru-RU" w:eastAsia="ru-RU"/>
        </w:rPr>
        <w:t>)</w:t>
      </w:r>
      <w:r w:rsidRPr="00366BB5">
        <w:rPr>
          <w:rFonts w:ascii="Times New Roman" w:eastAsia="Times New Roman" w:hAnsi="Times New Roman"/>
          <w:sz w:val="28"/>
          <w:szCs w:val="28"/>
          <w:lang w:val="ru-RU" w:eastAsia="ru-RU"/>
        </w:rPr>
        <w:t xml:space="preserve">. Фінальні цифрові дані представляли в такому вигляді: середнє значення </w:t>
      </w:r>
      <w:r w:rsidRPr="006A1FBB">
        <w:rPr>
          <w:rFonts w:ascii="Times New Roman" w:eastAsia="Times New Roman" w:hAnsi="Times New Roman"/>
          <w:spacing w:val="-3"/>
          <w:sz w:val="28"/>
          <w:szCs w:val="28"/>
          <w:lang w:val="ru-RU" w:eastAsia="ru-RU"/>
        </w:rPr>
        <w:t>± стандартна похибка середньої величини. З</w:t>
      </w:r>
      <w:r w:rsidRPr="006A1FBB">
        <w:rPr>
          <w:rFonts w:ascii="Times New Roman" w:eastAsia="Times New Roman" w:hAnsi="Times New Roman"/>
          <w:sz w:val="28"/>
          <w:szCs w:val="28"/>
          <w:lang w:val="ru-RU" w:eastAsia="ru-RU"/>
        </w:rPr>
        <w:t xml:space="preserve">а допомогою </w:t>
      </w:r>
      <w:r w:rsidRPr="00366BB5">
        <w:rPr>
          <w:rFonts w:ascii="Times New Roman" w:eastAsia="Times New Roman" w:hAnsi="Times New Roman"/>
          <w:sz w:val="28"/>
          <w:szCs w:val="28"/>
          <w:lang w:eastAsia="ru-RU"/>
        </w:rPr>
        <w:t>t</w:t>
      </w:r>
      <w:r w:rsidRPr="006A1FBB">
        <w:rPr>
          <w:rFonts w:ascii="Times New Roman" w:eastAsia="Times New Roman" w:hAnsi="Times New Roman"/>
          <w:sz w:val="28"/>
          <w:szCs w:val="28"/>
          <w:lang w:val="ru-RU" w:eastAsia="ru-RU"/>
        </w:rPr>
        <w:t xml:space="preserve">-критерію Ст’юдента-Фішера визначали достовірність розходжень (р) порівнюваних групових середніх, при чому при нормальному розподілу признака для його описання використовували М та </w:t>
      </w:r>
      <w:r w:rsidRPr="00282CA2">
        <w:rPr>
          <w:rFonts w:ascii="Times New Roman" w:eastAsia="Times New Roman" w:hAnsi="Times New Roman"/>
          <w:sz w:val="28"/>
          <w:szCs w:val="28"/>
          <w:lang w:eastAsia="ru-RU"/>
        </w:rPr>
        <w:t>m</w:t>
      </w:r>
      <w:r w:rsidRPr="006A1FBB">
        <w:rPr>
          <w:rFonts w:ascii="Times New Roman" w:eastAsia="Times New Roman" w:hAnsi="Times New Roman"/>
          <w:sz w:val="28"/>
          <w:szCs w:val="28"/>
          <w:lang w:val="ru-RU" w:eastAsia="ru-RU"/>
        </w:rPr>
        <w:t>, а для порівняльного аналізу – критерій Ст`юдента. У випадку невідповідності закону нормального розподілу для описання признаку використовували медіану (Ме) та інтерквартільний розмах (</w:t>
      </w:r>
      <w:r w:rsidRPr="00DD3648">
        <w:rPr>
          <w:rFonts w:ascii="Times New Roman" w:eastAsia="Times New Roman" w:hAnsi="Times New Roman"/>
          <w:sz w:val="28"/>
          <w:szCs w:val="28"/>
          <w:lang w:eastAsia="ru-RU"/>
        </w:rPr>
        <w:t>Q</w:t>
      </w:r>
      <w:r w:rsidRPr="006A1FBB">
        <w:rPr>
          <w:rFonts w:ascii="Times New Roman" w:eastAsia="Times New Roman" w:hAnsi="Times New Roman"/>
          <w:sz w:val="28"/>
          <w:szCs w:val="28"/>
          <w:lang w:val="ru-RU" w:eastAsia="ru-RU"/>
        </w:rPr>
        <w:t>25-</w:t>
      </w:r>
      <w:r w:rsidRPr="00DD3648">
        <w:rPr>
          <w:rFonts w:ascii="Times New Roman" w:eastAsia="Times New Roman" w:hAnsi="Times New Roman"/>
          <w:sz w:val="28"/>
          <w:szCs w:val="28"/>
          <w:lang w:eastAsia="ru-RU"/>
        </w:rPr>
        <w:t>Q</w:t>
      </w:r>
      <w:r w:rsidRPr="006A1FBB">
        <w:rPr>
          <w:rFonts w:ascii="Times New Roman" w:eastAsia="Times New Roman" w:hAnsi="Times New Roman"/>
          <w:sz w:val="28"/>
          <w:szCs w:val="28"/>
          <w:lang w:val="ru-RU" w:eastAsia="ru-RU"/>
        </w:rPr>
        <w:t xml:space="preserve">75), а для порівняльного аналізу – крітерій Манна-Уітні (Коханов А. В., 2011; </w:t>
      </w:r>
      <w:r w:rsidRPr="00366BB5">
        <w:rPr>
          <w:rFonts w:ascii="Times New Roman" w:eastAsia="Times New Roman" w:hAnsi="Times New Roman"/>
          <w:sz w:val="28"/>
          <w:szCs w:val="28"/>
          <w:lang w:eastAsia="ru-RU"/>
        </w:rPr>
        <w:t>Anthony</w:t>
      </w:r>
      <w:r w:rsidRPr="006A1FBB">
        <w:rPr>
          <w:rFonts w:ascii="Times New Roman" w:eastAsia="Times New Roman" w:hAnsi="Times New Roman"/>
          <w:sz w:val="28"/>
          <w:szCs w:val="28"/>
          <w:lang w:val="ru-RU" w:eastAsia="ru-RU"/>
        </w:rPr>
        <w:t xml:space="preserve"> </w:t>
      </w:r>
      <w:r w:rsidRPr="00366BB5">
        <w:rPr>
          <w:rFonts w:ascii="Times New Roman" w:eastAsia="Times New Roman" w:hAnsi="Times New Roman"/>
          <w:sz w:val="28"/>
          <w:szCs w:val="28"/>
          <w:lang w:eastAsia="ru-RU"/>
        </w:rPr>
        <w:t>D</w:t>
      </w:r>
      <w:r w:rsidRPr="006A1FBB">
        <w:rPr>
          <w:rFonts w:ascii="Times New Roman" w:eastAsia="Times New Roman" w:hAnsi="Times New Roman"/>
          <w:sz w:val="28"/>
          <w:szCs w:val="28"/>
          <w:lang w:val="ru-RU" w:eastAsia="ru-RU"/>
        </w:rPr>
        <w:t xml:space="preserve">., 2011;. </w:t>
      </w:r>
      <w:r w:rsidRPr="00366BB5">
        <w:rPr>
          <w:rFonts w:ascii="Times New Roman" w:eastAsia="Times New Roman" w:hAnsi="Times New Roman"/>
          <w:sz w:val="28"/>
          <w:szCs w:val="28"/>
          <w:lang w:eastAsia="ru-RU"/>
        </w:rPr>
        <w:t>Roterman</w:t>
      </w:r>
      <w:r w:rsidRPr="006A1FBB">
        <w:rPr>
          <w:rFonts w:ascii="Times New Roman" w:eastAsia="Times New Roman" w:hAnsi="Times New Roman"/>
          <w:sz w:val="28"/>
          <w:szCs w:val="28"/>
          <w:lang w:val="ru-RU" w:eastAsia="ru-RU"/>
        </w:rPr>
        <w:t>-</w:t>
      </w:r>
      <w:r w:rsidRPr="00366BB5">
        <w:rPr>
          <w:rFonts w:ascii="Times New Roman" w:eastAsia="Times New Roman" w:hAnsi="Times New Roman"/>
          <w:sz w:val="28"/>
          <w:szCs w:val="28"/>
          <w:lang w:eastAsia="ru-RU"/>
        </w:rPr>
        <w:t>Konieczna</w:t>
      </w:r>
      <w:r w:rsidRPr="006A1FBB">
        <w:rPr>
          <w:rFonts w:ascii="Times New Roman" w:eastAsia="Times New Roman" w:hAnsi="Times New Roman"/>
          <w:sz w:val="28"/>
          <w:szCs w:val="28"/>
          <w:lang w:val="ru-RU" w:eastAsia="ru-RU"/>
        </w:rPr>
        <w:t xml:space="preserve"> </w:t>
      </w:r>
      <w:r w:rsidRPr="00366BB5">
        <w:rPr>
          <w:rFonts w:ascii="Times New Roman" w:eastAsia="Times New Roman" w:hAnsi="Times New Roman"/>
          <w:sz w:val="28"/>
          <w:szCs w:val="28"/>
          <w:lang w:eastAsia="ru-RU"/>
        </w:rPr>
        <w:t>I</w:t>
      </w:r>
      <w:r w:rsidRPr="006A1FBB">
        <w:rPr>
          <w:rFonts w:ascii="Times New Roman" w:eastAsia="Times New Roman" w:hAnsi="Times New Roman"/>
          <w:sz w:val="28"/>
          <w:szCs w:val="28"/>
          <w:lang w:val="ru-RU" w:eastAsia="ru-RU"/>
        </w:rPr>
        <w:t xml:space="preserve">., 2011). </w:t>
      </w:r>
    </w:p>
    <w:p w:rsidR="006A1FBB" w:rsidRPr="006A1FBB" w:rsidRDefault="006A1FBB" w:rsidP="006A1FBB">
      <w:pPr>
        <w:overflowPunct w:val="0"/>
        <w:autoSpaceDE w:val="0"/>
        <w:autoSpaceDN w:val="0"/>
        <w:adjustRightInd w:val="0"/>
        <w:spacing w:line="336" w:lineRule="auto"/>
        <w:ind w:firstLine="567"/>
        <w:textAlignment w:val="baseline"/>
        <w:rPr>
          <w:rFonts w:ascii="Times New Roman" w:eastAsia="Times New Roman" w:hAnsi="Times New Roman"/>
          <w:sz w:val="28"/>
          <w:szCs w:val="28"/>
          <w:lang w:val="ru-RU" w:eastAsia="ru-RU"/>
        </w:rPr>
      </w:pPr>
      <w:r w:rsidRPr="006A1FBB">
        <w:rPr>
          <w:rFonts w:ascii="Times New Roman" w:eastAsia="DejaVu Sans" w:hAnsi="Times New Roman" w:cs="DejaVu Sans"/>
          <w:kern w:val="2"/>
          <w:sz w:val="28"/>
          <w:szCs w:val="28"/>
          <w:lang w:val="ru-RU" w:eastAsia="hi-IN" w:bidi="hi-IN"/>
        </w:rPr>
        <w:t>З метою вирішення проблеми множинних порівнянь, що пов`язані із отриманням хибних результатів, вводили поправку Бонферроні, тобто проводили перерахунок рівня значимості р для множинних парних порівнянь за формулою.</w:t>
      </w:r>
      <w:r w:rsidRPr="006A1FBB">
        <w:rPr>
          <w:rFonts w:ascii="Times New Roman" w:eastAsia="DejaVu Sans" w:hAnsi="Times New Roman" w:cs="DejaVu Sans"/>
          <w:kern w:val="2"/>
          <w:sz w:val="26"/>
          <w:szCs w:val="28"/>
          <w:lang w:val="ru-RU" w:eastAsia="hi-IN" w:bidi="hi-IN"/>
        </w:rPr>
        <w:t xml:space="preserve"> </w:t>
      </w:r>
      <w:r w:rsidRPr="006A1FBB">
        <w:rPr>
          <w:rFonts w:ascii="Times New Roman" w:eastAsia="Times New Roman" w:hAnsi="Times New Roman"/>
          <w:sz w:val="28"/>
          <w:szCs w:val="28"/>
          <w:lang w:val="ru-RU" w:eastAsia="ru-RU"/>
        </w:rPr>
        <w:t xml:space="preserve">Усі порівняння проводилися за довірчої вірогідності р = 95 %, отже у разі отримання обчисленого рівня значущості критеріальної статистики </w:t>
      </w:r>
      <w:r w:rsidRPr="00916947">
        <w:rPr>
          <w:rFonts w:ascii="Times New Roman" w:eastAsia="Times New Roman" w:hAnsi="Times New Roman"/>
          <w:sz w:val="28"/>
          <w:szCs w:val="28"/>
          <w:lang w:eastAsia="ru-RU"/>
        </w:rPr>
        <w:t>p </w:t>
      </w:r>
      <w:r w:rsidRPr="006A1FBB">
        <w:rPr>
          <w:rFonts w:ascii="Times New Roman" w:eastAsia="Times New Roman" w:hAnsi="Times New Roman"/>
          <w:sz w:val="28"/>
          <w:szCs w:val="28"/>
          <w:lang w:val="ru-RU" w:eastAsia="ru-RU"/>
        </w:rPr>
        <w:t>&lt;</w:t>
      </w:r>
      <w:r w:rsidRPr="00916947">
        <w:rPr>
          <w:rFonts w:ascii="Times New Roman" w:eastAsia="Times New Roman" w:hAnsi="Times New Roman"/>
          <w:sz w:val="28"/>
          <w:szCs w:val="28"/>
          <w:lang w:eastAsia="ru-RU"/>
        </w:rPr>
        <w:t> </w:t>
      </w:r>
      <w:r w:rsidRPr="006A1FBB">
        <w:rPr>
          <w:rFonts w:ascii="Times New Roman" w:eastAsia="Times New Roman" w:hAnsi="Times New Roman"/>
          <w:sz w:val="28"/>
          <w:szCs w:val="28"/>
          <w:lang w:val="ru-RU" w:eastAsia="ru-RU"/>
        </w:rPr>
        <w:t>0,05, різниця між групами вважалася.</w:t>
      </w:r>
    </w:p>
    <w:p w:rsidR="006A1FBB" w:rsidRPr="006A1FBB" w:rsidRDefault="006A1FBB" w:rsidP="006A1FBB">
      <w:pPr>
        <w:spacing w:line="360" w:lineRule="auto"/>
        <w:ind w:firstLine="567"/>
        <w:rPr>
          <w:rFonts w:ascii="Times New Roman" w:eastAsia="Times New Roman" w:hAnsi="Times New Roman"/>
          <w:sz w:val="28"/>
          <w:szCs w:val="28"/>
          <w:lang w:val="ru-RU" w:eastAsia="ru-RU"/>
        </w:rPr>
      </w:pPr>
      <w:r w:rsidRPr="006A1FBB">
        <w:rPr>
          <w:rFonts w:ascii="Times New Roman" w:eastAsia="Times New Roman" w:hAnsi="Times New Roman"/>
          <w:sz w:val="28"/>
          <w:szCs w:val="28"/>
          <w:lang w:val="ru-RU" w:eastAsia="ru-RU"/>
        </w:rPr>
        <w:t xml:space="preserve">У разі множинних порівнянь (більше, ніж між двома групами) використовувався багатофакторний дисперсійний аналіз із обчисленням критерія Крускала-Уолліса або парний критерій із поправкою на множинність порівнянь у формулюванні Дункана. </w:t>
      </w:r>
      <w:r w:rsidRPr="006A1FBB">
        <w:rPr>
          <w:rFonts w:ascii="Times New Roman" w:eastAsia="Times New Roman" w:hAnsi="Times New Roman"/>
          <w:color w:val="000000"/>
          <w:kern w:val="2"/>
          <w:sz w:val="28"/>
          <w:szCs w:val="28"/>
          <w:lang w:val="ru-RU" w:eastAsia="ru-RU"/>
        </w:rPr>
        <w:t>Порівняльний аналіз між групами якісних показників (</w:t>
      </w:r>
      <w:r w:rsidRPr="006A1FBB">
        <w:rPr>
          <w:rFonts w:ascii="Times New Roman" w:eastAsia="Times New Roman" w:hAnsi="Times New Roman"/>
          <w:sz w:val="28"/>
          <w:szCs w:val="28"/>
          <w:lang w:val="ru-RU" w:eastAsia="ru-RU"/>
        </w:rPr>
        <w:t>стадія, активність, клінічна форма захворювання)</w:t>
      </w:r>
      <w:r w:rsidRPr="006A1FBB">
        <w:rPr>
          <w:rFonts w:ascii="Times New Roman" w:eastAsia="Times New Roman" w:hAnsi="Times New Roman"/>
          <w:color w:val="000000"/>
          <w:kern w:val="2"/>
          <w:sz w:val="28"/>
          <w:szCs w:val="28"/>
          <w:lang w:val="ru-RU" w:eastAsia="ru-RU"/>
        </w:rPr>
        <w:t xml:space="preserve"> здійснювали за допомогою кореляції</w:t>
      </w:r>
      <w:r w:rsidRPr="006A1FBB">
        <w:rPr>
          <w:rFonts w:ascii="Times New Roman" w:eastAsia="Times New Roman" w:hAnsi="Times New Roman"/>
          <w:sz w:val="24"/>
          <w:szCs w:val="24"/>
          <w:lang w:val="ru-RU" w:eastAsia="ru-RU"/>
        </w:rPr>
        <w:t xml:space="preserve"> </w:t>
      </w:r>
      <w:r w:rsidRPr="00366BB5">
        <w:rPr>
          <w:rFonts w:ascii="Times New Roman" w:eastAsia="Times New Roman" w:hAnsi="Times New Roman"/>
          <w:sz w:val="28"/>
          <w:szCs w:val="28"/>
          <w:lang w:eastAsia="ru-RU"/>
        </w:rPr>
        <w:t>ρ</w:t>
      </w:r>
      <w:r w:rsidRPr="006A1FBB">
        <w:rPr>
          <w:rFonts w:ascii="Times New Roman" w:eastAsia="Times New Roman" w:hAnsi="Times New Roman"/>
          <w:sz w:val="28"/>
          <w:szCs w:val="28"/>
          <w:lang w:val="ru-RU" w:eastAsia="ru-RU"/>
        </w:rPr>
        <w:t>-Спірмена</w:t>
      </w:r>
      <w:r w:rsidRPr="006A1FBB">
        <w:rPr>
          <w:rFonts w:ascii="Times New Roman" w:eastAsia="Times New Roman" w:hAnsi="Times New Roman"/>
          <w:color w:val="000000"/>
          <w:kern w:val="2"/>
          <w:sz w:val="28"/>
          <w:szCs w:val="28"/>
          <w:lang w:val="ru-RU" w:eastAsia="ru-RU"/>
        </w:rPr>
        <w:t xml:space="preserve"> (</w:t>
      </w:r>
      <w:r w:rsidRPr="00366BB5">
        <w:rPr>
          <w:rFonts w:ascii="Times New Roman" w:eastAsia="Times New Roman" w:hAnsi="Times New Roman"/>
          <w:sz w:val="28"/>
          <w:szCs w:val="28"/>
          <w:lang w:eastAsia="ru-RU"/>
        </w:rPr>
        <w:t>Biecek</w:t>
      </w:r>
      <w:r w:rsidRPr="006A1FBB">
        <w:rPr>
          <w:rFonts w:ascii="Times New Roman" w:eastAsia="Times New Roman" w:hAnsi="Times New Roman"/>
          <w:sz w:val="28"/>
          <w:szCs w:val="28"/>
          <w:lang w:val="ru-RU" w:eastAsia="ru-RU"/>
        </w:rPr>
        <w:t xml:space="preserve"> </w:t>
      </w:r>
      <w:r w:rsidRPr="00366BB5">
        <w:rPr>
          <w:rFonts w:ascii="Times New Roman" w:eastAsia="Times New Roman" w:hAnsi="Times New Roman"/>
          <w:sz w:val="28"/>
          <w:szCs w:val="28"/>
          <w:lang w:eastAsia="ru-RU"/>
        </w:rPr>
        <w:t>P</w:t>
      </w:r>
      <w:r w:rsidRPr="006A1FBB">
        <w:rPr>
          <w:rFonts w:ascii="Times New Roman" w:eastAsia="Times New Roman" w:hAnsi="Times New Roman"/>
          <w:sz w:val="28"/>
          <w:szCs w:val="28"/>
          <w:lang w:val="ru-RU" w:eastAsia="ru-RU"/>
        </w:rPr>
        <w:t>., 2012).</w:t>
      </w:r>
    </w:p>
    <w:p w:rsidR="006A1FBB" w:rsidRPr="006A1FBB" w:rsidRDefault="006A1FBB" w:rsidP="006A1FBB">
      <w:pPr>
        <w:tabs>
          <w:tab w:val="left" w:pos="9180"/>
        </w:tabs>
        <w:spacing w:line="360" w:lineRule="auto"/>
        <w:ind w:firstLine="567"/>
        <w:rPr>
          <w:rFonts w:ascii="Times New Roman" w:eastAsia="Times New Roman" w:hAnsi="Times New Roman"/>
          <w:sz w:val="28"/>
          <w:szCs w:val="28"/>
          <w:lang w:val="ru-RU" w:eastAsia="ru-RU"/>
        </w:rPr>
      </w:pPr>
      <w:r w:rsidRPr="006A1FBB">
        <w:rPr>
          <w:rFonts w:ascii="Times New Roman" w:eastAsia="DejaVu Sans" w:hAnsi="Times New Roman" w:cs="DejaVu Sans"/>
          <w:kern w:val="2"/>
          <w:sz w:val="28"/>
          <w:szCs w:val="28"/>
          <w:lang w:val="ru-RU" w:eastAsia="hi-IN" w:bidi="hi-IN"/>
        </w:rPr>
        <w:lastRenderedPageBreak/>
        <w:t xml:space="preserve">З метою оцінки відповідності спостерігаємого розподілу, що очикується, виходячи з рівноваги Харди-Вайнберга, використовували критерій згоди </w:t>
      </w:r>
      <w:r w:rsidRPr="00366BB5">
        <w:rPr>
          <w:rFonts w:ascii="Times New Roman" w:eastAsia="DejaVu Sans" w:hAnsi="Times New Roman" w:cs="DejaVu Sans"/>
          <w:kern w:val="2"/>
          <w:sz w:val="24"/>
          <w:szCs w:val="24"/>
          <w:lang w:val="ru-RU" w:eastAsia="hi-IN" w:bidi="hi-IN"/>
        </w:rPr>
        <w:sym w:font="Symbol" w:char="0063"/>
      </w:r>
      <w:r w:rsidRPr="006A1FBB">
        <w:rPr>
          <w:rFonts w:ascii="Times New Roman" w:eastAsia="DejaVu Sans" w:hAnsi="Times New Roman" w:cs="DejaVu Sans"/>
          <w:kern w:val="2"/>
          <w:sz w:val="24"/>
          <w:szCs w:val="24"/>
          <w:vertAlign w:val="superscript"/>
          <w:lang w:val="ru-RU" w:eastAsia="hi-IN" w:bidi="hi-IN"/>
        </w:rPr>
        <w:t>2</w:t>
      </w:r>
      <w:r w:rsidRPr="006A1FBB">
        <w:rPr>
          <w:rFonts w:ascii="Times New Roman" w:eastAsia="DejaVu Sans" w:hAnsi="Times New Roman" w:cs="DejaVu Sans"/>
          <w:kern w:val="2"/>
          <w:sz w:val="28"/>
          <w:szCs w:val="28"/>
          <w:vertAlign w:val="superscript"/>
          <w:lang w:val="ru-RU" w:eastAsia="hi-IN" w:bidi="hi-IN"/>
        </w:rPr>
        <w:t xml:space="preserve"> </w:t>
      </w:r>
      <w:r w:rsidRPr="006A1FBB">
        <w:rPr>
          <w:rFonts w:ascii="Times New Roman" w:eastAsia="DejaVu Sans" w:hAnsi="Times New Roman" w:cs="DejaVu Sans"/>
          <w:kern w:val="2"/>
          <w:sz w:val="28"/>
          <w:szCs w:val="28"/>
          <w:lang w:val="ru-RU" w:eastAsia="hi-IN" w:bidi="hi-IN"/>
        </w:rPr>
        <w:t>.</w:t>
      </w:r>
      <w:r w:rsidRPr="006A1FBB">
        <w:rPr>
          <w:rFonts w:ascii="Times New Roman" w:eastAsia="Times New Roman" w:hAnsi="Times New Roman"/>
          <w:sz w:val="28"/>
          <w:szCs w:val="28"/>
          <w:lang w:val="ru-RU" w:eastAsia="ru-RU"/>
        </w:rPr>
        <w:t>Кореляційні залежності між числовими показниками оцінювалися коефіцієнтами кореляції Пірсона у відповідності зі шкалою вимірювання змінних, що розглядалися (</w:t>
      </w:r>
      <w:r w:rsidRPr="00366BB5">
        <w:rPr>
          <w:rFonts w:ascii="Times New Roman" w:eastAsia="Times New Roman" w:hAnsi="Times New Roman"/>
          <w:color w:val="000000"/>
          <w:sz w:val="28"/>
          <w:szCs w:val="28"/>
          <w:lang w:eastAsia="ru-RU"/>
        </w:rPr>
        <w:t>Roterman</w:t>
      </w:r>
      <w:r w:rsidRPr="006A1FBB">
        <w:rPr>
          <w:rFonts w:ascii="Times New Roman" w:eastAsia="Times New Roman" w:hAnsi="Times New Roman"/>
          <w:color w:val="000000"/>
          <w:sz w:val="28"/>
          <w:szCs w:val="28"/>
          <w:lang w:val="ru-RU" w:eastAsia="ru-RU"/>
        </w:rPr>
        <w:t>-</w:t>
      </w:r>
      <w:r w:rsidRPr="00366BB5">
        <w:rPr>
          <w:rFonts w:ascii="Times New Roman" w:eastAsia="Times New Roman" w:hAnsi="Times New Roman"/>
          <w:color w:val="000000"/>
          <w:sz w:val="28"/>
          <w:szCs w:val="28"/>
          <w:lang w:eastAsia="ru-RU"/>
        </w:rPr>
        <w:t>Konieczna</w:t>
      </w:r>
      <w:r w:rsidRPr="006A1FBB">
        <w:rPr>
          <w:rFonts w:ascii="Times New Roman" w:eastAsia="Times New Roman" w:hAnsi="Times New Roman"/>
          <w:color w:val="000000"/>
          <w:sz w:val="28"/>
          <w:szCs w:val="28"/>
          <w:lang w:val="ru-RU" w:eastAsia="ru-RU"/>
        </w:rPr>
        <w:t xml:space="preserve"> </w:t>
      </w:r>
      <w:r w:rsidRPr="00366BB5">
        <w:rPr>
          <w:rFonts w:ascii="Times New Roman" w:eastAsia="Times New Roman" w:hAnsi="Times New Roman"/>
          <w:color w:val="000000"/>
          <w:sz w:val="28"/>
          <w:szCs w:val="28"/>
          <w:lang w:eastAsia="ru-RU"/>
        </w:rPr>
        <w:t>I</w:t>
      </w:r>
      <w:r w:rsidRPr="006A1FBB">
        <w:rPr>
          <w:rFonts w:ascii="Times New Roman" w:eastAsia="Times New Roman" w:hAnsi="Times New Roman"/>
          <w:color w:val="000000"/>
          <w:sz w:val="28"/>
          <w:szCs w:val="28"/>
          <w:lang w:val="ru-RU" w:eastAsia="ru-RU"/>
        </w:rPr>
        <w:t>., 2010).</w:t>
      </w:r>
    </w:p>
    <w:p w:rsidR="006A1FBB" w:rsidRPr="006A1FBB" w:rsidRDefault="006A1FBB" w:rsidP="006A1FBB">
      <w:pPr>
        <w:spacing w:line="360" w:lineRule="auto"/>
        <w:ind w:firstLine="567"/>
        <w:jc w:val="center"/>
        <w:rPr>
          <w:rFonts w:ascii="Times New Roman" w:eastAsia="Times New Roman" w:hAnsi="Times New Roman"/>
          <w:b/>
          <w:caps/>
          <w:sz w:val="28"/>
          <w:szCs w:val="28"/>
          <w:highlight w:val="yellow"/>
          <w:lang w:val="ru-RU" w:eastAsia="ru-RU"/>
        </w:rPr>
      </w:pPr>
    </w:p>
    <w:p w:rsidR="006A1FBB" w:rsidRPr="006A1FBB" w:rsidRDefault="006A1FBB" w:rsidP="006A1FBB">
      <w:pPr>
        <w:shd w:val="clear" w:color="auto" w:fill="FFFFFF"/>
        <w:spacing w:line="360" w:lineRule="auto"/>
        <w:ind w:firstLine="567"/>
        <w:jc w:val="center"/>
        <w:rPr>
          <w:rFonts w:ascii="Times New Roman" w:eastAsia="Times New Roman" w:hAnsi="Times New Roman"/>
          <w:b/>
          <w:sz w:val="28"/>
          <w:szCs w:val="28"/>
          <w:lang w:val="ru-RU"/>
        </w:rPr>
      </w:pPr>
      <w:r w:rsidRPr="006A1FBB">
        <w:rPr>
          <w:rFonts w:ascii="Times New Roman" w:eastAsia="Times New Roman" w:hAnsi="Times New Roman"/>
          <w:b/>
          <w:sz w:val="28"/>
          <w:szCs w:val="28"/>
          <w:lang w:val="ru-RU"/>
        </w:rPr>
        <w:t>ДОДАТОК 4</w:t>
      </w:r>
    </w:p>
    <w:p w:rsidR="006A1FBB" w:rsidRPr="006A1FBB" w:rsidRDefault="006A1FBB" w:rsidP="006A1FBB">
      <w:pPr>
        <w:shd w:val="clear" w:color="auto" w:fill="FFFFFF"/>
        <w:spacing w:line="360" w:lineRule="auto"/>
        <w:ind w:firstLine="567"/>
        <w:jc w:val="center"/>
        <w:rPr>
          <w:rFonts w:ascii="Times New Roman" w:eastAsia="Times New Roman" w:hAnsi="Times New Roman"/>
          <w:b/>
          <w:sz w:val="28"/>
          <w:szCs w:val="28"/>
          <w:highlight w:val="yellow"/>
          <w:lang w:val="ru-RU"/>
        </w:rPr>
      </w:pPr>
      <w:r w:rsidRPr="006A1FBB">
        <w:rPr>
          <w:rFonts w:ascii="Times New Roman" w:eastAsia="Times New Roman" w:hAnsi="Times New Roman"/>
          <w:b/>
          <w:sz w:val="28"/>
          <w:szCs w:val="28"/>
          <w:lang w:val="ru-RU"/>
        </w:rPr>
        <w:t>Розробка алгоритму виконання діагностичних й лікувальних заходів під контролем УЗД при псевдокістах підшлункової залози</w:t>
      </w:r>
    </w:p>
    <w:p w:rsidR="006A1FBB" w:rsidRPr="000A3A51" w:rsidRDefault="006A1FBB" w:rsidP="006A1FBB">
      <w:pPr>
        <w:shd w:val="clear" w:color="auto" w:fill="FFFFFF"/>
        <w:spacing w:line="360" w:lineRule="auto"/>
        <w:ind w:firstLine="567"/>
        <w:rPr>
          <w:rFonts w:ascii="Times New Roman" w:eastAsia="Times New Roman" w:hAnsi="Times New Roman"/>
          <w:sz w:val="28"/>
          <w:szCs w:val="28"/>
          <w:lang w:val="ru-RU"/>
        </w:rPr>
      </w:pPr>
      <w:r w:rsidRPr="000A3A51">
        <w:rPr>
          <w:rFonts w:ascii="Times New Roman" w:eastAsia="Times New Roman" w:hAnsi="Times New Roman"/>
          <w:sz w:val="28"/>
          <w:szCs w:val="28"/>
          <w:lang w:val="ru-RU"/>
        </w:rPr>
        <w:t>Клінічно значущим нам представляється класифікаційн</w:t>
      </w:r>
      <w:r>
        <w:rPr>
          <w:rFonts w:ascii="Times New Roman" w:eastAsia="Times New Roman" w:hAnsi="Times New Roman"/>
          <w:sz w:val="28"/>
          <w:szCs w:val="28"/>
          <w:lang w:val="ru-RU"/>
        </w:rPr>
        <w:t>ий</w:t>
      </w:r>
      <w:r w:rsidRPr="000A3A51">
        <w:rPr>
          <w:rFonts w:ascii="Times New Roman" w:eastAsia="Times New Roman" w:hAnsi="Times New Roman"/>
          <w:sz w:val="28"/>
          <w:szCs w:val="28"/>
          <w:lang w:val="ru-RU"/>
        </w:rPr>
        <w:t xml:space="preserve"> підрозділ хворих за вказаними ознаками на такі підгрупи.</w:t>
      </w:r>
    </w:p>
    <w:p w:rsidR="006A1FBB" w:rsidRPr="000A3A51" w:rsidRDefault="006A1FBB" w:rsidP="006A1FBB">
      <w:pPr>
        <w:shd w:val="clear" w:color="auto" w:fill="FFFFFF"/>
        <w:spacing w:line="360" w:lineRule="auto"/>
        <w:ind w:firstLine="567"/>
        <w:rPr>
          <w:rFonts w:ascii="Times New Roman" w:eastAsia="Times New Roman" w:hAnsi="Times New Roman"/>
          <w:sz w:val="28"/>
          <w:szCs w:val="28"/>
          <w:lang w:val="ru-RU"/>
        </w:rPr>
      </w:pPr>
      <w:r w:rsidRPr="000A3A51">
        <w:rPr>
          <w:rFonts w:ascii="Times New Roman" w:eastAsia="Times New Roman" w:hAnsi="Times New Roman"/>
          <w:sz w:val="28"/>
          <w:szCs w:val="28"/>
          <w:lang w:val="ru-RU"/>
        </w:rPr>
        <w:t>а) За розміром кіст: до 3 см, 3-5 см, 5-10 см, більше 10 см в діаметрі.</w:t>
      </w:r>
    </w:p>
    <w:p w:rsidR="006A1FBB" w:rsidRPr="000A3A51" w:rsidRDefault="006A1FBB" w:rsidP="006A1FBB">
      <w:pPr>
        <w:shd w:val="clear" w:color="auto" w:fill="FFFFFF"/>
        <w:spacing w:line="360" w:lineRule="auto"/>
        <w:ind w:firstLine="567"/>
        <w:rPr>
          <w:rFonts w:ascii="Times New Roman" w:eastAsia="Times New Roman" w:hAnsi="Times New Roman"/>
          <w:sz w:val="28"/>
          <w:szCs w:val="28"/>
          <w:lang w:val="ru-RU"/>
        </w:rPr>
      </w:pPr>
      <w:r w:rsidRPr="000A3A51">
        <w:rPr>
          <w:rFonts w:ascii="Times New Roman" w:eastAsia="Times New Roman" w:hAnsi="Times New Roman"/>
          <w:sz w:val="28"/>
          <w:szCs w:val="28"/>
          <w:lang w:val="ru-RU"/>
        </w:rPr>
        <w:t>б) За ступенем зрілості стінки кісти: сформовані (гострі і формуються, товщина стінки при УЗД 1-3 мм, термін існування до 4 місяців) і сформовані (хронічні, товщина стінки 4 мм і більше, термін існування понад 4 місяці).</w:t>
      </w:r>
    </w:p>
    <w:p w:rsidR="006A1FBB" w:rsidRPr="000A3A51" w:rsidRDefault="006A1FBB" w:rsidP="006A1FBB">
      <w:pPr>
        <w:shd w:val="clear" w:color="auto" w:fill="FFFFFF"/>
        <w:spacing w:line="360" w:lineRule="auto"/>
        <w:ind w:firstLine="567"/>
        <w:rPr>
          <w:rFonts w:ascii="Times New Roman" w:eastAsia="Times New Roman" w:hAnsi="Times New Roman"/>
          <w:sz w:val="28"/>
          <w:szCs w:val="28"/>
          <w:lang w:val="ru-RU"/>
        </w:rPr>
      </w:pPr>
      <w:r w:rsidRPr="000A3A51">
        <w:rPr>
          <w:rFonts w:ascii="Times New Roman" w:eastAsia="Times New Roman" w:hAnsi="Times New Roman"/>
          <w:sz w:val="28"/>
          <w:szCs w:val="28"/>
          <w:lang w:val="ru-RU"/>
        </w:rPr>
        <w:t>в) За мікробн</w:t>
      </w:r>
      <w:r>
        <w:rPr>
          <w:rFonts w:ascii="Times New Roman" w:eastAsia="Times New Roman" w:hAnsi="Times New Roman"/>
          <w:sz w:val="28"/>
          <w:szCs w:val="28"/>
          <w:lang w:val="ru-RU"/>
        </w:rPr>
        <w:t>им</w:t>
      </w:r>
      <w:r w:rsidRPr="000A3A51">
        <w:rPr>
          <w:rFonts w:ascii="Times New Roman" w:eastAsia="Times New Roman" w:hAnsi="Times New Roman"/>
          <w:sz w:val="28"/>
          <w:szCs w:val="28"/>
          <w:lang w:val="ru-RU"/>
        </w:rPr>
        <w:t xml:space="preserve"> обсіменіння</w:t>
      </w:r>
      <w:r>
        <w:rPr>
          <w:rFonts w:ascii="Times New Roman" w:eastAsia="Times New Roman" w:hAnsi="Times New Roman"/>
          <w:sz w:val="28"/>
          <w:szCs w:val="28"/>
          <w:lang w:val="ru-RU"/>
        </w:rPr>
        <w:t>м</w:t>
      </w:r>
      <w:r w:rsidRPr="000A3A51">
        <w:rPr>
          <w:rFonts w:ascii="Times New Roman" w:eastAsia="Times New Roman" w:hAnsi="Times New Roman"/>
          <w:sz w:val="28"/>
          <w:szCs w:val="28"/>
          <w:lang w:val="ru-RU"/>
        </w:rPr>
        <w:t xml:space="preserve"> вмісту псевдок</w:t>
      </w:r>
      <w:r>
        <w:rPr>
          <w:rFonts w:ascii="Times New Roman" w:eastAsia="Times New Roman" w:hAnsi="Times New Roman"/>
          <w:sz w:val="28"/>
          <w:szCs w:val="28"/>
          <w:lang w:val="ru-RU"/>
        </w:rPr>
        <w:t>і</w:t>
      </w:r>
      <w:r w:rsidRPr="000A3A51">
        <w:rPr>
          <w:rFonts w:ascii="Times New Roman" w:eastAsia="Times New Roman" w:hAnsi="Times New Roman"/>
          <w:sz w:val="28"/>
          <w:szCs w:val="28"/>
          <w:lang w:val="ru-RU"/>
        </w:rPr>
        <w:t>ст: інфіковані і неінфіковані.</w:t>
      </w:r>
    </w:p>
    <w:p w:rsidR="006A1FBB" w:rsidRPr="000A3A51" w:rsidRDefault="006A1FBB" w:rsidP="006A1FBB">
      <w:pPr>
        <w:shd w:val="clear" w:color="auto" w:fill="FFFFFF"/>
        <w:spacing w:line="360" w:lineRule="auto"/>
        <w:ind w:firstLine="567"/>
        <w:rPr>
          <w:rFonts w:ascii="Times New Roman" w:eastAsia="Times New Roman" w:hAnsi="Times New Roman"/>
          <w:sz w:val="28"/>
          <w:szCs w:val="28"/>
          <w:lang w:val="ru-RU"/>
        </w:rPr>
      </w:pPr>
      <w:r w:rsidRPr="000A3A51">
        <w:rPr>
          <w:rFonts w:ascii="Times New Roman" w:eastAsia="Times New Roman" w:hAnsi="Times New Roman"/>
          <w:sz w:val="28"/>
          <w:szCs w:val="28"/>
          <w:lang w:val="ru-RU"/>
        </w:rPr>
        <w:t>г) За наявності в порожнині псевдок</w:t>
      </w:r>
      <w:r>
        <w:rPr>
          <w:rFonts w:ascii="Times New Roman" w:eastAsia="Times New Roman" w:hAnsi="Times New Roman"/>
          <w:sz w:val="28"/>
          <w:szCs w:val="28"/>
          <w:lang w:val="ru-RU"/>
        </w:rPr>
        <w:t>і</w:t>
      </w:r>
      <w:r w:rsidRPr="000A3A51">
        <w:rPr>
          <w:rFonts w:ascii="Times New Roman" w:eastAsia="Times New Roman" w:hAnsi="Times New Roman"/>
          <w:sz w:val="28"/>
          <w:szCs w:val="28"/>
          <w:lang w:val="ru-RU"/>
        </w:rPr>
        <w:t>ст секвестрів: містять і не містять секвестри. Необхідно відзначити, що присутність в порожнині кісти «дрібних», до 5 мм в діаметрі, секвестрів не робить істотного впливу на перебіг захворювання та результати лікувальних заходів, так як навіть в разі інфікування псевдокісти такі секвестри швидко лізуються. Клінічне значення, на нашу думку, мають «великі» секвестри, лінійні розміри яких перевищують 5 мм, що створю</w:t>
      </w:r>
      <w:r>
        <w:rPr>
          <w:rFonts w:ascii="Times New Roman" w:eastAsia="Times New Roman" w:hAnsi="Times New Roman"/>
          <w:sz w:val="28"/>
          <w:szCs w:val="28"/>
          <w:lang w:val="ru-RU"/>
        </w:rPr>
        <w:t>є</w:t>
      </w:r>
      <w:r w:rsidRPr="000A3A51">
        <w:rPr>
          <w:rFonts w:ascii="Times New Roman" w:eastAsia="Times New Roman" w:hAnsi="Times New Roman"/>
          <w:sz w:val="28"/>
          <w:szCs w:val="28"/>
          <w:lang w:val="ru-RU"/>
        </w:rPr>
        <w:t xml:space="preserve"> необхідність в ревізії порожнини кісти і некрсеквестректоміі.</w:t>
      </w:r>
    </w:p>
    <w:p w:rsidR="006A1FBB" w:rsidRPr="000A3A51" w:rsidRDefault="006A1FBB" w:rsidP="006A1FBB">
      <w:pPr>
        <w:shd w:val="clear" w:color="auto" w:fill="FFFFFF"/>
        <w:spacing w:line="360" w:lineRule="auto"/>
        <w:ind w:firstLine="567"/>
        <w:rPr>
          <w:rFonts w:ascii="Times New Roman" w:eastAsia="Times New Roman" w:hAnsi="Times New Roman"/>
          <w:sz w:val="28"/>
          <w:szCs w:val="28"/>
          <w:lang w:val="ru-RU"/>
        </w:rPr>
      </w:pPr>
      <w:r w:rsidRPr="000A3A51">
        <w:rPr>
          <w:rFonts w:ascii="Times New Roman" w:eastAsia="Times New Roman" w:hAnsi="Times New Roman"/>
          <w:sz w:val="28"/>
          <w:szCs w:val="28"/>
          <w:lang w:val="ru-RU"/>
        </w:rPr>
        <w:t>д) За ступенем ригідності стінок: ригідні (не спадає повністю при пункції) і не ригідні (легко спадаються при пункції).</w:t>
      </w:r>
    </w:p>
    <w:p w:rsidR="006A1FBB" w:rsidRDefault="006A1FBB" w:rsidP="006A1FBB">
      <w:pPr>
        <w:shd w:val="clear" w:color="auto" w:fill="FFFFFF"/>
        <w:spacing w:line="360" w:lineRule="auto"/>
        <w:ind w:firstLine="567"/>
        <w:rPr>
          <w:rFonts w:ascii="Times New Roman" w:eastAsia="Times New Roman" w:hAnsi="Times New Roman"/>
          <w:sz w:val="28"/>
          <w:szCs w:val="28"/>
          <w:lang w:val="ru-RU"/>
        </w:rPr>
      </w:pPr>
      <w:r w:rsidRPr="000A3A51">
        <w:rPr>
          <w:rFonts w:ascii="Times New Roman" w:eastAsia="Times New Roman" w:hAnsi="Times New Roman"/>
          <w:sz w:val="28"/>
          <w:szCs w:val="28"/>
          <w:lang w:val="ru-RU"/>
        </w:rPr>
        <w:t>е) За наявністю ц</w:t>
      </w:r>
      <w:r>
        <w:rPr>
          <w:rFonts w:ascii="Times New Roman" w:eastAsia="Times New Roman" w:hAnsi="Times New Roman"/>
          <w:sz w:val="28"/>
          <w:szCs w:val="28"/>
          <w:lang w:val="ru-RU"/>
        </w:rPr>
        <w:t>и</w:t>
      </w:r>
      <w:r w:rsidRPr="000A3A51">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0A3A51">
        <w:rPr>
          <w:rFonts w:ascii="Times New Roman" w:eastAsia="Times New Roman" w:hAnsi="Times New Roman"/>
          <w:sz w:val="28"/>
          <w:szCs w:val="28"/>
          <w:lang w:val="ru-RU"/>
        </w:rPr>
        <w:t xml:space="preserve"> зв'язку: мають і не мають ознаки по</w:t>
      </w:r>
      <w:r>
        <w:rPr>
          <w:rFonts w:ascii="Times New Roman" w:eastAsia="Times New Roman" w:hAnsi="Times New Roman"/>
          <w:sz w:val="28"/>
          <w:szCs w:val="28"/>
          <w:lang w:val="ru-RU"/>
        </w:rPr>
        <w:t>єднання</w:t>
      </w:r>
      <w:r w:rsidRPr="000A3A51">
        <w:rPr>
          <w:rFonts w:ascii="Times New Roman" w:eastAsia="Times New Roman" w:hAnsi="Times New Roman"/>
          <w:sz w:val="28"/>
          <w:szCs w:val="28"/>
          <w:lang w:val="ru-RU"/>
        </w:rPr>
        <w:t xml:space="preserve"> порожнини псевдокісти з протоково</w:t>
      </w:r>
      <w:r>
        <w:rPr>
          <w:rFonts w:ascii="Times New Roman" w:eastAsia="Times New Roman" w:hAnsi="Times New Roman"/>
          <w:sz w:val="28"/>
          <w:szCs w:val="28"/>
          <w:lang w:val="ru-RU"/>
        </w:rPr>
        <w:t>ю</w:t>
      </w:r>
      <w:r w:rsidRPr="000A3A51">
        <w:rPr>
          <w:rFonts w:ascii="Times New Roman" w:eastAsia="Times New Roman" w:hAnsi="Times New Roman"/>
          <w:sz w:val="28"/>
          <w:szCs w:val="28"/>
          <w:lang w:val="ru-RU"/>
        </w:rPr>
        <w:t xml:space="preserve"> системою підшлункової залози.</w:t>
      </w:r>
    </w:p>
    <w:p w:rsidR="006A1FBB" w:rsidRPr="00D272F0" w:rsidRDefault="006A1FBB" w:rsidP="006A1FBB">
      <w:pPr>
        <w:shd w:val="clear" w:color="auto" w:fill="FFFFFF"/>
        <w:spacing w:line="360" w:lineRule="auto"/>
        <w:ind w:firstLine="567"/>
        <w:rPr>
          <w:rFonts w:ascii="Times New Roman" w:eastAsia="Times New Roman" w:hAnsi="Times New Roman"/>
          <w:sz w:val="28"/>
          <w:szCs w:val="28"/>
          <w:lang w:val="ru-RU"/>
        </w:rPr>
      </w:pPr>
      <w:r>
        <w:rPr>
          <w:rFonts w:ascii="Times New Roman" w:eastAsia="Times New Roman" w:hAnsi="Times New Roman"/>
          <w:sz w:val="28"/>
          <w:szCs w:val="28"/>
          <w:lang w:val="ru-RU"/>
        </w:rPr>
        <w:t xml:space="preserve">Класифікаційними </w:t>
      </w:r>
      <w:r w:rsidRPr="00D272F0">
        <w:rPr>
          <w:rFonts w:ascii="Times New Roman" w:eastAsia="Times New Roman" w:hAnsi="Times New Roman"/>
          <w:sz w:val="28"/>
          <w:szCs w:val="28"/>
          <w:lang w:val="ru-RU"/>
        </w:rPr>
        <w:t>ознаками ц</w:t>
      </w:r>
      <w:r>
        <w:rPr>
          <w:rFonts w:ascii="Times New Roman" w:eastAsia="Times New Roman" w:hAnsi="Times New Roman"/>
          <w:sz w:val="28"/>
          <w:szCs w:val="28"/>
          <w:lang w:val="ru-RU"/>
        </w:rPr>
        <w:t>и</w:t>
      </w:r>
      <w:r w:rsidRPr="00D272F0">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D272F0">
        <w:rPr>
          <w:rFonts w:ascii="Times New Roman" w:eastAsia="Times New Roman" w:hAnsi="Times New Roman"/>
          <w:sz w:val="28"/>
          <w:szCs w:val="28"/>
          <w:lang w:val="ru-RU"/>
        </w:rPr>
        <w:t xml:space="preserve"> зв'язку ми вважаємо наступне: розміри псевдокісти більше 10 см в діаметрі, тенденція до </w:t>
      </w:r>
      <w:r w:rsidRPr="00D272F0">
        <w:rPr>
          <w:rFonts w:ascii="Times New Roman" w:eastAsia="Times New Roman" w:hAnsi="Times New Roman"/>
          <w:sz w:val="28"/>
          <w:szCs w:val="28"/>
          <w:lang w:val="ru-RU"/>
        </w:rPr>
        <w:lastRenderedPageBreak/>
        <w:t>спонтанного зростання  псевдок</w:t>
      </w:r>
      <w:r>
        <w:rPr>
          <w:rFonts w:ascii="Times New Roman" w:eastAsia="Times New Roman" w:hAnsi="Times New Roman"/>
          <w:sz w:val="28"/>
          <w:szCs w:val="28"/>
          <w:lang w:val="ru-RU"/>
        </w:rPr>
        <w:t>і</w:t>
      </w:r>
      <w:r w:rsidRPr="00D272F0">
        <w:rPr>
          <w:rFonts w:ascii="Times New Roman" w:eastAsia="Times New Roman" w:hAnsi="Times New Roman"/>
          <w:sz w:val="28"/>
          <w:szCs w:val="28"/>
          <w:lang w:val="ru-RU"/>
        </w:rPr>
        <w:t>ст меншого розміру; високий рівень альфа-амілази у вмісті псевдокісти (більш 500</w:t>
      </w:r>
      <w:r>
        <w:rPr>
          <w:rFonts w:ascii="Times New Roman" w:eastAsia="Times New Roman" w:hAnsi="Times New Roman"/>
          <w:sz w:val="28"/>
          <w:szCs w:val="28"/>
          <w:lang w:val="ru-RU"/>
        </w:rPr>
        <w:t xml:space="preserve"> О</w:t>
      </w:r>
      <w:r w:rsidRPr="00D272F0">
        <w:rPr>
          <w:rFonts w:ascii="Times New Roman" w:eastAsia="Times New Roman" w:hAnsi="Times New Roman"/>
          <w:sz w:val="28"/>
          <w:szCs w:val="28"/>
          <w:lang w:val="ru-RU"/>
        </w:rPr>
        <w:t>д / л); швидкий рецидив початкового об'єму псевдокісти після ПТА (більш 1/2 за добу); округла форма кісти, що формується за рахунок внутрі</w:t>
      </w:r>
      <w:r>
        <w:rPr>
          <w:rFonts w:ascii="Times New Roman" w:eastAsia="Times New Roman" w:hAnsi="Times New Roman"/>
          <w:sz w:val="28"/>
          <w:szCs w:val="28"/>
          <w:lang w:val="ru-RU"/>
        </w:rPr>
        <w:t>шньо</w:t>
      </w:r>
      <w:r w:rsidRPr="00D272F0">
        <w:rPr>
          <w:rFonts w:ascii="Times New Roman" w:eastAsia="Times New Roman" w:hAnsi="Times New Roman"/>
          <w:sz w:val="28"/>
          <w:szCs w:val="28"/>
          <w:lang w:val="ru-RU"/>
        </w:rPr>
        <w:t>кіст</w:t>
      </w:r>
      <w:r>
        <w:rPr>
          <w:rFonts w:ascii="Times New Roman" w:eastAsia="Times New Roman" w:hAnsi="Times New Roman"/>
          <w:sz w:val="28"/>
          <w:szCs w:val="28"/>
          <w:lang w:val="ru-RU"/>
        </w:rPr>
        <w:t xml:space="preserve">кової </w:t>
      </w:r>
      <w:r w:rsidRPr="00D272F0">
        <w:rPr>
          <w:rFonts w:ascii="Times New Roman" w:eastAsia="Times New Roman" w:hAnsi="Times New Roman"/>
          <w:sz w:val="28"/>
          <w:szCs w:val="28"/>
          <w:lang w:val="ru-RU"/>
        </w:rPr>
        <w:t>гіпертензії, врівноважує</w:t>
      </w:r>
      <w:r>
        <w:rPr>
          <w:rFonts w:ascii="Times New Roman" w:eastAsia="Times New Roman" w:hAnsi="Times New Roman"/>
          <w:sz w:val="28"/>
          <w:szCs w:val="28"/>
          <w:lang w:val="ru-RU"/>
        </w:rPr>
        <w:t>ться</w:t>
      </w:r>
      <w:r w:rsidRPr="00D272F0">
        <w:rPr>
          <w:rFonts w:ascii="Times New Roman" w:eastAsia="Times New Roman" w:hAnsi="Times New Roman"/>
          <w:sz w:val="28"/>
          <w:szCs w:val="28"/>
          <w:lang w:val="ru-RU"/>
        </w:rPr>
        <w:t xml:space="preserve"> ззовні внутрішньочеревним тиском; контрастування протоково</w:t>
      </w:r>
      <w:r>
        <w:rPr>
          <w:rFonts w:ascii="Times New Roman" w:eastAsia="Times New Roman" w:hAnsi="Times New Roman"/>
          <w:sz w:val="28"/>
          <w:szCs w:val="28"/>
          <w:lang w:val="ru-RU"/>
        </w:rPr>
        <w:t>ї</w:t>
      </w:r>
      <w:r w:rsidRPr="00D272F0">
        <w:rPr>
          <w:rFonts w:ascii="Times New Roman" w:eastAsia="Times New Roman" w:hAnsi="Times New Roman"/>
          <w:sz w:val="28"/>
          <w:szCs w:val="28"/>
          <w:lang w:val="ru-RU"/>
        </w:rPr>
        <w:t xml:space="preserve"> системи підшлункової залози при рентгенопанкреатоц</w:t>
      </w:r>
      <w:r>
        <w:rPr>
          <w:rFonts w:ascii="Times New Roman" w:eastAsia="Times New Roman" w:hAnsi="Times New Roman"/>
          <w:sz w:val="28"/>
          <w:szCs w:val="28"/>
          <w:lang w:val="ru-RU"/>
        </w:rPr>
        <w:t>и</w:t>
      </w:r>
      <w:r w:rsidRPr="00D272F0">
        <w:rPr>
          <w:rFonts w:ascii="Times New Roman" w:eastAsia="Times New Roman" w:hAnsi="Times New Roman"/>
          <w:sz w:val="28"/>
          <w:szCs w:val="28"/>
          <w:lang w:val="ru-RU"/>
        </w:rPr>
        <w:t>стографіі або надходження контрасту в порожнину кісти при ЕРХПГ; виділення за добу понад 50 мл панкреатичного соку по катетеру при зовнішньому дренуванні псевдокісти.</w:t>
      </w:r>
    </w:p>
    <w:p w:rsidR="006A1FBB" w:rsidRDefault="006A1FBB" w:rsidP="006A1FBB">
      <w:pPr>
        <w:shd w:val="clear" w:color="auto" w:fill="FFFFFF"/>
        <w:spacing w:line="360" w:lineRule="auto"/>
        <w:ind w:firstLine="567"/>
        <w:rPr>
          <w:rFonts w:ascii="Times New Roman" w:eastAsia="Times New Roman" w:hAnsi="Times New Roman"/>
          <w:sz w:val="28"/>
          <w:szCs w:val="28"/>
          <w:lang w:val="ru-RU"/>
        </w:rPr>
      </w:pPr>
      <w:r w:rsidRPr="00D272F0">
        <w:rPr>
          <w:rFonts w:ascii="Times New Roman" w:eastAsia="Times New Roman" w:hAnsi="Times New Roman"/>
          <w:sz w:val="28"/>
          <w:szCs w:val="28"/>
          <w:lang w:val="ru-RU"/>
        </w:rPr>
        <w:t>Слід зазначити, що підтвердити наявність ц</w:t>
      </w:r>
      <w:r>
        <w:rPr>
          <w:rFonts w:ascii="Times New Roman" w:eastAsia="Times New Roman" w:hAnsi="Times New Roman"/>
          <w:sz w:val="28"/>
          <w:szCs w:val="28"/>
          <w:lang w:val="ru-RU"/>
        </w:rPr>
        <w:t>и</w:t>
      </w:r>
      <w:r w:rsidRPr="00D272F0">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D272F0">
        <w:rPr>
          <w:rFonts w:ascii="Times New Roman" w:eastAsia="Times New Roman" w:hAnsi="Times New Roman"/>
          <w:sz w:val="28"/>
          <w:szCs w:val="28"/>
          <w:lang w:val="ru-RU"/>
        </w:rPr>
        <w:t xml:space="preserve"> зв'язку за допомогою рентгеноконтрастно</w:t>
      </w:r>
      <w:r>
        <w:rPr>
          <w:rFonts w:ascii="Times New Roman" w:eastAsia="Times New Roman" w:hAnsi="Times New Roman"/>
          <w:sz w:val="28"/>
          <w:szCs w:val="28"/>
          <w:lang w:val="ru-RU"/>
        </w:rPr>
        <w:t>ї</w:t>
      </w:r>
      <w:r w:rsidRPr="00D272F0">
        <w:rPr>
          <w:rFonts w:ascii="Times New Roman" w:eastAsia="Times New Roman" w:hAnsi="Times New Roman"/>
          <w:sz w:val="28"/>
          <w:szCs w:val="28"/>
          <w:lang w:val="ru-RU"/>
        </w:rPr>
        <w:t xml:space="preserve"> панкреатоцістографіі вдається не завжди в зв'язку з одностороннім (клапанним) надходженням панкреатичного соку тільки з протоки в псевдокісту.</w:t>
      </w:r>
    </w:p>
    <w:p w:rsidR="006A1FBB" w:rsidRPr="00D272F0" w:rsidRDefault="006A1FBB" w:rsidP="006A1FBB">
      <w:pPr>
        <w:shd w:val="clear" w:color="auto" w:fill="FFFFFF"/>
        <w:spacing w:line="360" w:lineRule="auto"/>
        <w:ind w:firstLine="567"/>
        <w:rPr>
          <w:rFonts w:ascii="Times New Roman" w:eastAsia="Times New Roman" w:hAnsi="Times New Roman"/>
          <w:spacing w:val="-1"/>
          <w:sz w:val="28"/>
          <w:szCs w:val="28"/>
          <w:lang w:val="ru-RU"/>
        </w:rPr>
      </w:pPr>
      <w:r w:rsidRPr="00D272F0">
        <w:rPr>
          <w:rFonts w:ascii="Times New Roman" w:eastAsia="Times New Roman" w:hAnsi="Times New Roman"/>
          <w:spacing w:val="-1"/>
          <w:sz w:val="28"/>
          <w:szCs w:val="28"/>
          <w:lang w:val="ru-RU"/>
        </w:rPr>
        <w:t>ж) За наявності клінічних проявів (є, немає).</w:t>
      </w:r>
    </w:p>
    <w:p w:rsidR="006A1FBB" w:rsidRPr="00D272F0" w:rsidRDefault="006A1FBB" w:rsidP="006A1FBB">
      <w:pPr>
        <w:shd w:val="clear" w:color="auto" w:fill="FFFFFF"/>
        <w:spacing w:line="360" w:lineRule="auto"/>
        <w:ind w:firstLine="567"/>
        <w:rPr>
          <w:rFonts w:ascii="Times New Roman" w:eastAsia="Times New Roman" w:hAnsi="Times New Roman"/>
          <w:spacing w:val="-1"/>
          <w:sz w:val="28"/>
          <w:szCs w:val="28"/>
          <w:lang w:val="ru-RU"/>
        </w:rPr>
      </w:pPr>
      <w:r w:rsidRPr="00D272F0">
        <w:rPr>
          <w:rFonts w:ascii="Times New Roman" w:eastAsia="Times New Roman" w:hAnsi="Times New Roman"/>
          <w:spacing w:val="-1"/>
          <w:sz w:val="28"/>
          <w:szCs w:val="28"/>
          <w:lang w:val="ru-RU"/>
        </w:rPr>
        <w:t xml:space="preserve">з) </w:t>
      </w:r>
      <w:r>
        <w:rPr>
          <w:rFonts w:ascii="Times New Roman" w:eastAsia="Times New Roman" w:hAnsi="Times New Roman"/>
          <w:spacing w:val="-1"/>
          <w:sz w:val="28"/>
          <w:szCs w:val="28"/>
          <w:lang w:val="ru-RU"/>
        </w:rPr>
        <w:t>За</w:t>
      </w:r>
      <w:r w:rsidRPr="00D272F0">
        <w:rPr>
          <w:rFonts w:ascii="Times New Roman" w:eastAsia="Times New Roman" w:hAnsi="Times New Roman"/>
          <w:spacing w:val="-1"/>
          <w:sz w:val="28"/>
          <w:szCs w:val="28"/>
          <w:lang w:val="ru-RU"/>
        </w:rPr>
        <w:t xml:space="preserve"> технічної можливості пункційного доступу через просвіт</w:t>
      </w:r>
      <w:r>
        <w:rPr>
          <w:rFonts w:ascii="Times New Roman" w:eastAsia="Times New Roman" w:hAnsi="Times New Roman"/>
          <w:spacing w:val="-1"/>
          <w:sz w:val="28"/>
          <w:szCs w:val="28"/>
          <w:lang w:val="ru-RU"/>
        </w:rPr>
        <w:t xml:space="preserve"> </w:t>
      </w:r>
      <w:r w:rsidRPr="00D272F0">
        <w:rPr>
          <w:rFonts w:ascii="Times New Roman" w:eastAsia="Times New Roman" w:hAnsi="Times New Roman"/>
          <w:spacing w:val="-1"/>
          <w:sz w:val="28"/>
          <w:szCs w:val="28"/>
          <w:lang w:val="ru-RU"/>
        </w:rPr>
        <w:t>по</w:t>
      </w:r>
      <w:r>
        <w:rPr>
          <w:rFonts w:ascii="Times New Roman" w:eastAsia="Times New Roman" w:hAnsi="Times New Roman"/>
          <w:spacing w:val="-1"/>
          <w:sz w:val="28"/>
          <w:szCs w:val="28"/>
          <w:lang w:val="ru-RU"/>
        </w:rPr>
        <w:t xml:space="preserve">рожнинного </w:t>
      </w:r>
      <w:r w:rsidRPr="00D272F0">
        <w:rPr>
          <w:rFonts w:ascii="Times New Roman" w:eastAsia="Times New Roman" w:hAnsi="Times New Roman"/>
          <w:spacing w:val="-1"/>
          <w:sz w:val="28"/>
          <w:szCs w:val="28"/>
          <w:lang w:val="ru-RU"/>
        </w:rPr>
        <w:t xml:space="preserve">органу (шлунка або тонкої кишки): такий доступ можливий або </w:t>
      </w:r>
      <w:r>
        <w:rPr>
          <w:rFonts w:ascii="Times New Roman" w:eastAsia="Times New Roman" w:hAnsi="Times New Roman"/>
          <w:spacing w:val="-1"/>
          <w:sz w:val="28"/>
          <w:szCs w:val="28"/>
          <w:lang w:val="ru-RU"/>
        </w:rPr>
        <w:t>не</w:t>
      </w:r>
      <w:r w:rsidRPr="00D272F0">
        <w:rPr>
          <w:rFonts w:ascii="Times New Roman" w:eastAsia="Times New Roman" w:hAnsi="Times New Roman"/>
          <w:spacing w:val="-1"/>
          <w:sz w:val="28"/>
          <w:szCs w:val="28"/>
          <w:lang w:val="ru-RU"/>
        </w:rPr>
        <w:t>можливий.</w:t>
      </w:r>
    </w:p>
    <w:p w:rsidR="006A1FBB" w:rsidRPr="00D272F0" w:rsidRDefault="006A1FBB" w:rsidP="006A1FBB">
      <w:pPr>
        <w:shd w:val="clear" w:color="auto" w:fill="FFFFFF"/>
        <w:spacing w:line="360" w:lineRule="auto"/>
        <w:ind w:firstLine="567"/>
        <w:rPr>
          <w:rFonts w:ascii="Times New Roman" w:eastAsia="Times New Roman" w:hAnsi="Times New Roman"/>
          <w:spacing w:val="-1"/>
          <w:sz w:val="28"/>
          <w:szCs w:val="28"/>
          <w:lang w:val="ru-RU"/>
        </w:rPr>
      </w:pPr>
      <w:r w:rsidRPr="00D272F0">
        <w:rPr>
          <w:rFonts w:ascii="Times New Roman" w:eastAsia="Times New Roman" w:hAnsi="Times New Roman"/>
          <w:spacing w:val="-1"/>
          <w:sz w:val="28"/>
          <w:szCs w:val="28"/>
          <w:lang w:val="ru-RU"/>
        </w:rPr>
        <w:t>і) За наявністю вірсунгеально</w:t>
      </w:r>
      <w:r>
        <w:rPr>
          <w:rFonts w:ascii="Times New Roman" w:eastAsia="Times New Roman" w:hAnsi="Times New Roman"/>
          <w:spacing w:val="-1"/>
          <w:sz w:val="28"/>
          <w:szCs w:val="28"/>
          <w:lang w:val="ru-RU"/>
        </w:rPr>
        <w:t>ї</w:t>
      </w:r>
      <w:r w:rsidRPr="00D272F0">
        <w:rPr>
          <w:rFonts w:ascii="Times New Roman" w:eastAsia="Times New Roman" w:hAnsi="Times New Roman"/>
          <w:spacing w:val="-1"/>
          <w:sz w:val="28"/>
          <w:szCs w:val="28"/>
          <w:lang w:val="ru-RU"/>
        </w:rPr>
        <w:t xml:space="preserve"> гіпертензії (є, немає): </w:t>
      </w:r>
      <w:r>
        <w:rPr>
          <w:rFonts w:ascii="Times New Roman" w:eastAsia="Times New Roman" w:hAnsi="Times New Roman"/>
          <w:spacing w:val="-1"/>
          <w:sz w:val="28"/>
          <w:szCs w:val="28"/>
          <w:lang w:val="ru-RU"/>
        </w:rPr>
        <w:t>має місце</w:t>
      </w:r>
      <w:r w:rsidRPr="00D272F0">
        <w:rPr>
          <w:rFonts w:ascii="Times New Roman" w:eastAsia="Times New Roman" w:hAnsi="Times New Roman"/>
          <w:spacing w:val="-1"/>
          <w:sz w:val="28"/>
          <w:szCs w:val="28"/>
          <w:lang w:val="ru-RU"/>
        </w:rPr>
        <w:t>, якщо діаметр головно</w:t>
      </w:r>
      <w:r>
        <w:rPr>
          <w:rFonts w:ascii="Times New Roman" w:eastAsia="Times New Roman" w:hAnsi="Times New Roman"/>
          <w:spacing w:val="-1"/>
          <w:sz w:val="28"/>
          <w:szCs w:val="28"/>
          <w:lang w:val="ru-RU"/>
        </w:rPr>
        <w:t>ї</w:t>
      </w:r>
      <w:r w:rsidRPr="00D272F0">
        <w:rPr>
          <w:rFonts w:ascii="Times New Roman" w:eastAsia="Times New Roman" w:hAnsi="Times New Roman"/>
          <w:spacing w:val="-1"/>
          <w:sz w:val="28"/>
          <w:szCs w:val="28"/>
          <w:lang w:val="ru-RU"/>
        </w:rPr>
        <w:t xml:space="preserve"> проток</w:t>
      </w:r>
      <w:r>
        <w:rPr>
          <w:rFonts w:ascii="Times New Roman" w:eastAsia="Times New Roman" w:hAnsi="Times New Roman"/>
          <w:spacing w:val="-1"/>
          <w:sz w:val="28"/>
          <w:szCs w:val="28"/>
          <w:lang w:val="ru-RU"/>
        </w:rPr>
        <w:t>и</w:t>
      </w:r>
      <w:r w:rsidRPr="00D272F0">
        <w:rPr>
          <w:rFonts w:ascii="Times New Roman" w:eastAsia="Times New Roman" w:hAnsi="Times New Roman"/>
          <w:spacing w:val="-1"/>
          <w:sz w:val="28"/>
          <w:szCs w:val="28"/>
          <w:lang w:val="ru-RU"/>
        </w:rPr>
        <w:t xml:space="preserve"> підшлункової залози за даними УЗД або МРТ перевищує 3 мм.</w:t>
      </w:r>
    </w:p>
    <w:p w:rsidR="006A1FBB" w:rsidRPr="00D272F0" w:rsidRDefault="006A1FBB" w:rsidP="006A1FBB">
      <w:pPr>
        <w:shd w:val="clear" w:color="auto" w:fill="FFFFFF"/>
        <w:spacing w:line="360" w:lineRule="auto"/>
        <w:ind w:firstLine="567"/>
        <w:rPr>
          <w:rFonts w:ascii="Times New Roman" w:eastAsia="Times New Roman" w:hAnsi="Times New Roman"/>
          <w:spacing w:val="-1"/>
          <w:sz w:val="28"/>
          <w:szCs w:val="28"/>
          <w:lang w:val="ru-RU"/>
        </w:rPr>
      </w:pPr>
      <w:r w:rsidRPr="00D272F0">
        <w:rPr>
          <w:rFonts w:ascii="Times New Roman" w:eastAsia="Times New Roman" w:hAnsi="Times New Roman"/>
          <w:spacing w:val="-1"/>
          <w:sz w:val="28"/>
          <w:szCs w:val="28"/>
          <w:lang w:val="ru-RU"/>
        </w:rPr>
        <w:t>У клінічній практиці вищеописані ознаки зустрічаються в різних комбінаціях, що дозволяє розподілити псевдокісти по групах, відповідни</w:t>
      </w:r>
      <w:r>
        <w:rPr>
          <w:rFonts w:ascii="Times New Roman" w:eastAsia="Times New Roman" w:hAnsi="Times New Roman"/>
          <w:spacing w:val="-1"/>
          <w:sz w:val="28"/>
          <w:szCs w:val="28"/>
          <w:lang w:val="ru-RU"/>
        </w:rPr>
        <w:t xml:space="preserve">х до </w:t>
      </w:r>
      <w:r w:rsidRPr="00D272F0">
        <w:rPr>
          <w:rFonts w:ascii="Times New Roman" w:eastAsia="Times New Roman" w:hAnsi="Times New Roman"/>
          <w:spacing w:val="-1"/>
          <w:sz w:val="28"/>
          <w:szCs w:val="28"/>
          <w:lang w:val="ru-RU"/>
        </w:rPr>
        <w:t>такти</w:t>
      </w:r>
      <w:r>
        <w:rPr>
          <w:rFonts w:ascii="Times New Roman" w:eastAsia="Times New Roman" w:hAnsi="Times New Roman"/>
          <w:spacing w:val="-1"/>
          <w:sz w:val="28"/>
          <w:szCs w:val="28"/>
          <w:lang w:val="ru-RU"/>
        </w:rPr>
        <w:t>ки</w:t>
      </w:r>
      <w:r w:rsidRPr="00D272F0">
        <w:rPr>
          <w:rFonts w:ascii="Times New Roman" w:eastAsia="Times New Roman" w:hAnsi="Times New Roman"/>
          <w:spacing w:val="-1"/>
          <w:sz w:val="28"/>
          <w:szCs w:val="28"/>
          <w:lang w:val="ru-RU"/>
        </w:rPr>
        <w:t xml:space="preserve"> їх подальшого лікування.</w:t>
      </w:r>
    </w:p>
    <w:p w:rsidR="006A1FBB" w:rsidRPr="00D272F0" w:rsidRDefault="006A1FBB" w:rsidP="006A1FBB">
      <w:pPr>
        <w:shd w:val="clear" w:color="auto" w:fill="FFFFFF"/>
        <w:spacing w:line="360" w:lineRule="auto"/>
        <w:ind w:firstLine="567"/>
        <w:rPr>
          <w:rFonts w:ascii="Times New Roman" w:eastAsia="Times New Roman" w:hAnsi="Times New Roman"/>
          <w:spacing w:val="-1"/>
          <w:sz w:val="28"/>
          <w:szCs w:val="28"/>
          <w:lang w:val="ru-RU"/>
        </w:rPr>
      </w:pPr>
      <w:r w:rsidRPr="00D272F0">
        <w:rPr>
          <w:rFonts w:ascii="Times New Roman" w:eastAsia="Times New Roman" w:hAnsi="Times New Roman"/>
          <w:spacing w:val="-1"/>
          <w:sz w:val="28"/>
          <w:szCs w:val="28"/>
          <w:lang w:val="ru-RU"/>
        </w:rPr>
        <w:t>1) Псевдокісти діаметром до 3 см, неінфіковані, без тенденції до зростання, що не мають клінічних проявів. Вони не потребують хірургічного лікування, схильні до спонтанного регресу. Хворим з такими кістами показано динамічне спостереження і консервативне лікування основного захворювання (панкреатиту).</w:t>
      </w:r>
    </w:p>
    <w:p w:rsidR="006A1FBB" w:rsidRPr="00D272F0" w:rsidRDefault="006A1FBB" w:rsidP="006A1FBB">
      <w:pPr>
        <w:shd w:val="clear" w:color="auto" w:fill="FFFFFF"/>
        <w:spacing w:line="360" w:lineRule="auto"/>
        <w:ind w:firstLine="567"/>
        <w:rPr>
          <w:rFonts w:ascii="Times New Roman" w:eastAsia="Times New Roman" w:hAnsi="Times New Roman"/>
          <w:spacing w:val="-1"/>
          <w:sz w:val="28"/>
          <w:szCs w:val="28"/>
          <w:lang w:val="ru-RU"/>
        </w:rPr>
      </w:pPr>
      <w:r w:rsidRPr="00D272F0">
        <w:rPr>
          <w:rFonts w:ascii="Times New Roman" w:eastAsia="Times New Roman" w:hAnsi="Times New Roman"/>
          <w:spacing w:val="-1"/>
          <w:sz w:val="28"/>
          <w:szCs w:val="28"/>
          <w:lang w:val="ru-RU"/>
        </w:rPr>
        <w:t>2) Псевдокісти до 3 см в діаметрі з клінічними проявами або сх</w:t>
      </w:r>
      <w:r>
        <w:rPr>
          <w:rFonts w:ascii="Times New Roman" w:eastAsia="Times New Roman" w:hAnsi="Times New Roman"/>
          <w:spacing w:val="-1"/>
          <w:sz w:val="28"/>
          <w:szCs w:val="28"/>
          <w:lang w:val="ru-RU"/>
        </w:rPr>
        <w:t>ильні до зростання. Н</w:t>
      </w:r>
      <w:r w:rsidRPr="00D272F0">
        <w:rPr>
          <w:rFonts w:ascii="Times New Roman" w:eastAsia="Times New Roman" w:hAnsi="Times New Roman"/>
          <w:spacing w:val="-1"/>
          <w:sz w:val="28"/>
          <w:szCs w:val="28"/>
          <w:lang w:val="ru-RU"/>
        </w:rPr>
        <w:t>есформовані (гострі і формуються) псевдокісти діаметром від 3 до 5 см, що не мають ознак зв'язку порожнини кісти з протоково</w:t>
      </w:r>
      <w:r>
        <w:rPr>
          <w:rFonts w:ascii="Times New Roman" w:eastAsia="Times New Roman" w:hAnsi="Times New Roman"/>
          <w:spacing w:val="-1"/>
          <w:sz w:val="28"/>
          <w:szCs w:val="28"/>
          <w:lang w:val="ru-RU"/>
        </w:rPr>
        <w:t>ю</w:t>
      </w:r>
      <w:r w:rsidRPr="00D272F0">
        <w:rPr>
          <w:rFonts w:ascii="Times New Roman" w:eastAsia="Times New Roman" w:hAnsi="Times New Roman"/>
          <w:spacing w:val="-1"/>
          <w:sz w:val="28"/>
          <w:szCs w:val="28"/>
          <w:lang w:val="ru-RU"/>
        </w:rPr>
        <w:t xml:space="preserve"> системою </w:t>
      </w:r>
      <w:r w:rsidRPr="00D272F0">
        <w:rPr>
          <w:rFonts w:ascii="Times New Roman" w:eastAsia="Times New Roman" w:hAnsi="Times New Roman"/>
          <w:spacing w:val="-1"/>
          <w:sz w:val="28"/>
          <w:szCs w:val="28"/>
          <w:lang w:val="ru-RU"/>
        </w:rPr>
        <w:lastRenderedPageBreak/>
        <w:t>підшлункової залози. Сформовані (хронічні) псевдокісти діаметром від 3 до 5 см, без ознак ц</w:t>
      </w:r>
      <w:r>
        <w:rPr>
          <w:rFonts w:ascii="Times New Roman" w:eastAsia="Times New Roman" w:hAnsi="Times New Roman"/>
          <w:spacing w:val="-1"/>
          <w:sz w:val="28"/>
          <w:szCs w:val="28"/>
          <w:lang w:val="ru-RU"/>
        </w:rPr>
        <w:t>и</w:t>
      </w:r>
      <w:r w:rsidRPr="00D272F0">
        <w:rPr>
          <w:rFonts w:ascii="Times New Roman" w:eastAsia="Times New Roman" w:hAnsi="Times New Roman"/>
          <w:spacing w:val="-1"/>
          <w:sz w:val="28"/>
          <w:szCs w:val="28"/>
          <w:lang w:val="ru-RU"/>
        </w:rPr>
        <w:t>стодуктально</w:t>
      </w:r>
      <w:r>
        <w:rPr>
          <w:rFonts w:ascii="Times New Roman" w:eastAsia="Times New Roman" w:hAnsi="Times New Roman"/>
          <w:spacing w:val="-1"/>
          <w:sz w:val="28"/>
          <w:szCs w:val="28"/>
          <w:lang w:val="ru-RU"/>
        </w:rPr>
        <w:t>го</w:t>
      </w:r>
      <w:r w:rsidRPr="00D272F0">
        <w:rPr>
          <w:rFonts w:ascii="Times New Roman" w:eastAsia="Times New Roman" w:hAnsi="Times New Roman"/>
          <w:spacing w:val="-1"/>
          <w:sz w:val="28"/>
          <w:szCs w:val="28"/>
          <w:lang w:val="ru-RU"/>
        </w:rPr>
        <w:t xml:space="preserve"> зв'язку, що не мають ригідних стінок. Лікування таких кіст слід починати з серії ч</w:t>
      </w:r>
      <w:r>
        <w:rPr>
          <w:rFonts w:ascii="Times New Roman" w:eastAsia="Times New Roman" w:hAnsi="Times New Roman"/>
          <w:spacing w:val="-1"/>
          <w:sz w:val="28"/>
          <w:szCs w:val="28"/>
          <w:lang w:val="ru-RU"/>
        </w:rPr>
        <w:t>ерезшкірних</w:t>
      </w:r>
      <w:r w:rsidRPr="00D272F0">
        <w:rPr>
          <w:rFonts w:ascii="Times New Roman" w:eastAsia="Times New Roman" w:hAnsi="Times New Roman"/>
          <w:spacing w:val="-1"/>
          <w:sz w:val="28"/>
          <w:szCs w:val="28"/>
          <w:lang w:val="ru-RU"/>
        </w:rPr>
        <w:t xml:space="preserve"> пункцій під контролем УЗД на тлі проведеної багатокомпонентної терапії панкреатиту. Інфікованість кіст в даній групі не змінює тактики лікування, якщо вони не містять при цьому «великих» секвестрів.</w:t>
      </w:r>
    </w:p>
    <w:p w:rsidR="006A1FBB" w:rsidRPr="00D272F0" w:rsidRDefault="006A1FBB" w:rsidP="006A1FBB">
      <w:pPr>
        <w:shd w:val="clear" w:color="auto" w:fill="FFFFFF"/>
        <w:spacing w:line="360" w:lineRule="auto"/>
        <w:ind w:firstLine="567"/>
        <w:rPr>
          <w:rFonts w:ascii="Times New Roman" w:eastAsia="Times New Roman" w:hAnsi="Times New Roman"/>
          <w:spacing w:val="-1"/>
          <w:sz w:val="28"/>
          <w:szCs w:val="28"/>
          <w:lang w:val="ru-RU"/>
        </w:rPr>
      </w:pPr>
      <w:r w:rsidRPr="00D272F0">
        <w:rPr>
          <w:rFonts w:ascii="Times New Roman" w:eastAsia="Times New Roman" w:hAnsi="Times New Roman"/>
          <w:spacing w:val="-1"/>
          <w:sz w:val="28"/>
          <w:szCs w:val="28"/>
          <w:lang w:val="ru-RU"/>
        </w:rPr>
        <w:t>4) Інфіковані псевдокісти діаметром більше 5 см, що не містять «великих» секвестрів, підлягають ч</w:t>
      </w:r>
      <w:r>
        <w:rPr>
          <w:rFonts w:ascii="Times New Roman" w:eastAsia="Times New Roman" w:hAnsi="Times New Roman"/>
          <w:spacing w:val="-1"/>
          <w:sz w:val="28"/>
          <w:szCs w:val="28"/>
          <w:lang w:val="ru-RU"/>
        </w:rPr>
        <w:t>ерезшкірному внутрішньоорганному</w:t>
      </w:r>
      <w:r w:rsidRPr="00D272F0">
        <w:rPr>
          <w:rFonts w:ascii="Times New Roman" w:eastAsia="Times New Roman" w:hAnsi="Times New Roman"/>
          <w:spacing w:val="-1"/>
          <w:sz w:val="28"/>
          <w:szCs w:val="28"/>
          <w:lang w:val="ru-RU"/>
        </w:rPr>
        <w:t xml:space="preserve"> зовнішньому катетерно</w:t>
      </w:r>
      <w:r>
        <w:rPr>
          <w:rFonts w:ascii="Times New Roman" w:eastAsia="Times New Roman" w:hAnsi="Times New Roman"/>
          <w:spacing w:val="-1"/>
          <w:sz w:val="28"/>
          <w:szCs w:val="28"/>
          <w:lang w:val="ru-RU"/>
        </w:rPr>
        <w:t>му</w:t>
      </w:r>
      <w:r w:rsidRPr="00D272F0">
        <w:rPr>
          <w:rFonts w:ascii="Times New Roman" w:eastAsia="Times New Roman" w:hAnsi="Times New Roman"/>
          <w:spacing w:val="-1"/>
          <w:sz w:val="28"/>
          <w:szCs w:val="28"/>
          <w:lang w:val="ru-RU"/>
        </w:rPr>
        <w:t xml:space="preserve"> дрен</w:t>
      </w:r>
      <w:r>
        <w:rPr>
          <w:rFonts w:ascii="Times New Roman" w:eastAsia="Times New Roman" w:hAnsi="Times New Roman"/>
          <w:spacing w:val="-1"/>
          <w:sz w:val="28"/>
          <w:szCs w:val="28"/>
          <w:lang w:val="ru-RU"/>
        </w:rPr>
        <w:t>уванню</w:t>
      </w:r>
      <w:r w:rsidRPr="00D272F0">
        <w:rPr>
          <w:rFonts w:ascii="Times New Roman" w:eastAsia="Times New Roman" w:hAnsi="Times New Roman"/>
          <w:spacing w:val="-1"/>
          <w:sz w:val="28"/>
          <w:szCs w:val="28"/>
          <w:lang w:val="ru-RU"/>
        </w:rPr>
        <w:t xml:space="preserve"> під контролем УЗД.</w:t>
      </w:r>
    </w:p>
    <w:p w:rsidR="006A1FBB" w:rsidRPr="00D272F0" w:rsidRDefault="006A1FBB" w:rsidP="006A1FBB">
      <w:pPr>
        <w:shd w:val="clear" w:color="auto" w:fill="FFFFFF"/>
        <w:spacing w:line="360" w:lineRule="auto"/>
        <w:ind w:firstLine="567"/>
        <w:rPr>
          <w:rFonts w:ascii="Times New Roman" w:eastAsia="Times New Roman" w:hAnsi="Times New Roman"/>
          <w:spacing w:val="-1"/>
          <w:sz w:val="28"/>
          <w:szCs w:val="28"/>
          <w:lang w:val="ru-RU"/>
        </w:rPr>
      </w:pPr>
      <w:r w:rsidRPr="00D272F0">
        <w:rPr>
          <w:rFonts w:ascii="Times New Roman" w:eastAsia="Times New Roman" w:hAnsi="Times New Roman"/>
          <w:spacing w:val="-1"/>
          <w:sz w:val="28"/>
          <w:szCs w:val="28"/>
          <w:lang w:val="ru-RU"/>
        </w:rPr>
        <w:t>5) Неінфіковані псевдокісти діаметром від 5 до 10 см без ознак ц</w:t>
      </w:r>
      <w:r>
        <w:rPr>
          <w:rFonts w:ascii="Times New Roman" w:eastAsia="Times New Roman" w:hAnsi="Times New Roman"/>
          <w:spacing w:val="-1"/>
          <w:sz w:val="28"/>
          <w:szCs w:val="28"/>
          <w:lang w:val="ru-RU"/>
        </w:rPr>
        <w:t>и</w:t>
      </w:r>
      <w:r w:rsidRPr="00D272F0">
        <w:rPr>
          <w:rFonts w:ascii="Times New Roman" w:eastAsia="Times New Roman" w:hAnsi="Times New Roman"/>
          <w:spacing w:val="-1"/>
          <w:sz w:val="28"/>
          <w:szCs w:val="28"/>
          <w:lang w:val="ru-RU"/>
        </w:rPr>
        <w:t>стодуктально</w:t>
      </w:r>
      <w:r>
        <w:rPr>
          <w:rFonts w:ascii="Times New Roman" w:eastAsia="Times New Roman" w:hAnsi="Times New Roman"/>
          <w:spacing w:val="-1"/>
          <w:sz w:val="28"/>
          <w:szCs w:val="28"/>
          <w:lang w:val="ru-RU"/>
        </w:rPr>
        <w:t>го</w:t>
      </w:r>
      <w:r w:rsidRPr="00D272F0">
        <w:rPr>
          <w:rFonts w:ascii="Times New Roman" w:eastAsia="Times New Roman" w:hAnsi="Times New Roman"/>
          <w:spacing w:val="-1"/>
          <w:sz w:val="28"/>
          <w:szCs w:val="28"/>
          <w:lang w:val="ru-RU"/>
        </w:rPr>
        <w:t xml:space="preserve"> зв'язку. Несформовані неінфіковані псевдокісти більше 5 см в діаметрі з ознаками ц</w:t>
      </w:r>
      <w:r>
        <w:rPr>
          <w:rFonts w:ascii="Times New Roman" w:eastAsia="Times New Roman" w:hAnsi="Times New Roman"/>
          <w:spacing w:val="-1"/>
          <w:sz w:val="28"/>
          <w:szCs w:val="28"/>
          <w:lang w:val="ru-RU"/>
        </w:rPr>
        <w:t>и</w:t>
      </w:r>
      <w:r w:rsidRPr="00D272F0">
        <w:rPr>
          <w:rFonts w:ascii="Times New Roman" w:eastAsia="Times New Roman" w:hAnsi="Times New Roman"/>
          <w:spacing w:val="-1"/>
          <w:sz w:val="28"/>
          <w:szCs w:val="28"/>
          <w:lang w:val="ru-RU"/>
        </w:rPr>
        <w:t>стодуктально</w:t>
      </w:r>
      <w:r>
        <w:rPr>
          <w:rFonts w:ascii="Times New Roman" w:eastAsia="Times New Roman" w:hAnsi="Times New Roman"/>
          <w:spacing w:val="-1"/>
          <w:sz w:val="28"/>
          <w:szCs w:val="28"/>
          <w:lang w:val="ru-RU"/>
        </w:rPr>
        <w:t>го</w:t>
      </w:r>
      <w:r w:rsidRPr="00D272F0">
        <w:rPr>
          <w:rFonts w:ascii="Times New Roman" w:eastAsia="Times New Roman" w:hAnsi="Times New Roman"/>
          <w:spacing w:val="-1"/>
          <w:sz w:val="28"/>
          <w:szCs w:val="28"/>
          <w:lang w:val="ru-RU"/>
        </w:rPr>
        <w:t xml:space="preserve"> зв'язку, що не містять «великих» секвестрів. Хронічні (сформовані) неінфіковані псевдокісти діаметром більше 5 см з ознаками ц</w:t>
      </w:r>
      <w:r>
        <w:rPr>
          <w:rFonts w:ascii="Times New Roman" w:eastAsia="Times New Roman" w:hAnsi="Times New Roman"/>
          <w:spacing w:val="-1"/>
          <w:sz w:val="28"/>
          <w:szCs w:val="28"/>
          <w:lang w:val="ru-RU"/>
        </w:rPr>
        <w:t>и</w:t>
      </w:r>
      <w:r w:rsidRPr="00D272F0">
        <w:rPr>
          <w:rFonts w:ascii="Times New Roman" w:eastAsia="Times New Roman" w:hAnsi="Times New Roman"/>
          <w:spacing w:val="-1"/>
          <w:sz w:val="28"/>
          <w:szCs w:val="28"/>
          <w:lang w:val="ru-RU"/>
        </w:rPr>
        <w:t>стодуктально</w:t>
      </w:r>
      <w:r>
        <w:rPr>
          <w:rFonts w:ascii="Times New Roman" w:eastAsia="Times New Roman" w:hAnsi="Times New Roman"/>
          <w:spacing w:val="-1"/>
          <w:sz w:val="28"/>
          <w:szCs w:val="28"/>
          <w:lang w:val="ru-RU"/>
        </w:rPr>
        <w:t xml:space="preserve">го </w:t>
      </w:r>
      <w:r w:rsidRPr="00D272F0">
        <w:rPr>
          <w:rFonts w:ascii="Times New Roman" w:eastAsia="Times New Roman" w:hAnsi="Times New Roman"/>
          <w:spacing w:val="-1"/>
          <w:sz w:val="28"/>
          <w:szCs w:val="28"/>
          <w:lang w:val="ru-RU"/>
        </w:rPr>
        <w:t>зв'язку, що не містять «великих» секвестрів, які мають риг</w:t>
      </w:r>
      <w:r>
        <w:rPr>
          <w:rFonts w:ascii="Times New Roman" w:eastAsia="Times New Roman" w:hAnsi="Times New Roman"/>
          <w:spacing w:val="-1"/>
          <w:sz w:val="28"/>
          <w:szCs w:val="28"/>
          <w:lang w:val="ru-RU"/>
        </w:rPr>
        <w:t>і</w:t>
      </w:r>
      <w:r w:rsidRPr="00D272F0">
        <w:rPr>
          <w:rFonts w:ascii="Times New Roman" w:eastAsia="Times New Roman" w:hAnsi="Times New Roman"/>
          <w:spacing w:val="-1"/>
          <w:sz w:val="28"/>
          <w:szCs w:val="28"/>
          <w:lang w:val="ru-RU"/>
        </w:rPr>
        <w:t>дну стінку. При таких кістах показано ч</w:t>
      </w:r>
      <w:r>
        <w:rPr>
          <w:rFonts w:ascii="Times New Roman" w:eastAsia="Times New Roman" w:hAnsi="Times New Roman"/>
          <w:spacing w:val="-1"/>
          <w:sz w:val="28"/>
          <w:szCs w:val="28"/>
          <w:lang w:val="ru-RU"/>
        </w:rPr>
        <w:t>ерезшкірне</w:t>
      </w:r>
      <w:r w:rsidRPr="00D272F0">
        <w:rPr>
          <w:rFonts w:ascii="Times New Roman" w:eastAsia="Times New Roman" w:hAnsi="Times New Roman"/>
          <w:spacing w:val="-1"/>
          <w:sz w:val="28"/>
          <w:szCs w:val="28"/>
          <w:lang w:val="ru-RU"/>
        </w:rPr>
        <w:t xml:space="preserve"> ч</w:t>
      </w:r>
      <w:r>
        <w:rPr>
          <w:rFonts w:ascii="Times New Roman" w:eastAsia="Times New Roman" w:hAnsi="Times New Roman"/>
          <w:spacing w:val="-1"/>
          <w:sz w:val="28"/>
          <w:szCs w:val="28"/>
          <w:lang w:val="ru-RU"/>
        </w:rPr>
        <w:t>е</w:t>
      </w:r>
      <w:r w:rsidRPr="00D272F0">
        <w:rPr>
          <w:rFonts w:ascii="Times New Roman" w:eastAsia="Times New Roman" w:hAnsi="Times New Roman"/>
          <w:spacing w:val="-1"/>
          <w:sz w:val="28"/>
          <w:szCs w:val="28"/>
          <w:lang w:val="ru-RU"/>
        </w:rPr>
        <w:t>резгастральне (ч</w:t>
      </w:r>
      <w:r>
        <w:rPr>
          <w:rFonts w:ascii="Times New Roman" w:eastAsia="Times New Roman" w:hAnsi="Times New Roman"/>
          <w:spacing w:val="-1"/>
          <w:sz w:val="28"/>
          <w:szCs w:val="28"/>
          <w:lang w:val="ru-RU"/>
        </w:rPr>
        <w:t>е</w:t>
      </w:r>
      <w:r w:rsidRPr="00D272F0">
        <w:rPr>
          <w:rFonts w:ascii="Times New Roman" w:eastAsia="Times New Roman" w:hAnsi="Times New Roman"/>
          <w:spacing w:val="-1"/>
          <w:sz w:val="28"/>
          <w:szCs w:val="28"/>
          <w:lang w:val="ru-RU"/>
        </w:rPr>
        <w:t>ре</w:t>
      </w:r>
      <w:r>
        <w:rPr>
          <w:rFonts w:ascii="Times New Roman" w:eastAsia="Times New Roman" w:hAnsi="Times New Roman"/>
          <w:spacing w:val="-1"/>
          <w:sz w:val="28"/>
          <w:szCs w:val="28"/>
          <w:lang w:val="ru-RU"/>
        </w:rPr>
        <w:t>з</w:t>
      </w:r>
      <w:r w:rsidRPr="00D272F0">
        <w:rPr>
          <w:rFonts w:ascii="Times New Roman" w:eastAsia="Times New Roman" w:hAnsi="Times New Roman"/>
          <w:spacing w:val="-1"/>
          <w:sz w:val="28"/>
          <w:szCs w:val="28"/>
          <w:lang w:val="ru-RU"/>
        </w:rPr>
        <w:t>тонкок</w:t>
      </w:r>
      <w:r>
        <w:rPr>
          <w:rFonts w:ascii="Times New Roman" w:eastAsia="Times New Roman" w:hAnsi="Times New Roman"/>
          <w:spacing w:val="-1"/>
          <w:sz w:val="28"/>
          <w:szCs w:val="28"/>
          <w:lang w:val="ru-RU"/>
        </w:rPr>
        <w:t>ишкове</w:t>
      </w:r>
      <w:r w:rsidRPr="00D272F0">
        <w:rPr>
          <w:rFonts w:ascii="Times New Roman" w:eastAsia="Times New Roman" w:hAnsi="Times New Roman"/>
          <w:spacing w:val="-1"/>
          <w:sz w:val="28"/>
          <w:szCs w:val="28"/>
          <w:lang w:val="ru-RU"/>
        </w:rPr>
        <w:t>) зовнішнє катетерн</w:t>
      </w:r>
      <w:r>
        <w:rPr>
          <w:rFonts w:ascii="Times New Roman" w:eastAsia="Times New Roman" w:hAnsi="Times New Roman"/>
          <w:spacing w:val="-1"/>
          <w:sz w:val="28"/>
          <w:szCs w:val="28"/>
          <w:lang w:val="ru-RU"/>
        </w:rPr>
        <w:t>е</w:t>
      </w:r>
      <w:r w:rsidRPr="00D272F0">
        <w:rPr>
          <w:rFonts w:ascii="Times New Roman" w:eastAsia="Times New Roman" w:hAnsi="Times New Roman"/>
          <w:spacing w:val="-1"/>
          <w:sz w:val="28"/>
          <w:szCs w:val="28"/>
          <w:lang w:val="ru-RU"/>
        </w:rPr>
        <w:t xml:space="preserve"> дренування з подальшим формуванням ПЦДА на мігруюч</w:t>
      </w:r>
      <w:r>
        <w:rPr>
          <w:rFonts w:ascii="Times New Roman" w:eastAsia="Times New Roman" w:hAnsi="Times New Roman"/>
          <w:spacing w:val="-1"/>
          <w:sz w:val="28"/>
          <w:szCs w:val="28"/>
          <w:lang w:val="ru-RU"/>
        </w:rPr>
        <w:t>ому</w:t>
      </w:r>
      <w:r w:rsidRPr="00D272F0">
        <w:rPr>
          <w:rFonts w:ascii="Times New Roman" w:eastAsia="Times New Roman" w:hAnsi="Times New Roman"/>
          <w:spacing w:val="-1"/>
          <w:sz w:val="28"/>
          <w:szCs w:val="28"/>
          <w:lang w:val="ru-RU"/>
        </w:rPr>
        <w:t xml:space="preserve"> катетері.</w:t>
      </w:r>
    </w:p>
    <w:p w:rsidR="006A1FBB" w:rsidRPr="00D272F0" w:rsidRDefault="006A1FBB" w:rsidP="006A1FBB">
      <w:pPr>
        <w:shd w:val="clear" w:color="auto" w:fill="FFFFFF"/>
        <w:spacing w:line="360" w:lineRule="auto"/>
        <w:ind w:firstLine="567"/>
        <w:rPr>
          <w:rFonts w:ascii="Times New Roman" w:eastAsia="Times New Roman" w:hAnsi="Times New Roman"/>
          <w:spacing w:val="-1"/>
          <w:sz w:val="28"/>
          <w:szCs w:val="28"/>
          <w:lang w:val="ru-RU"/>
        </w:rPr>
      </w:pPr>
      <w:r w:rsidRPr="00D272F0">
        <w:rPr>
          <w:rFonts w:ascii="Times New Roman" w:eastAsia="Times New Roman" w:hAnsi="Times New Roman"/>
          <w:spacing w:val="-1"/>
          <w:sz w:val="28"/>
          <w:szCs w:val="28"/>
          <w:lang w:val="ru-RU"/>
        </w:rPr>
        <w:t>6) Неінфіковані псевдокісти діаметром більше 5 см, які мають ознаки по</w:t>
      </w:r>
      <w:r>
        <w:rPr>
          <w:rFonts w:ascii="Times New Roman" w:eastAsia="Times New Roman" w:hAnsi="Times New Roman"/>
          <w:spacing w:val="-1"/>
          <w:sz w:val="28"/>
          <w:szCs w:val="28"/>
          <w:lang w:val="ru-RU"/>
        </w:rPr>
        <w:t>єднання</w:t>
      </w:r>
      <w:r w:rsidRPr="00D272F0">
        <w:rPr>
          <w:rFonts w:ascii="Times New Roman" w:eastAsia="Times New Roman" w:hAnsi="Times New Roman"/>
          <w:spacing w:val="-1"/>
          <w:sz w:val="28"/>
          <w:szCs w:val="28"/>
          <w:lang w:val="ru-RU"/>
        </w:rPr>
        <w:t xml:space="preserve"> порожнини кісти з протоково</w:t>
      </w:r>
      <w:r>
        <w:rPr>
          <w:rFonts w:ascii="Times New Roman" w:eastAsia="Times New Roman" w:hAnsi="Times New Roman"/>
          <w:spacing w:val="-1"/>
          <w:sz w:val="28"/>
          <w:szCs w:val="28"/>
          <w:lang w:val="ru-RU"/>
        </w:rPr>
        <w:t>ю</w:t>
      </w:r>
      <w:r w:rsidRPr="00D272F0">
        <w:rPr>
          <w:rFonts w:ascii="Times New Roman" w:eastAsia="Times New Roman" w:hAnsi="Times New Roman"/>
          <w:spacing w:val="-1"/>
          <w:sz w:val="28"/>
          <w:szCs w:val="28"/>
          <w:lang w:val="ru-RU"/>
        </w:rPr>
        <w:t xml:space="preserve"> системою підшлункової залози, що не містять секвестрів розмірами більше 5 мм, що не мають риг</w:t>
      </w:r>
      <w:r>
        <w:rPr>
          <w:rFonts w:ascii="Times New Roman" w:eastAsia="Times New Roman" w:hAnsi="Times New Roman"/>
          <w:spacing w:val="-1"/>
          <w:sz w:val="28"/>
          <w:szCs w:val="28"/>
          <w:lang w:val="ru-RU"/>
        </w:rPr>
        <w:t>і</w:t>
      </w:r>
      <w:r w:rsidRPr="00D272F0">
        <w:rPr>
          <w:rFonts w:ascii="Times New Roman" w:eastAsia="Times New Roman" w:hAnsi="Times New Roman"/>
          <w:spacing w:val="-1"/>
          <w:sz w:val="28"/>
          <w:szCs w:val="28"/>
          <w:lang w:val="ru-RU"/>
        </w:rPr>
        <w:t>дно</w:t>
      </w:r>
      <w:r>
        <w:rPr>
          <w:rFonts w:ascii="Times New Roman" w:eastAsia="Times New Roman" w:hAnsi="Times New Roman"/>
          <w:spacing w:val="-1"/>
          <w:sz w:val="28"/>
          <w:szCs w:val="28"/>
          <w:lang w:val="ru-RU"/>
        </w:rPr>
        <w:t>ї</w:t>
      </w:r>
      <w:r w:rsidRPr="00D272F0">
        <w:rPr>
          <w:rFonts w:ascii="Times New Roman" w:eastAsia="Times New Roman" w:hAnsi="Times New Roman"/>
          <w:spacing w:val="-1"/>
          <w:sz w:val="28"/>
          <w:szCs w:val="28"/>
          <w:lang w:val="ru-RU"/>
        </w:rPr>
        <w:t xml:space="preserve"> стінки, підлягають ч</w:t>
      </w:r>
      <w:r>
        <w:rPr>
          <w:rFonts w:ascii="Times New Roman" w:eastAsia="Times New Roman" w:hAnsi="Times New Roman"/>
          <w:spacing w:val="-1"/>
          <w:sz w:val="28"/>
          <w:szCs w:val="28"/>
          <w:lang w:val="ru-RU"/>
        </w:rPr>
        <w:t>ерезшкірному</w:t>
      </w:r>
      <w:r w:rsidRPr="00D272F0">
        <w:rPr>
          <w:rFonts w:ascii="Times New Roman" w:eastAsia="Times New Roman" w:hAnsi="Times New Roman"/>
          <w:spacing w:val="-1"/>
          <w:sz w:val="28"/>
          <w:szCs w:val="28"/>
          <w:lang w:val="ru-RU"/>
        </w:rPr>
        <w:t>внутрішньому (ендогастральн</w:t>
      </w:r>
      <w:r>
        <w:rPr>
          <w:rFonts w:ascii="Times New Roman" w:eastAsia="Times New Roman" w:hAnsi="Times New Roman"/>
          <w:spacing w:val="-1"/>
          <w:sz w:val="28"/>
          <w:szCs w:val="28"/>
          <w:lang w:val="ru-RU"/>
        </w:rPr>
        <w:t>ому</w:t>
      </w:r>
      <w:r w:rsidRPr="00D272F0">
        <w:rPr>
          <w:rFonts w:ascii="Times New Roman" w:eastAsia="Times New Roman" w:hAnsi="Times New Roman"/>
          <w:spacing w:val="-1"/>
          <w:sz w:val="28"/>
          <w:szCs w:val="28"/>
          <w:lang w:val="ru-RU"/>
        </w:rPr>
        <w:t>) катетерно</w:t>
      </w:r>
      <w:r>
        <w:rPr>
          <w:rFonts w:ascii="Times New Roman" w:eastAsia="Times New Roman" w:hAnsi="Times New Roman"/>
          <w:spacing w:val="-1"/>
          <w:sz w:val="28"/>
          <w:szCs w:val="28"/>
          <w:lang w:val="ru-RU"/>
        </w:rPr>
        <w:t>му</w:t>
      </w:r>
      <w:r w:rsidRPr="00D272F0">
        <w:rPr>
          <w:rFonts w:ascii="Times New Roman" w:eastAsia="Times New Roman" w:hAnsi="Times New Roman"/>
          <w:spacing w:val="-1"/>
          <w:sz w:val="28"/>
          <w:szCs w:val="28"/>
          <w:lang w:val="ru-RU"/>
        </w:rPr>
        <w:t xml:space="preserve"> дрен</w:t>
      </w:r>
      <w:r>
        <w:rPr>
          <w:rFonts w:ascii="Times New Roman" w:eastAsia="Times New Roman" w:hAnsi="Times New Roman"/>
          <w:spacing w:val="-1"/>
          <w:sz w:val="28"/>
          <w:szCs w:val="28"/>
          <w:lang w:val="ru-RU"/>
        </w:rPr>
        <w:t>уванню</w:t>
      </w:r>
      <w:r w:rsidRPr="00D272F0">
        <w:rPr>
          <w:rFonts w:ascii="Times New Roman" w:eastAsia="Times New Roman" w:hAnsi="Times New Roman"/>
          <w:spacing w:val="-1"/>
          <w:sz w:val="28"/>
          <w:szCs w:val="28"/>
          <w:lang w:val="ru-RU"/>
        </w:rPr>
        <w:t xml:space="preserve"> (ендопротезуванн</w:t>
      </w:r>
      <w:r>
        <w:rPr>
          <w:rFonts w:ascii="Times New Roman" w:eastAsia="Times New Roman" w:hAnsi="Times New Roman"/>
          <w:spacing w:val="-1"/>
          <w:sz w:val="28"/>
          <w:szCs w:val="28"/>
          <w:lang w:val="ru-RU"/>
        </w:rPr>
        <w:t>ю</w:t>
      </w:r>
      <w:r w:rsidRPr="00D272F0">
        <w:rPr>
          <w:rFonts w:ascii="Times New Roman" w:eastAsia="Times New Roman" w:hAnsi="Times New Roman"/>
          <w:spacing w:val="-1"/>
          <w:sz w:val="28"/>
          <w:szCs w:val="28"/>
          <w:lang w:val="ru-RU"/>
        </w:rPr>
        <w:t>) під контролем УЗС, ФГС, РГТВ.</w:t>
      </w:r>
    </w:p>
    <w:p w:rsidR="006A1FBB" w:rsidRPr="00D272F0" w:rsidRDefault="006A1FBB" w:rsidP="006A1FBB">
      <w:pPr>
        <w:shd w:val="clear" w:color="auto" w:fill="FFFFFF"/>
        <w:spacing w:line="360" w:lineRule="auto"/>
        <w:ind w:firstLine="567"/>
        <w:rPr>
          <w:rFonts w:ascii="Times New Roman" w:eastAsia="Times New Roman" w:hAnsi="Times New Roman"/>
          <w:spacing w:val="-1"/>
          <w:sz w:val="28"/>
          <w:szCs w:val="28"/>
          <w:lang w:val="ru-RU"/>
        </w:rPr>
      </w:pPr>
      <w:r w:rsidRPr="00D272F0">
        <w:rPr>
          <w:rFonts w:ascii="Times New Roman" w:eastAsia="Times New Roman" w:hAnsi="Times New Roman"/>
          <w:spacing w:val="-1"/>
          <w:sz w:val="28"/>
          <w:szCs w:val="28"/>
          <w:lang w:val="ru-RU"/>
        </w:rPr>
        <w:t>7) Сформовані неінфіковані псевдокісти діаметром більше 3 см, пов'язані з протоково</w:t>
      </w:r>
      <w:r>
        <w:rPr>
          <w:rFonts w:ascii="Times New Roman" w:eastAsia="Times New Roman" w:hAnsi="Times New Roman"/>
          <w:spacing w:val="-1"/>
          <w:sz w:val="28"/>
          <w:szCs w:val="28"/>
          <w:lang w:val="ru-RU"/>
        </w:rPr>
        <w:t>ю</w:t>
      </w:r>
      <w:r w:rsidRPr="00D272F0">
        <w:rPr>
          <w:rFonts w:ascii="Times New Roman" w:eastAsia="Times New Roman" w:hAnsi="Times New Roman"/>
          <w:spacing w:val="-1"/>
          <w:sz w:val="28"/>
          <w:szCs w:val="28"/>
          <w:lang w:val="ru-RU"/>
        </w:rPr>
        <w:t xml:space="preserve"> системою підшлункової залози, що мають щільну риг</w:t>
      </w:r>
      <w:r>
        <w:rPr>
          <w:rFonts w:ascii="Times New Roman" w:eastAsia="Times New Roman" w:hAnsi="Times New Roman"/>
          <w:spacing w:val="-1"/>
          <w:sz w:val="28"/>
          <w:szCs w:val="28"/>
          <w:lang w:val="ru-RU"/>
        </w:rPr>
        <w:t>і</w:t>
      </w:r>
      <w:r w:rsidRPr="00D272F0">
        <w:rPr>
          <w:rFonts w:ascii="Times New Roman" w:eastAsia="Times New Roman" w:hAnsi="Times New Roman"/>
          <w:spacing w:val="-1"/>
          <w:sz w:val="28"/>
          <w:szCs w:val="28"/>
          <w:lang w:val="ru-RU"/>
        </w:rPr>
        <w:t>дну стінку, що містять секвестри розмірами більше 5 мм. Вони є показанням до відкритого накладенн</w:t>
      </w:r>
      <w:r>
        <w:rPr>
          <w:rFonts w:ascii="Times New Roman" w:eastAsia="Times New Roman" w:hAnsi="Times New Roman"/>
          <w:spacing w:val="-1"/>
          <w:sz w:val="28"/>
          <w:szCs w:val="28"/>
          <w:lang w:val="ru-RU"/>
        </w:rPr>
        <w:t>я</w:t>
      </w:r>
      <w:r w:rsidRPr="00D272F0">
        <w:rPr>
          <w:rFonts w:ascii="Times New Roman" w:eastAsia="Times New Roman" w:hAnsi="Times New Roman"/>
          <w:spacing w:val="-1"/>
          <w:sz w:val="28"/>
          <w:szCs w:val="28"/>
          <w:lang w:val="ru-RU"/>
        </w:rPr>
        <w:t xml:space="preserve"> панкреатоц</w:t>
      </w:r>
      <w:r>
        <w:rPr>
          <w:rFonts w:ascii="Times New Roman" w:eastAsia="Times New Roman" w:hAnsi="Times New Roman"/>
          <w:spacing w:val="-1"/>
          <w:sz w:val="28"/>
          <w:szCs w:val="28"/>
          <w:lang w:val="ru-RU"/>
        </w:rPr>
        <w:t>и</w:t>
      </w:r>
      <w:r w:rsidRPr="00D272F0">
        <w:rPr>
          <w:rFonts w:ascii="Times New Roman" w:eastAsia="Times New Roman" w:hAnsi="Times New Roman"/>
          <w:spacing w:val="-1"/>
          <w:sz w:val="28"/>
          <w:szCs w:val="28"/>
          <w:lang w:val="ru-RU"/>
        </w:rPr>
        <w:t>стодігестівного анастомозу з ревізією порожнини кісти і секвестректомі</w:t>
      </w:r>
      <w:r>
        <w:rPr>
          <w:rFonts w:ascii="Times New Roman" w:eastAsia="Times New Roman" w:hAnsi="Times New Roman"/>
          <w:spacing w:val="-1"/>
          <w:sz w:val="28"/>
          <w:szCs w:val="28"/>
          <w:lang w:val="ru-RU"/>
        </w:rPr>
        <w:t>єю</w:t>
      </w:r>
      <w:r w:rsidRPr="00D272F0">
        <w:rPr>
          <w:rFonts w:ascii="Times New Roman" w:eastAsia="Times New Roman" w:hAnsi="Times New Roman"/>
          <w:spacing w:val="-1"/>
          <w:sz w:val="28"/>
          <w:szCs w:val="28"/>
          <w:lang w:val="ru-RU"/>
        </w:rPr>
        <w:t>.</w:t>
      </w:r>
    </w:p>
    <w:p w:rsidR="006A1FBB" w:rsidRDefault="006A1FBB" w:rsidP="006A1FBB">
      <w:pPr>
        <w:shd w:val="clear" w:color="auto" w:fill="FFFFFF"/>
        <w:spacing w:line="360" w:lineRule="auto"/>
        <w:ind w:firstLine="567"/>
        <w:rPr>
          <w:rFonts w:ascii="Times New Roman" w:eastAsia="Times New Roman" w:hAnsi="Times New Roman"/>
          <w:spacing w:val="-1"/>
          <w:sz w:val="28"/>
          <w:szCs w:val="28"/>
          <w:lang w:val="ru-RU"/>
        </w:rPr>
      </w:pPr>
      <w:r w:rsidRPr="00D272F0">
        <w:rPr>
          <w:rFonts w:ascii="Times New Roman" w:eastAsia="Times New Roman" w:hAnsi="Times New Roman"/>
          <w:spacing w:val="-1"/>
          <w:sz w:val="28"/>
          <w:szCs w:val="28"/>
          <w:lang w:val="ru-RU"/>
        </w:rPr>
        <w:t xml:space="preserve">8) Інфіковані псевдокісти, що містять «великі» або множинні «дрібні» секвестри, вимагають відкритої оперативної ревізії </w:t>
      </w:r>
      <w:r>
        <w:rPr>
          <w:rFonts w:ascii="Times New Roman" w:eastAsia="Times New Roman" w:hAnsi="Times New Roman"/>
          <w:spacing w:val="-1"/>
          <w:sz w:val="28"/>
          <w:szCs w:val="28"/>
          <w:lang w:val="ru-RU"/>
        </w:rPr>
        <w:t>й</w:t>
      </w:r>
      <w:r w:rsidRPr="00D272F0">
        <w:rPr>
          <w:rFonts w:ascii="Times New Roman" w:eastAsia="Times New Roman" w:hAnsi="Times New Roman"/>
          <w:spacing w:val="-1"/>
          <w:sz w:val="28"/>
          <w:szCs w:val="28"/>
          <w:lang w:val="ru-RU"/>
        </w:rPr>
        <w:t xml:space="preserve"> санації з зовнішнім дренуванням.</w:t>
      </w:r>
    </w:p>
    <w:p w:rsidR="006A1FBB" w:rsidRDefault="006A1FBB" w:rsidP="006A1FBB">
      <w:pPr>
        <w:shd w:val="clear" w:color="auto" w:fill="FFFFFF"/>
        <w:spacing w:line="360" w:lineRule="auto"/>
        <w:ind w:firstLine="567"/>
        <w:rPr>
          <w:rFonts w:ascii="Times New Roman" w:eastAsia="Times New Roman" w:hAnsi="Times New Roman"/>
          <w:sz w:val="28"/>
          <w:szCs w:val="28"/>
          <w:lang w:val="ru-RU"/>
        </w:rPr>
      </w:pPr>
      <w:r w:rsidRPr="00B50DBE">
        <w:rPr>
          <w:rFonts w:ascii="Times New Roman" w:eastAsia="Times New Roman" w:hAnsi="Times New Roman"/>
          <w:sz w:val="28"/>
          <w:szCs w:val="28"/>
          <w:lang w:val="ru-RU"/>
        </w:rPr>
        <w:lastRenderedPageBreak/>
        <w:t>В даному класифікаційному розподілі нами обґрунтовано не враховувалася можливість таких ускладнень з боку псевдок</w:t>
      </w:r>
      <w:r>
        <w:rPr>
          <w:rFonts w:ascii="Times New Roman" w:eastAsia="Times New Roman" w:hAnsi="Times New Roman"/>
          <w:sz w:val="28"/>
          <w:szCs w:val="28"/>
          <w:lang w:val="ru-RU"/>
        </w:rPr>
        <w:t>і</w:t>
      </w:r>
      <w:r w:rsidRPr="00B50DBE">
        <w:rPr>
          <w:rFonts w:ascii="Times New Roman" w:eastAsia="Times New Roman" w:hAnsi="Times New Roman"/>
          <w:sz w:val="28"/>
          <w:szCs w:val="28"/>
          <w:lang w:val="ru-RU"/>
        </w:rPr>
        <w:t>ст, як перфорація, ароз</w:t>
      </w:r>
      <w:r>
        <w:rPr>
          <w:rFonts w:ascii="Times New Roman" w:eastAsia="Times New Roman" w:hAnsi="Times New Roman"/>
          <w:sz w:val="28"/>
          <w:szCs w:val="28"/>
          <w:lang w:val="ru-RU"/>
        </w:rPr>
        <w:t>ивна</w:t>
      </w:r>
      <w:r w:rsidRPr="00B50DBE">
        <w:rPr>
          <w:rFonts w:ascii="Times New Roman" w:eastAsia="Times New Roman" w:hAnsi="Times New Roman"/>
          <w:sz w:val="28"/>
          <w:szCs w:val="28"/>
          <w:lang w:val="ru-RU"/>
        </w:rPr>
        <w:t xml:space="preserve"> кровотеча, малігнізація, об'ємне здавлення прилеглих органів з наступних причин. Перфорація і кровотеча відносяться до ургентни</w:t>
      </w:r>
      <w:r>
        <w:rPr>
          <w:rFonts w:ascii="Times New Roman" w:eastAsia="Times New Roman" w:hAnsi="Times New Roman"/>
          <w:sz w:val="28"/>
          <w:szCs w:val="28"/>
          <w:lang w:val="ru-RU"/>
        </w:rPr>
        <w:t>х</w:t>
      </w:r>
      <w:r w:rsidRPr="00B50DBE">
        <w:rPr>
          <w:rFonts w:ascii="Times New Roman" w:eastAsia="Times New Roman" w:hAnsi="Times New Roman"/>
          <w:sz w:val="28"/>
          <w:szCs w:val="28"/>
          <w:lang w:val="ru-RU"/>
        </w:rPr>
        <w:t xml:space="preserve"> станів і потребують негайного оперативного втручання. Мал</w:t>
      </w:r>
      <w:r>
        <w:rPr>
          <w:rFonts w:ascii="Times New Roman" w:eastAsia="Times New Roman" w:hAnsi="Times New Roman"/>
          <w:sz w:val="28"/>
          <w:szCs w:val="28"/>
          <w:lang w:val="ru-RU"/>
        </w:rPr>
        <w:t>і</w:t>
      </w:r>
      <w:r w:rsidRPr="00B50DBE">
        <w:rPr>
          <w:rFonts w:ascii="Times New Roman" w:eastAsia="Times New Roman" w:hAnsi="Times New Roman"/>
          <w:sz w:val="28"/>
          <w:szCs w:val="28"/>
          <w:lang w:val="ru-RU"/>
        </w:rPr>
        <w:t>гн</w:t>
      </w:r>
      <w:r>
        <w:rPr>
          <w:rFonts w:ascii="Times New Roman" w:eastAsia="Times New Roman" w:hAnsi="Times New Roman"/>
          <w:sz w:val="28"/>
          <w:szCs w:val="28"/>
          <w:lang w:val="ru-RU"/>
        </w:rPr>
        <w:t>і</w:t>
      </w:r>
      <w:r w:rsidRPr="00B50DBE">
        <w:rPr>
          <w:rFonts w:ascii="Times New Roman" w:eastAsia="Times New Roman" w:hAnsi="Times New Roman"/>
          <w:sz w:val="28"/>
          <w:szCs w:val="28"/>
          <w:lang w:val="ru-RU"/>
        </w:rPr>
        <w:t>зац</w:t>
      </w:r>
      <w:r>
        <w:rPr>
          <w:rFonts w:ascii="Times New Roman" w:eastAsia="Times New Roman" w:hAnsi="Times New Roman"/>
          <w:sz w:val="28"/>
          <w:szCs w:val="28"/>
          <w:lang w:val="ru-RU"/>
        </w:rPr>
        <w:t>і</w:t>
      </w:r>
      <w:r w:rsidRPr="00B50DBE">
        <w:rPr>
          <w:rFonts w:ascii="Times New Roman" w:eastAsia="Times New Roman" w:hAnsi="Times New Roman"/>
          <w:sz w:val="28"/>
          <w:szCs w:val="28"/>
          <w:lang w:val="ru-RU"/>
        </w:rPr>
        <w:t>я псевдок</w:t>
      </w:r>
      <w:r>
        <w:rPr>
          <w:rFonts w:ascii="Times New Roman" w:eastAsia="Times New Roman" w:hAnsi="Times New Roman"/>
          <w:sz w:val="28"/>
          <w:szCs w:val="28"/>
          <w:lang w:val="ru-RU"/>
        </w:rPr>
        <w:t>і</w:t>
      </w:r>
      <w:r w:rsidRPr="00B50DBE">
        <w:rPr>
          <w:rFonts w:ascii="Times New Roman" w:eastAsia="Times New Roman" w:hAnsi="Times New Roman"/>
          <w:sz w:val="28"/>
          <w:szCs w:val="28"/>
          <w:lang w:val="ru-RU"/>
        </w:rPr>
        <w:t>ст відноситься до казуїстични</w:t>
      </w:r>
      <w:r>
        <w:rPr>
          <w:rFonts w:ascii="Times New Roman" w:eastAsia="Times New Roman" w:hAnsi="Times New Roman"/>
          <w:sz w:val="28"/>
          <w:szCs w:val="28"/>
          <w:lang w:val="ru-RU"/>
        </w:rPr>
        <w:t>х епізодів</w:t>
      </w:r>
      <w:r w:rsidRPr="00B50DBE">
        <w:rPr>
          <w:rFonts w:ascii="Times New Roman" w:eastAsia="Times New Roman" w:hAnsi="Times New Roman"/>
          <w:sz w:val="28"/>
          <w:szCs w:val="28"/>
          <w:lang w:val="ru-RU"/>
        </w:rPr>
        <w:t>, найчас</w:t>
      </w:r>
      <w:r>
        <w:rPr>
          <w:rFonts w:ascii="Times New Roman" w:eastAsia="Times New Roman" w:hAnsi="Times New Roman"/>
          <w:sz w:val="28"/>
          <w:szCs w:val="28"/>
          <w:lang w:val="ru-RU"/>
        </w:rPr>
        <w:t>т</w:t>
      </w:r>
      <w:r w:rsidRPr="00B50DBE">
        <w:rPr>
          <w:rFonts w:ascii="Times New Roman" w:eastAsia="Times New Roman" w:hAnsi="Times New Roman"/>
          <w:sz w:val="28"/>
          <w:szCs w:val="28"/>
          <w:lang w:val="ru-RU"/>
        </w:rPr>
        <w:t>іше в цьому випадку має місце недіагностована первинна пухлина. Об'ємне здавлення прилеглих органів псевдокіст</w:t>
      </w:r>
      <w:r>
        <w:rPr>
          <w:rFonts w:ascii="Times New Roman" w:eastAsia="Times New Roman" w:hAnsi="Times New Roman"/>
          <w:sz w:val="28"/>
          <w:szCs w:val="28"/>
          <w:lang w:val="ru-RU"/>
        </w:rPr>
        <w:t>ою</w:t>
      </w:r>
      <w:r w:rsidRPr="00B50DBE">
        <w:rPr>
          <w:rFonts w:ascii="Times New Roman" w:eastAsia="Times New Roman" w:hAnsi="Times New Roman"/>
          <w:sz w:val="28"/>
          <w:szCs w:val="28"/>
          <w:lang w:val="ru-RU"/>
        </w:rPr>
        <w:t xml:space="preserve"> відноситься нами до її клінічни</w:t>
      </w:r>
      <w:r>
        <w:rPr>
          <w:rFonts w:ascii="Times New Roman" w:eastAsia="Times New Roman" w:hAnsi="Times New Roman"/>
          <w:sz w:val="28"/>
          <w:szCs w:val="28"/>
          <w:lang w:val="ru-RU"/>
        </w:rPr>
        <w:t>х</w:t>
      </w:r>
      <w:r w:rsidRPr="00B50DBE">
        <w:rPr>
          <w:rFonts w:ascii="Times New Roman" w:eastAsia="Times New Roman" w:hAnsi="Times New Roman"/>
          <w:sz w:val="28"/>
          <w:szCs w:val="28"/>
          <w:lang w:val="ru-RU"/>
        </w:rPr>
        <w:t xml:space="preserve"> прояв</w:t>
      </w:r>
      <w:r>
        <w:rPr>
          <w:rFonts w:ascii="Times New Roman" w:eastAsia="Times New Roman" w:hAnsi="Times New Roman"/>
          <w:sz w:val="28"/>
          <w:szCs w:val="28"/>
          <w:lang w:val="ru-RU"/>
        </w:rPr>
        <w:t>ів</w:t>
      </w:r>
      <w:r w:rsidRPr="00B50DBE">
        <w:rPr>
          <w:rFonts w:ascii="Times New Roman" w:eastAsia="Times New Roman" w:hAnsi="Times New Roman"/>
          <w:sz w:val="28"/>
          <w:szCs w:val="28"/>
          <w:lang w:val="ru-RU"/>
        </w:rPr>
        <w:t>, що було враховано при розробці алгоритму.</w:t>
      </w:r>
    </w:p>
    <w:p w:rsidR="006A1FBB" w:rsidRPr="001A7EB9" w:rsidRDefault="006A1FBB" w:rsidP="006A1FBB">
      <w:pPr>
        <w:shd w:val="clear" w:color="auto" w:fill="FFFFFF"/>
        <w:spacing w:line="360" w:lineRule="auto"/>
        <w:ind w:firstLine="567"/>
        <w:rPr>
          <w:rFonts w:ascii="Times New Roman" w:hAnsi="Times New Roman"/>
          <w:sz w:val="28"/>
          <w:szCs w:val="28"/>
          <w:lang w:val="ru-RU"/>
        </w:rPr>
      </w:pPr>
      <w:r>
        <w:rPr>
          <w:rFonts w:ascii="Times New Roman" w:hAnsi="Times New Roman"/>
          <w:sz w:val="28"/>
          <w:szCs w:val="28"/>
          <w:lang w:val="ru-RU"/>
        </w:rPr>
        <w:t>Розглянемо більш детально етапи розробленого алгоритму.</w:t>
      </w:r>
    </w:p>
    <w:p w:rsidR="006A1FBB" w:rsidRDefault="006A1FBB" w:rsidP="006A1FBB">
      <w:pPr>
        <w:shd w:val="clear" w:color="auto" w:fill="FFFFFF"/>
        <w:spacing w:line="360" w:lineRule="auto"/>
        <w:ind w:firstLine="567"/>
        <w:jc w:val="center"/>
        <w:rPr>
          <w:rFonts w:ascii="Times New Roman" w:eastAsia="Times New Roman" w:hAnsi="Times New Roman"/>
          <w:spacing w:val="-7"/>
          <w:sz w:val="28"/>
          <w:szCs w:val="28"/>
          <w:lang w:val="ru-RU"/>
        </w:rPr>
      </w:pPr>
      <w:r w:rsidRPr="002048FD">
        <w:rPr>
          <w:rFonts w:ascii="Times New Roman" w:hAnsi="Times New Roman"/>
          <w:b/>
          <w:spacing w:val="-7"/>
          <w:sz w:val="28"/>
          <w:szCs w:val="28"/>
          <w:lang w:val="ru-RU"/>
        </w:rPr>
        <w:t xml:space="preserve">1 </w:t>
      </w:r>
      <w:r>
        <w:rPr>
          <w:rFonts w:ascii="Times New Roman" w:hAnsi="Times New Roman"/>
          <w:b/>
          <w:spacing w:val="-7"/>
          <w:sz w:val="28"/>
          <w:szCs w:val="28"/>
          <w:lang w:val="ru-RU"/>
        </w:rPr>
        <w:t>е</w:t>
      </w:r>
      <w:r w:rsidRPr="002048FD">
        <w:rPr>
          <w:rFonts w:ascii="Times New Roman" w:eastAsia="Times New Roman" w:hAnsi="Times New Roman"/>
          <w:b/>
          <w:spacing w:val="-7"/>
          <w:sz w:val="28"/>
          <w:szCs w:val="28"/>
          <w:lang w:val="ru-RU"/>
        </w:rPr>
        <w:t>тап</w:t>
      </w:r>
    </w:p>
    <w:p w:rsidR="006A1FBB" w:rsidRDefault="006A1FBB" w:rsidP="006A1FBB">
      <w:pPr>
        <w:shd w:val="clear" w:color="auto" w:fill="FFFFFF"/>
        <w:spacing w:line="360" w:lineRule="auto"/>
        <w:ind w:firstLine="567"/>
        <w:rPr>
          <w:rFonts w:ascii="Times New Roman" w:eastAsia="Times New Roman" w:hAnsi="Times New Roman"/>
          <w:sz w:val="28"/>
          <w:szCs w:val="28"/>
          <w:lang w:val="ru-RU"/>
        </w:rPr>
      </w:pPr>
      <w:r w:rsidRPr="00B50DBE">
        <w:rPr>
          <w:rFonts w:ascii="Times New Roman" w:eastAsia="Times New Roman" w:hAnsi="Times New Roman"/>
          <w:sz w:val="28"/>
          <w:szCs w:val="28"/>
          <w:lang w:val="ru-RU"/>
        </w:rPr>
        <w:t xml:space="preserve">Встановлення діагнозу ПКПЗ на підставі скарг, анамнезу, об'єктивних даних, результатів ультразвукового дослідження, </w:t>
      </w:r>
      <w:r>
        <w:rPr>
          <w:rFonts w:ascii="Times New Roman" w:eastAsia="Times New Roman" w:hAnsi="Times New Roman"/>
          <w:sz w:val="28"/>
          <w:szCs w:val="28"/>
          <w:lang w:val="ru-RU"/>
        </w:rPr>
        <w:t xml:space="preserve">КТ або </w:t>
      </w:r>
      <w:r w:rsidRPr="00B50DBE">
        <w:rPr>
          <w:rFonts w:ascii="Times New Roman" w:eastAsia="Times New Roman" w:hAnsi="Times New Roman"/>
          <w:sz w:val="28"/>
          <w:szCs w:val="28"/>
          <w:lang w:val="ru-RU"/>
        </w:rPr>
        <w:t>МРТ. Клініка поточного або перенесеного раніше гострого деструктивного панкреатиту, еластичне об'ємне утворення</w:t>
      </w:r>
      <w:r>
        <w:rPr>
          <w:rFonts w:ascii="Times New Roman" w:eastAsia="Times New Roman" w:hAnsi="Times New Roman"/>
          <w:sz w:val="28"/>
          <w:szCs w:val="28"/>
          <w:lang w:val="ru-RU"/>
        </w:rPr>
        <w:t>, що пальпується</w:t>
      </w:r>
      <w:r w:rsidRPr="00B50DBE">
        <w:rPr>
          <w:rFonts w:ascii="Times New Roman" w:eastAsia="Times New Roman" w:hAnsi="Times New Roman"/>
          <w:sz w:val="28"/>
          <w:szCs w:val="28"/>
          <w:lang w:val="ru-RU"/>
        </w:rPr>
        <w:t xml:space="preserve"> в черевній порожнині, синдром порожнього рідинного </w:t>
      </w:r>
      <w:r>
        <w:rPr>
          <w:rFonts w:ascii="Times New Roman" w:eastAsia="Times New Roman" w:hAnsi="Times New Roman"/>
          <w:sz w:val="28"/>
          <w:szCs w:val="28"/>
          <w:lang w:val="ru-RU"/>
        </w:rPr>
        <w:t xml:space="preserve">утворення </w:t>
      </w:r>
      <w:r w:rsidRPr="00B50DBE">
        <w:rPr>
          <w:rFonts w:ascii="Times New Roman" w:eastAsia="Times New Roman" w:hAnsi="Times New Roman"/>
          <w:sz w:val="28"/>
          <w:szCs w:val="28"/>
          <w:lang w:val="ru-RU"/>
        </w:rPr>
        <w:t>з ознак</w:t>
      </w:r>
      <w:r>
        <w:rPr>
          <w:rFonts w:ascii="Times New Roman" w:eastAsia="Times New Roman" w:hAnsi="Times New Roman"/>
          <w:sz w:val="28"/>
          <w:szCs w:val="28"/>
          <w:lang w:val="ru-RU"/>
        </w:rPr>
        <w:t>ами</w:t>
      </w:r>
      <w:r w:rsidRPr="00B50DBE">
        <w:rPr>
          <w:rFonts w:ascii="Times New Roman" w:eastAsia="Times New Roman" w:hAnsi="Times New Roman"/>
          <w:sz w:val="28"/>
          <w:szCs w:val="28"/>
          <w:lang w:val="ru-RU"/>
        </w:rPr>
        <w:t xml:space="preserve"> неоплаз</w:t>
      </w:r>
      <w:r>
        <w:rPr>
          <w:rFonts w:ascii="Times New Roman" w:eastAsia="Times New Roman" w:hAnsi="Times New Roman"/>
          <w:sz w:val="28"/>
          <w:szCs w:val="28"/>
          <w:lang w:val="ru-RU"/>
        </w:rPr>
        <w:t>ії</w:t>
      </w:r>
      <w:r w:rsidRPr="00B50DBE">
        <w:rPr>
          <w:rFonts w:ascii="Times New Roman" w:eastAsia="Times New Roman" w:hAnsi="Times New Roman"/>
          <w:sz w:val="28"/>
          <w:szCs w:val="28"/>
          <w:lang w:val="ru-RU"/>
        </w:rPr>
        <w:t xml:space="preserve"> в проекції підшлункової залози за даними апаратних методів дослідження дозволяють в більшості випадків достовірно поставити діагноз ПКПЗ. Оцінюються розміри кісти, товщина її стінки, термін її існування, динаміка зростання, наявність в порожнині кісти секвестрів, стан головно</w:t>
      </w:r>
      <w:r>
        <w:rPr>
          <w:rFonts w:ascii="Times New Roman" w:eastAsia="Times New Roman" w:hAnsi="Times New Roman"/>
          <w:sz w:val="28"/>
          <w:szCs w:val="28"/>
          <w:lang w:val="ru-RU"/>
        </w:rPr>
        <w:t>ї</w:t>
      </w:r>
      <w:r w:rsidRPr="00B50DBE">
        <w:rPr>
          <w:rFonts w:ascii="Times New Roman" w:eastAsia="Times New Roman" w:hAnsi="Times New Roman"/>
          <w:sz w:val="28"/>
          <w:szCs w:val="28"/>
          <w:lang w:val="ru-RU"/>
        </w:rPr>
        <w:t xml:space="preserve"> проток</w:t>
      </w:r>
      <w:r>
        <w:rPr>
          <w:rFonts w:ascii="Times New Roman" w:eastAsia="Times New Roman" w:hAnsi="Times New Roman"/>
          <w:sz w:val="28"/>
          <w:szCs w:val="28"/>
          <w:lang w:val="ru-RU"/>
        </w:rPr>
        <w:t>и</w:t>
      </w:r>
      <w:r w:rsidRPr="00B50DBE">
        <w:rPr>
          <w:rFonts w:ascii="Times New Roman" w:eastAsia="Times New Roman" w:hAnsi="Times New Roman"/>
          <w:sz w:val="28"/>
          <w:szCs w:val="28"/>
          <w:lang w:val="ru-RU"/>
        </w:rPr>
        <w:t xml:space="preserve"> підшлункової залози. Враховуються ступінь деструктивних змін в підшлунковій залозі і стадія перебігу основного захворювання (панкреатиту), наявність ознак вірсунгеально</w:t>
      </w:r>
      <w:r>
        <w:rPr>
          <w:rFonts w:ascii="Times New Roman" w:eastAsia="Times New Roman" w:hAnsi="Times New Roman"/>
          <w:sz w:val="28"/>
          <w:szCs w:val="28"/>
          <w:lang w:val="ru-RU"/>
        </w:rPr>
        <w:t>ї</w:t>
      </w:r>
      <w:r w:rsidRPr="00B50DBE">
        <w:rPr>
          <w:rFonts w:ascii="Times New Roman" w:eastAsia="Times New Roman" w:hAnsi="Times New Roman"/>
          <w:sz w:val="28"/>
          <w:szCs w:val="28"/>
          <w:lang w:val="ru-RU"/>
        </w:rPr>
        <w:t xml:space="preserve"> або жовчної гіпертензії. Визначається ступінь зрілості (сформованості) кісти. Лабораторні дослідження дозволяють виявити порушення ендокринної функції ПЖ, «ухилення» протеолітичних ферментів в судинне русло</w:t>
      </w:r>
      <w:r>
        <w:rPr>
          <w:rFonts w:ascii="Times New Roman" w:eastAsia="Times New Roman" w:hAnsi="Times New Roman"/>
          <w:sz w:val="28"/>
          <w:szCs w:val="28"/>
          <w:lang w:val="ru-RU"/>
        </w:rPr>
        <w:t>,</w:t>
      </w:r>
      <w:r w:rsidRPr="00B50DBE">
        <w:rPr>
          <w:rFonts w:ascii="Times New Roman" w:eastAsia="Times New Roman" w:hAnsi="Times New Roman"/>
          <w:sz w:val="28"/>
          <w:szCs w:val="28"/>
          <w:lang w:val="ru-RU"/>
        </w:rPr>
        <w:t xml:space="preserve"> ознаки порушення пасажу жовчі в 12-п. кишку</w:t>
      </w:r>
      <w:r>
        <w:rPr>
          <w:rFonts w:ascii="Times New Roman" w:eastAsia="Times New Roman" w:hAnsi="Times New Roman"/>
          <w:sz w:val="28"/>
          <w:szCs w:val="28"/>
          <w:lang w:val="ru-RU"/>
        </w:rPr>
        <w:t>,</w:t>
      </w:r>
      <w:r w:rsidRPr="00B50DBE">
        <w:rPr>
          <w:rFonts w:ascii="Times New Roman" w:eastAsia="Times New Roman" w:hAnsi="Times New Roman"/>
          <w:sz w:val="28"/>
          <w:szCs w:val="28"/>
          <w:lang w:val="ru-RU"/>
        </w:rPr>
        <w:t xml:space="preserve"> прояви інтоксикації. При необхідності застосовували додаткові методи дослідження, уточнюючі діагноз: рентгеноскопія шлунка і 12-п. кишки, ФЕГДС, іригоскопія. Застосування зазначених методів дозволяють визначити взаємовідносини кісти з прилеглими органами.</w:t>
      </w:r>
    </w:p>
    <w:p w:rsidR="006A1FBB" w:rsidRDefault="006A1FBB" w:rsidP="006A1FBB">
      <w:pPr>
        <w:shd w:val="clear" w:color="auto" w:fill="FFFFFF"/>
        <w:spacing w:line="360" w:lineRule="auto"/>
        <w:ind w:firstLine="567"/>
        <w:jc w:val="center"/>
        <w:rPr>
          <w:rFonts w:ascii="Times New Roman" w:eastAsia="Times New Roman" w:hAnsi="Times New Roman"/>
          <w:b/>
          <w:spacing w:val="-4"/>
          <w:sz w:val="28"/>
          <w:szCs w:val="28"/>
          <w:lang w:val="ru-RU"/>
        </w:rPr>
      </w:pPr>
      <w:r w:rsidRPr="002048FD">
        <w:rPr>
          <w:rFonts w:ascii="Times New Roman" w:hAnsi="Times New Roman"/>
          <w:b/>
          <w:sz w:val="28"/>
          <w:szCs w:val="28"/>
          <w:lang w:val="ru-RU"/>
        </w:rPr>
        <w:lastRenderedPageBreak/>
        <w:t xml:space="preserve">2 </w:t>
      </w:r>
      <w:r>
        <w:rPr>
          <w:rFonts w:ascii="Times New Roman" w:hAnsi="Times New Roman"/>
          <w:b/>
          <w:sz w:val="28"/>
          <w:szCs w:val="28"/>
          <w:lang w:val="ru-RU"/>
        </w:rPr>
        <w:t>е</w:t>
      </w:r>
      <w:r w:rsidRPr="002048FD">
        <w:rPr>
          <w:rFonts w:ascii="Times New Roman" w:eastAsia="Times New Roman" w:hAnsi="Times New Roman"/>
          <w:b/>
          <w:spacing w:val="-4"/>
          <w:sz w:val="28"/>
          <w:szCs w:val="28"/>
          <w:lang w:val="ru-RU"/>
        </w:rPr>
        <w:t>тап</w:t>
      </w:r>
    </w:p>
    <w:p w:rsidR="006A1FBB" w:rsidRPr="00B50DBE" w:rsidRDefault="006A1FBB" w:rsidP="006A1FBB">
      <w:pPr>
        <w:shd w:val="clear" w:color="auto" w:fill="FFFFFF"/>
        <w:tabs>
          <w:tab w:val="left" w:pos="941"/>
        </w:tabs>
        <w:spacing w:line="360" w:lineRule="auto"/>
        <w:ind w:firstLine="567"/>
        <w:rPr>
          <w:rFonts w:ascii="Times New Roman" w:eastAsia="Times New Roman" w:hAnsi="Times New Roman"/>
          <w:sz w:val="28"/>
          <w:szCs w:val="28"/>
          <w:lang w:val="ru-RU"/>
        </w:rPr>
      </w:pPr>
      <w:r w:rsidRPr="00B50DBE">
        <w:rPr>
          <w:rFonts w:ascii="Times New Roman" w:eastAsia="Times New Roman" w:hAnsi="Times New Roman"/>
          <w:sz w:val="28"/>
          <w:szCs w:val="28"/>
          <w:lang w:val="ru-RU"/>
        </w:rPr>
        <w:t>На даному етапі всім хворим з ПКПЗ при відсутності абсолютних протипоказань до лазерної вапоризації виконується пункційна тонкоголкова аспірація - ПТА під контролем УЗД з обов'язковим цитологічним, мікробіологічним, біохімічним дослідженням вмісту кісти. Цитологічна картина цистаденоми (ц</w:t>
      </w:r>
      <w:r>
        <w:rPr>
          <w:rFonts w:ascii="Times New Roman" w:eastAsia="Times New Roman" w:hAnsi="Times New Roman"/>
          <w:sz w:val="28"/>
          <w:szCs w:val="28"/>
          <w:lang w:val="ru-RU"/>
        </w:rPr>
        <w:t>и</w:t>
      </w:r>
      <w:r w:rsidRPr="00B50DBE">
        <w:rPr>
          <w:rFonts w:ascii="Times New Roman" w:eastAsia="Times New Roman" w:hAnsi="Times New Roman"/>
          <w:sz w:val="28"/>
          <w:szCs w:val="28"/>
          <w:lang w:val="ru-RU"/>
        </w:rPr>
        <w:t>стаденокарц</w:t>
      </w:r>
      <w:r>
        <w:rPr>
          <w:rFonts w:ascii="Times New Roman" w:eastAsia="Times New Roman" w:hAnsi="Times New Roman"/>
          <w:sz w:val="28"/>
          <w:szCs w:val="28"/>
          <w:lang w:val="ru-RU"/>
        </w:rPr>
        <w:t>и</w:t>
      </w:r>
      <w:r w:rsidRPr="00B50DBE">
        <w:rPr>
          <w:rFonts w:ascii="Times New Roman" w:eastAsia="Times New Roman" w:hAnsi="Times New Roman"/>
          <w:sz w:val="28"/>
          <w:szCs w:val="28"/>
          <w:lang w:val="ru-RU"/>
        </w:rPr>
        <w:t xml:space="preserve">номи), отримана при дослідженні пунктату, однозначно свідчить про необхідність оперативного лікування. Оцінюється також інфікованість вмісту кісти, рівень в ньому альфа-амілази, </w:t>
      </w:r>
      <w:r>
        <w:rPr>
          <w:rFonts w:ascii="Times New Roman" w:eastAsia="Times New Roman" w:hAnsi="Times New Roman"/>
          <w:sz w:val="28"/>
          <w:szCs w:val="28"/>
          <w:lang w:val="ru-RU"/>
        </w:rPr>
        <w:t>випорожненість</w:t>
      </w:r>
      <w:r w:rsidRPr="00B50DBE">
        <w:rPr>
          <w:rFonts w:ascii="Times New Roman" w:eastAsia="Times New Roman" w:hAnsi="Times New Roman"/>
          <w:sz w:val="28"/>
          <w:szCs w:val="28"/>
          <w:lang w:val="ru-RU"/>
        </w:rPr>
        <w:t xml:space="preserve"> кісти при пункції </w:t>
      </w:r>
      <w:r>
        <w:rPr>
          <w:rFonts w:ascii="Times New Roman" w:eastAsia="Times New Roman" w:hAnsi="Times New Roman"/>
          <w:sz w:val="28"/>
          <w:szCs w:val="28"/>
          <w:lang w:val="ru-RU"/>
        </w:rPr>
        <w:t>й</w:t>
      </w:r>
      <w:r w:rsidRPr="00B50DBE">
        <w:rPr>
          <w:rFonts w:ascii="Times New Roman" w:eastAsia="Times New Roman" w:hAnsi="Times New Roman"/>
          <w:sz w:val="28"/>
          <w:szCs w:val="28"/>
          <w:lang w:val="ru-RU"/>
        </w:rPr>
        <w:t xml:space="preserve"> швидкість подальшого відновлення її обсягу.</w:t>
      </w:r>
    </w:p>
    <w:p w:rsidR="006A1FBB" w:rsidRDefault="006A1FBB" w:rsidP="006A1FBB">
      <w:pPr>
        <w:shd w:val="clear" w:color="auto" w:fill="FFFFFF"/>
        <w:tabs>
          <w:tab w:val="left" w:pos="941"/>
        </w:tabs>
        <w:spacing w:line="360" w:lineRule="auto"/>
        <w:ind w:firstLine="567"/>
        <w:rPr>
          <w:rFonts w:ascii="Times New Roman" w:eastAsia="Times New Roman" w:hAnsi="Times New Roman"/>
          <w:sz w:val="28"/>
          <w:szCs w:val="28"/>
          <w:lang w:val="ru-RU"/>
        </w:rPr>
      </w:pPr>
      <w:r w:rsidRPr="00B50DBE">
        <w:rPr>
          <w:rFonts w:ascii="Times New Roman" w:eastAsia="Times New Roman" w:hAnsi="Times New Roman"/>
          <w:sz w:val="28"/>
          <w:szCs w:val="28"/>
          <w:lang w:val="ru-RU"/>
        </w:rPr>
        <w:t>Для виявлення ц</w:t>
      </w:r>
      <w:r>
        <w:rPr>
          <w:rFonts w:ascii="Times New Roman" w:eastAsia="Times New Roman" w:hAnsi="Times New Roman"/>
          <w:sz w:val="28"/>
          <w:szCs w:val="28"/>
          <w:lang w:val="ru-RU"/>
        </w:rPr>
        <w:t>и</w:t>
      </w:r>
      <w:r w:rsidRPr="00B50DBE">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B50DBE">
        <w:rPr>
          <w:rFonts w:ascii="Times New Roman" w:eastAsia="Times New Roman" w:hAnsi="Times New Roman"/>
          <w:sz w:val="28"/>
          <w:szCs w:val="28"/>
          <w:lang w:val="ru-RU"/>
        </w:rPr>
        <w:t xml:space="preserve"> зв'язку </w:t>
      </w:r>
      <w:r>
        <w:rPr>
          <w:rFonts w:ascii="Times New Roman" w:eastAsia="Times New Roman" w:hAnsi="Times New Roman"/>
          <w:sz w:val="28"/>
          <w:szCs w:val="28"/>
          <w:lang w:val="ru-RU"/>
        </w:rPr>
        <w:t>(</w:t>
      </w:r>
      <w:r w:rsidRPr="00B50DBE">
        <w:rPr>
          <w:rFonts w:ascii="Times New Roman" w:eastAsia="Times New Roman" w:hAnsi="Times New Roman"/>
          <w:sz w:val="28"/>
          <w:szCs w:val="28"/>
          <w:lang w:val="ru-RU"/>
        </w:rPr>
        <w:t>при підозрі на так</w:t>
      </w:r>
      <w:r>
        <w:rPr>
          <w:rFonts w:ascii="Times New Roman" w:eastAsia="Times New Roman" w:hAnsi="Times New Roman"/>
          <w:sz w:val="28"/>
          <w:szCs w:val="28"/>
          <w:lang w:val="ru-RU"/>
        </w:rPr>
        <w:t>ий)</w:t>
      </w:r>
      <w:r w:rsidRPr="00B50DBE">
        <w:rPr>
          <w:rFonts w:ascii="Times New Roman" w:eastAsia="Times New Roman" w:hAnsi="Times New Roman"/>
          <w:sz w:val="28"/>
          <w:szCs w:val="28"/>
          <w:lang w:val="ru-RU"/>
        </w:rPr>
        <w:t xml:space="preserve"> виконується пункційна рентгеноконтрастна панкреатоц</w:t>
      </w:r>
      <w:r>
        <w:rPr>
          <w:rFonts w:ascii="Times New Roman" w:eastAsia="Times New Roman" w:hAnsi="Times New Roman"/>
          <w:sz w:val="28"/>
          <w:szCs w:val="28"/>
          <w:lang w:val="ru-RU"/>
        </w:rPr>
        <w:t>и</w:t>
      </w:r>
      <w:r w:rsidRPr="00B50DBE">
        <w:rPr>
          <w:rFonts w:ascii="Times New Roman" w:eastAsia="Times New Roman" w:hAnsi="Times New Roman"/>
          <w:sz w:val="28"/>
          <w:szCs w:val="28"/>
          <w:lang w:val="ru-RU"/>
        </w:rPr>
        <w:t>стографія. Якщо діагноз ПКПЗ підтверджений, необхідні дані уточнені, а сумніви в наявності кістозної пухлини відкинуті, переходили до наступного етапу.</w:t>
      </w:r>
    </w:p>
    <w:p w:rsidR="006A1FBB" w:rsidRDefault="006A1FBB" w:rsidP="006A1FBB">
      <w:pPr>
        <w:shd w:val="clear" w:color="auto" w:fill="FFFFFF"/>
        <w:tabs>
          <w:tab w:val="left" w:pos="941"/>
        </w:tabs>
        <w:spacing w:line="360" w:lineRule="auto"/>
        <w:ind w:firstLine="567"/>
        <w:jc w:val="center"/>
        <w:rPr>
          <w:rFonts w:ascii="Times New Roman" w:eastAsia="Times New Roman" w:hAnsi="Times New Roman"/>
          <w:b/>
          <w:spacing w:val="-3"/>
          <w:sz w:val="28"/>
          <w:szCs w:val="28"/>
          <w:lang w:val="ru-RU"/>
        </w:rPr>
      </w:pPr>
      <w:r w:rsidRPr="002048FD">
        <w:rPr>
          <w:rFonts w:ascii="Times New Roman" w:hAnsi="Times New Roman"/>
          <w:b/>
          <w:sz w:val="28"/>
          <w:szCs w:val="28"/>
          <w:lang w:val="ru-RU"/>
        </w:rPr>
        <w:t>3</w:t>
      </w:r>
      <w:r>
        <w:rPr>
          <w:rFonts w:ascii="Times New Roman" w:hAnsi="Times New Roman"/>
          <w:b/>
          <w:sz w:val="28"/>
          <w:szCs w:val="28"/>
          <w:lang w:val="ru-RU"/>
        </w:rPr>
        <w:t xml:space="preserve"> е</w:t>
      </w:r>
      <w:r w:rsidRPr="002048FD">
        <w:rPr>
          <w:rFonts w:ascii="Times New Roman" w:eastAsia="Times New Roman" w:hAnsi="Times New Roman"/>
          <w:b/>
          <w:spacing w:val="-3"/>
          <w:sz w:val="28"/>
          <w:szCs w:val="28"/>
          <w:lang w:val="ru-RU"/>
        </w:rPr>
        <w:t>тап</w:t>
      </w:r>
    </w:p>
    <w:p w:rsidR="006A1FBB" w:rsidRPr="00F13388" w:rsidRDefault="006A1FBB" w:rsidP="006A1FBB">
      <w:pPr>
        <w:shd w:val="clear" w:color="auto" w:fill="FFFFFF"/>
        <w:tabs>
          <w:tab w:val="left" w:pos="567"/>
        </w:tabs>
        <w:spacing w:line="360" w:lineRule="auto"/>
        <w:ind w:firstLine="567"/>
        <w:rPr>
          <w:rFonts w:ascii="Times New Roman" w:eastAsia="Times New Roman" w:hAnsi="Times New Roman"/>
          <w:sz w:val="28"/>
          <w:szCs w:val="28"/>
          <w:lang w:val="ru-RU"/>
        </w:rPr>
      </w:pPr>
      <w:r w:rsidRPr="00F13388">
        <w:rPr>
          <w:rFonts w:ascii="Times New Roman" w:eastAsia="Times New Roman" w:hAnsi="Times New Roman"/>
          <w:sz w:val="28"/>
          <w:szCs w:val="28"/>
          <w:lang w:val="ru-RU"/>
        </w:rPr>
        <w:t>Приймається рішення про вибір хірургічної тактики в кожному конкретному випадку. Пацієнти з неускладненими псевдок</w:t>
      </w:r>
      <w:r>
        <w:rPr>
          <w:rFonts w:ascii="Times New Roman" w:eastAsia="Times New Roman" w:hAnsi="Times New Roman"/>
          <w:sz w:val="28"/>
          <w:szCs w:val="28"/>
          <w:lang w:val="ru-RU"/>
        </w:rPr>
        <w:t>і</w:t>
      </w:r>
      <w:r w:rsidRPr="00F13388">
        <w:rPr>
          <w:rFonts w:ascii="Times New Roman" w:eastAsia="Times New Roman" w:hAnsi="Times New Roman"/>
          <w:sz w:val="28"/>
          <w:szCs w:val="28"/>
          <w:lang w:val="ru-RU"/>
        </w:rPr>
        <w:t>стами діаметром до 3 см, не схильними до спонтанного зростання, що не мають клінічних проявів, які не потребують хірургічного лікування</w:t>
      </w:r>
      <w:r>
        <w:rPr>
          <w:rFonts w:ascii="Times New Roman" w:eastAsia="Times New Roman" w:hAnsi="Times New Roman"/>
          <w:sz w:val="28"/>
          <w:szCs w:val="28"/>
          <w:lang w:val="ru-RU"/>
        </w:rPr>
        <w:t>,</w:t>
      </w:r>
      <w:r w:rsidRPr="00F13388">
        <w:rPr>
          <w:rFonts w:ascii="Times New Roman" w:eastAsia="Times New Roman" w:hAnsi="Times New Roman"/>
          <w:sz w:val="28"/>
          <w:szCs w:val="28"/>
          <w:lang w:val="ru-RU"/>
        </w:rPr>
        <w:t xml:space="preserve"> підлягають лише динамічному спостереженню на тлі консервативного лікування панкреатиту. Всі інші хворі з ПКПЗ вимагають лікування згідно з цим алгоритмом. Так, наприклад, якщо є псевдокиста діаметром до 3 см, схильна до спонтанного зростання, що супроводжується ризиком ароз</w:t>
      </w:r>
      <w:r>
        <w:rPr>
          <w:rFonts w:ascii="Times New Roman" w:eastAsia="Times New Roman" w:hAnsi="Times New Roman"/>
          <w:sz w:val="28"/>
          <w:szCs w:val="28"/>
          <w:lang w:val="ru-RU"/>
        </w:rPr>
        <w:t>и</w:t>
      </w:r>
      <w:r w:rsidRPr="00F13388">
        <w:rPr>
          <w:rFonts w:ascii="Times New Roman" w:eastAsia="Times New Roman" w:hAnsi="Times New Roman"/>
          <w:sz w:val="28"/>
          <w:szCs w:val="28"/>
          <w:lang w:val="ru-RU"/>
        </w:rPr>
        <w:t>вно</w:t>
      </w:r>
      <w:r>
        <w:rPr>
          <w:rFonts w:ascii="Times New Roman" w:eastAsia="Times New Roman" w:hAnsi="Times New Roman"/>
          <w:sz w:val="28"/>
          <w:szCs w:val="28"/>
          <w:lang w:val="ru-RU"/>
        </w:rPr>
        <w:t>ї</w:t>
      </w:r>
      <w:r w:rsidRPr="00F13388">
        <w:rPr>
          <w:rFonts w:ascii="Times New Roman" w:eastAsia="Times New Roman" w:hAnsi="Times New Roman"/>
          <w:sz w:val="28"/>
          <w:szCs w:val="28"/>
          <w:lang w:val="ru-RU"/>
        </w:rPr>
        <w:t xml:space="preserve"> кровотечі або перфорації стінки, або є клінічні прояви у вигляді бол</w:t>
      </w:r>
      <w:r>
        <w:rPr>
          <w:rFonts w:ascii="Times New Roman" w:eastAsia="Times New Roman" w:hAnsi="Times New Roman"/>
          <w:sz w:val="28"/>
          <w:szCs w:val="28"/>
          <w:lang w:val="ru-RU"/>
        </w:rPr>
        <w:t>ю</w:t>
      </w:r>
      <w:r w:rsidRPr="00F13388">
        <w:rPr>
          <w:rFonts w:ascii="Times New Roman" w:eastAsia="Times New Roman" w:hAnsi="Times New Roman"/>
          <w:sz w:val="28"/>
          <w:szCs w:val="28"/>
          <w:lang w:val="ru-RU"/>
        </w:rPr>
        <w:t>, диспепсії, частих загострень панкреатиту, об'ємного впливу на навколишні органи, що викликає механічну жовтяницю або вірсунгеальну гіпертензію, - хворому показано пункційне лікування.</w:t>
      </w:r>
    </w:p>
    <w:p w:rsidR="006A1FBB" w:rsidRPr="00F13388" w:rsidRDefault="006A1FBB" w:rsidP="006A1FBB">
      <w:pPr>
        <w:shd w:val="clear" w:color="auto" w:fill="FFFFFF"/>
        <w:tabs>
          <w:tab w:val="left" w:pos="941"/>
        </w:tabs>
        <w:spacing w:line="360" w:lineRule="auto"/>
        <w:ind w:firstLine="567"/>
        <w:rPr>
          <w:rFonts w:ascii="Times New Roman" w:eastAsia="Times New Roman" w:hAnsi="Times New Roman"/>
          <w:sz w:val="28"/>
          <w:szCs w:val="28"/>
          <w:lang w:val="ru-RU"/>
        </w:rPr>
      </w:pPr>
      <w:r w:rsidRPr="00F13388">
        <w:rPr>
          <w:rFonts w:ascii="Times New Roman" w:eastAsia="Times New Roman" w:hAnsi="Times New Roman"/>
          <w:sz w:val="28"/>
          <w:szCs w:val="28"/>
          <w:lang w:val="ru-RU"/>
        </w:rPr>
        <w:t>Далі слід диференціюва</w:t>
      </w:r>
      <w:r>
        <w:rPr>
          <w:rFonts w:ascii="Times New Roman" w:eastAsia="Times New Roman" w:hAnsi="Times New Roman"/>
          <w:sz w:val="28"/>
          <w:szCs w:val="28"/>
          <w:lang w:val="ru-RU"/>
        </w:rPr>
        <w:t>ти</w:t>
      </w:r>
      <w:r w:rsidRPr="00F13388">
        <w:rPr>
          <w:rFonts w:ascii="Times New Roman" w:eastAsia="Times New Roman" w:hAnsi="Times New Roman"/>
          <w:sz w:val="28"/>
          <w:szCs w:val="28"/>
          <w:lang w:val="ru-RU"/>
        </w:rPr>
        <w:t xml:space="preserve"> псевдок</w:t>
      </w:r>
      <w:r>
        <w:rPr>
          <w:rFonts w:ascii="Times New Roman" w:eastAsia="Times New Roman" w:hAnsi="Times New Roman"/>
          <w:sz w:val="28"/>
          <w:szCs w:val="28"/>
          <w:lang w:val="ru-RU"/>
        </w:rPr>
        <w:t>істи</w:t>
      </w:r>
      <w:r w:rsidRPr="00F13388">
        <w:rPr>
          <w:rFonts w:ascii="Times New Roman" w:eastAsia="Times New Roman" w:hAnsi="Times New Roman"/>
          <w:sz w:val="28"/>
          <w:szCs w:val="28"/>
          <w:lang w:val="ru-RU"/>
        </w:rPr>
        <w:t>, при яких хворі потребують хірургічного лікування, на:</w:t>
      </w:r>
    </w:p>
    <w:p w:rsidR="006A1FBB" w:rsidRPr="00F13388" w:rsidRDefault="006A1FBB" w:rsidP="006A1FBB">
      <w:pPr>
        <w:shd w:val="clear" w:color="auto" w:fill="FFFFFF"/>
        <w:tabs>
          <w:tab w:val="left" w:pos="941"/>
        </w:tabs>
        <w:spacing w:line="360" w:lineRule="auto"/>
        <w:ind w:firstLine="567"/>
        <w:rPr>
          <w:rFonts w:ascii="Times New Roman" w:eastAsia="Times New Roman" w:hAnsi="Times New Roman"/>
          <w:sz w:val="28"/>
          <w:szCs w:val="28"/>
          <w:lang w:val="ru-RU"/>
        </w:rPr>
      </w:pPr>
      <w:r w:rsidRPr="00F13388">
        <w:rPr>
          <w:rFonts w:ascii="Times New Roman" w:eastAsia="Times New Roman" w:hAnsi="Times New Roman"/>
          <w:sz w:val="28"/>
          <w:szCs w:val="28"/>
          <w:lang w:val="ru-RU"/>
        </w:rPr>
        <w:t xml:space="preserve"> - ті, при яких показано відкрите оперативне втручання;</w:t>
      </w:r>
    </w:p>
    <w:p w:rsidR="006A1FBB" w:rsidRPr="00F13388" w:rsidRDefault="006A1FBB" w:rsidP="006A1FBB">
      <w:pPr>
        <w:shd w:val="clear" w:color="auto" w:fill="FFFFFF"/>
        <w:tabs>
          <w:tab w:val="left" w:pos="941"/>
        </w:tabs>
        <w:spacing w:line="360" w:lineRule="auto"/>
        <w:ind w:firstLine="567"/>
        <w:rPr>
          <w:rFonts w:ascii="Times New Roman" w:eastAsia="Times New Roman" w:hAnsi="Times New Roman"/>
          <w:sz w:val="28"/>
          <w:szCs w:val="28"/>
          <w:lang w:val="ru-RU"/>
        </w:rPr>
      </w:pPr>
      <w:r>
        <w:rPr>
          <w:rFonts w:ascii="Times New Roman" w:eastAsia="Times New Roman" w:hAnsi="Times New Roman"/>
          <w:sz w:val="28"/>
          <w:szCs w:val="28"/>
          <w:lang w:val="ru-RU"/>
        </w:rPr>
        <w:t xml:space="preserve"> - й</w:t>
      </w:r>
      <w:r w:rsidRPr="00F13388">
        <w:rPr>
          <w:rFonts w:ascii="Times New Roman" w:eastAsia="Times New Roman" w:hAnsi="Times New Roman"/>
          <w:sz w:val="28"/>
          <w:szCs w:val="28"/>
          <w:lang w:val="ru-RU"/>
        </w:rPr>
        <w:t xml:space="preserve"> ті, при яких лікування може здійснюватися за допомогою мініінвазивних методів.</w:t>
      </w:r>
    </w:p>
    <w:p w:rsidR="006A1FBB" w:rsidRPr="00F13388" w:rsidRDefault="006A1FBB" w:rsidP="006A1FBB">
      <w:pPr>
        <w:shd w:val="clear" w:color="auto" w:fill="FFFFFF"/>
        <w:tabs>
          <w:tab w:val="left" w:pos="941"/>
        </w:tabs>
        <w:spacing w:line="360" w:lineRule="auto"/>
        <w:ind w:firstLine="567"/>
        <w:rPr>
          <w:rFonts w:ascii="Times New Roman" w:eastAsia="Times New Roman" w:hAnsi="Times New Roman"/>
          <w:sz w:val="28"/>
          <w:szCs w:val="28"/>
          <w:lang w:val="ru-RU"/>
        </w:rPr>
      </w:pPr>
      <w:r w:rsidRPr="00F13388">
        <w:rPr>
          <w:rFonts w:ascii="Times New Roman" w:eastAsia="Times New Roman" w:hAnsi="Times New Roman"/>
          <w:sz w:val="28"/>
          <w:szCs w:val="28"/>
          <w:lang w:val="ru-RU"/>
        </w:rPr>
        <w:lastRenderedPageBreak/>
        <w:t>Відкрите оперативне лікування є абсолютно показаним в разі будь-яких інфікованих псевдокист при наявності в їх порожнини секвестрів розмірами більше 5 мм, а також в разі хронічних неінфікованих псевдок</w:t>
      </w:r>
      <w:r>
        <w:rPr>
          <w:rFonts w:ascii="Times New Roman" w:eastAsia="Times New Roman" w:hAnsi="Times New Roman"/>
          <w:sz w:val="28"/>
          <w:szCs w:val="28"/>
          <w:lang w:val="ru-RU"/>
        </w:rPr>
        <w:t>і</w:t>
      </w:r>
      <w:r w:rsidRPr="00F13388">
        <w:rPr>
          <w:rFonts w:ascii="Times New Roman" w:eastAsia="Times New Roman" w:hAnsi="Times New Roman"/>
          <w:sz w:val="28"/>
          <w:szCs w:val="28"/>
          <w:lang w:val="ru-RU"/>
        </w:rPr>
        <w:t>ст діаметром більше 3 см з ознаками ц</w:t>
      </w:r>
      <w:r>
        <w:rPr>
          <w:rFonts w:ascii="Times New Roman" w:eastAsia="Times New Roman" w:hAnsi="Times New Roman"/>
          <w:sz w:val="28"/>
          <w:szCs w:val="28"/>
          <w:lang w:val="ru-RU"/>
        </w:rPr>
        <w:t>и</w:t>
      </w:r>
      <w:r w:rsidRPr="00F13388">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F13388">
        <w:rPr>
          <w:rFonts w:ascii="Times New Roman" w:eastAsia="Times New Roman" w:hAnsi="Times New Roman"/>
          <w:sz w:val="28"/>
          <w:szCs w:val="28"/>
          <w:lang w:val="ru-RU"/>
        </w:rPr>
        <w:t xml:space="preserve"> зв'язку, що мають щільні ригідні стінки і містять «великі» секвестри. У першому випадку виконується ревізія і санація порожнини кісти з зовнішнім дренуванням, у другому випадку - ревізія порожнини кісти з некрсеквестректомі</w:t>
      </w:r>
      <w:r>
        <w:rPr>
          <w:rFonts w:ascii="Times New Roman" w:eastAsia="Times New Roman" w:hAnsi="Times New Roman"/>
          <w:sz w:val="28"/>
          <w:szCs w:val="28"/>
          <w:lang w:val="ru-RU"/>
        </w:rPr>
        <w:t>єю</w:t>
      </w:r>
      <w:r w:rsidRPr="00F13388">
        <w:rPr>
          <w:rFonts w:ascii="Times New Roman" w:eastAsia="Times New Roman" w:hAnsi="Times New Roman"/>
          <w:sz w:val="28"/>
          <w:szCs w:val="28"/>
          <w:lang w:val="ru-RU"/>
        </w:rPr>
        <w:t xml:space="preserve"> і накладенням панкреато-цисто-дигестивного анастомозу. Для всіх інших псевдокист основним методом лікування мож</w:t>
      </w:r>
      <w:r>
        <w:rPr>
          <w:rFonts w:ascii="Times New Roman" w:eastAsia="Times New Roman" w:hAnsi="Times New Roman"/>
          <w:sz w:val="28"/>
          <w:szCs w:val="28"/>
          <w:lang w:val="ru-RU"/>
        </w:rPr>
        <w:t>е</w:t>
      </w:r>
      <w:r w:rsidRPr="00F13388">
        <w:rPr>
          <w:rFonts w:ascii="Times New Roman" w:eastAsia="Times New Roman" w:hAnsi="Times New Roman"/>
          <w:sz w:val="28"/>
          <w:szCs w:val="28"/>
          <w:lang w:val="ru-RU"/>
        </w:rPr>
        <w:t xml:space="preserve"> бути використання способу лазерної вапоризації ПКПЗ.</w:t>
      </w:r>
    </w:p>
    <w:p w:rsidR="006A1FBB" w:rsidRPr="00F13388" w:rsidRDefault="006A1FBB" w:rsidP="006A1FBB">
      <w:pPr>
        <w:shd w:val="clear" w:color="auto" w:fill="FFFFFF"/>
        <w:tabs>
          <w:tab w:val="left" w:pos="941"/>
        </w:tabs>
        <w:spacing w:line="360" w:lineRule="auto"/>
        <w:ind w:firstLine="567"/>
        <w:rPr>
          <w:rFonts w:ascii="Times New Roman" w:eastAsia="Times New Roman" w:hAnsi="Times New Roman"/>
          <w:sz w:val="28"/>
          <w:szCs w:val="28"/>
          <w:lang w:val="ru-RU"/>
        </w:rPr>
      </w:pPr>
      <w:r w:rsidRPr="00F13388">
        <w:rPr>
          <w:rFonts w:ascii="Times New Roman" w:eastAsia="Times New Roman" w:hAnsi="Times New Roman"/>
          <w:sz w:val="28"/>
          <w:szCs w:val="28"/>
          <w:lang w:val="ru-RU"/>
        </w:rPr>
        <w:t>У свою чергу псевдокісти, що підлягають мініінвазивн</w:t>
      </w:r>
      <w:r>
        <w:rPr>
          <w:rFonts w:ascii="Times New Roman" w:eastAsia="Times New Roman" w:hAnsi="Times New Roman"/>
          <w:sz w:val="28"/>
          <w:szCs w:val="28"/>
          <w:lang w:val="ru-RU"/>
        </w:rPr>
        <w:t>ому</w:t>
      </w:r>
      <w:r w:rsidRPr="00F13388">
        <w:rPr>
          <w:rFonts w:ascii="Times New Roman" w:eastAsia="Times New Roman" w:hAnsi="Times New Roman"/>
          <w:sz w:val="28"/>
          <w:szCs w:val="28"/>
          <w:lang w:val="ru-RU"/>
        </w:rPr>
        <w:t xml:space="preserve"> лікуванню за допомогою способу лазерної вапоризації, підрозділяються на кісти, що вимагають одноразової або періодичної евакуації вмісту або короткочасно</w:t>
      </w:r>
      <w:r>
        <w:rPr>
          <w:rFonts w:ascii="Times New Roman" w:eastAsia="Times New Roman" w:hAnsi="Times New Roman"/>
          <w:sz w:val="28"/>
          <w:szCs w:val="28"/>
          <w:lang w:val="ru-RU"/>
        </w:rPr>
        <w:t>ї</w:t>
      </w:r>
      <w:r w:rsidRPr="00F13388">
        <w:rPr>
          <w:rFonts w:ascii="Times New Roman" w:eastAsia="Times New Roman" w:hAnsi="Times New Roman"/>
          <w:sz w:val="28"/>
          <w:szCs w:val="28"/>
          <w:lang w:val="ru-RU"/>
        </w:rPr>
        <w:t xml:space="preserve"> декомпресії, і на кісти, які потребують постійного дренування.</w:t>
      </w:r>
    </w:p>
    <w:p w:rsidR="006A1FBB" w:rsidRPr="00F13388" w:rsidRDefault="006A1FBB" w:rsidP="006A1FBB">
      <w:pPr>
        <w:shd w:val="clear" w:color="auto" w:fill="FFFFFF"/>
        <w:tabs>
          <w:tab w:val="left" w:pos="941"/>
        </w:tabs>
        <w:spacing w:line="360" w:lineRule="auto"/>
        <w:ind w:firstLine="567"/>
        <w:rPr>
          <w:rFonts w:ascii="Times New Roman" w:eastAsia="Times New Roman" w:hAnsi="Times New Roman"/>
          <w:sz w:val="28"/>
          <w:szCs w:val="28"/>
          <w:lang w:val="ru-RU"/>
        </w:rPr>
      </w:pPr>
      <w:r w:rsidRPr="00F13388">
        <w:rPr>
          <w:rFonts w:ascii="Times New Roman" w:eastAsia="Times New Roman" w:hAnsi="Times New Roman"/>
          <w:sz w:val="28"/>
          <w:szCs w:val="28"/>
          <w:lang w:val="ru-RU"/>
        </w:rPr>
        <w:t>До першої групи належать псевдокісти без ознак ц</w:t>
      </w:r>
      <w:r>
        <w:rPr>
          <w:rFonts w:ascii="Times New Roman" w:eastAsia="Times New Roman" w:hAnsi="Times New Roman"/>
          <w:sz w:val="28"/>
          <w:szCs w:val="28"/>
          <w:lang w:val="ru-RU"/>
        </w:rPr>
        <w:t>и</w:t>
      </w:r>
      <w:r w:rsidRPr="00F13388">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F13388">
        <w:rPr>
          <w:rFonts w:ascii="Times New Roman" w:eastAsia="Times New Roman" w:hAnsi="Times New Roman"/>
          <w:sz w:val="28"/>
          <w:szCs w:val="28"/>
          <w:lang w:val="ru-RU"/>
        </w:rPr>
        <w:t xml:space="preserve"> зв'язку, що не містять інфікованих секвестрів і не мають ригідних стінок, здатних підтримувати залишковий обсяг порожнини кісти. Методами вибору в лікуванні таких кіст можуть бути або серія ПТА з евакуацією вмісту кісти, або черезшкірне </w:t>
      </w:r>
      <w:r>
        <w:rPr>
          <w:rFonts w:ascii="Times New Roman" w:eastAsia="Times New Roman" w:hAnsi="Times New Roman"/>
          <w:sz w:val="28"/>
          <w:szCs w:val="28"/>
          <w:lang w:val="ru-RU"/>
        </w:rPr>
        <w:t>позаорганне</w:t>
      </w:r>
      <w:r w:rsidRPr="00F13388">
        <w:rPr>
          <w:rFonts w:ascii="Times New Roman" w:eastAsia="Times New Roman" w:hAnsi="Times New Roman"/>
          <w:sz w:val="28"/>
          <w:szCs w:val="28"/>
          <w:lang w:val="ru-RU"/>
        </w:rPr>
        <w:t xml:space="preserve"> зовнішнє катетерн</w:t>
      </w:r>
      <w:r>
        <w:rPr>
          <w:rFonts w:ascii="Times New Roman" w:eastAsia="Times New Roman" w:hAnsi="Times New Roman"/>
          <w:sz w:val="28"/>
          <w:szCs w:val="28"/>
          <w:lang w:val="ru-RU"/>
        </w:rPr>
        <w:t>е</w:t>
      </w:r>
      <w:r w:rsidRPr="00F13388">
        <w:rPr>
          <w:rFonts w:ascii="Times New Roman" w:eastAsia="Times New Roman" w:hAnsi="Times New Roman"/>
          <w:sz w:val="28"/>
          <w:szCs w:val="28"/>
          <w:lang w:val="ru-RU"/>
        </w:rPr>
        <w:t xml:space="preserve"> дренування під контролем УЗД.</w:t>
      </w:r>
    </w:p>
    <w:p w:rsidR="006A1FBB" w:rsidRPr="00F13388" w:rsidRDefault="006A1FBB" w:rsidP="006A1FBB">
      <w:pPr>
        <w:shd w:val="clear" w:color="auto" w:fill="FFFFFF"/>
        <w:tabs>
          <w:tab w:val="left" w:pos="941"/>
        </w:tabs>
        <w:spacing w:line="360" w:lineRule="auto"/>
        <w:ind w:firstLine="567"/>
        <w:rPr>
          <w:rFonts w:ascii="Times New Roman" w:eastAsia="Times New Roman" w:hAnsi="Times New Roman"/>
          <w:sz w:val="28"/>
          <w:szCs w:val="28"/>
          <w:lang w:val="ru-RU"/>
        </w:rPr>
      </w:pPr>
      <w:r w:rsidRPr="00F13388">
        <w:rPr>
          <w:rFonts w:ascii="Times New Roman" w:eastAsia="Times New Roman" w:hAnsi="Times New Roman"/>
          <w:sz w:val="28"/>
          <w:szCs w:val="28"/>
          <w:lang w:val="ru-RU"/>
        </w:rPr>
        <w:t>До другої групи належать псевдокісти, що мають ознаки ц</w:t>
      </w:r>
      <w:r>
        <w:rPr>
          <w:rFonts w:ascii="Times New Roman" w:eastAsia="Times New Roman" w:hAnsi="Times New Roman"/>
          <w:sz w:val="28"/>
          <w:szCs w:val="28"/>
          <w:lang w:val="ru-RU"/>
        </w:rPr>
        <w:t>и</w:t>
      </w:r>
      <w:r w:rsidRPr="00F13388">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F13388">
        <w:rPr>
          <w:rFonts w:ascii="Times New Roman" w:eastAsia="Times New Roman" w:hAnsi="Times New Roman"/>
          <w:sz w:val="28"/>
          <w:szCs w:val="28"/>
          <w:lang w:val="ru-RU"/>
        </w:rPr>
        <w:t xml:space="preserve"> зв'язку, особливо при наявності вірсунгеально</w:t>
      </w:r>
      <w:r>
        <w:rPr>
          <w:rFonts w:ascii="Times New Roman" w:eastAsia="Times New Roman" w:hAnsi="Times New Roman"/>
          <w:sz w:val="28"/>
          <w:szCs w:val="28"/>
          <w:lang w:val="ru-RU"/>
        </w:rPr>
        <w:t>ї</w:t>
      </w:r>
      <w:r w:rsidRPr="00F13388">
        <w:rPr>
          <w:rFonts w:ascii="Times New Roman" w:eastAsia="Times New Roman" w:hAnsi="Times New Roman"/>
          <w:sz w:val="28"/>
          <w:szCs w:val="28"/>
          <w:lang w:val="ru-RU"/>
        </w:rPr>
        <w:t xml:space="preserve"> гіпертензії, або щільні ригідні стінки, </w:t>
      </w:r>
      <w:r>
        <w:rPr>
          <w:rFonts w:ascii="Times New Roman" w:eastAsia="Times New Roman" w:hAnsi="Times New Roman"/>
          <w:sz w:val="28"/>
          <w:szCs w:val="28"/>
          <w:lang w:val="ru-RU"/>
        </w:rPr>
        <w:t>які</w:t>
      </w:r>
      <w:r w:rsidRPr="00F13388">
        <w:rPr>
          <w:rFonts w:ascii="Times New Roman" w:eastAsia="Times New Roman" w:hAnsi="Times New Roman"/>
          <w:sz w:val="28"/>
          <w:szCs w:val="28"/>
          <w:lang w:val="ru-RU"/>
        </w:rPr>
        <w:t xml:space="preserve"> підтримують залишковий обсяг кісти. Хірургічне лікування таких псевдок</w:t>
      </w:r>
      <w:r>
        <w:rPr>
          <w:rFonts w:ascii="Times New Roman" w:eastAsia="Times New Roman" w:hAnsi="Times New Roman"/>
          <w:sz w:val="28"/>
          <w:szCs w:val="28"/>
          <w:lang w:val="ru-RU"/>
        </w:rPr>
        <w:t>і</w:t>
      </w:r>
      <w:r w:rsidRPr="00F13388">
        <w:rPr>
          <w:rFonts w:ascii="Times New Roman" w:eastAsia="Times New Roman" w:hAnsi="Times New Roman"/>
          <w:sz w:val="28"/>
          <w:szCs w:val="28"/>
          <w:lang w:val="ru-RU"/>
        </w:rPr>
        <w:t>ст має складатися або в ч</w:t>
      </w:r>
      <w:r>
        <w:rPr>
          <w:rFonts w:ascii="Times New Roman" w:eastAsia="Times New Roman" w:hAnsi="Times New Roman"/>
          <w:sz w:val="28"/>
          <w:szCs w:val="28"/>
          <w:lang w:val="ru-RU"/>
        </w:rPr>
        <w:t>ерезшкірному</w:t>
      </w:r>
      <w:r w:rsidRPr="00F13388">
        <w:rPr>
          <w:rFonts w:ascii="Times New Roman" w:eastAsia="Times New Roman" w:hAnsi="Times New Roman"/>
          <w:sz w:val="28"/>
          <w:szCs w:val="28"/>
          <w:lang w:val="ru-RU"/>
        </w:rPr>
        <w:t xml:space="preserve"> внутрішньому катетерно</w:t>
      </w:r>
      <w:r>
        <w:rPr>
          <w:rFonts w:ascii="Times New Roman" w:eastAsia="Times New Roman" w:hAnsi="Times New Roman"/>
          <w:sz w:val="28"/>
          <w:szCs w:val="28"/>
          <w:lang w:val="ru-RU"/>
        </w:rPr>
        <w:t>му</w:t>
      </w:r>
      <w:r w:rsidRPr="00F13388">
        <w:rPr>
          <w:rFonts w:ascii="Times New Roman" w:eastAsia="Times New Roman" w:hAnsi="Times New Roman"/>
          <w:sz w:val="28"/>
          <w:szCs w:val="28"/>
          <w:lang w:val="ru-RU"/>
        </w:rPr>
        <w:t xml:space="preserve"> дрен</w:t>
      </w:r>
      <w:r>
        <w:rPr>
          <w:rFonts w:ascii="Times New Roman" w:eastAsia="Times New Roman" w:hAnsi="Times New Roman"/>
          <w:sz w:val="28"/>
          <w:szCs w:val="28"/>
          <w:lang w:val="ru-RU"/>
        </w:rPr>
        <w:t>уванні</w:t>
      </w:r>
      <w:r w:rsidRPr="00F13388">
        <w:rPr>
          <w:rFonts w:ascii="Times New Roman" w:eastAsia="Times New Roman" w:hAnsi="Times New Roman"/>
          <w:sz w:val="28"/>
          <w:szCs w:val="28"/>
          <w:lang w:val="ru-RU"/>
        </w:rPr>
        <w:t xml:space="preserve"> (ендопротезування), або в ч</w:t>
      </w:r>
      <w:r>
        <w:rPr>
          <w:rFonts w:ascii="Times New Roman" w:eastAsia="Times New Roman" w:hAnsi="Times New Roman"/>
          <w:sz w:val="28"/>
          <w:szCs w:val="28"/>
          <w:lang w:val="ru-RU"/>
        </w:rPr>
        <w:t>ерезшкірному</w:t>
      </w:r>
      <w:r w:rsidRPr="00F13388">
        <w:rPr>
          <w:rFonts w:ascii="Times New Roman" w:eastAsia="Times New Roman" w:hAnsi="Times New Roman"/>
          <w:sz w:val="28"/>
          <w:szCs w:val="28"/>
          <w:lang w:val="ru-RU"/>
        </w:rPr>
        <w:t xml:space="preserve"> ч</w:t>
      </w:r>
      <w:r>
        <w:rPr>
          <w:rFonts w:ascii="Times New Roman" w:eastAsia="Times New Roman" w:hAnsi="Times New Roman"/>
          <w:sz w:val="28"/>
          <w:szCs w:val="28"/>
          <w:lang w:val="ru-RU"/>
        </w:rPr>
        <w:t>е</w:t>
      </w:r>
      <w:r w:rsidRPr="00F13388">
        <w:rPr>
          <w:rFonts w:ascii="Times New Roman" w:eastAsia="Times New Roman" w:hAnsi="Times New Roman"/>
          <w:sz w:val="28"/>
          <w:szCs w:val="28"/>
          <w:lang w:val="ru-RU"/>
        </w:rPr>
        <w:t>резгастральном</w:t>
      </w:r>
      <w:r>
        <w:rPr>
          <w:rFonts w:ascii="Times New Roman" w:eastAsia="Times New Roman" w:hAnsi="Times New Roman"/>
          <w:sz w:val="28"/>
          <w:szCs w:val="28"/>
          <w:lang w:val="ru-RU"/>
        </w:rPr>
        <w:t>у</w:t>
      </w:r>
      <w:r w:rsidRPr="00F13388">
        <w:rPr>
          <w:rFonts w:ascii="Times New Roman" w:eastAsia="Times New Roman" w:hAnsi="Times New Roman"/>
          <w:sz w:val="28"/>
          <w:szCs w:val="28"/>
          <w:lang w:val="ru-RU"/>
        </w:rPr>
        <w:t xml:space="preserve"> (ч</w:t>
      </w:r>
      <w:r>
        <w:rPr>
          <w:rFonts w:ascii="Times New Roman" w:eastAsia="Times New Roman" w:hAnsi="Times New Roman"/>
          <w:sz w:val="28"/>
          <w:szCs w:val="28"/>
          <w:lang w:val="ru-RU"/>
        </w:rPr>
        <w:t>е</w:t>
      </w:r>
      <w:r w:rsidRPr="00F13388">
        <w:rPr>
          <w:rFonts w:ascii="Times New Roman" w:eastAsia="Times New Roman" w:hAnsi="Times New Roman"/>
          <w:sz w:val="28"/>
          <w:szCs w:val="28"/>
          <w:lang w:val="ru-RU"/>
        </w:rPr>
        <w:t>ре</w:t>
      </w:r>
      <w:r>
        <w:rPr>
          <w:rFonts w:ascii="Times New Roman" w:eastAsia="Times New Roman" w:hAnsi="Times New Roman"/>
          <w:sz w:val="28"/>
          <w:szCs w:val="28"/>
          <w:lang w:val="ru-RU"/>
        </w:rPr>
        <w:t>з</w:t>
      </w:r>
      <w:r w:rsidRPr="00F13388">
        <w:rPr>
          <w:rFonts w:ascii="Times New Roman" w:eastAsia="Times New Roman" w:hAnsi="Times New Roman"/>
          <w:sz w:val="28"/>
          <w:szCs w:val="28"/>
          <w:lang w:val="ru-RU"/>
        </w:rPr>
        <w:t>тонкок</w:t>
      </w:r>
      <w:r>
        <w:rPr>
          <w:rFonts w:ascii="Times New Roman" w:eastAsia="Times New Roman" w:hAnsi="Times New Roman"/>
          <w:sz w:val="28"/>
          <w:szCs w:val="28"/>
          <w:lang w:val="ru-RU"/>
        </w:rPr>
        <w:t>ишковому</w:t>
      </w:r>
      <w:r w:rsidRPr="00F13388">
        <w:rPr>
          <w:rFonts w:ascii="Times New Roman" w:eastAsia="Times New Roman" w:hAnsi="Times New Roman"/>
          <w:sz w:val="28"/>
          <w:szCs w:val="28"/>
          <w:lang w:val="ru-RU"/>
        </w:rPr>
        <w:t>) зовнішньому катетерно</w:t>
      </w:r>
      <w:r>
        <w:rPr>
          <w:rFonts w:ascii="Times New Roman" w:eastAsia="Times New Roman" w:hAnsi="Times New Roman"/>
          <w:sz w:val="28"/>
          <w:szCs w:val="28"/>
          <w:lang w:val="ru-RU"/>
        </w:rPr>
        <w:t>му</w:t>
      </w:r>
      <w:r w:rsidRPr="00F13388">
        <w:rPr>
          <w:rFonts w:ascii="Times New Roman" w:eastAsia="Times New Roman" w:hAnsi="Times New Roman"/>
          <w:sz w:val="28"/>
          <w:szCs w:val="28"/>
          <w:lang w:val="ru-RU"/>
        </w:rPr>
        <w:t xml:space="preserve"> дрен</w:t>
      </w:r>
      <w:r>
        <w:rPr>
          <w:rFonts w:ascii="Times New Roman" w:eastAsia="Times New Roman" w:hAnsi="Times New Roman"/>
          <w:sz w:val="28"/>
          <w:szCs w:val="28"/>
          <w:lang w:val="ru-RU"/>
        </w:rPr>
        <w:t>уванні</w:t>
      </w:r>
      <w:r w:rsidRPr="00F13388">
        <w:rPr>
          <w:rFonts w:ascii="Times New Roman" w:eastAsia="Times New Roman" w:hAnsi="Times New Roman"/>
          <w:sz w:val="28"/>
          <w:szCs w:val="28"/>
          <w:lang w:val="ru-RU"/>
        </w:rPr>
        <w:t xml:space="preserve"> з подальшим формуванням панкреатоц</w:t>
      </w:r>
      <w:r>
        <w:rPr>
          <w:rFonts w:ascii="Times New Roman" w:eastAsia="Times New Roman" w:hAnsi="Times New Roman"/>
          <w:sz w:val="28"/>
          <w:szCs w:val="28"/>
          <w:lang w:val="ru-RU"/>
        </w:rPr>
        <w:t>и</w:t>
      </w:r>
      <w:r w:rsidRPr="00F13388">
        <w:rPr>
          <w:rFonts w:ascii="Times New Roman" w:eastAsia="Times New Roman" w:hAnsi="Times New Roman"/>
          <w:sz w:val="28"/>
          <w:szCs w:val="28"/>
          <w:lang w:val="ru-RU"/>
        </w:rPr>
        <w:t>стодігест</w:t>
      </w:r>
      <w:r>
        <w:rPr>
          <w:rFonts w:ascii="Times New Roman" w:eastAsia="Times New Roman" w:hAnsi="Times New Roman"/>
          <w:sz w:val="28"/>
          <w:szCs w:val="28"/>
          <w:lang w:val="ru-RU"/>
        </w:rPr>
        <w:t>и</w:t>
      </w:r>
      <w:r w:rsidRPr="00F13388">
        <w:rPr>
          <w:rFonts w:ascii="Times New Roman" w:eastAsia="Times New Roman" w:hAnsi="Times New Roman"/>
          <w:sz w:val="28"/>
          <w:szCs w:val="28"/>
          <w:lang w:val="ru-RU"/>
        </w:rPr>
        <w:t>вного анастомозу на мігруюч</w:t>
      </w:r>
      <w:r>
        <w:rPr>
          <w:rFonts w:ascii="Times New Roman" w:eastAsia="Times New Roman" w:hAnsi="Times New Roman"/>
          <w:sz w:val="28"/>
          <w:szCs w:val="28"/>
          <w:lang w:val="ru-RU"/>
        </w:rPr>
        <w:t>ому</w:t>
      </w:r>
      <w:r w:rsidRPr="00F13388">
        <w:rPr>
          <w:rFonts w:ascii="Times New Roman" w:eastAsia="Times New Roman" w:hAnsi="Times New Roman"/>
          <w:sz w:val="28"/>
          <w:szCs w:val="28"/>
          <w:lang w:val="ru-RU"/>
        </w:rPr>
        <w:t xml:space="preserve"> катетері.</w:t>
      </w:r>
    </w:p>
    <w:p w:rsidR="006A1FBB" w:rsidRDefault="006A1FBB" w:rsidP="006A1FBB">
      <w:pPr>
        <w:shd w:val="clear" w:color="auto" w:fill="FFFFFF"/>
        <w:tabs>
          <w:tab w:val="left" w:pos="941"/>
        </w:tabs>
        <w:spacing w:line="360" w:lineRule="auto"/>
        <w:ind w:firstLine="567"/>
        <w:rPr>
          <w:rFonts w:ascii="Times New Roman" w:eastAsia="Times New Roman" w:hAnsi="Times New Roman"/>
          <w:sz w:val="28"/>
          <w:szCs w:val="28"/>
          <w:lang w:val="ru-RU"/>
        </w:rPr>
      </w:pPr>
      <w:r w:rsidRPr="00F13388">
        <w:rPr>
          <w:rFonts w:ascii="Times New Roman" w:eastAsia="Times New Roman" w:hAnsi="Times New Roman"/>
          <w:sz w:val="28"/>
          <w:szCs w:val="28"/>
          <w:lang w:val="ru-RU"/>
        </w:rPr>
        <w:t>Таким чином, наступним етапом нашого алгоритму є розподіл хворих з псевдокистами, що підлягають використанню способу лазерної вапоризації ПКПЗ, на групи, відповідні видам показаних втручань і виконання даних лікувальних заходів.</w:t>
      </w:r>
    </w:p>
    <w:p w:rsidR="0001352B" w:rsidRDefault="0001352B" w:rsidP="006A1FBB">
      <w:pPr>
        <w:shd w:val="clear" w:color="auto" w:fill="FFFFFF"/>
        <w:tabs>
          <w:tab w:val="left" w:pos="941"/>
        </w:tabs>
        <w:spacing w:line="360" w:lineRule="auto"/>
        <w:ind w:firstLine="567"/>
        <w:rPr>
          <w:rFonts w:ascii="Times New Roman" w:eastAsia="Times New Roman" w:hAnsi="Times New Roman"/>
          <w:sz w:val="28"/>
          <w:szCs w:val="28"/>
          <w:lang w:val="ru-RU"/>
        </w:rPr>
      </w:pPr>
    </w:p>
    <w:p w:rsidR="006A1FBB" w:rsidRDefault="006A1FBB" w:rsidP="006A1FBB">
      <w:pPr>
        <w:shd w:val="clear" w:color="auto" w:fill="FFFFFF"/>
        <w:tabs>
          <w:tab w:val="left" w:pos="941"/>
        </w:tabs>
        <w:spacing w:line="360" w:lineRule="auto"/>
        <w:ind w:firstLine="567"/>
        <w:jc w:val="center"/>
        <w:rPr>
          <w:rFonts w:ascii="Times New Roman" w:eastAsia="Times New Roman" w:hAnsi="Times New Roman"/>
          <w:b/>
          <w:spacing w:val="-3"/>
          <w:sz w:val="28"/>
          <w:szCs w:val="28"/>
          <w:lang w:val="ru-RU"/>
        </w:rPr>
      </w:pPr>
      <w:r w:rsidRPr="002048FD">
        <w:rPr>
          <w:rFonts w:ascii="Times New Roman" w:hAnsi="Times New Roman"/>
          <w:b/>
          <w:spacing w:val="-3"/>
          <w:sz w:val="28"/>
          <w:szCs w:val="28"/>
          <w:lang w:val="ru-RU"/>
        </w:rPr>
        <w:lastRenderedPageBreak/>
        <w:t xml:space="preserve">4 </w:t>
      </w:r>
      <w:r>
        <w:rPr>
          <w:rFonts w:ascii="Times New Roman" w:hAnsi="Times New Roman"/>
          <w:b/>
          <w:spacing w:val="-3"/>
          <w:sz w:val="28"/>
          <w:szCs w:val="28"/>
          <w:lang w:val="ru-RU"/>
        </w:rPr>
        <w:t>е</w:t>
      </w:r>
      <w:r w:rsidRPr="002048FD">
        <w:rPr>
          <w:rFonts w:ascii="Times New Roman" w:eastAsia="Times New Roman" w:hAnsi="Times New Roman"/>
          <w:b/>
          <w:spacing w:val="-3"/>
          <w:sz w:val="28"/>
          <w:szCs w:val="28"/>
          <w:lang w:val="ru-RU"/>
        </w:rPr>
        <w:t>тап</w:t>
      </w:r>
    </w:p>
    <w:p w:rsidR="006A1FBB" w:rsidRPr="00F13388" w:rsidRDefault="006A1FBB" w:rsidP="006A1FBB">
      <w:pPr>
        <w:shd w:val="clear" w:color="auto" w:fill="FFFFFF"/>
        <w:spacing w:line="360" w:lineRule="auto"/>
        <w:ind w:firstLine="567"/>
        <w:rPr>
          <w:rFonts w:ascii="Times New Roman" w:eastAsia="Times New Roman" w:hAnsi="Times New Roman"/>
          <w:sz w:val="28"/>
          <w:szCs w:val="28"/>
          <w:lang w:val="ru-RU"/>
        </w:rPr>
      </w:pPr>
      <w:r w:rsidRPr="00F13388">
        <w:rPr>
          <w:rFonts w:ascii="Times New Roman" w:eastAsia="Times New Roman" w:hAnsi="Times New Roman"/>
          <w:sz w:val="28"/>
          <w:szCs w:val="28"/>
          <w:lang w:val="ru-RU"/>
        </w:rPr>
        <w:t>Серія ПТА під контролем УЗД з евакуацією вмісту на тлі консервативного лікування панкреатиту</w:t>
      </w:r>
      <w:r>
        <w:rPr>
          <w:rFonts w:ascii="Times New Roman" w:eastAsia="Times New Roman" w:hAnsi="Times New Roman"/>
          <w:sz w:val="28"/>
          <w:szCs w:val="28"/>
          <w:lang w:val="ru-RU"/>
        </w:rPr>
        <w:t xml:space="preserve"> в</w:t>
      </w:r>
      <w:r w:rsidRPr="00F13388">
        <w:rPr>
          <w:rFonts w:ascii="Times New Roman" w:eastAsia="Times New Roman" w:hAnsi="Times New Roman"/>
          <w:sz w:val="28"/>
          <w:szCs w:val="28"/>
          <w:lang w:val="ru-RU"/>
        </w:rPr>
        <w:t>иконується пацієнтам з псевдок</w:t>
      </w:r>
      <w:r>
        <w:rPr>
          <w:rFonts w:ascii="Times New Roman" w:eastAsia="Times New Roman" w:hAnsi="Times New Roman"/>
          <w:sz w:val="28"/>
          <w:szCs w:val="28"/>
          <w:lang w:val="ru-RU"/>
        </w:rPr>
        <w:t>і</w:t>
      </w:r>
      <w:r w:rsidRPr="00F13388">
        <w:rPr>
          <w:rFonts w:ascii="Times New Roman" w:eastAsia="Times New Roman" w:hAnsi="Times New Roman"/>
          <w:sz w:val="28"/>
          <w:szCs w:val="28"/>
          <w:lang w:val="ru-RU"/>
        </w:rPr>
        <w:t xml:space="preserve">стами до 3 см в діаметрі з клінічними проявами або схильними до зростання, пацієнтам зі сформованими (гострими і </w:t>
      </w:r>
      <w:r>
        <w:rPr>
          <w:rFonts w:ascii="Times New Roman" w:eastAsia="Times New Roman" w:hAnsi="Times New Roman"/>
          <w:sz w:val="28"/>
          <w:szCs w:val="28"/>
          <w:lang w:val="ru-RU"/>
        </w:rPr>
        <w:t xml:space="preserve">такими, що </w:t>
      </w:r>
      <w:r w:rsidRPr="00F13388">
        <w:rPr>
          <w:rFonts w:ascii="Times New Roman" w:eastAsia="Times New Roman" w:hAnsi="Times New Roman"/>
          <w:sz w:val="28"/>
          <w:szCs w:val="28"/>
          <w:lang w:val="ru-RU"/>
        </w:rPr>
        <w:t>формуються) псевдок</w:t>
      </w:r>
      <w:r>
        <w:rPr>
          <w:rFonts w:ascii="Times New Roman" w:eastAsia="Times New Roman" w:hAnsi="Times New Roman"/>
          <w:sz w:val="28"/>
          <w:szCs w:val="28"/>
          <w:lang w:val="ru-RU"/>
        </w:rPr>
        <w:t>і</w:t>
      </w:r>
      <w:r w:rsidRPr="00F13388">
        <w:rPr>
          <w:rFonts w:ascii="Times New Roman" w:eastAsia="Times New Roman" w:hAnsi="Times New Roman"/>
          <w:sz w:val="28"/>
          <w:szCs w:val="28"/>
          <w:lang w:val="ru-RU"/>
        </w:rPr>
        <w:t xml:space="preserve">стами діаметром 3-5 см, </w:t>
      </w:r>
      <w:r>
        <w:rPr>
          <w:rFonts w:ascii="Times New Roman" w:eastAsia="Times New Roman" w:hAnsi="Times New Roman"/>
          <w:sz w:val="28"/>
          <w:szCs w:val="28"/>
          <w:lang w:val="ru-RU"/>
        </w:rPr>
        <w:t xml:space="preserve">що </w:t>
      </w:r>
      <w:r w:rsidRPr="00F13388">
        <w:rPr>
          <w:rFonts w:ascii="Times New Roman" w:eastAsia="Times New Roman" w:hAnsi="Times New Roman"/>
          <w:sz w:val="28"/>
          <w:szCs w:val="28"/>
          <w:lang w:val="ru-RU"/>
        </w:rPr>
        <w:t>не мають ознак зв'язку порожнини кісти з протоково</w:t>
      </w:r>
      <w:r>
        <w:rPr>
          <w:rFonts w:ascii="Times New Roman" w:eastAsia="Times New Roman" w:hAnsi="Times New Roman"/>
          <w:sz w:val="28"/>
          <w:szCs w:val="28"/>
          <w:lang w:val="ru-RU"/>
        </w:rPr>
        <w:t>ю</w:t>
      </w:r>
      <w:r w:rsidRPr="00F13388">
        <w:rPr>
          <w:rFonts w:ascii="Times New Roman" w:eastAsia="Times New Roman" w:hAnsi="Times New Roman"/>
          <w:sz w:val="28"/>
          <w:szCs w:val="28"/>
          <w:lang w:val="ru-RU"/>
        </w:rPr>
        <w:t xml:space="preserve"> системою підшлункової залози, а також пацієнтам з хронічними псевдок</w:t>
      </w:r>
      <w:r>
        <w:rPr>
          <w:rFonts w:ascii="Times New Roman" w:eastAsia="Times New Roman" w:hAnsi="Times New Roman"/>
          <w:sz w:val="28"/>
          <w:szCs w:val="28"/>
          <w:lang w:val="ru-RU"/>
        </w:rPr>
        <w:t>і</w:t>
      </w:r>
      <w:r w:rsidRPr="00F13388">
        <w:rPr>
          <w:rFonts w:ascii="Times New Roman" w:eastAsia="Times New Roman" w:hAnsi="Times New Roman"/>
          <w:sz w:val="28"/>
          <w:szCs w:val="28"/>
          <w:lang w:val="ru-RU"/>
        </w:rPr>
        <w:t>стами діаметром від 3 до 5 см без ознак ц</w:t>
      </w:r>
      <w:r>
        <w:rPr>
          <w:rFonts w:ascii="Times New Roman" w:eastAsia="Times New Roman" w:hAnsi="Times New Roman"/>
          <w:sz w:val="28"/>
          <w:szCs w:val="28"/>
          <w:lang w:val="ru-RU"/>
        </w:rPr>
        <w:t>и</w:t>
      </w:r>
      <w:r w:rsidRPr="00F13388">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F13388">
        <w:rPr>
          <w:rFonts w:ascii="Times New Roman" w:eastAsia="Times New Roman" w:hAnsi="Times New Roman"/>
          <w:sz w:val="28"/>
          <w:szCs w:val="28"/>
          <w:lang w:val="ru-RU"/>
        </w:rPr>
        <w:t xml:space="preserve"> зв'язку, що не мають ригідних стінок. Крім того, зазначені кісти не повинні містити інфікованих секвестрів.</w:t>
      </w:r>
    </w:p>
    <w:p w:rsidR="006A1FBB" w:rsidRPr="00F13388" w:rsidRDefault="006A1FBB" w:rsidP="006A1FBB">
      <w:pPr>
        <w:shd w:val="clear" w:color="auto" w:fill="FFFFFF"/>
        <w:spacing w:line="360" w:lineRule="auto"/>
        <w:ind w:firstLine="567"/>
        <w:rPr>
          <w:rFonts w:ascii="Times New Roman" w:eastAsia="Times New Roman" w:hAnsi="Times New Roman"/>
          <w:sz w:val="28"/>
          <w:szCs w:val="28"/>
          <w:lang w:val="ru-RU"/>
        </w:rPr>
      </w:pPr>
      <w:r w:rsidRPr="00F13388">
        <w:rPr>
          <w:rFonts w:ascii="Times New Roman" w:eastAsia="Times New Roman" w:hAnsi="Times New Roman"/>
          <w:sz w:val="28"/>
          <w:szCs w:val="28"/>
          <w:lang w:val="ru-RU"/>
        </w:rPr>
        <w:t>1) Ч</w:t>
      </w:r>
      <w:r>
        <w:rPr>
          <w:rFonts w:ascii="Times New Roman" w:eastAsia="Times New Roman" w:hAnsi="Times New Roman"/>
          <w:sz w:val="28"/>
          <w:szCs w:val="28"/>
          <w:lang w:val="ru-RU"/>
        </w:rPr>
        <w:t>ерезшкірне</w:t>
      </w:r>
      <w:r w:rsidRPr="00F13388">
        <w:rPr>
          <w:rFonts w:ascii="Times New Roman" w:eastAsia="Times New Roman" w:hAnsi="Times New Roman"/>
          <w:sz w:val="28"/>
          <w:szCs w:val="28"/>
          <w:lang w:val="ru-RU"/>
        </w:rPr>
        <w:t xml:space="preserve"> зовнішнє </w:t>
      </w:r>
      <w:r>
        <w:rPr>
          <w:rFonts w:ascii="Times New Roman" w:eastAsia="Times New Roman" w:hAnsi="Times New Roman"/>
          <w:sz w:val="28"/>
          <w:szCs w:val="28"/>
          <w:lang w:val="ru-RU"/>
        </w:rPr>
        <w:t>позаорганне</w:t>
      </w:r>
      <w:r w:rsidRPr="00F13388">
        <w:rPr>
          <w:rFonts w:ascii="Times New Roman" w:eastAsia="Times New Roman" w:hAnsi="Times New Roman"/>
          <w:sz w:val="28"/>
          <w:szCs w:val="28"/>
          <w:lang w:val="ru-RU"/>
        </w:rPr>
        <w:t xml:space="preserve"> катетерн</w:t>
      </w:r>
      <w:r>
        <w:rPr>
          <w:rFonts w:ascii="Times New Roman" w:eastAsia="Times New Roman" w:hAnsi="Times New Roman"/>
          <w:sz w:val="28"/>
          <w:szCs w:val="28"/>
          <w:lang w:val="ru-RU"/>
        </w:rPr>
        <w:t>е</w:t>
      </w:r>
      <w:r w:rsidRPr="00F13388">
        <w:rPr>
          <w:rFonts w:ascii="Times New Roman" w:eastAsia="Times New Roman" w:hAnsi="Times New Roman"/>
          <w:sz w:val="28"/>
          <w:szCs w:val="28"/>
          <w:lang w:val="ru-RU"/>
        </w:rPr>
        <w:t xml:space="preserve"> дренування</w:t>
      </w:r>
      <w:r>
        <w:rPr>
          <w:rFonts w:ascii="Times New Roman" w:eastAsia="Times New Roman" w:hAnsi="Times New Roman"/>
          <w:sz w:val="28"/>
          <w:szCs w:val="28"/>
          <w:lang w:val="ru-RU"/>
        </w:rPr>
        <w:t xml:space="preserve"> в</w:t>
      </w:r>
      <w:r w:rsidRPr="00F13388">
        <w:rPr>
          <w:rFonts w:ascii="Times New Roman" w:eastAsia="Times New Roman" w:hAnsi="Times New Roman"/>
          <w:sz w:val="28"/>
          <w:szCs w:val="28"/>
          <w:lang w:val="ru-RU"/>
        </w:rPr>
        <w:t xml:space="preserve">иконується пацієнтам, які мають інфіковані псевдокісти, </w:t>
      </w:r>
      <w:r>
        <w:rPr>
          <w:rFonts w:ascii="Times New Roman" w:eastAsia="Times New Roman" w:hAnsi="Times New Roman"/>
          <w:sz w:val="28"/>
          <w:szCs w:val="28"/>
          <w:lang w:val="ru-RU"/>
        </w:rPr>
        <w:t>що</w:t>
      </w:r>
      <w:r w:rsidRPr="00F13388">
        <w:rPr>
          <w:rFonts w:ascii="Times New Roman" w:eastAsia="Times New Roman" w:hAnsi="Times New Roman"/>
          <w:sz w:val="28"/>
          <w:szCs w:val="28"/>
          <w:lang w:val="ru-RU"/>
        </w:rPr>
        <w:t xml:space="preserve"> містять «велик</w:t>
      </w:r>
      <w:r>
        <w:rPr>
          <w:rFonts w:ascii="Times New Roman" w:eastAsia="Times New Roman" w:hAnsi="Times New Roman"/>
          <w:sz w:val="28"/>
          <w:szCs w:val="28"/>
          <w:lang w:val="ru-RU"/>
        </w:rPr>
        <w:t>і</w:t>
      </w:r>
      <w:r w:rsidRPr="00F13388">
        <w:rPr>
          <w:rFonts w:ascii="Times New Roman" w:eastAsia="Times New Roman" w:hAnsi="Times New Roman"/>
          <w:sz w:val="28"/>
          <w:szCs w:val="28"/>
          <w:lang w:val="ru-RU"/>
        </w:rPr>
        <w:t>» секвестр</w:t>
      </w:r>
      <w:r>
        <w:rPr>
          <w:rFonts w:ascii="Times New Roman" w:eastAsia="Times New Roman" w:hAnsi="Times New Roman"/>
          <w:sz w:val="28"/>
          <w:szCs w:val="28"/>
          <w:lang w:val="ru-RU"/>
        </w:rPr>
        <w:t>и</w:t>
      </w:r>
      <w:r w:rsidRPr="00F13388">
        <w:rPr>
          <w:rFonts w:ascii="Times New Roman" w:eastAsia="Times New Roman" w:hAnsi="Times New Roman"/>
          <w:sz w:val="28"/>
          <w:szCs w:val="28"/>
          <w:lang w:val="ru-RU"/>
        </w:rPr>
        <w:t>.</w:t>
      </w:r>
    </w:p>
    <w:p w:rsidR="006A1FBB" w:rsidRPr="00F13388" w:rsidRDefault="006A1FBB" w:rsidP="006A1FBB">
      <w:pPr>
        <w:shd w:val="clear" w:color="auto" w:fill="FFFFFF"/>
        <w:spacing w:line="360" w:lineRule="auto"/>
        <w:ind w:firstLine="567"/>
        <w:rPr>
          <w:rFonts w:ascii="Times New Roman" w:eastAsia="Times New Roman" w:hAnsi="Times New Roman"/>
          <w:sz w:val="28"/>
          <w:szCs w:val="28"/>
          <w:lang w:val="ru-RU"/>
        </w:rPr>
      </w:pPr>
      <w:r w:rsidRPr="00F13388">
        <w:rPr>
          <w:rFonts w:ascii="Times New Roman" w:eastAsia="Times New Roman" w:hAnsi="Times New Roman"/>
          <w:sz w:val="28"/>
          <w:szCs w:val="28"/>
          <w:lang w:val="ru-RU"/>
        </w:rPr>
        <w:t>2) Ч</w:t>
      </w:r>
      <w:r>
        <w:rPr>
          <w:rFonts w:ascii="Times New Roman" w:eastAsia="Times New Roman" w:hAnsi="Times New Roman"/>
          <w:sz w:val="28"/>
          <w:szCs w:val="28"/>
          <w:lang w:val="ru-RU"/>
        </w:rPr>
        <w:t xml:space="preserve">ерезшкірне </w:t>
      </w:r>
      <w:r w:rsidRPr="00F13388">
        <w:rPr>
          <w:rFonts w:ascii="Times New Roman" w:eastAsia="Times New Roman" w:hAnsi="Times New Roman"/>
          <w:sz w:val="28"/>
          <w:szCs w:val="28"/>
          <w:lang w:val="ru-RU"/>
        </w:rPr>
        <w:t>ч</w:t>
      </w:r>
      <w:r>
        <w:rPr>
          <w:rFonts w:ascii="Times New Roman" w:eastAsia="Times New Roman" w:hAnsi="Times New Roman"/>
          <w:sz w:val="28"/>
          <w:szCs w:val="28"/>
          <w:lang w:val="ru-RU"/>
        </w:rPr>
        <w:t>е</w:t>
      </w:r>
      <w:r w:rsidRPr="00F13388">
        <w:rPr>
          <w:rFonts w:ascii="Times New Roman" w:eastAsia="Times New Roman" w:hAnsi="Times New Roman"/>
          <w:sz w:val="28"/>
          <w:szCs w:val="28"/>
          <w:lang w:val="ru-RU"/>
        </w:rPr>
        <w:t>резгастральне (ч</w:t>
      </w:r>
      <w:r>
        <w:rPr>
          <w:rFonts w:ascii="Times New Roman" w:eastAsia="Times New Roman" w:hAnsi="Times New Roman"/>
          <w:sz w:val="28"/>
          <w:szCs w:val="28"/>
          <w:lang w:val="ru-RU"/>
        </w:rPr>
        <w:t>ерез</w:t>
      </w:r>
      <w:r w:rsidRPr="00F13388">
        <w:rPr>
          <w:rFonts w:ascii="Times New Roman" w:eastAsia="Times New Roman" w:hAnsi="Times New Roman"/>
          <w:sz w:val="28"/>
          <w:szCs w:val="28"/>
          <w:lang w:val="ru-RU"/>
        </w:rPr>
        <w:t>тонкок</w:t>
      </w:r>
      <w:r>
        <w:rPr>
          <w:rFonts w:ascii="Times New Roman" w:eastAsia="Times New Roman" w:hAnsi="Times New Roman"/>
          <w:sz w:val="28"/>
          <w:szCs w:val="28"/>
          <w:lang w:val="ru-RU"/>
        </w:rPr>
        <w:t>ишкове</w:t>
      </w:r>
      <w:r w:rsidRPr="00F13388">
        <w:rPr>
          <w:rFonts w:ascii="Times New Roman" w:eastAsia="Times New Roman" w:hAnsi="Times New Roman"/>
          <w:sz w:val="28"/>
          <w:szCs w:val="28"/>
          <w:lang w:val="ru-RU"/>
        </w:rPr>
        <w:t>) зовнішнє катетерн</w:t>
      </w:r>
      <w:r>
        <w:rPr>
          <w:rFonts w:ascii="Times New Roman" w:eastAsia="Times New Roman" w:hAnsi="Times New Roman"/>
          <w:sz w:val="28"/>
          <w:szCs w:val="28"/>
          <w:lang w:val="ru-RU"/>
        </w:rPr>
        <w:t>е</w:t>
      </w:r>
      <w:r w:rsidRPr="00F13388">
        <w:rPr>
          <w:rFonts w:ascii="Times New Roman" w:eastAsia="Times New Roman" w:hAnsi="Times New Roman"/>
          <w:sz w:val="28"/>
          <w:szCs w:val="28"/>
          <w:lang w:val="ru-RU"/>
        </w:rPr>
        <w:t xml:space="preserve"> дренування з подальшим формуванням панкреатоц</w:t>
      </w:r>
      <w:r>
        <w:rPr>
          <w:rFonts w:ascii="Times New Roman" w:eastAsia="Times New Roman" w:hAnsi="Times New Roman"/>
          <w:sz w:val="28"/>
          <w:szCs w:val="28"/>
          <w:lang w:val="ru-RU"/>
        </w:rPr>
        <w:t>и</w:t>
      </w:r>
      <w:r w:rsidRPr="00F13388">
        <w:rPr>
          <w:rFonts w:ascii="Times New Roman" w:eastAsia="Times New Roman" w:hAnsi="Times New Roman"/>
          <w:sz w:val="28"/>
          <w:szCs w:val="28"/>
          <w:lang w:val="ru-RU"/>
        </w:rPr>
        <w:t>стодігест</w:t>
      </w:r>
      <w:r>
        <w:rPr>
          <w:rFonts w:ascii="Times New Roman" w:eastAsia="Times New Roman" w:hAnsi="Times New Roman"/>
          <w:sz w:val="28"/>
          <w:szCs w:val="28"/>
          <w:lang w:val="ru-RU"/>
        </w:rPr>
        <w:t>и</w:t>
      </w:r>
      <w:r w:rsidRPr="00F13388">
        <w:rPr>
          <w:rFonts w:ascii="Times New Roman" w:eastAsia="Times New Roman" w:hAnsi="Times New Roman"/>
          <w:sz w:val="28"/>
          <w:szCs w:val="28"/>
          <w:lang w:val="ru-RU"/>
        </w:rPr>
        <w:t>вного анастомозу на мігруюч</w:t>
      </w:r>
      <w:r>
        <w:rPr>
          <w:rFonts w:ascii="Times New Roman" w:eastAsia="Times New Roman" w:hAnsi="Times New Roman"/>
          <w:sz w:val="28"/>
          <w:szCs w:val="28"/>
          <w:lang w:val="ru-RU"/>
        </w:rPr>
        <w:t>ому</w:t>
      </w:r>
      <w:r w:rsidRPr="00F13388">
        <w:rPr>
          <w:rFonts w:ascii="Times New Roman" w:eastAsia="Times New Roman" w:hAnsi="Times New Roman"/>
          <w:sz w:val="28"/>
          <w:szCs w:val="28"/>
          <w:lang w:val="ru-RU"/>
        </w:rPr>
        <w:t xml:space="preserve"> катетері. Проводиться хворим, що страждають неінфікованими псевдок</w:t>
      </w:r>
      <w:r>
        <w:rPr>
          <w:rFonts w:ascii="Times New Roman" w:eastAsia="Times New Roman" w:hAnsi="Times New Roman"/>
          <w:sz w:val="28"/>
          <w:szCs w:val="28"/>
          <w:lang w:val="ru-RU"/>
        </w:rPr>
        <w:t>і</w:t>
      </w:r>
      <w:r w:rsidRPr="00F13388">
        <w:rPr>
          <w:rFonts w:ascii="Times New Roman" w:eastAsia="Times New Roman" w:hAnsi="Times New Roman"/>
          <w:sz w:val="28"/>
          <w:szCs w:val="28"/>
          <w:lang w:val="ru-RU"/>
        </w:rPr>
        <w:t>стами діаметром 5-10 см без ознак ц</w:t>
      </w:r>
      <w:r>
        <w:rPr>
          <w:rFonts w:ascii="Times New Roman" w:eastAsia="Times New Roman" w:hAnsi="Times New Roman"/>
          <w:sz w:val="28"/>
          <w:szCs w:val="28"/>
          <w:lang w:val="ru-RU"/>
        </w:rPr>
        <w:t>и</w:t>
      </w:r>
      <w:r w:rsidRPr="00F13388">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F13388">
        <w:rPr>
          <w:rFonts w:ascii="Times New Roman" w:eastAsia="Times New Roman" w:hAnsi="Times New Roman"/>
          <w:sz w:val="28"/>
          <w:szCs w:val="28"/>
          <w:lang w:val="ru-RU"/>
        </w:rPr>
        <w:t xml:space="preserve"> зв'язку, несформованими неінфікованими псевдок</w:t>
      </w:r>
      <w:r>
        <w:rPr>
          <w:rFonts w:ascii="Times New Roman" w:eastAsia="Times New Roman" w:hAnsi="Times New Roman"/>
          <w:sz w:val="28"/>
          <w:szCs w:val="28"/>
          <w:lang w:val="ru-RU"/>
        </w:rPr>
        <w:t>і</w:t>
      </w:r>
      <w:r w:rsidRPr="00F13388">
        <w:rPr>
          <w:rFonts w:ascii="Times New Roman" w:eastAsia="Times New Roman" w:hAnsi="Times New Roman"/>
          <w:sz w:val="28"/>
          <w:szCs w:val="28"/>
          <w:lang w:val="ru-RU"/>
        </w:rPr>
        <w:t>стами більше 5 см в діаметрі з ознаками ц</w:t>
      </w:r>
      <w:r>
        <w:rPr>
          <w:rFonts w:ascii="Times New Roman" w:eastAsia="Times New Roman" w:hAnsi="Times New Roman"/>
          <w:sz w:val="28"/>
          <w:szCs w:val="28"/>
          <w:lang w:val="ru-RU"/>
        </w:rPr>
        <w:t>и</w:t>
      </w:r>
      <w:r w:rsidRPr="00F13388">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F13388">
        <w:rPr>
          <w:rFonts w:ascii="Times New Roman" w:eastAsia="Times New Roman" w:hAnsi="Times New Roman"/>
          <w:sz w:val="28"/>
          <w:szCs w:val="28"/>
          <w:lang w:val="ru-RU"/>
        </w:rPr>
        <w:t xml:space="preserve"> зв'язку, що не містять великих секвестрів, а також сформованими неінфікованими псевдокистами діаметром більше 5 см з ознаками ц</w:t>
      </w:r>
      <w:r>
        <w:rPr>
          <w:rFonts w:ascii="Times New Roman" w:eastAsia="Times New Roman" w:hAnsi="Times New Roman"/>
          <w:sz w:val="28"/>
          <w:szCs w:val="28"/>
          <w:lang w:val="ru-RU"/>
        </w:rPr>
        <w:t>и</w:t>
      </w:r>
      <w:r w:rsidRPr="00F13388">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F13388">
        <w:rPr>
          <w:rFonts w:ascii="Times New Roman" w:eastAsia="Times New Roman" w:hAnsi="Times New Roman"/>
          <w:sz w:val="28"/>
          <w:szCs w:val="28"/>
          <w:lang w:val="ru-RU"/>
        </w:rPr>
        <w:t xml:space="preserve"> зв'язку, що не містять великих секвестрів</w:t>
      </w:r>
      <w:r>
        <w:rPr>
          <w:rFonts w:ascii="Times New Roman" w:eastAsia="Times New Roman" w:hAnsi="Times New Roman"/>
          <w:sz w:val="28"/>
          <w:szCs w:val="28"/>
          <w:lang w:val="ru-RU"/>
        </w:rPr>
        <w:t xml:space="preserve"> та</w:t>
      </w:r>
      <w:r w:rsidRPr="00F13388">
        <w:rPr>
          <w:rFonts w:ascii="Times New Roman" w:eastAsia="Times New Roman" w:hAnsi="Times New Roman"/>
          <w:sz w:val="28"/>
          <w:szCs w:val="28"/>
          <w:lang w:val="ru-RU"/>
        </w:rPr>
        <w:t xml:space="preserve"> мають риг</w:t>
      </w:r>
      <w:r>
        <w:rPr>
          <w:rFonts w:ascii="Times New Roman" w:eastAsia="Times New Roman" w:hAnsi="Times New Roman"/>
          <w:sz w:val="28"/>
          <w:szCs w:val="28"/>
          <w:lang w:val="ru-RU"/>
        </w:rPr>
        <w:t>ід</w:t>
      </w:r>
      <w:r w:rsidRPr="00F13388">
        <w:rPr>
          <w:rFonts w:ascii="Times New Roman" w:eastAsia="Times New Roman" w:hAnsi="Times New Roman"/>
          <w:sz w:val="28"/>
          <w:szCs w:val="28"/>
          <w:lang w:val="ru-RU"/>
        </w:rPr>
        <w:t>ну стінку.</w:t>
      </w:r>
    </w:p>
    <w:p w:rsidR="006A1FBB" w:rsidRPr="00F13388" w:rsidRDefault="006A1FBB" w:rsidP="006A1FBB">
      <w:pPr>
        <w:shd w:val="clear" w:color="auto" w:fill="FFFFFF"/>
        <w:spacing w:line="360" w:lineRule="auto"/>
        <w:ind w:firstLine="567"/>
        <w:rPr>
          <w:rFonts w:ascii="Times New Roman" w:eastAsia="Times New Roman" w:hAnsi="Times New Roman"/>
          <w:sz w:val="28"/>
          <w:szCs w:val="28"/>
          <w:lang w:val="ru-RU"/>
        </w:rPr>
      </w:pPr>
      <w:r w:rsidRPr="00F13388">
        <w:rPr>
          <w:rFonts w:ascii="Times New Roman" w:eastAsia="Times New Roman" w:hAnsi="Times New Roman"/>
          <w:sz w:val="28"/>
          <w:szCs w:val="28"/>
          <w:lang w:val="ru-RU"/>
        </w:rPr>
        <w:t>4) Ч</w:t>
      </w:r>
      <w:r>
        <w:rPr>
          <w:rFonts w:ascii="Times New Roman" w:eastAsia="Times New Roman" w:hAnsi="Times New Roman"/>
          <w:sz w:val="28"/>
          <w:szCs w:val="28"/>
          <w:lang w:val="ru-RU"/>
        </w:rPr>
        <w:t>ерезшкірне</w:t>
      </w:r>
      <w:r w:rsidRPr="00F13388">
        <w:rPr>
          <w:rFonts w:ascii="Times New Roman" w:eastAsia="Times New Roman" w:hAnsi="Times New Roman"/>
          <w:sz w:val="28"/>
          <w:szCs w:val="28"/>
          <w:lang w:val="ru-RU"/>
        </w:rPr>
        <w:t xml:space="preserve"> внутрішнє дренування (ендопротезування) псевдок</w:t>
      </w:r>
      <w:r>
        <w:rPr>
          <w:rFonts w:ascii="Times New Roman" w:eastAsia="Times New Roman" w:hAnsi="Times New Roman"/>
          <w:sz w:val="28"/>
          <w:szCs w:val="28"/>
          <w:lang w:val="ru-RU"/>
        </w:rPr>
        <w:t>і</w:t>
      </w:r>
      <w:r w:rsidRPr="00F13388">
        <w:rPr>
          <w:rFonts w:ascii="Times New Roman" w:eastAsia="Times New Roman" w:hAnsi="Times New Roman"/>
          <w:sz w:val="28"/>
          <w:szCs w:val="28"/>
          <w:lang w:val="ru-RU"/>
        </w:rPr>
        <w:t>ст в просвіт порожн</w:t>
      </w:r>
      <w:r>
        <w:rPr>
          <w:rFonts w:ascii="Times New Roman" w:eastAsia="Times New Roman" w:hAnsi="Times New Roman"/>
          <w:sz w:val="28"/>
          <w:szCs w:val="28"/>
          <w:lang w:val="ru-RU"/>
        </w:rPr>
        <w:t>истого</w:t>
      </w:r>
      <w:r w:rsidRPr="00F13388">
        <w:rPr>
          <w:rFonts w:ascii="Times New Roman" w:eastAsia="Times New Roman" w:hAnsi="Times New Roman"/>
          <w:sz w:val="28"/>
          <w:szCs w:val="28"/>
          <w:lang w:val="ru-RU"/>
        </w:rPr>
        <w:t xml:space="preserve"> органа (шлунк</w:t>
      </w:r>
      <w:r>
        <w:rPr>
          <w:rFonts w:ascii="Times New Roman" w:eastAsia="Times New Roman" w:hAnsi="Times New Roman"/>
          <w:sz w:val="28"/>
          <w:szCs w:val="28"/>
          <w:lang w:val="ru-RU"/>
        </w:rPr>
        <w:t>у</w:t>
      </w:r>
      <w:r w:rsidRPr="00F13388">
        <w:rPr>
          <w:rFonts w:ascii="Times New Roman" w:eastAsia="Times New Roman" w:hAnsi="Times New Roman"/>
          <w:sz w:val="28"/>
          <w:szCs w:val="28"/>
          <w:lang w:val="ru-RU"/>
        </w:rPr>
        <w:t xml:space="preserve"> або 12-п. </w:t>
      </w:r>
      <w:r>
        <w:rPr>
          <w:rFonts w:ascii="Times New Roman" w:eastAsia="Times New Roman" w:hAnsi="Times New Roman"/>
          <w:sz w:val="28"/>
          <w:szCs w:val="28"/>
          <w:lang w:val="ru-RU"/>
        </w:rPr>
        <w:t>к</w:t>
      </w:r>
      <w:r w:rsidRPr="00F13388">
        <w:rPr>
          <w:rFonts w:ascii="Times New Roman" w:eastAsia="Times New Roman" w:hAnsi="Times New Roman"/>
          <w:sz w:val="28"/>
          <w:szCs w:val="28"/>
          <w:lang w:val="ru-RU"/>
        </w:rPr>
        <w:t>ишки) показано при будь-яких неінфікованих псевдокістах діаметром більше 5 см, що мають ознаки по</w:t>
      </w:r>
      <w:r>
        <w:rPr>
          <w:rFonts w:ascii="Times New Roman" w:eastAsia="Times New Roman" w:hAnsi="Times New Roman"/>
          <w:sz w:val="28"/>
          <w:szCs w:val="28"/>
          <w:lang w:val="ru-RU"/>
        </w:rPr>
        <w:t>єднання</w:t>
      </w:r>
      <w:r w:rsidRPr="00F13388">
        <w:rPr>
          <w:rFonts w:ascii="Times New Roman" w:eastAsia="Times New Roman" w:hAnsi="Times New Roman"/>
          <w:sz w:val="28"/>
          <w:szCs w:val="28"/>
          <w:lang w:val="ru-RU"/>
        </w:rPr>
        <w:t xml:space="preserve"> порожнини кісти з протоково</w:t>
      </w:r>
      <w:r>
        <w:rPr>
          <w:rFonts w:ascii="Times New Roman" w:eastAsia="Times New Roman" w:hAnsi="Times New Roman"/>
          <w:sz w:val="28"/>
          <w:szCs w:val="28"/>
          <w:lang w:val="ru-RU"/>
        </w:rPr>
        <w:t>ю</w:t>
      </w:r>
      <w:r w:rsidRPr="00F13388">
        <w:rPr>
          <w:rFonts w:ascii="Times New Roman" w:eastAsia="Times New Roman" w:hAnsi="Times New Roman"/>
          <w:sz w:val="28"/>
          <w:szCs w:val="28"/>
          <w:lang w:val="ru-RU"/>
        </w:rPr>
        <w:t xml:space="preserve"> системою підшлункової залози, </w:t>
      </w:r>
      <w:r>
        <w:rPr>
          <w:rFonts w:ascii="Times New Roman" w:eastAsia="Times New Roman" w:hAnsi="Times New Roman"/>
          <w:sz w:val="28"/>
          <w:szCs w:val="28"/>
          <w:lang w:val="ru-RU"/>
        </w:rPr>
        <w:t>які</w:t>
      </w:r>
      <w:r w:rsidRPr="00F13388">
        <w:rPr>
          <w:rFonts w:ascii="Times New Roman" w:eastAsia="Times New Roman" w:hAnsi="Times New Roman"/>
          <w:sz w:val="28"/>
          <w:szCs w:val="28"/>
          <w:lang w:val="ru-RU"/>
        </w:rPr>
        <w:t xml:space="preserve"> не містять секвестрів</w:t>
      </w:r>
      <w:r>
        <w:rPr>
          <w:rFonts w:ascii="Times New Roman" w:eastAsia="Times New Roman" w:hAnsi="Times New Roman"/>
          <w:sz w:val="28"/>
          <w:szCs w:val="28"/>
          <w:lang w:val="ru-RU"/>
        </w:rPr>
        <w:t>, розмірами більше 5 мм</w:t>
      </w:r>
      <w:r w:rsidRPr="00F13388">
        <w:rPr>
          <w:rFonts w:ascii="Times New Roman" w:eastAsia="Times New Roman" w:hAnsi="Times New Roman"/>
          <w:sz w:val="28"/>
          <w:szCs w:val="28"/>
          <w:lang w:val="ru-RU"/>
        </w:rPr>
        <w:t>, які не мають риг</w:t>
      </w:r>
      <w:r>
        <w:rPr>
          <w:rFonts w:ascii="Times New Roman" w:eastAsia="Times New Roman" w:hAnsi="Times New Roman"/>
          <w:sz w:val="28"/>
          <w:szCs w:val="28"/>
          <w:lang w:val="ru-RU"/>
        </w:rPr>
        <w:t>і</w:t>
      </w:r>
      <w:r w:rsidRPr="00F13388">
        <w:rPr>
          <w:rFonts w:ascii="Times New Roman" w:eastAsia="Times New Roman" w:hAnsi="Times New Roman"/>
          <w:sz w:val="28"/>
          <w:szCs w:val="28"/>
          <w:lang w:val="ru-RU"/>
        </w:rPr>
        <w:t>дно</w:t>
      </w:r>
      <w:r>
        <w:rPr>
          <w:rFonts w:ascii="Times New Roman" w:eastAsia="Times New Roman" w:hAnsi="Times New Roman"/>
          <w:sz w:val="28"/>
          <w:szCs w:val="28"/>
          <w:lang w:val="ru-RU"/>
        </w:rPr>
        <w:t>ї</w:t>
      </w:r>
      <w:r w:rsidRPr="00F13388">
        <w:rPr>
          <w:rFonts w:ascii="Times New Roman" w:eastAsia="Times New Roman" w:hAnsi="Times New Roman"/>
          <w:sz w:val="28"/>
          <w:szCs w:val="28"/>
          <w:lang w:val="ru-RU"/>
        </w:rPr>
        <w:t xml:space="preserve"> стінки.</w:t>
      </w:r>
    </w:p>
    <w:p w:rsidR="006A1FBB" w:rsidRDefault="006A1FBB" w:rsidP="006A1FBB">
      <w:pPr>
        <w:shd w:val="clear" w:color="auto" w:fill="FFFFFF"/>
        <w:spacing w:line="360" w:lineRule="auto"/>
        <w:ind w:firstLine="567"/>
        <w:rPr>
          <w:rFonts w:ascii="Times New Roman" w:eastAsia="Times New Roman" w:hAnsi="Times New Roman"/>
          <w:sz w:val="28"/>
          <w:szCs w:val="28"/>
          <w:lang w:val="ru-RU"/>
        </w:rPr>
      </w:pPr>
      <w:r w:rsidRPr="00F13388">
        <w:rPr>
          <w:rFonts w:ascii="Times New Roman" w:eastAsia="Times New Roman" w:hAnsi="Times New Roman"/>
          <w:sz w:val="28"/>
          <w:szCs w:val="28"/>
          <w:lang w:val="ru-RU"/>
        </w:rPr>
        <w:t>Перехід до наступного етапу алгоритму здійснюється при неефективності проведених маніпуляцій або за технічної неможливості їх виконання. Цей етап демонструє спадкоємність і взаємодію різних мініінвазивних методів між собою і традиційними хірургічними втручаннями.</w:t>
      </w:r>
    </w:p>
    <w:p w:rsidR="006A1FBB" w:rsidRDefault="006A1FBB" w:rsidP="006A1FBB">
      <w:pPr>
        <w:shd w:val="clear" w:color="auto" w:fill="FFFFFF"/>
        <w:spacing w:line="360" w:lineRule="auto"/>
        <w:ind w:firstLine="567"/>
        <w:rPr>
          <w:rFonts w:ascii="Times New Roman" w:eastAsia="Times New Roman" w:hAnsi="Times New Roman"/>
          <w:sz w:val="28"/>
          <w:szCs w:val="28"/>
          <w:lang w:val="ru-RU"/>
        </w:rPr>
      </w:pPr>
    </w:p>
    <w:p w:rsidR="006A1FBB" w:rsidRDefault="006A1FBB" w:rsidP="006A1FBB">
      <w:pPr>
        <w:shd w:val="clear" w:color="auto" w:fill="FFFFFF"/>
        <w:spacing w:line="360" w:lineRule="auto"/>
        <w:ind w:firstLine="567"/>
        <w:jc w:val="center"/>
        <w:rPr>
          <w:rFonts w:ascii="Times New Roman" w:eastAsia="Times New Roman" w:hAnsi="Times New Roman"/>
          <w:b/>
          <w:spacing w:val="-5"/>
          <w:sz w:val="28"/>
          <w:szCs w:val="28"/>
          <w:lang w:val="ru-RU"/>
        </w:rPr>
      </w:pPr>
      <w:r w:rsidRPr="002048FD">
        <w:rPr>
          <w:rFonts w:ascii="Times New Roman" w:hAnsi="Times New Roman"/>
          <w:b/>
          <w:spacing w:val="-5"/>
          <w:sz w:val="28"/>
          <w:szCs w:val="28"/>
          <w:lang w:val="ru-RU"/>
        </w:rPr>
        <w:lastRenderedPageBreak/>
        <w:t xml:space="preserve">5 </w:t>
      </w:r>
      <w:r>
        <w:rPr>
          <w:rFonts w:ascii="Times New Roman" w:hAnsi="Times New Roman"/>
          <w:b/>
          <w:spacing w:val="-5"/>
          <w:sz w:val="28"/>
          <w:szCs w:val="28"/>
          <w:lang w:val="ru-RU"/>
        </w:rPr>
        <w:t>е</w:t>
      </w:r>
      <w:r w:rsidRPr="002048FD">
        <w:rPr>
          <w:rFonts w:ascii="Times New Roman" w:eastAsia="Times New Roman" w:hAnsi="Times New Roman"/>
          <w:b/>
          <w:spacing w:val="-5"/>
          <w:sz w:val="28"/>
          <w:szCs w:val="28"/>
          <w:lang w:val="ru-RU"/>
        </w:rPr>
        <w:t>тап</w:t>
      </w:r>
    </w:p>
    <w:p w:rsidR="006A1FBB" w:rsidRPr="00915BD1" w:rsidRDefault="006A1FBB" w:rsidP="006A1FBB">
      <w:pPr>
        <w:shd w:val="clear" w:color="auto" w:fill="FFFFFF"/>
        <w:spacing w:line="360" w:lineRule="auto"/>
        <w:ind w:firstLine="567"/>
        <w:rPr>
          <w:rFonts w:ascii="Times New Roman" w:eastAsia="Times New Roman" w:hAnsi="Times New Roman"/>
          <w:sz w:val="28"/>
          <w:szCs w:val="28"/>
          <w:lang w:val="ru-RU"/>
        </w:rPr>
      </w:pPr>
      <w:r w:rsidRPr="00915BD1">
        <w:rPr>
          <w:rFonts w:ascii="Times New Roman" w:eastAsia="Times New Roman" w:hAnsi="Times New Roman"/>
          <w:spacing w:val="-10"/>
          <w:sz w:val="28"/>
          <w:szCs w:val="28"/>
          <w:lang w:val="ru-RU"/>
        </w:rPr>
        <w:t xml:space="preserve">а) </w:t>
      </w:r>
      <w:r w:rsidRPr="00915BD1">
        <w:rPr>
          <w:rFonts w:ascii="Times New Roman" w:eastAsia="Times New Roman" w:hAnsi="Times New Roman"/>
          <w:sz w:val="28"/>
          <w:szCs w:val="28"/>
          <w:lang w:val="ru-RU"/>
        </w:rPr>
        <w:t xml:space="preserve">При неефективності </w:t>
      </w:r>
      <w:r>
        <w:rPr>
          <w:rFonts w:ascii="Times New Roman" w:eastAsia="Times New Roman" w:hAnsi="Times New Roman"/>
          <w:sz w:val="28"/>
          <w:szCs w:val="28"/>
          <w:lang w:val="ru-RU"/>
        </w:rPr>
        <w:t>в</w:t>
      </w:r>
      <w:r w:rsidRPr="00915BD1">
        <w:rPr>
          <w:rFonts w:ascii="Times New Roman" w:eastAsia="Times New Roman" w:hAnsi="Times New Roman"/>
          <w:sz w:val="28"/>
          <w:szCs w:val="28"/>
          <w:lang w:val="ru-RU"/>
        </w:rPr>
        <w:t>иконання серії ч</w:t>
      </w:r>
      <w:r>
        <w:rPr>
          <w:rFonts w:ascii="Times New Roman" w:eastAsia="Times New Roman" w:hAnsi="Times New Roman"/>
          <w:sz w:val="28"/>
          <w:szCs w:val="28"/>
          <w:lang w:val="ru-RU"/>
        </w:rPr>
        <w:t>ерешкріних</w:t>
      </w:r>
      <w:r w:rsidRPr="00915BD1">
        <w:rPr>
          <w:rFonts w:ascii="Times New Roman" w:eastAsia="Times New Roman" w:hAnsi="Times New Roman"/>
          <w:sz w:val="28"/>
          <w:szCs w:val="28"/>
          <w:lang w:val="ru-RU"/>
        </w:rPr>
        <w:t xml:space="preserve"> пункцій у відповідній груп</w:t>
      </w:r>
      <w:r>
        <w:rPr>
          <w:rFonts w:ascii="Times New Roman" w:eastAsia="Times New Roman" w:hAnsi="Times New Roman"/>
          <w:sz w:val="28"/>
          <w:szCs w:val="28"/>
          <w:lang w:val="ru-RU"/>
        </w:rPr>
        <w:t>і</w:t>
      </w:r>
      <w:r w:rsidRPr="00915BD1">
        <w:rPr>
          <w:rFonts w:ascii="Times New Roman" w:eastAsia="Times New Roman" w:hAnsi="Times New Roman"/>
          <w:sz w:val="28"/>
          <w:szCs w:val="28"/>
          <w:lang w:val="ru-RU"/>
        </w:rPr>
        <w:t xml:space="preserve"> пацієнтів з неінфікованими псевдок</w:t>
      </w:r>
      <w:r>
        <w:rPr>
          <w:rFonts w:ascii="Times New Roman" w:eastAsia="Times New Roman" w:hAnsi="Times New Roman"/>
          <w:sz w:val="28"/>
          <w:szCs w:val="28"/>
          <w:lang w:val="ru-RU"/>
        </w:rPr>
        <w:t>і</w:t>
      </w:r>
      <w:r w:rsidRPr="00915BD1">
        <w:rPr>
          <w:rFonts w:ascii="Times New Roman" w:eastAsia="Times New Roman" w:hAnsi="Times New Roman"/>
          <w:sz w:val="28"/>
          <w:szCs w:val="28"/>
          <w:lang w:val="ru-RU"/>
        </w:rPr>
        <w:t xml:space="preserve">стами виконують їх внутрішнє дренування (ендопротезування). </w:t>
      </w:r>
      <w:r>
        <w:rPr>
          <w:rFonts w:ascii="Times New Roman" w:eastAsia="Times New Roman" w:hAnsi="Times New Roman"/>
          <w:sz w:val="28"/>
          <w:szCs w:val="28"/>
          <w:lang w:val="ru-RU"/>
        </w:rPr>
        <w:t>За</w:t>
      </w:r>
      <w:r w:rsidRPr="00915BD1">
        <w:rPr>
          <w:rFonts w:ascii="Times New Roman" w:eastAsia="Times New Roman" w:hAnsi="Times New Roman"/>
          <w:sz w:val="28"/>
          <w:szCs w:val="28"/>
          <w:lang w:val="ru-RU"/>
        </w:rPr>
        <w:t xml:space="preserve"> відсутності технічної можливості ч</w:t>
      </w:r>
      <w:r>
        <w:rPr>
          <w:rFonts w:ascii="Times New Roman" w:eastAsia="Times New Roman" w:hAnsi="Times New Roman"/>
          <w:sz w:val="28"/>
          <w:szCs w:val="28"/>
          <w:lang w:val="ru-RU"/>
        </w:rPr>
        <w:t>е</w:t>
      </w:r>
      <w:r w:rsidRPr="00915BD1">
        <w:rPr>
          <w:rFonts w:ascii="Times New Roman" w:eastAsia="Times New Roman" w:hAnsi="Times New Roman"/>
          <w:sz w:val="28"/>
          <w:szCs w:val="28"/>
          <w:lang w:val="ru-RU"/>
        </w:rPr>
        <w:t>резорганного доступу або у випадках інфікованих кіст з даної групи переходять до черезшкірно</w:t>
      </w:r>
      <w:r>
        <w:rPr>
          <w:rFonts w:ascii="Times New Roman" w:eastAsia="Times New Roman" w:hAnsi="Times New Roman"/>
          <w:sz w:val="28"/>
          <w:szCs w:val="28"/>
          <w:lang w:val="ru-RU"/>
        </w:rPr>
        <w:t>го</w:t>
      </w:r>
      <w:r w:rsidRPr="00915BD1">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позаорганного</w:t>
      </w:r>
      <w:r w:rsidRPr="00915BD1">
        <w:rPr>
          <w:rFonts w:ascii="Times New Roman" w:eastAsia="Times New Roman" w:hAnsi="Times New Roman"/>
          <w:sz w:val="28"/>
          <w:szCs w:val="28"/>
          <w:lang w:val="ru-RU"/>
        </w:rPr>
        <w:t xml:space="preserve"> зовнішньо</w:t>
      </w:r>
      <w:r>
        <w:rPr>
          <w:rFonts w:ascii="Times New Roman" w:eastAsia="Times New Roman" w:hAnsi="Times New Roman"/>
          <w:sz w:val="28"/>
          <w:szCs w:val="28"/>
          <w:lang w:val="ru-RU"/>
        </w:rPr>
        <w:t>го</w:t>
      </w:r>
      <w:r w:rsidRPr="00915BD1">
        <w:rPr>
          <w:rFonts w:ascii="Times New Roman" w:eastAsia="Times New Roman" w:hAnsi="Times New Roman"/>
          <w:sz w:val="28"/>
          <w:szCs w:val="28"/>
          <w:lang w:val="ru-RU"/>
        </w:rPr>
        <w:t xml:space="preserve"> катетерного дрен</w:t>
      </w:r>
      <w:r>
        <w:rPr>
          <w:rFonts w:ascii="Times New Roman" w:eastAsia="Times New Roman" w:hAnsi="Times New Roman"/>
          <w:sz w:val="28"/>
          <w:szCs w:val="28"/>
          <w:lang w:val="ru-RU"/>
        </w:rPr>
        <w:t>ування</w:t>
      </w:r>
      <w:r w:rsidRPr="00915BD1">
        <w:rPr>
          <w:rFonts w:ascii="Times New Roman" w:eastAsia="Times New Roman" w:hAnsi="Times New Roman"/>
          <w:sz w:val="28"/>
          <w:szCs w:val="28"/>
          <w:lang w:val="ru-RU"/>
        </w:rPr>
        <w:t>.</w:t>
      </w:r>
    </w:p>
    <w:p w:rsidR="006A1FBB" w:rsidRPr="00915BD1" w:rsidRDefault="006A1FBB" w:rsidP="006A1FBB">
      <w:pPr>
        <w:shd w:val="clear" w:color="auto" w:fill="FFFFFF"/>
        <w:spacing w:line="360" w:lineRule="auto"/>
        <w:ind w:firstLine="567"/>
        <w:rPr>
          <w:rFonts w:ascii="Times New Roman" w:eastAsia="Times New Roman" w:hAnsi="Times New Roman"/>
          <w:sz w:val="28"/>
          <w:szCs w:val="28"/>
          <w:lang w:val="ru-RU"/>
        </w:rPr>
      </w:pPr>
      <w:r w:rsidRPr="00915BD1">
        <w:rPr>
          <w:rFonts w:ascii="Times New Roman" w:eastAsia="Times New Roman" w:hAnsi="Times New Roman"/>
          <w:sz w:val="28"/>
          <w:szCs w:val="28"/>
          <w:lang w:val="ru-RU"/>
        </w:rPr>
        <w:t>б) При відсутності ефекту від ч</w:t>
      </w:r>
      <w:r>
        <w:rPr>
          <w:rFonts w:ascii="Times New Roman" w:eastAsia="Times New Roman" w:hAnsi="Times New Roman"/>
          <w:sz w:val="28"/>
          <w:szCs w:val="28"/>
          <w:lang w:val="ru-RU"/>
        </w:rPr>
        <w:t>ерезшкірного</w:t>
      </w:r>
      <w:r w:rsidRPr="00915BD1">
        <w:rPr>
          <w:rFonts w:ascii="Times New Roman" w:eastAsia="Times New Roman" w:hAnsi="Times New Roman"/>
          <w:sz w:val="28"/>
          <w:szCs w:val="28"/>
          <w:lang w:val="ru-RU"/>
        </w:rPr>
        <w:t xml:space="preserve"> зовнішнього </w:t>
      </w:r>
      <w:r>
        <w:rPr>
          <w:rFonts w:ascii="Times New Roman" w:eastAsia="Times New Roman" w:hAnsi="Times New Roman"/>
          <w:sz w:val="28"/>
          <w:szCs w:val="28"/>
          <w:lang w:val="ru-RU"/>
        </w:rPr>
        <w:t>позаорганного</w:t>
      </w:r>
      <w:r w:rsidRPr="00915BD1">
        <w:rPr>
          <w:rFonts w:ascii="Times New Roman" w:eastAsia="Times New Roman" w:hAnsi="Times New Roman"/>
          <w:sz w:val="28"/>
          <w:szCs w:val="28"/>
          <w:lang w:val="ru-RU"/>
        </w:rPr>
        <w:t xml:space="preserve"> катетерного дренування </w:t>
      </w:r>
      <w:r>
        <w:rPr>
          <w:rFonts w:ascii="Times New Roman" w:eastAsia="Times New Roman" w:hAnsi="Times New Roman"/>
          <w:sz w:val="28"/>
          <w:szCs w:val="28"/>
          <w:lang w:val="ru-RU"/>
        </w:rPr>
        <w:t>у</w:t>
      </w:r>
      <w:r w:rsidRPr="00915BD1">
        <w:rPr>
          <w:rFonts w:ascii="Times New Roman" w:eastAsia="Times New Roman" w:hAnsi="Times New Roman"/>
          <w:sz w:val="28"/>
          <w:szCs w:val="28"/>
          <w:lang w:val="ru-RU"/>
        </w:rPr>
        <w:t xml:space="preserve"> випадках інфікованих псевдок</w:t>
      </w:r>
      <w:r>
        <w:rPr>
          <w:rFonts w:ascii="Times New Roman" w:eastAsia="Times New Roman" w:hAnsi="Times New Roman"/>
          <w:sz w:val="28"/>
          <w:szCs w:val="28"/>
          <w:lang w:val="ru-RU"/>
        </w:rPr>
        <w:t>і</w:t>
      </w:r>
      <w:r w:rsidRPr="00915BD1">
        <w:rPr>
          <w:rFonts w:ascii="Times New Roman" w:eastAsia="Times New Roman" w:hAnsi="Times New Roman"/>
          <w:sz w:val="28"/>
          <w:szCs w:val="28"/>
          <w:lang w:val="ru-RU"/>
        </w:rPr>
        <w:t>ст виконують відкриту санацію і зовнішнє дренування псевдокісти, а в разі неінфікованих псевдокіст визначають показання до внутрішнього дренування (ендопротезування), ч</w:t>
      </w:r>
      <w:r>
        <w:rPr>
          <w:rFonts w:ascii="Times New Roman" w:eastAsia="Times New Roman" w:hAnsi="Times New Roman"/>
          <w:sz w:val="28"/>
          <w:szCs w:val="28"/>
          <w:lang w:val="ru-RU"/>
        </w:rPr>
        <w:t>е</w:t>
      </w:r>
      <w:r w:rsidRPr="00915BD1">
        <w:rPr>
          <w:rFonts w:ascii="Times New Roman" w:eastAsia="Times New Roman" w:hAnsi="Times New Roman"/>
          <w:sz w:val="28"/>
          <w:szCs w:val="28"/>
          <w:lang w:val="ru-RU"/>
        </w:rPr>
        <w:t>резгастрально</w:t>
      </w:r>
      <w:r>
        <w:rPr>
          <w:rFonts w:ascii="Times New Roman" w:eastAsia="Times New Roman" w:hAnsi="Times New Roman"/>
          <w:sz w:val="28"/>
          <w:szCs w:val="28"/>
          <w:lang w:val="ru-RU"/>
        </w:rPr>
        <w:t>го</w:t>
      </w:r>
      <w:r w:rsidRPr="00915BD1">
        <w:rPr>
          <w:rFonts w:ascii="Times New Roman" w:eastAsia="Times New Roman" w:hAnsi="Times New Roman"/>
          <w:sz w:val="28"/>
          <w:szCs w:val="28"/>
          <w:lang w:val="ru-RU"/>
        </w:rPr>
        <w:t xml:space="preserve"> (ч</w:t>
      </w:r>
      <w:r>
        <w:rPr>
          <w:rFonts w:ascii="Times New Roman" w:eastAsia="Times New Roman" w:hAnsi="Times New Roman"/>
          <w:sz w:val="28"/>
          <w:szCs w:val="28"/>
          <w:lang w:val="ru-RU"/>
        </w:rPr>
        <w:t>ерез</w:t>
      </w:r>
      <w:r w:rsidRPr="00915BD1">
        <w:rPr>
          <w:rFonts w:ascii="Times New Roman" w:eastAsia="Times New Roman" w:hAnsi="Times New Roman"/>
          <w:sz w:val="28"/>
          <w:szCs w:val="28"/>
          <w:lang w:val="ru-RU"/>
        </w:rPr>
        <w:t>тонкок</w:t>
      </w:r>
      <w:r>
        <w:rPr>
          <w:rFonts w:ascii="Times New Roman" w:eastAsia="Times New Roman" w:hAnsi="Times New Roman"/>
          <w:sz w:val="28"/>
          <w:szCs w:val="28"/>
          <w:lang w:val="ru-RU"/>
        </w:rPr>
        <w:t>ишкового</w:t>
      </w:r>
      <w:r w:rsidRPr="00915BD1">
        <w:rPr>
          <w:rFonts w:ascii="Times New Roman" w:eastAsia="Times New Roman" w:hAnsi="Times New Roman"/>
          <w:sz w:val="28"/>
          <w:szCs w:val="28"/>
          <w:lang w:val="ru-RU"/>
        </w:rPr>
        <w:t>) дренирован</w:t>
      </w:r>
      <w:r>
        <w:rPr>
          <w:rFonts w:ascii="Times New Roman" w:eastAsia="Times New Roman" w:hAnsi="Times New Roman"/>
          <w:sz w:val="28"/>
          <w:szCs w:val="28"/>
          <w:lang w:val="ru-RU"/>
        </w:rPr>
        <w:t>ня</w:t>
      </w:r>
      <w:r w:rsidRPr="00915BD1">
        <w:rPr>
          <w:rFonts w:ascii="Times New Roman" w:eastAsia="Times New Roman" w:hAnsi="Times New Roman"/>
          <w:sz w:val="28"/>
          <w:szCs w:val="28"/>
          <w:lang w:val="ru-RU"/>
        </w:rPr>
        <w:t xml:space="preserve"> з формуванням </w:t>
      </w:r>
      <w:r>
        <w:rPr>
          <w:rFonts w:ascii="Times New Roman" w:eastAsia="Times New Roman" w:hAnsi="Times New Roman"/>
          <w:sz w:val="28"/>
          <w:szCs w:val="28"/>
          <w:lang w:val="ru-RU"/>
        </w:rPr>
        <w:t>панкреато-цисто-дуодено-анастомозу (</w:t>
      </w:r>
      <w:r w:rsidRPr="00915BD1">
        <w:rPr>
          <w:rFonts w:ascii="Times New Roman" w:eastAsia="Times New Roman" w:hAnsi="Times New Roman"/>
          <w:sz w:val="28"/>
          <w:szCs w:val="28"/>
          <w:lang w:val="ru-RU"/>
        </w:rPr>
        <w:t>ПЦДА</w:t>
      </w:r>
      <w:r>
        <w:rPr>
          <w:rFonts w:ascii="Times New Roman" w:eastAsia="Times New Roman" w:hAnsi="Times New Roman"/>
          <w:sz w:val="28"/>
          <w:szCs w:val="28"/>
          <w:lang w:val="ru-RU"/>
        </w:rPr>
        <w:t>)</w:t>
      </w:r>
      <w:r w:rsidRPr="00915BD1">
        <w:rPr>
          <w:rFonts w:ascii="Times New Roman" w:eastAsia="Times New Roman" w:hAnsi="Times New Roman"/>
          <w:sz w:val="28"/>
          <w:szCs w:val="28"/>
          <w:lang w:val="ru-RU"/>
        </w:rPr>
        <w:t xml:space="preserve"> або до відкритого накладенн</w:t>
      </w:r>
      <w:r>
        <w:rPr>
          <w:rFonts w:ascii="Times New Roman" w:eastAsia="Times New Roman" w:hAnsi="Times New Roman"/>
          <w:sz w:val="28"/>
          <w:szCs w:val="28"/>
          <w:lang w:val="ru-RU"/>
        </w:rPr>
        <w:t>я ПЦДА</w:t>
      </w:r>
      <w:r w:rsidRPr="00915BD1">
        <w:rPr>
          <w:rFonts w:ascii="Times New Roman" w:eastAsia="Times New Roman" w:hAnsi="Times New Roman"/>
          <w:sz w:val="28"/>
          <w:szCs w:val="28"/>
          <w:lang w:val="ru-RU"/>
        </w:rPr>
        <w:t>. При наявності у кісти несформовано</w:t>
      </w:r>
      <w:r>
        <w:rPr>
          <w:rFonts w:ascii="Times New Roman" w:eastAsia="Times New Roman" w:hAnsi="Times New Roman"/>
          <w:sz w:val="28"/>
          <w:szCs w:val="28"/>
          <w:lang w:val="ru-RU"/>
        </w:rPr>
        <w:t>ї</w:t>
      </w:r>
      <w:r w:rsidRPr="00915BD1">
        <w:rPr>
          <w:rFonts w:ascii="Times New Roman" w:eastAsia="Times New Roman" w:hAnsi="Times New Roman"/>
          <w:sz w:val="28"/>
          <w:szCs w:val="28"/>
          <w:lang w:val="ru-RU"/>
        </w:rPr>
        <w:t xml:space="preserve"> стінки </w:t>
      </w:r>
      <w:r>
        <w:rPr>
          <w:rFonts w:ascii="Times New Roman" w:eastAsia="Times New Roman" w:hAnsi="Times New Roman"/>
          <w:sz w:val="28"/>
          <w:szCs w:val="28"/>
          <w:lang w:val="ru-RU"/>
        </w:rPr>
        <w:t>й</w:t>
      </w:r>
      <w:r w:rsidRPr="00915BD1">
        <w:rPr>
          <w:rFonts w:ascii="Times New Roman" w:eastAsia="Times New Roman" w:hAnsi="Times New Roman"/>
          <w:sz w:val="28"/>
          <w:szCs w:val="28"/>
          <w:lang w:val="ru-RU"/>
        </w:rPr>
        <w:t xml:space="preserve"> відсутності можливості катетерного доступу через просвіт порожн</w:t>
      </w:r>
      <w:r>
        <w:rPr>
          <w:rFonts w:ascii="Times New Roman" w:eastAsia="Times New Roman" w:hAnsi="Times New Roman"/>
          <w:sz w:val="28"/>
          <w:szCs w:val="28"/>
          <w:lang w:val="ru-RU"/>
        </w:rPr>
        <w:t>истого</w:t>
      </w:r>
      <w:r w:rsidRPr="00915BD1">
        <w:rPr>
          <w:rFonts w:ascii="Times New Roman" w:eastAsia="Times New Roman" w:hAnsi="Times New Roman"/>
          <w:sz w:val="28"/>
          <w:szCs w:val="28"/>
          <w:lang w:val="ru-RU"/>
        </w:rPr>
        <w:t xml:space="preserve"> органа проводять курс прискореного формування стінки псевдокісти за розробленою нами методикою і виконують відкрите накладення ПЦДА.</w:t>
      </w:r>
    </w:p>
    <w:p w:rsidR="006A1FBB" w:rsidRPr="00915BD1" w:rsidRDefault="006A1FBB" w:rsidP="006A1FBB">
      <w:pPr>
        <w:shd w:val="clear" w:color="auto" w:fill="FFFFFF"/>
        <w:spacing w:line="360" w:lineRule="auto"/>
        <w:ind w:firstLine="567"/>
        <w:rPr>
          <w:rFonts w:ascii="Times New Roman" w:eastAsia="Times New Roman" w:hAnsi="Times New Roman"/>
          <w:sz w:val="28"/>
          <w:szCs w:val="28"/>
          <w:lang w:val="ru-RU"/>
        </w:rPr>
      </w:pPr>
      <w:r w:rsidRPr="00915BD1">
        <w:rPr>
          <w:rFonts w:ascii="Times New Roman" w:eastAsia="Times New Roman" w:hAnsi="Times New Roman"/>
          <w:sz w:val="28"/>
          <w:szCs w:val="28"/>
          <w:lang w:val="ru-RU"/>
        </w:rPr>
        <w:t>в) При відсутності позитивного результату від ч</w:t>
      </w:r>
      <w:r>
        <w:rPr>
          <w:rFonts w:ascii="Times New Roman" w:eastAsia="Times New Roman" w:hAnsi="Times New Roman"/>
          <w:sz w:val="28"/>
          <w:szCs w:val="28"/>
          <w:lang w:val="ru-RU"/>
        </w:rPr>
        <w:t>ерезшкірного</w:t>
      </w:r>
      <w:r w:rsidRPr="00915BD1">
        <w:rPr>
          <w:rFonts w:ascii="Times New Roman" w:eastAsia="Times New Roman" w:hAnsi="Times New Roman"/>
          <w:sz w:val="28"/>
          <w:szCs w:val="28"/>
          <w:lang w:val="ru-RU"/>
        </w:rPr>
        <w:t xml:space="preserve"> ч</w:t>
      </w:r>
      <w:r>
        <w:rPr>
          <w:rFonts w:ascii="Times New Roman" w:eastAsia="Times New Roman" w:hAnsi="Times New Roman"/>
          <w:sz w:val="28"/>
          <w:szCs w:val="28"/>
          <w:lang w:val="ru-RU"/>
        </w:rPr>
        <w:t>е</w:t>
      </w:r>
      <w:r w:rsidRPr="00915BD1">
        <w:rPr>
          <w:rFonts w:ascii="Times New Roman" w:eastAsia="Times New Roman" w:hAnsi="Times New Roman"/>
          <w:sz w:val="28"/>
          <w:szCs w:val="28"/>
          <w:lang w:val="ru-RU"/>
        </w:rPr>
        <w:t>резгастрального (ч</w:t>
      </w:r>
      <w:r>
        <w:rPr>
          <w:rFonts w:ascii="Times New Roman" w:eastAsia="Times New Roman" w:hAnsi="Times New Roman"/>
          <w:sz w:val="28"/>
          <w:szCs w:val="28"/>
          <w:lang w:val="ru-RU"/>
        </w:rPr>
        <w:t>е</w:t>
      </w:r>
      <w:r w:rsidRPr="00915BD1">
        <w:rPr>
          <w:rFonts w:ascii="Times New Roman" w:eastAsia="Times New Roman" w:hAnsi="Times New Roman"/>
          <w:sz w:val="28"/>
          <w:szCs w:val="28"/>
          <w:lang w:val="ru-RU"/>
        </w:rPr>
        <w:t>ре</w:t>
      </w:r>
      <w:r>
        <w:rPr>
          <w:rFonts w:ascii="Times New Roman" w:eastAsia="Times New Roman" w:hAnsi="Times New Roman"/>
          <w:sz w:val="28"/>
          <w:szCs w:val="28"/>
          <w:lang w:val="ru-RU"/>
        </w:rPr>
        <w:t>зтонкокишкового</w:t>
      </w:r>
      <w:r w:rsidRPr="00915BD1">
        <w:rPr>
          <w:rFonts w:ascii="Times New Roman" w:eastAsia="Times New Roman" w:hAnsi="Times New Roman"/>
          <w:sz w:val="28"/>
          <w:szCs w:val="28"/>
          <w:lang w:val="ru-RU"/>
        </w:rPr>
        <w:t xml:space="preserve">) зовнішнього катетерного дренування з формуванням ПЦДА, в разі інфікування кісти в результаті малоінвазивного втручання показано відкрите зовнішнє дренування </w:t>
      </w:r>
      <w:r>
        <w:rPr>
          <w:rFonts w:ascii="Times New Roman" w:eastAsia="Times New Roman" w:hAnsi="Times New Roman"/>
          <w:sz w:val="28"/>
          <w:szCs w:val="28"/>
          <w:lang w:val="ru-RU"/>
        </w:rPr>
        <w:t>й</w:t>
      </w:r>
      <w:r w:rsidRPr="00915BD1">
        <w:rPr>
          <w:rFonts w:ascii="Times New Roman" w:eastAsia="Times New Roman" w:hAnsi="Times New Roman"/>
          <w:sz w:val="28"/>
          <w:szCs w:val="28"/>
          <w:lang w:val="ru-RU"/>
        </w:rPr>
        <w:t xml:space="preserve"> санація порожнини кісти, а в разі неінфікованих кіст показано відкрите накладення ПЦДА. При наявності у кісти несформовано</w:t>
      </w:r>
      <w:r>
        <w:rPr>
          <w:rFonts w:ascii="Times New Roman" w:eastAsia="Times New Roman" w:hAnsi="Times New Roman"/>
          <w:sz w:val="28"/>
          <w:szCs w:val="28"/>
          <w:lang w:val="ru-RU"/>
        </w:rPr>
        <w:t>ї</w:t>
      </w:r>
      <w:r w:rsidRPr="00915BD1">
        <w:rPr>
          <w:rFonts w:ascii="Times New Roman" w:eastAsia="Times New Roman" w:hAnsi="Times New Roman"/>
          <w:sz w:val="28"/>
          <w:szCs w:val="28"/>
          <w:lang w:val="ru-RU"/>
        </w:rPr>
        <w:t xml:space="preserve"> стінки попередньо проводиться курс прискореної підготовки хворого до накладання ПЦДА за пропонованою нами методикою.</w:t>
      </w:r>
    </w:p>
    <w:p w:rsidR="006A1FBB" w:rsidRPr="00915BD1" w:rsidRDefault="006A1FBB" w:rsidP="006A1FBB">
      <w:pPr>
        <w:shd w:val="clear" w:color="auto" w:fill="FFFFFF"/>
        <w:spacing w:line="360" w:lineRule="auto"/>
        <w:ind w:firstLine="567"/>
        <w:rPr>
          <w:rFonts w:ascii="Times New Roman" w:eastAsia="Times New Roman" w:hAnsi="Times New Roman"/>
          <w:sz w:val="28"/>
          <w:szCs w:val="28"/>
          <w:lang w:val="ru-RU"/>
        </w:rPr>
      </w:pPr>
      <w:r w:rsidRPr="00915BD1">
        <w:rPr>
          <w:rFonts w:ascii="Times New Roman" w:eastAsia="Times New Roman" w:hAnsi="Times New Roman"/>
          <w:sz w:val="28"/>
          <w:szCs w:val="28"/>
          <w:lang w:val="ru-RU"/>
        </w:rPr>
        <w:t>г) У разі неефективності внутрішнього дренування (ендопротезування) псевдок</w:t>
      </w:r>
      <w:r>
        <w:rPr>
          <w:rFonts w:ascii="Times New Roman" w:eastAsia="Times New Roman" w:hAnsi="Times New Roman"/>
          <w:sz w:val="28"/>
          <w:szCs w:val="28"/>
          <w:lang w:val="ru-RU"/>
        </w:rPr>
        <w:t>і</w:t>
      </w:r>
      <w:r w:rsidRPr="00915BD1">
        <w:rPr>
          <w:rFonts w:ascii="Times New Roman" w:eastAsia="Times New Roman" w:hAnsi="Times New Roman"/>
          <w:sz w:val="28"/>
          <w:szCs w:val="28"/>
          <w:lang w:val="ru-RU"/>
        </w:rPr>
        <w:t>ст так само, як і в попередньому випадку, показано відкрите накладення ПЦДА або відкрите зовнішнє дренування псевдокісти. При відсутності у кісти сформованої стінки, придатної для накладення ПЦДА, необхідно спочатку виконати додаткове ч</w:t>
      </w:r>
      <w:r>
        <w:rPr>
          <w:rFonts w:ascii="Times New Roman" w:eastAsia="Times New Roman" w:hAnsi="Times New Roman"/>
          <w:sz w:val="28"/>
          <w:szCs w:val="28"/>
          <w:lang w:val="ru-RU"/>
        </w:rPr>
        <w:t>ерезшкірне</w:t>
      </w:r>
      <w:r w:rsidRPr="00915BD1">
        <w:rPr>
          <w:rFonts w:ascii="Times New Roman" w:eastAsia="Times New Roman" w:hAnsi="Times New Roman"/>
          <w:sz w:val="28"/>
          <w:szCs w:val="28"/>
          <w:lang w:val="ru-RU"/>
        </w:rPr>
        <w:t xml:space="preserve"> зовнішнє катетерн</w:t>
      </w:r>
      <w:r>
        <w:rPr>
          <w:rFonts w:ascii="Times New Roman" w:eastAsia="Times New Roman" w:hAnsi="Times New Roman"/>
          <w:sz w:val="28"/>
          <w:szCs w:val="28"/>
          <w:lang w:val="ru-RU"/>
        </w:rPr>
        <w:t>е</w:t>
      </w:r>
      <w:r w:rsidRPr="00915BD1">
        <w:rPr>
          <w:rFonts w:ascii="Times New Roman" w:eastAsia="Times New Roman" w:hAnsi="Times New Roman"/>
          <w:sz w:val="28"/>
          <w:szCs w:val="28"/>
          <w:lang w:val="ru-RU"/>
        </w:rPr>
        <w:t xml:space="preserve"> дренування кісти.</w:t>
      </w:r>
    </w:p>
    <w:p w:rsidR="006A1FBB" w:rsidRPr="00915BD1" w:rsidRDefault="006A1FBB" w:rsidP="006A1FBB">
      <w:pPr>
        <w:shd w:val="clear" w:color="auto" w:fill="FFFFFF"/>
        <w:spacing w:line="360" w:lineRule="auto"/>
        <w:ind w:firstLine="567"/>
        <w:rPr>
          <w:rFonts w:ascii="Times New Roman" w:eastAsia="Times New Roman" w:hAnsi="Times New Roman"/>
          <w:sz w:val="28"/>
          <w:szCs w:val="28"/>
          <w:lang w:val="ru-RU"/>
        </w:rPr>
      </w:pPr>
      <w:r w:rsidRPr="00915BD1">
        <w:rPr>
          <w:rFonts w:ascii="Times New Roman" w:eastAsia="Times New Roman" w:hAnsi="Times New Roman"/>
          <w:sz w:val="28"/>
          <w:szCs w:val="28"/>
          <w:lang w:val="ru-RU"/>
        </w:rPr>
        <w:lastRenderedPageBreak/>
        <w:t>Відсутність ефекту від використання того чи іншого ч</w:t>
      </w:r>
      <w:r>
        <w:rPr>
          <w:rFonts w:ascii="Times New Roman" w:eastAsia="Times New Roman" w:hAnsi="Times New Roman"/>
          <w:sz w:val="28"/>
          <w:szCs w:val="28"/>
          <w:lang w:val="ru-RU"/>
        </w:rPr>
        <w:t>ерезшкірного</w:t>
      </w:r>
      <w:r w:rsidRPr="00915BD1">
        <w:rPr>
          <w:rFonts w:ascii="Times New Roman" w:eastAsia="Times New Roman" w:hAnsi="Times New Roman"/>
          <w:sz w:val="28"/>
          <w:szCs w:val="28"/>
          <w:lang w:val="ru-RU"/>
        </w:rPr>
        <w:t xml:space="preserve"> втручання може бути викликано діагностичними, технічними </w:t>
      </w:r>
      <w:r>
        <w:rPr>
          <w:rFonts w:ascii="Times New Roman" w:eastAsia="Times New Roman" w:hAnsi="Times New Roman"/>
          <w:sz w:val="28"/>
          <w:szCs w:val="28"/>
          <w:lang w:val="ru-RU"/>
        </w:rPr>
        <w:t>й</w:t>
      </w:r>
      <w:r w:rsidRPr="00915BD1">
        <w:rPr>
          <w:rFonts w:ascii="Times New Roman" w:eastAsia="Times New Roman" w:hAnsi="Times New Roman"/>
          <w:sz w:val="28"/>
          <w:szCs w:val="28"/>
          <w:lang w:val="ru-RU"/>
        </w:rPr>
        <w:t xml:space="preserve"> тактичними помилками при його виборі і застосуванні.</w:t>
      </w:r>
    </w:p>
    <w:p w:rsidR="006A1FBB" w:rsidRPr="00915BD1" w:rsidRDefault="006A1FBB" w:rsidP="006A1FBB">
      <w:pPr>
        <w:shd w:val="clear" w:color="auto" w:fill="FFFFFF"/>
        <w:spacing w:line="360" w:lineRule="auto"/>
        <w:ind w:firstLine="567"/>
        <w:rPr>
          <w:rFonts w:ascii="Times New Roman" w:eastAsia="Times New Roman" w:hAnsi="Times New Roman"/>
          <w:sz w:val="28"/>
          <w:szCs w:val="28"/>
          <w:lang w:val="ru-RU"/>
        </w:rPr>
      </w:pPr>
      <w:r w:rsidRPr="00915BD1">
        <w:rPr>
          <w:rFonts w:ascii="Times New Roman" w:eastAsia="Times New Roman" w:hAnsi="Times New Roman"/>
          <w:sz w:val="28"/>
          <w:szCs w:val="28"/>
          <w:lang w:val="ru-RU"/>
        </w:rPr>
        <w:t>На практиці до цього найчастіше призводять такі причини:</w:t>
      </w:r>
    </w:p>
    <w:p w:rsidR="006A1FBB" w:rsidRPr="00915BD1" w:rsidRDefault="006A1FBB" w:rsidP="006A1FBB">
      <w:pPr>
        <w:shd w:val="clear" w:color="auto" w:fill="FFFFFF"/>
        <w:spacing w:line="360" w:lineRule="auto"/>
        <w:ind w:firstLine="567"/>
        <w:rPr>
          <w:rFonts w:ascii="Times New Roman" w:eastAsia="Times New Roman" w:hAnsi="Times New Roman"/>
          <w:sz w:val="28"/>
          <w:szCs w:val="28"/>
          <w:lang w:val="ru-RU"/>
        </w:rPr>
      </w:pPr>
      <w:r w:rsidRPr="00915BD1">
        <w:rPr>
          <w:rFonts w:ascii="Times New Roman" w:eastAsia="Times New Roman" w:hAnsi="Times New Roman"/>
          <w:sz w:val="28"/>
          <w:szCs w:val="28"/>
          <w:lang w:val="ru-RU"/>
        </w:rPr>
        <w:t>- не діагностован</w:t>
      </w:r>
      <w:r>
        <w:rPr>
          <w:rFonts w:ascii="Times New Roman" w:eastAsia="Times New Roman" w:hAnsi="Times New Roman"/>
          <w:sz w:val="28"/>
          <w:szCs w:val="28"/>
          <w:lang w:val="ru-RU"/>
        </w:rPr>
        <w:t>ий</w:t>
      </w:r>
      <w:r w:rsidRPr="00915BD1">
        <w:rPr>
          <w:rFonts w:ascii="Times New Roman" w:eastAsia="Times New Roman" w:hAnsi="Times New Roman"/>
          <w:sz w:val="28"/>
          <w:szCs w:val="28"/>
          <w:lang w:val="ru-RU"/>
        </w:rPr>
        <w:t xml:space="preserve"> ц</w:t>
      </w:r>
      <w:r>
        <w:rPr>
          <w:rFonts w:ascii="Times New Roman" w:eastAsia="Times New Roman" w:hAnsi="Times New Roman"/>
          <w:sz w:val="28"/>
          <w:szCs w:val="28"/>
          <w:lang w:val="ru-RU"/>
        </w:rPr>
        <w:t>и</w:t>
      </w:r>
      <w:r w:rsidRPr="00915BD1">
        <w:rPr>
          <w:rFonts w:ascii="Times New Roman" w:eastAsia="Times New Roman" w:hAnsi="Times New Roman"/>
          <w:sz w:val="28"/>
          <w:szCs w:val="28"/>
          <w:lang w:val="ru-RU"/>
        </w:rPr>
        <w:t>стодуктальн</w:t>
      </w:r>
      <w:r>
        <w:rPr>
          <w:rFonts w:ascii="Times New Roman" w:eastAsia="Times New Roman" w:hAnsi="Times New Roman"/>
          <w:sz w:val="28"/>
          <w:szCs w:val="28"/>
          <w:lang w:val="ru-RU"/>
        </w:rPr>
        <w:t>ий</w:t>
      </w:r>
      <w:r w:rsidRPr="00915BD1">
        <w:rPr>
          <w:rFonts w:ascii="Times New Roman" w:eastAsia="Times New Roman" w:hAnsi="Times New Roman"/>
          <w:sz w:val="28"/>
          <w:szCs w:val="28"/>
          <w:lang w:val="ru-RU"/>
        </w:rPr>
        <w:t xml:space="preserve"> зв'язок;</w:t>
      </w:r>
    </w:p>
    <w:p w:rsidR="006A1FBB" w:rsidRPr="00915BD1" w:rsidRDefault="006A1FBB" w:rsidP="006A1FBB">
      <w:pPr>
        <w:shd w:val="clear" w:color="auto" w:fill="FFFFFF"/>
        <w:spacing w:line="360" w:lineRule="auto"/>
        <w:ind w:firstLine="567"/>
        <w:rPr>
          <w:rFonts w:ascii="Times New Roman" w:eastAsia="Times New Roman" w:hAnsi="Times New Roman"/>
          <w:sz w:val="28"/>
          <w:szCs w:val="28"/>
          <w:lang w:val="ru-RU"/>
        </w:rPr>
      </w:pPr>
      <w:r w:rsidRPr="00915BD1">
        <w:rPr>
          <w:rFonts w:ascii="Times New Roman" w:eastAsia="Times New Roman" w:hAnsi="Times New Roman"/>
          <w:sz w:val="28"/>
          <w:szCs w:val="28"/>
          <w:lang w:val="ru-RU"/>
        </w:rPr>
        <w:t>- не розпізнан</w:t>
      </w:r>
      <w:r>
        <w:rPr>
          <w:rFonts w:ascii="Times New Roman" w:eastAsia="Times New Roman" w:hAnsi="Times New Roman"/>
          <w:sz w:val="28"/>
          <w:szCs w:val="28"/>
          <w:lang w:val="ru-RU"/>
        </w:rPr>
        <w:t>а</w:t>
      </w:r>
      <w:r w:rsidRPr="00915BD1">
        <w:rPr>
          <w:rFonts w:ascii="Times New Roman" w:eastAsia="Times New Roman" w:hAnsi="Times New Roman"/>
          <w:sz w:val="28"/>
          <w:szCs w:val="28"/>
          <w:lang w:val="ru-RU"/>
        </w:rPr>
        <w:t xml:space="preserve"> наявність секвестрів в порожнині кісти;</w:t>
      </w:r>
    </w:p>
    <w:p w:rsidR="006A1FBB" w:rsidRPr="00915BD1" w:rsidRDefault="006A1FBB" w:rsidP="006A1FBB">
      <w:pPr>
        <w:shd w:val="clear" w:color="auto" w:fill="FFFFFF"/>
        <w:spacing w:line="360" w:lineRule="auto"/>
        <w:ind w:firstLine="567"/>
        <w:rPr>
          <w:rFonts w:ascii="Times New Roman" w:eastAsia="Times New Roman" w:hAnsi="Times New Roman"/>
          <w:sz w:val="28"/>
          <w:szCs w:val="28"/>
          <w:lang w:val="ru-RU"/>
        </w:rPr>
      </w:pPr>
      <w:r w:rsidRPr="00915BD1">
        <w:rPr>
          <w:rFonts w:ascii="Times New Roman" w:eastAsia="Times New Roman" w:hAnsi="Times New Roman"/>
          <w:sz w:val="28"/>
          <w:szCs w:val="28"/>
          <w:lang w:val="ru-RU"/>
        </w:rPr>
        <w:t>- не виявлена ​​риг</w:t>
      </w:r>
      <w:r>
        <w:rPr>
          <w:rFonts w:ascii="Times New Roman" w:eastAsia="Times New Roman" w:hAnsi="Times New Roman"/>
          <w:sz w:val="28"/>
          <w:szCs w:val="28"/>
          <w:lang w:val="ru-RU"/>
        </w:rPr>
        <w:t>і</w:t>
      </w:r>
      <w:r w:rsidRPr="00915BD1">
        <w:rPr>
          <w:rFonts w:ascii="Times New Roman" w:eastAsia="Times New Roman" w:hAnsi="Times New Roman"/>
          <w:sz w:val="28"/>
          <w:szCs w:val="28"/>
          <w:lang w:val="ru-RU"/>
        </w:rPr>
        <w:t>дна стінка у кісти;</w:t>
      </w:r>
    </w:p>
    <w:p w:rsidR="006A1FBB" w:rsidRPr="00915BD1" w:rsidRDefault="006A1FBB" w:rsidP="006A1FBB">
      <w:pPr>
        <w:shd w:val="clear" w:color="auto" w:fill="FFFFFF"/>
        <w:spacing w:line="360" w:lineRule="auto"/>
        <w:ind w:firstLine="567"/>
        <w:rPr>
          <w:rFonts w:ascii="Times New Roman" w:eastAsia="Times New Roman" w:hAnsi="Times New Roman"/>
          <w:sz w:val="28"/>
          <w:szCs w:val="28"/>
          <w:lang w:val="ru-RU"/>
        </w:rPr>
      </w:pPr>
      <w:r w:rsidRPr="00915BD1">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н</w:t>
      </w:r>
      <w:r w:rsidRPr="00915BD1">
        <w:rPr>
          <w:rFonts w:ascii="Times New Roman" w:eastAsia="Times New Roman" w:hAnsi="Times New Roman"/>
          <w:sz w:val="28"/>
          <w:szCs w:val="28"/>
          <w:lang w:val="ru-RU"/>
        </w:rPr>
        <w:t>едотримання показань до застосування методу лазерної вапоризації ПКПЗ;</w:t>
      </w:r>
    </w:p>
    <w:p w:rsidR="006A1FBB" w:rsidRDefault="006A1FBB" w:rsidP="006A1FBB">
      <w:pPr>
        <w:shd w:val="clear" w:color="auto" w:fill="FFFFFF"/>
        <w:spacing w:line="360" w:lineRule="auto"/>
        <w:ind w:firstLine="567"/>
        <w:rPr>
          <w:rFonts w:ascii="Times New Roman" w:eastAsia="Times New Roman" w:hAnsi="Times New Roman"/>
          <w:sz w:val="28"/>
          <w:szCs w:val="28"/>
          <w:lang w:val="ru-RU"/>
        </w:rPr>
      </w:pPr>
      <w:r w:rsidRPr="00915BD1">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в</w:t>
      </w:r>
      <w:r w:rsidRPr="00915BD1">
        <w:rPr>
          <w:rFonts w:ascii="Times New Roman" w:eastAsia="Times New Roman" w:hAnsi="Times New Roman"/>
          <w:sz w:val="28"/>
          <w:szCs w:val="28"/>
          <w:lang w:val="ru-RU"/>
        </w:rPr>
        <w:t xml:space="preserve">икористання неякісного або непридатного інструментарію; </w:t>
      </w:r>
    </w:p>
    <w:p w:rsidR="006A1FBB" w:rsidRPr="00915BD1" w:rsidRDefault="006A1FBB" w:rsidP="006A1FBB">
      <w:pPr>
        <w:shd w:val="clear" w:color="auto" w:fill="FFFFFF"/>
        <w:spacing w:line="360" w:lineRule="auto"/>
        <w:ind w:firstLine="567"/>
        <w:rPr>
          <w:rFonts w:ascii="Times New Roman" w:eastAsia="Times New Roman" w:hAnsi="Times New Roman"/>
          <w:sz w:val="28"/>
          <w:szCs w:val="28"/>
          <w:lang w:val="ru-RU"/>
        </w:rPr>
      </w:pPr>
      <w:r w:rsidRPr="00915BD1">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п</w:t>
      </w:r>
      <w:r w:rsidRPr="00915BD1">
        <w:rPr>
          <w:rFonts w:ascii="Times New Roman" w:eastAsia="Times New Roman" w:hAnsi="Times New Roman"/>
          <w:sz w:val="28"/>
          <w:szCs w:val="28"/>
          <w:lang w:val="ru-RU"/>
        </w:rPr>
        <w:t>орушення техніки виконання втручання і подальшого ведення пацієнта;</w:t>
      </w:r>
    </w:p>
    <w:p w:rsidR="006A1FBB" w:rsidRPr="00915BD1" w:rsidRDefault="006A1FBB" w:rsidP="006A1FBB">
      <w:pPr>
        <w:shd w:val="clear" w:color="auto" w:fill="FFFFFF"/>
        <w:spacing w:line="360" w:lineRule="auto"/>
        <w:ind w:firstLine="567"/>
        <w:rPr>
          <w:rFonts w:ascii="Times New Roman" w:eastAsia="Times New Roman" w:hAnsi="Times New Roman"/>
          <w:sz w:val="28"/>
          <w:szCs w:val="28"/>
          <w:lang w:val="ru-RU"/>
        </w:rPr>
      </w:pPr>
      <w:r w:rsidRPr="00915BD1">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о</w:t>
      </w:r>
      <w:r w:rsidRPr="00915BD1">
        <w:rPr>
          <w:rFonts w:ascii="Times New Roman" w:eastAsia="Times New Roman" w:hAnsi="Times New Roman"/>
          <w:sz w:val="28"/>
          <w:szCs w:val="28"/>
          <w:lang w:val="ru-RU"/>
        </w:rPr>
        <w:t>собливості перебігу захворювання, технічні труднощі лікування в даному конкретному випадку з можливим виникненням ускладнень.</w:t>
      </w:r>
    </w:p>
    <w:p w:rsidR="006A1FBB" w:rsidRPr="009E3A61" w:rsidRDefault="006A1FBB" w:rsidP="006A1FBB">
      <w:pPr>
        <w:shd w:val="clear" w:color="auto" w:fill="FFFFFF"/>
        <w:spacing w:line="360" w:lineRule="auto"/>
        <w:ind w:firstLine="567"/>
        <w:rPr>
          <w:rFonts w:ascii="Times New Roman" w:eastAsia="Times New Roman" w:hAnsi="Times New Roman"/>
          <w:sz w:val="28"/>
          <w:szCs w:val="28"/>
          <w:lang w:val="ru-RU"/>
        </w:rPr>
      </w:pPr>
      <w:r w:rsidRPr="009E3A61">
        <w:rPr>
          <w:rFonts w:ascii="Times New Roman" w:eastAsia="Times New Roman" w:hAnsi="Times New Roman"/>
          <w:sz w:val="28"/>
          <w:szCs w:val="28"/>
          <w:lang w:val="ru-RU"/>
        </w:rPr>
        <w:t>Абсолютним показанням до відкритого накладенн</w:t>
      </w:r>
      <w:r>
        <w:rPr>
          <w:rFonts w:ascii="Times New Roman" w:eastAsia="Times New Roman" w:hAnsi="Times New Roman"/>
          <w:sz w:val="28"/>
          <w:szCs w:val="28"/>
          <w:lang w:val="ru-RU"/>
        </w:rPr>
        <w:t>я</w:t>
      </w:r>
      <w:r w:rsidRPr="009E3A61">
        <w:rPr>
          <w:rFonts w:ascii="Times New Roman" w:eastAsia="Times New Roman" w:hAnsi="Times New Roman"/>
          <w:sz w:val="28"/>
          <w:szCs w:val="28"/>
          <w:lang w:val="ru-RU"/>
        </w:rPr>
        <w:t xml:space="preserve"> ПЦДА при сформованих псевдокістах служить лише наявність ц</w:t>
      </w:r>
      <w:r>
        <w:rPr>
          <w:rFonts w:ascii="Times New Roman" w:eastAsia="Times New Roman" w:hAnsi="Times New Roman"/>
          <w:sz w:val="28"/>
          <w:szCs w:val="28"/>
          <w:lang w:val="ru-RU"/>
        </w:rPr>
        <w:t>и</w:t>
      </w:r>
      <w:r w:rsidRPr="009E3A61">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9E3A61">
        <w:rPr>
          <w:rFonts w:ascii="Times New Roman" w:eastAsia="Times New Roman" w:hAnsi="Times New Roman"/>
          <w:sz w:val="28"/>
          <w:szCs w:val="28"/>
          <w:lang w:val="ru-RU"/>
        </w:rPr>
        <w:t xml:space="preserve"> зв'язку в поєднанні з наявними в порожнині кісти «великими» секвестрами, які вимагають її відкрито</w:t>
      </w:r>
      <w:r>
        <w:rPr>
          <w:rFonts w:ascii="Times New Roman" w:eastAsia="Times New Roman" w:hAnsi="Times New Roman"/>
          <w:sz w:val="28"/>
          <w:szCs w:val="28"/>
          <w:lang w:val="ru-RU"/>
        </w:rPr>
        <w:t>ї</w:t>
      </w:r>
      <w:r w:rsidRPr="009E3A61">
        <w:rPr>
          <w:rFonts w:ascii="Times New Roman" w:eastAsia="Times New Roman" w:hAnsi="Times New Roman"/>
          <w:sz w:val="28"/>
          <w:szCs w:val="28"/>
          <w:lang w:val="ru-RU"/>
        </w:rPr>
        <w:t xml:space="preserve"> ревізії </w:t>
      </w:r>
      <w:r>
        <w:rPr>
          <w:rFonts w:ascii="Times New Roman" w:eastAsia="Times New Roman" w:hAnsi="Times New Roman"/>
          <w:sz w:val="28"/>
          <w:szCs w:val="28"/>
          <w:lang w:val="ru-RU"/>
        </w:rPr>
        <w:t>й</w:t>
      </w:r>
      <w:r w:rsidRPr="009E3A61">
        <w:rPr>
          <w:rFonts w:ascii="Times New Roman" w:eastAsia="Times New Roman" w:hAnsi="Times New Roman"/>
          <w:sz w:val="28"/>
          <w:szCs w:val="28"/>
          <w:lang w:val="ru-RU"/>
        </w:rPr>
        <w:t xml:space="preserve"> секвестректоміі.</w:t>
      </w:r>
    </w:p>
    <w:p w:rsidR="006A1FBB" w:rsidRPr="009E3A61" w:rsidRDefault="006A1FBB" w:rsidP="006A1FBB">
      <w:pPr>
        <w:shd w:val="clear" w:color="auto" w:fill="FFFFFF"/>
        <w:spacing w:line="360" w:lineRule="auto"/>
        <w:ind w:firstLine="567"/>
        <w:rPr>
          <w:rFonts w:ascii="Times New Roman" w:eastAsia="Times New Roman" w:hAnsi="Times New Roman"/>
          <w:sz w:val="28"/>
          <w:szCs w:val="28"/>
          <w:lang w:val="ru-RU"/>
        </w:rPr>
      </w:pPr>
      <w:r w:rsidRPr="009E3A61">
        <w:rPr>
          <w:rFonts w:ascii="Times New Roman" w:eastAsia="Times New Roman" w:hAnsi="Times New Roman"/>
          <w:sz w:val="28"/>
          <w:szCs w:val="28"/>
          <w:lang w:val="ru-RU"/>
        </w:rPr>
        <w:t xml:space="preserve">Виходячи з даного алгоритму, можна сформулювати </w:t>
      </w:r>
      <w:r>
        <w:rPr>
          <w:rFonts w:ascii="Times New Roman" w:eastAsia="Times New Roman" w:hAnsi="Times New Roman"/>
          <w:sz w:val="28"/>
          <w:szCs w:val="28"/>
          <w:lang w:val="ru-RU"/>
        </w:rPr>
        <w:t>й</w:t>
      </w:r>
      <w:r w:rsidRPr="009E3A61">
        <w:rPr>
          <w:rFonts w:ascii="Times New Roman" w:eastAsia="Times New Roman" w:hAnsi="Times New Roman"/>
          <w:sz w:val="28"/>
          <w:szCs w:val="28"/>
          <w:lang w:val="ru-RU"/>
        </w:rPr>
        <w:t xml:space="preserve"> показання до виконання панкреатіко</w:t>
      </w:r>
      <w:r>
        <w:rPr>
          <w:rFonts w:ascii="Times New Roman" w:eastAsia="Times New Roman" w:hAnsi="Times New Roman"/>
          <w:sz w:val="28"/>
          <w:szCs w:val="28"/>
          <w:lang w:val="ru-RU"/>
        </w:rPr>
        <w:t>є</w:t>
      </w:r>
      <w:r w:rsidRPr="009E3A61">
        <w:rPr>
          <w:rFonts w:ascii="Times New Roman" w:eastAsia="Times New Roman" w:hAnsi="Times New Roman"/>
          <w:sz w:val="28"/>
          <w:szCs w:val="28"/>
          <w:lang w:val="ru-RU"/>
        </w:rPr>
        <w:t>юностоміі у хворих з ПКПЗ. Її необхідно і можливо здійснювати при несформованих псевдокістах в разі наявності ц</w:t>
      </w:r>
      <w:r>
        <w:rPr>
          <w:rFonts w:ascii="Times New Roman" w:eastAsia="Times New Roman" w:hAnsi="Times New Roman"/>
          <w:sz w:val="28"/>
          <w:szCs w:val="28"/>
          <w:lang w:val="ru-RU"/>
        </w:rPr>
        <w:t>и</w:t>
      </w:r>
      <w:r w:rsidRPr="009E3A61">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9E3A61">
        <w:rPr>
          <w:rFonts w:ascii="Times New Roman" w:eastAsia="Times New Roman" w:hAnsi="Times New Roman"/>
          <w:sz w:val="28"/>
          <w:szCs w:val="28"/>
          <w:lang w:val="ru-RU"/>
        </w:rPr>
        <w:t xml:space="preserve"> зв'язку в поєднанні з вірсунгеально</w:t>
      </w:r>
      <w:r>
        <w:rPr>
          <w:rFonts w:ascii="Times New Roman" w:eastAsia="Times New Roman" w:hAnsi="Times New Roman"/>
          <w:sz w:val="28"/>
          <w:szCs w:val="28"/>
          <w:lang w:val="ru-RU"/>
        </w:rPr>
        <w:t>ю</w:t>
      </w:r>
      <w:r w:rsidRPr="009E3A61">
        <w:rPr>
          <w:rFonts w:ascii="Times New Roman" w:eastAsia="Times New Roman" w:hAnsi="Times New Roman"/>
          <w:sz w:val="28"/>
          <w:szCs w:val="28"/>
          <w:lang w:val="ru-RU"/>
        </w:rPr>
        <w:t xml:space="preserve"> гіпертензією, що супроводжується вираженим розширенням головно</w:t>
      </w:r>
      <w:r>
        <w:rPr>
          <w:rFonts w:ascii="Times New Roman" w:eastAsia="Times New Roman" w:hAnsi="Times New Roman"/>
          <w:sz w:val="28"/>
          <w:szCs w:val="28"/>
          <w:lang w:val="ru-RU"/>
        </w:rPr>
        <w:t>ї</w:t>
      </w:r>
      <w:r w:rsidRPr="009E3A61">
        <w:rPr>
          <w:rFonts w:ascii="Times New Roman" w:eastAsia="Times New Roman" w:hAnsi="Times New Roman"/>
          <w:sz w:val="28"/>
          <w:szCs w:val="28"/>
          <w:lang w:val="ru-RU"/>
        </w:rPr>
        <w:t xml:space="preserve"> проток</w:t>
      </w:r>
      <w:r>
        <w:rPr>
          <w:rFonts w:ascii="Times New Roman" w:eastAsia="Times New Roman" w:hAnsi="Times New Roman"/>
          <w:sz w:val="28"/>
          <w:szCs w:val="28"/>
          <w:lang w:val="ru-RU"/>
        </w:rPr>
        <w:t>и</w:t>
      </w:r>
      <w:r w:rsidRPr="009E3A61">
        <w:rPr>
          <w:rFonts w:ascii="Times New Roman" w:eastAsia="Times New Roman" w:hAnsi="Times New Roman"/>
          <w:sz w:val="28"/>
          <w:szCs w:val="28"/>
          <w:lang w:val="ru-RU"/>
        </w:rPr>
        <w:t xml:space="preserve"> підшлункової залози, якщо відсутня технічна можливість пункційного доступу через просвіт шлунка або тонкої кишки. В інших випадках показані </w:t>
      </w:r>
      <w:r>
        <w:rPr>
          <w:rFonts w:ascii="Times New Roman" w:eastAsia="Times New Roman" w:hAnsi="Times New Roman"/>
          <w:sz w:val="28"/>
          <w:szCs w:val="28"/>
          <w:lang w:val="ru-RU"/>
        </w:rPr>
        <w:t>й</w:t>
      </w:r>
      <w:r w:rsidRPr="009E3A61">
        <w:rPr>
          <w:rFonts w:ascii="Times New Roman" w:eastAsia="Times New Roman" w:hAnsi="Times New Roman"/>
          <w:sz w:val="28"/>
          <w:szCs w:val="28"/>
          <w:lang w:val="ru-RU"/>
        </w:rPr>
        <w:t xml:space="preserve"> здійсненні інш</w:t>
      </w:r>
      <w:r>
        <w:rPr>
          <w:rFonts w:ascii="Times New Roman" w:eastAsia="Times New Roman" w:hAnsi="Times New Roman"/>
          <w:sz w:val="28"/>
          <w:szCs w:val="28"/>
          <w:lang w:val="ru-RU"/>
        </w:rPr>
        <w:t>і</w:t>
      </w:r>
      <w:r w:rsidRPr="009E3A61">
        <w:rPr>
          <w:rFonts w:ascii="Times New Roman" w:eastAsia="Times New Roman" w:hAnsi="Times New Roman"/>
          <w:sz w:val="28"/>
          <w:szCs w:val="28"/>
          <w:lang w:val="ru-RU"/>
        </w:rPr>
        <w:t>, в тому числі малоінвазивні методи лікування.</w:t>
      </w:r>
    </w:p>
    <w:p w:rsidR="006A1FBB" w:rsidRPr="009E3A61" w:rsidRDefault="006A1FBB" w:rsidP="006A1FBB">
      <w:pPr>
        <w:shd w:val="clear" w:color="auto" w:fill="FFFFFF"/>
        <w:spacing w:line="360" w:lineRule="auto"/>
        <w:ind w:firstLine="567"/>
        <w:rPr>
          <w:rFonts w:ascii="Times New Roman" w:eastAsia="Times New Roman" w:hAnsi="Times New Roman"/>
          <w:sz w:val="28"/>
          <w:szCs w:val="28"/>
          <w:lang w:val="ru-RU"/>
        </w:rPr>
      </w:pPr>
      <w:r w:rsidRPr="009E3A61">
        <w:rPr>
          <w:rFonts w:ascii="Times New Roman" w:eastAsia="Times New Roman" w:hAnsi="Times New Roman"/>
          <w:sz w:val="28"/>
          <w:szCs w:val="28"/>
          <w:lang w:val="ru-RU"/>
        </w:rPr>
        <w:t>Відкрите зовнішнє дренування показано тільки у випадках інфікованих псевдок</w:t>
      </w:r>
      <w:r>
        <w:rPr>
          <w:rFonts w:ascii="Times New Roman" w:eastAsia="Times New Roman" w:hAnsi="Times New Roman"/>
          <w:sz w:val="28"/>
          <w:szCs w:val="28"/>
          <w:lang w:val="ru-RU"/>
        </w:rPr>
        <w:t>і</w:t>
      </w:r>
      <w:r w:rsidRPr="009E3A61">
        <w:rPr>
          <w:rFonts w:ascii="Times New Roman" w:eastAsia="Times New Roman" w:hAnsi="Times New Roman"/>
          <w:sz w:val="28"/>
          <w:szCs w:val="28"/>
          <w:lang w:val="ru-RU"/>
        </w:rPr>
        <w:t xml:space="preserve">ст, що містять великі секвестри, </w:t>
      </w:r>
      <w:r>
        <w:rPr>
          <w:rFonts w:ascii="Times New Roman" w:eastAsia="Times New Roman" w:hAnsi="Times New Roman"/>
          <w:sz w:val="28"/>
          <w:szCs w:val="28"/>
          <w:lang w:val="ru-RU"/>
        </w:rPr>
        <w:t>які неможливо видалити</w:t>
      </w:r>
      <w:r w:rsidRPr="009E3A61">
        <w:rPr>
          <w:rFonts w:ascii="Times New Roman" w:eastAsia="Times New Roman" w:hAnsi="Times New Roman"/>
          <w:sz w:val="28"/>
          <w:szCs w:val="28"/>
          <w:lang w:val="ru-RU"/>
        </w:rPr>
        <w:t xml:space="preserve"> при катетерного дренировании.</w:t>
      </w:r>
    </w:p>
    <w:p w:rsidR="006A1FBB" w:rsidRPr="009E3A61" w:rsidRDefault="006A1FBB" w:rsidP="006A1FBB">
      <w:pPr>
        <w:shd w:val="clear" w:color="auto" w:fill="FFFFFF"/>
        <w:spacing w:line="360" w:lineRule="auto"/>
        <w:ind w:firstLine="567"/>
        <w:rPr>
          <w:rFonts w:ascii="Times New Roman" w:eastAsia="Times New Roman" w:hAnsi="Times New Roman"/>
          <w:sz w:val="28"/>
          <w:szCs w:val="28"/>
          <w:lang w:val="ru-RU"/>
        </w:rPr>
      </w:pPr>
      <w:r w:rsidRPr="009E3A61">
        <w:rPr>
          <w:rFonts w:ascii="Times New Roman" w:eastAsia="Times New Roman" w:hAnsi="Times New Roman"/>
          <w:sz w:val="28"/>
          <w:szCs w:val="28"/>
          <w:lang w:val="ru-RU"/>
        </w:rPr>
        <w:t>Необхідно відзначити, що у всіх випадках ч</w:t>
      </w:r>
      <w:r>
        <w:rPr>
          <w:rFonts w:ascii="Times New Roman" w:eastAsia="Times New Roman" w:hAnsi="Times New Roman"/>
          <w:sz w:val="28"/>
          <w:szCs w:val="28"/>
          <w:lang w:val="ru-RU"/>
        </w:rPr>
        <w:t>ерезшкірного</w:t>
      </w:r>
      <w:r w:rsidRPr="009E3A61">
        <w:rPr>
          <w:rFonts w:ascii="Times New Roman" w:eastAsia="Times New Roman" w:hAnsi="Times New Roman"/>
          <w:sz w:val="28"/>
          <w:szCs w:val="28"/>
          <w:lang w:val="ru-RU"/>
        </w:rPr>
        <w:t xml:space="preserve"> катетерного дренування псевдок</w:t>
      </w:r>
      <w:r>
        <w:rPr>
          <w:rFonts w:ascii="Times New Roman" w:eastAsia="Times New Roman" w:hAnsi="Times New Roman"/>
          <w:sz w:val="28"/>
          <w:szCs w:val="28"/>
          <w:lang w:val="ru-RU"/>
        </w:rPr>
        <w:t>і</w:t>
      </w:r>
      <w:r w:rsidRPr="009E3A61">
        <w:rPr>
          <w:rFonts w:ascii="Times New Roman" w:eastAsia="Times New Roman" w:hAnsi="Times New Roman"/>
          <w:sz w:val="28"/>
          <w:szCs w:val="28"/>
          <w:lang w:val="ru-RU"/>
        </w:rPr>
        <w:t xml:space="preserve">ст ми вважаємо оптимальним проходження траєкторії </w:t>
      </w:r>
      <w:r w:rsidRPr="009E3A61">
        <w:rPr>
          <w:rFonts w:ascii="Times New Roman" w:eastAsia="Times New Roman" w:hAnsi="Times New Roman"/>
          <w:sz w:val="28"/>
          <w:szCs w:val="28"/>
          <w:lang w:val="ru-RU"/>
        </w:rPr>
        <w:lastRenderedPageBreak/>
        <w:t>пункції через просвіт порожн</w:t>
      </w:r>
      <w:r>
        <w:rPr>
          <w:rFonts w:ascii="Times New Roman" w:eastAsia="Times New Roman" w:hAnsi="Times New Roman"/>
          <w:sz w:val="28"/>
          <w:szCs w:val="28"/>
          <w:lang w:val="ru-RU"/>
        </w:rPr>
        <w:t>истого</w:t>
      </w:r>
      <w:r w:rsidRPr="009E3A61">
        <w:rPr>
          <w:rFonts w:ascii="Times New Roman" w:eastAsia="Times New Roman" w:hAnsi="Times New Roman"/>
          <w:sz w:val="28"/>
          <w:szCs w:val="28"/>
          <w:lang w:val="ru-RU"/>
        </w:rPr>
        <w:t xml:space="preserve"> органа (шлунка або 12-п. </w:t>
      </w:r>
      <w:r>
        <w:rPr>
          <w:rFonts w:ascii="Times New Roman" w:eastAsia="Times New Roman" w:hAnsi="Times New Roman"/>
          <w:sz w:val="28"/>
          <w:szCs w:val="28"/>
          <w:lang w:val="ru-RU"/>
        </w:rPr>
        <w:t>к</w:t>
      </w:r>
      <w:r w:rsidRPr="009E3A61">
        <w:rPr>
          <w:rFonts w:ascii="Times New Roman" w:eastAsia="Times New Roman" w:hAnsi="Times New Roman"/>
          <w:sz w:val="28"/>
          <w:szCs w:val="28"/>
          <w:lang w:val="ru-RU"/>
        </w:rPr>
        <w:t>ишки). Це в подальшому запобігає формуванню зовнішньо</w:t>
      </w:r>
      <w:r>
        <w:rPr>
          <w:rFonts w:ascii="Times New Roman" w:eastAsia="Times New Roman" w:hAnsi="Times New Roman"/>
          <w:sz w:val="28"/>
          <w:szCs w:val="28"/>
          <w:lang w:val="ru-RU"/>
        </w:rPr>
        <w:t>ї</w:t>
      </w:r>
      <w:r w:rsidRPr="009E3A61">
        <w:rPr>
          <w:rFonts w:ascii="Times New Roman" w:eastAsia="Times New Roman" w:hAnsi="Times New Roman"/>
          <w:sz w:val="28"/>
          <w:szCs w:val="28"/>
          <w:lang w:val="ru-RU"/>
        </w:rPr>
        <w:t xml:space="preserve"> панкреатично</w:t>
      </w:r>
      <w:r>
        <w:rPr>
          <w:rFonts w:ascii="Times New Roman" w:eastAsia="Times New Roman" w:hAnsi="Times New Roman"/>
          <w:sz w:val="28"/>
          <w:szCs w:val="28"/>
          <w:lang w:val="ru-RU"/>
        </w:rPr>
        <w:t>ї нориці</w:t>
      </w:r>
      <w:r w:rsidRPr="009E3A61">
        <w:rPr>
          <w:rFonts w:ascii="Times New Roman" w:eastAsia="Times New Roman" w:hAnsi="Times New Roman"/>
          <w:sz w:val="28"/>
          <w:szCs w:val="28"/>
          <w:lang w:val="ru-RU"/>
        </w:rPr>
        <w:t xml:space="preserve"> при наявності нерозпізнано</w:t>
      </w:r>
      <w:r>
        <w:rPr>
          <w:rFonts w:ascii="Times New Roman" w:eastAsia="Times New Roman" w:hAnsi="Times New Roman"/>
          <w:sz w:val="28"/>
          <w:szCs w:val="28"/>
          <w:lang w:val="ru-RU"/>
        </w:rPr>
        <w:t>го</w:t>
      </w:r>
      <w:r w:rsidRPr="009E3A61">
        <w:rPr>
          <w:rFonts w:ascii="Times New Roman" w:eastAsia="Times New Roman" w:hAnsi="Times New Roman"/>
          <w:sz w:val="28"/>
          <w:szCs w:val="28"/>
          <w:lang w:val="ru-RU"/>
        </w:rPr>
        <w:t xml:space="preserve"> ц</w:t>
      </w:r>
      <w:r>
        <w:rPr>
          <w:rFonts w:ascii="Times New Roman" w:eastAsia="Times New Roman" w:hAnsi="Times New Roman"/>
          <w:sz w:val="28"/>
          <w:szCs w:val="28"/>
          <w:lang w:val="ru-RU"/>
        </w:rPr>
        <w:t>и</w:t>
      </w:r>
      <w:r w:rsidRPr="009E3A61">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9E3A61">
        <w:rPr>
          <w:rFonts w:ascii="Times New Roman" w:eastAsia="Times New Roman" w:hAnsi="Times New Roman"/>
          <w:sz w:val="28"/>
          <w:szCs w:val="28"/>
          <w:lang w:val="ru-RU"/>
        </w:rPr>
        <w:t xml:space="preserve"> зв'язку і дає можливість розширити втручання до внутрішнього дренування або формування ПЦДА на мігруюч</w:t>
      </w:r>
      <w:r>
        <w:rPr>
          <w:rFonts w:ascii="Times New Roman" w:eastAsia="Times New Roman" w:hAnsi="Times New Roman"/>
          <w:sz w:val="28"/>
          <w:szCs w:val="28"/>
          <w:lang w:val="ru-RU"/>
        </w:rPr>
        <w:t>ому</w:t>
      </w:r>
      <w:r w:rsidRPr="009E3A61">
        <w:rPr>
          <w:rFonts w:ascii="Times New Roman" w:eastAsia="Times New Roman" w:hAnsi="Times New Roman"/>
          <w:sz w:val="28"/>
          <w:szCs w:val="28"/>
          <w:lang w:val="ru-RU"/>
        </w:rPr>
        <w:t xml:space="preserve"> катетері.</w:t>
      </w:r>
    </w:p>
    <w:p w:rsidR="006A1FBB" w:rsidRPr="009E3A61" w:rsidRDefault="006A1FBB" w:rsidP="006A1FBB">
      <w:pPr>
        <w:shd w:val="clear" w:color="auto" w:fill="FFFFFF"/>
        <w:spacing w:line="360" w:lineRule="auto"/>
        <w:ind w:firstLine="567"/>
        <w:rPr>
          <w:rFonts w:ascii="Times New Roman" w:eastAsia="Times New Roman" w:hAnsi="Times New Roman"/>
          <w:sz w:val="28"/>
          <w:szCs w:val="28"/>
          <w:lang w:val="ru-RU"/>
        </w:rPr>
      </w:pPr>
      <w:r w:rsidRPr="009E3A61">
        <w:rPr>
          <w:rFonts w:ascii="Times New Roman" w:eastAsia="Times New Roman" w:hAnsi="Times New Roman"/>
          <w:sz w:val="28"/>
          <w:szCs w:val="28"/>
          <w:lang w:val="ru-RU"/>
        </w:rPr>
        <w:t>ПТА ПКПЗ під контролем УЗД дозволяє визначити показання до лікування за мініінвазівно</w:t>
      </w:r>
      <w:r>
        <w:rPr>
          <w:rFonts w:ascii="Times New Roman" w:eastAsia="Times New Roman" w:hAnsi="Times New Roman"/>
          <w:sz w:val="28"/>
          <w:szCs w:val="28"/>
          <w:lang w:val="ru-RU"/>
        </w:rPr>
        <w:t>ю</w:t>
      </w:r>
      <w:r w:rsidRPr="009E3A61">
        <w:rPr>
          <w:rFonts w:ascii="Times New Roman" w:eastAsia="Times New Roman" w:hAnsi="Times New Roman"/>
          <w:sz w:val="28"/>
          <w:szCs w:val="28"/>
          <w:lang w:val="ru-RU"/>
        </w:rPr>
        <w:t xml:space="preserve"> методикою або до більш агресивного відкритого хірургічного втручання. Швидкий рецидив обсягу кісти після пункції, наявність щільної риг</w:t>
      </w:r>
      <w:r>
        <w:rPr>
          <w:rFonts w:ascii="Times New Roman" w:eastAsia="Times New Roman" w:hAnsi="Times New Roman"/>
          <w:sz w:val="28"/>
          <w:szCs w:val="28"/>
          <w:lang w:val="ru-RU"/>
        </w:rPr>
        <w:t>і</w:t>
      </w:r>
      <w:r w:rsidRPr="009E3A61">
        <w:rPr>
          <w:rFonts w:ascii="Times New Roman" w:eastAsia="Times New Roman" w:hAnsi="Times New Roman"/>
          <w:sz w:val="28"/>
          <w:szCs w:val="28"/>
          <w:lang w:val="ru-RU"/>
        </w:rPr>
        <w:t>дно</w:t>
      </w:r>
      <w:r>
        <w:rPr>
          <w:rFonts w:ascii="Times New Roman" w:eastAsia="Times New Roman" w:hAnsi="Times New Roman"/>
          <w:sz w:val="28"/>
          <w:szCs w:val="28"/>
          <w:lang w:val="ru-RU"/>
        </w:rPr>
        <w:t>ї</w:t>
      </w:r>
      <w:r w:rsidRPr="009E3A61">
        <w:rPr>
          <w:rFonts w:ascii="Times New Roman" w:eastAsia="Times New Roman" w:hAnsi="Times New Roman"/>
          <w:sz w:val="28"/>
          <w:szCs w:val="28"/>
          <w:lang w:val="ru-RU"/>
        </w:rPr>
        <w:t xml:space="preserve"> стінки, високий рівень амілази у вмісті кісти, що свідчить про наявність ц</w:t>
      </w:r>
      <w:r>
        <w:rPr>
          <w:rFonts w:ascii="Times New Roman" w:eastAsia="Times New Roman" w:hAnsi="Times New Roman"/>
          <w:sz w:val="28"/>
          <w:szCs w:val="28"/>
          <w:lang w:val="ru-RU"/>
        </w:rPr>
        <w:t>и</w:t>
      </w:r>
      <w:r w:rsidRPr="009E3A61">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9E3A61">
        <w:rPr>
          <w:rFonts w:ascii="Times New Roman" w:eastAsia="Times New Roman" w:hAnsi="Times New Roman"/>
          <w:sz w:val="28"/>
          <w:szCs w:val="28"/>
          <w:lang w:val="ru-RU"/>
        </w:rPr>
        <w:t xml:space="preserve"> зв'язку, дозволяють вважати пункційний метод лікування неефективним.</w:t>
      </w:r>
    </w:p>
    <w:p w:rsidR="006A1FBB" w:rsidRPr="009E3A61" w:rsidRDefault="006A1FBB" w:rsidP="006A1FBB">
      <w:pPr>
        <w:shd w:val="clear" w:color="auto" w:fill="FFFFFF"/>
        <w:spacing w:line="360" w:lineRule="auto"/>
        <w:ind w:firstLine="567"/>
        <w:rPr>
          <w:rFonts w:ascii="Times New Roman" w:eastAsia="Times New Roman" w:hAnsi="Times New Roman"/>
          <w:sz w:val="28"/>
          <w:szCs w:val="28"/>
          <w:lang w:val="ru-RU"/>
        </w:rPr>
      </w:pPr>
      <w:r w:rsidRPr="009E3A61">
        <w:rPr>
          <w:rFonts w:ascii="Times New Roman" w:eastAsia="Times New Roman" w:hAnsi="Times New Roman"/>
          <w:sz w:val="28"/>
          <w:szCs w:val="28"/>
          <w:lang w:val="ru-RU"/>
        </w:rPr>
        <w:t>У випадках, коли розміри кісти дають можливість розмістити в її порожнині кільц</w:t>
      </w:r>
      <w:r>
        <w:rPr>
          <w:rFonts w:ascii="Times New Roman" w:eastAsia="Times New Roman" w:hAnsi="Times New Roman"/>
          <w:sz w:val="28"/>
          <w:szCs w:val="28"/>
          <w:lang w:val="ru-RU"/>
        </w:rPr>
        <w:t>е</w:t>
      </w:r>
      <w:r w:rsidRPr="009E3A61">
        <w:rPr>
          <w:rFonts w:ascii="Times New Roman" w:eastAsia="Times New Roman" w:hAnsi="Times New Roman"/>
          <w:sz w:val="28"/>
          <w:szCs w:val="28"/>
          <w:lang w:val="ru-RU"/>
        </w:rPr>
        <w:t xml:space="preserve"> каудального кінця катетера, слід вдатися до черезшкірно</w:t>
      </w:r>
      <w:r>
        <w:rPr>
          <w:rFonts w:ascii="Times New Roman" w:eastAsia="Times New Roman" w:hAnsi="Times New Roman"/>
          <w:sz w:val="28"/>
          <w:szCs w:val="28"/>
          <w:lang w:val="ru-RU"/>
        </w:rPr>
        <w:t xml:space="preserve">го </w:t>
      </w:r>
      <w:r w:rsidRPr="009E3A61">
        <w:rPr>
          <w:rFonts w:ascii="Times New Roman" w:eastAsia="Times New Roman" w:hAnsi="Times New Roman"/>
          <w:sz w:val="28"/>
          <w:szCs w:val="28"/>
          <w:lang w:val="ru-RU"/>
        </w:rPr>
        <w:t>зовнішньо</w:t>
      </w:r>
      <w:r>
        <w:rPr>
          <w:rFonts w:ascii="Times New Roman" w:eastAsia="Times New Roman" w:hAnsi="Times New Roman"/>
          <w:sz w:val="28"/>
          <w:szCs w:val="28"/>
          <w:lang w:val="ru-RU"/>
        </w:rPr>
        <w:t>го</w:t>
      </w:r>
      <w:r w:rsidRPr="009E3A61">
        <w:rPr>
          <w:rFonts w:ascii="Times New Roman" w:eastAsia="Times New Roman" w:hAnsi="Times New Roman"/>
          <w:sz w:val="28"/>
          <w:szCs w:val="28"/>
          <w:lang w:val="ru-RU"/>
        </w:rPr>
        <w:t xml:space="preserve"> катетерного дрен</w:t>
      </w:r>
      <w:r>
        <w:rPr>
          <w:rFonts w:ascii="Times New Roman" w:eastAsia="Times New Roman" w:hAnsi="Times New Roman"/>
          <w:sz w:val="28"/>
          <w:szCs w:val="28"/>
          <w:lang w:val="ru-RU"/>
        </w:rPr>
        <w:t>ування</w:t>
      </w:r>
      <w:r w:rsidRPr="009E3A61">
        <w:rPr>
          <w:rFonts w:ascii="Times New Roman" w:eastAsia="Times New Roman" w:hAnsi="Times New Roman"/>
          <w:sz w:val="28"/>
          <w:szCs w:val="28"/>
          <w:lang w:val="ru-RU"/>
        </w:rPr>
        <w:t>, причому оптимальним слід вважати проходження траєкторії дренування через просвіт порожн</w:t>
      </w:r>
      <w:r>
        <w:rPr>
          <w:rFonts w:ascii="Times New Roman" w:eastAsia="Times New Roman" w:hAnsi="Times New Roman"/>
          <w:sz w:val="28"/>
          <w:szCs w:val="28"/>
          <w:lang w:val="ru-RU"/>
        </w:rPr>
        <w:t>истого</w:t>
      </w:r>
      <w:r w:rsidRPr="009E3A61">
        <w:rPr>
          <w:rFonts w:ascii="Times New Roman" w:eastAsia="Times New Roman" w:hAnsi="Times New Roman"/>
          <w:sz w:val="28"/>
          <w:szCs w:val="28"/>
          <w:lang w:val="ru-RU"/>
        </w:rPr>
        <w:t xml:space="preserve"> органа: шлунка або 12-п. кишки. Якщо технічні можливості для ч</w:t>
      </w:r>
      <w:r>
        <w:rPr>
          <w:rFonts w:ascii="Times New Roman" w:eastAsia="Times New Roman" w:hAnsi="Times New Roman"/>
          <w:sz w:val="28"/>
          <w:szCs w:val="28"/>
          <w:lang w:val="ru-RU"/>
        </w:rPr>
        <w:t>е</w:t>
      </w:r>
      <w:r w:rsidRPr="009E3A61">
        <w:rPr>
          <w:rFonts w:ascii="Times New Roman" w:eastAsia="Times New Roman" w:hAnsi="Times New Roman"/>
          <w:sz w:val="28"/>
          <w:szCs w:val="28"/>
          <w:lang w:val="ru-RU"/>
        </w:rPr>
        <w:t>резорганного катетерного дренування відсутн</w:t>
      </w:r>
      <w:r>
        <w:rPr>
          <w:rFonts w:ascii="Times New Roman" w:eastAsia="Times New Roman" w:hAnsi="Times New Roman"/>
          <w:sz w:val="28"/>
          <w:szCs w:val="28"/>
          <w:lang w:val="ru-RU"/>
        </w:rPr>
        <w:t>і</w:t>
      </w:r>
      <w:r w:rsidRPr="009E3A61">
        <w:rPr>
          <w:rFonts w:ascii="Times New Roman" w:eastAsia="Times New Roman" w:hAnsi="Times New Roman"/>
          <w:sz w:val="28"/>
          <w:szCs w:val="28"/>
          <w:lang w:val="ru-RU"/>
        </w:rPr>
        <w:t xml:space="preserve"> або його застосування не приносить належного ефекту, в якості остаточного методу лікування слід рекомендувати відкрите оперативне втручання з накладенням панкреатоц</w:t>
      </w:r>
      <w:r>
        <w:rPr>
          <w:rFonts w:ascii="Times New Roman" w:eastAsia="Times New Roman" w:hAnsi="Times New Roman"/>
          <w:sz w:val="28"/>
          <w:szCs w:val="28"/>
          <w:lang w:val="ru-RU"/>
        </w:rPr>
        <w:t>и</w:t>
      </w:r>
      <w:r w:rsidRPr="009E3A61">
        <w:rPr>
          <w:rFonts w:ascii="Times New Roman" w:eastAsia="Times New Roman" w:hAnsi="Times New Roman"/>
          <w:sz w:val="28"/>
          <w:szCs w:val="28"/>
          <w:lang w:val="ru-RU"/>
        </w:rPr>
        <w:t>стодігест</w:t>
      </w:r>
      <w:r>
        <w:rPr>
          <w:rFonts w:ascii="Times New Roman" w:eastAsia="Times New Roman" w:hAnsi="Times New Roman"/>
          <w:sz w:val="28"/>
          <w:szCs w:val="28"/>
          <w:lang w:val="ru-RU"/>
        </w:rPr>
        <w:t>и</w:t>
      </w:r>
      <w:r w:rsidRPr="009E3A61">
        <w:rPr>
          <w:rFonts w:ascii="Times New Roman" w:eastAsia="Times New Roman" w:hAnsi="Times New Roman"/>
          <w:sz w:val="28"/>
          <w:szCs w:val="28"/>
          <w:lang w:val="ru-RU"/>
        </w:rPr>
        <w:t>вного анастомозу. Якщо при черезшкірн</w:t>
      </w:r>
      <w:r>
        <w:rPr>
          <w:rFonts w:ascii="Times New Roman" w:eastAsia="Times New Roman" w:hAnsi="Times New Roman"/>
          <w:sz w:val="28"/>
          <w:szCs w:val="28"/>
          <w:lang w:val="ru-RU"/>
        </w:rPr>
        <w:t>ій</w:t>
      </w:r>
      <w:r w:rsidRPr="009E3A61">
        <w:rPr>
          <w:rFonts w:ascii="Times New Roman" w:eastAsia="Times New Roman" w:hAnsi="Times New Roman"/>
          <w:sz w:val="28"/>
          <w:szCs w:val="28"/>
          <w:lang w:val="ru-RU"/>
        </w:rPr>
        <w:t xml:space="preserve"> пункції кіста швидко </w:t>
      </w:r>
      <w:r>
        <w:rPr>
          <w:rFonts w:ascii="Times New Roman" w:eastAsia="Times New Roman" w:hAnsi="Times New Roman"/>
          <w:sz w:val="28"/>
          <w:szCs w:val="28"/>
          <w:lang w:val="ru-RU"/>
        </w:rPr>
        <w:t>й</w:t>
      </w:r>
      <w:r w:rsidRPr="009E3A61">
        <w:rPr>
          <w:rFonts w:ascii="Times New Roman" w:eastAsia="Times New Roman" w:hAnsi="Times New Roman"/>
          <w:sz w:val="28"/>
          <w:szCs w:val="28"/>
          <w:lang w:val="ru-RU"/>
        </w:rPr>
        <w:t xml:space="preserve"> повністю спорожняється, швидкість відновлення її обсягу не висока (не більше 1/3 початкового об'єму за 3 доби), рівень альфа-амілази у вмісті кісти не перевищує 500 Од/л, стінка її досить еластична і не перешкоджає спорожненн</w:t>
      </w:r>
      <w:r>
        <w:rPr>
          <w:rFonts w:ascii="Times New Roman" w:eastAsia="Times New Roman" w:hAnsi="Times New Roman"/>
          <w:sz w:val="28"/>
          <w:szCs w:val="28"/>
          <w:lang w:val="ru-RU"/>
        </w:rPr>
        <w:t>ю</w:t>
      </w:r>
      <w:r w:rsidRPr="009E3A61">
        <w:rPr>
          <w:rFonts w:ascii="Times New Roman" w:eastAsia="Times New Roman" w:hAnsi="Times New Roman"/>
          <w:sz w:val="28"/>
          <w:szCs w:val="28"/>
          <w:lang w:val="ru-RU"/>
        </w:rPr>
        <w:t xml:space="preserve"> кісти, то можна з високим ступенем упевненості вважати черезшкірні пункції або катетерн</w:t>
      </w:r>
      <w:r>
        <w:rPr>
          <w:rFonts w:ascii="Times New Roman" w:eastAsia="Times New Roman" w:hAnsi="Times New Roman"/>
          <w:sz w:val="28"/>
          <w:szCs w:val="28"/>
          <w:lang w:val="ru-RU"/>
        </w:rPr>
        <w:t>е</w:t>
      </w:r>
      <w:r w:rsidRPr="009E3A61">
        <w:rPr>
          <w:rFonts w:ascii="Times New Roman" w:eastAsia="Times New Roman" w:hAnsi="Times New Roman"/>
          <w:sz w:val="28"/>
          <w:szCs w:val="28"/>
          <w:lang w:val="ru-RU"/>
        </w:rPr>
        <w:t xml:space="preserve"> дренування перспективними в плані повного лікування кісти.</w:t>
      </w:r>
    </w:p>
    <w:p w:rsidR="006A1FBB" w:rsidRPr="009E3A61" w:rsidRDefault="006A1FBB" w:rsidP="006A1FBB">
      <w:pPr>
        <w:shd w:val="clear" w:color="auto" w:fill="FFFFFF"/>
        <w:spacing w:line="360" w:lineRule="auto"/>
        <w:ind w:firstLine="567"/>
        <w:rPr>
          <w:rFonts w:ascii="Times New Roman" w:eastAsia="Times New Roman" w:hAnsi="Times New Roman"/>
          <w:sz w:val="28"/>
          <w:szCs w:val="28"/>
          <w:lang w:val="ru-RU"/>
        </w:rPr>
      </w:pPr>
      <w:r w:rsidRPr="009E3A61">
        <w:rPr>
          <w:rFonts w:ascii="Times New Roman" w:eastAsia="Times New Roman" w:hAnsi="Times New Roman"/>
          <w:sz w:val="28"/>
          <w:szCs w:val="28"/>
          <w:lang w:val="ru-RU"/>
        </w:rPr>
        <w:t>Інфікованість псевдокісти, виявлена ​​при ПТА, практично не впливає на результат її хірургічного лікування. Якщо малоінвазивні методи приносять позитивний ефект, об'єктивно покращуючи стан хворого, то вони лягають в основу подальшого лікування.</w:t>
      </w:r>
    </w:p>
    <w:p w:rsidR="006A1FBB" w:rsidRDefault="006A1FBB" w:rsidP="006A1FBB">
      <w:pPr>
        <w:shd w:val="clear" w:color="auto" w:fill="FFFFFF"/>
        <w:spacing w:line="360" w:lineRule="auto"/>
        <w:ind w:firstLine="567"/>
        <w:rPr>
          <w:rFonts w:ascii="Times New Roman" w:eastAsia="Times New Roman" w:hAnsi="Times New Roman"/>
          <w:sz w:val="28"/>
          <w:szCs w:val="28"/>
          <w:lang w:val="ru-RU"/>
        </w:rPr>
      </w:pPr>
      <w:r w:rsidRPr="009E3A61">
        <w:rPr>
          <w:rFonts w:ascii="Times New Roman" w:eastAsia="Times New Roman" w:hAnsi="Times New Roman"/>
          <w:sz w:val="28"/>
          <w:szCs w:val="28"/>
          <w:lang w:val="ru-RU"/>
        </w:rPr>
        <w:t xml:space="preserve">Присутність в порожнині кісти інфікованих секвестрів </w:t>
      </w:r>
      <w:r>
        <w:rPr>
          <w:rFonts w:ascii="Times New Roman" w:eastAsia="Times New Roman" w:hAnsi="Times New Roman"/>
          <w:sz w:val="28"/>
          <w:szCs w:val="28"/>
          <w:lang w:val="ru-RU"/>
        </w:rPr>
        <w:t>у</w:t>
      </w:r>
      <w:r w:rsidRPr="009E3A61">
        <w:rPr>
          <w:rFonts w:ascii="Times New Roman" w:eastAsia="Times New Roman" w:hAnsi="Times New Roman"/>
          <w:sz w:val="28"/>
          <w:szCs w:val="28"/>
          <w:lang w:val="ru-RU"/>
        </w:rPr>
        <w:t xml:space="preserve"> великій мірі </w:t>
      </w:r>
      <w:r w:rsidRPr="009E3A61">
        <w:rPr>
          <w:rFonts w:ascii="Times New Roman" w:eastAsia="Times New Roman" w:hAnsi="Times New Roman"/>
          <w:sz w:val="28"/>
          <w:szCs w:val="28"/>
          <w:lang w:val="ru-RU"/>
        </w:rPr>
        <w:lastRenderedPageBreak/>
        <w:t>ускладнює застосування мініінвазивних методик. Наявність асептичного, «сухого» кл</w:t>
      </w:r>
      <w:r>
        <w:rPr>
          <w:rFonts w:ascii="Times New Roman" w:eastAsia="Times New Roman" w:hAnsi="Times New Roman"/>
          <w:sz w:val="28"/>
          <w:szCs w:val="28"/>
          <w:lang w:val="ru-RU"/>
        </w:rPr>
        <w:t>ітковинного</w:t>
      </w:r>
      <w:r w:rsidRPr="009E3A61">
        <w:rPr>
          <w:rFonts w:ascii="Times New Roman" w:eastAsia="Times New Roman" w:hAnsi="Times New Roman"/>
          <w:sz w:val="28"/>
          <w:szCs w:val="28"/>
          <w:lang w:val="ru-RU"/>
        </w:rPr>
        <w:t xml:space="preserve"> секвестру в порожнині неінфікован</w:t>
      </w:r>
      <w:r>
        <w:rPr>
          <w:rFonts w:ascii="Times New Roman" w:eastAsia="Times New Roman" w:hAnsi="Times New Roman"/>
          <w:sz w:val="28"/>
          <w:szCs w:val="28"/>
          <w:lang w:val="ru-RU"/>
        </w:rPr>
        <w:t>ої</w:t>
      </w:r>
      <w:r w:rsidRPr="009E3A61">
        <w:rPr>
          <w:rFonts w:ascii="Times New Roman" w:eastAsia="Times New Roman" w:hAnsi="Times New Roman"/>
          <w:sz w:val="28"/>
          <w:szCs w:val="28"/>
          <w:lang w:val="ru-RU"/>
        </w:rPr>
        <w:t xml:space="preserve"> псевдокісти істотного впливу на результат правильно обраного способу лікування не робить.</w:t>
      </w:r>
    </w:p>
    <w:p w:rsidR="006A1FBB" w:rsidRPr="00677E8A" w:rsidRDefault="006A1FBB" w:rsidP="006A1FBB">
      <w:pPr>
        <w:shd w:val="clear" w:color="auto" w:fill="FFFFFF"/>
        <w:spacing w:line="360" w:lineRule="auto"/>
        <w:ind w:firstLine="567"/>
        <w:rPr>
          <w:rFonts w:ascii="Times New Roman" w:eastAsia="Times New Roman" w:hAnsi="Times New Roman"/>
          <w:sz w:val="28"/>
          <w:szCs w:val="28"/>
          <w:lang w:val="ru-RU"/>
        </w:rPr>
      </w:pPr>
      <w:r w:rsidRPr="00677E8A">
        <w:rPr>
          <w:rFonts w:ascii="Times New Roman" w:eastAsia="Times New Roman" w:hAnsi="Times New Roman"/>
          <w:sz w:val="28"/>
          <w:szCs w:val="28"/>
          <w:lang w:val="ru-RU"/>
        </w:rPr>
        <w:t>При наявності несформовано</w:t>
      </w:r>
      <w:r>
        <w:rPr>
          <w:rFonts w:ascii="Times New Roman" w:eastAsia="Times New Roman" w:hAnsi="Times New Roman"/>
          <w:sz w:val="28"/>
          <w:szCs w:val="28"/>
          <w:lang w:val="ru-RU"/>
        </w:rPr>
        <w:t>ї</w:t>
      </w:r>
      <w:r w:rsidRPr="00677E8A">
        <w:rPr>
          <w:rFonts w:ascii="Times New Roman" w:eastAsia="Times New Roman" w:hAnsi="Times New Roman"/>
          <w:sz w:val="28"/>
          <w:szCs w:val="28"/>
          <w:lang w:val="ru-RU"/>
        </w:rPr>
        <w:t xml:space="preserve"> інфікованої панкреатогенно</w:t>
      </w:r>
      <w:r>
        <w:rPr>
          <w:rFonts w:ascii="Times New Roman" w:eastAsia="Times New Roman" w:hAnsi="Times New Roman"/>
          <w:sz w:val="28"/>
          <w:szCs w:val="28"/>
          <w:lang w:val="ru-RU"/>
        </w:rPr>
        <w:t>ї</w:t>
      </w:r>
      <w:r w:rsidRPr="00677E8A">
        <w:rPr>
          <w:rFonts w:ascii="Times New Roman" w:eastAsia="Times New Roman" w:hAnsi="Times New Roman"/>
          <w:sz w:val="28"/>
          <w:szCs w:val="28"/>
          <w:lang w:val="ru-RU"/>
        </w:rPr>
        <w:t xml:space="preserve"> псевдокісти з наявними в ній секвестр</w:t>
      </w:r>
      <w:r>
        <w:rPr>
          <w:rFonts w:ascii="Times New Roman" w:eastAsia="Times New Roman" w:hAnsi="Times New Roman"/>
          <w:sz w:val="28"/>
          <w:szCs w:val="28"/>
          <w:lang w:val="ru-RU"/>
        </w:rPr>
        <w:t>ами</w:t>
      </w:r>
      <w:r w:rsidRPr="00677E8A">
        <w:rPr>
          <w:rFonts w:ascii="Times New Roman" w:eastAsia="Times New Roman" w:hAnsi="Times New Roman"/>
          <w:sz w:val="28"/>
          <w:szCs w:val="28"/>
          <w:lang w:val="ru-RU"/>
        </w:rPr>
        <w:t xml:space="preserve"> показано оперативне зовнішнє дренування кісти з некросеквестректомі</w:t>
      </w:r>
      <w:r>
        <w:rPr>
          <w:rFonts w:ascii="Times New Roman" w:eastAsia="Times New Roman" w:hAnsi="Times New Roman"/>
          <w:sz w:val="28"/>
          <w:szCs w:val="28"/>
          <w:lang w:val="ru-RU"/>
        </w:rPr>
        <w:t>єю</w:t>
      </w:r>
      <w:r w:rsidRPr="00677E8A">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й</w:t>
      </w:r>
      <w:r w:rsidRPr="00677E8A">
        <w:rPr>
          <w:rFonts w:ascii="Times New Roman" w:eastAsia="Times New Roman" w:hAnsi="Times New Roman"/>
          <w:sz w:val="28"/>
          <w:szCs w:val="28"/>
          <w:lang w:val="ru-RU"/>
        </w:rPr>
        <w:t xml:space="preserve"> санацією її порожнини. Рана після такого втручання заживає вторинним натягом. Результатом такого втручання є клінічне одужання або формування зовнішньо</w:t>
      </w:r>
      <w:r>
        <w:rPr>
          <w:rFonts w:ascii="Times New Roman" w:eastAsia="Times New Roman" w:hAnsi="Times New Roman"/>
          <w:sz w:val="28"/>
          <w:szCs w:val="28"/>
          <w:lang w:val="ru-RU"/>
        </w:rPr>
        <w:t>ї</w:t>
      </w:r>
      <w:r w:rsidRPr="00677E8A">
        <w:rPr>
          <w:rFonts w:ascii="Times New Roman" w:eastAsia="Times New Roman" w:hAnsi="Times New Roman"/>
          <w:sz w:val="28"/>
          <w:szCs w:val="28"/>
          <w:lang w:val="ru-RU"/>
        </w:rPr>
        <w:t xml:space="preserve"> панкреатично</w:t>
      </w:r>
      <w:r>
        <w:rPr>
          <w:rFonts w:ascii="Times New Roman" w:eastAsia="Times New Roman" w:hAnsi="Times New Roman"/>
          <w:sz w:val="28"/>
          <w:szCs w:val="28"/>
          <w:lang w:val="ru-RU"/>
        </w:rPr>
        <w:t>ї нориці</w:t>
      </w:r>
      <w:r w:rsidRPr="00677E8A">
        <w:rPr>
          <w:rFonts w:ascii="Times New Roman" w:eastAsia="Times New Roman" w:hAnsi="Times New Roman"/>
          <w:sz w:val="28"/>
          <w:szCs w:val="28"/>
          <w:lang w:val="ru-RU"/>
        </w:rPr>
        <w:t xml:space="preserve"> або ретенц</w:t>
      </w:r>
      <w:r>
        <w:rPr>
          <w:rFonts w:ascii="Times New Roman" w:eastAsia="Times New Roman" w:hAnsi="Times New Roman"/>
          <w:sz w:val="28"/>
          <w:szCs w:val="28"/>
          <w:lang w:val="ru-RU"/>
        </w:rPr>
        <w:t>ійної</w:t>
      </w:r>
      <w:r w:rsidRPr="00677E8A">
        <w:rPr>
          <w:rFonts w:ascii="Times New Roman" w:eastAsia="Times New Roman" w:hAnsi="Times New Roman"/>
          <w:sz w:val="28"/>
          <w:szCs w:val="28"/>
          <w:lang w:val="ru-RU"/>
        </w:rPr>
        <w:t xml:space="preserve"> кісти, що найчастіше буває при наявності ц</w:t>
      </w:r>
      <w:r>
        <w:rPr>
          <w:rFonts w:ascii="Times New Roman" w:eastAsia="Times New Roman" w:hAnsi="Times New Roman"/>
          <w:sz w:val="28"/>
          <w:szCs w:val="28"/>
          <w:lang w:val="ru-RU"/>
        </w:rPr>
        <w:t>и</w:t>
      </w:r>
      <w:r w:rsidRPr="00677E8A">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677E8A">
        <w:rPr>
          <w:rFonts w:ascii="Times New Roman" w:eastAsia="Times New Roman" w:hAnsi="Times New Roman"/>
          <w:sz w:val="28"/>
          <w:szCs w:val="28"/>
          <w:lang w:val="ru-RU"/>
        </w:rPr>
        <w:t xml:space="preserve"> зв'язку в поєднанні з панкреатично</w:t>
      </w:r>
      <w:r>
        <w:rPr>
          <w:rFonts w:ascii="Times New Roman" w:eastAsia="Times New Roman" w:hAnsi="Times New Roman"/>
          <w:sz w:val="28"/>
          <w:szCs w:val="28"/>
          <w:lang w:val="ru-RU"/>
        </w:rPr>
        <w:t>ю</w:t>
      </w:r>
      <w:r w:rsidRPr="00677E8A">
        <w:rPr>
          <w:rFonts w:ascii="Times New Roman" w:eastAsia="Times New Roman" w:hAnsi="Times New Roman"/>
          <w:sz w:val="28"/>
          <w:szCs w:val="28"/>
          <w:lang w:val="ru-RU"/>
        </w:rPr>
        <w:t xml:space="preserve"> гіпертензією. Такі результати вимагають повторного оперативного втручання щодо закриття </w:t>
      </w:r>
      <w:r>
        <w:rPr>
          <w:rFonts w:ascii="Times New Roman" w:eastAsia="Times New Roman" w:hAnsi="Times New Roman"/>
          <w:sz w:val="28"/>
          <w:szCs w:val="28"/>
          <w:lang w:val="ru-RU"/>
        </w:rPr>
        <w:t>нориці</w:t>
      </w:r>
      <w:r w:rsidRPr="00677E8A">
        <w:rPr>
          <w:rFonts w:ascii="Times New Roman" w:eastAsia="Times New Roman" w:hAnsi="Times New Roman"/>
          <w:sz w:val="28"/>
          <w:szCs w:val="28"/>
          <w:lang w:val="ru-RU"/>
        </w:rPr>
        <w:t xml:space="preserve"> або лікування хронічних псевдок</w:t>
      </w:r>
      <w:r>
        <w:rPr>
          <w:rFonts w:ascii="Times New Roman" w:eastAsia="Times New Roman" w:hAnsi="Times New Roman"/>
          <w:sz w:val="28"/>
          <w:szCs w:val="28"/>
          <w:lang w:val="ru-RU"/>
        </w:rPr>
        <w:t>і</w:t>
      </w:r>
      <w:r w:rsidRPr="00677E8A">
        <w:rPr>
          <w:rFonts w:ascii="Times New Roman" w:eastAsia="Times New Roman" w:hAnsi="Times New Roman"/>
          <w:sz w:val="28"/>
          <w:szCs w:val="28"/>
          <w:lang w:val="ru-RU"/>
        </w:rPr>
        <w:t>ст згідно з алгоритмом.</w:t>
      </w:r>
    </w:p>
    <w:p w:rsidR="006A1FBB" w:rsidRPr="00677E8A" w:rsidRDefault="006A1FBB" w:rsidP="006A1FBB">
      <w:pPr>
        <w:shd w:val="clear" w:color="auto" w:fill="FFFFFF"/>
        <w:spacing w:line="360" w:lineRule="auto"/>
        <w:ind w:firstLine="567"/>
        <w:rPr>
          <w:rFonts w:ascii="Times New Roman" w:eastAsia="Times New Roman" w:hAnsi="Times New Roman"/>
          <w:sz w:val="28"/>
          <w:szCs w:val="28"/>
          <w:lang w:val="ru-RU"/>
        </w:rPr>
      </w:pPr>
      <w:r w:rsidRPr="00677E8A">
        <w:rPr>
          <w:rFonts w:ascii="Times New Roman" w:eastAsia="Times New Roman" w:hAnsi="Times New Roman"/>
          <w:sz w:val="28"/>
          <w:szCs w:val="28"/>
          <w:lang w:val="ru-RU"/>
        </w:rPr>
        <w:t>При відсутності секвестрів в порожнині інфікованої несформовано</w:t>
      </w:r>
      <w:r>
        <w:rPr>
          <w:rFonts w:ascii="Times New Roman" w:eastAsia="Times New Roman" w:hAnsi="Times New Roman"/>
          <w:sz w:val="28"/>
          <w:szCs w:val="28"/>
          <w:lang w:val="ru-RU"/>
        </w:rPr>
        <w:t xml:space="preserve">ї </w:t>
      </w:r>
      <w:r w:rsidRPr="00677E8A">
        <w:rPr>
          <w:rFonts w:ascii="Times New Roman" w:eastAsia="Times New Roman" w:hAnsi="Times New Roman"/>
          <w:sz w:val="28"/>
          <w:szCs w:val="28"/>
          <w:lang w:val="ru-RU"/>
        </w:rPr>
        <w:t>псевдокісти спочатку рекомендується виконати ч</w:t>
      </w:r>
      <w:r>
        <w:rPr>
          <w:rFonts w:ascii="Times New Roman" w:eastAsia="Times New Roman" w:hAnsi="Times New Roman"/>
          <w:sz w:val="28"/>
          <w:szCs w:val="28"/>
          <w:lang w:val="ru-RU"/>
        </w:rPr>
        <w:t>ерезшкірне</w:t>
      </w:r>
      <w:r w:rsidRPr="00677E8A">
        <w:rPr>
          <w:rFonts w:ascii="Times New Roman" w:eastAsia="Times New Roman" w:hAnsi="Times New Roman"/>
          <w:sz w:val="28"/>
          <w:szCs w:val="28"/>
          <w:lang w:val="ru-RU"/>
        </w:rPr>
        <w:t xml:space="preserve"> зовнішнє </w:t>
      </w:r>
      <w:r>
        <w:rPr>
          <w:rFonts w:ascii="Times New Roman" w:eastAsia="Times New Roman" w:hAnsi="Times New Roman"/>
          <w:sz w:val="28"/>
          <w:szCs w:val="28"/>
          <w:lang w:val="ru-RU"/>
        </w:rPr>
        <w:t>позаорганне</w:t>
      </w:r>
      <w:r w:rsidRPr="00677E8A">
        <w:rPr>
          <w:rFonts w:ascii="Times New Roman" w:eastAsia="Times New Roman" w:hAnsi="Times New Roman"/>
          <w:sz w:val="28"/>
          <w:szCs w:val="28"/>
          <w:lang w:val="ru-RU"/>
        </w:rPr>
        <w:t xml:space="preserve"> катетерн</w:t>
      </w:r>
      <w:r>
        <w:rPr>
          <w:rFonts w:ascii="Times New Roman" w:eastAsia="Times New Roman" w:hAnsi="Times New Roman"/>
          <w:sz w:val="28"/>
          <w:szCs w:val="28"/>
          <w:lang w:val="ru-RU"/>
        </w:rPr>
        <w:t>е</w:t>
      </w:r>
      <w:r w:rsidRPr="00677E8A">
        <w:rPr>
          <w:rFonts w:ascii="Times New Roman" w:eastAsia="Times New Roman" w:hAnsi="Times New Roman"/>
          <w:sz w:val="28"/>
          <w:szCs w:val="28"/>
          <w:lang w:val="ru-RU"/>
        </w:rPr>
        <w:t xml:space="preserve"> дренування кісти одним або двома катетерами діаметром 12-16 Fr. Таке дренування за умови регулярної санації порожнини кісти через просвіт катетерів </w:t>
      </w:r>
      <w:r>
        <w:rPr>
          <w:rFonts w:ascii="Times New Roman" w:eastAsia="Times New Roman" w:hAnsi="Times New Roman"/>
          <w:sz w:val="28"/>
          <w:szCs w:val="28"/>
          <w:lang w:val="ru-RU"/>
        </w:rPr>
        <w:t>й</w:t>
      </w:r>
      <w:r w:rsidRPr="00677E8A">
        <w:rPr>
          <w:rFonts w:ascii="Times New Roman" w:eastAsia="Times New Roman" w:hAnsi="Times New Roman"/>
          <w:sz w:val="28"/>
          <w:szCs w:val="28"/>
          <w:lang w:val="ru-RU"/>
        </w:rPr>
        <w:t xml:space="preserve"> адекватної терапії деструктивного панкреатиту є остаточним методом лікування. У разі неадекватності катетерного дренування, при збереженні клінічних проявів захворювання - ф</w:t>
      </w:r>
      <w:r>
        <w:rPr>
          <w:rFonts w:ascii="Times New Roman" w:eastAsia="Times New Roman" w:hAnsi="Times New Roman"/>
          <w:sz w:val="28"/>
          <w:szCs w:val="28"/>
          <w:lang w:val="ru-RU"/>
        </w:rPr>
        <w:t>і</w:t>
      </w:r>
      <w:r w:rsidRPr="00677E8A">
        <w:rPr>
          <w:rFonts w:ascii="Times New Roman" w:eastAsia="Times New Roman" w:hAnsi="Times New Roman"/>
          <w:sz w:val="28"/>
          <w:szCs w:val="28"/>
          <w:lang w:val="ru-RU"/>
        </w:rPr>
        <w:t>брил</w:t>
      </w:r>
      <w:r>
        <w:rPr>
          <w:rFonts w:ascii="Times New Roman" w:eastAsia="Times New Roman" w:hAnsi="Times New Roman"/>
          <w:sz w:val="28"/>
          <w:szCs w:val="28"/>
          <w:lang w:val="ru-RU"/>
        </w:rPr>
        <w:t>ітету</w:t>
      </w:r>
      <w:r w:rsidRPr="00677E8A">
        <w:rPr>
          <w:rFonts w:ascii="Times New Roman" w:eastAsia="Times New Roman" w:hAnsi="Times New Roman"/>
          <w:sz w:val="28"/>
          <w:szCs w:val="28"/>
          <w:lang w:val="ru-RU"/>
        </w:rPr>
        <w:t>, бол</w:t>
      </w:r>
      <w:r>
        <w:rPr>
          <w:rFonts w:ascii="Times New Roman" w:eastAsia="Times New Roman" w:hAnsi="Times New Roman"/>
          <w:sz w:val="28"/>
          <w:szCs w:val="28"/>
          <w:lang w:val="ru-RU"/>
        </w:rPr>
        <w:t>ю</w:t>
      </w:r>
      <w:r w:rsidRPr="00677E8A">
        <w:rPr>
          <w:rFonts w:ascii="Times New Roman" w:eastAsia="Times New Roman" w:hAnsi="Times New Roman"/>
          <w:sz w:val="28"/>
          <w:szCs w:val="28"/>
          <w:lang w:val="ru-RU"/>
        </w:rPr>
        <w:t>, інтоксикації і т.</w:t>
      </w:r>
      <w:r>
        <w:rPr>
          <w:rFonts w:ascii="Times New Roman" w:eastAsia="Times New Roman" w:hAnsi="Times New Roman"/>
          <w:sz w:val="28"/>
          <w:szCs w:val="28"/>
          <w:lang w:val="ru-RU"/>
        </w:rPr>
        <w:t>д.</w:t>
      </w:r>
      <w:r w:rsidRPr="00677E8A">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й</w:t>
      </w:r>
      <w:r w:rsidRPr="00677E8A">
        <w:rPr>
          <w:rFonts w:ascii="Times New Roman" w:eastAsia="Times New Roman" w:hAnsi="Times New Roman"/>
          <w:sz w:val="28"/>
          <w:szCs w:val="28"/>
          <w:lang w:val="ru-RU"/>
        </w:rPr>
        <w:t xml:space="preserve"> при наявності ознак неконтрольованого прогресува</w:t>
      </w:r>
      <w:r>
        <w:rPr>
          <w:rFonts w:ascii="Times New Roman" w:eastAsia="Times New Roman" w:hAnsi="Times New Roman"/>
          <w:sz w:val="28"/>
          <w:szCs w:val="28"/>
          <w:lang w:val="ru-RU"/>
        </w:rPr>
        <w:t>ння</w:t>
      </w:r>
      <w:r w:rsidRPr="00677E8A">
        <w:rPr>
          <w:rFonts w:ascii="Times New Roman" w:eastAsia="Times New Roman" w:hAnsi="Times New Roman"/>
          <w:sz w:val="28"/>
          <w:szCs w:val="28"/>
          <w:lang w:val="ru-RU"/>
        </w:rPr>
        <w:t xml:space="preserve"> деструктивного процесу в підшлунковій залозі показана відкрита оперативна санація </w:t>
      </w:r>
      <w:r>
        <w:rPr>
          <w:rFonts w:ascii="Times New Roman" w:eastAsia="Times New Roman" w:hAnsi="Times New Roman"/>
          <w:sz w:val="28"/>
          <w:szCs w:val="28"/>
          <w:lang w:val="ru-RU"/>
        </w:rPr>
        <w:t>й</w:t>
      </w:r>
      <w:r w:rsidRPr="00677E8A">
        <w:rPr>
          <w:rFonts w:ascii="Times New Roman" w:eastAsia="Times New Roman" w:hAnsi="Times New Roman"/>
          <w:sz w:val="28"/>
          <w:szCs w:val="28"/>
          <w:lang w:val="ru-RU"/>
        </w:rPr>
        <w:t xml:space="preserve"> зовнішнє дренування псевдокісти.</w:t>
      </w:r>
    </w:p>
    <w:p w:rsidR="006A1FBB" w:rsidRPr="00677E8A" w:rsidRDefault="006A1FBB" w:rsidP="006A1FBB">
      <w:pPr>
        <w:shd w:val="clear" w:color="auto" w:fill="FFFFFF"/>
        <w:spacing w:line="360" w:lineRule="auto"/>
        <w:ind w:firstLine="567"/>
        <w:rPr>
          <w:rFonts w:ascii="Times New Roman" w:eastAsia="Times New Roman" w:hAnsi="Times New Roman"/>
          <w:sz w:val="28"/>
          <w:szCs w:val="28"/>
          <w:lang w:val="ru-RU"/>
        </w:rPr>
      </w:pPr>
      <w:r w:rsidRPr="00677E8A">
        <w:rPr>
          <w:rFonts w:ascii="Times New Roman" w:eastAsia="Times New Roman" w:hAnsi="Times New Roman"/>
          <w:sz w:val="28"/>
          <w:szCs w:val="28"/>
          <w:lang w:val="ru-RU"/>
        </w:rPr>
        <w:t>При несформованих неінфікованих ПКПЗ діаметром більше 10 см лікування рекомендується починати з ч</w:t>
      </w:r>
      <w:r>
        <w:rPr>
          <w:rFonts w:ascii="Times New Roman" w:eastAsia="Times New Roman" w:hAnsi="Times New Roman"/>
          <w:sz w:val="28"/>
          <w:szCs w:val="28"/>
          <w:lang w:val="ru-RU"/>
        </w:rPr>
        <w:t>ерезшкірного</w:t>
      </w:r>
      <w:r w:rsidRPr="00677E8A">
        <w:rPr>
          <w:rFonts w:ascii="Times New Roman" w:eastAsia="Times New Roman" w:hAnsi="Times New Roman"/>
          <w:sz w:val="28"/>
          <w:szCs w:val="28"/>
          <w:lang w:val="ru-RU"/>
        </w:rPr>
        <w:t xml:space="preserve"> ч</w:t>
      </w:r>
      <w:r>
        <w:rPr>
          <w:rFonts w:ascii="Times New Roman" w:eastAsia="Times New Roman" w:hAnsi="Times New Roman"/>
          <w:sz w:val="28"/>
          <w:szCs w:val="28"/>
          <w:lang w:val="ru-RU"/>
        </w:rPr>
        <w:t>е</w:t>
      </w:r>
      <w:r w:rsidRPr="00677E8A">
        <w:rPr>
          <w:rFonts w:ascii="Times New Roman" w:eastAsia="Times New Roman" w:hAnsi="Times New Roman"/>
          <w:sz w:val="28"/>
          <w:szCs w:val="28"/>
          <w:lang w:val="ru-RU"/>
        </w:rPr>
        <w:t>резгастрального зовнішнього катетерного дренування. Якщо втручання виконано бездоганно, і в подальшому не виникає будь-яких ускладнень з боку кісти (нагноєння, ароз</w:t>
      </w:r>
      <w:r>
        <w:rPr>
          <w:rFonts w:ascii="Times New Roman" w:eastAsia="Times New Roman" w:hAnsi="Times New Roman"/>
          <w:sz w:val="28"/>
          <w:szCs w:val="28"/>
          <w:lang w:val="ru-RU"/>
        </w:rPr>
        <w:t>ивна</w:t>
      </w:r>
      <w:r w:rsidRPr="00677E8A">
        <w:rPr>
          <w:rFonts w:ascii="Times New Roman" w:eastAsia="Times New Roman" w:hAnsi="Times New Roman"/>
          <w:sz w:val="28"/>
          <w:szCs w:val="28"/>
          <w:lang w:val="ru-RU"/>
        </w:rPr>
        <w:t xml:space="preserve"> кровотеча, прорив в черевну порожнину і т.</w:t>
      </w:r>
      <w:r>
        <w:rPr>
          <w:rFonts w:ascii="Times New Roman" w:eastAsia="Times New Roman" w:hAnsi="Times New Roman"/>
          <w:sz w:val="28"/>
          <w:szCs w:val="28"/>
          <w:lang w:val="ru-RU"/>
        </w:rPr>
        <w:t>д.</w:t>
      </w:r>
      <w:r w:rsidRPr="00677E8A">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т</w:t>
      </w:r>
      <w:r w:rsidRPr="00677E8A">
        <w:rPr>
          <w:rFonts w:ascii="Times New Roman" w:eastAsia="Times New Roman" w:hAnsi="Times New Roman"/>
          <w:sz w:val="28"/>
          <w:szCs w:val="28"/>
          <w:lang w:val="ru-RU"/>
        </w:rPr>
        <w:t>о таке дренування призводить в більшості випадків до одужання.</w:t>
      </w:r>
    </w:p>
    <w:p w:rsidR="006A1FBB" w:rsidRPr="00677E8A" w:rsidRDefault="006A1FBB" w:rsidP="006A1FBB">
      <w:pPr>
        <w:shd w:val="clear" w:color="auto" w:fill="FFFFFF"/>
        <w:spacing w:line="360" w:lineRule="auto"/>
        <w:ind w:firstLine="567"/>
        <w:rPr>
          <w:rFonts w:ascii="Times New Roman" w:eastAsia="Times New Roman" w:hAnsi="Times New Roman"/>
          <w:sz w:val="28"/>
          <w:szCs w:val="28"/>
          <w:lang w:val="ru-RU"/>
        </w:rPr>
      </w:pPr>
      <w:r w:rsidRPr="00677E8A">
        <w:rPr>
          <w:rFonts w:ascii="Times New Roman" w:eastAsia="Times New Roman" w:hAnsi="Times New Roman"/>
          <w:sz w:val="28"/>
          <w:szCs w:val="28"/>
          <w:lang w:val="ru-RU"/>
        </w:rPr>
        <w:t>Псевдок</w:t>
      </w:r>
      <w:r>
        <w:rPr>
          <w:rFonts w:ascii="Times New Roman" w:eastAsia="Times New Roman" w:hAnsi="Times New Roman"/>
          <w:sz w:val="28"/>
          <w:szCs w:val="28"/>
          <w:lang w:val="ru-RU"/>
        </w:rPr>
        <w:t>і</w:t>
      </w:r>
      <w:r w:rsidRPr="00677E8A">
        <w:rPr>
          <w:rFonts w:ascii="Times New Roman" w:eastAsia="Times New Roman" w:hAnsi="Times New Roman"/>
          <w:sz w:val="28"/>
          <w:szCs w:val="28"/>
          <w:lang w:val="ru-RU"/>
        </w:rPr>
        <w:t>ста обл</w:t>
      </w:r>
      <w:r>
        <w:rPr>
          <w:rFonts w:ascii="Times New Roman" w:eastAsia="Times New Roman" w:hAnsi="Times New Roman"/>
          <w:sz w:val="28"/>
          <w:szCs w:val="28"/>
          <w:lang w:val="ru-RU"/>
        </w:rPr>
        <w:t>і</w:t>
      </w:r>
      <w:r w:rsidRPr="00677E8A">
        <w:rPr>
          <w:rFonts w:ascii="Times New Roman" w:eastAsia="Times New Roman" w:hAnsi="Times New Roman"/>
          <w:sz w:val="28"/>
          <w:szCs w:val="28"/>
          <w:lang w:val="ru-RU"/>
        </w:rPr>
        <w:t>теру</w:t>
      </w:r>
      <w:r>
        <w:rPr>
          <w:rFonts w:ascii="Times New Roman" w:eastAsia="Times New Roman" w:hAnsi="Times New Roman"/>
          <w:sz w:val="28"/>
          <w:szCs w:val="28"/>
          <w:lang w:val="ru-RU"/>
        </w:rPr>
        <w:t>ється</w:t>
      </w:r>
      <w:r w:rsidRPr="00677E8A">
        <w:rPr>
          <w:rFonts w:ascii="Times New Roman" w:eastAsia="Times New Roman" w:hAnsi="Times New Roman"/>
          <w:sz w:val="28"/>
          <w:szCs w:val="28"/>
          <w:lang w:val="ru-RU"/>
        </w:rPr>
        <w:t xml:space="preserve"> в стані декомпресії, а в місці проведення катетера після його видалення залишається ц</w:t>
      </w:r>
      <w:r>
        <w:rPr>
          <w:rFonts w:ascii="Times New Roman" w:eastAsia="Times New Roman" w:hAnsi="Times New Roman"/>
          <w:sz w:val="28"/>
          <w:szCs w:val="28"/>
          <w:lang w:val="ru-RU"/>
        </w:rPr>
        <w:t>и</w:t>
      </w:r>
      <w:r w:rsidRPr="00677E8A">
        <w:rPr>
          <w:rFonts w:ascii="Times New Roman" w:eastAsia="Times New Roman" w:hAnsi="Times New Roman"/>
          <w:sz w:val="28"/>
          <w:szCs w:val="28"/>
          <w:lang w:val="ru-RU"/>
        </w:rPr>
        <w:t>стогастральн</w:t>
      </w:r>
      <w:r>
        <w:rPr>
          <w:rFonts w:ascii="Times New Roman" w:eastAsia="Times New Roman" w:hAnsi="Times New Roman"/>
          <w:sz w:val="28"/>
          <w:szCs w:val="28"/>
          <w:lang w:val="ru-RU"/>
        </w:rPr>
        <w:t>а нориця</w:t>
      </w:r>
      <w:r w:rsidRPr="00677E8A">
        <w:rPr>
          <w:rFonts w:ascii="Times New Roman" w:eastAsia="Times New Roman" w:hAnsi="Times New Roman"/>
          <w:sz w:val="28"/>
          <w:szCs w:val="28"/>
          <w:lang w:val="ru-RU"/>
        </w:rPr>
        <w:t>, як</w:t>
      </w:r>
      <w:r>
        <w:rPr>
          <w:rFonts w:ascii="Times New Roman" w:eastAsia="Times New Roman" w:hAnsi="Times New Roman"/>
          <w:sz w:val="28"/>
          <w:szCs w:val="28"/>
          <w:lang w:val="ru-RU"/>
        </w:rPr>
        <w:t>а</w:t>
      </w:r>
      <w:r w:rsidRPr="00677E8A">
        <w:rPr>
          <w:rFonts w:ascii="Times New Roman" w:eastAsia="Times New Roman" w:hAnsi="Times New Roman"/>
          <w:sz w:val="28"/>
          <w:szCs w:val="28"/>
          <w:lang w:val="ru-RU"/>
        </w:rPr>
        <w:t xml:space="preserve"> </w:t>
      </w:r>
      <w:r w:rsidRPr="00677E8A">
        <w:rPr>
          <w:rFonts w:ascii="Times New Roman" w:eastAsia="Times New Roman" w:hAnsi="Times New Roman"/>
          <w:sz w:val="28"/>
          <w:szCs w:val="28"/>
          <w:lang w:val="ru-RU"/>
        </w:rPr>
        <w:lastRenderedPageBreak/>
        <w:t>дозволить сформуватися ретенц</w:t>
      </w:r>
      <w:r>
        <w:rPr>
          <w:rFonts w:ascii="Times New Roman" w:eastAsia="Times New Roman" w:hAnsi="Times New Roman"/>
          <w:sz w:val="28"/>
          <w:szCs w:val="28"/>
          <w:lang w:val="ru-RU"/>
        </w:rPr>
        <w:t>ійній</w:t>
      </w:r>
      <w:r w:rsidRPr="00677E8A">
        <w:rPr>
          <w:rFonts w:ascii="Times New Roman" w:eastAsia="Times New Roman" w:hAnsi="Times New Roman"/>
          <w:sz w:val="28"/>
          <w:szCs w:val="28"/>
          <w:lang w:val="ru-RU"/>
        </w:rPr>
        <w:t xml:space="preserve"> кісті. Якщо ч</w:t>
      </w:r>
      <w:r>
        <w:rPr>
          <w:rFonts w:ascii="Times New Roman" w:eastAsia="Times New Roman" w:hAnsi="Times New Roman"/>
          <w:sz w:val="28"/>
          <w:szCs w:val="28"/>
          <w:lang w:val="ru-RU"/>
        </w:rPr>
        <w:t>е</w:t>
      </w:r>
      <w:r w:rsidRPr="00677E8A">
        <w:rPr>
          <w:rFonts w:ascii="Times New Roman" w:eastAsia="Times New Roman" w:hAnsi="Times New Roman"/>
          <w:sz w:val="28"/>
          <w:szCs w:val="28"/>
          <w:lang w:val="ru-RU"/>
        </w:rPr>
        <w:t xml:space="preserve">резгастральне проведення катетера здійснити не вдається, виконують </w:t>
      </w:r>
      <w:r>
        <w:rPr>
          <w:rFonts w:ascii="Times New Roman" w:eastAsia="Times New Roman" w:hAnsi="Times New Roman"/>
          <w:sz w:val="28"/>
          <w:szCs w:val="28"/>
          <w:lang w:val="ru-RU"/>
        </w:rPr>
        <w:t xml:space="preserve">позаорганне </w:t>
      </w:r>
      <w:r w:rsidRPr="00677E8A">
        <w:rPr>
          <w:rFonts w:ascii="Times New Roman" w:eastAsia="Times New Roman" w:hAnsi="Times New Roman"/>
          <w:sz w:val="28"/>
          <w:szCs w:val="28"/>
          <w:lang w:val="ru-RU"/>
        </w:rPr>
        <w:t>ч</w:t>
      </w:r>
      <w:r>
        <w:rPr>
          <w:rFonts w:ascii="Times New Roman" w:eastAsia="Times New Roman" w:hAnsi="Times New Roman"/>
          <w:sz w:val="28"/>
          <w:szCs w:val="28"/>
          <w:lang w:val="ru-RU"/>
        </w:rPr>
        <w:t>ерезшкірне</w:t>
      </w:r>
      <w:r w:rsidRPr="00677E8A">
        <w:rPr>
          <w:rFonts w:ascii="Times New Roman" w:eastAsia="Times New Roman" w:hAnsi="Times New Roman"/>
          <w:sz w:val="28"/>
          <w:szCs w:val="28"/>
          <w:lang w:val="ru-RU"/>
        </w:rPr>
        <w:t xml:space="preserve"> зовнішнє катетерн</w:t>
      </w:r>
      <w:r>
        <w:rPr>
          <w:rFonts w:ascii="Times New Roman" w:eastAsia="Times New Roman" w:hAnsi="Times New Roman"/>
          <w:sz w:val="28"/>
          <w:szCs w:val="28"/>
          <w:lang w:val="ru-RU"/>
        </w:rPr>
        <w:t>е</w:t>
      </w:r>
      <w:r w:rsidRPr="00677E8A">
        <w:rPr>
          <w:rFonts w:ascii="Times New Roman" w:eastAsia="Times New Roman" w:hAnsi="Times New Roman"/>
          <w:sz w:val="28"/>
          <w:szCs w:val="28"/>
          <w:lang w:val="ru-RU"/>
        </w:rPr>
        <w:t xml:space="preserve"> дренування кісти. При наявності ц</w:t>
      </w:r>
      <w:r>
        <w:rPr>
          <w:rFonts w:ascii="Times New Roman" w:eastAsia="Times New Roman" w:hAnsi="Times New Roman"/>
          <w:sz w:val="28"/>
          <w:szCs w:val="28"/>
          <w:lang w:val="ru-RU"/>
        </w:rPr>
        <w:t>и</w:t>
      </w:r>
      <w:r w:rsidRPr="00677E8A">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677E8A">
        <w:rPr>
          <w:rFonts w:ascii="Times New Roman" w:eastAsia="Times New Roman" w:hAnsi="Times New Roman"/>
          <w:sz w:val="28"/>
          <w:szCs w:val="28"/>
          <w:lang w:val="ru-RU"/>
        </w:rPr>
        <w:t xml:space="preserve"> зв'язку </w:t>
      </w:r>
      <w:r>
        <w:rPr>
          <w:rFonts w:ascii="Times New Roman" w:eastAsia="Times New Roman" w:hAnsi="Times New Roman"/>
          <w:sz w:val="28"/>
          <w:szCs w:val="28"/>
          <w:lang w:val="ru-RU"/>
        </w:rPr>
        <w:t>й</w:t>
      </w:r>
      <w:r w:rsidRPr="00677E8A">
        <w:rPr>
          <w:rFonts w:ascii="Times New Roman" w:eastAsia="Times New Roman" w:hAnsi="Times New Roman"/>
          <w:sz w:val="28"/>
          <w:szCs w:val="28"/>
          <w:lang w:val="ru-RU"/>
        </w:rPr>
        <w:t xml:space="preserve"> панкреатичної гіпертензії в разі </w:t>
      </w:r>
      <w:r>
        <w:rPr>
          <w:rFonts w:ascii="Times New Roman" w:eastAsia="Times New Roman" w:hAnsi="Times New Roman"/>
          <w:sz w:val="28"/>
          <w:szCs w:val="28"/>
          <w:lang w:val="ru-RU"/>
        </w:rPr>
        <w:t>позао</w:t>
      </w:r>
      <w:r w:rsidRPr="00677E8A">
        <w:rPr>
          <w:rFonts w:ascii="Times New Roman" w:eastAsia="Times New Roman" w:hAnsi="Times New Roman"/>
          <w:sz w:val="28"/>
          <w:szCs w:val="28"/>
          <w:lang w:val="ru-RU"/>
        </w:rPr>
        <w:t>рганного зовнішнього катетерного дренування вельми висок</w:t>
      </w:r>
      <w:r>
        <w:rPr>
          <w:rFonts w:ascii="Times New Roman" w:eastAsia="Times New Roman" w:hAnsi="Times New Roman"/>
          <w:sz w:val="28"/>
          <w:szCs w:val="28"/>
          <w:lang w:val="ru-RU"/>
        </w:rPr>
        <w:t>ою є</w:t>
      </w:r>
      <w:r w:rsidRPr="00677E8A">
        <w:rPr>
          <w:rFonts w:ascii="Times New Roman" w:eastAsia="Times New Roman" w:hAnsi="Times New Roman"/>
          <w:sz w:val="28"/>
          <w:szCs w:val="28"/>
          <w:lang w:val="ru-RU"/>
        </w:rPr>
        <w:t xml:space="preserve"> ймовірність рецидиву кісти або утворення зовнішньо</w:t>
      </w:r>
      <w:r>
        <w:rPr>
          <w:rFonts w:ascii="Times New Roman" w:eastAsia="Times New Roman" w:hAnsi="Times New Roman"/>
          <w:sz w:val="28"/>
          <w:szCs w:val="28"/>
          <w:lang w:val="ru-RU"/>
        </w:rPr>
        <w:t>ї</w:t>
      </w:r>
      <w:r w:rsidRPr="00677E8A">
        <w:rPr>
          <w:rFonts w:ascii="Times New Roman" w:eastAsia="Times New Roman" w:hAnsi="Times New Roman"/>
          <w:sz w:val="28"/>
          <w:szCs w:val="28"/>
          <w:lang w:val="ru-RU"/>
        </w:rPr>
        <w:t xml:space="preserve"> панкреатично</w:t>
      </w:r>
      <w:r>
        <w:rPr>
          <w:rFonts w:ascii="Times New Roman" w:eastAsia="Times New Roman" w:hAnsi="Times New Roman"/>
          <w:sz w:val="28"/>
          <w:szCs w:val="28"/>
          <w:lang w:val="ru-RU"/>
        </w:rPr>
        <w:t xml:space="preserve">ї нориці </w:t>
      </w:r>
      <w:r w:rsidRPr="00677E8A">
        <w:rPr>
          <w:rFonts w:ascii="Times New Roman" w:eastAsia="Times New Roman" w:hAnsi="Times New Roman"/>
          <w:sz w:val="28"/>
          <w:szCs w:val="28"/>
          <w:lang w:val="ru-RU"/>
        </w:rPr>
        <w:t>після видалення катетера.</w:t>
      </w:r>
    </w:p>
    <w:p w:rsidR="006A1FBB" w:rsidRPr="00677E8A" w:rsidRDefault="006A1FBB" w:rsidP="006A1FBB">
      <w:pPr>
        <w:shd w:val="clear" w:color="auto" w:fill="FFFFFF"/>
        <w:spacing w:line="360" w:lineRule="auto"/>
        <w:ind w:firstLine="567"/>
        <w:rPr>
          <w:rFonts w:ascii="Times New Roman" w:eastAsia="Times New Roman" w:hAnsi="Times New Roman"/>
          <w:sz w:val="28"/>
          <w:szCs w:val="28"/>
          <w:lang w:val="ru-RU"/>
        </w:rPr>
      </w:pPr>
      <w:r w:rsidRPr="00677E8A">
        <w:rPr>
          <w:rFonts w:ascii="Times New Roman" w:eastAsia="Times New Roman" w:hAnsi="Times New Roman"/>
          <w:sz w:val="28"/>
          <w:szCs w:val="28"/>
          <w:lang w:val="ru-RU"/>
        </w:rPr>
        <w:t xml:space="preserve">У таких випадках проводиться курс прискореного формування стінки кісти на катетері за пропонованою нами методикою, що дозволяє швидко підготувати стінку кісти до накладання ПЦДА </w:t>
      </w:r>
      <w:r>
        <w:rPr>
          <w:rFonts w:ascii="Times New Roman" w:eastAsia="Times New Roman" w:hAnsi="Times New Roman"/>
          <w:sz w:val="28"/>
          <w:szCs w:val="28"/>
          <w:lang w:val="ru-RU"/>
        </w:rPr>
        <w:t>й</w:t>
      </w:r>
      <w:r w:rsidRPr="00677E8A">
        <w:rPr>
          <w:rFonts w:ascii="Times New Roman" w:eastAsia="Times New Roman" w:hAnsi="Times New Roman"/>
          <w:sz w:val="28"/>
          <w:szCs w:val="28"/>
          <w:lang w:val="ru-RU"/>
        </w:rPr>
        <w:t xml:space="preserve"> виконати відкрите оперативне втручання в ранні терміни.</w:t>
      </w:r>
    </w:p>
    <w:p w:rsidR="006A1FBB" w:rsidRPr="00677E8A" w:rsidRDefault="006A1FBB" w:rsidP="006A1FBB">
      <w:pPr>
        <w:shd w:val="clear" w:color="auto" w:fill="FFFFFF"/>
        <w:spacing w:line="360" w:lineRule="auto"/>
        <w:ind w:firstLine="567"/>
        <w:rPr>
          <w:rFonts w:ascii="Times New Roman" w:eastAsia="Times New Roman" w:hAnsi="Times New Roman"/>
          <w:sz w:val="28"/>
          <w:szCs w:val="28"/>
          <w:lang w:val="ru-RU"/>
        </w:rPr>
      </w:pPr>
      <w:r w:rsidRPr="00677E8A">
        <w:rPr>
          <w:rFonts w:ascii="Times New Roman" w:eastAsia="Times New Roman" w:hAnsi="Times New Roman"/>
          <w:sz w:val="28"/>
          <w:szCs w:val="28"/>
          <w:lang w:val="ru-RU"/>
        </w:rPr>
        <w:t>Зовнішнє ч</w:t>
      </w:r>
      <w:r>
        <w:rPr>
          <w:rFonts w:ascii="Times New Roman" w:eastAsia="Times New Roman" w:hAnsi="Times New Roman"/>
          <w:sz w:val="28"/>
          <w:szCs w:val="28"/>
          <w:lang w:val="ru-RU"/>
        </w:rPr>
        <w:t>е</w:t>
      </w:r>
      <w:r w:rsidRPr="00677E8A">
        <w:rPr>
          <w:rFonts w:ascii="Times New Roman" w:eastAsia="Times New Roman" w:hAnsi="Times New Roman"/>
          <w:sz w:val="28"/>
          <w:szCs w:val="28"/>
          <w:lang w:val="ru-RU"/>
        </w:rPr>
        <w:t xml:space="preserve">резгастральне або </w:t>
      </w:r>
      <w:r>
        <w:rPr>
          <w:rFonts w:ascii="Times New Roman" w:eastAsia="Times New Roman" w:hAnsi="Times New Roman"/>
          <w:sz w:val="28"/>
          <w:szCs w:val="28"/>
          <w:lang w:val="ru-RU"/>
        </w:rPr>
        <w:t>позаорганне</w:t>
      </w:r>
      <w:r w:rsidRPr="00677E8A">
        <w:rPr>
          <w:rFonts w:ascii="Times New Roman" w:eastAsia="Times New Roman" w:hAnsi="Times New Roman"/>
          <w:sz w:val="28"/>
          <w:szCs w:val="28"/>
          <w:lang w:val="ru-RU"/>
        </w:rPr>
        <w:t xml:space="preserve"> катетерн</w:t>
      </w:r>
      <w:r>
        <w:rPr>
          <w:rFonts w:ascii="Times New Roman" w:eastAsia="Times New Roman" w:hAnsi="Times New Roman"/>
          <w:sz w:val="28"/>
          <w:szCs w:val="28"/>
          <w:lang w:val="ru-RU"/>
        </w:rPr>
        <w:t>е</w:t>
      </w:r>
      <w:r w:rsidRPr="00677E8A">
        <w:rPr>
          <w:rFonts w:ascii="Times New Roman" w:eastAsia="Times New Roman" w:hAnsi="Times New Roman"/>
          <w:sz w:val="28"/>
          <w:szCs w:val="28"/>
          <w:lang w:val="ru-RU"/>
        </w:rPr>
        <w:t xml:space="preserve"> дренування під час декомпресії </w:t>
      </w:r>
      <w:r>
        <w:rPr>
          <w:rFonts w:ascii="Times New Roman" w:eastAsia="Times New Roman" w:hAnsi="Times New Roman"/>
          <w:sz w:val="28"/>
          <w:szCs w:val="28"/>
          <w:lang w:val="ru-RU"/>
        </w:rPr>
        <w:t>й</w:t>
      </w:r>
      <w:r w:rsidRPr="00677E8A">
        <w:rPr>
          <w:rFonts w:ascii="Times New Roman" w:eastAsia="Times New Roman" w:hAnsi="Times New Roman"/>
          <w:sz w:val="28"/>
          <w:szCs w:val="28"/>
          <w:lang w:val="ru-RU"/>
        </w:rPr>
        <w:t xml:space="preserve"> санації може ускладнитися інфікуванням псевдокісти. Слід зазначити, що проведення катетера через просвіт шлунка або тонкої кишки при правильному його виконанні не є фактором, що збільшує ймовірність інфікування кісти.</w:t>
      </w:r>
    </w:p>
    <w:p w:rsidR="006A1FBB" w:rsidRDefault="006A1FBB" w:rsidP="006A1FBB">
      <w:pPr>
        <w:shd w:val="clear" w:color="auto" w:fill="FFFFFF"/>
        <w:spacing w:line="360" w:lineRule="auto"/>
        <w:ind w:firstLine="567"/>
        <w:rPr>
          <w:rFonts w:ascii="Times New Roman" w:eastAsia="Times New Roman" w:hAnsi="Times New Roman"/>
          <w:sz w:val="28"/>
          <w:szCs w:val="28"/>
          <w:lang w:val="ru-RU"/>
        </w:rPr>
      </w:pPr>
      <w:r w:rsidRPr="00677E8A">
        <w:rPr>
          <w:rFonts w:ascii="Times New Roman" w:eastAsia="Times New Roman" w:hAnsi="Times New Roman"/>
          <w:sz w:val="28"/>
          <w:szCs w:val="28"/>
          <w:lang w:val="ru-RU"/>
        </w:rPr>
        <w:t xml:space="preserve">Хронічні сформовані псевдокісти підшлункової залози як правило не є інфікованими. Зовнішнє </w:t>
      </w:r>
      <w:r>
        <w:rPr>
          <w:rFonts w:ascii="Times New Roman" w:eastAsia="Times New Roman" w:hAnsi="Times New Roman"/>
          <w:sz w:val="28"/>
          <w:szCs w:val="28"/>
          <w:lang w:val="ru-RU"/>
        </w:rPr>
        <w:t>позаорганне</w:t>
      </w:r>
      <w:r w:rsidRPr="00677E8A">
        <w:rPr>
          <w:rFonts w:ascii="Times New Roman" w:eastAsia="Times New Roman" w:hAnsi="Times New Roman"/>
          <w:sz w:val="28"/>
          <w:szCs w:val="28"/>
          <w:lang w:val="ru-RU"/>
        </w:rPr>
        <w:t xml:space="preserve"> катетерн</w:t>
      </w:r>
      <w:r>
        <w:rPr>
          <w:rFonts w:ascii="Times New Roman" w:eastAsia="Times New Roman" w:hAnsi="Times New Roman"/>
          <w:sz w:val="28"/>
          <w:szCs w:val="28"/>
          <w:lang w:val="ru-RU"/>
        </w:rPr>
        <w:t>е</w:t>
      </w:r>
      <w:r w:rsidRPr="00677E8A">
        <w:rPr>
          <w:rFonts w:ascii="Times New Roman" w:eastAsia="Times New Roman" w:hAnsi="Times New Roman"/>
          <w:sz w:val="28"/>
          <w:szCs w:val="28"/>
          <w:lang w:val="ru-RU"/>
        </w:rPr>
        <w:t xml:space="preserve"> дренування таких кіст найчастіше виявляється неефективним у зв'язку з ригідністю їх стінок або наявністю ц</w:t>
      </w:r>
      <w:r>
        <w:rPr>
          <w:rFonts w:ascii="Times New Roman" w:eastAsia="Times New Roman" w:hAnsi="Times New Roman"/>
          <w:sz w:val="28"/>
          <w:szCs w:val="28"/>
          <w:lang w:val="ru-RU"/>
        </w:rPr>
        <w:t>и</w:t>
      </w:r>
      <w:r w:rsidRPr="00677E8A">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677E8A">
        <w:rPr>
          <w:rFonts w:ascii="Times New Roman" w:eastAsia="Times New Roman" w:hAnsi="Times New Roman"/>
          <w:sz w:val="28"/>
          <w:szCs w:val="28"/>
          <w:lang w:val="ru-RU"/>
        </w:rPr>
        <w:t xml:space="preserve"> зв'язку. Ці фактори обумовлюють великий відсоток рецидивів таких кіст після зовнішнього </w:t>
      </w:r>
      <w:r>
        <w:rPr>
          <w:rFonts w:ascii="Times New Roman" w:eastAsia="Times New Roman" w:hAnsi="Times New Roman"/>
          <w:sz w:val="28"/>
          <w:szCs w:val="28"/>
          <w:lang w:val="ru-RU"/>
        </w:rPr>
        <w:t>позаорганного</w:t>
      </w:r>
      <w:r w:rsidRPr="00677E8A">
        <w:rPr>
          <w:rFonts w:ascii="Times New Roman" w:eastAsia="Times New Roman" w:hAnsi="Times New Roman"/>
          <w:sz w:val="28"/>
          <w:szCs w:val="28"/>
          <w:lang w:val="ru-RU"/>
        </w:rPr>
        <w:t xml:space="preserve"> катетерного дренування. Внутрішнє дренування таких псевдок</w:t>
      </w:r>
      <w:r>
        <w:rPr>
          <w:rFonts w:ascii="Times New Roman" w:eastAsia="Times New Roman" w:hAnsi="Times New Roman"/>
          <w:sz w:val="28"/>
          <w:szCs w:val="28"/>
          <w:lang w:val="ru-RU"/>
        </w:rPr>
        <w:t>і</w:t>
      </w:r>
      <w:r w:rsidRPr="00677E8A">
        <w:rPr>
          <w:rFonts w:ascii="Times New Roman" w:eastAsia="Times New Roman" w:hAnsi="Times New Roman"/>
          <w:sz w:val="28"/>
          <w:szCs w:val="28"/>
          <w:lang w:val="ru-RU"/>
        </w:rPr>
        <w:t>ст в просвіт шлунка або створення ц</w:t>
      </w:r>
      <w:r>
        <w:rPr>
          <w:rFonts w:ascii="Times New Roman" w:eastAsia="Times New Roman" w:hAnsi="Times New Roman"/>
          <w:sz w:val="28"/>
          <w:szCs w:val="28"/>
          <w:lang w:val="ru-RU"/>
        </w:rPr>
        <w:t>и</w:t>
      </w:r>
      <w:r w:rsidRPr="00677E8A">
        <w:rPr>
          <w:rFonts w:ascii="Times New Roman" w:eastAsia="Times New Roman" w:hAnsi="Times New Roman"/>
          <w:sz w:val="28"/>
          <w:szCs w:val="28"/>
          <w:lang w:val="ru-RU"/>
        </w:rPr>
        <w:t>стодігест</w:t>
      </w:r>
      <w:r>
        <w:rPr>
          <w:rFonts w:ascii="Times New Roman" w:eastAsia="Times New Roman" w:hAnsi="Times New Roman"/>
          <w:sz w:val="28"/>
          <w:szCs w:val="28"/>
          <w:lang w:val="ru-RU"/>
        </w:rPr>
        <w:t>и</w:t>
      </w:r>
      <w:r w:rsidRPr="00677E8A">
        <w:rPr>
          <w:rFonts w:ascii="Times New Roman" w:eastAsia="Times New Roman" w:hAnsi="Times New Roman"/>
          <w:sz w:val="28"/>
          <w:szCs w:val="28"/>
          <w:lang w:val="ru-RU"/>
        </w:rPr>
        <w:t>вного анастомозу катетерн</w:t>
      </w:r>
      <w:r>
        <w:rPr>
          <w:rFonts w:ascii="Times New Roman" w:eastAsia="Times New Roman" w:hAnsi="Times New Roman"/>
          <w:sz w:val="28"/>
          <w:szCs w:val="28"/>
          <w:lang w:val="ru-RU"/>
        </w:rPr>
        <w:t>им</w:t>
      </w:r>
      <w:r w:rsidRPr="00677E8A">
        <w:rPr>
          <w:rFonts w:ascii="Times New Roman" w:eastAsia="Times New Roman" w:hAnsi="Times New Roman"/>
          <w:sz w:val="28"/>
          <w:szCs w:val="28"/>
          <w:lang w:val="ru-RU"/>
        </w:rPr>
        <w:t xml:space="preserve"> способом також не завжди виявляються ефективними </w:t>
      </w:r>
      <w:r>
        <w:rPr>
          <w:rFonts w:ascii="Times New Roman" w:eastAsia="Times New Roman" w:hAnsi="Times New Roman"/>
          <w:sz w:val="28"/>
          <w:szCs w:val="28"/>
          <w:lang w:val="ru-RU"/>
        </w:rPr>
        <w:t>у зв’язку</w:t>
      </w:r>
      <w:r w:rsidRPr="00677E8A">
        <w:rPr>
          <w:rFonts w:ascii="Times New Roman" w:eastAsia="Times New Roman" w:hAnsi="Times New Roman"/>
          <w:sz w:val="28"/>
          <w:szCs w:val="28"/>
          <w:lang w:val="ru-RU"/>
        </w:rPr>
        <w:t xml:space="preserve"> з обтурацією ендопротеза, інфікуванням порожнини кісти або швидким зар</w:t>
      </w:r>
      <w:r>
        <w:rPr>
          <w:rFonts w:ascii="Times New Roman" w:eastAsia="Times New Roman" w:hAnsi="Times New Roman"/>
          <w:sz w:val="28"/>
          <w:szCs w:val="28"/>
          <w:lang w:val="ru-RU"/>
        </w:rPr>
        <w:t>ощенням</w:t>
      </w:r>
      <w:r w:rsidRPr="00677E8A">
        <w:rPr>
          <w:rFonts w:ascii="Times New Roman" w:eastAsia="Times New Roman" w:hAnsi="Times New Roman"/>
          <w:sz w:val="28"/>
          <w:szCs w:val="28"/>
          <w:lang w:val="ru-RU"/>
        </w:rPr>
        <w:t xml:space="preserve"> ц</w:t>
      </w:r>
      <w:r>
        <w:rPr>
          <w:rFonts w:ascii="Times New Roman" w:eastAsia="Times New Roman" w:hAnsi="Times New Roman"/>
          <w:sz w:val="28"/>
          <w:szCs w:val="28"/>
          <w:lang w:val="ru-RU"/>
        </w:rPr>
        <w:t>и</w:t>
      </w:r>
      <w:r w:rsidRPr="00677E8A">
        <w:rPr>
          <w:rFonts w:ascii="Times New Roman" w:eastAsia="Times New Roman" w:hAnsi="Times New Roman"/>
          <w:sz w:val="28"/>
          <w:szCs w:val="28"/>
          <w:lang w:val="ru-RU"/>
        </w:rPr>
        <w:t>стодігест</w:t>
      </w:r>
      <w:r>
        <w:rPr>
          <w:rFonts w:ascii="Times New Roman" w:eastAsia="Times New Roman" w:hAnsi="Times New Roman"/>
          <w:sz w:val="28"/>
          <w:szCs w:val="28"/>
          <w:lang w:val="ru-RU"/>
        </w:rPr>
        <w:t>и</w:t>
      </w:r>
      <w:r w:rsidRPr="00677E8A">
        <w:rPr>
          <w:rFonts w:ascii="Times New Roman" w:eastAsia="Times New Roman" w:hAnsi="Times New Roman"/>
          <w:sz w:val="28"/>
          <w:szCs w:val="28"/>
          <w:lang w:val="ru-RU"/>
        </w:rPr>
        <w:t>вного с</w:t>
      </w:r>
      <w:r>
        <w:rPr>
          <w:rFonts w:ascii="Times New Roman" w:eastAsia="Times New Roman" w:hAnsi="Times New Roman"/>
          <w:sz w:val="28"/>
          <w:szCs w:val="28"/>
          <w:lang w:val="ru-RU"/>
        </w:rPr>
        <w:t>півустя</w:t>
      </w:r>
      <w:r w:rsidRPr="00677E8A">
        <w:rPr>
          <w:rFonts w:ascii="Times New Roman" w:eastAsia="Times New Roman" w:hAnsi="Times New Roman"/>
          <w:sz w:val="28"/>
          <w:szCs w:val="28"/>
          <w:lang w:val="ru-RU"/>
        </w:rPr>
        <w:t>.</w:t>
      </w:r>
    </w:p>
    <w:p w:rsidR="006A1FBB" w:rsidRPr="00E64DC0" w:rsidRDefault="006A1FBB" w:rsidP="006A1FBB">
      <w:pPr>
        <w:spacing w:line="360" w:lineRule="auto"/>
        <w:ind w:firstLine="567"/>
        <w:rPr>
          <w:rFonts w:ascii="Times New Roman" w:eastAsia="Times New Roman" w:hAnsi="Times New Roman"/>
          <w:sz w:val="28"/>
          <w:szCs w:val="28"/>
          <w:lang w:val="ru-RU"/>
        </w:rPr>
      </w:pPr>
      <w:r w:rsidRPr="00E64DC0">
        <w:rPr>
          <w:rFonts w:ascii="Times New Roman" w:eastAsia="Times New Roman" w:hAnsi="Times New Roman"/>
          <w:sz w:val="28"/>
          <w:szCs w:val="28"/>
          <w:lang w:val="ru-RU"/>
        </w:rPr>
        <w:t>У ряді випадків методом вибору при лікуванні хронічних сформованих неінфікованих псевдок</w:t>
      </w:r>
      <w:r>
        <w:rPr>
          <w:rFonts w:ascii="Times New Roman" w:eastAsia="Times New Roman" w:hAnsi="Times New Roman"/>
          <w:sz w:val="28"/>
          <w:szCs w:val="28"/>
          <w:lang w:val="ru-RU"/>
        </w:rPr>
        <w:t>і</w:t>
      </w:r>
      <w:r w:rsidRPr="00E64DC0">
        <w:rPr>
          <w:rFonts w:ascii="Times New Roman" w:eastAsia="Times New Roman" w:hAnsi="Times New Roman"/>
          <w:sz w:val="28"/>
          <w:szCs w:val="28"/>
          <w:lang w:val="ru-RU"/>
        </w:rPr>
        <w:t>ст з ц</w:t>
      </w:r>
      <w:r>
        <w:rPr>
          <w:rFonts w:ascii="Times New Roman" w:eastAsia="Times New Roman" w:hAnsi="Times New Roman"/>
          <w:sz w:val="28"/>
          <w:szCs w:val="28"/>
          <w:lang w:val="ru-RU"/>
        </w:rPr>
        <w:t>и</w:t>
      </w:r>
      <w:r w:rsidRPr="00E64DC0">
        <w:rPr>
          <w:rFonts w:ascii="Times New Roman" w:eastAsia="Times New Roman" w:hAnsi="Times New Roman"/>
          <w:sz w:val="28"/>
          <w:szCs w:val="28"/>
          <w:lang w:val="ru-RU"/>
        </w:rPr>
        <w:t>стодуктальн</w:t>
      </w:r>
      <w:r>
        <w:rPr>
          <w:rFonts w:ascii="Times New Roman" w:eastAsia="Times New Roman" w:hAnsi="Times New Roman"/>
          <w:sz w:val="28"/>
          <w:szCs w:val="28"/>
          <w:lang w:val="ru-RU"/>
        </w:rPr>
        <w:t>им</w:t>
      </w:r>
      <w:r w:rsidRPr="00E64DC0">
        <w:rPr>
          <w:rFonts w:ascii="Times New Roman" w:eastAsia="Times New Roman" w:hAnsi="Times New Roman"/>
          <w:sz w:val="28"/>
          <w:szCs w:val="28"/>
          <w:lang w:val="ru-RU"/>
        </w:rPr>
        <w:t xml:space="preserve"> зв'язком і ригідними стінками є відкрите хірургічне втручання з накладенням панкреато-цисто-дигестивного анастомозу, панкреатік</w:t>
      </w:r>
      <w:r>
        <w:rPr>
          <w:rFonts w:ascii="Times New Roman" w:eastAsia="Times New Roman" w:hAnsi="Times New Roman"/>
          <w:sz w:val="28"/>
          <w:szCs w:val="28"/>
          <w:lang w:val="ru-RU"/>
        </w:rPr>
        <w:t>є</w:t>
      </w:r>
      <w:r w:rsidRPr="00E64DC0">
        <w:rPr>
          <w:rFonts w:ascii="Times New Roman" w:eastAsia="Times New Roman" w:hAnsi="Times New Roman"/>
          <w:sz w:val="28"/>
          <w:szCs w:val="28"/>
          <w:lang w:val="ru-RU"/>
        </w:rPr>
        <w:t>юностомі</w:t>
      </w:r>
      <w:r>
        <w:rPr>
          <w:rFonts w:ascii="Times New Roman" w:eastAsia="Times New Roman" w:hAnsi="Times New Roman"/>
          <w:sz w:val="28"/>
          <w:szCs w:val="28"/>
          <w:lang w:val="ru-RU"/>
        </w:rPr>
        <w:t>я</w:t>
      </w:r>
      <w:r w:rsidRPr="00E64DC0">
        <w:rPr>
          <w:rFonts w:ascii="Times New Roman" w:eastAsia="Times New Roman" w:hAnsi="Times New Roman"/>
          <w:sz w:val="28"/>
          <w:szCs w:val="28"/>
          <w:lang w:val="ru-RU"/>
        </w:rPr>
        <w:t>, енуклеація псевдокісти, резекція підшлункової залози з кістою і т.</w:t>
      </w:r>
      <w:r>
        <w:rPr>
          <w:rFonts w:ascii="Times New Roman" w:eastAsia="Times New Roman" w:hAnsi="Times New Roman"/>
          <w:sz w:val="28"/>
          <w:szCs w:val="28"/>
          <w:lang w:val="ru-RU"/>
        </w:rPr>
        <w:t>д.</w:t>
      </w:r>
      <w:r w:rsidRPr="00E64DC0">
        <w:rPr>
          <w:rFonts w:ascii="Times New Roman" w:eastAsia="Times New Roman" w:hAnsi="Times New Roman"/>
          <w:sz w:val="28"/>
          <w:szCs w:val="28"/>
          <w:lang w:val="ru-RU"/>
        </w:rPr>
        <w:t xml:space="preserve"> Однак, </w:t>
      </w:r>
      <w:r>
        <w:rPr>
          <w:rFonts w:ascii="Times New Roman" w:eastAsia="Times New Roman" w:hAnsi="Times New Roman"/>
          <w:sz w:val="28"/>
          <w:szCs w:val="28"/>
          <w:lang w:val="ru-RU"/>
        </w:rPr>
        <w:t>у</w:t>
      </w:r>
      <w:r w:rsidRPr="00E64DC0">
        <w:rPr>
          <w:rFonts w:ascii="Times New Roman" w:eastAsia="Times New Roman" w:hAnsi="Times New Roman"/>
          <w:sz w:val="28"/>
          <w:szCs w:val="28"/>
          <w:lang w:val="ru-RU"/>
        </w:rPr>
        <w:t xml:space="preserve"> будь-якому випадку лікування таких псевдок</w:t>
      </w:r>
      <w:r>
        <w:rPr>
          <w:rFonts w:ascii="Times New Roman" w:eastAsia="Times New Roman" w:hAnsi="Times New Roman"/>
          <w:sz w:val="28"/>
          <w:szCs w:val="28"/>
          <w:lang w:val="ru-RU"/>
        </w:rPr>
        <w:t>і</w:t>
      </w:r>
      <w:r w:rsidRPr="00E64DC0">
        <w:rPr>
          <w:rFonts w:ascii="Times New Roman" w:eastAsia="Times New Roman" w:hAnsi="Times New Roman"/>
          <w:sz w:val="28"/>
          <w:szCs w:val="28"/>
          <w:lang w:val="ru-RU"/>
        </w:rPr>
        <w:t>ст доцільно починати з ч</w:t>
      </w:r>
      <w:r>
        <w:rPr>
          <w:rFonts w:ascii="Times New Roman" w:eastAsia="Times New Roman" w:hAnsi="Times New Roman"/>
          <w:sz w:val="28"/>
          <w:szCs w:val="28"/>
          <w:lang w:val="ru-RU"/>
        </w:rPr>
        <w:t>ерезшкірного</w:t>
      </w:r>
      <w:r w:rsidRPr="00E64DC0">
        <w:rPr>
          <w:rFonts w:ascii="Times New Roman" w:eastAsia="Times New Roman" w:hAnsi="Times New Roman"/>
          <w:sz w:val="28"/>
          <w:szCs w:val="28"/>
          <w:lang w:val="ru-RU"/>
        </w:rPr>
        <w:t xml:space="preserve"> ч</w:t>
      </w:r>
      <w:r>
        <w:rPr>
          <w:rFonts w:ascii="Times New Roman" w:eastAsia="Times New Roman" w:hAnsi="Times New Roman"/>
          <w:sz w:val="28"/>
          <w:szCs w:val="28"/>
          <w:lang w:val="ru-RU"/>
        </w:rPr>
        <w:t>е</w:t>
      </w:r>
      <w:r w:rsidRPr="00E64DC0">
        <w:rPr>
          <w:rFonts w:ascii="Times New Roman" w:eastAsia="Times New Roman" w:hAnsi="Times New Roman"/>
          <w:sz w:val="28"/>
          <w:szCs w:val="28"/>
          <w:lang w:val="ru-RU"/>
        </w:rPr>
        <w:t xml:space="preserve">резгастрального або </w:t>
      </w:r>
      <w:r>
        <w:rPr>
          <w:rFonts w:ascii="Times New Roman" w:eastAsia="Times New Roman" w:hAnsi="Times New Roman"/>
          <w:sz w:val="28"/>
          <w:szCs w:val="28"/>
          <w:lang w:val="ru-RU"/>
        </w:rPr>
        <w:lastRenderedPageBreak/>
        <w:t>поза</w:t>
      </w:r>
      <w:r w:rsidRPr="00E64DC0">
        <w:rPr>
          <w:rFonts w:ascii="Times New Roman" w:eastAsia="Times New Roman" w:hAnsi="Times New Roman"/>
          <w:sz w:val="28"/>
          <w:szCs w:val="28"/>
          <w:lang w:val="ru-RU"/>
        </w:rPr>
        <w:t>органного зовнішнього катетерного дренування. У ряді випадків таке дренування виявляється остаточним методом лікування і призводить до одужання.</w:t>
      </w:r>
    </w:p>
    <w:p w:rsidR="006A1FBB" w:rsidRPr="00E64DC0" w:rsidRDefault="006A1FBB" w:rsidP="006A1FBB">
      <w:pPr>
        <w:spacing w:line="360" w:lineRule="auto"/>
        <w:ind w:firstLine="567"/>
        <w:rPr>
          <w:rFonts w:ascii="Times New Roman" w:eastAsia="Times New Roman" w:hAnsi="Times New Roman"/>
          <w:sz w:val="28"/>
          <w:szCs w:val="28"/>
          <w:lang w:val="ru-RU"/>
        </w:rPr>
      </w:pPr>
      <w:r w:rsidRPr="00E64DC0">
        <w:rPr>
          <w:rFonts w:ascii="Times New Roman" w:eastAsia="Times New Roman" w:hAnsi="Times New Roman"/>
          <w:sz w:val="28"/>
          <w:szCs w:val="28"/>
          <w:lang w:val="ru-RU"/>
        </w:rPr>
        <w:t>Крім того, катетерн</w:t>
      </w:r>
      <w:r>
        <w:rPr>
          <w:rFonts w:ascii="Times New Roman" w:eastAsia="Times New Roman" w:hAnsi="Times New Roman"/>
          <w:sz w:val="28"/>
          <w:szCs w:val="28"/>
          <w:lang w:val="ru-RU"/>
        </w:rPr>
        <w:t>ий</w:t>
      </w:r>
      <w:r w:rsidRPr="00E64DC0">
        <w:rPr>
          <w:rFonts w:ascii="Times New Roman" w:eastAsia="Times New Roman" w:hAnsi="Times New Roman"/>
          <w:sz w:val="28"/>
          <w:szCs w:val="28"/>
          <w:lang w:val="ru-RU"/>
        </w:rPr>
        <w:t xml:space="preserve"> доступ до порожнини псевдокісти дозволяє здійснювати додаткові лікувально-діагностичні заходи, проводити передопераційну підготовку і т.</w:t>
      </w:r>
      <w:r>
        <w:rPr>
          <w:rFonts w:ascii="Times New Roman" w:eastAsia="Times New Roman" w:hAnsi="Times New Roman"/>
          <w:sz w:val="28"/>
          <w:szCs w:val="28"/>
          <w:lang w:val="ru-RU"/>
        </w:rPr>
        <w:t>д</w:t>
      </w:r>
      <w:r w:rsidRPr="00E64DC0">
        <w:rPr>
          <w:rFonts w:ascii="Times New Roman" w:eastAsia="Times New Roman" w:hAnsi="Times New Roman"/>
          <w:sz w:val="28"/>
          <w:szCs w:val="28"/>
          <w:lang w:val="ru-RU"/>
        </w:rPr>
        <w:t>. При безуспішності малоінвазивних методів показано традиційне оперативне втручання.</w:t>
      </w:r>
    </w:p>
    <w:p w:rsidR="006A1FBB" w:rsidRPr="00E64DC0" w:rsidRDefault="006A1FBB" w:rsidP="006A1FBB">
      <w:pPr>
        <w:spacing w:line="360" w:lineRule="auto"/>
        <w:ind w:firstLine="567"/>
        <w:rPr>
          <w:rFonts w:ascii="Times New Roman" w:eastAsia="Times New Roman" w:hAnsi="Times New Roman"/>
          <w:sz w:val="28"/>
          <w:szCs w:val="28"/>
          <w:lang w:val="ru-RU"/>
        </w:rPr>
      </w:pPr>
      <w:r w:rsidRPr="00E64DC0">
        <w:rPr>
          <w:rFonts w:ascii="Times New Roman" w:eastAsia="Times New Roman" w:hAnsi="Times New Roman"/>
          <w:sz w:val="28"/>
          <w:szCs w:val="28"/>
          <w:lang w:val="ru-RU"/>
        </w:rPr>
        <w:t>Лікування інфікованих сформованих псевдок</w:t>
      </w:r>
      <w:r>
        <w:rPr>
          <w:rFonts w:ascii="Times New Roman" w:eastAsia="Times New Roman" w:hAnsi="Times New Roman"/>
          <w:sz w:val="28"/>
          <w:szCs w:val="28"/>
          <w:lang w:val="ru-RU"/>
        </w:rPr>
        <w:t>і</w:t>
      </w:r>
      <w:r w:rsidRPr="00E64DC0">
        <w:rPr>
          <w:rFonts w:ascii="Times New Roman" w:eastAsia="Times New Roman" w:hAnsi="Times New Roman"/>
          <w:sz w:val="28"/>
          <w:szCs w:val="28"/>
          <w:lang w:val="ru-RU"/>
        </w:rPr>
        <w:t>ст без наявності секвестрів показано починати з ч</w:t>
      </w:r>
      <w:r>
        <w:rPr>
          <w:rFonts w:ascii="Times New Roman" w:eastAsia="Times New Roman" w:hAnsi="Times New Roman"/>
          <w:sz w:val="28"/>
          <w:szCs w:val="28"/>
          <w:lang w:val="ru-RU"/>
        </w:rPr>
        <w:t>е</w:t>
      </w:r>
      <w:r w:rsidRPr="00E64DC0">
        <w:rPr>
          <w:rFonts w:ascii="Times New Roman" w:eastAsia="Times New Roman" w:hAnsi="Times New Roman"/>
          <w:sz w:val="28"/>
          <w:szCs w:val="28"/>
          <w:lang w:val="ru-RU"/>
        </w:rPr>
        <w:t>ре</w:t>
      </w:r>
      <w:r>
        <w:rPr>
          <w:rFonts w:ascii="Times New Roman" w:eastAsia="Times New Roman" w:hAnsi="Times New Roman"/>
          <w:sz w:val="28"/>
          <w:szCs w:val="28"/>
          <w:lang w:val="ru-RU"/>
        </w:rPr>
        <w:t>зшкірного</w:t>
      </w:r>
      <w:r w:rsidRPr="00E64DC0">
        <w:rPr>
          <w:rFonts w:ascii="Times New Roman" w:eastAsia="Times New Roman" w:hAnsi="Times New Roman"/>
          <w:sz w:val="28"/>
          <w:szCs w:val="28"/>
          <w:lang w:val="ru-RU"/>
        </w:rPr>
        <w:t xml:space="preserve"> зовнішнього катетерного дренування одним або двома катетерами діаметром 12-16 Fr. Якщо таке дренування виявляється достатнім для санації порожнини, то в більшості випадків цей метод лікування стає остаточним, оскільки порожнин</w:t>
      </w:r>
      <w:r>
        <w:rPr>
          <w:rFonts w:ascii="Times New Roman" w:eastAsia="Times New Roman" w:hAnsi="Times New Roman"/>
          <w:sz w:val="28"/>
          <w:szCs w:val="28"/>
          <w:lang w:val="ru-RU"/>
        </w:rPr>
        <w:t>а</w:t>
      </w:r>
      <w:r w:rsidRPr="00E64DC0">
        <w:rPr>
          <w:rFonts w:ascii="Times New Roman" w:eastAsia="Times New Roman" w:hAnsi="Times New Roman"/>
          <w:sz w:val="28"/>
          <w:szCs w:val="28"/>
          <w:lang w:val="ru-RU"/>
        </w:rPr>
        <w:t xml:space="preserve"> інфікованої псевдокісти при адекватному зовнішньому дренуванні швидко обл</w:t>
      </w:r>
      <w:r>
        <w:rPr>
          <w:rFonts w:ascii="Times New Roman" w:eastAsia="Times New Roman" w:hAnsi="Times New Roman"/>
          <w:sz w:val="28"/>
          <w:szCs w:val="28"/>
          <w:lang w:val="ru-RU"/>
        </w:rPr>
        <w:t>і</w:t>
      </w:r>
      <w:r w:rsidRPr="00E64DC0">
        <w:rPr>
          <w:rFonts w:ascii="Times New Roman" w:eastAsia="Times New Roman" w:hAnsi="Times New Roman"/>
          <w:sz w:val="28"/>
          <w:szCs w:val="28"/>
          <w:lang w:val="ru-RU"/>
        </w:rPr>
        <w:t>тер</w:t>
      </w:r>
      <w:r>
        <w:rPr>
          <w:rFonts w:ascii="Times New Roman" w:eastAsia="Times New Roman" w:hAnsi="Times New Roman"/>
          <w:sz w:val="28"/>
          <w:szCs w:val="28"/>
          <w:lang w:val="ru-RU"/>
        </w:rPr>
        <w:t>ується</w:t>
      </w:r>
      <w:r w:rsidRPr="00E64DC0">
        <w:rPr>
          <w:rFonts w:ascii="Times New Roman" w:eastAsia="Times New Roman" w:hAnsi="Times New Roman"/>
          <w:sz w:val="28"/>
          <w:szCs w:val="28"/>
          <w:lang w:val="ru-RU"/>
        </w:rPr>
        <w:t xml:space="preserve"> або заповнюється грануляційною тканиною. Грануляції як правило перекривають і наявн</w:t>
      </w:r>
      <w:r>
        <w:rPr>
          <w:rFonts w:ascii="Times New Roman" w:eastAsia="Times New Roman" w:hAnsi="Times New Roman"/>
          <w:sz w:val="28"/>
          <w:szCs w:val="28"/>
          <w:lang w:val="ru-RU"/>
        </w:rPr>
        <w:t>ий</w:t>
      </w:r>
      <w:r w:rsidRPr="00E64DC0">
        <w:rPr>
          <w:rFonts w:ascii="Times New Roman" w:eastAsia="Times New Roman" w:hAnsi="Times New Roman"/>
          <w:sz w:val="28"/>
          <w:szCs w:val="28"/>
          <w:lang w:val="ru-RU"/>
        </w:rPr>
        <w:t xml:space="preserve"> ц</w:t>
      </w:r>
      <w:r>
        <w:rPr>
          <w:rFonts w:ascii="Times New Roman" w:eastAsia="Times New Roman" w:hAnsi="Times New Roman"/>
          <w:sz w:val="28"/>
          <w:szCs w:val="28"/>
          <w:lang w:val="ru-RU"/>
        </w:rPr>
        <w:t>и</w:t>
      </w:r>
      <w:r w:rsidRPr="00E64DC0">
        <w:rPr>
          <w:rFonts w:ascii="Times New Roman" w:eastAsia="Times New Roman" w:hAnsi="Times New Roman"/>
          <w:sz w:val="28"/>
          <w:szCs w:val="28"/>
          <w:lang w:val="ru-RU"/>
        </w:rPr>
        <w:t>стодуктальн</w:t>
      </w:r>
      <w:r>
        <w:rPr>
          <w:rFonts w:ascii="Times New Roman" w:eastAsia="Times New Roman" w:hAnsi="Times New Roman"/>
          <w:sz w:val="28"/>
          <w:szCs w:val="28"/>
          <w:lang w:val="ru-RU"/>
        </w:rPr>
        <w:t>ий</w:t>
      </w:r>
      <w:r w:rsidRPr="00E64DC0">
        <w:rPr>
          <w:rFonts w:ascii="Times New Roman" w:eastAsia="Times New Roman" w:hAnsi="Times New Roman"/>
          <w:sz w:val="28"/>
          <w:szCs w:val="28"/>
          <w:lang w:val="ru-RU"/>
        </w:rPr>
        <w:t xml:space="preserve"> зв'язок.</w:t>
      </w:r>
    </w:p>
    <w:p w:rsidR="006A1FBB" w:rsidRPr="00E64DC0" w:rsidRDefault="006A1FBB" w:rsidP="006A1FBB">
      <w:pPr>
        <w:spacing w:line="360" w:lineRule="auto"/>
        <w:ind w:firstLine="567"/>
        <w:rPr>
          <w:rFonts w:ascii="Times New Roman" w:eastAsia="Times New Roman" w:hAnsi="Times New Roman"/>
          <w:sz w:val="28"/>
          <w:szCs w:val="28"/>
          <w:lang w:val="ru-RU"/>
        </w:rPr>
      </w:pPr>
      <w:r w:rsidRPr="00E64DC0">
        <w:rPr>
          <w:rFonts w:ascii="Times New Roman" w:eastAsia="Times New Roman" w:hAnsi="Times New Roman"/>
          <w:sz w:val="28"/>
          <w:szCs w:val="28"/>
          <w:lang w:val="ru-RU"/>
        </w:rPr>
        <w:t>Ч</w:t>
      </w:r>
      <w:r>
        <w:rPr>
          <w:rFonts w:ascii="Times New Roman" w:eastAsia="Times New Roman" w:hAnsi="Times New Roman"/>
          <w:sz w:val="28"/>
          <w:szCs w:val="28"/>
          <w:lang w:val="ru-RU"/>
        </w:rPr>
        <w:t>ерезшкірне</w:t>
      </w:r>
      <w:r w:rsidRPr="00E64DC0">
        <w:rPr>
          <w:rFonts w:ascii="Times New Roman" w:eastAsia="Times New Roman" w:hAnsi="Times New Roman"/>
          <w:sz w:val="28"/>
          <w:szCs w:val="28"/>
          <w:lang w:val="ru-RU"/>
        </w:rPr>
        <w:t xml:space="preserve"> зовнішнє катетерн</w:t>
      </w:r>
      <w:r>
        <w:rPr>
          <w:rFonts w:ascii="Times New Roman" w:eastAsia="Times New Roman" w:hAnsi="Times New Roman"/>
          <w:sz w:val="28"/>
          <w:szCs w:val="28"/>
          <w:lang w:val="ru-RU"/>
        </w:rPr>
        <w:t>е</w:t>
      </w:r>
      <w:r w:rsidRPr="00E64DC0">
        <w:rPr>
          <w:rFonts w:ascii="Times New Roman" w:eastAsia="Times New Roman" w:hAnsi="Times New Roman"/>
          <w:sz w:val="28"/>
          <w:szCs w:val="28"/>
          <w:lang w:val="ru-RU"/>
        </w:rPr>
        <w:t xml:space="preserve"> дренування може виявитися неефективним при лікуванні інфікованих сформованих псевдок</w:t>
      </w:r>
      <w:r>
        <w:rPr>
          <w:rFonts w:ascii="Times New Roman" w:eastAsia="Times New Roman" w:hAnsi="Times New Roman"/>
          <w:sz w:val="28"/>
          <w:szCs w:val="28"/>
          <w:lang w:val="ru-RU"/>
        </w:rPr>
        <w:t>і</w:t>
      </w:r>
      <w:r w:rsidRPr="00E64DC0">
        <w:rPr>
          <w:rFonts w:ascii="Times New Roman" w:eastAsia="Times New Roman" w:hAnsi="Times New Roman"/>
          <w:sz w:val="28"/>
          <w:szCs w:val="28"/>
          <w:lang w:val="ru-RU"/>
        </w:rPr>
        <w:t>ст П</w:t>
      </w:r>
      <w:r>
        <w:rPr>
          <w:rFonts w:ascii="Times New Roman" w:eastAsia="Times New Roman" w:hAnsi="Times New Roman"/>
          <w:sz w:val="28"/>
          <w:szCs w:val="28"/>
          <w:lang w:val="ru-RU"/>
        </w:rPr>
        <w:t>З</w:t>
      </w:r>
      <w:r w:rsidRPr="00E64DC0">
        <w:rPr>
          <w:rFonts w:ascii="Times New Roman" w:eastAsia="Times New Roman" w:hAnsi="Times New Roman"/>
          <w:sz w:val="28"/>
          <w:szCs w:val="28"/>
          <w:lang w:val="ru-RU"/>
        </w:rPr>
        <w:t xml:space="preserve">, якщо в порожнині кісти є досить великі, резистентні до гнійного лізису, секвестри. У такій ситуації, при триваючому гнійно-запальному процесі, збереженні лихоманки і гнійних виділень з катетера потрібно відкрите оперативне зовнішнє дренування </w:t>
      </w:r>
      <w:r>
        <w:rPr>
          <w:rFonts w:ascii="Times New Roman" w:eastAsia="Times New Roman" w:hAnsi="Times New Roman"/>
          <w:sz w:val="28"/>
          <w:szCs w:val="28"/>
          <w:lang w:val="ru-RU"/>
        </w:rPr>
        <w:t>й</w:t>
      </w:r>
      <w:r w:rsidRPr="00E64DC0">
        <w:rPr>
          <w:rFonts w:ascii="Times New Roman" w:eastAsia="Times New Roman" w:hAnsi="Times New Roman"/>
          <w:sz w:val="28"/>
          <w:szCs w:val="28"/>
          <w:lang w:val="ru-RU"/>
        </w:rPr>
        <w:t xml:space="preserve"> санація гнійної порожнини.</w:t>
      </w:r>
    </w:p>
    <w:p w:rsidR="006A1FBB" w:rsidRPr="00E64DC0" w:rsidRDefault="006A1FBB" w:rsidP="006A1FBB">
      <w:pPr>
        <w:spacing w:line="360" w:lineRule="auto"/>
        <w:ind w:firstLine="567"/>
        <w:rPr>
          <w:rFonts w:ascii="Times New Roman" w:eastAsia="Times New Roman" w:hAnsi="Times New Roman"/>
          <w:sz w:val="28"/>
          <w:szCs w:val="28"/>
          <w:lang w:val="ru-RU"/>
        </w:rPr>
      </w:pPr>
      <w:r w:rsidRPr="00E64DC0">
        <w:rPr>
          <w:rFonts w:ascii="Times New Roman" w:eastAsia="Times New Roman" w:hAnsi="Times New Roman"/>
          <w:sz w:val="28"/>
          <w:szCs w:val="28"/>
          <w:lang w:val="ru-RU"/>
        </w:rPr>
        <w:t>Необхідно відзначити, що сам</w:t>
      </w:r>
      <w:r>
        <w:rPr>
          <w:rFonts w:ascii="Times New Roman" w:eastAsia="Times New Roman" w:hAnsi="Times New Roman"/>
          <w:sz w:val="28"/>
          <w:szCs w:val="28"/>
          <w:lang w:val="ru-RU"/>
        </w:rPr>
        <w:t>а</w:t>
      </w:r>
      <w:r w:rsidRPr="00E64DC0">
        <w:rPr>
          <w:rFonts w:ascii="Times New Roman" w:eastAsia="Times New Roman" w:hAnsi="Times New Roman"/>
          <w:sz w:val="28"/>
          <w:szCs w:val="28"/>
          <w:lang w:val="ru-RU"/>
        </w:rPr>
        <w:t xml:space="preserve"> по собі наявність ц</w:t>
      </w:r>
      <w:r>
        <w:rPr>
          <w:rFonts w:ascii="Times New Roman" w:eastAsia="Times New Roman" w:hAnsi="Times New Roman"/>
          <w:sz w:val="28"/>
          <w:szCs w:val="28"/>
          <w:lang w:val="ru-RU"/>
        </w:rPr>
        <w:t>и</w:t>
      </w:r>
      <w:r w:rsidRPr="00E64DC0">
        <w:rPr>
          <w:rFonts w:ascii="Times New Roman" w:eastAsia="Times New Roman" w:hAnsi="Times New Roman"/>
          <w:sz w:val="28"/>
          <w:szCs w:val="28"/>
          <w:lang w:val="ru-RU"/>
        </w:rPr>
        <w:t>стодуктально</w:t>
      </w:r>
      <w:r>
        <w:rPr>
          <w:rFonts w:ascii="Times New Roman" w:eastAsia="Times New Roman" w:hAnsi="Times New Roman"/>
          <w:sz w:val="28"/>
          <w:szCs w:val="28"/>
          <w:lang w:val="ru-RU"/>
        </w:rPr>
        <w:t>го</w:t>
      </w:r>
      <w:r w:rsidRPr="00E64DC0">
        <w:rPr>
          <w:rFonts w:ascii="Times New Roman" w:eastAsia="Times New Roman" w:hAnsi="Times New Roman"/>
          <w:sz w:val="28"/>
          <w:szCs w:val="28"/>
          <w:lang w:val="ru-RU"/>
        </w:rPr>
        <w:t xml:space="preserve"> зв'язку не є чинником, що призводить до виникнення зовнішніх панкреатичних </w:t>
      </w:r>
      <w:r>
        <w:rPr>
          <w:rFonts w:ascii="Times New Roman" w:eastAsia="Times New Roman" w:hAnsi="Times New Roman"/>
          <w:sz w:val="28"/>
          <w:szCs w:val="28"/>
          <w:lang w:val="ru-RU"/>
        </w:rPr>
        <w:t xml:space="preserve">нориць </w:t>
      </w:r>
      <w:r w:rsidRPr="00E64DC0">
        <w:rPr>
          <w:rFonts w:ascii="Times New Roman" w:eastAsia="Times New Roman" w:hAnsi="Times New Roman"/>
          <w:sz w:val="28"/>
          <w:szCs w:val="28"/>
          <w:lang w:val="ru-RU"/>
        </w:rPr>
        <w:t>або рецидиву псевдок</w:t>
      </w:r>
      <w:r>
        <w:rPr>
          <w:rFonts w:ascii="Times New Roman" w:eastAsia="Times New Roman" w:hAnsi="Times New Roman"/>
          <w:sz w:val="28"/>
          <w:szCs w:val="28"/>
          <w:lang w:val="ru-RU"/>
        </w:rPr>
        <w:t>і</w:t>
      </w:r>
      <w:r w:rsidRPr="00E64DC0">
        <w:rPr>
          <w:rFonts w:ascii="Times New Roman" w:eastAsia="Times New Roman" w:hAnsi="Times New Roman"/>
          <w:sz w:val="28"/>
          <w:szCs w:val="28"/>
          <w:lang w:val="ru-RU"/>
        </w:rPr>
        <w:t>ст П</w:t>
      </w:r>
      <w:r>
        <w:rPr>
          <w:rFonts w:ascii="Times New Roman" w:eastAsia="Times New Roman" w:hAnsi="Times New Roman"/>
          <w:sz w:val="28"/>
          <w:szCs w:val="28"/>
          <w:lang w:val="ru-RU"/>
        </w:rPr>
        <w:t>З</w:t>
      </w:r>
      <w:r w:rsidRPr="00E64DC0">
        <w:rPr>
          <w:rFonts w:ascii="Times New Roman" w:eastAsia="Times New Roman" w:hAnsi="Times New Roman"/>
          <w:sz w:val="28"/>
          <w:szCs w:val="28"/>
          <w:lang w:val="ru-RU"/>
        </w:rPr>
        <w:t xml:space="preserve"> після їх зовнішнього </w:t>
      </w:r>
      <w:r>
        <w:rPr>
          <w:rFonts w:ascii="Times New Roman" w:eastAsia="Times New Roman" w:hAnsi="Times New Roman"/>
          <w:sz w:val="28"/>
          <w:szCs w:val="28"/>
          <w:lang w:val="ru-RU"/>
        </w:rPr>
        <w:t>позаорганного</w:t>
      </w:r>
      <w:r w:rsidRPr="00E64DC0">
        <w:rPr>
          <w:rFonts w:ascii="Times New Roman" w:eastAsia="Times New Roman" w:hAnsi="Times New Roman"/>
          <w:sz w:val="28"/>
          <w:szCs w:val="28"/>
          <w:lang w:val="ru-RU"/>
        </w:rPr>
        <w:t xml:space="preserve"> дренування. При адекватному відтоку панкреатичного соку </w:t>
      </w:r>
      <w:r>
        <w:rPr>
          <w:rFonts w:ascii="Times New Roman" w:eastAsia="Times New Roman" w:hAnsi="Times New Roman"/>
          <w:sz w:val="28"/>
          <w:szCs w:val="28"/>
          <w:lang w:val="ru-RU"/>
        </w:rPr>
        <w:t>з</w:t>
      </w:r>
      <w:r w:rsidRPr="00E64DC0">
        <w:rPr>
          <w:rFonts w:ascii="Times New Roman" w:eastAsia="Times New Roman" w:hAnsi="Times New Roman"/>
          <w:sz w:val="28"/>
          <w:szCs w:val="28"/>
          <w:lang w:val="ru-RU"/>
        </w:rPr>
        <w:t xml:space="preserve"> 12-палої кишки наявність тако</w:t>
      </w:r>
      <w:r>
        <w:rPr>
          <w:rFonts w:ascii="Times New Roman" w:eastAsia="Times New Roman" w:hAnsi="Times New Roman"/>
          <w:sz w:val="28"/>
          <w:szCs w:val="28"/>
          <w:lang w:val="ru-RU"/>
        </w:rPr>
        <w:t>го з</w:t>
      </w:r>
      <w:r w:rsidRPr="00E64DC0">
        <w:rPr>
          <w:rFonts w:ascii="Times New Roman" w:eastAsia="Times New Roman" w:hAnsi="Times New Roman"/>
          <w:sz w:val="28"/>
          <w:szCs w:val="28"/>
          <w:lang w:val="ru-RU"/>
        </w:rPr>
        <w:t>в'язк</w:t>
      </w:r>
      <w:r>
        <w:rPr>
          <w:rFonts w:ascii="Times New Roman" w:eastAsia="Times New Roman" w:hAnsi="Times New Roman"/>
          <w:sz w:val="28"/>
          <w:szCs w:val="28"/>
          <w:lang w:val="ru-RU"/>
        </w:rPr>
        <w:t>у</w:t>
      </w:r>
      <w:r w:rsidRPr="00E64DC0">
        <w:rPr>
          <w:rFonts w:ascii="Times New Roman" w:eastAsia="Times New Roman" w:hAnsi="Times New Roman"/>
          <w:sz w:val="28"/>
          <w:szCs w:val="28"/>
          <w:lang w:val="ru-RU"/>
        </w:rPr>
        <w:t xml:space="preserve"> не ускладнює лікування подібних хворих. Наявна розгерметизація протоково</w:t>
      </w:r>
      <w:r>
        <w:rPr>
          <w:rFonts w:ascii="Times New Roman" w:eastAsia="Times New Roman" w:hAnsi="Times New Roman"/>
          <w:sz w:val="28"/>
          <w:szCs w:val="28"/>
          <w:lang w:val="ru-RU"/>
        </w:rPr>
        <w:t>ї</w:t>
      </w:r>
      <w:r w:rsidRPr="00E64DC0">
        <w:rPr>
          <w:rFonts w:ascii="Times New Roman" w:eastAsia="Times New Roman" w:hAnsi="Times New Roman"/>
          <w:sz w:val="28"/>
          <w:szCs w:val="28"/>
          <w:lang w:val="ru-RU"/>
        </w:rPr>
        <w:t xml:space="preserve"> системи П</w:t>
      </w:r>
      <w:r>
        <w:rPr>
          <w:rFonts w:ascii="Times New Roman" w:eastAsia="Times New Roman" w:hAnsi="Times New Roman"/>
          <w:sz w:val="28"/>
          <w:szCs w:val="28"/>
          <w:lang w:val="ru-RU"/>
        </w:rPr>
        <w:t>З</w:t>
      </w:r>
      <w:r w:rsidRPr="00E64DC0">
        <w:rPr>
          <w:rFonts w:ascii="Times New Roman" w:eastAsia="Times New Roman" w:hAnsi="Times New Roman"/>
          <w:sz w:val="28"/>
          <w:szCs w:val="28"/>
          <w:lang w:val="ru-RU"/>
        </w:rPr>
        <w:t xml:space="preserve"> усувається при заповненні порожнини кісти грануляційною тканиною. Однак, якщо ц</w:t>
      </w:r>
      <w:r>
        <w:rPr>
          <w:rFonts w:ascii="Times New Roman" w:eastAsia="Times New Roman" w:hAnsi="Times New Roman"/>
          <w:sz w:val="28"/>
          <w:szCs w:val="28"/>
          <w:lang w:val="ru-RU"/>
        </w:rPr>
        <w:t>и</w:t>
      </w:r>
      <w:r w:rsidRPr="00E64DC0">
        <w:rPr>
          <w:rFonts w:ascii="Times New Roman" w:eastAsia="Times New Roman" w:hAnsi="Times New Roman"/>
          <w:sz w:val="28"/>
          <w:szCs w:val="28"/>
          <w:lang w:val="ru-RU"/>
        </w:rPr>
        <w:t>стодуктальна</w:t>
      </w:r>
      <w:r>
        <w:rPr>
          <w:rFonts w:ascii="Times New Roman" w:eastAsia="Times New Roman" w:hAnsi="Times New Roman"/>
          <w:sz w:val="28"/>
          <w:szCs w:val="28"/>
          <w:lang w:val="ru-RU"/>
        </w:rPr>
        <w:t>ий</w:t>
      </w:r>
      <w:r w:rsidRPr="00E64DC0">
        <w:rPr>
          <w:rFonts w:ascii="Times New Roman" w:eastAsia="Times New Roman" w:hAnsi="Times New Roman"/>
          <w:sz w:val="28"/>
          <w:szCs w:val="28"/>
          <w:lang w:val="ru-RU"/>
        </w:rPr>
        <w:t xml:space="preserve"> зв'язок поєднується з внутр</w:t>
      </w:r>
      <w:r>
        <w:rPr>
          <w:rFonts w:ascii="Times New Roman" w:eastAsia="Times New Roman" w:hAnsi="Times New Roman"/>
          <w:sz w:val="28"/>
          <w:szCs w:val="28"/>
          <w:lang w:val="ru-RU"/>
        </w:rPr>
        <w:t>ішньо</w:t>
      </w:r>
      <w:r w:rsidRPr="00E64DC0">
        <w:rPr>
          <w:rFonts w:ascii="Times New Roman" w:eastAsia="Times New Roman" w:hAnsi="Times New Roman"/>
          <w:sz w:val="28"/>
          <w:szCs w:val="28"/>
          <w:lang w:val="ru-RU"/>
        </w:rPr>
        <w:t>протоково</w:t>
      </w:r>
      <w:r>
        <w:rPr>
          <w:rFonts w:ascii="Times New Roman" w:eastAsia="Times New Roman" w:hAnsi="Times New Roman"/>
          <w:sz w:val="28"/>
          <w:szCs w:val="28"/>
          <w:lang w:val="ru-RU"/>
        </w:rPr>
        <w:t>ю</w:t>
      </w:r>
      <w:r w:rsidRPr="00E64DC0">
        <w:rPr>
          <w:rFonts w:ascii="Times New Roman" w:eastAsia="Times New Roman" w:hAnsi="Times New Roman"/>
          <w:sz w:val="28"/>
          <w:szCs w:val="28"/>
          <w:lang w:val="ru-RU"/>
        </w:rPr>
        <w:t xml:space="preserve"> панкреатично</w:t>
      </w:r>
      <w:r>
        <w:rPr>
          <w:rFonts w:ascii="Times New Roman" w:eastAsia="Times New Roman" w:hAnsi="Times New Roman"/>
          <w:sz w:val="28"/>
          <w:szCs w:val="28"/>
          <w:lang w:val="ru-RU"/>
        </w:rPr>
        <w:t>ю</w:t>
      </w:r>
      <w:r w:rsidRPr="00E64DC0">
        <w:rPr>
          <w:rFonts w:ascii="Times New Roman" w:eastAsia="Times New Roman" w:hAnsi="Times New Roman"/>
          <w:sz w:val="28"/>
          <w:szCs w:val="28"/>
          <w:lang w:val="ru-RU"/>
        </w:rPr>
        <w:t xml:space="preserve"> гіпертензією, то потрібне хірургічне рішення цієї проблеми одним із способів: накладенням </w:t>
      </w:r>
      <w:r w:rsidRPr="00E64DC0">
        <w:rPr>
          <w:rFonts w:ascii="Times New Roman" w:eastAsia="Times New Roman" w:hAnsi="Times New Roman"/>
          <w:sz w:val="28"/>
          <w:szCs w:val="28"/>
          <w:lang w:val="ru-RU"/>
        </w:rPr>
        <w:lastRenderedPageBreak/>
        <w:t>панкреатіко</w:t>
      </w:r>
      <w:r>
        <w:rPr>
          <w:rFonts w:ascii="Times New Roman" w:eastAsia="Times New Roman" w:hAnsi="Times New Roman"/>
          <w:sz w:val="28"/>
          <w:szCs w:val="28"/>
          <w:lang w:val="ru-RU"/>
        </w:rPr>
        <w:t>є</w:t>
      </w:r>
      <w:r w:rsidRPr="00E64DC0">
        <w:rPr>
          <w:rFonts w:ascii="Times New Roman" w:eastAsia="Times New Roman" w:hAnsi="Times New Roman"/>
          <w:sz w:val="28"/>
          <w:szCs w:val="28"/>
          <w:lang w:val="ru-RU"/>
        </w:rPr>
        <w:t>юноанастомоза, внутрішнім дренуванням псевдокісти, виконанням панкреатоц</w:t>
      </w:r>
      <w:r>
        <w:rPr>
          <w:rFonts w:ascii="Times New Roman" w:eastAsia="Times New Roman" w:hAnsi="Times New Roman"/>
          <w:sz w:val="28"/>
          <w:szCs w:val="28"/>
          <w:lang w:val="ru-RU"/>
        </w:rPr>
        <w:t>и</w:t>
      </w:r>
      <w:r w:rsidRPr="00E64DC0">
        <w:rPr>
          <w:rFonts w:ascii="Times New Roman" w:eastAsia="Times New Roman" w:hAnsi="Times New Roman"/>
          <w:sz w:val="28"/>
          <w:szCs w:val="28"/>
          <w:lang w:val="ru-RU"/>
        </w:rPr>
        <w:t>стодігест</w:t>
      </w:r>
      <w:r>
        <w:rPr>
          <w:rFonts w:ascii="Times New Roman" w:eastAsia="Times New Roman" w:hAnsi="Times New Roman"/>
          <w:sz w:val="28"/>
          <w:szCs w:val="28"/>
          <w:lang w:val="ru-RU"/>
        </w:rPr>
        <w:t>и</w:t>
      </w:r>
      <w:r w:rsidRPr="00E64DC0">
        <w:rPr>
          <w:rFonts w:ascii="Times New Roman" w:eastAsia="Times New Roman" w:hAnsi="Times New Roman"/>
          <w:sz w:val="28"/>
          <w:szCs w:val="28"/>
          <w:lang w:val="ru-RU"/>
        </w:rPr>
        <w:t>вного анастомозу.</w:t>
      </w:r>
    </w:p>
    <w:p w:rsidR="006A1FBB" w:rsidRPr="00E64DC0" w:rsidRDefault="006A1FBB" w:rsidP="006A1FBB">
      <w:pPr>
        <w:spacing w:line="360" w:lineRule="auto"/>
        <w:ind w:firstLine="567"/>
        <w:rPr>
          <w:rFonts w:ascii="Times New Roman" w:eastAsia="Times New Roman" w:hAnsi="Times New Roman"/>
          <w:sz w:val="28"/>
          <w:szCs w:val="28"/>
          <w:lang w:val="ru-RU"/>
        </w:rPr>
      </w:pPr>
      <w:r w:rsidRPr="00E64DC0">
        <w:rPr>
          <w:rFonts w:ascii="Times New Roman" w:eastAsia="Times New Roman" w:hAnsi="Times New Roman"/>
          <w:sz w:val="28"/>
          <w:szCs w:val="28"/>
          <w:lang w:val="ru-RU"/>
        </w:rPr>
        <w:t>Отже, застосування СЛВ-втручань під контролем УЗД при лікуванні хворих з ПКПЗ і пропонований алгоритм їх використання дозволяють значно звузити показання до відкритих хірургічних втручань при даній патології. На нашому матеріалі відсоток відкритих хірургічних операцій склав 13,2% від загального числа пункцій і катетерних втручань на основ</w:t>
      </w:r>
      <w:r>
        <w:rPr>
          <w:rFonts w:ascii="Times New Roman" w:eastAsia="Times New Roman" w:hAnsi="Times New Roman"/>
          <w:sz w:val="28"/>
          <w:szCs w:val="28"/>
          <w:lang w:val="ru-RU"/>
        </w:rPr>
        <w:t>і сучасних</w:t>
      </w:r>
      <w:r w:rsidRPr="00E64DC0">
        <w:rPr>
          <w:rFonts w:ascii="Times New Roman" w:eastAsia="Times New Roman" w:hAnsi="Times New Roman"/>
          <w:sz w:val="28"/>
          <w:szCs w:val="28"/>
          <w:lang w:val="ru-RU"/>
        </w:rPr>
        <w:t xml:space="preserve"> мініінвазівніх технологій </w:t>
      </w:r>
      <w:r>
        <w:rPr>
          <w:rFonts w:ascii="Times New Roman" w:eastAsia="Times New Roman" w:hAnsi="Times New Roman"/>
          <w:sz w:val="28"/>
          <w:szCs w:val="28"/>
          <w:lang w:val="ru-RU"/>
        </w:rPr>
        <w:t>і</w:t>
      </w:r>
      <w:r w:rsidRPr="00E64DC0">
        <w:rPr>
          <w:rFonts w:ascii="Times New Roman" w:eastAsia="Times New Roman" w:hAnsi="Times New Roman"/>
          <w:sz w:val="28"/>
          <w:szCs w:val="28"/>
          <w:lang w:val="ru-RU"/>
        </w:rPr>
        <w:t>з УЗ-контрольованім дренуванням псевдокіст</w:t>
      </w:r>
      <w:r>
        <w:rPr>
          <w:rFonts w:ascii="Times New Roman" w:eastAsia="Times New Roman" w:hAnsi="Times New Roman"/>
          <w:sz w:val="28"/>
          <w:szCs w:val="28"/>
          <w:lang w:val="ru-RU"/>
        </w:rPr>
        <w:t>и ПЗ</w:t>
      </w:r>
      <w:r w:rsidRPr="00E64DC0">
        <w:rPr>
          <w:rFonts w:ascii="Times New Roman" w:eastAsia="Times New Roman" w:hAnsi="Times New Roman"/>
          <w:sz w:val="28"/>
          <w:szCs w:val="28"/>
          <w:lang w:val="ru-RU"/>
        </w:rPr>
        <w:t>. При цьому мініінвазивні операції з'явилися в ряді випадків підготовчим етапом до відкритих втручань, значно полегшивши їх технічне виконання.</w:t>
      </w:r>
    </w:p>
    <w:p w:rsidR="006A1FBB" w:rsidRPr="00E64DC0" w:rsidRDefault="006A1FBB" w:rsidP="006A1FBB">
      <w:pPr>
        <w:spacing w:line="360" w:lineRule="auto"/>
        <w:ind w:firstLine="567"/>
        <w:rPr>
          <w:rFonts w:ascii="Times New Roman" w:eastAsia="Times New Roman" w:hAnsi="Times New Roman"/>
          <w:sz w:val="28"/>
          <w:szCs w:val="28"/>
          <w:lang w:val="ru-RU"/>
        </w:rPr>
      </w:pPr>
      <w:r w:rsidRPr="00E64DC0">
        <w:rPr>
          <w:rFonts w:ascii="Times New Roman" w:eastAsia="Times New Roman" w:hAnsi="Times New Roman"/>
          <w:sz w:val="28"/>
          <w:szCs w:val="28"/>
          <w:lang w:val="ru-RU"/>
        </w:rPr>
        <w:t>Отримані нами результати свідчать, що мініінвазивні пункці</w:t>
      </w:r>
      <w:r>
        <w:rPr>
          <w:rFonts w:ascii="Times New Roman" w:eastAsia="Times New Roman" w:hAnsi="Times New Roman"/>
          <w:sz w:val="28"/>
          <w:szCs w:val="28"/>
          <w:lang w:val="ru-RU"/>
        </w:rPr>
        <w:t>ї, які</w:t>
      </w:r>
      <w:r w:rsidRPr="00E64DC0">
        <w:rPr>
          <w:rFonts w:ascii="Times New Roman" w:eastAsia="Times New Roman" w:hAnsi="Times New Roman"/>
          <w:sz w:val="28"/>
          <w:szCs w:val="28"/>
          <w:lang w:val="ru-RU"/>
        </w:rPr>
        <w:t xml:space="preserve"> виконуються за показаннями</w:t>
      </w:r>
      <w:r>
        <w:rPr>
          <w:rFonts w:ascii="Times New Roman" w:eastAsia="Times New Roman" w:hAnsi="Times New Roman"/>
          <w:sz w:val="28"/>
          <w:szCs w:val="28"/>
          <w:lang w:val="ru-RU"/>
        </w:rPr>
        <w:t>,</w:t>
      </w:r>
      <w:r w:rsidRPr="00E64DC0">
        <w:rPr>
          <w:rFonts w:ascii="Times New Roman" w:eastAsia="Times New Roman" w:hAnsi="Times New Roman"/>
          <w:sz w:val="28"/>
          <w:szCs w:val="28"/>
          <w:lang w:val="ru-RU"/>
        </w:rPr>
        <w:t xml:space="preserve"> і катетерн</w:t>
      </w:r>
      <w:r>
        <w:rPr>
          <w:rFonts w:ascii="Times New Roman" w:eastAsia="Times New Roman" w:hAnsi="Times New Roman"/>
          <w:sz w:val="28"/>
          <w:szCs w:val="28"/>
          <w:lang w:val="ru-RU"/>
        </w:rPr>
        <w:t>е</w:t>
      </w:r>
      <w:r w:rsidRPr="00E64DC0">
        <w:rPr>
          <w:rFonts w:ascii="Times New Roman" w:eastAsia="Times New Roman" w:hAnsi="Times New Roman"/>
          <w:sz w:val="28"/>
          <w:szCs w:val="28"/>
          <w:lang w:val="ru-RU"/>
        </w:rPr>
        <w:t xml:space="preserve"> втручання на основ</w:t>
      </w:r>
      <w:r>
        <w:rPr>
          <w:rFonts w:ascii="Times New Roman" w:eastAsia="Times New Roman" w:hAnsi="Times New Roman"/>
          <w:sz w:val="28"/>
          <w:szCs w:val="28"/>
          <w:lang w:val="ru-RU"/>
        </w:rPr>
        <w:t xml:space="preserve">і сучасних </w:t>
      </w:r>
      <w:r w:rsidRPr="00E64DC0">
        <w:rPr>
          <w:rFonts w:ascii="Times New Roman" w:eastAsia="Times New Roman" w:hAnsi="Times New Roman"/>
          <w:sz w:val="28"/>
          <w:szCs w:val="28"/>
          <w:lang w:val="ru-RU"/>
        </w:rPr>
        <w:t>технологій можуть у великій кількості випадків бути альтернативою традиційно</w:t>
      </w:r>
      <w:r>
        <w:rPr>
          <w:rFonts w:ascii="Times New Roman" w:eastAsia="Times New Roman" w:hAnsi="Times New Roman"/>
          <w:sz w:val="28"/>
          <w:szCs w:val="28"/>
          <w:lang w:val="ru-RU"/>
        </w:rPr>
        <w:t>го</w:t>
      </w:r>
      <w:r w:rsidRPr="00E64DC0">
        <w:rPr>
          <w:rFonts w:ascii="Times New Roman" w:eastAsia="Times New Roman" w:hAnsi="Times New Roman"/>
          <w:sz w:val="28"/>
          <w:szCs w:val="28"/>
          <w:lang w:val="ru-RU"/>
        </w:rPr>
        <w:t xml:space="preserve"> хірургічно</w:t>
      </w:r>
      <w:r>
        <w:rPr>
          <w:rFonts w:ascii="Times New Roman" w:eastAsia="Times New Roman" w:hAnsi="Times New Roman"/>
          <w:sz w:val="28"/>
          <w:szCs w:val="28"/>
          <w:lang w:val="ru-RU"/>
        </w:rPr>
        <w:t>го</w:t>
      </w:r>
      <w:r w:rsidRPr="00E64DC0">
        <w:rPr>
          <w:rFonts w:ascii="Times New Roman" w:eastAsia="Times New Roman" w:hAnsi="Times New Roman"/>
          <w:sz w:val="28"/>
          <w:szCs w:val="28"/>
          <w:lang w:val="ru-RU"/>
        </w:rPr>
        <w:t xml:space="preserve"> лікуванн</w:t>
      </w:r>
      <w:r>
        <w:rPr>
          <w:rFonts w:ascii="Times New Roman" w:eastAsia="Times New Roman" w:hAnsi="Times New Roman"/>
          <w:sz w:val="28"/>
          <w:szCs w:val="28"/>
          <w:lang w:val="ru-RU"/>
        </w:rPr>
        <w:t>я</w:t>
      </w:r>
      <w:r w:rsidRPr="00E64DC0">
        <w:rPr>
          <w:rFonts w:ascii="Times New Roman" w:eastAsia="Times New Roman" w:hAnsi="Times New Roman"/>
          <w:sz w:val="28"/>
          <w:szCs w:val="28"/>
          <w:lang w:val="ru-RU"/>
        </w:rPr>
        <w:t xml:space="preserve"> хворих з псевдок</w:t>
      </w:r>
      <w:r>
        <w:rPr>
          <w:rFonts w:ascii="Times New Roman" w:eastAsia="Times New Roman" w:hAnsi="Times New Roman"/>
          <w:sz w:val="28"/>
          <w:szCs w:val="28"/>
          <w:lang w:val="ru-RU"/>
        </w:rPr>
        <w:t>і</w:t>
      </w:r>
      <w:r w:rsidRPr="00E64DC0">
        <w:rPr>
          <w:rFonts w:ascii="Times New Roman" w:eastAsia="Times New Roman" w:hAnsi="Times New Roman"/>
          <w:sz w:val="28"/>
          <w:szCs w:val="28"/>
          <w:lang w:val="ru-RU"/>
        </w:rPr>
        <w:t>стами підшлункової залози. При цьому приводом для відмови від використання мініінвазивних методик і переходу до загальноприйнятого лікування можуть служити лише безуспішність застосування способу лазерної вапоризації ПКПЗ або наявність ускладнень захворювання, що вимагають відкритого оперативного втручання.</w:t>
      </w:r>
    </w:p>
    <w:p w:rsidR="006A1FBB" w:rsidRPr="00A33127" w:rsidRDefault="006A1FBB" w:rsidP="006A1FBB">
      <w:pPr>
        <w:shd w:val="clear" w:color="auto" w:fill="FFFFFF"/>
        <w:spacing w:line="360" w:lineRule="auto"/>
        <w:ind w:firstLine="567"/>
        <w:jc w:val="center"/>
        <w:rPr>
          <w:rFonts w:ascii="Times New Roman" w:eastAsia="Times New Roman" w:hAnsi="Times New Roman"/>
          <w:bCs/>
          <w:sz w:val="28"/>
          <w:szCs w:val="28"/>
          <w:lang w:val="ru-RU"/>
        </w:rPr>
      </w:pPr>
    </w:p>
    <w:p w:rsidR="006A1FBB" w:rsidRPr="006A1FBB" w:rsidRDefault="006A1FBB">
      <w:pPr>
        <w:rPr>
          <w:lang w:val="ru-RU"/>
        </w:rPr>
      </w:pPr>
    </w:p>
    <w:sectPr w:rsidR="006A1FBB" w:rsidRPr="006A1FBB" w:rsidSect="00012986">
      <w:headerReference w:type="default" r:id="rId85"/>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573C8" w:rsidRDefault="00D573C8" w:rsidP="00505E8B">
      <w:r>
        <w:separator/>
      </w:r>
    </w:p>
  </w:endnote>
  <w:endnote w:type="continuationSeparator" w:id="0">
    <w:p w:rsidR="00D573C8" w:rsidRDefault="00D573C8" w:rsidP="00505E8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Е">
    <w:altName w:val="Times New Roman"/>
    <w:charset w:val="EE"/>
    <w:family w:val="roman"/>
    <w:pitch w:val="variable"/>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font344">
    <w:altName w:val="Times New Roman"/>
    <w:charset w:val="EE"/>
    <w:family w:val="auto"/>
    <w:pitch w:val="variable"/>
    <w:sig w:usb0="00000005" w:usb1="00000000" w:usb2="00000000" w:usb3="00000000" w:csb0="00000002"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OpenSymbol">
    <w:charset w:val="00"/>
    <w:family w:val="auto"/>
    <w:pitch w:val="variable"/>
    <w:sig w:usb0="800000AF" w:usb1="1001ECEA" w:usb2="00000000" w:usb3="00000000" w:csb0="00000001" w:csb1="00000000"/>
  </w:font>
  <w:font w:name="Georgia">
    <w:panose1 w:val="02040502050405020303"/>
    <w:charset w:val="CC"/>
    <w:family w:val="roman"/>
    <w:pitch w:val="variable"/>
    <w:sig w:usb0="00000287" w:usb1="00000000" w:usb2="00000000" w:usb3="00000000" w:csb0="0000009F" w:csb1="00000000"/>
  </w:font>
  <w:font w:name="Malgun Gothic">
    <w:panose1 w:val="020B0503020000020004"/>
    <w:charset w:val="81"/>
    <w:family w:val="swiss"/>
    <w:pitch w:val="variable"/>
    <w:sig w:usb0="9000002F" w:usb1="29D77CFB" w:usb2="00000012" w:usb3="00000000" w:csb0="00080001" w:csb1="00000000"/>
  </w:font>
  <w:font w:name="Times New Roman CYR">
    <w:panose1 w:val="02020603050405020304"/>
    <w:charset w:val="CC"/>
    <w:family w:val="roman"/>
    <w:pitch w:val="variable"/>
    <w:sig w:usb0="E0002EFF" w:usb1="C000785B" w:usb2="00000009" w:usb3="00000000" w:csb0="000001FF" w:csb1="00000000"/>
  </w:font>
  <w:font w:name="DejaVu Sans">
    <w:charset w:val="CC"/>
    <w:family w:val="swiss"/>
    <w:pitch w:val="variable"/>
    <w:sig w:usb0="E7002EFF" w:usb1="D200FDFF" w:usb2="0A04602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573C8" w:rsidRDefault="00D573C8" w:rsidP="00505E8B">
      <w:r>
        <w:separator/>
      </w:r>
    </w:p>
  </w:footnote>
  <w:footnote w:type="continuationSeparator" w:id="0">
    <w:p w:rsidR="00D573C8" w:rsidRDefault="00D573C8" w:rsidP="00505E8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8271058"/>
      <w:docPartObj>
        <w:docPartGallery w:val="Page Numbers (Top of Page)"/>
        <w:docPartUnique/>
      </w:docPartObj>
    </w:sdtPr>
    <w:sdtEndPr>
      <w:rPr>
        <w:sz w:val="24"/>
        <w:szCs w:val="24"/>
      </w:rPr>
    </w:sdtEndPr>
    <w:sdtContent>
      <w:p w:rsidR="00B01384" w:rsidRPr="007C1E92" w:rsidRDefault="00B01384">
        <w:pPr>
          <w:pStyle w:val="a7"/>
          <w:jc w:val="right"/>
          <w:rPr>
            <w:sz w:val="24"/>
            <w:szCs w:val="24"/>
          </w:rPr>
        </w:pPr>
        <w:r w:rsidRPr="007C1E92">
          <w:rPr>
            <w:sz w:val="24"/>
            <w:szCs w:val="24"/>
          </w:rPr>
          <w:fldChar w:fldCharType="begin"/>
        </w:r>
        <w:r w:rsidRPr="007C1E92">
          <w:rPr>
            <w:sz w:val="24"/>
            <w:szCs w:val="24"/>
          </w:rPr>
          <w:instrText>PAGE   \* MERGEFORMAT</w:instrText>
        </w:r>
        <w:r w:rsidRPr="007C1E92">
          <w:rPr>
            <w:sz w:val="24"/>
            <w:szCs w:val="24"/>
          </w:rPr>
          <w:fldChar w:fldCharType="separate"/>
        </w:r>
        <w:r w:rsidR="00523CD3" w:rsidRPr="00523CD3">
          <w:rPr>
            <w:noProof/>
            <w:sz w:val="24"/>
            <w:szCs w:val="24"/>
            <w:lang w:val="ru-RU"/>
          </w:rPr>
          <w:t>14</w:t>
        </w:r>
        <w:r w:rsidRPr="007C1E92">
          <w:rPr>
            <w:sz w:val="24"/>
            <w:szCs w:val="24"/>
          </w:rPr>
          <w:fldChar w:fldCharType="end"/>
        </w:r>
      </w:p>
    </w:sdtContent>
  </w:sdt>
  <w:p w:rsidR="00B01384" w:rsidRDefault="00B01384">
    <w:pPr>
      <w:pStyle w:val="a7"/>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4864033"/>
      <w:docPartObj>
        <w:docPartGallery w:val="Page Numbers (Top of Page)"/>
        <w:docPartUnique/>
      </w:docPartObj>
    </w:sdtPr>
    <w:sdtEndPr>
      <w:rPr>
        <w:sz w:val="24"/>
        <w:szCs w:val="24"/>
      </w:rPr>
    </w:sdtEndPr>
    <w:sdtContent>
      <w:p w:rsidR="00B01384" w:rsidRPr="007C1E92" w:rsidRDefault="00B01384">
        <w:pPr>
          <w:pStyle w:val="a7"/>
          <w:jc w:val="right"/>
          <w:rPr>
            <w:sz w:val="24"/>
            <w:szCs w:val="24"/>
          </w:rPr>
        </w:pPr>
        <w:r w:rsidRPr="007C1E92">
          <w:rPr>
            <w:sz w:val="24"/>
            <w:szCs w:val="24"/>
          </w:rPr>
          <w:fldChar w:fldCharType="begin"/>
        </w:r>
        <w:r w:rsidRPr="007C1E92">
          <w:rPr>
            <w:sz w:val="24"/>
            <w:szCs w:val="24"/>
          </w:rPr>
          <w:instrText>PAGE   \* MERGEFORMAT</w:instrText>
        </w:r>
        <w:r w:rsidRPr="007C1E92">
          <w:rPr>
            <w:sz w:val="24"/>
            <w:szCs w:val="24"/>
          </w:rPr>
          <w:fldChar w:fldCharType="separate"/>
        </w:r>
        <w:r w:rsidR="00523CD3" w:rsidRPr="00523CD3">
          <w:rPr>
            <w:noProof/>
            <w:sz w:val="24"/>
            <w:szCs w:val="24"/>
            <w:lang w:val="ru-RU"/>
          </w:rPr>
          <w:t>135</w:t>
        </w:r>
        <w:r w:rsidRPr="007C1E92">
          <w:rPr>
            <w:sz w:val="24"/>
            <w:szCs w:val="24"/>
          </w:rPr>
          <w:fldChar w:fldCharType="end"/>
        </w:r>
      </w:p>
    </w:sdtContent>
  </w:sdt>
  <w:p w:rsidR="00B01384" w:rsidRDefault="00B01384">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19A42E4C"/>
    <w:lvl w:ilvl="0">
      <w:numFmt w:val="bullet"/>
      <w:lvlText w:val="*"/>
      <w:lvlJc w:val="left"/>
      <w:pPr>
        <w:ind w:left="0" w:firstLine="0"/>
      </w:pPr>
    </w:lvl>
  </w:abstractNum>
  <w:abstractNum w:abstractNumId="1">
    <w:nsid w:val="00000001"/>
    <w:multiLevelType w:val="multilevel"/>
    <w:tmpl w:val="00000001"/>
    <w:name w:val="WWNum1"/>
    <w:lvl w:ilvl="0">
      <w:start w:val="1"/>
      <w:numFmt w:val="decimal"/>
      <w:lvlText w:val=".%1."/>
      <w:lvlJc w:val="left"/>
      <w:pPr>
        <w:tabs>
          <w:tab w:val="num" w:pos="0"/>
        </w:tabs>
        <w:ind w:left="0" w:firstLine="0"/>
      </w:pPr>
      <w:rPr>
        <w:spacing w:val="-33"/>
      </w:rPr>
    </w:lvl>
    <w:lvl w:ilvl="1">
      <w:start w:val="1"/>
      <w:numFmt w:val="decimal"/>
      <w:lvlText w:val=".%2."/>
      <w:lvlJc w:val="left"/>
      <w:pPr>
        <w:tabs>
          <w:tab w:val="num" w:pos="0"/>
        </w:tabs>
        <w:ind w:left="0" w:firstLine="0"/>
      </w:pPr>
      <w:rPr>
        <w:spacing w:val="-33"/>
      </w:rPr>
    </w:lvl>
    <w:lvl w:ilvl="2">
      <w:start w:val="1"/>
      <w:numFmt w:val="decimal"/>
      <w:lvlText w:val=".%3."/>
      <w:lvlJc w:val="left"/>
      <w:pPr>
        <w:tabs>
          <w:tab w:val="num" w:pos="0"/>
        </w:tabs>
        <w:ind w:left="0" w:firstLine="0"/>
      </w:pPr>
      <w:rPr>
        <w:spacing w:val="-33"/>
      </w:rPr>
    </w:lvl>
    <w:lvl w:ilvl="3">
      <w:start w:val="1"/>
      <w:numFmt w:val="decimal"/>
      <w:lvlText w:val=".%4."/>
      <w:lvlJc w:val="left"/>
      <w:pPr>
        <w:tabs>
          <w:tab w:val="num" w:pos="0"/>
        </w:tabs>
        <w:ind w:left="0" w:firstLine="0"/>
      </w:pPr>
      <w:rPr>
        <w:spacing w:val="-33"/>
      </w:rPr>
    </w:lvl>
    <w:lvl w:ilvl="4">
      <w:start w:val="1"/>
      <w:numFmt w:val="decimal"/>
      <w:lvlText w:val=".%5."/>
      <w:lvlJc w:val="left"/>
      <w:pPr>
        <w:tabs>
          <w:tab w:val="num" w:pos="0"/>
        </w:tabs>
        <w:ind w:left="0" w:firstLine="0"/>
      </w:pPr>
      <w:rPr>
        <w:spacing w:val="-33"/>
      </w:rPr>
    </w:lvl>
    <w:lvl w:ilvl="5">
      <w:start w:val="1"/>
      <w:numFmt w:val="decimal"/>
      <w:lvlText w:val=".%6."/>
      <w:lvlJc w:val="left"/>
      <w:pPr>
        <w:tabs>
          <w:tab w:val="num" w:pos="0"/>
        </w:tabs>
        <w:ind w:left="0" w:firstLine="0"/>
      </w:pPr>
      <w:rPr>
        <w:spacing w:val="-33"/>
      </w:rPr>
    </w:lvl>
    <w:lvl w:ilvl="6">
      <w:start w:val="1"/>
      <w:numFmt w:val="decimal"/>
      <w:lvlText w:val=".%7."/>
      <w:lvlJc w:val="left"/>
      <w:pPr>
        <w:tabs>
          <w:tab w:val="num" w:pos="0"/>
        </w:tabs>
        <w:ind w:left="0" w:firstLine="0"/>
      </w:pPr>
      <w:rPr>
        <w:spacing w:val="-33"/>
      </w:rPr>
    </w:lvl>
    <w:lvl w:ilvl="7">
      <w:start w:val="1"/>
      <w:numFmt w:val="decimal"/>
      <w:lvlText w:val=".%8."/>
      <w:lvlJc w:val="left"/>
      <w:pPr>
        <w:tabs>
          <w:tab w:val="num" w:pos="0"/>
        </w:tabs>
        <w:ind w:left="0" w:firstLine="0"/>
      </w:pPr>
      <w:rPr>
        <w:spacing w:val="-33"/>
      </w:rPr>
    </w:lvl>
    <w:lvl w:ilvl="8">
      <w:start w:val="1"/>
      <w:numFmt w:val="decimal"/>
      <w:lvlText w:val=".%9."/>
      <w:lvlJc w:val="left"/>
      <w:pPr>
        <w:tabs>
          <w:tab w:val="num" w:pos="0"/>
        </w:tabs>
        <w:ind w:left="0" w:firstLine="0"/>
      </w:pPr>
      <w:rPr>
        <w:spacing w:val="-33"/>
      </w:rPr>
    </w:lvl>
  </w:abstractNum>
  <w:abstractNum w:abstractNumId="2">
    <w:nsid w:val="00000002"/>
    <w:multiLevelType w:val="multilevel"/>
    <w:tmpl w:val="00000002"/>
    <w:name w:val="WWNum2"/>
    <w:lvl w:ilvl="0">
      <w:start w:val="1"/>
      <w:numFmt w:val="decimal"/>
      <w:lvlText w:val=".%1."/>
      <w:lvlJc w:val="left"/>
      <w:pPr>
        <w:tabs>
          <w:tab w:val="num" w:pos="0"/>
        </w:tabs>
        <w:ind w:left="0" w:firstLine="0"/>
      </w:pPr>
      <w:rPr>
        <w:spacing w:val="-16"/>
      </w:rPr>
    </w:lvl>
    <w:lvl w:ilvl="1">
      <w:start w:val="1"/>
      <w:numFmt w:val="decimal"/>
      <w:lvlText w:val=".%2."/>
      <w:lvlJc w:val="left"/>
      <w:pPr>
        <w:tabs>
          <w:tab w:val="num" w:pos="0"/>
        </w:tabs>
        <w:ind w:left="0" w:firstLine="0"/>
      </w:pPr>
      <w:rPr>
        <w:spacing w:val="-16"/>
      </w:rPr>
    </w:lvl>
    <w:lvl w:ilvl="2">
      <w:start w:val="1"/>
      <w:numFmt w:val="decimal"/>
      <w:lvlText w:val=".%3."/>
      <w:lvlJc w:val="left"/>
      <w:pPr>
        <w:tabs>
          <w:tab w:val="num" w:pos="0"/>
        </w:tabs>
        <w:ind w:left="0" w:firstLine="0"/>
      </w:pPr>
      <w:rPr>
        <w:spacing w:val="-16"/>
      </w:rPr>
    </w:lvl>
    <w:lvl w:ilvl="3">
      <w:start w:val="1"/>
      <w:numFmt w:val="decimal"/>
      <w:lvlText w:val=".%4."/>
      <w:lvlJc w:val="left"/>
      <w:pPr>
        <w:tabs>
          <w:tab w:val="num" w:pos="0"/>
        </w:tabs>
        <w:ind w:left="0" w:firstLine="0"/>
      </w:pPr>
      <w:rPr>
        <w:spacing w:val="-16"/>
      </w:rPr>
    </w:lvl>
    <w:lvl w:ilvl="4">
      <w:start w:val="1"/>
      <w:numFmt w:val="decimal"/>
      <w:lvlText w:val=".%5."/>
      <w:lvlJc w:val="left"/>
      <w:pPr>
        <w:tabs>
          <w:tab w:val="num" w:pos="0"/>
        </w:tabs>
        <w:ind w:left="0" w:firstLine="0"/>
      </w:pPr>
      <w:rPr>
        <w:spacing w:val="-16"/>
      </w:rPr>
    </w:lvl>
    <w:lvl w:ilvl="5">
      <w:start w:val="1"/>
      <w:numFmt w:val="decimal"/>
      <w:lvlText w:val=".%6."/>
      <w:lvlJc w:val="left"/>
      <w:pPr>
        <w:tabs>
          <w:tab w:val="num" w:pos="0"/>
        </w:tabs>
        <w:ind w:left="0" w:firstLine="0"/>
      </w:pPr>
      <w:rPr>
        <w:spacing w:val="-16"/>
      </w:rPr>
    </w:lvl>
    <w:lvl w:ilvl="6">
      <w:start w:val="1"/>
      <w:numFmt w:val="decimal"/>
      <w:lvlText w:val=".%7."/>
      <w:lvlJc w:val="left"/>
      <w:pPr>
        <w:tabs>
          <w:tab w:val="num" w:pos="0"/>
        </w:tabs>
        <w:ind w:left="0" w:firstLine="0"/>
      </w:pPr>
      <w:rPr>
        <w:spacing w:val="-16"/>
      </w:rPr>
    </w:lvl>
    <w:lvl w:ilvl="7">
      <w:start w:val="1"/>
      <w:numFmt w:val="decimal"/>
      <w:lvlText w:val=".%8."/>
      <w:lvlJc w:val="left"/>
      <w:pPr>
        <w:tabs>
          <w:tab w:val="num" w:pos="0"/>
        </w:tabs>
        <w:ind w:left="0" w:firstLine="0"/>
      </w:pPr>
      <w:rPr>
        <w:spacing w:val="-16"/>
      </w:rPr>
    </w:lvl>
    <w:lvl w:ilvl="8">
      <w:start w:val="1"/>
      <w:numFmt w:val="decimal"/>
      <w:lvlText w:val=".%9."/>
      <w:lvlJc w:val="left"/>
      <w:pPr>
        <w:tabs>
          <w:tab w:val="num" w:pos="0"/>
        </w:tabs>
        <w:ind w:left="0" w:firstLine="0"/>
      </w:pPr>
      <w:rPr>
        <w:spacing w:val="-16"/>
      </w:rPr>
    </w:lvl>
  </w:abstractNum>
  <w:abstractNum w:abstractNumId="3">
    <w:nsid w:val="048D3A47"/>
    <w:multiLevelType w:val="hybridMultilevel"/>
    <w:tmpl w:val="4A46B8A0"/>
    <w:lvl w:ilvl="0" w:tplc="04190001">
      <w:start w:val="1"/>
      <w:numFmt w:val="bullet"/>
      <w:lvlText w:val=""/>
      <w:lvlJc w:val="left"/>
      <w:pPr>
        <w:ind w:left="1222" w:hanging="360"/>
      </w:pPr>
      <w:rPr>
        <w:rFonts w:ascii="Symbol" w:hAnsi="Symbol" w:hint="default"/>
      </w:rPr>
    </w:lvl>
    <w:lvl w:ilvl="1" w:tplc="04190003" w:tentative="1">
      <w:start w:val="1"/>
      <w:numFmt w:val="bullet"/>
      <w:lvlText w:val="o"/>
      <w:lvlJc w:val="left"/>
      <w:pPr>
        <w:ind w:left="1942" w:hanging="360"/>
      </w:pPr>
      <w:rPr>
        <w:rFonts w:ascii="Courier New" w:hAnsi="Courier New" w:cs="Courier New" w:hint="default"/>
      </w:rPr>
    </w:lvl>
    <w:lvl w:ilvl="2" w:tplc="04190005" w:tentative="1">
      <w:start w:val="1"/>
      <w:numFmt w:val="bullet"/>
      <w:lvlText w:val=""/>
      <w:lvlJc w:val="left"/>
      <w:pPr>
        <w:ind w:left="2662" w:hanging="360"/>
      </w:pPr>
      <w:rPr>
        <w:rFonts w:ascii="Wingdings" w:hAnsi="Wingdings" w:hint="default"/>
      </w:rPr>
    </w:lvl>
    <w:lvl w:ilvl="3" w:tplc="04190001" w:tentative="1">
      <w:start w:val="1"/>
      <w:numFmt w:val="bullet"/>
      <w:lvlText w:val=""/>
      <w:lvlJc w:val="left"/>
      <w:pPr>
        <w:ind w:left="3382" w:hanging="360"/>
      </w:pPr>
      <w:rPr>
        <w:rFonts w:ascii="Symbol" w:hAnsi="Symbol" w:hint="default"/>
      </w:rPr>
    </w:lvl>
    <w:lvl w:ilvl="4" w:tplc="04190003" w:tentative="1">
      <w:start w:val="1"/>
      <w:numFmt w:val="bullet"/>
      <w:lvlText w:val="o"/>
      <w:lvlJc w:val="left"/>
      <w:pPr>
        <w:ind w:left="4102" w:hanging="360"/>
      </w:pPr>
      <w:rPr>
        <w:rFonts w:ascii="Courier New" w:hAnsi="Courier New" w:cs="Courier New" w:hint="default"/>
      </w:rPr>
    </w:lvl>
    <w:lvl w:ilvl="5" w:tplc="04190005" w:tentative="1">
      <w:start w:val="1"/>
      <w:numFmt w:val="bullet"/>
      <w:lvlText w:val=""/>
      <w:lvlJc w:val="left"/>
      <w:pPr>
        <w:ind w:left="4822" w:hanging="360"/>
      </w:pPr>
      <w:rPr>
        <w:rFonts w:ascii="Wingdings" w:hAnsi="Wingdings" w:hint="default"/>
      </w:rPr>
    </w:lvl>
    <w:lvl w:ilvl="6" w:tplc="04190001" w:tentative="1">
      <w:start w:val="1"/>
      <w:numFmt w:val="bullet"/>
      <w:lvlText w:val=""/>
      <w:lvlJc w:val="left"/>
      <w:pPr>
        <w:ind w:left="5542" w:hanging="360"/>
      </w:pPr>
      <w:rPr>
        <w:rFonts w:ascii="Symbol" w:hAnsi="Symbol" w:hint="default"/>
      </w:rPr>
    </w:lvl>
    <w:lvl w:ilvl="7" w:tplc="04190003" w:tentative="1">
      <w:start w:val="1"/>
      <w:numFmt w:val="bullet"/>
      <w:lvlText w:val="o"/>
      <w:lvlJc w:val="left"/>
      <w:pPr>
        <w:ind w:left="6262" w:hanging="360"/>
      </w:pPr>
      <w:rPr>
        <w:rFonts w:ascii="Courier New" w:hAnsi="Courier New" w:cs="Courier New" w:hint="default"/>
      </w:rPr>
    </w:lvl>
    <w:lvl w:ilvl="8" w:tplc="04190005" w:tentative="1">
      <w:start w:val="1"/>
      <w:numFmt w:val="bullet"/>
      <w:lvlText w:val=""/>
      <w:lvlJc w:val="left"/>
      <w:pPr>
        <w:ind w:left="6982" w:hanging="360"/>
      </w:pPr>
      <w:rPr>
        <w:rFonts w:ascii="Wingdings" w:hAnsi="Wingdings" w:hint="default"/>
      </w:rPr>
    </w:lvl>
  </w:abstractNum>
  <w:abstractNum w:abstractNumId="4">
    <w:nsid w:val="08D87FFC"/>
    <w:multiLevelType w:val="hybridMultilevel"/>
    <w:tmpl w:val="955A103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2493E16"/>
    <w:multiLevelType w:val="hybridMultilevel"/>
    <w:tmpl w:val="3D4ACAF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6">
    <w:nsid w:val="134F6D98"/>
    <w:multiLevelType w:val="hybridMultilevel"/>
    <w:tmpl w:val="2FCC3636"/>
    <w:lvl w:ilvl="0" w:tplc="163EBB90">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7">
    <w:nsid w:val="262A4FE9"/>
    <w:multiLevelType w:val="hybridMultilevel"/>
    <w:tmpl w:val="327633E0"/>
    <w:lvl w:ilvl="0" w:tplc="C28E5CB0">
      <w:start w:val="1"/>
      <w:numFmt w:val="decimal"/>
      <w:lvlText w:val="%1."/>
      <w:lvlJc w:val="left"/>
      <w:pPr>
        <w:ind w:left="720" w:hanging="360"/>
      </w:pPr>
      <w:rPr>
        <w:rFonts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ADF5B14"/>
    <w:multiLevelType w:val="hybridMultilevel"/>
    <w:tmpl w:val="08723C7C"/>
    <w:lvl w:ilvl="0" w:tplc="2DC673FC">
      <w:start w:val="3"/>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9">
    <w:nsid w:val="2CB01506"/>
    <w:multiLevelType w:val="hybridMultilevel"/>
    <w:tmpl w:val="839A38A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E85565B"/>
    <w:multiLevelType w:val="hybridMultilevel"/>
    <w:tmpl w:val="356CE024"/>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1">
    <w:nsid w:val="2FF053D1"/>
    <w:multiLevelType w:val="hybridMultilevel"/>
    <w:tmpl w:val="A1B63AD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2">
    <w:nsid w:val="31A41E02"/>
    <w:multiLevelType w:val="singleLevel"/>
    <w:tmpl w:val="DBD28238"/>
    <w:lvl w:ilvl="0">
      <w:start w:val="1"/>
      <w:numFmt w:val="decimal"/>
      <w:lvlText w:val="%1."/>
      <w:legacy w:legacy="1" w:legacySpace="0" w:legacyIndent="344"/>
      <w:lvlJc w:val="left"/>
      <w:pPr>
        <w:ind w:left="0" w:firstLine="0"/>
      </w:pPr>
      <w:rPr>
        <w:rFonts w:ascii="Times New Roman" w:hAnsi="Times New Roman" w:cs="Times New Roman" w:hint="default"/>
      </w:rPr>
    </w:lvl>
  </w:abstractNum>
  <w:abstractNum w:abstractNumId="13">
    <w:nsid w:val="32977EFF"/>
    <w:multiLevelType w:val="hybridMultilevel"/>
    <w:tmpl w:val="AFD402D8"/>
    <w:lvl w:ilvl="0" w:tplc="61E4D206">
      <w:start w:val="1"/>
      <w:numFmt w:val="decimal"/>
      <w:lvlText w:val="%1."/>
      <w:lvlJc w:val="left"/>
      <w:pPr>
        <w:ind w:left="1407" w:hanging="840"/>
      </w:pPr>
      <w:rPr>
        <w:rFonts w:cs="Times New Roman" w:hint="default"/>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14">
    <w:nsid w:val="32A467FC"/>
    <w:multiLevelType w:val="hybridMultilevel"/>
    <w:tmpl w:val="7DD8237E"/>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3A46035"/>
    <w:multiLevelType w:val="hybridMultilevel"/>
    <w:tmpl w:val="3986495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385E2AD7"/>
    <w:multiLevelType w:val="hybridMultilevel"/>
    <w:tmpl w:val="B8807B8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3A2D0A86"/>
    <w:multiLevelType w:val="multilevel"/>
    <w:tmpl w:val="338256C6"/>
    <w:lvl w:ilvl="0">
      <w:start w:val="1"/>
      <w:numFmt w:val="decimal"/>
      <w:lvlText w:val="%1."/>
      <w:lvlJc w:val="left"/>
      <w:pPr>
        <w:ind w:left="502"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464A40BC"/>
    <w:multiLevelType w:val="singleLevel"/>
    <w:tmpl w:val="DBD28238"/>
    <w:lvl w:ilvl="0">
      <w:start w:val="1"/>
      <w:numFmt w:val="decimal"/>
      <w:lvlText w:val="%1."/>
      <w:legacy w:legacy="1" w:legacySpace="0" w:legacyIndent="344"/>
      <w:lvlJc w:val="left"/>
      <w:pPr>
        <w:ind w:left="0" w:firstLine="0"/>
      </w:pPr>
      <w:rPr>
        <w:rFonts w:ascii="Times New Roman" w:hAnsi="Times New Roman" w:cs="Times New Roman" w:hint="default"/>
      </w:rPr>
    </w:lvl>
  </w:abstractNum>
  <w:abstractNum w:abstractNumId="19">
    <w:nsid w:val="48AC2C76"/>
    <w:multiLevelType w:val="multilevel"/>
    <w:tmpl w:val="BCB2696C"/>
    <w:lvl w:ilvl="0">
      <w:start w:val="1"/>
      <w:numFmt w:val="decimal"/>
      <w:lvlText w:val="%1"/>
      <w:lvlJc w:val="left"/>
      <w:pPr>
        <w:ind w:left="360" w:hanging="360"/>
      </w:pPr>
      <w:rPr>
        <w:rFonts w:hint="default"/>
      </w:rPr>
    </w:lvl>
    <w:lvl w:ilvl="1">
      <w:start w:val="3"/>
      <w:numFmt w:val="decimal"/>
      <w:lvlText w:val="%1.%2"/>
      <w:lvlJc w:val="left"/>
      <w:pPr>
        <w:ind w:left="1557" w:hanging="360"/>
      </w:pPr>
      <w:rPr>
        <w:rFonts w:hint="default"/>
      </w:rPr>
    </w:lvl>
    <w:lvl w:ilvl="2">
      <w:start w:val="1"/>
      <w:numFmt w:val="decimal"/>
      <w:lvlText w:val="%1.%2.%3"/>
      <w:lvlJc w:val="left"/>
      <w:pPr>
        <w:ind w:left="3114" w:hanging="720"/>
      </w:pPr>
      <w:rPr>
        <w:rFonts w:hint="default"/>
      </w:rPr>
    </w:lvl>
    <w:lvl w:ilvl="3">
      <w:start w:val="1"/>
      <w:numFmt w:val="decimal"/>
      <w:lvlText w:val="%1.%2.%3.%4"/>
      <w:lvlJc w:val="left"/>
      <w:pPr>
        <w:ind w:left="4671" w:hanging="1080"/>
      </w:pPr>
      <w:rPr>
        <w:rFonts w:hint="default"/>
      </w:rPr>
    </w:lvl>
    <w:lvl w:ilvl="4">
      <w:start w:val="1"/>
      <w:numFmt w:val="decimal"/>
      <w:lvlText w:val="%1.%2.%3.%4.%5"/>
      <w:lvlJc w:val="left"/>
      <w:pPr>
        <w:ind w:left="5868" w:hanging="1080"/>
      </w:pPr>
      <w:rPr>
        <w:rFonts w:hint="default"/>
      </w:rPr>
    </w:lvl>
    <w:lvl w:ilvl="5">
      <w:start w:val="1"/>
      <w:numFmt w:val="decimal"/>
      <w:lvlText w:val="%1.%2.%3.%4.%5.%6"/>
      <w:lvlJc w:val="left"/>
      <w:pPr>
        <w:ind w:left="7425" w:hanging="1440"/>
      </w:pPr>
      <w:rPr>
        <w:rFonts w:hint="default"/>
      </w:rPr>
    </w:lvl>
    <w:lvl w:ilvl="6">
      <w:start w:val="1"/>
      <w:numFmt w:val="decimal"/>
      <w:lvlText w:val="%1.%2.%3.%4.%5.%6.%7"/>
      <w:lvlJc w:val="left"/>
      <w:pPr>
        <w:ind w:left="8622" w:hanging="1440"/>
      </w:pPr>
      <w:rPr>
        <w:rFonts w:hint="default"/>
      </w:rPr>
    </w:lvl>
    <w:lvl w:ilvl="7">
      <w:start w:val="1"/>
      <w:numFmt w:val="decimal"/>
      <w:lvlText w:val="%1.%2.%3.%4.%5.%6.%7.%8"/>
      <w:lvlJc w:val="left"/>
      <w:pPr>
        <w:ind w:left="10179" w:hanging="1800"/>
      </w:pPr>
      <w:rPr>
        <w:rFonts w:hint="default"/>
      </w:rPr>
    </w:lvl>
    <w:lvl w:ilvl="8">
      <w:start w:val="1"/>
      <w:numFmt w:val="decimal"/>
      <w:lvlText w:val="%1.%2.%3.%4.%5.%6.%7.%8.%9"/>
      <w:lvlJc w:val="left"/>
      <w:pPr>
        <w:ind w:left="11736" w:hanging="2160"/>
      </w:pPr>
      <w:rPr>
        <w:rFonts w:hint="default"/>
      </w:rPr>
    </w:lvl>
  </w:abstractNum>
  <w:abstractNum w:abstractNumId="20">
    <w:nsid w:val="4A264603"/>
    <w:multiLevelType w:val="multilevel"/>
    <w:tmpl w:val="338256C6"/>
    <w:lvl w:ilvl="0">
      <w:start w:val="1"/>
      <w:numFmt w:val="decimal"/>
      <w:lvlText w:val="%1."/>
      <w:lvlJc w:val="left"/>
      <w:pPr>
        <w:ind w:left="502"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548C3AFE"/>
    <w:multiLevelType w:val="hybridMultilevel"/>
    <w:tmpl w:val="524E1320"/>
    <w:lvl w:ilvl="0" w:tplc="01683EBC">
      <w:start w:val="1"/>
      <w:numFmt w:val="decimal"/>
      <w:lvlText w:val="%1."/>
      <w:lvlJc w:val="left"/>
      <w:pPr>
        <w:ind w:left="720" w:hanging="360"/>
      </w:pPr>
      <w:rPr>
        <w:rFonts w:asciiTheme="minorHAnsi" w:eastAsiaTheme="minorHAnsi" w:hAnsiTheme="minorHAnsi" w:cstheme="minorBidi"/>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2">
    <w:nsid w:val="56A71D1F"/>
    <w:multiLevelType w:val="hybridMultilevel"/>
    <w:tmpl w:val="B3FC48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6C80CF5"/>
    <w:multiLevelType w:val="hybridMultilevel"/>
    <w:tmpl w:val="8E942FFE"/>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38635C0"/>
    <w:multiLevelType w:val="multilevel"/>
    <w:tmpl w:val="F05A53C4"/>
    <w:lvl w:ilvl="0">
      <w:start w:val="1"/>
      <w:numFmt w:val="decimal"/>
      <w:lvlText w:val="%1"/>
      <w:lvlJc w:val="left"/>
      <w:pPr>
        <w:ind w:left="630" w:hanging="630"/>
      </w:pPr>
      <w:rPr>
        <w:rFonts w:hint="default"/>
      </w:rPr>
    </w:lvl>
    <w:lvl w:ilvl="1">
      <w:start w:val="1"/>
      <w:numFmt w:val="decimal"/>
      <w:lvlText w:val="%1.%2"/>
      <w:lvlJc w:val="left"/>
      <w:pPr>
        <w:ind w:left="1340" w:hanging="63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5">
    <w:nsid w:val="779A0E71"/>
    <w:multiLevelType w:val="hybridMultilevel"/>
    <w:tmpl w:val="882213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7BFB1AC9"/>
    <w:multiLevelType w:val="hybridMultilevel"/>
    <w:tmpl w:val="A8E85F4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7DA73549"/>
    <w:multiLevelType w:val="hybridMultilevel"/>
    <w:tmpl w:val="BD308410"/>
    <w:lvl w:ilvl="0" w:tplc="04190001">
      <w:start w:val="1"/>
      <w:numFmt w:val="bullet"/>
      <w:lvlText w:val=""/>
      <w:lvlJc w:val="left"/>
      <w:pPr>
        <w:ind w:left="177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5"/>
  </w:num>
  <w:num w:numId="2">
    <w:abstractNumId w:val="20"/>
  </w:num>
  <w:num w:numId="3">
    <w:abstractNumId w:val="24"/>
  </w:num>
  <w:num w:numId="4">
    <w:abstractNumId w:val="19"/>
  </w:num>
  <w:num w:numId="5">
    <w:abstractNumId w:val="9"/>
  </w:num>
  <w:num w:numId="6">
    <w:abstractNumId w:val="21"/>
  </w:num>
  <w:num w:numId="7">
    <w:abstractNumId w:val="6"/>
  </w:num>
  <w:num w:numId="8">
    <w:abstractNumId w:val="17"/>
  </w:num>
  <w:num w:numId="9">
    <w:abstractNumId w:val="16"/>
  </w:num>
  <w:num w:numId="10">
    <w:abstractNumId w:val="4"/>
  </w:num>
  <w:num w:numId="11">
    <w:abstractNumId w:val="12"/>
  </w:num>
  <w:num w:numId="12">
    <w:abstractNumId w:val="0"/>
    <w:lvlOverride w:ilvl="0">
      <w:lvl w:ilvl="0">
        <w:numFmt w:val="bullet"/>
        <w:lvlText w:val="•"/>
        <w:legacy w:legacy="1" w:legacySpace="0" w:legacyIndent="357"/>
        <w:lvlJc w:val="left"/>
        <w:pPr>
          <w:ind w:left="0" w:firstLine="0"/>
        </w:pPr>
        <w:rPr>
          <w:rFonts w:ascii="Times New Roman" w:hAnsi="Times New Roman" w:cs="Times New Roman" w:hint="default"/>
        </w:rPr>
      </w:lvl>
    </w:lvlOverride>
  </w:num>
  <w:num w:numId="13">
    <w:abstractNumId w:val="23"/>
  </w:num>
  <w:num w:numId="14">
    <w:abstractNumId w:val="3"/>
  </w:num>
  <w:num w:numId="15">
    <w:abstractNumId w:val="27"/>
  </w:num>
  <w:num w:numId="16">
    <w:abstractNumId w:val="25"/>
  </w:num>
  <w:num w:numId="17">
    <w:abstractNumId w:val="18"/>
  </w:num>
  <w:num w:numId="18">
    <w:abstractNumId w:val="5"/>
  </w:num>
  <w:num w:numId="19">
    <w:abstractNumId w:val="10"/>
  </w:num>
  <w:num w:numId="20">
    <w:abstractNumId w:val="11"/>
  </w:num>
  <w:num w:numId="21">
    <w:abstractNumId w:val="8"/>
  </w:num>
  <w:num w:numId="22">
    <w:abstractNumId w:val="26"/>
  </w:num>
  <w:num w:numId="23">
    <w:abstractNumId w:val="22"/>
  </w:num>
  <w:num w:numId="24">
    <w:abstractNumId w:val="13"/>
  </w:num>
  <w:num w:numId="25">
    <w:abstractNumId w:val="0"/>
    <w:lvlOverride w:ilvl="0">
      <w:lvl w:ilvl="0">
        <w:numFmt w:val="bullet"/>
        <w:lvlText w:val="•"/>
        <w:legacy w:legacy="1" w:legacySpace="0" w:legacyIndent="182"/>
        <w:lvlJc w:val="left"/>
        <w:pPr>
          <w:ind w:left="0" w:firstLine="0"/>
        </w:pPr>
        <w:rPr>
          <w:rFonts w:ascii="Arial" w:hAnsi="Arial" w:cs="Arial" w:hint="default"/>
        </w:rPr>
      </w:lvl>
    </w:lvlOverride>
  </w:num>
  <w:num w:numId="26">
    <w:abstractNumId w:val="0"/>
    <w:lvlOverride w:ilvl="0">
      <w:lvl w:ilvl="0">
        <w:numFmt w:val="bullet"/>
        <w:lvlText w:val="•"/>
        <w:legacy w:legacy="1" w:legacySpace="0" w:legacyIndent="182"/>
        <w:lvlJc w:val="left"/>
        <w:pPr>
          <w:ind w:left="0" w:firstLine="0"/>
        </w:pPr>
        <w:rPr>
          <w:rFonts w:ascii="Times New Roman" w:hAnsi="Times New Roman" w:cs="Times New Roman" w:hint="default"/>
        </w:rPr>
      </w:lvl>
    </w:lvlOverride>
  </w:num>
  <w:num w:numId="27">
    <w:abstractNumId w:val="7"/>
  </w:num>
  <w:num w:numId="28">
    <w:abstractNumId w:val="14"/>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characterSpacingControl w:val="doNotCompress"/>
  <w:footnotePr>
    <w:footnote w:id="-1"/>
    <w:footnote w:id="0"/>
  </w:footnotePr>
  <w:endnotePr>
    <w:endnote w:id="-1"/>
    <w:endnote w:id="0"/>
  </w:endnotePr>
  <w:compat/>
  <w:rsids>
    <w:rsidRoot w:val="00C34341"/>
    <w:rsid w:val="00012986"/>
    <w:rsid w:val="0001352B"/>
    <w:rsid w:val="000A0E84"/>
    <w:rsid w:val="000E490D"/>
    <w:rsid w:val="001259A3"/>
    <w:rsid w:val="00173910"/>
    <w:rsid w:val="00213358"/>
    <w:rsid w:val="002274BE"/>
    <w:rsid w:val="002A2962"/>
    <w:rsid w:val="00363C10"/>
    <w:rsid w:val="00477F69"/>
    <w:rsid w:val="004B46D8"/>
    <w:rsid w:val="00505E8B"/>
    <w:rsid w:val="00523CD3"/>
    <w:rsid w:val="005D4F7E"/>
    <w:rsid w:val="005F5360"/>
    <w:rsid w:val="0064148D"/>
    <w:rsid w:val="006A1FBB"/>
    <w:rsid w:val="007869FE"/>
    <w:rsid w:val="00820E53"/>
    <w:rsid w:val="00993F87"/>
    <w:rsid w:val="009D5157"/>
    <w:rsid w:val="009E05F4"/>
    <w:rsid w:val="00A43F8E"/>
    <w:rsid w:val="00B01384"/>
    <w:rsid w:val="00B70754"/>
    <w:rsid w:val="00C34341"/>
    <w:rsid w:val="00C90C78"/>
    <w:rsid w:val="00CA1450"/>
    <w:rsid w:val="00D573C8"/>
    <w:rsid w:val="00D77E40"/>
    <w:rsid w:val="00E420A8"/>
    <w:rsid w:val="00EC2220"/>
    <w:rsid w:val="00ED264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page number" w:uiPriority="0"/>
    <w:lsdException w:name="List"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4341"/>
    <w:pPr>
      <w:widowControl w:val="0"/>
      <w:suppressAutoHyphens/>
      <w:spacing w:after="0" w:line="240" w:lineRule="auto"/>
      <w:jc w:val="both"/>
    </w:pPr>
    <w:rPr>
      <w:rFonts w:ascii="№Е" w:eastAsia="№Е" w:hAnsi="№Е" w:cs="Times New Roman"/>
      <w:kern w:val="1"/>
      <w:sz w:val="20"/>
      <w:szCs w:val="20"/>
      <w:lang w:val="en-US" w:eastAsia="ko-KR"/>
    </w:rPr>
  </w:style>
  <w:style w:type="paragraph" w:styleId="1">
    <w:name w:val="heading 1"/>
    <w:basedOn w:val="a"/>
    <w:next w:val="a"/>
    <w:link w:val="10"/>
    <w:qFormat/>
    <w:rsid w:val="00C34341"/>
    <w:pPr>
      <w:keepNext/>
      <w:shd w:val="clear" w:color="auto" w:fill="FFFFFF"/>
      <w:spacing w:before="326"/>
      <w:ind w:right="82"/>
      <w:jc w:val="center"/>
      <w:outlineLvl w:val="0"/>
    </w:pPr>
    <w:rPr>
      <w:b/>
      <w:bCs/>
      <w:sz w:val="28"/>
      <w:szCs w:val="28"/>
      <w:lang w:val="ru-RU"/>
    </w:rPr>
  </w:style>
  <w:style w:type="paragraph" w:styleId="2">
    <w:name w:val="heading 2"/>
    <w:basedOn w:val="a"/>
    <w:next w:val="a"/>
    <w:link w:val="20"/>
    <w:qFormat/>
    <w:rsid w:val="00C34341"/>
    <w:pPr>
      <w:keepNext/>
      <w:widowControl/>
      <w:spacing w:after="200" w:line="360" w:lineRule="auto"/>
      <w:jc w:val="center"/>
      <w:outlineLvl w:val="1"/>
    </w:pPr>
    <w:rPr>
      <w:rFonts w:ascii="Times New Roman" w:eastAsia="SimSun" w:hAnsi="Times New Roman" w:cs="font344"/>
      <w:b/>
      <w:sz w:val="28"/>
      <w:szCs w:val="28"/>
      <w:shd w:val="clear" w:color="auto" w:fill="FFFF00"/>
      <w:lang w:val="ru-RU" w:eastAsia="ru-RU"/>
    </w:rPr>
  </w:style>
  <w:style w:type="paragraph" w:styleId="3">
    <w:name w:val="heading 3"/>
    <w:basedOn w:val="a"/>
    <w:next w:val="a"/>
    <w:link w:val="30"/>
    <w:qFormat/>
    <w:rsid w:val="00C34341"/>
    <w:pPr>
      <w:keepNext/>
      <w:spacing w:before="240" w:after="60"/>
      <w:outlineLvl w:val="2"/>
    </w:pPr>
    <w:rPr>
      <w:rFonts w:ascii="Arial" w:hAnsi="Arial" w:cs="Arial"/>
      <w:b/>
      <w:bCs/>
      <w:sz w:val="26"/>
      <w:szCs w:val="26"/>
    </w:rPr>
  </w:style>
  <w:style w:type="paragraph" w:styleId="4">
    <w:name w:val="heading 4"/>
    <w:basedOn w:val="a"/>
    <w:next w:val="a"/>
    <w:link w:val="40"/>
    <w:qFormat/>
    <w:rsid w:val="00C34341"/>
    <w:pPr>
      <w:keepNext/>
      <w:widowControl/>
      <w:shd w:val="clear" w:color="auto" w:fill="FFFFFF"/>
      <w:spacing w:before="318" w:after="200" w:line="333" w:lineRule="exact"/>
      <w:ind w:left="500"/>
      <w:jc w:val="left"/>
      <w:outlineLvl w:val="3"/>
    </w:pPr>
    <w:rPr>
      <w:rFonts w:ascii="Times New Roman" w:eastAsia="SimSun" w:hAnsi="Times New Roman" w:cs="font344"/>
      <w:b/>
      <w:bCs/>
      <w:sz w:val="28"/>
      <w:szCs w:val="30"/>
      <w:shd w:val="clear" w:color="auto" w:fill="00FFFF"/>
      <w:lang w:val="ru-RU" w:eastAsia="ru-RU"/>
    </w:rPr>
  </w:style>
  <w:style w:type="paragraph" w:styleId="5">
    <w:name w:val="heading 5"/>
    <w:basedOn w:val="a"/>
    <w:next w:val="a"/>
    <w:link w:val="50"/>
    <w:qFormat/>
    <w:rsid w:val="00C34341"/>
    <w:pPr>
      <w:keepNext/>
      <w:widowControl/>
      <w:shd w:val="clear" w:color="auto" w:fill="FFFFFF"/>
      <w:spacing w:after="200" w:line="637" w:lineRule="exact"/>
      <w:ind w:left="121" w:firstLine="758"/>
      <w:jc w:val="right"/>
      <w:outlineLvl w:val="4"/>
    </w:pPr>
    <w:rPr>
      <w:rFonts w:ascii="Calibri" w:eastAsia="SimSun" w:hAnsi="Calibri" w:cs="font344"/>
      <w:i/>
      <w:iCs/>
      <w:spacing w:val="-8"/>
      <w:sz w:val="30"/>
      <w:szCs w:val="30"/>
      <w:shd w:val="clear" w:color="auto" w:fill="00FFFF"/>
      <w:lang w:val="ru-RU" w:eastAsia="ru-RU"/>
    </w:rPr>
  </w:style>
  <w:style w:type="paragraph" w:styleId="6">
    <w:name w:val="heading 6"/>
    <w:basedOn w:val="a"/>
    <w:next w:val="a"/>
    <w:link w:val="60"/>
    <w:qFormat/>
    <w:rsid w:val="00C34341"/>
    <w:pPr>
      <w:keepNext/>
      <w:widowControl/>
      <w:shd w:val="clear" w:color="auto" w:fill="FFFFFF"/>
      <w:spacing w:after="200" w:line="637" w:lineRule="exact"/>
      <w:ind w:left="121" w:firstLine="758"/>
      <w:outlineLvl w:val="5"/>
    </w:pPr>
    <w:rPr>
      <w:rFonts w:ascii="Times New Roman" w:eastAsia="SimSun" w:hAnsi="Times New Roman" w:cs="font344"/>
      <w:b/>
      <w:bCs/>
      <w:sz w:val="28"/>
      <w:szCs w:val="30"/>
      <w:shd w:val="clear" w:color="auto" w:fill="00FFFF"/>
      <w:lang w:val="ru-RU" w:eastAsia="ru-RU"/>
    </w:rPr>
  </w:style>
  <w:style w:type="paragraph" w:styleId="7">
    <w:name w:val="heading 7"/>
    <w:basedOn w:val="a"/>
    <w:next w:val="a"/>
    <w:link w:val="70"/>
    <w:qFormat/>
    <w:rsid w:val="00C34341"/>
    <w:pPr>
      <w:keepNext/>
      <w:widowControl/>
      <w:shd w:val="clear" w:color="auto" w:fill="FFFFFF"/>
      <w:spacing w:before="45" w:after="200" w:line="349" w:lineRule="exact"/>
      <w:ind w:left="409" w:firstLine="7955"/>
      <w:jc w:val="left"/>
      <w:outlineLvl w:val="6"/>
    </w:pPr>
    <w:rPr>
      <w:rFonts w:ascii="Calibri" w:eastAsia="SimSun" w:hAnsi="Calibri" w:cs="font344"/>
      <w:i/>
      <w:iCs/>
      <w:spacing w:val="-6"/>
      <w:sz w:val="30"/>
      <w:szCs w:val="30"/>
      <w:shd w:val="clear" w:color="auto" w:fill="00FFFF"/>
      <w:lang w:val="ru-RU" w:eastAsia="ru-RU"/>
    </w:rPr>
  </w:style>
  <w:style w:type="paragraph" w:styleId="8">
    <w:name w:val="heading 8"/>
    <w:basedOn w:val="a"/>
    <w:next w:val="a"/>
    <w:link w:val="80"/>
    <w:qFormat/>
    <w:rsid w:val="00C34341"/>
    <w:pPr>
      <w:keepNext/>
      <w:widowControl/>
      <w:shd w:val="clear" w:color="auto" w:fill="FFFFFF"/>
      <w:spacing w:before="243" w:after="200" w:line="276" w:lineRule="auto"/>
      <w:ind w:right="15"/>
      <w:jc w:val="right"/>
      <w:outlineLvl w:val="7"/>
    </w:pPr>
    <w:rPr>
      <w:rFonts w:ascii="Times New Roman" w:eastAsia="SimSun" w:hAnsi="Times New Roman" w:cs="font344"/>
      <w:spacing w:val="-5"/>
      <w:sz w:val="28"/>
      <w:szCs w:val="30"/>
      <w:shd w:val="clear" w:color="auto" w:fill="00FFFF"/>
      <w:lang w:val="ru-RU" w:eastAsia="ru-RU"/>
    </w:rPr>
  </w:style>
  <w:style w:type="paragraph" w:styleId="9">
    <w:name w:val="heading 9"/>
    <w:basedOn w:val="a"/>
    <w:next w:val="a"/>
    <w:link w:val="90"/>
    <w:qFormat/>
    <w:rsid w:val="00C34341"/>
    <w:pPr>
      <w:keepNext/>
      <w:widowControl/>
      <w:shd w:val="clear" w:color="auto" w:fill="FFFFFF"/>
      <w:spacing w:after="200" w:line="360" w:lineRule="auto"/>
      <w:ind w:hanging="485"/>
      <w:jc w:val="center"/>
      <w:outlineLvl w:val="8"/>
    </w:pPr>
    <w:rPr>
      <w:rFonts w:ascii="Times New Roman" w:eastAsia="SimSun" w:hAnsi="Times New Roman" w:cs="font344"/>
      <w:b/>
      <w:bCs/>
      <w:sz w:val="28"/>
      <w:szCs w:val="22"/>
      <w:shd w:val="clear" w:color="auto" w:fill="00FFFF"/>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Attribute1">
    <w:name w:val="CharAttribute1"/>
    <w:rsid w:val="00C34341"/>
    <w:rPr>
      <w:rFonts w:ascii="Times New Roman" w:eastAsia="Times New Roman" w:hAnsi="Times New Roman"/>
      <w:sz w:val="28"/>
    </w:rPr>
  </w:style>
  <w:style w:type="character" w:customStyle="1" w:styleId="CharAttribute2">
    <w:name w:val="CharAttribute2"/>
    <w:rsid w:val="00C34341"/>
    <w:rPr>
      <w:rFonts w:ascii="Times New Roman" w:eastAsia="Calibri" w:hAnsi="Times New Roman"/>
      <w:sz w:val="28"/>
    </w:rPr>
  </w:style>
  <w:style w:type="character" w:customStyle="1" w:styleId="CharAttribute3">
    <w:name w:val="CharAttribute3"/>
    <w:rsid w:val="00C34341"/>
    <w:rPr>
      <w:rFonts w:ascii="Times New Roman" w:eastAsia="Calibri" w:hAnsi="Times New Roman"/>
      <w:b/>
      <w:sz w:val="28"/>
    </w:rPr>
  </w:style>
  <w:style w:type="character" w:customStyle="1" w:styleId="CharAttribute4">
    <w:name w:val="CharAttribute4"/>
    <w:rsid w:val="00C34341"/>
    <w:rPr>
      <w:rFonts w:ascii="Times New Roman" w:eastAsia="Times New Roman" w:hAnsi="Times New Roman"/>
      <w:b/>
      <w:sz w:val="28"/>
    </w:rPr>
  </w:style>
  <w:style w:type="paragraph" w:customStyle="1" w:styleId="ParaAttribute1">
    <w:name w:val="ParaAttribute1"/>
    <w:rsid w:val="00C34341"/>
    <w:pPr>
      <w:suppressAutoHyphens/>
      <w:spacing w:after="0" w:line="240" w:lineRule="auto"/>
      <w:jc w:val="center"/>
    </w:pPr>
    <w:rPr>
      <w:rFonts w:ascii="Times New Roman" w:eastAsia="№Е" w:hAnsi="Times New Roman" w:cs="Times New Roman"/>
      <w:kern w:val="1"/>
      <w:sz w:val="20"/>
      <w:szCs w:val="20"/>
      <w:lang w:val="pl-PL" w:eastAsia="zh-CN" w:bidi="hi-IN"/>
    </w:rPr>
  </w:style>
  <w:style w:type="paragraph" w:customStyle="1" w:styleId="ParaAttribute2">
    <w:name w:val="ParaAttribute2"/>
    <w:rsid w:val="00C34341"/>
    <w:pPr>
      <w:suppressAutoHyphens/>
      <w:spacing w:after="0" w:line="240" w:lineRule="auto"/>
      <w:jc w:val="right"/>
    </w:pPr>
    <w:rPr>
      <w:rFonts w:ascii="Times New Roman" w:eastAsia="№Е" w:hAnsi="Times New Roman" w:cs="Times New Roman"/>
      <w:kern w:val="1"/>
      <w:sz w:val="20"/>
      <w:szCs w:val="20"/>
      <w:lang w:val="pl-PL" w:eastAsia="zh-CN" w:bidi="hi-IN"/>
    </w:rPr>
  </w:style>
  <w:style w:type="paragraph" w:customStyle="1" w:styleId="ParaAttribute3">
    <w:name w:val="ParaAttribute3"/>
    <w:rsid w:val="00C34341"/>
    <w:pPr>
      <w:suppressAutoHyphens/>
      <w:spacing w:after="0" w:line="240" w:lineRule="auto"/>
      <w:jc w:val="center"/>
    </w:pPr>
    <w:rPr>
      <w:rFonts w:ascii="Times New Roman" w:eastAsia="№Е" w:hAnsi="Times New Roman" w:cs="Times New Roman"/>
      <w:kern w:val="1"/>
      <w:sz w:val="20"/>
      <w:szCs w:val="20"/>
      <w:lang w:val="pl-PL" w:eastAsia="zh-CN" w:bidi="hi-IN"/>
    </w:rPr>
  </w:style>
  <w:style w:type="paragraph" w:customStyle="1" w:styleId="ParaAttribute4">
    <w:name w:val="ParaAttribute4"/>
    <w:rsid w:val="00C34341"/>
    <w:pPr>
      <w:suppressAutoHyphens/>
      <w:spacing w:after="0" w:line="240" w:lineRule="auto"/>
      <w:jc w:val="right"/>
    </w:pPr>
    <w:rPr>
      <w:rFonts w:ascii="Times New Roman" w:eastAsia="№Е" w:hAnsi="Times New Roman" w:cs="Times New Roman"/>
      <w:kern w:val="1"/>
      <w:sz w:val="20"/>
      <w:szCs w:val="20"/>
      <w:lang w:val="pl-PL" w:eastAsia="zh-CN" w:bidi="hi-IN"/>
    </w:rPr>
  </w:style>
  <w:style w:type="character" w:customStyle="1" w:styleId="10">
    <w:name w:val="Заголовок 1 Знак"/>
    <w:basedOn w:val="a0"/>
    <w:link w:val="1"/>
    <w:rsid w:val="00C34341"/>
    <w:rPr>
      <w:rFonts w:ascii="№Е" w:eastAsia="№Е" w:hAnsi="№Е" w:cs="Times New Roman"/>
      <w:b/>
      <w:bCs/>
      <w:kern w:val="1"/>
      <w:sz w:val="28"/>
      <w:szCs w:val="28"/>
      <w:shd w:val="clear" w:color="auto" w:fill="FFFFFF"/>
      <w:lang w:eastAsia="ko-KR"/>
    </w:rPr>
  </w:style>
  <w:style w:type="character" w:customStyle="1" w:styleId="20">
    <w:name w:val="Заголовок 2 Знак"/>
    <w:basedOn w:val="a0"/>
    <w:link w:val="2"/>
    <w:rsid w:val="00C34341"/>
    <w:rPr>
      <w:rFonts w:ascii="Times New Roman" w:eastAsia="SimSun" w:hAnsi="Times New Roman" w:cs="font344"/>
      <w:b/>
      <w:kern w:val="1"/>
      <w:sz w:val="28"/>
      <w:szCs w:val="28"/>
      <w:lang w:eastAsia="ru-RU"/>
    </w:rPr>
  </w:style>
  <w:style w:type="character" w:customStyle="1" w:styleId="30">
    <w:name w:val="Заголовок 3 Знак"/>
    <w:basedOn w:val="a0"/>
    <w:link w:val="3"/>
    <w:rsid w:val="00C34341"/>
    <w:rPr>
      <w:rFonts w:ascii="Arial" w:eastAsia="№Е" w:hAnsi="Arial" w:cs="Arial"/>
      <w:b/>
      <w:bCs/>
      <w:kern w:val="1"/>
      <w:sz w:val="26"/>
      <w:szCs w:val="26"/>
      <w:lang w:val="en-US" w:eastAsia="ko-KR"/>
    </w:rPr>
  </w:style>
  <w:style w:type="character" w:customStyle="1" w:styleId="40">
    <w:name w:val="Заголовок 4 Знак"/>
    <w:basedOn w:val="a0"/>
    <w:link w:val="4"/>
    <w:rsid w:val="00C34341"/>
    <w:rPr>
      <w:rFonts w:ascii="Times New Roman" w:eastAsia="SimSun" w:hAnsi="Times New Roman" w:cs="font344"/>
      <w:b/>
      <w:bCs/>
      <w:kern w:val="1"/>
      <w:sz w:val="28"/>
      <w:szCs w:val="30"/>
      <w:shd w:val="clear" w:color="auto" w:fill="FFFFFF"/>
      <w:lang w:eastAsia="ru-RU"/>
    </w:rPr>
  </w:style>
  <w:style w:type="character" w:customStyle="1" w:styleId="50">
    <w:name w:val="Заголовок 5 Знак"/>
    <w:basedOn w:val="a0"/>
    <w:link w:val="5"/>
    <w:rsid w:val="00C34341"/>
    <w:rPr>
      <w:rFonts w:ascii="Calibri" w:eastAsia="SimSun" w:hAnsi="Calibri" w:cs="font344"/>
      <w:i/>
      <w:iCs/>
      <w:spacing w:val="-8"/>
      <w:kern w:val="1"/>
      <w:sz w:val="30"/>
      <w:szCs w:val="30"/>
      <w:shd w:val="clear" w:color="auto" w:fill="FFFFFF"/>
      <w:lang w:eastAsia="ru-RU"/>
    </w:rPr>
  </w:style>
  <w:style w:type="character" w:customStyle="1" w:styleId="60">
    <w:name w:val="Заголовок 6 Знак"/>
    <w:basedOn w:val="a0"/>
    <w:link w:val="6"/>
    <w:rsid w:val="00C34341"/>
    <w:rPr>
      <w:rFonts w:ascii="Times New Roman" w:eastAsia="SimSun" w:hAnsi="Times New Roman" w:cs="font344"/>
      <w:b/>
      <w:bCs/>
      <w:kern w:val="1"/>
      <w:sz w:val="28"/>
      <w:szCs w:val="30"/>
      <w:shd w:val="clear" w:color="auto" w:fill="FFFFFF"/>
      <w:lang w:eastAsia="ru-RU"/>
    </w:rPr>
  </w:style>
  <w:style w:type="character" w:customStyle="1" w:styleId="70">
    <w:name w:val="Заголовок 7 Знак"/>
    <w:basedOn w:val="a0"/>
    <w:link w:val="7"/>
    <w:rsid w:val="00C34341"/>
    <w:rPr>
      <w:rFonts w:ascii="Calibri" w:eastAsia="SimSun" w:hAnsi="Calibri" w:cs="font344"/>
      <w:i/>
      <w:iCs/>
      <w:spacing w:val="-6"/>
      <w:kern w:val="1"/>
      <w:sz w:val="30"/>
      <w:szCs w:val="30"/>
      <w:shd w:val="clear" w:color="auto" w:fill="FFFFFF"/>
      <w:lang w:eastAsia="ru-RU"/>
    </w:rPr>
  </w:style>
  <w:style w:type="character" w:customStyle="1" w:styleId="80">
    <w:name w:val="Заголовок 8 Знак"/>
    <w:basedOn w:val="a0"/>
    <w:link w:val="8"/>
    <w:rsid w:val="00C34341"/>
    <w:rPr>
      <w:rFonts w:ascii="Times New Roman" w:eastAsia="SimSun" w:hAnsi="Times New Roman" w:cs="font344"/>
      <w:spacing w:val="-5"/>
      <w:kern w:val="1"/>
      <w:sz w:val="28"/>
      <w:szCs w:val="30"/>
      <w:shd w:val="clear" w:color="auto" w:fill="FFFFFF"/>
      <w:lang w:eastAsia="ru-RU"/>
    </w:rPr>
  </w:style>
  <w:style w:type="character" w:customStyle="1" w:styleId="90">
    <w:name w:val="Заголовок 9 Знак"/>
    <w:basedOn w:val="a0"/>
    <w:link w:val="9"/>
    <w:rsid w:val="00C34341"/>
    <w:rPr>
      <w:rFonts w:ascii="Times New Roman" w:eastAsia="SimSun" w:hAnsi="Times New Roman" w:cs="font344"/>
      <w:b/>
      <w:bCs/>
      <w:kern w:val="1"/>
      <w:sz w:val="28"/>
      <w:shd w:val="clear" w:color="auto" w:fill="FFFFFF"/>
      <w:lang w:eastAsia="ru-RU"/>
    </w:rPr>
  </w:style>
  <w:style w:type="character" w:customStyle="1" w:styleId="11">
    <w:name w:val="Основной шрифт абзаца1"/>
    <w:rsid w:val="00C34341"/>
  </w:style>
  <w:style w:type="character" w:customStyle="1" w:styleId="CharAttribute0">
    <w:name w:val="CharAttribute0"/>
    <w:rsid w:val="00C34341"/>
    <w:rPr>
      <w:rFonts w:ascii="Times New Roman" w:eastAsia="Times New Roman" w:hAnsi="Times New Roman"/>
    </w:rPr>
  </w:style>
  <w:style w:type="character" w:customStyle="1" w:styleId="CharAttribute5">
    <w:name w:val="CharAttribute5"/>
    <w:rsid w:val="00C34341"/>
    <w:rPr>
      <w:rFonts w:ascii="Times New Roman" w:eastAsia="Calibri" w:hAnsi="Times New Roman"/>
      <w:i/>
      <w:sz w:val="28"/>
      <w:shd w:val="clear" w:color="auto" w:fill="FFFF00"/>
    </w:rPr>
  </w:style>
  <w:style w:type="character" w:customStyle="1" w:styleId="CharAttribute6">
    <w:name w:val="CharAttribute6"/>
    <w:rsid w:val="00C34341"/>
    <w:rPr>
      <w:rFonts w:ascii="Times New Roman" w:eastAsia="Calibri" w:hAnsi="Times New Roman"/>
      <w:i/>
      <w:sz w:val="28"/>
    </w:rPr>
  </w:style>
  <w:style w:type="character" w:customStyle="1" w:styleId="CharAttribute7">
    <w:name w:val="CharAttribute7"/>
    <w:rsid w:val="00C34341"/>
    <w:rPr>
      <w:rFonts w:ascii="Times New Roman" w:eastAsia="Times New Roman" w:hAnsi="Times New Roman"/>
      <w:spacing w:val="-70"/>
      <w:sz w:val="28"/>
    </w:rPr>
  </w:style>
  <w:style w:type="character" w:customStyle="1" w:styleId="CharAttribute8">
    <w:name w:val="CharAttribute8"/>
    <w:rsid w:val="00C34341"/>
    <w:rPr>
      <w:rFonts w:ascii="Times New Roman" w:eastAsia="Calibri" w:hAnsi="Times New Roman"/>
      <w:spacing w:val="-33"/>
      <w:sz w:val="28"/>
    </w:rPr>
  </w:style>
  <w:style w:type="character" w:customStyle="1" w:styleId="CharAttribute9">
    <w:name w:val="CharAttribute9"/>
    <w:rsid w:val="00C34341"/>
    <w:rPr>
      <w:rFonts w:ascii="Times New Roman" w:eastAsia="Calibri" w:hAnsi="Times New Roman"/>
      <w:spacing w:val="-33"/>
      <w:sz w:val="28"/>
    </w:rPr>
  </w:style>
  <w:style w:type="character" w:customStyle="1" w:styleId="CharAttribute10">
    <w:name w:val="CharAttribute10"/>
    <w:rsid w:val="00C34341"/>
    <w:rPr>
      <w:rFonts w:ascii="Times New Roman" w:eastAsia="Times New Roman" w:hAnsi="Times New Roman"/>
      <w:spacing w:val="-2"/>
      <w:sz w:val="28"/>
    </w:rPr>
  </w:style>
  <w:style w:type="character" w:customStyle="1" w:styleId="CharAttribute11">
    <w:name w:val="CharAttribute11"/>
    <w:rsid w:val="00C34341"/>
    <w:rPr>
      <w:rFonts w:ascii="Times New Roman" w:eastAsia="Calibri" w:hAnsi="Times New Roman"/>
      <w:spacing w:val="-28"/>
      <w:sz w:val="28"/>
    </w:rPr>
  </w:style>
  <w:style w:type="character" w:customStyle="1" w:styleId="CharAttribute12">
    <w:name w:val="CharAttribute12"/>
    <w:rsid w:val="00C34341"/>
    <w:rPr>
      <w:rFonts w:ascii="Times New Roman" w:eastAsia="Times New Roman" w:hAnsi="Times New Roman"/>
      <w:spacing w:val="-22"/>
      <w:sz w:val="28"/>
    </w:rPr>
  </w:style>
  <w:style w:type="character" w:customStyle="1" w:styleId="CharAttribute13">
    <w:name w:val="CharAttribute13"/>
    <w:rsid w:val="00C34341"/>
    <w:rPr>
      <w:rFonts w:ascii="Times New Roman" w:eastAsia="Times New Roman" w:hAnsi="Times New Roman"/>
      <w:spacing w:val="-8"/>
      <w:sz w:val="28"/>
    </w:rPr>
  </w:style>
  <w:style w:type="character" w:customStyle="1" w:styleId="CharAttribute14">
    <w:name w:val="CharAttribute14"/>
    <w:rsid w:val="00C34341"/>
    <w:rPr>
      <w:rFonts w:ascii="Times New Roman" w:eastAsia="Times New Roman" w:hAnsi="Times New Roman"/>
      <w:spacing w:val="-28"/>
      <w:sz w:val="28"/>
    </w:rPr>
  </w:style>
  <w:style w:type="character" w:customStyle="1" w:styleId="CharAttribute15">
    <w:name w:val="CharAttribute15"/>
    <w:rsid w:val="00C34341"/>
    <w:rPr>
      <w:rFonts w:ascii="Times New Roman" w:eastAsia="Calibri" w:hAnsi="Times New Roman"/>
      <w:spacing w:val="-16"/>
      <w:sz w:val="28"/>
    </w:rPr>
  </w:style>
  <w:style w:type="character" w:customStyle="1" w:styleId="CharAttribute16">
    <w:name w:val="CharAttribute16"/>
    <w:rsid w:val="00C34341"/>
    <w:rPr>
      <w:rFonts w:ascii="Times New Roman" w:eastAsia="Calibri" w:hAnsi="Times New Roman"/>
      <w:spacing w:val="-16"/>
      <w:sz w:val="28"/>
    </w:rPr>
  </w:style>
  <w:style w:type="character" w:customStyle="1" w:styleId="CharAttribute17">
    <w:name w:val="CharAttribute17"/>
    <w:rsid w:val="00C34341"/>
    <w:rPr>
      <w:rFonts w:ascii="Times New Roman" w:eastAsia="Calibri" w:hAnsi="Times New Roman"/>
      <w:spacing w:val="-11"/>
      <w:sz w:val="28"/>
    </w:rPr>
  </w:style>
  <w:style w:type="character" w:customStyle="1" w:styleId="CharAttribute18">
    <w:name w:val="CharAttribute18"/>
    <w:rsid w:val="00C34341"/>
    <w:rPr>
      <w:rFonts w:ascii="Times New Roman" w:eastAsia="Calibri" w:hAnsi="Times New Roman"/>
      <w:spacing w:val="-11"/>
      <w:sz w:val="28"/>
    </w:rPr>
  </w:style>
  <w:style w:type="character" w:customStyle="1" w:styleId="CharAttribute19">
    <w:name w:val="CharAttribute19"/>
    <w:rsid w:val="00C34341"/>
    <w:rPr>
      <w:rFonts w:ascii="Times New Roman" w:eastAsia="Calibri" w:hAnsi="Times New Roman"/>
      <w:spacing w:val="-8"/>
      <w:sz w:val="28"/>
    </w:rPr>
  </w:style>
  <w:style w:type="character" w:customStyle="1" w:styleId="CharAttribute20">
    <w:name w:val="CharAttribute20"/>
    <w:rsid w:val="00C34341"/>
    <w:rPr>
      <w:rFonts w:ascii="Times New Roman" w:eastAsia="Times New Roman" w:hAnsi="Times New Roman"/>
      <w:spacing w:val="-16"/>
      <w:sz w:val="28"/>
    </w:rPr>
  </w:style>
  <w:style w:type="character" w:customStyle="1" w:styleId="CharAttribute21">
    <w:name w:val="CharAttribute21"/>
    <w:rsid w:val="00C34341"/>
    <w:rPr>
      <w:rFonts w:ascii="Times New Roman" w:eastAsia="Times New Roman" w:hAnsi="Times New Roman"/>
      <w:spacing w:val="-50"/>
      <w:sz w:val="28"/>
    </w:rPr>
  </w:style>
  <w:style w:type="character" w:customStyle="1" w:styleId="CharAttribute22">
    <w:name w:val="CharAttribute22"/>
    <w:rsid w:val="00C34341"/>
    <w:rPr>
      <w:rFonts w:ascii="Times New Roman" w:eastAsia="Times New Roman" w:hAnsi="Times New Roman"/>
      <w:sz w:val="28"/>
      <w:shd w:val="clear" w:color="auto" w:fill="FFFF00"/>
    </w:rPr>
  </w:style>
  <w:style w:type="character" w:customStyle="1" w:styleId="CharAttribute23">
    <w:name w:val="CharAttribute23"/>
    <w:rsid w:val="00C34341"/>
    <w:rPr>
      <w:rFonts w:ascii="Times New Roman" w:eastAsia="Calibri" w:hAnsi="Times New Roman"/>
      <w:sz w:val="28"/>
      <w:shd w:val="clear" w:color="auto" w:fill="FFFF00"/>
    </w:rPr>
  </w:style>
  <w:style w:type="character" w:customStyle="1" w:styleId="CharAttribute24">
    <w:name w:val="CharAttribute24"/>
    <w:rsid w:val="00C34341"/>
    <w:rPr>
      <w:rFonts w:ascii="Times New Roman" w:eastAsia="Times New Roman" w:hAnsi="Times New Roman"/>
      <w:spacing w:val="-33"/>
      <w:sz w:val="28"/>
    </w:rPr>
  </w:style>
  <w:style w:type="character" w:customStyle="1" w:styleId="CharAttribute25">
    <w:name w:val="CharAttribute25"/>
    <w:rsid w:val="00C34341"/>
    <w:rPr>
      <w:rFonts w:ascii="Times New Roman" w:eastAsia="Times New Roman" w:hAnsi="Times New Roman"/>
      <w:spacing w:val="-19"/>
      <w:sz w:val="28"/>
    </w:rPr>
  </w:style>
  <w:style w:type="character" w:customStyle="1" w:styleId="CharAttribute26">
    <w:name w:val="CharAttribute26"/>
    <w:rsid w:val="00C34341"/>
    <w:rPr>
      <w:rFonts w:ascii="Times New Roman" w:eastAsia="Times New Roman" w:hAnsi="Times New Roman"/>
      <w:spacing w:val="-25"/>
      <w:sz w:val="28"/>
    </w:rPr>
  </w:style>
  <w:style w:type="character" w:customStyle="1" w:styleId="CharAttribute27">
    <w:name w:val="CharAttribute27"/>
    <w:rsid w:val="00C34341"/>
    <w:rPr>
      <w:rFonts w:ascii="Times New Roman" w:eastAsia="Times New Roman" w:hAnsi="Times New Roman"/>
      <w:spacing w:val="-11"/>
      <w:sz w:val="28"/>
    </w:rPr>
  </w:style>
  <w:style w:type="character" w:customStyle="1" w:styleId="CharAttribute28">
    <w:name w:val="CharAttribute28"/>
    <w:rsid w:val="00C34341"/>
    <w:rPr>
      <w:rFonts w:ascii="Times New Roman" w:eastAsia="Times New Roman" w:hAnsi="Times New Roman"/>
      <w:spacing w:val="-14"/>
      <w:sz w:val="28"/>
    </w:rPr>
  </w:style>
  <w:style w:type="character" w:customStyle="1" w:styleId="CharAttribute29">
    <w:name w:val="CharAttribute29"/>
    <w:rsid w:val="00C34341"/>
    <w:rPr>
      <w:rFonts w:ascii="Times New Roman" w:eastAsia="Calibri" w:hAnsi="Times New Roman"/>
      <w:sz w:val="28"/>
    </w:rPr>
  </w:style>
  <w:style w:type="character" w:customStyle="1" w:styleId="CharAttribute30">
    <w:name w:val="CharAttribute30"/>
    <w:rsid w:val="00C34341"/>
    <w:rPr>
      <w:rFonts w:ascii="Times New Roman" w:eastAsia="Times New Roman" w:hAnsi="Times New Roman"/>
      <w:spacing w:val="-5"/>
      <w:sz w:val="28"/>
    </w:rPr>
  </w:style>
  <w:style w:type="character" w:customStyle="1" w:styleId="CharAttribute31">
    <w:name w:val="CharAttribute31"/>
    <w:rsid w:val="00C34341"/>
    <w:rPr>
      <w:rFonts w:ascii="Times New Roman" w:eastAsia="Calibri" w:hAnsi="Times New Roman"/>
      <w:spacing w:val="-64"/>
      <w:sz w:val="28"/>
    </w:rPr>
  </w:style>
  <w:style w:type="character" w:customStyle="1" w:styleId="CharAttribute32">
    <w:name w:val="CharAttribute32"/>
    <w:rsid w:val="00C34341"/>
    <w:rPr>
      <w:rFonts w:ascii="Times New Roman" w:eastAsia="Calibri" w:hAnsi="Times New Roman"/>
      <w:spacing w:val="-64"/>
      <w:sz w:val="28"/>
    </w:rPr>
  </w:style>
  <w:style w:type="character" w:customStyle="1" w:styleId="CharAttribute33">
    <w:name w:val="CharAttribute33"/>
    <w:rsid w:val="00C34341"/>
    <w:rPr>
      <w:rFonts w:ascii="Times New Roman" w:eastAsia="Calibri" w:hAnsi="Times New Roman"/>
      <w:spacing w:val="-28"/>
      <w:sz w:val="28"/>
    </w:rPr>
  </w:style>
  <w:style w:type="character" w:customStyle="1" w:styleId="CharAttribute34">
    <w:name w:val="CharAttribute34"/>
    <w:rsid w:val="00C34341"/>
    <w:rPr>
      <w:rFonts w:ascii="Calibri" w:eastAsia="Calibri" w:hAnsi="Calibri"/>
      <w:sz w:val="22"/>
    </w:rPr>
  </w:style>
  <w:style w:type="character" w:customStyle="1" w:styleId="ListLabel1">
    <w:name w:val="ListLabel 1"/>
    <w:rsid w:val="00C34341"/>
    <w:rPr>
      <w:spacing w:val="-33"/>
    </w:rPr>
  </w:style>
  <w:style w:type="character" w:customStyle="1" w:styleId="ListLabel2">
    <w:name w:val="ListLabel 2"/>
    <w:rsid w:val="00C34341"/>
    <w:rPr>
      <w:spacing w:val="-16"/>
    </w:rPr>
  </w:style>
  <w:style w:type="paragraph" w:customStyle="1" w:styleId="Nagwek">
    <w:name w:val="Nagłówek"/>
    <w:basedOn w:val="a"/>
    <w:next w:val="a3"/>
    <w:rsid w:val="00C34341"/>
    <w:pPr>
      <w:keepNext/>
      <w:spacing w:before="240" w:after="120"/>
    </w:pPr>
    <w:rPr>
      <w:rFonts w:ascii="Arial" w:eastAsia="Microsoft YaHei" w:hAnsi="Arial" w:cs="Mangal"/>
      <w:sz w:val="28"/>
      <w:szCs w:val="28"/>
    </w:rPr>
  </w:style>
  <w:style w:type="paragraph" w:styleId="a3">
    <w:name w:val="Body Text"/>
    <w:basedOn w:val="a"/>
    <w:link w:val="a4"/>
    <w:uiPriority w:val="99"/>
    <w:semiHidden/>
    <w:rsid w:val="00C34341"/>
    <w:pPr>
      <w:spacing w:after="120"/>
    </w:pPr>
  </w:style>
  <w:style w:type="character" w:customStyle="1" w:styleId="a4">
    <w:name w:val="Основной текст Знак"/>
    <w:basedOn w:val="a0"/>
    <w:link w:val="a3"/>
    <w:uiPriority w:val="99"/>
    <w:semiHidden/>
    <w:rsid w:val="00C34341"/>
    <w:rPr>
      <w:rFonts w:ascii="№Е" w:eastAsia="№Е" w:hAnsi="№Е" w:cs="Times New Roman"/>
      <w:kern w:val="1"/>
      <w:sz w:val="20"/>
      <w:szCs w:val="20"/>
      <w:lang w:val="en-US" w:eastAsia="ko-KR"/>
    </w:rPr>
  </w:style>
  <w:style w:type="paragraph" w:styleId="a5">
    <w:name w:val="List"/>
    <w:basedOn w:val="a3"/>
    <w:semiHidden/>
    <w:rsid w:val="00C34341"/>
    <w:rPr>
      <w:rFonts w:cs="Mangal"/>
    </w:rPr>
  </w:style>
  <w:style w:type="paragraph" w:styleId="a6">
    <w:name w:val="caption"/>
    <w:basedOn w:val="a"/>
    <w:qFormat/>
    <w:rsid w:val="00C34341"/>
    <w:pPr>
      <w:suppressLineNumbers/>
      <w:spacing w:before="120" w:after="120"/>
    </w:pPr>
    <w:rPr>
      <w:rFonts w:cs="Mangal"/>
      <w:i/>
      <w:iCs/>
      <w:sz w:val="24"/>
      <w:szCs w:val="24"/>
    </w:rPr>
  </w:style>
  <w:style w:type="paragraph" w:customStyle="1" w:styleId="Indeks">
    <w:name w:val="Indeks"/>
    <w:basedOn w:val="a"/>
    <w:rsid w:val="00C34341"/>
    <w:pPr>
      <w:suppressLineNumbers/>
    </w:pPr>
    <w:rPr>
      <w:rFonts w:cs="Mangal"/>
    </w:rPr>
  </w:style>
  <w:style w:type="paragraph" w:customStyle="1" w:styleId="12">
    <w:name w:val="Абзац списка1"/>
    <w:basedOn w:val="a"/>
    <w:rsid w:val="00C34341"/>
  </w:style>
  <w:style w:type="paragraph" w:customStyle="1" w:styleId="ParaAttribute0">
    <w:name w:val="ParaAttribute0"/>
    <w:rsid w:val="00C34341"/>
    <w:pPr>
      <w:widowControl w:val="0"/>
      <w:suppressAutoHyphens/>
      <w:spacing w:after="0" w:line="240" w:lineRule="auto"/>
    </w:pPr>
    <w:rPr>
      <w:rFonts w:ascii="Times New Roman" w:eastAsia="№Е" w:hAnsi="Times New Roman" w:cs="Times New Roman"/>
      <w:kern w:val="1"/>
      <w:sz w:val="20"/>
      <w:szCs w:val="20"/>
      <w:lang w:val="pl-PL" w:eastAsia="zh-CN" w:bidi="hi-IN"/>
    </w:rPr>
  </w:style>
  <w:style w:type="paragraph" w:customStyle="1" w:styleId="ParaAttribute5">
    <w:name w:val="ParaAttribute5"/>
    <w:rsid w:val="00C34341"/>
    <w:pPr>
      <w:shd w:val="clear" w:color="auto" w:fill="FFFFFF"/>
      <w:suppressAutoHyphens/>
      <w:spacing w:after="0" w:line="240" w:lineRule="auto"/>
      <w:jc w:val="center"/>
    </w:pPr>
    <w:rPr>
      <w:rFonts w:ascii="Times New Roman" w:eastAsia="№Е" w:hAnsi="Times New Roman" w:cs="Times New Roman"/>
      <w:kern w:val="1"/>
      <w:sz w:val="20"/>
      <w:szCs w:val="20"/>
      <w:lang w:val="pl-PL" w:eastAsia="zh-CN" w:bidi="hi-IN"/>
    </w:rPr>
  </w:style>
  <w:style w:type="paragraph" w:customStyle="1" w:styleId="ParaAttribute6">
    <w:name w:val="ParaAttribute6"/>
    <w:rsid w:val="00C34341"/>
    <w:pPr>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7">
    <w:name w:val="ParaAttribute7"/>
    <w:rsid w:val="00C34341"/>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8">
    <w:name w:val="ParaAttribute8"/>
    <w:rsid w:val="00C34341"/>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9">
    <w:name w:val="ParaAttribute9"/>
    <w:rsid w:val="00C34341"/>
    <w:pPr>
      <w:shd w:val="clear" w:color="auto" w:fill="FFFFFF"/>
      <w:suppressAutoHyphens/>
      <w:spacing w:after="0" w:line="240" w:lineRule="auto"/>
      <w:ind w:firstLine="284"/>
      <w:jc w:val="both"/>
    </w:pPr>
    <w:rPr>
      <w:rFonts w:ascii="Times New Roman" w:eastAsia="№Е" w:hAnsi="Times New Roman" w:cs="Times New Roman"/>
      <w:kern w:val="1"/>
      <w:sz w:val="20"/>
      <w:szCs w:val="20"/>
      <w:lang w:val="pl-PL" w:eastAsia="zh-CN" w:bidi="hi-IN"/>
    </w:rPr>
  </w:style>
  <w:style w:type="paragraph" w:customStyle="1" w:styleId="ParaAttribute10">
    <w:name w:val="ParaAttribute10"/>
    <w:rsid w:val="00C34341"/>
    <w:pPr>
      <w:widowControl w:val="0"/>
      <w:shd w:val="clear" w:color="auto" w:fill="FFFFFF"/>
      <w:suppressAutoHyphens/>
      <w:spacing w:after="0" w:line="240" w:lineRule="auto"/>
      <w:ind w:firstLine="284"/>
      <w:jc w:val="both"/>
    </w:pPr>
    <w:rPr>
      <w:rFonts w:ascii="Times New Roman" w:eastAsia="№Е" w:hAnsi="Times New Roman" w:cs="Times New Roman"/>
      <w:kern w:val="1"/>
      <w:sz w:val="20"/>
      <w:szCs w:val="20"/>
      <w:lang w:val="pl-PL" w:eastAsia="zh-CN" w:bidi="hi-IN"/>
    </w:rPr>
  </w:style>
  <w:style w:type="paragraph" w:customStyle="1" w:styleId="ParaAttribute11">
    <w:name w:val="ParaAttribute11"/>
    <w:rsid w:val="00C34341"/>
    <w:pPr>
      <w:shd w:val="clear" w:color="auto" w:fill="FFFFFF"/>
      <w:tabs>
        <w:tab w:val="left" w:pos="284"/>
        <w:tab w:val="left" w:pos="9214"/>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12">
    <w:name w:val="ParaAttribute12"/>
    <w:rsid w:val="00C34341"/>
    <w:pPr>
      <w:shd w:val="clear" w:color="auto" w:fill="FFFFFF"/>
      <w:tabs>
        <w:tab w:val="left" w:pos="284"/>
        <w:tab w:val="left" w:pos="749"/>
        <w:tab w:val="left" w:pos="9581"/>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13">
    <w:name w:val="ParaAttribute13"/>
    <w:rsid w:val="00C34341"/>
    <w:pPr>
      <w:keepNext/>
      <w:suppressAutoHyphens/>
      <w:spacing w:after="0" w:line="240" w:lineRule="auto"/>
      <w:ind w:firstLine="284"/>
      <w:jc w:val="both"/>
    </w:pPr>
    <w:rPr>
      <w:rFonts w:ascii="Times New Roman" w:eastAsia="№Е" w:hAnsi="Times New Roman" w:cs="Times New Roman"/>
      <w:kern w:val="1"/>
      <w:sz w:val="20"/>
      <w:szCs w:val="20"/>
      <w:lang w:val="pl-PL" w:eastAsia="zh-CN" w:bidi="hi-IN"/>
    </w:rPr>
  </w:style>
  <w:style w:type="paragraph" w:customStyle="1" w:styleId="ParaAttribute14">
    <w:name w:val="ParaAttribute14"/>
    <w:rsid w:val="00C34341"/>
    <w:pPr>
      <w:keepNext/>
      <w:suppressAutoHyphens/>
      <w:spacing w:after="0" w:line="240" w:lineRule="auto"/>
      <w:ind w:firstLine="284"/>
    </w:pPr>
    <w:rPr>
      <w:rFonts w:ascii="Times New Roman" w:eastAsia="№Е" w:hAnsi="Times New Roman" w:cs="Times New Roman"/>
      <w:kern w:val="1"/>
      <w:sz w:val="20"/>
      <w:szCs w:val="20"/>
      <w:lang w:val="pl-PL" w:eastAsia="zh-CN" w:bidi="hi-IN"/>
    </w:rPr>
  </w:style>
  <w:style w:type="paragraph" w:customStyle="1" w:styleId="ParaAttribute15">
    <w:name w:val="ParaAttribute15"/>
    <w:rsid w:val="00C34341"/>
    <w:pPr>
      <w:keepNext/>
      <w:suppressAutoHyphens/>
      <w:spacing w:after="0" w:line="240" w:lineRule="auto"/>
      <w:ind w:firstLine="851"/>
    </w:pPr>
    <w:rPr>
      <w:rFonts w:ascii="Times New Roman" w:eastAsia="№Е" w:hAnsi="Times New Roman" w:cs="Times New Roman"/>
      <w:kern w:val="1"/>
      <w:sz w:val="20"/>
      <w:szCs w:val="20"/>
      <w:lang w:val="pl-PL" w:eastAsia="zh-CN" w:bidi="hi-IN"/>
    </w:rPr>
  </w:style>
  <w:style w:type="paragraph" w:customStyle="1" w:styleId="ParaAttribute16">
    <w:name w:val="ParaAttribute16"/>
    <w:rsid w:val="00C34341"/>
    <w:pPr>
      <w:keepNext/>
      <w:tabs>
        <w:tab w:val="left" w:pos="284"/>
        <w:tab w:val="left" w:pos="9072"/>
      </w:tabs>
      <w:suppressAutoHyphens/>
      <w:spacing w:after="0" w:line="240" w:lineRule="auto"/>
      <w:ind w:left="284"/>
    </w:pPr>
    <w:rPr>
      <w:rFonts w:ascii="Times New Roman" w:eastAsia="№Е" w:hAnsi="Times New Roman" w:cs="Times New Roman"/>
      <w:kern w:val="1"/>
      <w:sz w:val="20"/>
      <w:szCs w:val="20"/>
      <w:lang w:val="pl-PL" w:eastAsia="zh-CN" w:bidi="hi-IN"/>
    </w:rPr>
  </w:style>
  <w:style w:type="paragraph" w:customStyle="1" w:styleId="ParaAttribute17">
    <w:name w:val="ParaAttribute17"/>
    <w:rsid w:val="00C34341"/>
    <w:pPr>
      <w:shd w:val="clear" w:color="auto" w:fill="FFFFFF"/>
      <w:tabs>
        <w:tab w:val="left" w:pos="284"/>
        <w:tab w:val="left" w:pos="758"/>
        <w:tab w:val="left" w:pos="9581"/>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18">
    <w:name w:val="ParaAttribute18"/>
    <w:rsid w:val="00C34341"/>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19">
    <w:name w:val="ParaAttribute19"/>
    <w:rsid w:val="00C34341"/>
    <w:pPr>
      <w:widowControl w:val="0"/>
      <w:shd w:val="clear" w:color="auto" w:fill="FFFFFF"/>
      <w:suppressAutoHyphens/>
      <w:spacing w:after="0" w:line="240" w:lineRule="auto"/>
      <w:ind w:firstLine="284"/>
      <w:jc w:val="both"/>
    </w:pPr>
    <w:rPr>
      <w:rFonts w:ascii="Times New Roman" w:eastAsia="№Е" w:hAnsi="Times New Roman" w:cs="Times New Roman"/>
      <w:kern w:val="1"/>
      <w:sz w:val="20"/>
      <w:szCs w:val="20"/>
      <w:lang w:val="pl-PL" w:eastAsia="zh-CN" w:bidi="hi-IN"/>
    </w:rPr>
  </w:style>
  <w:style w:type="paragraph" w:customStyle="1" w:styleId="ParaAttribute20">
    <w:name w:val="ParaAttribute20"/>
    <w:rsid w:val="00C34341"/>
    <w:pPr>
      <w:widowControl w:val="0"/>
      <w:shd w:val="clear" w:color="auto" w:fill="FFFFFF"/>
      <w:tabs>
        <w:tab w:val="left" w:pos="284"/>
        <w:tab w:val="left" w:pos="787"/>
        <w:tab w:val="left" w:pos="9590"/>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21">
    <w:name w:val="ParaAttribute21"/>
    <w:rsid w:val="00C34341"/>
    <w:pPr>
      <w:shd w:val="clear" w:color="auto" w:fill="FFFFFF"/>
      <w:tabs>
        <w:tab w:val="left" w:pos="851"/>
        <w:tab w:val="left" w:pos="1229"/>
      </w:tabs>
      <w:suppressAutoHyphens/>
      <w:spacing w:after="0" w:line="240" w:lineRule="auto"/>
      <w:ind w:left="851"/>
      <w:jc w:val="both"/>
    </w:pPr>
    <w:rPr>
      <w:rFonts w:ascii="Times New Roman" w:eastAsia="№Е" w:hAnsi="Times New Roman" w:cs="Times New Roman"/>
      <w:kern w:val="1"/>
      <w:sz w:val="20"/>
      <w:szCs w:val="20"/>
      <w:lang w:val="pl-PL" w:eastAsia="zh-CN" w:bidi="hi-IN"/>
    </w:rPr>
  </w:style>
  <w:style w:type="paragraph" w:customStyle="1" w:styleId="ParaAttribute22">
    <w:name w:val="ParaAttribute22"/>
    <w:rsid w:val="00C34341"/>
    <w:pPr>
      <w:shd w:val="clear" w:color="auto" w:fill="FFFFFF"/>
      <w:tabs>
        <w:tab w:val="left" w:pos="709"/>
        <w:tab w:val="left" w:pos="1229"/>
        <w:tab w:val="left" w:pos="9595"/>
      </w:tabs>
      <w:suppressAutoHyphens/>
      <w:spacing w:after="0" w:line="240" w:lineRule="auto"/>
      <w:ind w:left="851"/>
      <w:jc w:val="both"/>
    </w:pPr>
    <w:rPr>
      <w:rFonts w:ascii="Times New Roman" w:eastAsia="№Е" w:hAnsi="Times New Roman" w:cs="Times New Roman"/>
      <w:kern w:val="1"/>
      <w:sz w:val="20"/>
      <w:szCs w:val="20"/>
      <w:lang w:val="pl-PL" w:eastAsia="zh-CN" w:bidi="hi-IN"/>
    </w:rPr>
  </w:style>
  <w:style w:type="paragraph" w:customStyle="1" w:styleId="ParaAttribute23">
    <w:name w:val="ParaAttribute23"/>
    <w:rsid w:val="00C34341"/>
    <w:pPr>
      <w:shd w:val="clear" w:color="auto" w:fill="FFFFFF"/>
      <w:tabs>
        <w:tab w:val="left" w:pos="709"/>
      </w:tabs>
      <w:suppressAutoHyphens/>
      <w:spacing w:after="0" w:line="240" w:lineRule="auto"/>
      <w:ind w:left="851"/>
      <w:jc w:val="both"/>
    </w:pPr>
    <w:rPr>
      <w:rFonts w:ascii="Times New Roman" w:eastAsia="№Е" w:hAnsi="Times New Roman" w:cs="Times New Roman"/>
      <w:kern w:val="1"/>
      <w:sz w:val="20"/>
      <w:szCs w:val="20"/>
      <w:lang w:val="pl-PL" w:eastAsia="zh-CN" w:bidi="hi-IN"/>
    </w:rPr>
  </w:style>
  <w:style w:type="paragraph" w:customStyle="1" w:styleId="ParaAttribute24">
    <w:name w:val="ParaAttribute24"/>
    <w:rsid w:val="00C34341"/>
    <w:pPr>
      <w:shd w:val="clear" w:color="auto" w:fill="FFFFFF"/>
      <w:tabs>
        <w:tab w:val="left" w:pos="284"/>
        <w:tab w:val="left" w:pos="9542"/>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25">
    <w:name w:val="ParaAttribute25"/>
    <w:rsid w:val="00C34341"/>
    <w:pPr>
      <w:shd w:val="clear" w:color="auto" w:fill="FFFFFF"/>
      <w:tabs>
        <w:tab w:val="left" w:pos="1210"/>
        <w:tab w:val="left" w:pos="9542"/>
      </w:tabs>
      <w:suppressAutoHyphens/>
      <w:spacing w:after="0" w:line="240" w:lineRule="auto"/>
      <w:ind w:left="851"/>
      <w:jc w:val="both"/>
    </w:pPr>
    <w:rPr>
      <w:rFonts w:ascii="Times New Roman" w:eastAsia="№Е" w:hAnsi="Times New Roman" w:cs="Times New Roman"/>
      <w:kern w:val="1"/>
      <w:sz w:val="20"/>
      <w:szCs w:val="20"/>
      <w:lang w:val="pl-PL" w:eastAsia="zh-CN" w:bidi="hi-IN"/>
    </w:rPr>
  </w:style>
  <w:style w:type="paragraph" w:customStyle="1" w:styleId="ParaAttribute26">
    <w:name w:val="ParaAttribute26"/>
    <w:rsid w:val="00C34341"/>
    <w:pPr>
      <w:shd w:val="clear" w:color="auto" w:fill="FFFFFF"/>
      <w:tabs>
        <w:tab w:val="left" w:pos="1214"/>
        <w:tab w:val="left" w:pos="9542"/>
      </w:tabs>
      <w:suppressAutoHyphens/>
      <w:spacing w:after="0" w:line="240" w:lineRule="auto"/>
      <w:ind w:left="851"/>
      <w:jc w:val="both"/>
    </w:pPr>
    <w:rPr>
      <w:rFonts w:ascii="Times New Roman" w:eastAsia="№Е" w:hAnsi="Times New Roman" w:cs="Times New Roman"/>
      <w:kern w:val="1"/>
      <w:sz w:val="20"/>
      <w:szCs w:val="20"/>
      <w:lang w:val="pl-PL" w:eastAsia="zh-CN" w:bidi="hi-IN"/>
    </w:rPr>
  </w:style>
  <w:style w:type="paragraph" w:customStyle="1" w:styleId="ParaAttribute27">
    <w:name w:val="ParaAttribute27"/>
    <w:rsid w:val="00C34341"/>
    <w:pPr>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28">
    <w:name w:val="ParaAttribute28"/>
    <w:rsid w:val="00C34341"/>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29">
    <w:name w:val="ParaAttribute29"/>
    <w:rsid w:val="00C34341"/>
    <w:pPr>
      <w:shd w:val="clear" w:color="auto" w:fill="FFFFFF"/>
      <w:tabs>
        <w:tab w:val="left" w:pos="284"/>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30">
    <w:name w:val="ParaAttribute30"/>
    <w:rsid w:val="00C34341"/>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31">
    <w:name w:val="ParaAttribute31"/>
    <w:rsid w:val="00C34341"/>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32">
    <w:name w:val="ParaAttribute32"/>
    <w:rsid w:val="00C34341"/>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33">
    <w:name w:val="ParaAttribute33"/>
    <w:rsid w:val="00C34341"/>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34">
    <w:name w:val="ParaAttribute34"/>
    <w:rsid w:val="00C34341"/>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35">
    <w:name w:val="ParaAttribute35"/>
    <w:rsid w:val="00C34341"/>
    <w:pPr>
      <w:shd w:val="clear" w:color="auto" w:fill="FFFFFF"/>
      <w:suppressAutoHyphens/>
      <w:spacing w:after="0" w:line="240" w:lineRule="auto"/>
      <w:ind w:firstLine="701"/>
      <w:jc w:val="both"/>
    </w:pPr>
    <w:rPr>
      <w:rFonts w:ascii="Times New Roman" w:eastAsia="№Е" w:hAnsi="Times New Roman" w:cs="Times New Roman"/>
      <w:kern w:val="1"/>
      <w:sz w:val="20"/>
      <w:szCs w:val="20"/>
      <w:lang w:val="pl-PL" w:eastAsia="zh-CN" w:bidi="hi-IN"/>
    </w:rPr>
  </w:style>
  <w:style w:type="paragraph" w:customStyle="1" w:styleId="ParaAttribute36">
    <w:name w:val="ParaAttribute36"/>
    <w:rsid w:val="00C34341"/>
    <w:pPr>
      <w:shd w:val="clear" w:color="auto" w:fill="FFFFFF"/>
      <w:suppressAutoHyphens/>
      <w:spacing w:after="0" w:line="240" w:lineRule="auto"/>
      <w:ind w:firstLine="706"/>
      <w:jc w:val="both"/>
    </w:pPr>
    <w:rPr>
      <w:rFonts w:ascii="Times New Roman" w:eastAsia="№Е" w:hAnsi="Times New Roman" w:cs="Times New Roman"/>
      <w:kern w:val="1"/>
      <w:sz w:val="20"/>
      <w:szCs w:val="20"/>
      <w:lang w:val="pl-PL" w:eastAsia="zh-CN" w:bidi="hi-IN"/>
    </w:rPr>
  </w:style>
  <w:style w:type="paragraph" w:customStyle="1" w:styleId="ParaAttribute37">
    <w:name w:val="ParaAttribute37"/>
    <w:rsid w:val="00C34341"/>
    <w:pPr>
      <w:shd w:val="clear" w:color="auto" w:fill="FFFFFF"/>
      <w:suppressAutoHyphens/>
      <w:spacing w:after="0" w:line="240" w:lineRule="auto"/>
      <w:ind w:firstLine="691"/>
      <w:jc w:val="both"/>
    </w:pPr>
    <w:rPr>
      <w:rFonts w:ascii="Times New Roman" w:eastAsia="№Е" w:hAnsi="Times New Roman" w:cs="Times New Roman"/>
      <w:kern w:val="1"/>
      <w:sz w:val="20"/>
      <w:szCs w:val="20"/>
      <w:lang w:val="pl-PL" w:eastAsia="zh-CN" w:bidi="hi-IN"/>
    </w:rPr>
  </w:style>
  <w:style w:type="paragraph" w:customStyle="1" w:styleId="ParaAttribute38">
    <w:name w:val="ParaAttribute38"/>
    <w:rsid w:val="00C34341"/>
    <w:pPr>
      <w:shd w:val="clear" w:color="auto" w:fill="FFFFFF"/>
      <w:suppressAutoHyphens/>
      <w:spacing w:after="0" w:line="240" w:lineRule="auto"/>
      <w:ind w:firstLine="696"/>
      <w:jc w:val="both"/>
    </w:pPr>
    <w:rPr>
      <w:rFonts w:ascii="Times New Roman" w:eastAsia="№Е" w:hAnsi="Times New Roman" w:cs="Times New Roman"/>
      <w:kern w:val="1"/>
      <w:sz w:val="20"/>
      <w:szCs w:val="20"/>
      <w:lang w:val="pl-PL" w:eastAsia="zh-CN" w:bidi="hi-IN"/>
    </w:rPr>
  </w:style>
  <w:style w:type="paragraph" w:customStyle="1" w:styleId="ParaAttribute39">
    <w:name w:val="ParaAttribute39"/>
    <w:rsid w:val="00C34341"/>
    <w:pPr>
      <w:shd w:val="clear" w:color="auto" w:fill="FFFFFF"/>
      <w:suppressAutoHyphens/>
      <w:spacing w:after="0" w:line="240" w:lineRule="auto"/>
      <w:ind w:firstLine="715"/>
      <w:jc w:val="both"/>
    </w:pPr>
    <w:rPr>
      <w:rFonts w:ascii="Times New Roman" w:eastAsia="№Е" w:hAnsi="Times New Roman" w:cs="Times New Roman"/>
      <w:kern w:val="1"/>
      <w:sz w:val="20"/>
      <w:szCs w:val="20"/>
      <w:lang w:val="pl-PL" w:eastAsia="zh-CN" w:bidi="hi-IN"/>
    </w:rPr>
  </w:style>
  <w:style w:type="paragraph" w:customStyle="1" w:styleId="ParaAttribute40">
    <w:name w:val="ParaAttribute40"/>
    <w:rsid w:val="00C34341"/>
    <w:pPr>
      <w:suppressAutoHyphens/>
      <w:spacing w:after="0" w:line="240" w:lineRule="auto"/>
      <w:ind w:firstLine="709"/>
      <w:jc w:val="both"/>
    </w:pPr>
    <w:rPr>
      <w:rFonts w:ascii="Times New Roman" w:eastAsia="№Е" w:hAnsi="Times New Roman" w:cs="Times New Roman"/>
      <w:kern w:val="1"/>
      <w:sz w:val="20"/>
      <w:szCs w:val="20"/>
      <w:lang w:val="pl-PL" w:eastAsia="zh-CN" w:bidi="hi-IN"/>
    </w:rPr>
  </w:style>
  <w:style w:type="paragraph" w:customStyle="1" w:styleId="ParaAttribute41">
    <w:name w:val="ParaAttribute41"/>
    <w:rsid w:val="00C34341"/>
    <w:pPr>
      <w:suppressAutoHyphens/>
      <w:spacing w:after="0" w:line="240" w:lineRule="auto"/>
      <w:ind w:firstLine="540"/>
      <w:jc w:val="both"/>
    </w:pPr>
    <w:rPr>
      <w:rFonts w:ascii="Times New Roman" w:eastAsia="№Е" w:hAnsi="Times New Roman" w:cs="Times New Roman"/>
      <w:kern w:val="1"/>
      <w:sz w:val="20"/>
      <w:szCs w:val="20"/>
      <w:lang w:val="pl-PL" w:eastAsia="zh-CN" w:bidi="hi-IN"/>
    </w:rPr>
  </w:style>
  <w:style w:type="paragraph" w:customStyle="1" w:styleId="ParaAttribute42">
    <w:name w:val="ParaAttribute42"/>
    <w:rsid w:val="00C34341"/>
    <w:pPr>
      <w:widowControl w:val="0"/>
      <w:shd w:val="clear" w:color="auto" w:fill="FFFFFF"/>
      <w:tabs>
        <w:tab w:val="left" w:pos="336"/>
      </w:tabs>
      <w:suppressAutoHyphens/>
      <w:spacing w:after="0" w:line="240" w:lineRule="auto"/>
      <w:ind w:firstLine="567"/>
      <w:jc w:val="both"/>
    </w:pPr>
    <w:rPr>
      <w:rFonts w:ascii="Times New Roman" w:eastAsia="№Е" w:hAnsi="Times New Roman" w:cs="Times New Roman"/>
      <w:kern w:val="1"/>
      <w:sz w:val="20"/>
      <w:szCs w:val="20"/>
      <w:lang w:val="pl-PL" w:eastAsia="zh-CN" w:bidi="hi-IN"/>
    </w:rPr>
  </w:style>
  <w:style w:type="paragraph" w:customStyle="1" w:styleId="ParaAttribute43">
    <w:name w:val="ParaAttribute43"/>
    <w:rsid w:val="00C34341"/>
    <w:pPr>
      <w:shd w:val="clear" w:color="auto" w:fill="FFFFFF"/>
      <w:tabs>
        <w:tab w:val="left" w:pos="466"/>
      </w:tabs>
      <w:suppressAutoHyphens/>
      <w:spacing w:after="0" w:line="240" w:lineRule="auto"/>
      <w:ind w:firstLine="567"/>
      <w:jc w:val="both"/>
    </w:pPr>
    <w:rPr>
      <w:rFonts w:ascii="Times New Roman" w:eastAsia="№Е" w:hAnsi="Times New Roman" w:cs="Times New Roman"/>
      <w:kern w:val="1"/>
      <w:sz w:val="20"/>
      <w:szCs w:val="20"/>
      <w:lang w:val="pl-PL" w:eastAsia="zh-CN" w:bidi="hi-IN"/>
    </w:rPr>
  </w:style>
  <w:style w:type="paragraph" w:customStyle="1" w:styleId="ParaAttribute44">
    <w:name w:val="ParaAttribute44"/>
    <w:rsid w:val="00C34341"/>
    <w:pPr>
      <w:shd w:val="clear" w:color="auto" w:fill="FFFFFF"/>
      <w:tabs>
        <w:tab w:val="left" w:pos="317"/>
      </w:tabs>
      <w:suppressAutoHyphens/>
      <w:spacing w:after="0" w:line="240" w:lineRule="auto"/>
      <w:ind w:firstLine="567"/>
      <w:jc w:val="both"/>
    </w:pPr>
    <w:rPr>
      <w:rFonts w:ascii="Times New Roman" w:eastAsia="№Е" w:hAnsi="Times New Roman" w:cs="Times New Roman"/>
      <w:kern w:val="1"/>
      <w:sz w:val="20"/>
      <w:szCs w:val="20"/>
      <w:lang w:val="pl-PL" w:eastAsia="zh-CN" w:bidi="hi-IN"/>
    </w:rPr>
  </w:style>
  <w:style w:type="paragraph" w:customStyle="1" w:styleId="ParaAttribute45">
    <w:name w:val="ParaAttribute45"/>
    <w:rsid w:val="00C34341"/>
    <w:pPr>
      <w:shd w:val="clear" w:color="auto" w:fill="FFFFFF"/>
      <w:suppressAutoHyphens/>
      <w:spacing w:after="0" w:line="240" w:lineRule="auto"/>
      <w:ind w:firstLine="686"/>
      <w:jc w:val="both"/>
    </w:pPr>
    <w:rPr>
      <w:rFonts w:ascii="Times New Roman" w:eastAsia="№Е" w:hAnsi="Times New Roman" w:cs="Times New Roman"/>
      <w:kern w:val="1"/>
      <w:sz w:val="20"/>
      <w:szCs w:val="20"/>
      <w:lang w:val="pl-PL" w:eastAsia="zh-CN" w:bidi="hi-IN"/>
    </w:rPr>
  </w:style>
  <w:style w:type="paragraph" w:customStyle="1" w:styleId="ParaAttribute46">
    <w:name w:val="ParaAttribute46"/>
    <w:rsid w:val="00C34341"/>
    <w:pPr>
      <w:shd w:val="clear" w:color="auto" w:fill="FFFFFF"/>
      <w:suppressAutoHyphens/>
      <w:spacing w:after="0" w:line="240" w:lineRule="auto"/>
      <w:ind w:firstLine="720"/>
      <w:jc w:val="both"/>
    </w:pPr>
    <w:rPr>
      <w:rFonts w:ascii="Times New Roman" w:eastAsia="№Е" w:hAnsi="Times New Roman" w:cs="Times New Roman"/>
      <w:kern w:val="1"/>
      <w:sz w:val="20"/>
      <w:szCs w:val="20"/>
      <w:lang w:val="pl-PL" w:eastAsia="zh-CN" w:bidi="hi-IN"/>
    </w:rPr>
  </w:style>
  <w:style w:type="paragraph" w:customStyle="1" w:styleId="ParaAttribute47">
    <w:name w:val="ParaAttribute47"/>
    <w:rsid w:val="00C34341"/>
    <w:pPr>
      <w:suppressAutoHyphens/>
      <w:spacing w:after="0" w:line="240" w:lineRule="auto"/>
    </w:pPr>
    <w:rPr>
      <w:rFonts w:ascii="Times New Roman" w:eastAsia="№Е" w:hAnsi="Times New Roman" w:cs="Times New Roman"/>
      <w:kern w:val="1"/>
      <w:sz w:val="20"/>
      <w:szCs w:val="20"/>
      <w:lang w:val="pl-PL" w:eastAsia="zh-CN" w:bidi="hi-IN"/>
    </w:rPr>
  </w:style>
  <w:style w:type="paragraph" w:styleId="a7">
    <w:name w:val="header"/>
    <w:basedOn w:val="a"/>
    <w:link w:val="a8"/>
    <w:uiPriority w:val="99"/>
    <w:unhideWhenUsed/>
    <w:rsid w:val="00C34341"/>
    <w:pPr>
      <w:tabs>
        <w:tab w:val="center" w:pos="4677"/>
        <w:tab w:val="right" w:pos="9355"/>
      </w:tabs>
    </w:pPr>
  </w:style>
  <w:style w:type="character" w:customStyle="1" w:styleId="a8">
    <w:name w:val="Верхний колонтитул Знак"/>
    <w:basedOn w:val="a0"/>
    <w:link w:val="a7"/>
    <w:uiPriority w:val="99"/>
    <w:rsid w:val="00C34341"/>
    <w:rPr>
      <w:rFonts w:ascii="№Е" w:eastAsia="№Е" w:hAnsi="№Е" w:cs="Times New Roman"/>
      <w:kern w:val="1"/>
      <w:sz w:val="20"/>
      <w:szCs w:val="20"/>
      <w:lang w:val="en-US" w:eastAsia="ko-KR"/>
    </w:rPr>
  </w:style>
  <w:style w:type="paragraph" w:styleId="a9">
    <w:name w:val="footer"/>
    <w:basedOn w:val="a"/>
    <w:link w:val="aa"/>
    <w:uiPriority w:val="99"/>
    <w:unhideWhenUsed/>
    <w:rsid w:val="00C34341"/>
    <w:pPr>
      <w:tabs>
        <w:tab w:val="center" w:pos="4677"/>
        <w:tab w:val="right" w:pos="9355"/>
      </w:tabs>
    </w:pPr>
  </w:style>
  <w:style w:type="character" w:customStyle="1" w:styleId="aa">
    <w:name w:val="Нижний колонтитул Знак"/>
    <w:basedOn w:val="a0"/>
    <w:link w:val="a9"/>
    <w:uiPriority w:val="99"/>
    <w:rsid w:val="00C34341"/>
    <w:rPr>
      <w:rFonts w:ascii="№Е" w:eastAsia="№Е" w:hAnsi="№Е" w:cs="Times New Roman"/>
      <w:kern w:val="1"/>
      <w:sz w:val="20"/>
      <w:szCs w:val="20"/>
      <w:lang w:val="en-US" w:eastAsia="ko-KR"/>
    </w:rPr>
  </w:style>
  <w:style w:type="paragraph" w:styleId="ab">
    <w:name w:val="Balloon Text"/>
    <w:basedOn w:val="a"/>
    <w:link w:val="ac"/>
    <w:uiPriority w:val="99"/>
    <w:semiHidden/>
    <w:unhideWhenUsed/>
    <w:rsid w:val="00C34341"/>
    <w:rPr>
      <w:rFonts w:ascii="Tahoma" w:hAnsi="Tahoma"/>
      <w:sz w:val="16"/>
      <w:szCs w:val="16"/>
    </w:rPr>
  </w:style>
  <w:style w:type="character" w:customStyle="1" w:styleId="ac">
    <w:name w:val="Текст выноски Знак"/>
    <w:basedOn w:val="a0"/>
    <w:link w:val="ab"/>
    <w:uiPriority w:val="99"/>
    <w:semiHidden/>
    <w:rsid w:val="00C34341"/>
    <w:rPr>
      <w:rFonts w:ascii="Tahoma" w:eastAsia="№Е" w:hAnsi="Tahoma" w:cs="Times New Roman"/>
      <w:kern w:val="1"/>
      <w:sz w:val="16"/>
      <w:szCs w:val="16"/>
      <w:lang w:val="en-US" w:eastAsia="ko-KR"/>
    </w:rPr>
  </w:style>
  <w:style w:type="paragraph" w:styleId="ad">
    <w:name w:val="Title"/>
    <w:basedOn w:val="a"/>
    <w:next w:val="ae"/>
    <w:link w:val="af"/>
    <w:qFormat/>
    <w:rsid w:val="00C34341"/>
    <w:pPr>
      <w:widowControl/>
      <w:spacing w:line="360" w:lineRule="auto"/>
      <w:ind w:firstLine="567"/>
      <w:jc w:val="center"/>
    </w:pPr>
    <w:rPr>
      <w:rFonts w:ascii="Times New Roman" w:eastAsia="Times New Roman" w:hAnsi="Times New Roman"/>
      <w:b/>
      <w:bCs/>
      <w:sz w:val="24"/>
    </w:rPr>
  </w:style>
  <w:style w:type="character" w:customStyle="1" w:styleId="af">
    <w:name w:val="Название Знак"/>
    <w:basedOn w:val="a0"/>
    <w:link w:val="ad"/>
    <w:rsid w:val="00C34341"/>
    <w:rPr>
      <w:rFonts w:ascii="Times New Roman" w:eastAsia="Times New Roman" w:hAnsi="Times New Roman" w:cs="Times New Roman"/>
      <w:b/>
      <w:bCs/>
      <w:kern w:val="1"/>
      <w:sz w:val="24"/>
      <w:szCs w:val="20"/>
      <w:lang w:val="en-US" w:eastAsia="ko-KR"/>
    </w:rPr>
  </w:style>
  <w:style w:type="paragraph" w:styleId="ae">
    <w:name w:val="Subtitle"/>
    <w:basedOn w:val="a"/>
    <w:next w:val="a"/>
    <w:link w:val="af0"/>
    <w:uiPriority w:val="11"/>
    <w:qFormat/>
    <w:rsid w:val="00C34341"/>
    <w:pPr>
      <w:spacing w:after="60"/>
      <w:jc w:val="center"/>
      <w:outlineLvl w:val="1"/>
    </w:pPr>
    <w:rPr>
      <w:rFonts w:ascii="Cambria" w:eastAsia="Times New Roman" w:hAnsi="Cambria"/>
      <w:sz w:val="24"/>
      <w:szCs w:val="24"/>
    </w:rPr>
  </w:style>
  <w:style w:type="character" w:customStyle="1" w:styleId="af0">
    <w:name w:val="Подзаголовок Знак"/>
    <w:basedOn w:val="a0"/>
    <w:link w:val="ae"/>
    <w:uiPriority w:val="11"/>
    <w:rsid w:val="00C34341"/>
    <w:rPr>
      <w:rFonts w:ascii="Cambria" w:eastAsia="Times New Roman" w:hAnsi="Cambria" w:cs="Times New Roman"/>
      <w:kern w:val="1"/>
      <w:sz w:val="24"/>
      <w:szCs w:val="24"/>
      <w:lang w:val="en-US" w:eastAsia="ko-KR"/>
    </w:rPr>
  </w:style>
  <w:style w:type="paragraph" w:styleId="af1">
    <w:name w:val="Body Text Indent"/>
    <w:basedOn w:val="a"/>
    <w:link w:val="af2"/>
    <w:rsid w:val="00C34341"/>
    <w:pPr>
      <w:spacing w:after="120"/>
      <w:ind w:left="283"/>
    </w:pPr>
  </w:style>
  <w:style w:type="character" w:customStyle="1" w:styleId="af2">
    <w:name w:val="Основной текст с отступом Знак"/>
    <w:basedOn w:val="a0"/>
    <w:link w:val="af1"/>
    <w:rsid w:val="00C34341"/>
    <w:rPr>
      <w:rFonts w:ascii="№Е" w:eastAsia="№Е" w:hAnsi="№Е" w:cs="Times New Roman"/>
      <w:kern w:val="1"/>
      <w:sz w:val="20"/>
      <w:szCs w:val="20"/>
      <w:lang w:val="en-US" w:eastAsia="ko-KR"/>
    </w:rPr>
  </w:style>
  <w:style w:type="paragraph" w:styleId="21">
    <w:name w:val="Body Text 2"/>
    <w:basedOn w:val="a"/>
    <w:link w:val="22"/>
    <w:rsid w:val="00C34341"/>
    <w:pPr>
      <w:spacing w:after="120" w:line="480" w:lineRule="auto"/>
    </w:pPr>
  </w:style>
  <w:style w:type="character" w:customStyle="1" w:styleId="22">
    <w:name w:val="Основной текст 2 Знак"/>
    <w:basedOn w:val="a0"/>
    <w:link w:val="21"/>
    <w:rsid w:val="00C34341"/>
    <w:rPr>
      <w:rFonts w:ascii="№Е" w:eastAsia="№Е" w:hAnsi="№Е" w:cs="Times New Roman"/>
      <w:kern w:val="1"/>
      <w:sz w:val="20"/>
      <w:szCs w:val="20"/>
      <w:lang w:val="en-US" w:eastAsia="ko-KR"/>
    </w:rPr>
  </w:style>
  <w:style w:type="paragraph" w:styleId="31">
    <w:name w:val="Body Text Indent 3"/>
    <w:basedOn w:val="a"/>
    <w:link w:val="32"/>
    <w:rsid w:val="00C34341"/>
    <w:pPr>
      <w:spacing w:after="120"/>
      <w:ind w:left="283"/>
    </w:pPr>
    <w:rPr>
      <w:sz w:val="16"/>
      <w:szCs w:val="16"/>
    </w:rPr>
  </w:style>
  <w:style w:type="character" w:customStyle="1" w:styleId="32">
    <w:name w:val="Основной текст с отступом 3 Знак"/>
    <w:basedOn w:val="a0"/>
    <w:link w:val="31"/>
    <w:rsid w:val="00C34341"/>
    <w:rPr>
      <w:rFonts w:ascii="№Е" w:eastAsia="№Е" w:hAnsi="№Е" w:cs="Times New Roman"/>
      <w:kern w:val="1"/>
      <w:sz w:val="16"/>
      <w:szCs w:val="16"/>
      <w:lang w:val="en-US" w:eastAsia="ko-KR"/>
    </w:rPr>
  </w:style>
  <w:style w:type="character" w:customStyle="1" w:styleId="WW8Num2z0">
    <w:name w:val="WW8Num2z0"/>
    <w:rsid w:val="00C34341"/>
    <w:rPr>
      <w:rFonts w:ascii="OpenSymbol" w:hAnsi="OpenSymbol" w:cs="OpenSymbol"/>
    </w:rPr>
  </w:style>
  <w:style w:type="character" w:customStyle="1" w:styleId="Absatz-Standardschriftart">
    <w:name w:val="Absatz-Standardschriftart"/>
    <w:rsid w:val="00C34341"/>
  </w:style>
  <w:style w:type="character" w:customStyle="1" w:styleId="WW8Num1z0">
    <w:name w:val="WW8Num1z0"/>
    <w:rsid w:val="00C34341"/>
    <w:rPr>
      <w:rFonts w:ascii="OpenSymbol" w:hAnsi="OpenSymbol" w:cs="OpenSymbol"/>
    </w:rPr>
  </w:style>
  <w:style w:type="character" w:customStyle="1" w:styleId="WW-Absatz-Standardschriftart">
    <w:name w:val="WW-Absatz-Standardschriftart"/>
    <w:rsid w:val="00C34341"/>
  </w:style>
  <w:style w:type="character" w:customStyle="1" w:styleId="WW8Num12z0">
    <w:name w:val="WW8Num12z0"/>
    <w:rsid w:val="00C34341"/>
    <w:rPr>
      <w:rFonts w:ascii="Symbol" w:hAnsi="Symbol" w:cs="Symbol"/>
    </w:rPr>
  </w:style>
  <w:style w:type="character" w:customStyle="1" w:styleId="WW8Num12z1">
    <w:name w:val="WW8Num12z1"/>
    <w:rsid w:val="00C34341"/>
    <w:rPr>
      <w:rFonts w:ascii="Courier New" w:hAnsi="Courier New" w:cs="Courier New"/>
    </w:rPr>
  </w:style>
  <w:style w:type="character" w:customStyle="1" w:styleId="WW8Num12z2">
    <w:name w:val="WW8Num12z2"/>
    <w:rsid w:val="00C34341"/>
    <w:rPr>
      <w:rFonts w:ascii="Wingdings" w:hAnsi="Wingdings" w:cs="Wingdings"/>
    </w:rPr>
  </w:style>
  <w:style w:type="paragraph" w:customStyle="1" w:styleId="Zawartotabeli">
    <w:name w:val="Zawartość tabeli"/>
    <w:basedOn w:val="a"/>
    <w:rsid w:val="00C34341"/>
    <w:pPr>
      <w:widowControl/>
      <w:suppressLineNumbers/>
      <w:spacing w:after="200" w:line="276" w:lineRule="auto"/>
      <w:jc w:val="left"/>
    </w:pPr>
    <w:rPr>
      <w:rFonts w:ascii="Calibri" w:eastAsia="SimSun" w:hAnsi="Calibri" w:cs="font344"/>
      <w:sz w:val="22"/>
      <w:szCs w:val="22"/>
      <w:lang w:val="ru-RU" w:eastAsia="ru-RU"/>
    </w:rPr>
  </w:style>
  <w:style w:type="paragraph" w:customStyle="1" w:styleId="Nagwektabeli">
    <w:name w:val="Nagłówek tabeli"/>
    <w:basedOn w:val="Zawartotabeli"/>
    <w:rsid w:val="00C34341"/>
    <w:pPr>
      <w:jc w:val="center"/>
    </w:pPr>
    <w:rPr>
      <w:b/>
      <w:bCs/>
    </w:rPr>
  </w:style>
  <w:style w:type="paragraph" w:styleId="23">
    <w:name w:val="Body Text Indent 2"/>
    <w:basedOn w:val="a"/>
    <w:link w:val="24"/>
    <w:semiHidden/>
    <w:rsid w:val="00C34341"/>
    <w:pPr>
      <w:widowControl/>
      <w:spacing w:after="120" w:line="480" w:lineRule="auto"/>
      <w:ind w:left="283"/>
      <w:jc w:val="left"/>
    </w:pPr>
    <w:rPr>
      <w:rFonts w:ascii="Calibri" w:eastAsia="SimSun" w:hAnsi="Calibri" w:cs="font344"/>
      <w:sz w:val="22"/>
      <w:szCs w:val="22"/>
      <w:lang w:val="ru-RU" w:eastAsia="ru-RU"/>
    </w:rPr>
  </w:style>
  <w:style w:type="character" w:customStyle="1" w:styleId="24">
    <w:name w:val="Основной текст с отступом 2 Знак"/>
    <w:basedOn w:val="a0"/>
    <w:link w:val="23"/>
    <w:semiHidden/>
    <w:rsid w:val="00C34341"/>
    <w:rPr>
      <w:rFonts w:ascii="Calibri" w:eastAsia="SimSun" w:hAnsi="Calibri" w:cs="font344"/>
      <w:kern w:val="1"/>
      <w:lang w:eastAsia="ru-RU"/>
    </w:rPr>
  </w:style>
  <w:style w:type="paragraph" w:customStyle="1" w:styleId="Zawartoramki">
    <w:name w:val="Zawartość ramki"/>
    <w:basedOn w:val="a3"/>
    <w:rsid w:val="00C34341"/>
    <w:pPr>
      <w:widowControl/>
      <w:spacing w:line="276" w:lineRule="auto"/>
      <w:jc w:val="left"/>
    </w:pPr>
    <w:rPr>
      <w:rFonts w:ascii="Calibri" w:eastAsia="SimSun" w:hAnsi="Calibri" w:cs="font344"/>
      <w:sz w:val="22"/>
      <w:szCs w:val="22"/>
      <w:lang w:val="ru-RU" w:eastAsia="ru-RU"/>
    </w:rPr>
  </w:style>
  <w:style w:type="paragraph" w:customStyle="1" w:styleId="210">
    <w:name w:val="Основной текст с отступом 21"/>
    <w:basedOn w:val="a"/>
    <w:rsid w:val="00C34341"/>
    <w:pPr>
      <w:widowControl/>
      <w:shd w:val="clear" w:color="auto" w:fill="FFFFFF"/>
      <w:spacing w:line="100" w:lineRule="atLeast"/>
      <w:ind w:firstLine="180"/>
      <w:jc w:val="left"/>
    </w:pPr>
    <w:rPr>
      <w:rFonts w:ascii="Arial" w:eastAsia="Times New Roman" w:hAnsi="Arial" w:cs="Arial"/>
      <w:color w:val="000000"/>
      <w:sz w:val="28"/>
      <w:szCs w:val="34"/>
      <w:lang w:val="ru-RU" w:eastAsia="ru-RU"/>
    </w:rPr>
  </w:style>
  <w:style w:type="paragraph" w:styleId="af3">
    <w:name w:val="Block Text"/>
    <w:basedOn w:val="a"/>
    <w:semiHidden/>
    <w:rsid w:val="00C34341"/>
    <w:pPr>
      <w:widowControl/>
      <w:shd w:val="clear" w:color="auto" w:fill="FFFFFF"/>
      <w:spacing w:after="200" w:line="360" w:lineRule="auto"/>
      <w:ind w:left="19" w:right="5" w:firstLine="701"/>
    </w:pPr>
    <w:rPr>
      <w:rFonts w:ascii="Times New Roman" w:eastAsia="SimSun" w:hAnsi="Times New Roman" w:cs="font344"/>
      <w:sz w:val="28"/>
      <w:szCs w:val="22"/>
      <w:lang w:val="ru-RU" w:eastAsia="ru-RU"/>
    </w:rPr>
  </w:style>
  <w:style w:type="character" w:styleId="af4">
    <w:name w:val="page number"/>
    <w:rsid w:val="00C34341"/>
  </w:style>
  <w:style w:type="character" w:customStyle="1" w:styleId="TitleChar">
    <w:name w:val="Title Char"/>
    <w:locked/>
    <w:rsid w:val="00C34341"/>
    <w:rPr>
      <w:rFonts w:ascii="Times New Roman" w:hAnsi="Times New Roman" w:cs="Times New Roman"/>
      <w:b/>
      <w:bCs/>
      <w:kern w:val="1"/>
      <w:sz w:val="20"/>
      <w:szCs w:val="20"/>
      <w:lang w:eastAsia="ru-RU"/>
    </w:rPr>
  </w:style>
  <w:style w:type="character" w:customStyle="1" w:styleId="HeaderChar">
    <w:name w:val="Header Char"/>
    <w:locked/>
    <w:rsid w:val="00C34341"/>
    <w:rPr>
      <w:rFonts w:cs="Times New Roman"/>
    </w:rPr>
  </w:style>
  <w:style w:type="character" w:customStyle="1" w:styleId="FooterChar">
    <w:name w:val="Footer Char"/>
    <w:locked/>
    <w:rsid w:val="00C34341"/>
    <w:rPr>
      <w:rFonts w:cs="Times New Roman"/>
    </w:rPr>
  </w:style>
  <w:style w:type="character" w:customStyle="1" w:styleId="af5">
    <w:name w:val="Подпись к картинке_"/>
    <w:rsid w:val="00C34341"/>
    <w:rPr>
      <w:rFonts w:ascii="Georgia" w:eastAsia="Times New Roman" w:hAnsi="Georgia"/>
      <w:i/>
      <w:sz w:val="18"/>
      <w:u w:val="none"/>
    </w:rPr>
  </w:style>
  <w:style w:type="character" w:customStyle="1" w:styleId="af6">
    <w:name w:val="Подпись к картинке"/>
    <w:rsid w:val="00C34341"/>
    <w:rPr>
      <w:rFonts w:ascii="Georgia" w:eastAsia="Times New Roman" w:hAnsi="Georgia"/>
      <w:i/>
      <w:color w:val="000000"/>
      <w:spacing w:val="0"/>
      <w:w w:val="100"/>
      <w:position w:val="0"/>
      <w:sz w:val="18"/>
      <w:u w:val="none"/>
      <w:lang w:val="uk-UA"/>
    </w:rPr>
  </w:style>
  <w:style w:type="character" w:customStyle="1" w:styleId="51">
    <w:name w:val="Основной текст (5)_"/>
    <w:link w:val="52"/>
    <w:locked/>
    <w:rsid w:val="00C34341"/>
    <w:rPr>
      <w:rFonts w:ascii="Georgia" w:hAnsi="Georgia"/>
      <w:spacing w:val="-12"/>
      <w:sz w:val="18"/>
      <w:shd w:val="clear" w:color="auto" w:fill="FFFFFF"/>
    </w:rPr>
  </w:style>
  <w:style w:type="paragraph" w:customStyle="1" w:styleId="52">
    <w:name w:val="Основной текст (5)"/>
    <w:basedOn w:val="a"/>
    <w:link w:val="51"/>
    <w:rsid w:val="00C34341"/>
    <w:pPr>
      <w:shd w:val="clear" w:color="auto" w:fill="FFFFFF"/>
      <w:suppressAutoHyphens w:val="0"/>
      <w:spacing w:after="120" w:line="240" w:lineRule="atLeast"/>
      <w:jc w:val="left"/>
    </w:pPr>
    <w:rPr>
      <w:rFonts w:ascii="Georgia" w:eastAsiaTheme="minorHAnsi" w:hAnsi="Georgia" w:cstheme="minorBidi"/>
      <w:spacing w:val="-12"/>
      <w:kern w:val="0"/>
      <w:sz w:val="18"/>
      <w:szCs w:val="22"/>
      <w:shd w:val="clear" w:color="auto" w:fill="FFFFFF"/>
      <w:lang w:val="ru-RU" w:eastAsia="en-US"/>
    </w:rPr>
  </w:style>
  <w:style w:type="character" w:customStyle="1" w:styleId="50pt">
    <w:name w:val="Основной текст (5) + Интервал 0 pt"/>
    <w:rsid w:val="00C34341"/>
    <w:rPr>
      <w:rFonts w:ascii="Georgia" w:eastAsia="Times New Roman" w:hAnsi="Georgia"/>
      <w:color w:val="000000"/>
      <w:spacing w:val="-2"/>
      <w:w w:val="100"/>
      <w:position w:val="0"/>
      <w:sz w:val="18"/>
      <w:u w:val="none"/>
      <w:lang w:val="uk-UA"/>
    </w:rPr>
  </w:style>
  <w:style w:type="character" w:customStyle="1" w:styleId="af7">
    <w:name w:val="Основной текст_"/>
    <w:link w:val="33"/>
    <w:locked/>
    <w:rsid w:val="00C34341"/>
    <w:rPr>
      <w:rFonts w:ascii="Georgia" w:hAnsi="Georgia"/>
      <w:i/>
      <w:sz w:val="18"/>
      <w:shd w:val="clear" w:color="auto" w:fill="FFFFFF"/>
    </w:rPr>
  </w:style>
  <w:style w:type="paragraph" w:customStyle="1" w:styleId="33">
    <w:name w:val="Основной текст3"/>
    <w:basedOn w:val="a"/>
    <w:link w:val="af7"/>
    <w:rsid w:val="00C34341"/>
    <w:pPr>
      <w:shd w:val="clear" w:color="auto" w:fill="FFFFFF"/>
      <w:suppressAutoHyphens w:val="0"/>
      <w:spacing w:before="1500" w:line="240" w:lineRule="atLeast"/>
      <w:jc w:val="left"/>
    </w:pPr>
    <w:rPr>
      <w:rFonts w:ascii="Georgia" w:eastAsiaTheme="minorHAnsi" w:hAnsi="Georgia" w:cstheme="minorBidi"/>
      <w:i/>
      <w:kern w:val="0"/>
      <w:sz w:val="18"/>
      <w:szCs w:val="22"/>
      <w:shd w:val="clear" w:color="auto" w:fill="FFFFFF"/>
      <w:lang w:val="ru-RU" w:eastAsia="en-US"/>
    </w:rPr>
  </w:style>
  <w:style w:type="character" w:customStyle="1" w:styleId="0pt">
    <w:name w:val="Основной текст + Интервал 0 pt"/>
    <w:rsid w:val="00C34341"/>
    <w:rPr>
      <w:rFonts w:ascii="Georgia" w:eastAsia="Times New Roman" w:hAnsi="Georgia"/>
      <w:i/>
      <w:color w:val="000000"/>
      <w:spacing w:val="-2"/>
      <w:w w:val="100"/>
      <w:position w:val="0"/>
      <w:sz w:val="18"/>
      <w:u w:val="none"/>
      <w:lang w:val="uk-UA"/>
    </w:rPr>
  </w:style>
  <w:style w:type="character" w:customStyle="1" w:styleId="0pt0">
    <w:name w:val="Подпись к картинке + Интервал 0 pt"/>
    <w:rsid w:val="00C34341"/>
    <w:rPr>
      <w:rFonts w:ascii="Georgia" w:eastAsia="Times New Roman" w:hAnsi="Georgia"/>
      <w:i/>
      <w:color w:val="000000"/>
      <w:spacing w:val="1"/>
      <w:w w:val="100"/>
      <w:position w:val="0"/>
      <w:sz w:val="18"/>
      <w:u w:val="none"/>
      <w:lang w:val="uk-UA"/>
    </w:rPr>
  </w:style>
  <w:style w:type="paragraph" w:styleId="af8">
    <w:name w:val="Normal (Web)"/>
    <w:basedOn w:val="a"/>
    <w:uiPriority w:val="99"/>
    <w:rsid w:val="00C34341"/>
    <w:pPr>
      <w:widowControl/>
      <w:suppressAutoHyphens w:val="0"/>
      <w:spacing w:before="100" w:beforeAutospacing="1" w:after="100" w:afterAutospacing="1"/>
      <w:jc w:val="left"/>
    </w:pPr>
    <w:rPr>
      <w:rFonts w:ascii="Times New Roman" w:eastAsia="Calibri" w:hAnsi="Times New Roman"/>
      <w:kern w:val="0"/>
      <w:sz w:val="24"/>
      <w:szCs w:val="24"/>
      <w:lang w:val="uk-UA" w:eastAsia="uk-UA"/>
    </w:rPr>
  </w:style>
  <w:style w:type="paragraph" w:styleId="34">
    <w:name w:val="Body Text 3"/>
    <w:basedOn w:val="a"/>
    <w:link w:val="35"/>
    <w:rsid w:val="00C34341"/>
    <w:pPr>
      <w:spacing w:after="120"/>
    </w:pPr>
    <w:rPr>
      <w:sz w:val="16"/>
      <w:szCs w:val="16"/>
    </w:rPr>
  </w:style>
  <w:style w:type="character" w:customStyle="1" w:styleId="35">
    <w:name w:val="Основной текст 3 Знак"/>
    <w:basedOn w:val="a0"/>
    <w:link w:val="34"/>
    <w:rsid w:val="00C34341"/>
    <w:rPr>
      <w:rFonts w:ascii="№Е" w:eastAsia="№Е" w:hAnsi="№Е" w:cs="Times New Roman"/>
      <w:kern w:val="1"/>
      <w:sz w:val="16"/>
      <w:szCs w:val="16"/>
      <w:lang w:val="en-US" w:eastAsia="ko-KR"/>
    </w:rPr>
  </w:style>
  <w:style w:type="character" w:styleId="af9">
    <w:name w:val="Hyperlink"/>
    <w:semiHidden/>
    <w:rsid w:val="00C34341"/>
    <w:rPr>
      <w:color w:val="000080"/>
      <w:u w:val="single"/>
    </w:rPr>
  </w:style>
  <w:style w:type="paragraph" w:styleId="afa">
    <w:name w:val="List Paragraph"/>
    <w:basedOn w:val="a"/>
    <w:uiPriority w:val="34"/>
    <w:qFormat/>
    <w:rsid w:val="00C34341"/>
    <w:pPr>
      <w:widowControl/>
      <w:suppressAutoHyphens w:val="0"/>
      <w:spacing w:after="200" w:line="276" w:lineRule="auto"/>
      <w:ind w:left="720"/>
      <w:contextualSpacing/>
      <w:jc w:val="left"/>
    </w:pPr>
    <w:rPr>
      <w:rFonts w:ascii="Calibri" w:eastAsia="Times New Roman" w:hAnsi="Calibri"/>
      <w:kern w:val="0"/>
      <w:sz w:val="22"/>
      <w:szCs w:val="22"/>
      <w:lang w:val="ru-RU" w:eastAsia="ru-RU"/>
    </w:rPr>
  </w:style>
  <w:style w:type="paragraph" w:styleId="afb">
    <w:name w:val="annotation text"/>
    <w:basedOn w:val="a"/>
    <w:link w:val="afc"/>
    <w:semiHidden/>
    <w:unhideWhenUsed/>
    <w:rsid w:val="00C34341"/>
  </w:style>
  <w:style w:type="character" w:customStyle="1" w:styleId="afc">
    <w:name w:val="Текст примечания Знак"/>
    <w:basedOn w:val="a0"/>
    <w:link w:val="afb"/>
    <w:semiHidden/>
    <w:rsid w:val="00C34341"/>
    <w:rPr>
      <w:rFonts w:ascii="№Е" w:eastAsia="№Е" w:hAnsi="№Е" w:cs="Times New Roman"/>
      <w:kern w:val="1"/>
      <w:sz w:val="20"/>
      <w:szCs w:val="20"/>
      <w:lang w:val="en-US" w:eastAsia="ko-KR"/>
    </w:rPr>
  </w:style>
  <w:style w:type="table" w:styleId="afd">
    <w:name w:val="Table Grid"/>
    <w:basedOn w:val="a1"/>
    <w:uiPriority w:val="39"/>
    <w:rsid w:val="00C34341"/>
    <w:pPr>
      <w:widowControl w:val="0"/>
      <w:suppressAutoHyphens/>
      <w:spacing w:after="0" w:line="240" w:lineRule="auto"/>
      <w:jc w:val="both"/>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Spacing1">
    <w:name w:val="No Spacing1"/>
    <w:uiPriority w:val="99"/>
    <w:rsid w:val="00C34341"/>
    <w:pPr>
      <w:spacing w:after="0" w:line="240" w:lineRule="auto"/>
    </w:pPr>
    <w:rPr>
      <w:rFonts w:ascii="Calibri" w:eastAsia="Times New Roman" w:hAnsi="Calibri" w:cs="Calibri"/>
      <w:lang w:val="uk-UA"/>
    </w:rPr>
  </w:style>
  <w:style w:type="character" w:styleId="afe">
    <w:name w:val="annotation reference"/>
    <w:basedOn w:val="a0"/>
    <w:uiPriority w:val="99"/>
    <w:semiHidden/>
    <w:unhideWhenUsed/>
    <w:rsid w:val="00C34341"/>
    <w:rPr>
      <w:sz w:val="16"/>
      <w:szCs w:val="16"/>
    </w:rPr>
  </w:style>
  <w:style w:type="paragraph" w:styleId="aff">
    <w:name w:val="annotation subject"/>
    <w:basedOn w:val="afb"/>
    <w:next w:val="afb"/>
    <w:link w:val="aff0"/>
    <w:uiPriority w:val="99"/>
    <w:semiHidden/>
    <w:unhideWhenUsed/>
    <w:rsid w:val="00C34341"/>
    <w:rPr>
      <w:b/>
      <w:bCs/>
    </w:rPr>
  </w:style>
  <w:style w:type="character" w:customStyle="1" w:styleId="aff0">
    <w:name w:val="Тема примечания Знак"/>
    <w:basedOn w:val="afc"/>
    <w:link w:val="aff"/>
    <w:uiPriority w:val="99"/>
    <w:semiHidden/>
    <w:rsid w:val="00C34341"/>
    <w:rPr>
      <w:b/>
      <w:bCs/>
    </w:rPr>
  </w:style>
  <w:style w:type="character" w:customStyle="1" w:styleId="apple-converted-space">
    <w:name w:val="apple-converted-space"/>
    <w:basedOn w:val="a0"/>
    <w:rsid w:val="006A1FBB"/>
  </w:style>
  <w:style w:type="character" w:styleId="aff1">
    <w:name w:val="Strong"/>
    <w:basedOn w:val="a0"/>
    <w:uiPriority w:val="22"/>
    <w:qFormat/>
    <w:rsid w:val="006A1FBB"/>
    <w:rPr>
      <w:b/>
      <w:bCs/>
    </w:rPr>
  </w:style>
  <w:style w:type="character" w:styleId="aff2">
    <w:name w:val="Emphasis"/>
    <w:basedOn w:val="a0"/>
    <w:uiPriority w:val="20"/>
    <w:qFormat/>
    <w:rsid w:val="006A1FBB"/>
    <w:rPr>
      <w:i/>
      <w:iCs/>
    </w:rPr>
  </w:style>
  <w:style w:type="paragraph" w:customStyle="1" w:styleId="aff3">
    <w:name w:val="???????"/>
    <w:rsid w:val="006A1FBB"/>
    <w:pPr>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autoSpaceDN w:val="0"/>
      <w:adjustRightInd w:val="0"/>
      <w:spacing w:after="0" w:line="240" w:lineRule="auto"/>
    </w:pPr>
    <w:rPr>
      <w:rFonts w:ascii="Mangal" w:eastAsia="Microsoft YaHei" w:hAnsi="Mangal" w:cs="Mangal"/>
      <w:color w:val="FFFFFF"/>
      <w:sz w:val="28"/>
      <w:szCs w:val="28"/>
      <w:lang w:val="uk-UA"/>
    </w:rPr>
  </w:style>
  <w:style w:type="character" w:customStyle="1" w:styleId="mw-headline">
    <w:name w:val="mw-headline"/>
    <w:basedOn w:val="a0"/>
    <w:rsid w:val="006A1FBB"/>
  </w:style>
  <w:style w:type="character" w:customStyle="1" w:styleId="mw-editsection">
    <w:name w:val="mw-editsection"/>
    <w:basedOn w:val="a0"/>
    <w:rsid w:val="006A1FBB"/>
  </w:style>
  <w:style w:type="character" w:customStyle="1" w:styleId="mw-editsection-bracket">
    <w:name w:val="mw-editsection-bracket"/>
    <w:basedOn w:val="a0"/>
    <w:rsid w:val="006A1FBB"/>
  </w:style>
  <w:style w:type="character" w:customStyle="1" w:styleId="mw-editsection-divider">
    <w:name w:val="mw-editsection-divider"/>
    <w:basedOn w:val="a0"/>
    <w:rsid w:val="006A1FBB"/>
  </w:style>
  <w:style w:type="character" w:customStyle="1" w:styleId="description">
    <w:name w:val="description"/>
    <w:basedOn w:val="a0"/>
    <w:rsid w:val="006A1FBB"/>
  </w:style>
  <w:style w:type="character" w:customStyle="1" w:styleId="25">
    <w:name w:val="Основной текст (2)"/>
    <w:basedOn w:val="a0"/>
    <w:rsid w:val="006A1FBB"/>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style>
  <w:style w:type="character" w:customStyle="1" w:styleId="aff4">
    <w:name w:val="Подпись к таблице"/>
    <w:basedOn w:val="a0"/>
    <w:rsid w:val="006A1FBB"/>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ru-RU" w:eastAsia="ru-RU" w:bidi="ru-RU"/>
    </w:rPr>
  </w:style>
  <w:style w:type="paragraph" w:styleId="aff5">
    <w:name w:val="Plain Text"/>
    <w:basedOn w:val="a"/>
    <w:link w:val="aff6"/>
    <w:rsid w:val="006A1FBB"/>
    <w:pPr>
      <w:widowControl/>
      <w:suppressAutoHyphens w:val="0"/>
      <w:jc w:val="left"/>
    </w:pPr>
    <w:rPr>
      <w:rFonts w:ascii="Courier New" w:eastAsia="Times New Roman" w:hAnsi="Courier New"/>
      <w:kern w:val="0"/>
      <w:lang w:val="ru-RU" w:eastAsia="ru-RU"/>
    </w:rPr>
  </w:style>
  <w:style w:type="character" w:customStyle="1" w:styleId="aff6">
    <w:name w:val="Текст Знак"/>
    <w:basedOn w:val="a0"/>
    <w:link w:val="aff5"/>
    <w:rsid w:val="006A1FBB"/>
    <w:rPr>
      <w:rFonts w:ascii="Courier New" w:eastAsia="Times New Roman" w:hAnsi="Courier New" w:cs="Times New Roman"/>
      <w:sz w:val="20"/>
      <w:szCs w:val="20"/>
      <w:lang w:eastAsia="ru-RU"/>
    </w:rPr>
  </w:style>
  <w:style w:type="paragraph" w:customStyle="1" w:styleId="211">
    <w:name w:val="Основной текст 21"/>
    <w:basedOn w:val="a"/>
    <w:uiPriority w:val="99"/>
    <w:rsid w:val="006A1FBB"/>
    <w:pPr>
      <w:widowControl/>
      <w:suppressAutoHyphens w:val="0"/>
      <w:overflowPunct w:val="0"/>
      <w:autoSpaceDE w:val="0"/>
      <w:autoSpaceDN w:val="0"/>
      <w:adjustRightInd w:val="0"/>
    </w:pPr>
    <w:rPr>
      <w:rFonts w:ascii="Times New Roman" w:eastAsia="Calibri" w:hAnsi="Times New Roman"/>
      <w:noProof/>
      <w:kern w:val="0"/>
      <w:sz w:val="28"/>
      <w:lang w:val="uk-UA" w:eastAsia="ru-RU"/>
    </w:rPr>
  </w:style>
  <w:style w:type="numbering" w:customStyle="1" w:styleId="13">
    <w:name w:val="Нет списка1"/>
    <w:next w:val="a2"/>
    <w:uiPriority w:val="99"/>
    <w:semiHidden/>
    <w:unhideWhenUsed/>
    <w:rsid w:val="00993F87"/>
  </w:style>
  <w:style w:type="table" w:customStyle="1" w:styleId="14">
    <w:name w:val="Сетка таблицы1"/>
    <w:basedOn w:val="a1"/>
    <w:next w:val="afd"/>
    <w:uiPriority w:val="39"/>
    <w:rsid w:val="00993F8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NULL"/><Relationship Id="rId39" Type="http://schemas.openxmlformats.org/officeDocument/2006/relationships/image" Target="media/image29.png"/><Relationship Id="rId21" Type="http://schemas.openxmlformats.org/officeDocument/2006/relationships/image" Target="media/image13.emf"/><Relationship Id="rId34" Type="http://schemas.openxmlformats.org/officeDocument/2006/relationships/image" Target="media/image24.jpeg"/><Relationship Id="rId42" Type="http://schemas.openxmlformats.org/officeDocument/2006/relationships/image" Target="media/image32.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3.jpeg"/><Relationship Id="rId63" Type="http://schemas.openxmlformats.org/officeDocument/2006/relationships/image" Target="media/image51.png"/><Relationship Id="rId68" Type="http://schemas.openxmlformats.org/officeDocument/2006/relationships/image" Target="media/image56.jpeg"/><Relationship Id="rId76" Type="http://schemas.openxmlformats.org/officeDocument/2006/relationships/image" Target="media/image64.jpeg"/><Relationship Id="rId84" Type="http://schemas.openxmlformats.org/officeDocument/2006/relationships/hyperlink" Target="http://doi.org/10.1016/j.ultrasmedbio.2016.11.020/April%202017%20Volume%2043" TargetMode="External"/><Relationship Id="rId7" Type="http://schemas.openxmlformats.org/officeDocument/2006/relationships/chart" Target="charts/chart1.xml"/><Relationship Id="rId71" Type="http://schemas.openxmlformats.org/officeDocument/2006/relationships/image" Target="media/image59.jpeg"/><Relationship Id="rId2" Type="http://schemas.openxmlformats.org/officeDocument/2006/relationships/styles" Target="styles.xml"/><Relationship Id="rId16" Type="http://schemas.openxmlformats.org/officeDocument/2006/relationships/image" Target="media/image8.png"/><Relationship Id="rId29" Type="http://schemas.openxmlformats.org/officeDocument/2006/relationships/image" Target="media/image19.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2.png"/><Relationship Id="rId37" Type="http://schemas.openxmlformats.org/officeDocument/2006/relationships/image" Target="media/image27.jpe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2.jpeg"/><Relationship Id="rId58" Type="http://schemas.openxmlformats.org/officeDocument/2006/relationships/image" Target="media/image46.jpeg"/><Relationship Id="rId66" Type="http://schemas.openxmlformats.org/officeDocument/2006/relationships/image" Target="media/image54.jpeg"/><Relationship Id="rId74" Type="http://schemas.openxmlformats.org/officeDocument/2006/relationships/image" Target="media/image62.jpeg"/><Relationship Id="rId79" Type="http://schemas.openxmlformats.org/officeDocument/2006/relationships/image" Target="media/image67.jpeg"/><Relationship Id="rId87"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image" Target="media/image49.jpeg"/><Relationship Id="rId82" Type="http://schemas.openxmlformats.org/officeDocument/2006/relationships/image" Target="media/image70.jpe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NULL"/><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7.png"/><Relationship Id="rId56" Type="http://schemas.openxmlformats.org/officeDocument/2006/relationships/image" Target="media/image44.jpeg"/><Relationship Id="rId64" Type="http://schemas.openxmlformats.org/officeDocument/2006/relationships/image" Target="media/image52.jpeg"/><Relationship Id="rId69" Type="http://schemas.openxmlformats.org/officeDocument/2006/relationships/image" Target="media/image57.jpeg"/><Relationship Id="rId77" Type="http://schemas.openxmlformats.org/officeDocument/2006/relationships/image" Target="media/image65.jpeg"/><Relationship Id="rId8" Type="http://schemas.openxmlformats.org/officeDocument/2006/relationships/image" Target="media/image1.jpeg"/><Relationship Id="rId51" Type="http://schemas.openxmlformats.org/officeDocument/2006/relationships/image" Target="media/image40.png"/><Relationship Id="rId72" Type="http://schemas.openxmlformats.org/officeDocument/2006/relationships/image" Target="media/image60.jpeg"/><Relationship Id="rId80" Type="http://schemas.openxmlformats.org/officeDocument/2006/relationships/image" Target="media/image68.jpeg"/><Relationship Id="rId85"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3.png"/><Relationship Id="rId38" Type="http://schemas.openxmlformats.org/officeDocument/2006/relationships/image" Target="media/image28.jpeg"/><Relationship Id="rId46" Type="http://schemas.openxmlformats.org/officeDocument/2006/relationships/chart" Target="charts/chart3.xml"/><Relationship Id="rId59" Type="http://schemas.openxmlformats.org/officeDocument/2006/relationships/image" Target="media/image47.jpeg"/><Relationship Id="rId67" Type="http://schemas.openxmlformats.org/officeDocument/2006/relationships/image" Target="media/image55.jpeg"/><Relationship Id="rId20" Type="http://schemas.openxmlformats.org/officeDocument/2006/relationships/image" Target="media/image12.png"/><Relationship Id="rId41" Type="http://schemas.openxmlformats.org/officeDocument/2006/relationships/image" Target="media/image31.png"/><Relationship Id="rId54" Type="http://schemas.openxmlformats.org/officeDocument/2006/relationships/header" Target="header1.xml"/><Relationship Id="rId62" Type="http://schemas.openxmlformats.org/officeDocument/2006/relationships/image" Target="media/image50.jpeg"/><Relationship Id="rId70" Type="http://schemas.openxmlformats.org/officeDocument/2006/relationships/image" Target="media/image58.jpeg"/><Relationship Id="rId75" Type="http://schemas.openxmlformats.org/officeDocument/2006/relationships/image" Target="media/image63.jpeg"/><Relationship Id="rId83" Type="http://schemas.openxmlformats.org/officeDocument/2006/relationships/hyperlink" Target="http://nbuv.gov.ua/UJRN/KlKh_2015_8_10"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8.png"/><Relationship Id="rId57" Type="http://schemas.openxmlformats.org/officeDocument/2006/relationships/image" Target="media/image45.jpeg"/><Relationship Id="rId10" Type="http://schemas.openxmlformats.org/officeDocument/2006/relationships/chart" Target="charts/chart2.xm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1.png"/><Relationship Id="rId60" Type="http://schemas.openxmlformats.org/officeDocument/2006/relationships/image" Target="media/image48.jpeg"/><Relationship Id="rId65" Type="http://schemas.openxmlformats.org/officeDocument/2006/relationships/image" Target="media/image53.jpeg"/><Relationship Id="rId73" Type="http://schemas.openxmlformats.org/officeDocument/2006/relationships/image" Target="media/image61.jpeg"/><Relationship Id="rId78" Type="http://schemas.openxmlformats.org/officeDocument/2006/relationships/image" Target="media/image66.jpeg"/><Relationship Id="rId81" Type="http://schemas.openxmlformats.org/officeDocument/2006/relationships/image" Target="media/image69.jpeg"/><Relationship Id="rId86"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view3D>
      <c:hPercent val="65"/>
      <c:depthPercent val="100"/>
      <c:rAngAx val="1"/>
    </c:view3D>
    <c:floor>
      <c:spPr>
        <a:solidFill>
          <a:srgbClr val="C0C0C0"/>
        </a:solidFill>
        <a:ln w="3175">
          <a:solidFill>
            <a:srgbClr val="000000"/>
          </a:solidFill>
          <a:prstDash val="solid"/>
        </a:ln>
      </c:spPr>
    </c:floor>
    <c:sideWall>
      <c:spPr>
        <a:solidFill>
          <a:srgbClr val="FFFFFF"/>
        </a:solidFill>
        <a:ln w="12700">
          <a:solidFill>
            <a:srgbClr val="808080"/>
          </a:solidFill>
          <a:prstDash val="solid"/>
        </a:ln>
      </c:spPr>
    </c:sideWall>
    <c:backWall>
      <c:spPr>
        <a:solidFill>
          <a:srgbClr val="FFFFFF"/>
        </a:solidFill>
        <a:ln w="12700">
          <a:solidFill>
            <a:srgbClr val="808080"/>
          </a:solidFill>
          <a:prstDash val="solid"/>
        </a:ln>
      </c:spPr>
    </c:backWall>
    <c:plotArea>
      <c:layout>
        <c:manualLayout>
          <c:layoutTarget val="inner"/>
          <c:xMode val="edge"/>
          <c:yMode val="edge"/>
          <c:x val="5.4158607350096907E-2"/>
          <c:y val="5.8823529411764714E-3"/>
          <c:w val="0.9458413926499053"/>
          <c:h val="0.82352941176470584"/>
        </c:manualLayout>
      </c:layout>
      <c:bar3DChart>
        <c:barDir val="col"/>
        <c:grouping val="clustered"/>
        <c:ser>
          <c:idx val="0"/>
          <c:order val="0"/>
          <c:tx>
            <c:strRef>
              <c:f>Лист1!$A$2</c:f>
              <c:strCache>
                <c:ptCount val="1"/>
                <c:pt idx="0">
                  <c:v>Чоловіки</c:v>
                </c:pt>
              </c:strCache>
            </c:strRef>
          </c:tx>
          <c:spPr>
            <a:solidFill>
              <a:srgbClr val="0000FF"/>
            </a:solidFill>
            <a:ln w="11495">
              <a:solidFill>
                <a:srgbClr val="000000"/>
              </a:solidFill>
              <a:prstDash val="solid"/>
            </a:ln>
          </c:spPr>
          <c:dLbls>
            <c:delete val="1"/>
          </c:dLbls>
          <c:cat>
            <c:strRef>
              <c:f>Лист1!$B$1:$G$1</c:f>
              <c:strCache>
                <c:ptCount val="6"/>
                <c:pt idx="0">
                  <c:v>15 — 30</c:v>
                </c:pt>
                <c:pt idx="1">
                  <c:v>31 — 40</c:v>
                </c:pt>
                <c:pt idx="2">
                  <c:v>41 — 50</c:v>
                </c:pt>
                <c:pt idx="3">
                  <c:v>51 — 60</c:v>
                </c:pt>
                <c:pt idx="4">
                  <c:v>старіш 60</c:v>
                </c:pt>
                <c:pt idx="5">
                  <c:v>ВСЬОГО</c:v>
                </c:pt>
              </c:strCache>
            </c:strRef>
          </c:cat>
          <c:val>
            <c:numRef>
              <c:f>Лист1!$B$2:$G$2</c:f>
              <c:numCache>
                <c:formatCode>General</c:formatCode>
                <c:ptCount val="6"/>
                <c:pt idx="0">
                  <c:v>82</c:v>
                </c:pt>
                <c:pt idx="1">
                  <c:v>139</c:v>
                </c:pt>
                <c:pt idx="2">
                  <c:v>117</c:v>
                </c:pt>
                <c:pt idx="3">
                  <c:v>28</c:v>
                </c:pt>
                <c:pt idx="4">
                  <c:v>102</c:v>
                </c:pt>
                <c:pt idx="5">
                  <c:v>378</c:v>
                </c:pt>
              </c:numCache>
            </c:numRef>
          </c:val>
          <c:extLst xmlns:c16r2="http://schemas.microsoft.com/office/drawing/2015/06/chart">
            <c:ext xmlns:c16="http://schemas.microsoft.com/office/drawing/2014/chart" uri="{C3380CC4-5D6E-409C-BE32-E72D297353CC}">
              <c16:uniqueId val="{00000000-8AEE-455F-8535-C46EC7C35A02}"/>
            </c:ext>
          </c:extLst>
        </c:ser>
        <c:ser>
          <c:idx val="1"/>
          <c:order val="1"/>
          <c:tx>
            <c:strRef>
              <c:f>Лист1!$A$3</c:f>
              <c:strCache>
                <c:ptCount val="1"/>
                <c:pt idx="0">
                  <c:v>Жінки</c:v>
                </c:pt>
              </c:strCache>
            </c:strRef>
          </c:tx>
          <c:spPr>
            <a:solidFill>
              <a:srgbClr val="FF99CC"/>
            </a:solidFill>
            <a:ln w="11495">
              <a:solidFill>
                <a:srgbClr val="000000"/>
              </a:solidFill>
              <a:prstDash val="solid"/>
            </a:ln>
          </c:spPr>
          <c:dLbls>
            <c:delete val="1"/>
          </c:dLbls>
          <c:cat>
            <c:strRef>
              <c:f>Лист1!$B$1:$G$1</c:f>
              <c:strCache>
                <c:ptCount val="6"/>
                <c:pt idx="0">
                  <c:v>15 — 30</c:v>
                </c:pt>
                <c:pt idx="1">
                  <c:v>31 — 40</c:v>
                </c:pt>
                <c:pt idx="2">
                  <c:v>41 — 50</c:v>
                </c:pt>
                <c:pt idx="3">
                  <c:v>51 — 60</c:v>
                </c:pt>
                <c:pt idx="4">
                  <c:v>старіш 60</c:v>
                </c:pt>
                <c:pt idx="5">
                  <c:v>ВСЬОГО</c:v>
                </c:pt>
              </c:strCache>
            </c:strRef>
          </c:cat>
          <c:val>
            <c:numRef>
              <c:f>Лист1!$B$3:$G$3</c:f>
              <c:numCache>
                <c:formatCode>General</c:formatCode>
                <c:ptCount val="6"/>
                <c:pt idx="0">
                  <c:v>30</c:v>
                </c:pt>
                <c:pt idx="1">
                  <c:v>50</c:v>
                </c:pt>
                <c:pt idx="2">
                  <c:v>43</c:v>
                </c:pt>
                <c:pt idx="3">
                  <c:v>10</c:v>
                </c:pt>
                <c:pt idx="4">
                  <c:v>4</c:v>
                </c:pt>
                <c:pt idx="5">
                  <c:v>135</c:v>
                </c:pt>
              </c:numCache>
            </c:numRef>
          </c:val>
          <c:extLst xmlns:c16r2="http://schemas.microsoft.com/office/drawing/2015/06/chart">
            <c:ext xmlns:c16="http://schemas.microsoft.com/office/drawing/2014/chart" uri="{C3380CC4-5D6E-409C-BE32-E72D297353CC}">
              <c16:uniqueId val="{00000001-8AEE-455F-8535-C46EC7C35A02}"/>
            </c:ext>
          </c:extLst>
        </c:ser>
        <c:dLbls>
          <c:showVal val="1"/>
        </c:dLbls>
        <c:shape val="box"/>
        <c:axId val="114601984"/>
        <c:axId val="122253312"/>
        <c:axId val="0"/>
      </c:bar3DChart>
      <c:catAx>
        <c:axId val="114601984"/>
        <c:scaling>
          <c:orientation val="minMax"/>
        </c:scaling>
        <c:axPos val="b"/>
        <c:majorGridlines>
          <c:spPr>
            <a:ln w="2874">
              <a:solidFill>
                <a:srgbClr val="000000"/>
              </a:solidFill>
              <a:prstDash val="sysDash"/>
            </a:ln>
          </c:spPr>
        </c:majorGridlines>
        <c:title>
          <c:tx>
            <c:rich>
              <a:bodyPr/>
              <a:lstStyle/>
              <a:p>
                <a:pPr>
                  <a:defRPr sz="1086" b="0" i="0" u="none" strike="noStrike" baseline="0">
                    <a:solidFill>
                      <a:srgbClr val="000000"/>
                    </a:solidFill>
                    <a:latin typeface="Arial Cyr"/>
                    <a:ea typeface="Arial Cyr"/>
                    <a:cs typeface="Arial Cyr"/>
                  </a:defRPr>
                </a:pPr>
                <a:r>
                  <a:rPr lang="ru-RU"/>
                  <a:t>Вік, років</a:t>
                </a:r>
              </a:p>
            </c:rich>
          </c:tx>
          <c:layout>
            <c:manualLayout>
              <c:xMode val="edge"/>
              <c:yMode val="edge"/>
              <c:x val="0.41586073500967247"/>
              <c:y val="0.90588235294117669"/>
            </c:manualLayout>
          </c:layout>
          <c:spPr>
            <a:noFill/>
            <a:ln w="22990">
              <a:noFill/>
            </a:ln>
          </c:spPr>
        </c:title>
        <c:numFmt formatCode="General" sourceLinked="1"/>
        <c:tickLblPos val="low"/>
        <c:spPr>
          <a:ln w="2874">
            <a:solidFill>
              <a:srgbClr val="000000"/>
            </a:solidFill>
            <a:prstDash val="solid"/>
          </a:ln>
        </c:spPr>
        <c:txPr>
          <a:bodyPr rot="0" vert="horz"/>
          <a:lstStyle/>
          <a:p>
            <a:pPr>
              <a:defRPr sz="905" b="0" i="0" u="none" strike="noStrike" baseline="0">
                <a:solidFill>
                  <a:srgbClr val="000000"/>
                </a:solidFill>
                <a:latin typeface="Arial Cyr"/>
                <a:ea typeface="Arial Cyr"/>
                <a:cs typeface="Arial Cyr"/>
              </a:defRPr>
            </a:pPr>
            <a:endParaRPr lang="ru-RU"/>
          </a:p>
        </c:txPr>
        <c:crossAx val="122253312"/>
        <c:crosses val="autoZero"/>
        <c:auto val="1"/>
        <c:lblAlgn val="ctr"/>
        <c:lblOffset val="100"/>
        <c:tickLblSkip val="1"/>
        <c:tickMarkSkip val="1"/>
      </c:catAx>
      <c:valAx>
        <c:axId val="122253312"/>
        <c:scaling>
          <c:orientation val="minMax"/>
        </c:scaling>
        <c:axPos val="l"/>
        <c:majorGridlines>
          <c:spPr>
            <a:ln w="2874">
              <a:solidFill>
                <a:srgbClr val="000000"/>
              </a:solidFill>
              <a:prstDash val="sysDash"/>
            </a:ln>
          </c:spPr>
        </c:majorGridlines>
        <c:numFmt formatCode="General" sourceLinked="1"/>
        <c:tickLblPos val="nextTo"/>
        <c:spPr>
          <a:ln w="2874">
            <a:solidFill>
              <a:srgbClr val="000000"/>
            </a:solidFill>
            <a:prstDash val="solid"/>
          </a:ln>
        </c:spPr>
        <c:txPr>
          <a:bodyPr rot="0" vert="horz"/>
          <a:lstStyle/>
          <a:p>
            <a:pPr>
              <a:defRPr sz="905" b="0" i="0" u="none" strike="noStrike" baseline="0">
                <a:solidFill>
                  <a:srgbClr val="000000"/>
                </a:solidFill>
                <a:latin typeface="Arial Cyr"/>
                <a:ea typeface="Arial Cyr"/>
                <a:cs typeface="Arial Cyr"/>
              </a:defRPr>
            </a:pPr>
            <a:endParaRPr lang="ru-RU"/>
          </a:p>
        </c:txPr>
        <c:crossAx val="114601984"/>
        <c:crosses val="autoZero"/>
        <c:crossBetween val="between"/>
      </c:valAx>
      <c:spPr>
        <a:noFill/>
        <a:ln w="22990">
          <a:noFill/>
        </a:ln>
      </c:spPr>
    </c:plotArea>
    <c:legend>
      <c:legendPos val="r"/>
      <c:layout>
        <c:manualLayout>
          <c:xMode val="edge"/>
          <c:yMode val="edge"/>
          <c:x val="0.44680851063829791"/>
          <c:y val="0.24117647058823541"/>
          <c:w val="0.17601547388781477"/>
          <c:h val="0.12352941176470589"/>
        </c:manualLayout>
      </c:layout>
      <c:spPr>
        <a:solidFill>
          <a:srgbClr val="FFFFFF"/>
        </a:solidFill>
        <a:ln w="2874">
          <a:solidFill>
            <a:srgbClr val="000000"/>
          </a:solidFill>
          <a:prstDash val="solid"/>
        </a:ln>
      </c:spPr>
      <c:txPr>
        <a:bodyPr/>
        <a:lstStyle/>
        <a:p>
          <a:pPr>
            <a:defRPr sz="833" b="0" i="0" u="none" strike="noStrike" baseline="0">
              <a:solidFill>
                <a:srgbClr val="000000"/>
              </a:solidFill>
              <a:latin typeface="Arial Cyr"/>
              <a:ea typeface="Arial Cyr"/>
              <a:cs typeface="Arial Cyr"/>
            </a:defRPr>
          </a:pPr>
          <a:endParaRPr lang="ru-RU"/>
        </a:p>
      </c:txPr>
    </c:legend>
    <c:plotVisOnly val="1"/>
    <c:dispBlanksAs val="gap"/>
  </c:chart>
  <c:spPr>
    <a:noFill/>
    <a:ln>
      <a:noFill/>
    </a:ln>
  </c:spPr>
  <c:txPr>
    <a:bodyPr/>
    <a:lstStyle/>
    <a:p>
      <a:pPr>
        <a:defRPr sz="905" b="0" i="0" u="none" strike="noStrike" baseline="0">
          <a:solidFill>
            <a:srgbClr val="000000"/>
          </a:solidFill>
          <a:latin typeface="Arial Cyr"/>
          <a:ea typeface="Arial Cyr"/>
          <a:cs typeface="Arial Cyr"/>
        </a:defRPr>
      </a:pPr>
      <a:endParaRPr lang="ru-RU"/>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30"/>
    </c:view3D>
    <c:plotArea>
      <c:layout>
        <c:manualLayout>
          <c:layoutTarget val="inner"/>
          <c:xMode val="edge"/>
          <c:yMode val="edge"/>
          <c:x val="3.0092592592592591E-2"/>
          <c:y val="0.14691476818409782"/>
          <c:w val="0.92480558779391187"/>
          <c:h val="0.85308523181590268"/>
        </c:manualLayout>
      </c:layout>
      <c:pie3DChart>
        <c:varyColors val="1"/>
        <c:ser>
          <c:idx val="0"/>
          <c:order val="0"/>
          <c:tx>
            <c:strRef>
              <c:f>Лист1!$B$1</c:f>
              <c:strCache>
                <c:ptCount val="1"/>
                <c:pt idx="0">
                  <c:v>Продажи</c:v>
                </c:pt>
              </c:strCache>
            </c:strRef>
          </c:tx>
          <c:spPr>
            <a:solidFill>
              <a:srgbClr val="7030A0"/>
            </a:solidFill>
          </c:spPr>
          <c:dPt>
            <c:idx val="0"/>
            <c:spPr>
              <a:solidFill>
                <a:srgbClr val="C00000"/>
              </a:solidFill>
            </c:spPr>
            <c:extLst xmlns:c16r2="http://schemas.microsoft.com/office/drawing/2015/06/chart">
              <c:ext xmlns:c16="http://schemas.microsoft.com/office/drawing/2014/chart" uri="{C3380CC4-5D6E-409C-BE32-E72D297353CC}">
                <c16:uniqueId val="{00000001-B089-4D4D-BE30-A2A1BF63FCA5}"/>
              </c:ext>
            </c:extLst>
          </c:dPt>
          <c:dPt>
            <c:idx val="1"/>
            <c:spPr>
              <a:solidFill>
                <a:srgbClr val="00B050"/>
              </a:solidFill>
            </c:spPr>
            <c:extLst xmlns:c16r2="http://schemas.microsoft.com/office/drawing/2015/06/chart">
              <c:ext xmlns:c16="http://schemas.microsoft.com/office/drawing/2014/chart" uri="{C3380CC4-5D6E-409C-BE32-E72D297353CC}">
                <c16:uniqueId val="{00000003-B089-4D4D-BE30-A2A1BF63FCA5}"/>
              </c:ext>
            </c:extLst>
          </c:dPt>
          <c:dPt>
            <c:idx val="2"/>
            <c:spPr>
              <a:solidFill>
                <a:srgbClr val="FFC000"/>
              </a:solidFill>
            </c:spPr>
            <c:extLst xmlns:c16r2="http://schemas.microsoft.com/office/drawing/2015/06/chart">
              <c:ext xmlns:c16="http://schemas.microsoft.com/office/drawing/2014/chart" uri="{C3380CC4-5D6E-409C-BE32-E72D297353CC}">
                <c16:uniqueId val="{00000005-B089-4D4D-BE30-A2A1BF63FCA5}"/>
              </c:ext>
            </c:extLst>
          </c:dPt>
          <c:dLbls>
            <c:dLbl>
              <c:idx val="0"/>
              <c:layout>
                <c:manualLayout>
                  <c:x val="2.7847879627778845E-2"/>
                  <c:y val="2.0627578350490713E-2"/>
                </c:manualLayout>
              </c:layout>
              <c:dLblPos val="bestFit"/>
              <c:showVal val="1"/>
              <c:extLst xmlns:c16r2="http://schemas.microsoft.com/office/drawing/2015/06/chart">
                <c:ext xmlns:c16="http://schemas.microsoft.com/office/drawing/2014/chart" uri="{C3380CC4-5D6E-409C-BE32-E72D297353CC}">
                  <c16:uniqueId val="{00000001-B089-4D4D-BE30-A2A1BF63FCA5}"/>
                </c:ext>
                <c:ext xmlns:c15="http://schemas.microsoft.com/office/drawing/2012/chart" uri="{CE6537A1-D6FC-4f65-9D91-7224C49458BB}"/>
              </c:extLst>
            </c:dLbl>
            <c:dLbl>
              <c:idx val="1"/>
              <c:layout>
                <c:manualLayout>
                  <c:x val="-0.31498916990127707"/>
                  <c:y val="-9.4153789918693165E-2"/>
                </c:manualLayout>
              </c:layout>
              <c:dLblPos val="bestFit"/>
              <c:showVal val="1"/>
              <c:extLst xmlns:c16r2="http://schemas.microsoft.com/office/drawing/2015/06/chart">
                <c:ext xmlns:c16="http://schemas.microsoft.com/office/drawing/2014/chart" uri="{C3380CC4-5D6E-409C-BE32-E72D297353CC}">
                  <c16:uniqueId val="{00000003-B089-4D4D-BE30-A2A1BF63FCA5}"/>
                </c:ext>
                <c:ext xmlns:c15="http://schemas.microsoft.com/office/drawing/2012/chart" uri="{CE6537A1-D6FC-4f65-9D91-7224C49458BB}"/>
              </c:extLst>
            </c:dLbl>
            <c:dLbl>
              <c:idx val="2"/>
              <c:layout>
                <c:manualLayout>
                  <c:x val="3.0821588295139583E-2"/>
                  <c:y val="-4.0674725330892343E-2"/>
                </c:manualLayout>
              </c:layout>
              <c:dLblPos val="bestFit"/>
              <c:showVal val="1"/>
              <c:extLst xmlns:c16r2="http://schemas.microsoft.com/office/drawing/2015/06/chart">
                <c:ext xmlns:c16="http://schemas.microsoft.com/office/drawing/2014/chart" uri="{C3380CC4-5D6E-409C-BE32-E72D297353CC}">
                  <c16:uniqueId val="{00000005-B089-4D4D-BE30-A2A1BF63FCA5}"/>
                </c:ext>
                <c:ext xmlns:c15="http://schemas.microsoft.com/office/drawing/2012/chart" uri="{CE6537A1-D6FC-4f65-9D91-7224C49458BB}"/>
              </c:extLst>
            </c:dLbl>
            <c:dLbl>
              <c:idx val="3"/>
              <c:layout>
                <c:manualLayout>
                  <c:x val="0.10777831563621609"/>
                  <c:y val="2.1474799056131078E-2"/>
                </c:manualLayout>
              </c:layout>
              <c:dLblPos val="bestFit"/>
              <c:showVal val="1"/>
              <c:extLst xmlns:c16r2="http://schemas.microsoft.com/office/drawing/2015/06/chart">
                <c:ext xmlns:c16="http://schemas.microsoft.com/office/drawing/2014/chart" uri="{C3380CC4-5D6E-409C-BE32-E72D297353CC}">
                  <c16:uniqueId val="{00000006-B089-4D4D-BE30-A2A1BF63FCA5}"/>
                </c:ext>
                <c:ext xmlns:c15="http://schemas.microsoft.com/office/drawing/2012/chart" uri="{CE6537A1-D6FC-4f65-9D91-7224C49458BB}"/>
              </c:extLst>
            </c:dLbl>
            <c:spPr>
              <a:noFill/>
              <a:ln>
                <a:noFill/>
              </a:ln>
              <a:effectLst/>
            </c:spPr>
            <c:txPr>
              <a:bodyPr/>
              <a:lstStyle/>
              <a:p>
                <a:pPr>
                  <a:defRPr b="1"/>
                </a:pPr>
                <a:endParaRPr lang="ru-RU"/>
              </a:p>
            </c:txPr>
            <c:dLblPos val="bestFit"/>
            <c:showVal val="1"/>
            <c:showLeaderLines val="1"/>
            <c:extLst xmlns:c16r2="http://schemas.microsoft.com/office/drawing/2015/06/chart">
              <c:ext xmlns:c15="http://schemas.microsoft.com/office/drawing/2012/chart" uri="{CE6537A1-D6FC-4f65-9D91-7224C49458BB}"/>
            </c:extLst>
          </c:dLbls>
          <c:cat>
            <c:strRef>
              <c:f>Лист1!$A$2:$A$5</c:f>
              <c:strCache>
                <c:ptCount val="4"/>
                <c:pt idx="0">
                  <c:v>головка</c:v>
                </c:pt>
                <c:pt idx="1">
                  <c:v>тіло</c:v>
                </c:pt>
                <c:pt idx="2">
                  <c:v>хвіст</c:v>
                </c:pt>
                <c:pt idx="3">
                  <c:v>ретропанкреатичні</c:v>
                </c:pt>
              </c:strCache>
            </c:strRef>
          </c:cat>
          <c:val>
            <c:numRef>
              <c:f>Лист1!$B$2:$B$5</c:f>
              <c:numCache>
                <c:formatCode>General</c:formatCode>
                <c:ptCount val="4"/>
                <c:pt idx="0">
                  <c:v>31</c:v>
                </c:pt>
                <c:pt idx="1">
                  <c:v>37</c:v>
                </c:pt>
                <c:pt idx="2">
                  <c:v>31</c:v>
                </c:pt>
                <c:pt idx="3">
                  <c:v>1</c:v>
                </c:pt>
              </c:numCache>
            </c:numRef>
          </c:val>
          <c:extLst xmlns:c16r2="http://schemas.microsoft.com/office/drawing/2015/06/chart">
            <c:ext xmlns:c16="http://schemas.microsoft.com/office/drawing/2014/chart" uri="{C3380CC4-5D6E-409C-BE32-E72D297353CC}">
              <c16:uniqueId val="{00000007-B089-4D4D-BE30-A2A1BF63FCA5}"/>
            </c:ext>
          </c:extLst>
        </c:ser>
        <c:dLbls>
          <c:showVal val="1"/>
        </c:dLbls>
      </c:pie3DChart>
    </c:plotArea>
    <c:legend>
      <c:legendPos val="r"/>
      <c:layout>
        <c:manualLayout>
          <c:xMode val="edge"/>
          <c:yMode val="edge"/>
          <c:x val="0"/>
          <c:y val="2.5079911482665724E-3"/>
          <c:w val="0.98768300032520129"/>
          <c:h val="0.13441264914453174"/>
        </c:manualLayout>
      </c:layout>
      <c:txPr>
        <a:bodyPr/>
        <a:lstStyle/>
        <a:p>
          <a:pPr>
            <a:defRPr sz="1200" b="0">
              <a:latin typeface="Times New Roman" panose="02020603050405020304" pitchFamily="18" charset="0"/>
              <a:cs typeface="Times New Roman" panose="02020603050405020304" pitchFamily="18" charset="0"/>
            </a:defRPr>
          </a:pPr>
          <a:endParaRPr lang="ru-RU"/>
        </a:p>
      </c:txPr>
    </c:legend>
    <c:plotVisOnly val="1"/>
    <c:dispBlanksAs val="zero"/>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25"/>
  <c:clrMapOvr bg1="lt1" tx1="dk1" bg2="lt2" tx2="dk2" accent1="accent1" accent2="accent2" accent3="accent3" accent4="accent4" accent5="accent5" accent6="accent6" hlink="hlink" folHlink="folHlink"/>
  <c:chart>
    <c:plotArea>
      <c:layout>
        <c:manualLayout>
          <c:layoutTarget val="inner"/>
          <c:xMode val="edge"/>
          <c:yMode val="edge"/>
          <c:x val="0.13559692088298045"/>
          <c:y val="0.18669725412954091"/>
          <c:w val="0.81995176324659425"/>
          <c:h val="0.65470039370079025"/>
        </c:manualLayout>
      </c:layout>
      <c:barChart>
        <c:barDir val="col"/>
        <c:grouping val="clustered"/>
        <c:ser>
          <c:idx val="0"/>
          <c:order val="0"/>
          <c:spPr>
            <a:solidFill>
              <a:srgbClr val="00B050"/>
            </a:solidFill>
          </c:spPr>
          <c:dLbls>
            <c:spPr>
              <a:noFill/>
              <a:ln w="25393">
                <a:noFill/>
              </a:ln>
            </c:spPr>
            <c:txPr>
              <a:bodyPr/>
              <a:lstStyle/>
              <a:p>
                <a:pPr>
                  <a:defRPr b="1"/>
                </a:pPr>
                <a:endParaRPr lang="ru-RU"/>
              </a:p>
            </c:txPr>
            <c:dLblPos val="outEnd"/>
            <c:showVal val="1"/>
            <c:extLst xmlns:c16r2="http://schemas.microsoft.com/office/drawing/2015/06/chart">
              <c:ext xmlns:c15="http://schemas.microsoft.com/office/drawing/2012/chart" uri="{CE6537A1-D6FC-4f65-9D91-7224C49458BB}">
                <c15:showLeaderLines val="0"/>
              </c:ext>
            </c:extLst>
          </c:dLbls>
          <c:errBars>
            <c:errBarType val="both"/>
            <c:errValType val="percentage"/>
            <c:val val="5"/>
          </c:errBars>
          <c:cat>
            <c:strRef>
              <c:f>Лист1!$C$11:$C$14</c:f>
              <c:strCache>
                <c:ptCount val="3"/>
                <c:pt idx="0">
                  <c:v>Контрольна група</c:v>
                </c:pt>
                <c:pt idx="1">
                  <c:v>Основна група</c:v>
                </c:pt>
                <c:pt idx="2">
                  <c:v>Група порівняння</c:v>
                </c:pt>
              </c:strCache>
            </c:strRef>
          </c:cat>
          <c:val>
            <c:numRef>
              <c:f>Лист1!$D$11:$D$14</c:f>
              <c:numCache>
                <c:formatCode>General</c:formatCode>
                <c:ptCount val="4"/>
                <c:pt idx="0">
                  <c:v>6</c:v>
                </c:pt>
                <c:pt idx="1">
                  <c:v>12</c:v>
                </c:pt>
                <c:pt idx="2">
                  <c:v>18</c:v>
                </c:pt>
              </c:numCache>
            </c:numRef>
          </c:val>
          <c:extLst xmlns:c16r2="http://schemas.microsoft.com/office/drawing/2015/06/chart">
            <c:ext xmlns:c16="http://schemas.microsoft.com/office/drawing/2014/chart" uri="{C3380CC4-5D6E-409C-BE32-E72D297353CC}">
              <c16:uniqueId val="{00000000-1168-44AF-A4BA-3519D3C3F708}"/>
            </c:ext>
          </c:extLst>
        </c:ser>
        <c:axId val="159313920"/>
        <c:axId val="159315840"/>
      </c:barChart>
      <c:catAx>
        <c:axId val="159313920"/>
        <c:scaling>
          <c:orientation val="minMax"/>
        </c:scaling>
        <c:axPos val="b"/>
        <c:numFmt formatCode="General" sourceLinked="0"/>
        <c:majorTickMark val="none"/>
        <c:tickLblPos val="nextTo"/>
        <c:txPr>
          <a:bodyPr/>
          <a:lstStyle/>
          <a:p>
            <a:pPr>
              <a:defRPr sz="800" b="1"/>
            </a:pPr>
            <a:endParaRPr lang="ru-RU"/>
          </a:p>
        </c:txPr>
        <c:crossAx val="159315840"/>
        <c:crosses val="autoZero"/>
        <c:auto val="1"/>
        <c:lblAlgn val="ctr"/>
        <c:lblOffset val="100"/>
      </c:catAx>
      <c:valAx>
        <c:axId val="159315840"/>
        <c:scaling>
          <c:orientation val="minMax"/>
          <c:max val="24"/>
        </c:scaling>
        <c:axPos val="l"/>
        <c:majorGridlines/>
        <c:title>
          <c:tx>
            <c:rich>
              <a:bodyPr rot="0" vert="horz"/>
              <a:lstStyle/>
              <a:p>
                <a:pPr algn="ctr">
                  <a:defRPr sz="1040" b="1" i="0" u="none" strike="noStrike" baseline="0">
                    <a:solidFill>
                      <a:srgbClr val="000000"/>
                    </a:solidFill>
                    <a:latin typeface="Times New Roman"/>
                    <a:ea typeface="Times New Roman"/>
                    <a:cs typeface="Times New Roman"/>
                  </a:defRPr>
                </a:pPr>
                <a:r>
                  <a:rPr lang="ru-RU"/>
                  <a:t>концентрація СРБ, г/л</a:t>
                </a:r>
              </a:p>
            </c:rich>
          </c:tx>
          <c:layout>
            <c:manualLayout>
              <c:xMode val="edge"/>
              <c:yMode val="edge"/>
              <c:x val="0.17649532808398949"/>
              <c:y val="3.1175269757947005E-3"/>
            </c:manualLayout>
          </c:layout>
          <c:spPr>
            <a:noFill/>
            <a:ln w="25393">
              <a:noFill/>
            </a:ln>
          </c:spPr>
        </c:title>
        <c:numFmt formatCode="General" sourceLinked="1"/>
        <c:majorTickMark val="none"/>
        <c:tickLblPos val="nextTo"/>
        <c:txPr>
          <a:bodyPr/>
          <a:lstStyle/>
          <a:p>
            <a:pPr>
              <a:defRPr b="1"/>
            </a:pPr>
            <a:endParaRPr lang="ru-RU"/>
          </a:p>
        </c:txPr>
        <c:crossAx val="159313920"/>
        <c:crosses val="autoZero"/>
        <c:crossBetween val="between"/>
        <c:majorUnit val="6"/>
      </c:valAx>
    </c:plotArea>
    <c:plotVisOnly val="1"/>
    <c:dispBlanksAs val="gap"/>
  </c:chart>
  <c:spPr>
    <a:ln>
      <a:noFill/>
    </a:ln>
  </c:spPr>
  <c:txPr>
    <a:bodyPr/>
    <a:lstStyle/>
    <a:p>
      <a:pPr>
        <a:defRPr sz="1041">
          <a:latin typeface="Times New Roman" pitchFamily="18" charset="0"/>
          <a:cs typeface="Times New Roman" pitchFamily="18" charset="0"/>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713</TotalTime>
  <Pages>191</Pages>
  <Words>42474</Words>
  <Characters>242106</Characters>
  <Application>Microsoft Office Word</Application>
  <DocSecurity>0</DocSecurity>
  <Lines>2017</Lines>
  <Paragraphs>568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284012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Янина</dc:creator>
  <cp:keywords/>
  <dc:description/>
  <cp:lastModifiedBy>Янина</cp:lastModifiedBy>
  <cp:revision>11</cp:revision>
  <cp:lastPrinted>2021-09-10T06:31:00Z</cp:lastPrinted>
  <dcterms:created xsi:type="dcterms:W3CDTF">2021-09-10T05:25:00Z</dcterms:created>
  <dcterms:modified xsi:type="dcterms:W3CDTF">2021-09-13T16:18:00Z</dcterms:modified>
</cp:coreProperties>
</file>