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4F2" w:rsidRDefault="000E04D2" w:rsidP="00B45B65">
      <w:pPr>
        <w:spacing w:line="360" w:lineRule="auto"/>
        <w:rPr>
          <w:sz w:val="28"/>
          <w:szCs w:val="28"/>
          <w:lang w:val="ru-RU"/>
        </w:rPr>
      </w:pPr>
      <w:r w:rsidRPr="000E04D2">
        <w:rPr>
          <w:sz w:val="28"/>
          <w:szCs w:val="28"/>
          <w:lang w:val="ru-RU"/>
        </w:rPr>
        <w:t xml:space="preserve">Карпенко К.І. </w:t>
      </w:r>
      <w:proofErr w:type="spellStart"/>
      <w:r w:rsidRPr="000E04D2">
        <w:rPr>
          <w:sz w:val="28"/>
          <w:szCs w:val="28"/>
          <w:lang w:val="ru-RU"/>
        </w:rPr>
        <w:t>Реконцептуалізація</w:t>
      </w:r>
      <w:proofErr w:type="spellEnd"/>
      <w:r w:rsidRPr="000E04D2">
        <w:rPr>
          <w:sz w:val="28"/>
          <w:szCs w:val="28"/>
          <w:lang w:val="ru-RU"/>
        </w:rPr>
        <w:t xml:space="preserve"> </w:t>
      </w:r>
      <w:proofErr w:type="spellStart"/>
      <w:r w:rsidRPr="000E04D2">
        <w:rPr>
          <w:sz w:val="28"/>
          <w:szCs w:val="28"/>
          <w:lang w:val="ru-RU"/>
        </w:rPr>
        <w:t>екологічної</w:t>
      </w:r>
      <w:proofErr w:type="spellEnd"/>
      <w:r w:rsidRPr="000E04D2">
        <w:rPr>
          <w:sz w:val="28"/>
          <w:szCs w:val="28"/>
          <w:lang w:val="ru-RU"/>
        </w:rPr>
        <w:t xml:space="preserve"> </w:t>
      </w:r>
      <w:proofErr w:type="spellStart"/>
      <w:r w:rsidRPr="000E04D2">
        <w:rPr>
          <w:sz w:val="28"/>
          <w:szCs w:val="28"/>
          <w:lang w:val="ru-RU"/>
        </w:rPr>
        <w:t>ідентичності</w:t>
      </w:r>
      <w:proofErr w:type="spellEnd"/>
      <w:r w:rsidRPr="000E04D2">
        <w:rPr>
          <w:sz w:val="28"/>
          <w:szCs w:val="28"/>
          <w:lang w:val="ru-RU"/>
        </w:rPr>
        <w:t xml:space="preserve"> у гендерному </w:t>
      </w:r>
      <w:proofErr w:type="spellStart"/>
      <w:r w:rsidRPr="000E04D2">
        <w:rPr>
          <w:sz w:val="28"/>
          <w:szCs w:val="28"/>
          <w:lang w:val="ru-RU"/>
        </w:rPr>
        <w:t>контексті</w:t>
      </w:r>
      <w:proofErr w:type="spellEnd"/>
      <w:r w:rsidRPr="000E04D2">
        <w:rPr>
          <w:sz w:val="28"/>
          <w:szCs w:val="28"/>
          <w:lang w:val="ru-RU"/>
        </w:rPr>
        <w:t xml:space="preserve">/ К.І. Карпенко// </w:t>
      </w:r>
      <w:proofErr w:type="spellStart"/>
      <w:r w:rsidRPr="000E04D2">
        <w:rPr>
          <w:sz w:val="28"/>
          <w:szCs w:val="28"/>
          <w:lang w:val="ru-RU"/>
        </w:rPr>
        <w:t>Матеріали</w:t>
      </w:r>
      <w:proofErr w:type="spellEnd"/>
      <w:r w:rsidRPr="000E04D2">
        <w:rPr>
          <w:sz w:val="28"/>
          <w:szCs w:val="28"/>
          <w:lang w:val="ru-RU"/>
        </w:rPr>
        <w:t xml:space="preserve"> V </w:t>
      </w:r>
      <w:proofErr w:type="spellStart"/>
      <w:r w:rsidRPr="000E04D2">
        <w:rPr>
          <w:sz w:val="28"/>
          <w:szCs w:val="28"/>
          <w:lang w:val="ru-RU"/>
        </w:rPr>
        <w:t>Всеукраїнської</w:t>
      </w:r>
      <w:proofErr w:type="spellEnd"/>
      <w:r w:rsidRPr="000E04D2">
        <w:rPr>
          <w:sz w:val="28"/>
          <w:szCs w:val="28"/>
          <w:lang w:val="ru-RU"/>
        </w:rPr>
        <w:t xml:space="preserve"> </w:t>
      </w:r>
      <w:proofErr w:type="spellStart"/>
      <w:r w:rsidRPr="000E04D2">
        <w:rPr>
          <w:sz w:val="28"/>
          <w:szCs w:val="28"/>
          <w:lang w:val="ru-RU"/>
        </w:rPr>
        <w:t>науково-практичної</w:t>
      </w:r>
      <w:proofErr w:type="spellEnd"/>
      <w:r w:rsidRPr="000E04D2">
        <w:rPr>
          <w:sz w:val="28"/>
          <w:szCs w:val="28"/>
          <w:lang w:val="ru-RU"/>
        </w:rPr>
        <w:t xml:space="preserve"> </w:t>
      </w:r>
      <w:proofErr w:type="spellStart"/>
      <w:r w:rsidRPr="000E04D2">
        <w:rPr>
          <w:sz w:val="28"/>
          <w:szCs w:val="28"/>
          <w:lang w:val="ru-RU"/>
        </w:rPr>
        <w:t>конференції</w:t>
      </w:r>
      <w:proofErr w:type="spellEnd"/>
      <w:r w:rsidRPr="000E04D2">
        <w:rPr>
          <w:sz w:val="28"/>
          <w:szCs w:val="28"/>
          <w:lang w:val="ru-RU"/>
        </w:rPr>
        <w:t xml:space="preserve">: Гендерна проблематика та </w:t>
      </w:r>
      <w:proofErr w:type="spellStart"/>
      <w:r w:rsidRPr="000E04D2">
        <w:rPr>
          <w:sz w:val="28"/>
          <w:szCs w:val="28"/>
          <w:lang w:val="ru-RU"/>
        </w:rPr>
        <w:t>антропологічні</w:t>
      </w:r>
      <w:proofErr w:type="spellEnd"/>
      <w:r w:rsidRPr="000E04D2">
        <w:rPr>
          <w:sz w:val="28"/>
          <w:szCs w:val="28"/>
          <w:lang w:val="ru-RU"/>
        </w:rPr>
        <w:t xml:space="preserve"> </w:t>
      </w:r>
      <w:proofErr w:type="spellStart"/>
      <w:r w:rsidRPr="000E04D2">
        <w:rPr>
          <w:sz w:val="28"/>
          <w:szCs w:val="28"/>
          <w:lang w:val="ru-RU"/>
        </w:rPr>
        <w:t>горизонти</w:t>
      </w:r>
      <w:proofErr w:type="spellEnd"/>
      <w:r w:rsidRPr="000E04D2">
        <w:rPr>
          <w:sz w:val="28"/>
          <w:szCs w:val="28"/>
          <w:lang w:val="ru-RU"/>
        </w:rPr>
        <w:t>. – НУ "</w:t>
      </w:r>
      <w:proofErr w:type="spellStart"/>
      <w:r w:rsidRPr="000E04D2">
        <w:rPr>
          <w:sz w:val="28"/>
          <w:szCs w:val="28"/>
          <w:lang w:val="ru-RU"/>
        </w:rPr>
        <w:t>Острозька</w:t>
      </w:r>
      <w:proofErr w:type="spellEnd"/>
      <w:r w:rsidRPr="000E04D2">
        <w:rPr>
          <w:sz w:val="28"/>
          <w:szCs w:val="28"/>
          <w:lang w:val="ru-RU"/>
        </w:rPr>
        <w:t xml:space="preserve"> </w:t>
      </w:r>
      <w:proofErr w:type="spellStart"/>
      <w:r w:rsidRPr="000E04D2">
        <w:rPr>
          <w:sz w:val="28"/>
          <w:szCs w:val="28"/>
          <w:lang w:val="ru-RU"/>
        </w:rPr>
        <w:t>академія</w:t>
      </w:r>
      <w:proofErr w:type="spellEnd"/>
      <w:r w:rsidRPr="000E04D2">
        <w:rPr>
          <w:sz w:val="28"/>
          <w:szCs w:val="28"/>
          <w:lang w:val="ru-RU"/>
        </w:rPr>
        <w:t xml:space="preserve">", Острог, 20-21 </w:t>
      </w:r>
      <w:proofErr w:type="spellStart"/>
      <w:r w:rsidRPr="000E04D2">
        <w:rPr>
          <w:sz w:val="28"/>
          <w:szCs w:val="28"/>
          <w:lang w:val="ru-RU"/>
        </w:rPr>
        <w:t>травня</w:t>
      </w:r>
      <w:proofErr w:type="spellEnd"/>
      <w:r w:rsidRPr="000E04D2">
        <w:rPr>
          <w:sz w:val="28"/>
          <w:szCs w:val="28"/>
          <w:lang w:val="ru-RU"/>
        </w:rPr>
        <w:t xml:space="preserve"> 2016 року. - С. 11-23</w:t>
      </w:r>
    </w:p>
    <w:p w:rsidR="008014F2" w:rsidRDefault="008014F2" w:rsidP="00B45B65">
      <w:pPr>
        <w:spacing w:line="360" w:lineRule="auto"/>
        <w:rPr>
          <w:sz w:val="28"/>
          <w:szCs w:val="28"/>
          <w:lang w:val="ru-RU"/>
        </w:rPr>
      </w:pPr>
    </w:p>
    <w:p w:rsidR="00B45B65" w:rsidRPr="009A50A1" w:rsidRDefault="00B45B65" w:rsidP="00B45B65">
      <w:pPr>
        <w:spacing w:line="360" w:lineRule="auto"/>
        <w:rPr>
          <w:sz w:val="28"/>
          <w:szCs w:val="28"/>
        </w:rPr>
      </w:pPr>
      <w:r w:rsidRPr="009A50A1">
        <w:rPr>
          <w:sz w:val="28"/>
          <w:szCs w:val="28"/>
        </w:rPr>
        <w:t>УДК 504.03:396</w:t>
      </w:r>
    </w:p>
    <w:p w:rsidR="00B45B65" w:rsidRPr="009A50A1" w:rsidRDefault="00B45B65" w:rsidP="00B45B65">
      <w:pPr>
        <w:spacing w:line="360" w:lineRule="auto"/>
        <w:ind w:firstLine="540"/>
        <w:jc w:val="right"/>
        <w:rPr>
          <w:sz w:val="28"/>
          <w:szCs w:val="28"/>
          <w:lang w:eastAsia="uk-UA"/>
        </w:rPr>
      </w:pPr>
      <w:r w:rsidRPr="009A50A1">
        <w:rPr>
          <w:sz w:val="28"/>
          <w:szCs w:val="28"/>
          <w:lang w:eastAsia="uk-UA"/>
        </w:rPr>
        <w:t>Карпенко</w:t>
      </w:r>
      <w:r>
        <w:rPr>
          <w:sz w:val="28"/>
          <w:szCs w:val="28"/>
          <w:lang w:eastAsia="uk-UA"/>
        </w:rPr>
        <w:t xml:space="preserve"> Катерина</w:t>
      </w:r>
      <w:r w:rsidRPr="009A50A1">
        <w:rPr>
          <w:sz w:val="28"/>
          <w:szCs w:val="28"/>
          <w:lang w:eastAsia="uk-UA"/>
        </w:rPr>
        <w:t xml:space="preserve"> </w:t>
      </w:r>
    </w:p>
    <w:p w:rsidR="00B45B65" w:rsidRDefault="00B45B65" w:rsidP="00B45B65">
      <w:pPr>
        <w:spacing w:line="360" w:lineRule="auto"/>
        <w:ind w:firstLine="540"/>
        <w:jc w:val="right"/>
        <w:rPr>
          <w:sz w:val="28"/>
          <w:szCs w:val="28"/>
          <w:lang w:eastAsia="uk-UA"/>
        </w:rPr>
      </w:pPr>
      <w:r w:rsidRPr="009A50A1">
        <w:rPr>
          <w:sz w:val="28"/>
          <w:szCs w:val="28"/>
          <w:lang w:eastAsia="uk-UA"/>
        </w:rPr>
        <w:t>Харківський національний медичний університет</w:t>
      </w:r>
    </w:p>
    <w:p w:rsidR="00B45B65" w:rsidRDefault="00B45B65" w:rsidP="00B45B65">
      <w:pPr>
        <w:spacing w:line="360" w:lineRule="auto"/>
        <w:ind w:firstLine="540"/>
        <w:jc w:val="center"/>
        <w:rPr>
          <w:sz w:val="28"/>
          <w:szCs w:val="28"/>
          <w:lang w:eastAsia="uk-UA"/>
        </w:rPr>
      </w:pPr>
      <w:r w:rsidRPr="00B45B65">
        <w:rPr>
          <w:i/>
          <w:sz w:val="28"/>
          <w:szCs w:val="28"/>
          <w:lang w:eastAsia="uk-UA"/>
        </w:rPr>
        <w:t>РЕ</w:t>
      </w:r>
      <w:r>
        <w:rPr>
          <w:sz w:val="28"/>
          <w:szCs w:val="28"/>
          <w:lang w:eastAsia="uk-UA"/>
        </w:rPr>
        <w:t>КОНЦЕПТУАЛІЗАЦІЯ ЕКОЛОГІЧНОЇ ІДЕНТИЧНОСТІ У ГЕНДЕРНОМУ КОНТЕКСТІ</w:t>
      </w:r>
    </w:p>
    <w:p w:rsidR="00AA4023" w:rsidRDefault="00AA4023" w:rsidP="00AA4023">
      <w:pPr>
        <w:pStyle w:val="a3"/>
        <w:spacing w:line="360" w:lineRule="auto"/>
        <w:ind w:firstLine="720"/>
        <w:rPr>
          <w:color w:val="000000"/>
          <w:szCs w:val="28"/>
          <w:lang w:val="uk-UA"/>
        </w:rPr>
      </w:pPr>
      <w:bookmarkStart w:id="0" w:name="_GoBack"/>
      <w:r>
        <w:rPr>
          <w:color w:val="000000"/>
          <w:szCs w:val="28"/>
          <w:lang w:val="uk-UA"/>
        </w:rPr>
        <w:t>Екологічна ідентифікація розширює</w:t>
      </w:r>
      <w:r w:rsidRPr="00D43F67">
        <w:rPr>
          <w:color w:val="000000"/>
          <w:szCs w:val="28"/>
          <w:lang w:val="uk-UA"/>
        </w:rPr>
        <w:t xml:space="preserve"> наше усвідомлення себе за допомогою визнанн</w:t>
      </w:r>
      <w:r>
        <w:rPr>
          <w:color w:val="000000"/>
          <w:szCs w:val="28"/>
          <w:lang w:val="uk-UA"/>
        </w:rPr>
        <w:t>я екологічної взаємозалежності.</w:t>
      </w:r>
      <w:r w:rsidRPr="00D43F67">
        <w:rPr>
          <w:color w:val="000000"/>
          <w:szCs w:val="28"/>
          <w:lang w:val="uk-UA"/>
        </w:rPr>
        <w:t xml:space="preserve"> І, у свою чергу, наша моральна ідентифікація розширюється до включення природного середовища. У цьому контексті усвідомлення жінками своїх прав стримує </w:t>
      </w:r>
      <w:r w:rsidRPr="00D43F67">
        <w:rPr>
          <w:i/>
          <w:color w:val="000000"/>
          <w:szCs w:val="28"/>
          <w:lang w:val="uk-UA"/>
        </w:rPr>
        <w:t>само</w:t>
      </w:r>
      <w:r>
        <w:rPr>
          <w:i/>
          <w:color w:val="000000"/>
          <w:szCs w:val="28"/>
          <w:lang w:val="uk-UA"/>
        </w:rPr>
        <w:t>-</w:t>
      </w:r>
      <w:r w:rsidRPr="00D43F67">
        <w:rPr>
          <w:color w:val="000000"/>
          <w:szCs w:val="28"/>
          <w:lang w:val="uk-UA"/>
        </w:rPr>
        <w:t>руйнівний потенціал жертовної моралі. А усвідомлення чоловіками своєї відповідальності перед близькими людьми</w:t>
      </w:r>
      <w:r>
        <w:rPr>
          <w:color w:val="000000"/>
          <w:szCs w:val="28"/>
          <w:lang w:val="uk-UA"/>
        </w:rPr>
        <w:t xml:space="preserve"> </w:t>
      </w:r>
      <w:r w:rsidRPr="00D43F67">
        <w:rPr>
          <w:color w:val="000000"/>
          <w:szCs w:val="28"/>
          <w:lang w:val="uk-UA"/>
        </w:rPr>
        <w:t>коректує потенціал байдужності моралі справедливості й повертає увагу з логіки морального вибору на його реальні наслідки</w:t>
      </w:r>
      <w:bookmarkEnd w:id="0"/>
      <w:r w:rsidRPr="00D43F67">
        <w:rPr>
          <w:color w:val="000000"/>
          <w:szCs w:val="28"/>
          <w:lang w:val="uk-UA"/>
        </w:rPr>
        <w:t xml:space="preserve">. </w:t>
      </w:r>
    </w:p>
    <w:p w:rsidR="00AA4023" w:rsidRDefault="00AA4023" w:rsidP="00AA4023">
      <w:pPr>
        <w:pStyle w:val="a3"/>
        <w:spacing w:line="360" w:lineRule="auto"/>
        <w:ind w:firstLine="720"/>
        <w:rPr>
          <w:color w:val="000000"/>
          <w:szCs w:val="28"/>
          <w:lang w:val="uk-UA"/>
        </w:rPr>
      </w:pPr>
      <w:r w:rsidRPr="00AA4023">
        <w:rPr>
          <w:b/>
          <w:color w:val="000000"/>
          <w:szCs w:val="28"/>
          <w:lang w:val="uk-UA"/>
        </w:rPr>
        <w:t>Ключові слова</w:t>
      </w:r>
      <w:r>
        <w:rPr>
          <w:color w:val="000000"/>
          <w:szCs w:val="28"/>
          <w:lang w:val="uk-UA"/>
        </w:rPr>
        <w:t>: етика турботи, етика справедливості, екологічна ідентифікація, гендерний контекст, мораль.</w:t>
      </w:r>
    </w:p>
    <w:p w:rsidR="008C1B2B" w:rsidRDefault="008C1B2B" w:rsidP="00AA4023">
      <w:pPr>
        <w:pStyle w:val="a3"/>
        <w:spacing w:line="360" w:lineRule="auto"/>
        <w:ind w:firstLine="720"/>
        <w:rPr>
          <w:color w:val="000000"/>
          <w:szCs w:val="28"/>
          <w:lang w:val="uk-UA"/>
        </w:rPr>
      </w:pPr>
    </w:p>
    <w:p w:rsidR="008C1B2B" w:rsidRDefault="008C1B2B" w:rsidP="00AA4023">
      <w:pPr>
        <w:pStyle w:val="a3"/>
        <w:spacing w:line="360" w:lineRule="auto"/>
        <w:ind w:firstLine="720"/>
      </w:pPr>
      <w:r w:rsidRPr="008C1B2B">
        <w:rPr>
          <w:b/>
          <w:color w:val="000000"/>
          <w:szCs w:val="28"/>
          <w:lang w:val="uk-UA"/>
        </w:rPr>
        <w:t>Карпенко Е.</w:t>
      </w:r>
      <w:r>
        <w:rPr>
          <w:b/>
          <w:color w:val="000000"/>
          <w:szCs w:val="28"/>
          <w:lang w:val="uk-UA"/>
        </w:rPr>
        <w:t>И.</w:t>
      </w:r>
      <w:r>
        <w:rPr>
          <w:color w:val="000000"/>
          <w:szCs w:val="28"/>
          <w:lang w:val="uk-UA"/>
        </w:rPr>
        <w:t xml:space="preserve"> </w:t>
      </w:r>
      <w:proofErr w:type="spellStart"/>
      <w:r w:rsidRPr="008C1B2B">
        <w:rPr>
          <w:i/>
          <w:color w:val="000000"/>
          <w:szCs w:val="28"/>
          <w:lang w:val="uk-UA"/>
        </w:rPr>
        <w:t>Ре</w:t>
      </w:r>
      <w:r>
        <w:rPr>
          <w:color w:val="000000"/>
          <w:szCs w:val="28"/>
          <w:lang w:val="uk-UA"/>
        </w:rPr>
        <w:t>концептуализация</w:t>
      </w:r>
      <w:proofErr w:type="spellEnd"/>
      <w:r>
        <w:rPr>
          <w:color w:val="000000"/>
          <w:szCs w:val="28"/>
          <w:lang w:val="uk-UA"/>
        </w:rPr>
        <w:t xml:space="preserve"> </w:t>
      </w:r>
      <w:r>
        <w:rPr>
          <w:color w:val="000000"/>
          <w:szCs w:val="28"/>
        </w:rPr>
        <w:t>э</w:t>
      </w:r>
      <w:proofErr w:type="spellStart"/>
      <w:r>
        <w:rPr>
          <w:color w:val="000000"/>
          <w:szCs w:val="28"/>
          <w:lang w:val="uk-UA"/>
        </w:rPr>
        <w:t>кологической</w:t>
      </w:r>
      <w:proofErr w:type="spellEnd"/>
      <w:r>
        <w:rPr>
          <w:color w:val="000000"/>
          <w:szCs w:val="28"/>
          <w:lang w:val="uk-UA"/>
        </w:rPr>
        <w:t xml:space="preserve"> </w:t>
      </w:r>
      <w:proofErr w:type="spellStart"/>
      <w:r>
        <w:rPr>
          <w:color w:val="000000"/>
          <w:szCs w:val="28"/>
          <w:lang w:val="uk-UA"/>
        </w:rPr>
        <w:t>идентичности</w:t>
      </w:r>
      <w:proofErr w:type="spellEnd"/>
      <w:r>
        <w:rPr>
          <w:color w:val="000000"/>
          <w:szCs w:val="28"/>
          <w:lang w:val="uk-UA"/>
        </w:rPr>
        <w:t xml:space="preserve"> в </w:t>
      </w:r>
      <w:proofErr w:type="spellStart"/>
      <w:r>
        <w:rPr>
          <w:color w:val="000000"/>
          <w:szCs w:val="28"/>
          <w:lang w:val="uk-UA"/>
        </w:rPr>
        <w:t>гендерном</w:t>
      </w:r>
      <w:proofErr w:type="spellEnd"/>
      <w:r>
        <w:rPr>
          <w:color w:val="000000"/>
          <w:szCs w:val="28"/>
          <w:lang w:val="uk-UA"/>
        </w:rPr>
        <w:t xml:space="preserve"> контексте.</w:t>
      </w:r>
    </w:p>
    <w:p w:rsidR="00AA4023" w:rsidRPr="00AA4023" w:rsidRDefault="00AA4023" w:rsidP="00AA4023">
      <w:pPr>
        <w:spacing w:line="360" w:lineRule="auto"/>
        <w:ind w:firstLine="540"/>
        <w:jc w:val="both"/>
        <w:rPr>
          <w:sz w:val="28"/>
          <w:szCs w:val="28"/>
          <w:lang w:val="ru-RU" w:eastAsia="uk-UA"/>
        </w:rPr>
      </w:pPr>
      <w:r w:rsidRPr="00AA4023">
        <w:rPr>
          <w:sz w:val="28"/>
          <w:szCs w:val="28"/>
          <w:lang w:val="ru-RU" w:eastAsia="uk-UA"/>
        </w:rPr>
        <w:t xml:space="preserve">Экологическая идентификация расширяет наше осознание себя посредством признания экологической взаимозависимости. И, в свою очередь, наша нравственная идентификация расширяется до включения </w:t>
      </w:r>
      <w:r>
        <w:rPr>
          <w:sz w:val="28"/>
          <w:szCs w:val="28"/>
          <w:lang w:val="ru-RU" w:eastAsia="uk-UA"/>
        </w:rPr>
        <w:t xml:space="preserve">природной </w:t>
      </w:r>
      <w:r w:rsidRPr="00AA4023">
        <w:rPr>
          <w:sz w:val="28"/>
          <w:szCs w:val="28"/>
          <w:lang w:val="ru-RU" w:eastAsia="uk-UA"/>
        </w:rPr>
        <w:t>с</w:t>
      </w:r>
      <w:r>
        <w:rPr>
          <w:sz w:val="28"/>
          <w:szCs w:val="28"/>
          <w:lang w:val="ru-RU" w:eastAsia="uk-UA"/>
        </w:rPr>
        <w:t>реды. В этом контексте осознание</w:t>
      </w:r>
      <w:r w:rsidRPr="00AA4023">
        <w:rPr>
          <w:sz w:val="28"/>
          <w:szCs w:val="28"/>
          <w:lang w:val="ru-RU" w:eastAsia="uk-UA"/>
        </w:rPr>
        <w:t xml:space="preserve"> женщинами своих прав сдерживает </w:t>
      </w:r>
      <w:proofErr w:type="gramStart"/>
      <w:r w:rsidRPr="00AA4023">
        <w:rPr>
          <w:sz w:val="28"/>
          <w:szCs w:val="28"/>
          <w:lang w:val="ru-RU" w:eastAsia="uk-UA"/>
        </w:rPr>
        <w:t>само-разрушительный</w:t>
      </w:r>
      <w:proofErr w:type="gramEnd"/>
      <w:r w:rsidRPr="00AA4023">
        <w:rPr>
          <w:sz w:val="28"/>
          <w:szCs w:val="28"/>
          <w:lang w:val="ru-RU" w:eastAsia="uk-UA"/>
        </w:rPr>
        <w:t xml:space="preserve"> потенциал жертвенной морали. А осознание мужчинами своей ответственности перед близкими людьми </w:t>
      </w:r>
      <w:r w:rsidRPr="00AA4023">
        <w:rPr>
          <w:sz w:val="28"/>
          <w:szCs w:val="28"/>
          <w:lang w:val="ru-RU" w:eastAsia="uk-UA"/>
        </w:rPr>
        <w:lastRenderedPageBreak/>
        <w:t xml:space="preserve">корректирует потенциал безразличия морали справедливости и </w:t>
      </w:r>
      <w:r>
        <w:rPr>
          <w:sz w:val="28"/>
          <w:szCs w:val="28"/>
          <w:lang w:val="ru-RU" w:eastAsia="uk-UA"/>
        </w:rPr>
        <w:t>п</w:t>
      </w:r>
      <w:r w:rsidR="008C1B2B">
        <w:rPr>
          <w:sz w:val="28"/>
          <w:szCs w:val="28"/>
          <w:lang w:val="ru-RU" w:eastAsia="uk-UA"/>
        </w:rPr>
        <w:t>ереводи</w:t>
      </w:r>
      <w:r>
        <w:rPr>
          <w:sz w:val="28"/>
          <w:szCs w:val="28"/>
          <w:lang w:val="ru-RU" w:eastAsia="uk-UA"/>
        </w:rPr>
        <w:t xml:space="preserve">т </w:t>
      </w:r>
      <w:r w:rsidRPr="00AA4023">
        <w:rPr>
          <w:sz w:val="28"/>
          <w:szCs w:val="28"/>
          <w:lang w:val="ru-RU" w:eastAsia="uk-UA"/>
        </w:rPr>
        <w:t xml:space="preserve">внимание </w:t>
      </w:r>
      <w:r w:rsidR="008C1B2B">
        <w:rPr>
          <w:sz w:val="28"/>
          <w:szCs w:val="28"/>
          <w:lang w:val="ru-RU" w:eastAsia="uk-UA"/>
        </w:rPr>
        <w:t>с</w:t>
      </w:r>
      <w:r>
        <w:rPr>
          <w:sz w:val="28"/>
          <w:szCs w:val="28"/>
          <w:lang w:val="ru-RU" w:eastAsia="uk-UA"/>
        </w:rPr>
        <w:t xml:space="preserve"> логики</w:t>
      </w:r>
      <w:r w:rsidRPr="00AA4023">
        <w:rPr>
          <w:sz w:val="28"/>
          <w:szCs w:val="28"/>
          <w:lang w:val="ru-RU" w:eastAsia="uk-UA"/>
        </w:rPr>
        <w:t xml:space="preserve"> морального выбора </w:t>
      </w:r>
      <w:r w:rsidR="008C1B2B">
        <w:rPr>
          <w:sz w:val="28"/>
          <w:szCs w:val="28"/>
          <w:lang w:val="ru-RU" w:eastAsia="uk-UA"/>
        </w:rPr>
        <w:t>на</w:t>
      </w:r>
      <w:r>
        <w:rPr>
          <w:sz w:val="28"/>
          <w:szCs w:val="28"/>
          <w:lang w:val="ru-RU" w:eastAsia="uk-UA"/>
        </w:rPr>
        <w:t xml:space="preserve"> его реальны</w:t>
      </w:r>
      <w:r w:rsidR="008C1B2B">
        <w:rPr>
          <w:sz w:val="28"/>
          <w:szCs w:val="28"/>
          <w:lang w:val="ru-RU" w:eastAsia="uk-UA"/>
        </w:rPr>
        <w:t>е</w:t>
      </w:r>
      <w:r w:rsidRPr="00AA4023">
        <w:rPr>
          <w:sz w:val="28"/>
          <w:szCs w:val="28"/>
          <w:lang w:val="ru-RU" w:eastAsia="uk-UA"/>
        </w:rPr>
        <w:t xml:space="preserve"> последствия.</w:t>
      </w:r>
    </w:p>
    <w:p w:rsidR="00045DDE" w:rsidRPr="00AA4023" w:rsidRDefault="00AA4023" w:rsidP="00AA4023">
      <w:pPr>
        <w:spacing w:line="360" w:lineRule="auto"/>
        <w:ind w:firstLine="540"/>
        <w:jc w:val="both"/>
        <w:rPr>
          <w:sz w:val="28"/>
          <w:szCs w:val="28"/>
          <w:lang w:val="ru-RU" w:eastAsia="uk-UA"/>
        </w:rPr>
      </w:pPr>
      <w:r w:rsidRPr="008C1B2B">
        <w:rPr>
          <w:b/>
          <w:sz w:val="28"/>
          <w:szCs w:val="28"/>
          <w:lang w:val="ru-RU" w:eastAsia="uk-UA"/>
        </w:rPr>
        <w:t>Ключевые слова:</w:t>
      </w:r>
      <w:r w:rsidRPr="00AA4023">
        <w:rPr>
          <w:sz w:val="28"/>
          <w:szCs w:val="28"/>
          <w:lang w:val="ru-RU" w:eastAsia="uk-UA"/>
        </w:rPr>
        <w:t xml:space="preserve"> этика заботы, этика справедливости, экологическая идентификация, гендерный контекст, мораль.</w:t>
      </w:r>
    </w:p>
    <w:p w:rsidR="00B421AD" w:rsidRPr="00AE7D0C" w:rsidRDefault="00B421AD" w:rsidP="00B421AD">
      <w:pPr>
        <w:spacing w:line="360" w:lineRule="auto"/>
        <w:ind w:firstLine="540"/>
        <w:jc w:val="both"/>
        <w:rPr>
          <w:snapToGrid w:val="0"/>
          <w:sz w:val="28"/>
          <w:szCs w:val="28"/>
        </w:rPr>
      </w:pPr>
      <w:r w:rsidRPr="00AE7D0C">
        <w:rPr>
          <w:color w:val="000000"/>
          <w:sz w:val="28"/>
          <w:szCs w:val="28"/>
        </w:rPr>
        <w:t xml:space="preserve">Сьогодні постає завдання розширення змісту ідентифікації від персональної до онтологічної й екологічної в контексті гендерних аспектів етики </w:t>
      </w:r>
      <w:r w:rsidRPr="008C1B2B">
        <w:rPr>
          <w:color w:val="000000"/>
          <w:sz w:val="28"/>
          <w:szCs w:val="28"/>
        </w:rPr>
        <w:t xml:space="preserve">справедливості й етики турботи. Слід розглянути питання, як кожна з них і обидві разом </w:t>
      </w:r>
      <w:r w:rsidR="008C1B2B" w:rsidRPr="008C1B2B">
        <w:rPr>
          <w:color w:val="000000"/>
          <w:sz w:val="28"/>
          <w:szCs w:val="28"/>
        </w:rPr>
        <w:t xml:space="preserve">мають бути </w:t>
      </w:r>
      <w:proofErr w:type="spellStart"/>
      <w:r w:rsidR="008C1B2B" w:rsidRPr="008C1B2B">
        <w:rPr>
          <w:color w:val="000000"/>
          <w:sz w:val="28"/>
          <w:szCs w:val="28"/>
        </w:rPr>
        <w:t>реконцептуалізованими</w:t>
      </w:r>
      <w:proofErr w:type="spellEnd"/>
      <w:r w:rsidRPr="008C1B2B">
        <w:rPr>
          <w:color w:val="000000"/>
          <w:sz w:val="28"/>
          <w:szCs w:val="28"/>
        </w:rPr>
        <w:t xml:space="preserve"> в процесі екологічної</w:t>
      </w:r>
      <w:r w:rsidRPr="00AE7D0C">
        <w:rPr>
          <w:color w:val="000000"/>
          <w:sz w:val="28"/>
          <w:szCs w:val="28"/>
        </w:rPr>
        <w:t xml:space="preserve"> ідентифікації. Деякі дослідники цієї проблеми стверджують, що турбота є більш широкою сферою, усередині якої повинне бути знайдене місце для справедливості, корисності й достоїнства. Американський філ</w:t>
      </w:r>
      <w:r>
        <w:rPr>
          <w:color w:val="000000"/>
          <w:sz w:val="28"/>
          <w:szCs w:val="28"/>
        </w:rPr>
        <w:t xml:space="preserve">ософ Вірджинія </w:t>
      </w:r>
      <w:proofErr w:type="spellStart"/>
      <w:r>
        <w:rPr>
          <w:color w:val="000000"/>
          <w:sz w:val="28"/>
          <w:szCs w:val="28"/>
        </w:rPr>
        <w:t>Хелд</w:t>
      </w:r>
      <w:proofErr w:type="spellEnd"/>
      <w:r>
        <w:rPr>
          <w:color w:val="000000"/>
          <w:sz w:val="28"/>
          <w:szCs w:val="28"/>
        </w:rPr>
        <w:t xml:space="preserve"> вважає, що </w:t>
      </w:r>
      <w:r>
        <w:rPr>
          <w:color w:val="000000"/>
          <w:sz w:val="28"/>
          <w:szCs w:val="28"/>
          <w:lang w:val="ru-RU"/>
        </w:rPr>
        <w:t>«</w:t>
      </w:r>
      <w:r w:rsidRPr="00AE7D0C">
        <w:rPr>
          <w:color w:val="000000"/>
          <w:sz w:val="28"/>
          <w:szCs w:val="28"/>
        </w:rPr>
        <w:t>турбота є базовою моральною цінністю. Без актуальної практики турботи не може бути людського життя взагалі, тому що людські істоти потребують її для виживання.... хоча і може існувати життя без справедливості, але не може бути ж</w:t>
      </w:r>
      <w:r>
        <w:rPr>
          <w:color w:val="000000"/>
          <w:sz w:val="28"/>
          <w:szCs w:val="28"/>
        </w:rPr>
        <w:t>иття без турботи, що є цінністю</w:t>
      </w:r>
      <w:r>
        <w:rPr>
          <w:color w:val="000000"/>
          <w:sz w:val="28"/>
          <w:szCs w:val="28"/>
          <w:lang w:val="ru-RU"/>
        </w:rPr>
        <w:t>»</w:t>
      </w:r>
      <w:r w:rsidRPr="00AE7D0C">
        <w:rPr>
          <w:color w:val="000000"/>
          <w:sz w:val="28"/>
          <w:szCs w:val="28"/>
        </w:rPr>
        <w:t xml:space="preserve"> [</w:t>
      </w:r>
      <w:r>
        <w:rPr>
          <w:color w:val="000000"/>
          <w:sz w:val="28"/>
          <w:szCs w:val="28"/>
        </w:rPr>
        <w:t>372</w:t>
      </w:r>
      <w:r w:rsidRPr="00AE7D0C">
        <w:rPr>
          <w:color w:val="000000"/>
          <w:sz w:val="28"/>
          <w:szCs w:val="28"/>
        </w:rPr>
        <w:t>, c. 302]. Протилежна точка зору пов’язана з переконанням, що лібералізм і егалітаризм створюють достатні умови для реалізації турботи в рамках етики справедливості [</w:t>
      </w:r>
      <w:r>
        <w:rPr>
          <w:color w:val="000000"/>
          <w:sz w:val="28"/>
          <w:szCs w:val="28"/>
        </w:rPr>
        <w:t>382</w:t>
      </w:r>
      <w:r w:rsidRPr="00AE7D0C">
        <w:rPr>
          <w:color w:val="000000"/>
          <w:sz w:val="28"/>
          <w:szCs w:val="28"/>
        </w:rPr>
        <w:t xml:space="preserve">, с. 89-97]. </w:t>
      </w:r>
      <w:r>
        <w:rPr>
          <w:color w:val="000000"/>
          <w:sz w:val="28"/>
          <w:szCs w:val="28"/>
        </w:rPr>
        <w:t>Проте на основі дискусії Л.</w:t>
      </w:r>
      <w:r>
        <w:rPr>
          <w:color w:val="000000"/>
          <w:sz w:val="28"/>
          <w:szCs w:val="28"/>
          <w:lang w:val="ru-RU"/>
        </w:rPr>
        <w:t> </w:t>
      </w:r>
      <w:proofErr w:type="spellStart"/>
      <w:r w:rsidRPr="00AE7D0C">
        <w:rPr>
          <w:color w:val="000000"/>
          <w:sz w:val="28"/>
          <w:szCs w:val="28"/>
        </w:rPr>
        <w:t>Кольберга</w:t>
      </w:r>
      <w:proofErr w:type="spellEnd"/>
      <w:r w:rsidRPr="00AE7D0C">
        <w:rPr>
          <w:color w:val="000000"/>
          <w:sz w:val="28"/>
          <w:szCs w:val="28"/>
        </w:rPr>
        <w:t xml:space="preserve"> [</w:t>
      </w:r>
      <w:r>
        <w:rPr>
          <w:color w:val="000000"/>
          <w:sz w:val="28"/>
          <w:szCs w:val="28"/>
        </w:rPr>
        <w:t>381] і К.</w:t>
      </w:r>
      <w:r>
        <w:rPr>
          <w:color w:val="000000"/>
          <w:sz w:val="28"/>
          <w:szCs w:val="28"/>
          <w:lang w:val="ru-RU"/>
        </w:rPr>
        <w:t> </w:t>
      </w:r>
      <w:proofErr w:type="spellStart"/>
      <w:r w:rsidRPr="00AE7D0C">
        <w:rPr>
          <w:color w:val="000000"/>
          <w:sz w:val="28"/>
          <w:szCs w:val="28"/>
        </w:rPr>
        <w:t>Гілліган</w:t>
      </w:r>
      <w:proofErr w:type="spellEnd"/>
      <w:r w:rsidRPr="00AE7D0C">
        <w:rPr>
          <w:color w:val="000000"/>
          <w:sz w:val="28"/>
          <w:szCs w:val="28"/>
        </w:rPr>
        <w:t xml:space="preserve"> [</w:t>
      </w:r>
      <w:r>
        <w:rPr>
          <w:color w:val="000000"/>
          <w:sz w:val="28"/>
          <w:szCs w:val="28"/>
        </w:rPr>
        <w:t>362</w:t>
      </w:r>
      <w:r w:rsidRPr="00AE7D0C">
        <w:rPr>
          <w:color w:val="000000"/>
          <w:sz w:val="28"/>
          <w:szCs w:val="28"/>
        </w:rPr>
        <w:t>] можна обґрунтувати припущення, що результат розширеної ідентифікації конституює розвиток моралі як інтеграції справедливості й турботи.</w:t>
      </w:r>
    </w:p>
    <w:p w:rsidR="00B421AD" w:rsidRPr="006540E5" w:rsidRDefault="00B421AD" w:rsidP="00B421AD">
      <w:pPr>
        <w:pStyle w:val="a3"/>
        <w:spacing w:line="360" w:lineRule="auto"/>
        <w:ind w:firstLine="720"/>
        <w:rPr>
          <w:color w:val="000000"/>
          <w:szCs w:val="28"/>
          <w:lang w:val="uk-UA"/>
        </w:rPr>
      </w:pPr>
      <w:r>
        <w:rPr>
          <w:color w:val="000000"/>
          <w:szCs w:val="28"/>
          <w:lang w:val="uk-UA"/>
        </w:rPr>
        <w:t>За Л. </w:t>
      </w:r>
      <w:proofErr w:type="spellStart"/>
      <w:r>
        <w:rPr>
          <w:color w:val="000000"/>
          <w:szCs w:val="28"/>
          <w:lang w:val="uk-UA"/>
        </w:rPr>
        <w:t>Кольбергом</w:t>
      </w:r>
      <w:proofErr w:type="spellEnd"/>
      <w:r>
        <w:rPr>
          <w:color w:val="000000"/>
          <w:szCs w:val="28"/>
          <w:lang w:val="uk-UA"/>
        </w:rPr>
        <w:t>, базовим</w:t>
      </w:r>
      <w:r w:rsidRPr="006540E5">
        <w:rPr>
          <w:color w:val="000000"/>
          <w:szCs w:val="28"/>
          <w:lang w:val="uk-UA"/>
        </w:rPr>
        <w:t xml:space="preserve"> посил</w:t>
      </w:r>
      <w:r>
        <w:rPr>
          <w:color w:val="000000"/>
          <w:szCs w:val="28"/>
          <w:lang w:val="uk-UA"/>
        </w:rPr>
        <w:t>анням</w:t>
      </w:r>
      <w:r w:rsidRPr="006540E5">
        <w:rPr>
          <w:color w:val="000000"/>
          <w:szCs w:val="28"/>
          <w:lang w:val="uk-UA"/>
        </w:rPr>
        <w:t xml:space="preserve"> моралі скоріше є судження, </w:t>
      </w:r>
      <w:r w:rsidR="00A466AA">
        <w:rPr>
          <w:color w:val="000000"/>
          <w:szCs w:val="28"/>
          <w:lang w:val="uk-UA"/>
        </w:rPr>
        <w:t>ніж</w:t>
      </w:r>
      <w:r w:rsidRPr="006540E5">
        <w:rPr>
          <w:color w:val="000000"/>
          <w:szCs w:val="28"/>
          <w:lang w:val="uk-UA"/>
        </w:rPr>
        <w:t xml:space="preserve"> тип поведінки, емоції або соціальний інститут. Він стверджує, що розгляд моралі обумовлений загальними формальними критеріями. Мораль, у його розумінні, стосується </w:t>
      </w:r>
      <w:r>
        <w:rPr>
          <w:color w:val="000000"/>
          <w:szCs w:val="28"/>
          <w:lang w:val="uk-UA"/>
        </w:rPr>
        <w:t xml:space="preserve">перш за все </w:t>
      </w:r>
      <w:r w:rsidRPr="006540E5">
        <w:rPr>
          <w:color w:val="000000"/>
          <w:szCs w:val="28"/>
          <w:lang w:val="uk-UA"/>
        </w:rPr>
        <w:t xml:space="preserve">формального характеру моральної здатності судження, ніж їхнього змісту. </w:t>
      </w:r>
      <w:proofErr w:type="spellStart"/>
      <w:r w:rsidRPr="006540E5">
        <w:rPr>
          <w:color w:val="000000"/>
          <w:szCs w:val="28"/>
          <w:lang w:val="uk-UA"/>
        </w:rPr>
        <w:t>Кольберг</w:t>
      </w:r>
      <w:proofErr w:type="spellEnd"/>
      <w:r w:rsidRPr="006540E5">
        <w:rPr>
          <w:color w:val="000000"/>
          <w:szCs w:val="28"/>
          <w:lang w:val="uk-UA"/>
        </w:rPr>
        <w:t xml:space="preserve"> розрізняє шість стадій розвитку моральної свідомості: дві – до-, (або </w:t>
      </w:r>
      <w:proofErr w:type="spellStart"/>
      <w:r w:rsidRPr="006540E5">
        <w:rPr>
          <w:color w:val="000000"/>
          <w:szCs w:val="28"/>
          <w:lang w:val="uk-UA"/>
        </w:rPr>
        <w:t>прото</w:t>
      </w:r>
      <w:proofErr w:type="spellEnd"/>
      <w:r w:rsidRPr="006540E5">
        <w:rPr>
          <w:color w:val="000000"/>
          <w:szCs w:val="28"/>
          <w:lang w:val="uk-UA"/>
        </w:rPr>
        <w:t xml:space="preserve">-) конвенціональні, дві – конвенціональні і дві – </w:t>
      </w:r>
      <w:proofErr w:type="spellStart"/>
      <w:r w:rsidRPr="006540E5">
        <w:rPr>
          <w:color w:val="000000"/>
          <w:szCs w:val="28"/>
          <w:lang w:val="uk-UA"/>
        </w:rPr>
        <w:t>постконвенціональні</w:t>
      </w:r>
      <w:proofErr w:type="spellEnd"/>
      <w:r w:rsidRPr="006540E5">
        <w:rPr>
          <w:color w:val="000000"/>
          <w:szCs w:val="28"/>
          <w:lang w:val="uk-UA"/>
        </w:rPr>
        <w:t>.</w:t>
      </w:r>
    </w:p>
    <w:p w:rsidR="00B421AD" w:rsidRPr="006540E5" w:rsidRDefault="00B421AD" w:rsidP="00B421AD">
      <w:pPr>
        <w:spacing w:line="360" w:lineRule="auto"/>
        <w:ind w:firstLine="540"/>
        <w:jc w:val="both"/>
        <w:rPr>
          <w:color w:val="000000"/>
          <w:sz w:val="28"/>
          <w:szCs w:val="28"/>
        </w:rPr>
      </w:pPr>
      <w:r w:rsidRPr="006540E5">
        <w:rPr>
          <w:color w:val="000000"/>
          <w:sz w:val="28"/>
          <w:szCs w:val="28"/>
        </w:rPr>
        <w:t xml:space="preserve">Формальні критерії, за </w:t>
      </w:r>
      <w:proofErr w:type="spellStart"/>
      <w:r w:rsidRPr="006540E5">
        <w:rPr>
          <w:color w:val="000000"/>
          <w:sz w:val="28"/>
          <w:szCs w:val="28"/>
        </w:rPr>
        <w:t>Кольбергом</w:t>
      </w:r>
      <w:proofErr w:type="spellEnd"/>
      <w:r w:rsidRPr="006540E5">
        <w:rPr>
          <w:color w:val="000000"/>
          <w:sz w:val="28"/>
          <w:szCs w:val="28"/>
        </w:rPr>
        <w:t>, з’являються тільки на найбільш зрілому етапі морального розвитку, на стадії, яку ві</w:t>
      </w:r>
      <w:r>
        <w:rPr>
          <w:color w:val="000000"/>
          <w:sz w:val="28"/>
          <w:szCs w:val="28"/>
        </w:rPr>
        <w:t>н</w:t>
      </w:r>
      <w:r w:rsidRPr="006540E5">
        <w:rPr>
          <w:color w:val="000000"/>
          <w:sz w:val="28"/>
          <w:szCs w:val="28"/>
        </w:rPr>
        <w:t xml:space="preserve"> визна</w:t>
      </w:r>
      <w:r>
        <w:rPr>
          <w:color w:val="000000"/>
          <w:sz w:val="28"/>
          <w:szCs w:val="28"/>
        </w:rPr>
        <w:t xml:space="preserve">чає в смислі </w:t>
      </w:r>
      <w:proofErr w:type="spellStart"/>
      <w:r>
        <w:rPr>
          <w:color w:val="000000"/>
          <w:sz w:val="28"/>
          <w:szCs w:val="28"/>
        </w:rPr>
        <w:lastRenderedPageBreak/>
        <w:t>роулзівської</w:t>
      </w:r>
      <w:proofErr w:type="spellEnd"/>
      <w:r>
        <w:rPr>
          <w:color w:val="000000"/>
          <w:sz w:val="28"/>
          <w:szCs w:val="28"/>
        </w:rPr>
        <w:t xml:space="preserve"> концепції </w:t>
      </w:r>
      <w:r>
        <w:rPr>
          <w:color w:val="000000"/>
          <w:sz w:val="28"/>
          <w:szCs w:val="28"/>
          <w:lang w:val="ru-RU"/>
        </w:rPr>
        <w:t>«</w:t>
      </w:r>
      <w:r>
        <w:rPr>
          <w:color w:val="000000"/>
          <w:sz w:val="28"/>
          <w:szCs w:val="28"/>
        </w:rPr>
        <w:t>рефлексивної рівноваги</w:t>
      </w:r>
      <w:r>
        <w:rPr>
          <w:color w:val="000000"/>
          <w:sz w:val="28"/>
          <w:szCs w:val="28"/>
          <w:lang w:val="ru-RU"/>
        </w:rPr>
        <w:t>»</w:t>
      </w:r>
      <w:r w:rsidRPr="006540E5">
        <w:rPr>
          <w:color w:val="000000"/>
          <w:sz w:val="28"/>
          <w:szCs w:val="28"/>
        </w:rPr>
        <w:t xml:space="preserve"> [</w:t>
      </w:r>
      <w:r>
        <w:rPr>
          <w:color w:val="000000"/>
          <w:sz w:val="28"/>
          <w:szCs w:val="28"/>
        </w:rPr>
        <w:t>239</w:t>
      </w:r>
      <w:r w:rsidR="00A466AA">
        <w:rPr>
          <w:color w:val="000000"/>
          <w:sz w:val="28"/>
          <w:szCs w:val="28"/>
        </w:rPr>
        <w:t>, с. 33, 54-56 і ін.]. Дж. </w:t>
      </w:r>
      <w:r w:rsidRPr="006540E5">
        <w:rPr>
          <w:color w:val="000000"/>
          <w:sz w:val="28"/>
          <w:szCs w:val="28"/>
        </w:rPr>
        <w:t>Роулз розуміє рефлексивну рівновагу як стан повної безпристрасності й взаємності. Ці характеристики важливі для розу</w:t>
      </w:r>
      <w:r>
        <w:rPr>
          <w:color w:val="000000"/>
          <w:sz w:val="28"/>
          <w:szCs w:val="28"/>
        </w:rPr>
        <w:t xml:space="preserve">міння </w:t>
      </w:r>
      <w:r>
        <w:rPr>
          <w:color w:val="000000"/>
          <w:sz w:val="28"/>
          <w:szCs w:val="28"/>
          <w:lang w:val="ru-RU"/>
        </w:rPr>
        <w:t>«</w:t>
      </w:r>
      <w:r>
        <w:rPr>
          <w:color w:val="000000"/>
          <w:sz w:val="28"/>
          <w:szCs w:val="28"/>
        </w:rPr>
        <w:t>вихідного положення</w:t>
      </w:r>
      <w:r>
        <w:rPr>
          <w:color w:val="000000"/>
          <w:sz w:val="28"/>
          <w:szCs w:val="28"/>
          <w:lang w:val="ru-RU"/>
        </w:rPr>
        <w:t>»</w:t>
      </w:r>
      <w:r>
        <w:rPr>
          <w:color w:val="000000"/>
          <w:sz w:val="28"/>
          <w:szCs w:val="28"/>
        </w:rPr>
        <w:t xml:space="preserve"> [239</w:t>
      </w:r>
      <w:r w:rsidR="00986D4E">
        <w:rPr>
          <w:color w:val="000000"/>
          <w:sz w:val="28"/>
          <w:szCs w:val="28"/>
        </w:rPr>
        <w:t>, с. 30-34</w:t>
      </w:r>
      <w:r w:rsidRPr="006540E5">
        <w:rPr>
          <w:color w:val="000000"/>
          <w:sz w:val="28"/>
          <w:szCs w:val="28"/>
        </w:rPr>
        <w:t>], де кож</w:t>
      </w:r>
      <w:r>
        <w:rPr>
          <w:color w:val="000000"/>
          <w:sz w:val="28"/>
          <w:szCs w:val="28"/>
        </w:rPr>
        <w:t>ен</w:t>
      </w:r>
      <w:r w:rsidRPr="006540E5">
        <w:rPr>
          <w:color w:val="000000"/>
          <w:sz w:val="28"/>
          <w:szCs w:val="28"/>
        </w:rPr>
        <w:t xml:space="preserve"> </w:t>
      </w:r>
      <w:r>
        <w:rPr>
          <w:color w:val="000000"/>
          <w:sz w:val="28"/>
          <w:szCs w:val="28"/>
        </w:rPr>
        <w:t>має</w:t>
      </w:r>
      <w:r w:rsidRPr="006540E5">
        <w:rPr>
          <w:color w:val="000000"/>
          <w:sz w:val="28"/>
          <w:szCs w:val="28"/>
        </w:rPr>
        <w:t xml:space="preserve"> вибрати принципи справедливості</w:t>
      </w:r>
      <w:r>
        <w:rPr>
          <w:color w:val="000000"/>
          <w:sz w:val="28"/>
          <w:szCs w:val="28"/>
        </w:rPr>
        <w:t xml:space="preserve"> під </w:t>
      </w:r>
      <w:r>
        <w:rPr>
          <w:color w:val="000000"/>
          <w:sz w:val="28"/>
          <w:szCs w:val="28"/>
          <w:lang w:val="ru-RU"/>
        </w:rPr>
        <w:t>«</w:t>
      </w:r>
      <w:r>
        <w:rPr>
          <w:color w:val="000000"/>
          <w:sz w:val="28"/>
          <w:szCs w:val="28"/>
        </w:rPr>
        <w:t>завісою невідання</w:t>
      </w:r>
      <w:r>
        <w:rPr>
          <w:color w:val="000000"/>
          <w:sz w:val="28"/>
          <w:szCs w:val="28"/>
          <w:lang w:val="ru-RU"/>
        </w:rPr>
        <w:t>»</w:t>
      </w:r>
      <w:r>
        <w:rPr>
          <w:color w:val="000000"/>
          <w:sz w:val="28"/>
          <w:szCs w:val="28"/>
        </w:rPr>
        <w:t xml:space="preserve"> [239</w:t>
      </w:r>
      <w:r w:rsidRPr="006540E5">
        <w:rPr>
          <w:color w:val="000000"/>
          <w:sz w:val="28"/>
          <w:szCs w:val="28"/>
        </w:rPr>
        <w:t xml:space="preserve">, с. 127-131 і ін.], не знаючи </w:t>
      </w:r>
      <w:r>
        <w:rPr>
          <w:color w:val="000000"/>
          <w:sz w:val="28"/>
          <w:szCs w:val="28"/>
          <w:lang w:val="ru-RU"/>
        </w:rPr>
        <w:t>а</w:t>
      </w:r>
      <w:r w:rsidRPr="006540E5">
        <w:rPr>
          <w:color w:val="000000"/>
          <w:sz w:val="28"/>
          <w:szCs w:val="28"/>
        </w:rPr>
        <w:t xml:space="preserve">ні можливого місця в суспільстві, </w:t>
      </w:r>
      <w:r>
        <w:rPr>
          <w:color w:val="000000"/>
          <w:sz w:val="28"/>
          <w:szCs w:val="28"/>
          <w:lang w:val="ru-RU"/>
        </w:rPr>
        <w:t>а</w:t>
      </w:r>
      <w:r w:rsidRPr="006540E5">
        <w:rPr>
          <w:color w:val="000000"/>
          <w:sz w:val="28"/>
          <w:szCs w:val="28"/>
        </w:rPr>
        <w:t xml:space="preserve">ні природного таланта. </w:t>
      </w:r>
      <w:proofErr w:type="spellStart"/>
      <w:r w:rsidRPr="006540E5">
        <w:rPr>
          <w:color w:val="000000"/>
          <w:sz w:val="28"/>
          <w:szCs w:val="28"/>
        </w:rPr>
        <w:t>Кольберг</w:t>
      </w:r>
      <w:proofErr w:type="spellEnd"/>
      <w:r w:rsidRPr="006540E5">
        <w:rPr>
          <w:color w:val="000000"/>
          <w:sz w:val="28"/>
          <w:szCs w:val="28"/>
        </w:rPr>
        <w:t xml:space="preserve"> запевняє, </w:t>
      </w:r>
      <w:r>
        <w:rPr>
          <w:color w:val="000000"/>
          <w:sz w:val="28"/>
          <w:szCs w:val="28"/>
        </w:rPr>
        <w:t>що вихідна позиція й завіса невідання (незнання)</w:t>
      </w:r>
      <w:r w:rsidRPr="006540E5">
        <w:rPr>
          <w:color w:val="000000"/>
          <w:sz w:val="28"/>
          <w:szCs w:val="28"/>
        </w:rPr>
        <w:t xml:space="preserve"> забезпечують формальні критерії морального судження: неупередженість (завіса) і взаємність (вихідна позиція).</w:t>
      </w:r>
    </w:p>
    <w:p w:rsidR="00B421AD" w:rsidRPr="006540E5" w:rsidRDefault="00B421AD" w:rsidP="00A466AA">
      <w:pPr>
        <w:spacing w:line="360" w:lineRule="auto"/>
        <w:ind w:firstLine="720"/>
        <w:jc w:val="both"/>
        <w:rPr>
          <w:color w:val="000000"/>
          <w:sz w:val="28"/>
          <w:szCs w:val="28"/>
        </w:rPr>
      </w:pPr>
      <w:r w:rsidRPr="006540E5">
        <w:rPr>
          <w:color w:val="000000"/>
          <w:sz w:val="28"/>
          <w:szCs w:val="28"/>
        </w:rPr>
        <w:t xml:space="preserve">У контексті морального розвитку, неупередженість спричиняє здатність відокремлювати себе самого від своїх власних егоїстичних потреб, що відноситься до рефлективної позиції, де кожен може оцінювати моральні твердження неупереджено. Більш того, моральне судження жадає від нас співпереживання, необхідності стати на позицію іншого і, у цьому сенсі, зріле моральне судження вимагає взаємності. Теорія стадій морального розвитку, запропонована </w:t>
      </w:r>
      <w:proofErr w:type="spellStart"/>
      <w:r w:rsidRPr="006540E5">
        <w:rPr>
          <w:color w:val="000000"/>
          <w:sz w:val="28"/>
          <w:szCs w:val="28"/>
        </w:rPr>
        <w:t>Кольбергом</w:t>
      </w:r>
      <w:proofErr w:type="spellEnd"/>
      <w:r w:rsidRPr="006540E5">
        <w:rPr>
          <w:color w:val="000000"/>
          <w:sz w:val="28"/>
          <w:szCs w:val="28"/>
        </w:rPr>
        <w:t>, базується на цих формальних критеріях у тому смислі, що кожна стадія морального розвитку більшою мірою містить можливість неупередженості й взаємності.</w:t>
      </w:r>
      <w:r w:rsidR="00A466AA">
        <w:rPr>
          <w:color w:val="000000"/>
          <w:sz w:val="28"/>
          <w:szCs w:val="28"/>
        </w:rPr>
        <w:t xml:space="preserve"> За </w:t>
      </w:r>
      <w:proofErr w:type="spellStart"/>
      <w:r w:rsidR="00A466AA">
        <w:rPr>
          <w:color w:val="000000"/>
          <w:sz w:val="28"/>
          <w:szCs w:val="28"/>
        </w:rPr>
        <w:t>Кольбергом</w:t>
      </w:r>
      <w:proofErr w:type="spellEnd"/>
      <w:r w:rsidR="00A466AA">
        <w:rPr>
          <w:color w:val="000000"/>
          <w:sz w:val="28"/>
          <w:szCs w:val="28"/>
        </w:rPr>
        <w:t>,</w:t>
      </w:r>
      <w:r w:rsidRPr="006540E5">
        <w:rPr>
          <w:color w:val="000000"/>
          <w:sz w:val="28"/>
          <w:szCs w:val="28"/>
        </w:rPr>
        <w:t xml:space="preserve"> </w:t>
      </w:r>
      <w:r w:rsidR="00A466AA">
        <w:rPr>
          <w:color w:val="000000"/>
          <w:sz w:val="28"/>
          <w:szCs w:val="28"/>
        </w:rPr>
        <w:t>к</w:t>
      </w:r>
      <w:r w:rsidRPr="006540E5">
        <w:rPr>
          <w:color w:val="000000"/>
          <w:sz w:val="28"/>
          <w:szCs w:val="28"/>
        </w:rPr>
        <w:t>онцепція моральних дилем як єдино справедливих дилем зображує моральне судження як раціональний розрахунок, відвернений від особливостей його контексту. Однак реальні життєві дилеми містять у собі також любов, переживання, прощення, жалість, конфлікт, боротьбу, біль і турботу, що виходять за межі розгляду справедливості самої по собі, припускаючи, що моральні конфлікти уплетені в особливості складних взаємин.</w:t>
      </w:r>
    </w:p>
    <w:p w:rsidR="00B421AD" w:rsidRPr="00CE1ED2" w:rsidRDefault="00B421AD" w:rsidP="004F2F76">
      <w:pPr>
        <w:pStyle w:val="a3"/>
        <w:spacing w:line="360" w:lineRule="auto"/>
        <w:ind w:firstLine="720"/>
        <w:rPr>
          <w:color w:val="000000"/>
          <w:szCs w:val="28"/>
          <w:lang w:val="uk-UA"/>
        </w:rPr>
      </w:pPr>
      <w:r>
        <w:rPr>
          <w:color w:val="000000"/>
          <w:szCs w:val="28"/>
          <w:lang w:val="uk-UA"/>
        </w:rPr>
        <w:t>Феміністська критика Л. </w:t>
      </w:r>
      <w:proofErr w:type="spellStart"/>
      <w:r>
        <w:rPr>
          <w:color w:val="000000"/>
          <w:szCs w:val="28"/>
          <w:lang w:val="uk-UA"/>
        </w:rPr>
        <w:t>Кольберга</w:t>
      </w:r>
      <w:proofErr w:type="spellEnd"/>
      <w:r>
        <w:rPr>
          <w:color w:val="000000"/>
          <w:szCs w:val="28"/>
          <w:lang w:val="uk-UA"/>
        </w:rPr>
        <w:t xml:space="preserve"> була розвинута К. </w:t>
      </w:r>
      <w:proofErr w:type="spellStart"/>
      <w:r w:rsidRPr="006540E5">
        <w:rPr>
          <w:color w:val="000000"/>
          <w:szCs w:val="28"/>
          <w:lang w:val="uk-UA"/>
        </w:rPr>
        <w:t>Гілліган</w:t>
      </w:r>
      <w:proofErr w:type="spellEnd"/>
      <w:r w:rsidRPr="006540E5">
        <w:rPr>
          <w:color w:val="000000"/>
          <w:szCs w:val="28"/>
          <w:lang w:val="uk-UA"/>
        </w:rPr>
        <w:t xml:space="preserve">. Теорія </w:t>
      </w:r>
      <w:proofErr w:type="spellStart"/>
      <w:r w:rsidRPr="006540E5">
        <w:rPr>
          <w:color w:val="000000"/>
          <w:szCs w:val="28"/>
          <w:lang w:val="uk-UA"/>
        </w:rPr>
        <w:t>Гілліган</w:t>
      </w:r>
      <w:proofErr w:type="spellEnd"/>
      <w:r w:rsidRPr="006540E5">
        <w:rPr>
          <w:color w:val="000000"/>
          <w:szCs w:val="28"/>
          <w:lang w:val="uk-UA"/>
        </w:rPr>
        <w:t xml:space="preserve"> заснована на розходженні між розвитком </w:t>
      </w:r>
      <w:r>
        <w:rPr>
          <w:color w:val="000000"/>
          <w:szCs w:val="28"/>
          <w:lang w:val="uk-UA"/>
        </w:rPr>
        <w:t xml:space="preserve">чоловічої й жіночої </w:t>
      </w:r>
      <w:proofErr w:type="spellStart"/>
      <w:r>
        <w:rPr>
          <w:color w:val="000000"/>
          <w:szCs w:val="28"/>
          <w:lang w:val="uk-UA"/>
        </w:rPr>
        <w:t>ідентичностей</w:t>
      </w:r>
      <w:proofErr w:type="spellEnd"/>
      <w:r w:rsidRPr="006540E5">
        <w:rPr>
          <w:color w:val="000000"/>
          <w:szCs w:val="28"/>
          <w:lang w:val="uk-UA"/>
        </w:rPr>
        <w:t xml:space="preserve">. Розвиток чоловічої ідентичності пов’язаний із сепарацією й </w:t>
      </w:r>
      <w:proofErr w:type="spellStart"/>
      <w:r w:rsidRPr="006540E5">
        <w:rPr>
          <w:color w:val="000000"/>
          <w:szCs w:val="28"/>
          <w:lang w:val="uk-UA"/>
        </w:rPr>
        <w:t>індивідуацією</w:t>
      </w:r>
      <w:proofErr w:type="spellEnd"/>
      <w:r w:rsidRPr="006540E5">
        <w:rPr>
          <w:color w:val="000000"/>
          <w:szCs w:val="28"/>
          <w:lang w:val="uk-UA"/>
        </w:rPr>
        <w:t xml:space="preserve">, тому що відділення від матері є </w:t>
      </w:r>
      <w:r w:rsidR="00A466AA" w:rsidRPr="006540E5">
        <w:rPr>
          <w:color w:val="000000"/>
          <w:szCs w:val="28"/>
          <w:lang w:val="uk-UA"/>
        </w:rPr>
        <w:t>суттєвим</w:t>
      </w:r>
      <w:r w:rsidRPr="006540E5">
        <w:rPr>
          <w:color w:val="000000"/>
          <w:szCs w:val="28"/>
          <w:lang w:val="uk-UA"/>
        </w:rPr>
        <w:t xml:space="preserve"> для розвитку мужності. Ця сепарація є базисом для подальшого її розвитку, й ілюструється в іграх, у яких хлопчики розвивають продумані правила для справедливого </w:t>
      </w:r>
      <w:r w:rsidRPr="006540E5">
        <w:rPr>
          <w:color w:val="000000"/>
          <w:szCs w:val="28"/>
          <w:lang w:val="uk-UA"/>
        </w:rPr>
        <w:lastRenderedPageBreak/>
        <w:t xml:space="preserve">врегулювання конфліктів. Сепарація як риса, істотна для чоловіків, є серцевиною </w:t>
      </w:r>
      <w:proofErr w:type="spellStart"/>
      <w:r w:rsidRPr="006540E5">
        <w:rPr>
          <w:color w:val="000000"/>
          <w:szCs w:val="28"/>
          <w:lang w:val="uk-UA"/>
        </w:rPr>
        <w:t>кол</w:t>
      </w:r>
      <w:r>
        <w:rPr>
          <w:color w:val="000000"/>
          <w:szCs w:val="28"/>
          <w:lang w:val="uk-UA"/>
        </w:rPr>
        <w:t>ьбергівської</w:t>
      </w:r>
      <w:proofErr w:type="spellEnd"/>
      <w:r>
        <w:rPr>
          <w:color w:val="000000"/>
          <w:szCs w:val="28"/>
          <w:lang w:val="uk-UA"/>
        </w:rPr>
        <w:t xml:space="preserve"> моральної теорії. На</w:t>
      </w:r>
      <w:r w:rsidRPr="006540E5">
        <w:rPr>
          <w:color w:val="000000"/>
          <w:szCs w:val="28"/>
          <w:lang w:val="uk-UA"/>
        </w:rPr>
        <w:t xml:space="preserve"> противагу цьому </w:t>
      </w:r>
      <w:proofErr w:type="spellStart"/>
      <w:r w:rsidRPr="006540E5">
        <w:rPr>
          <w:color w:val="000000"/>
          <w:szCs w:val="28"/>
          <w:lang w:val="uk-UA"/>
        </w:rPr>
        <w:t>Гілліган</w:t>
      </w:r>
      <w:proofErr w:type="spellEnd"/>
      <w:r w:rsidRPr="006540E5">
        <w:rPr>
          <w:color w:val="000000"/>
          <w:szCs w:val="28"/>
          <w:lang w:val="uk-UA"/>
        </w:rPr>
        <w:t xml:space="preserve"> стверджує, що жіноча ідентичність не залежить від сепарації, а визначається в термінах прихильності. Отже, тоді як зміст чоловічого розвитку представлений у се</w:t>
      </w:r>
      <w:r w:rsidR="004F2F76">
        <w:rPr>
          <w:color w:val="000000"/>
          <w:szCs w:val="28"/>
          <w:lang w:val="uk-UA"/>
        </w:rPr>
        <w:t>парації –</w:t>
      </w:r>
      <w:r w:rsidRPr="006540E5">
        <w:rPr>
          <w:color w:val="000000"/>
          <w:szCs w:val="28"/>
          <w:lang w:val="uk-UA"/>
        </w:rPr>
        <w:t xml:space="preserve"> жіноча ідентичність прогресує в сми</w:t>
      </w:r>
      <w:r>
        <w:rPr>
          <w:color w:val="000000"/>
          <w:szCs w:val="28"/>
          <w:lang w:val="uk-UA"/>
        </w:rPr>
        <w:t xml:space="preserve">слі </w:t>
      </w:r>
      <w:r w:rsidR="004F2F76">
        <w:rPr>
          <w:color w:val="000000"/>
          <w:szCs w:val="28"/>
          <w:lang w:val="uk-UA"/>
        </w:rPr>
        <w:t>взаємовідносин</w:t>
      </w:r>
      <w:r>
        <w:rPr>
          <w:color w:val="000000"/>
          <w:szCs w:val="28"/>
          <w:lang w:val="uk-UA"/>
        </w:rPr>
        <w:t xml:space="preserve"> й співпереживання. «</w:t>
      </w:r>
      <w:r w:rsidRPr="006540E5">
        <w:rPr>
          <w:color w:val="000000"/>
          <w:szCs w:val="28"/>
          <w:lang w:val="uk-UA"/>
        </w:rPr>
        <w:t>Ця про</w:t>
      </w:r>
      <w:r>
        <w:rPr>
          <w:color w:val="000000"/>
          <w:szCs w:val="28"/>
          <w:lang w:val="uk-UA"/>
        </w:rPr>
        <w:t>гресія жіночності базується на «ідеалі турботи»</w:t>
      </w:r>
      <w:r w:rsidRPr="006540E5">
        <w:rPr>
          <w:color w:val="000000"/>
          <w:szCs w:val="28"/>
          <w:lang w:val="uk-UA"/>
        </w:rPr>
        <w:t xml:space="preserve">; турбота </w:t>
      </w:r>
      <w:r w:rsidR="004F2F76">
        <w:rPr>
          <w:color w:val="000000"/>
          <w:szCs w:val="28"/>
          <w:lang w:val="uk-UA"/>
        </w:rPr>
        <w:t>–</w:t>
      </w:r>
      <w:r w:rsidRPr="006540E5">
        <w:rPr>
          <w:color w:val="000000"/>
          <w:szCs w:val="28"/>
          <w:lang w:val="uk-UA"/>
        </w:rPr>
        <w:t xml:space="preserve"> це взаємозв’язок, розуміння нестатку, прийняття турботи про світ шляхом установлення мережі взає</w:t>
      </w:r>
      <w:r>
        <w:rPr>
          <w:color w:val="000000"/>
          <w:szCs w:val="28"/>
          <w:lang w:val="uk-UA"/>
        </w:rPr>
        <w:t>мозв’язків» [362</w:t>
      </w:r>
      <w:r w:rsidRPr="006540E5">
        <w:rPr>
          <w:color w:val="000000"/>
          <w:szCs w:val="28"/>
          <w:lang w:val="uk-UA"/>
        </w:rPr>
        <w:t xml:space="preserve">, с. 62]. Таким чином, </w:t>
      </w:r>
      <w:r w:rsidR="004F2F76">
        <w:rPr>
          <w:color w:val="000000"/>
          <w:szCs w:val="28"/>
          <w:lang w:val="uk-UA"/>
        </w:rPr>
        <w:t>на</w:t>
      </w:r>
      <w:r w:rsidRPr="006540E5">
        <w:rPr>
          <w:color w:val="000000"/>
          <w:szCs w:val="28"/>
          <w:lang w:val="uk-UA"/>
        </w:rPr>
        <w:t xml:space="preserve"> </w:t>
      </w:r>
      <w:r w:rsidR="004F2F76">
        <w:rPr>
          <w:color w:val="000000"/>
          <w:szCs w:val="28"/>
          <w:lang w:val="uk-UA"/>
        </w:rPr>
        <w:t>думку</w:t>
      </w:r>
      <w:r w:rsidRPr="006540E5">
        <w:rPr>
          <w:color w:val="000000"/>
          <w:szCs w:val="28"/>
          <w:lang w:val="uk-UA"/>
        </w:rPr>
        <w:t xml:space="preserve"> </w:t>
      </w:r>
      <w:proofErr w:type="spellStart"/>
      <w:r w:rsidRPr="006540E5">
        <w:rPr>
          <w:color w:val="000000"/>
          <w:szCs w:val="28"/>
          <w:lang w:val="uk-UA"/>
        </w:rPr>
        <w:t>Гілліган</w:t>
      </w:r>
      <w:proofErr w:type="spellEnd"/>
      <w:r w:rsidRPr="006540E5">
        <w:rPr>
          <w:color w:val="000000"/>
          <w:szCs w:val="28"/>
          <w:lang w:val="uk-UA"/>
        </w:rPr>
        <w:t xml:space="preserve">, моральний розвиток </w:t>
      </w:r>
      <w:proofErr w:type="spellStart"/>
      <w:r w:rsidRPr="006540E5">
        <w:rPr>
          <w:color w:val="000000"/>
          <w:szCs w:val="28"/>
          <w:lang w:val="uk-UA"/>
        </w:rPr>
        <w:t>фемінності</w:t>
      </w:r>
      <w:proofErr w:type="spellEnd"/>
      <w:r w:rsidRPr="006540E5">
        <w:rPr>
          <w:color w:val="000000"/>
          <w:szCs w:val="28"/>
          <w:lang w:val="uk-UA"/>
        </w:rPr>
        <w:t xml:space="preserve"> є функцією етики турботи, тоді як чоловічий моральний розвиток є функцією етики справедливості.</w:t>
      </w:r>
      <w:r w:rsidR="004F2F76">
        <w:rPr>
          <w:color w:val="000000"/>
          <w:szCs w:val="28"/>
          <w:lang w:val="uk-UA"/>
        </w:rPr>
        <w:t xml:space="preserve"> Ж</w:t>
      </w:r>
      <w:proofErr w:type="spellStart"/>
      <w:r w:rsidRPr="006540E5">
        <w:rPr>
          <w:color w:val="000000"/>
          <w:szCs w:val="28"/>
        </w:rPr>
        <w:t>іночий</w:t>
      </w:r>
      <w:proofErr w:type="spellEnd"/>
      <w:r w:rsidRPr="006540E5">
        <w:rPr>
          <w:color w:val="000000"/>
          <w:szCs w:val="28"/>
        </w:rPr>
        <w:t xml:space="preserve"> </w:t>
      </w:r>
      <w:proofErr w:type="spellStart"/>
      <w:r w:rsidRPr="006540E5">
        <w:rPr>
          <w:color w:val="000000"/>
          <w:szCs w:val="28"/>
        </w:rPr>
        <w:t>моральний</w:t>
      </w:r>
      <w:proofErr w:type="spellEnd"/>
      <w:r w:rsidRPr="006540E5">
        <w:rPr>
          <w:color w:val="000000"/>
          <w:szCs w:val="28"/>
        </w:rPr>
        <w:t xml:space="preserve"> </w:t>
      </w:r>
      <w:proofErr w:type="spellStart"/>
      <w:r w:rsidRPr="006540E5">
        <w:rPr>
          <w:color w:val="000000"/>
          <w:szCs w:val="28"/>
        </w:rPr>
        <w:t>розвиток</w:t>
      </w:r>
      <w:proofErr w:type="spellEnd"/>
      <w:r w:rsidRPr="006540E5">
        <w:rPr>
          <w:color w:val="000000"/>
          <w:szCs w:val="28"/>
        </w:rPr>
        <w:t xml:space="preserve"> </w:t>
      </w:r>
      <w:proofErr w:type="spellStart"/>
      <w:r w:rsidRPr="006540E5">
        <w:rPr>
          <w:color w:val="000000"/>
          <w:szCs w:val="28"/>
        </w:rPr>
        <w:t>може</w:t>
      </w:r>
      <w:proofErr w:type="spellEnd"/>
      <w:r w:rsidRPr="006540E5">
        <w:rPr>
          <w:color w:val="000000"/>
          <w:szCs w:val="28"/>
        </w:rPr>
        <w:t xml:space="preserve"> бути зорієнтованим етикою турботи, що є контекстуально специфічною й виявляє внутрішню незалежність між індивідами. </w:t>
      </w:r>
      <w:r w:rsidRPr="00CE1ED2">
        <w:rPr>
          <w:color w:val="000000"/>
          <w:szCs w:val="28"/>
          <w:lang w:val="uk-UA"/>
        </w:rPr>
        <w:t xml:space="preserve">Етика справедливості й етика турботи з’явилися як дві діаметрально протилежні концепції моралі й морального розвитку. Але можна сказати, що вони скоріше доповнюють одна одну, </w:t>
      </w:r>
      <w:r w:rsidR="004F2F76" w:rsidRPr="00CE1ED2">
        <w:rPr>
          <w:color w:val="000000"/>
          <w:szCs w:val="28"/>
          <w:lang w:val="uk-UA"/>
        </w:rPr>
        <w:t xml:space="preserve">ніж </w:t>
      </w:r>
      <w:r w:rsidRPr="00CE1ED2">
        <w:rPr>
          <w:color w:val="000000"/>
          <w:szCs w:val="28"/>
          <w:lang w:val="uk-UA"/>
        </w:rPr>
        <w:t>конфліктують між собою.</w:t>
      </w:r>
    </w:p>
    <w:p w:rsidR="00B421AD" w:rsidRPr="006540E5" w:rsidRDefault="00B421AD" w:rsidP="00B421AD">
      <w:pPr>
        <w:spacing w:line="360" w:lineRule="auto"/>
        <w:ind w:firstLine="720"/>
        <w:jc w:val="both"/>
        <w:rPr>
          <w:color w:val="000000"/>
          <w:sz w:val="28"/>
          <w:szCs w:val="28"/>
        </w:rPr>
      </w:pPr>
      <w:r w:rsidRPr="006540E5">
        <w:rPr>
          <w:color w:val="000000"/>
          <w:sz w:val="28"/>
          <w:szCs w:val="28"/>
        </w:rPr>
        <w:t xml:space="preserve">По-перше, на вищому рівні абстрактності етика справедливості як чесності </w:t>
      </w:r>
      <w:r w:rsidR="004F2F76">
        <w:rPr>
          <w:color w:val="000000"/>
          <w:sz w:val="28"/>
          <w:szCs w:val="28"/>
        </w:rPr>
        <w:t>с</w:t>
      </w:r>
      <w:r w:rsidRPr="006540E5">
        <w:rPr>
          <w:color w:val="000000"/>
          <w:sz w:val="28"/>
          <w:szCs w:val="28"/>
        </w:rPr>
        <w:t>тверджує, що існує універсальний обов’язок перед людством. Цей обов’язок</w:t>
      </w:r>
      <w:r w:rsidR="004F2F76">
        <w:rPr>
          <w:color w:val="000000"/>
          <w:sz w:val="28"/>
          <w:szCs w:val="28"/>
        </w:rPr>
        <w:t>,</w:t>
      </w:r>
      <w:r w:rsidRPr="006540E5">
        <w:rPr>
          <w:color w:val="000000"/>
          <w:sz w:val="28"/>
          <w:szCs w:val="28"/>
        </w:rPr>
        <w:t xml:space="preserve"> звичайно</w:t>
      </w:r>
      <w:r w:rsidR="004F2F76">
        <w:rPr>
          <w:color w:val="000000"/>
          <w:sz w:val="28"/>
          <w:szCs w:val="28"/>
        </w:rPr>
        <w:t>,</w:t>
      </w:r>
      <w:r w:rsidRPr="006540E5">
        <w:rPr>
          <w:color w:val="000000"/>
          <w:sz w:val="28"/>
          <w:szCs w:val="28"/>
        </w:rPr>
        <w:t xml:space="preserve"> розуміється в термінах універсальної вимоги поважати внутрішнє достоїнство всіх особистостей. А, по-друге, етика турботи</w:t>
      </w:r>
      <w:r w:rsidR="004F2F76">
        <w:rPr>
          <w:color w:val="000000"/>
          <w:sz w:val="28"/>
          <w:szCs w:val="28"/>
        </w:rPr>
        <w:t>,</w:t>
      </w:r>
      <w:r w:rsidRPr="006540E5">
        <w:rPr>
          <w:color w:val="000000"/>
          <w:sz w:val="28"/>
          <w:szCs w:val="28"/>
        </w:rPr>
        <w:t xml:space="preserve"> зі свого боку</w:t>
      </w:r>
      <w:r w:rsidR="004F2F76">
        <w:rPr>
          <w:color w:val="000000"/>
          <w:sz w:val="28"/>
          <w:szCs w:val="28"/>
        </w:rPr>
        <w:t>,</w:t>
      </w:r>
      <w:r w:rsidRPr="006540E5">
        <w:rPr>
          <w:color w:val="000000"/>
          <w:sz w:val="28"/>
          <w:szCs w:val="28"/>
        </w:rPr>
        <w:t xml:space="preserve"> визнає, що моральне зобов’язання ґрунтується на особливостях морального контексту. У цьому смислі етика турботи шукає основи моралі в асоціативній етиці. Асоціативна етика підтримує ідею про те, що моральна відповідальність базується на особливих позачасових людських відносинах, а не на універсальних стандартах. </w:t>
      </w:r>
      <w:r w:rsidR="002C26E5">
        <w:rPr>
          <w:sz w:val="28"/>
          <w:szCs w:val="28"/>
        </w:rPr>
        <w:t>Т</w:t>
      </w:r>
      <w:r w:rsidRPr="006540E5">
        <w:rPr>
          <w:sz w:val="28"/>
          <w:szCs w:val="28"/>
        </w:rPr>
        <w:t xml:space="preserve">урбота тут оцінюється не тільки як сутнісна людська якість, але й як основа безупинного відтворення соціуму. </w:t>
      </w:r>
      <w:r w:rsidRPr="006540E5">
        <w:rPr>
          <w:color w:val="000000"/>
          <w:sz w:val="28"/>
          <w:szCs w:val="28"/>
        </w:rPr>
        <w:t>Етика обов’язку з’являється як резул</w:t>
      </w:r>
      <w:r w:rsidR="002C26E5">
        <w:rPr>
          <w:color w:val="000000"/>
          <w:sz w:val="28"/>
          <w:szCs w:val="28"/>
        </w:rPr>
        <w:t>ьтат розвитку певних відносин, а</w:t>
      </w:r>
      <w:r w:rsidRPr="006540E5">
        <w:rPr>
          <w:color w:val="000000"/>
          <w:sz w:val="28"/>
          <w:szCs w:val="28"/>
        </w:rPr>
        <w:t>, з феміністської точки зору, саме турбота є головною формотворчою властивістю асоціативної етики.</w:t>
      </w:r>
    </w:p>
    <w:p w:rsidR="00B421AD" w:rsidRPr="006540E5" w:rsidRDefault="00B421AD" w:rsidP="00B421AD">
      <w:pPr>
        <w:spacing w:line="360" w:lineRule="auto"/>
        <w:ind w:firstLine="720"/>
        <w:jc w:val="both"/>
        <w:rPr>
          <w:color w:val="000000"/>
          <w:sz w:val="28"/>
          <w:szCs w:val="28"/>
        </w:rPr>
      </w:pPr>
      <w:r w:rsidRPr="006540E5">
        <w:rPr>
          <w:color w:val="000000"/>
          <w:sz w:val="28"/>
          <w:szCs w:val="28"/>
        </w:rPr>
        <w:lastRenderedPageBreak/>
        <w:t xml:space="preserve">Однак, розуміючи асоціативну якість моралі як істотне, етика турботи спирається також на універсальні зобов’язання перед усім людством. Наприклад, одне з положень </w:t>
      </w:r>
      <w:proofErr w:type="spellStart"/>
      <w:r w:rsidRPr="006540E5">
        <w:rPr>
          <w:color w:val="000000"/>
          <w:sz w:val="28"/>
          <w:szCs w:val="28"/>
        </w:rPr>
        <w:t>Гілліган</w:t>
      </w:r>
      <w:proofErr w:type="spellEnd"/>
      <w:r w:rsidRPr="006540E5">
        <w:rPr>
          <w:color w:val="000000"/>
          <w:sz w:val="28"/>
          <w:szCs w:val="28"/>
        </w:rPr>
        <w:t xml:space="preserve"> говорить, що ми маємо зобов’язанн</w:t>
      </w:r>
      <w:r>
        <w:rPr>
          <w:color w:val="000000"/>
          <w:sz w:val="28"/>
          <w:szCs w:val="28"/>
        </w:rPr>
        <w:t xml:space="preserve">я перед </w:t>
      </w:r>
      <w:r>
        <w:rPr>
          <w:color w:val="000000"/>
          <w:sz w:val="28"/>
          <w:szCs w:val="28"/>
          <w:lang w:val="ru-RU"/>
        </w:rPr>
        <w:t>«</w:t>
      </w:r>
      <w:r w:rsidRPr="006540E5">
        <w:rPr>
          <w:color w:val="000000"/>
          <w:sz w:val="28"/>
          <w:szCs w:val="28"/>
        </w:rPr>
        <w:t>такою масою людей, у якій ...і чужий також є іншим, приналежним до цієї групи, а ми у свою чергу зв’язані з цією масою людей за д</w:t>
      </w:r>
      <w:r>
        <w:rPr>
          <w:color w:val="000000"/>
          <w:sz w:val="28"/>
          <w:szCs w:val="28"/>
        </w:rPr>
        <w:t>опомогою властивості бути Іншим</w:t>
      </w:r>
      <w:r>
        <w:rPr>
          <w:color w:val="000000"/>
          <w:sz w:val="28"/>
          <w:szCs w:val="28"/>
          <w:lang w:val="ru-RU"/>
        </w:rPr>
        <w:t>»</w:t>
      </w:r>
      <w:r w:rsidRPr="006540E5">
        <w:rPr>
          <w:color w:val="000000"/>
          <w:sz w:val="28"/>
          <w:szCs w:val="28"/>
        </w:rPr>
        <w:t xml:space="preserve"> [</w:t>
      </w:r>
      <w:r>
        <w:rPr>
          <w:color w:val="000000"/>
          <w:sz w:val="28"/>
          <w:szCs w:val="28"/>
        </w:rPr>
        <w:t>362</w:t>
      </w:r>
      <w:r w:rsidRPr="006540E5">
        <w:rPr>
          <w:color w:val="000000"/>
          <w:sz w:val="28"/>
          <w:szCs w:val="28"/>
        </w:rPr>
        <w:t xml:space="preserve">, с.171]. </w:t>
      </w:r>
      <w:proofErr w:type="spellStart"/>
      <w:r w:rsidRPr="006540E5">
        <w:rPr>
          <w:color w:val="000000"/>
          <w:sz w:val="28"/>
          <w:szCs w:val="28"/>
        </w:rPr>
        <w:t>Гілліган</w:t>
      </w:r>
      <w:proofErr w:type="spellEnd"/>
      <w:r w:rsidRPr="006540E5">
        <w:rPr>
          <w:color w:val="000000"/>
          <w:sz w:val="28"/>
          <w:szCs w:val="28"/>
        </w:rPr>
        <w:t xml:space="preserve"> робить висновок про те, що істотною мотивацією етики турботи є те, що ніхто не залишиться без відповіді, ніхто не залишиться на самоті й нікому не буде заподіяна шкода. Мережа відносин виходить за межі безпосередньої взаємодії для того, щоб включити в себе також онтологічну незалежність.</w:t>
      </w:r>
    </w:p>
    <w:p w:rsidR="004F2F76" w:rsidRDefault="00B421AD" w:rsidP="00B421AD">
      <w:pPr>
        <w:spacing w:line="360" w:lineRule="auto"/>
        <w:ind w:firstLine="720"/>
        <w:jc w:val="both"/>
        <w:rPr>
          <w:color w:val="000000"/>
          <w:sz w:val="28"/>
          <w:szCs w:val="28"/>
        </w:rPr>
      </w:pPr>
      <w:r w:rsidRPr="006540E5">
        <w:rPr>
          <w:color w:val="000000"/>
          <w:sz w:val="28"/>
          <w:szCs w:val="28"/>
        </w:rPr>
        <w:t xml:space="preserve">На перший погляд здається, що етика справедливості вимагає відокремлення, тоді як етика турботи висуває вимогу прихильності. Відокремлення необхідне для розвитку й реалізації на практиці безпристрасності, що, у свою чергу, дає можливість кожному міркувати справедливо в ситуації морального конфлікту. Прихильність, з іншого боку, необхідна для турботи, тому що турбота заснована на співпереживанні, співпереживання – це визнання взаємозв’язку. Іншими словами, етика турботи є  заснованою на реверсивності (взаємозалежності). Без здатності поставити себе на місце іншого неможливо піклуватися про нього. </w:t>
      </w:r>
    </w:p>
    <w:p w:rsidR="00B421AD" w:rsidRPr="006540E5" w:rsidRDefault="004F2F76" w:rsidP="004F2F76">
      <w:pPr>
        <w:spacing w:line="360" w:lineRule="auto"/>
        <w:ind w:firstLine="720"/>
        <w:jc w:val="both"/>
        <w:rPr>
          <w:color w:val="000000"/>
          <w:sz w:val="28"/>
          <w:szCs w:val="28"/>
        </w:rPr>
      </w:pPr>
      <w:r>
        <w:rPr>
          <w:color w:val="000000"/>
          <w:sz w:val="28"/>
          <w:szCs w:val="28"/>
        </w:rPr>
        <w:t>Е</w:t>
      </w:r>
      <w:r w:rsidR="00B421AD" w:rsidRPr="006540E5">
        <w:rPr>
          <w:color w:val="000000"/>
          <w:sz w:val="28"/>
          <w:szCs w:val="28"/>
        </w:rPr>
        <w:t xml:space="preserve">тика справедливості також спричиняє реверсивність. </w:t>
      </w:r>
      <w:proofErr w:type="spellStart"/>
      <w:r w:rsidR="00B421AD" w:rsidRPr="006540E5">
        <w:rPr>
          <w:color w:val="000000"/>
          <w:sz w:val="28"/>
          <w:szCs w:val="28"/>
        </w:rPr>
        <w:t>Кольберг</w:t>
      </w:r>
      <w:proofErr w:type="spellEnd"/>
      <w:r w:rsidR="00B421AD" w:rsidRPr="006540E5">
        <w:rPr>
          <w:color w:val="000000"/>
          <w:sz w:val="28"/>
          <w:szCs w:val="28"/>
        </w:rPr>
        <w:t xml:space="preserve"> і Роулз стверджують, що неможливо бути чесним без співчуття. Якщо справедливість – це функція рефлексивної рівноваги, тоді вона повинна за визн</w:t>
      </w:r>
      <w:r>
        <w:rPr>
          <w:color w:val="000000"/>
          <w:sz w:val="28"/>
          <w:szCs w:val="28"/>
        </w:rPr>
        <w:t>аченням спричиняти взаємність. Отже, м</w:t>
      </w:r>
      <w:r w:rsidR="00B421AD" w:rsidRPr="006540E5">
        <w:rPr>
          <w:color w:val="000000"/>
          <w:sz w:val="28"/>
          <w:szCs w:val="28"/>
        </w:rPr>
        <w:t>оральний розвиток</w:t>
      </w:r>
      <w:r>
        <w:rPr>
          <w:color w:val="000000"/>
          <w:sz w:val="28"/>
          <w:szCs w:val="28"/>
        </w:rPr>
        <w:t xml:space="preserve"> </w:t>
      </w:r>
      <w:r w:rsidR="00B421AD" w:rsidRPr="006540E5">
        <w:rPr>
          <w:color w:val="000000"/>
          <w:sz w:val="28"/>
          <w:szCs w:val="28"/>
        </w:rPr>
        <w:t>конституюється збільшенням здатності до взаємності;  або здатність до турботи й чесності відповідно ґрунтується на здатності ідентифіку</w:t>
      </w:r>
      <w:r>
        <w:rPr>
          <w:color w:val="000000"/>
          <w:sz w:val="28"/>
          <w:szCs w:val="28"/>
        </w:rPr>
        <w:t>вати себе з іншими людьми. Саме тому</w:t>
      </w:r>
      <w:r w:rsidR="00B421AD" w:rsidRPr="006540E5">
        <w:rPr>
          <w:color w:val="000000"/>
          <w:sz w:val="28"/>
          <w:szCs w:val="28"/>
        </w:rPr>
        <w:t xml:space="preserve"> здатність людини до турботи й справедливості </w:t>
      </w:r>
      <w:r>
        <w:rPr>
          <w:color w:val="000000"/>
          <w:sz w:val="28"/>
          <w:szCs w:val="28"/>
        </w:rPr>
        <w:t>забезпечує розширення</w:t>
      </w:r>
      <w:r w:rsidR="00B421AD" w:rsidRPr="006540E5">
        <w:rPr>
          <w:color w:val="000000"/>
          <w:sz w:val="28"/>
          <w:szCs w:val="28"/>
        </w:rPr>
        <w:t xml:space="preserve"> її ідентичності.</w:t>
      </w:r>
      <w:r>
        <w:rPr>
          <w:color w:val="000000"/>
          <w:sz w:val="28"/>
          <w:szCs w:val="28"/>
        </w:rPr>
        <w:t xml:space="preserve"> </w:t>
      </w:r>
      <w:r w:rsidR="00B421AD" w:rsidRPr="006540E5">
        <w:rPr>
          <w:color w:val="000000"/>
          <w:sz w:val="28"/>
          <w:szCs w:val="28"/>
        </w:rPr>
        <w:t xml:space="preserve">Як тільки ідентифікація розширюється або обмежується, відповідно розширюється або обмежується здатність людини реагувати на зміни. Це сутність взаємності як морального фундаменту, і вона стосується як етики турботи, так і етики справедливості. </w:t>
      </w:r>
      <w:r w:rsidR="00B421AD">
        <w:rPr>
          <w:color w:val="000000"/>
          <w:sz w:val="28"/>
          <w:szCs w:val="28"/>
        </w:rPr>
        <w:lastRenderedPageBreak/>
        <w:t xml:space="preserve">Дійсно, усяка мораль є </w:t>
      </w:r>
      <w:r w:rsidR="00986D4E">
        <w:rPr>
          <w:color w:val="000000"/>
          <w:sz w:val="28"/>
          <w:szCs w:val="28"/>
          <w:lang w:val="ru-RU"/>
        </w:rPr>
        <w:t>с</w:t>
      </w:r>
      <w:proofErr w:type="spellStart"/>
      <w:r w:rsidR="00B421AD" w:rsidRPr="006540E5">
        <w:rPr>
          <w:color w:val="000000"/>
          <w:sz w:val="28"/>
          <w:szCs w:val="28"/>
        </w:rPr>
        <w:t>илою</w:t>
      </w:r>
      <w:proofErr w:type="spellEnd"/>
      <w:r w:rsidR="00B421AD" w:rsidRPr="006540E5">
        <w:rPr>
          <w:color w:val="000000"/>
          <w:sz w:val="28"/>
          <w:szCs w:val="28"/>
        </w:rPr>
        <w:t xml:space="preserve">, що направляє </w:t>
      </w:r>
      <w:r w:rsidR="00986D4E">
        <w:rPr>
          <w:color w:val="000000"/>
          <w:sz w:val="28"/>
          <w:szCs w:val="28"/>
        </w:rPr>
        <w:t>й обмежує, а саме тому провокує ре-акції.</w:t>
      </w:r>
      <w:r w:rsidR="00B421AD" w:rsidRPr="006540E5">
        <w:rPr>
          <w:color w:val="000000"/>
          <w:sz w:val="28"/>
          <w:szCs w:val="28"/>
        </w:rPr>
        <w:t xml:space="preserve"> </w:t>
      </w:r>
    </w:p>
    <w:p w:rsidR="00B421AD" w:rsidRPr="00FF1D73" w:rsidRDefault="00B421AD" w:rsidP="00B421AD">
      <w:pPr>
        <w:spacing w:line="360" w:lineRule="auto"/>
        <w:ind w:firstLine="720"/>
        <w:jc w:val="both"/>
        <w:rPr>
          <w:color w:val="000000"/>
          <w:sz w:val="28"/>
          <w:szCs w:val="28"/>
        </w:rPr>
      </w:pPr>
      <w:r w:rsidRPr="006540E5">
        <w:rPr>
          <w:color w:val="000000"/>
          <w:sz w:val="28"/>
          <w:szCs w:val="28"/>
        </w:rPr>
        <w:t xml:space="preserve">Однак існує одна особливість, що розрізняє взаємність турботи й взаємність справедливості. </w:t>
      </w:r>
      <w:r w:rsidR="001B7648">
        <w:rPr>
          <w:color w:val="000000"/>
          <w:sz w:val="28"/>
          <w:szCs w:val="28"/>
        </w:rPr>
        <w:t>Я</w:t>
      </w:r>
      <w:r w:rsidRPr="006540E5">
        <w:rPr>
          <w:color w:val="000000"/>
          <w:sz w:val="28"/>
          <w:szCs w:val="28"/>
        </w:rPr>
        <w:t xml:space="preserve">кщо ти не хочеш, щоб порушувалися твої власні границі, то не порушуй меж існування Інших. Це поняття відповідальності є, по суті, негативним, тому що вимагає відповіді у вигляді заборони втручання (сутність поваги меж). А </w:t>
      </w:r>
      <w:r w:rsidRPr="00FF1D73">
        <w:rPr>
          <w:color w:val="000000"/>
          <w:sz w:val="28"/>
          <w:szCs w:val="28"/>
        </w:rPr>
        <w:t>етика турботи виявляє позитивну концепцію відповідальності, у якій передбачається відповідь у вигляді допомоги, здійснюваної для того, щоб задовольнити чиюсь потребу.</w:t>
      </w:r>
    </w:p>
    <w:p w:rsidR="00B421AD" w:rsidRPr="006540E5" w:rsidRDefault="00B421AD" w:rsidP="00B421AD">
      <w:pPr>
        <w:spacing w:line="360" w:lineRule="auto"/>
        <w:ind w:firstLine="540"/>
        <w:jc w:val="both"/>
        <w:rPr>
          <w:color w:val="000000"/>
          <w:sz w:val="28"/>
          <w:szCs w:val="28"/>
        </w:rPr>
      </w:pPr>
      <w:r w:rsidRPr="006540E5">
        <w:rPr>
          <w:color w:val="000000"/>
          <w:sz w:val="28"/>
          <w:szCs w:val="28"/>
        </w:rPr>
        <w:t>Волею іронії долі ідеями К.</w:t>
      </w:r>
      <w:r>
        <w:rPr>
          <w:color w:val="000000"/>
          <w:sz w:val="28"/>
          <w:szCs w:val="28"/>
          <w:lang w:val="ru-RU"/>
        </w:rPr>
        <w:t> </w:t>
      </w:r>
      <w:proofErr w:type="spellStart"/>
      <w:r w:rsidRPr="006540E5">
        <w:rPr>
          <w:color w:val="000000"/>
          <w:sz w:val="28"/>
          <w:szCs w:val="28"/>
        </w:rPr>
        <w:t>Гілліган</w:t>
      </w:r>
      <w:proofErr w:type="spellEnd"/>
      <w:r w:rsidRPr="006540E5">
        <w:rPr>
          <w:color w:val="000000"/>
          <w:sz w:val="28"/>
          <w:szCs w:val="28"/>
        </w:rPr>
        <w:t xml:space="preserve"> скористалися з метою узаконення дискримінації. Спираючись на її дослідження, певні кола намагалися відсторонити жінок від багатьох видів діяльності. Аргументація, до якої вдавалися ці ідеологи, зводилася до наступного: оскільки жінки й чоловіки є, вочевидь, різними, то вилучення жінок з певних сфер діяльності не може вважатися дискримінацією – навпаки, в цьому можна вбачати </w:t>
      </w:r>
      <w:r w:rsidRPr="00B421AD">
        <w:rPr>
          <w:color w:val="000000"/>
          <w:sz w:val="28"/>
          <w:szCs w:val="28"/>
        </w:rPr>
        <w:t>прояв</w:t>
      </w:r>
      <w:r w:rsidRPr="006540E5">
        <w:rPr>
          <w:color w:val="000000"/>
          <w:sz w:val="28"/>
          <w:szCs w:val="28"/>
        </w:rPr>
        <w:t xml:space="preserve"> поваги й шаноби до відмінностей.</w:t>
      </w:r>
    </w:p>
    <w:p w:rsidR="00B421AD" w:rsidRPr="006540E5" w:rsidRDefault="00B421AD" w:rsidP="00B421AD">
      <w:pPr>
        <w:spacing w:line="360" w:lineRule="auto"/>
        <w:ind w:firstLine="720"/>
        <w:jc w:val="both"/>
        <w:rPr>
          <w:color w:val="000000"/>
          <w:sz w:val="28"/>
          <w:szCs w:val="28"/>
        </w:rPr>
      </w:pPr>
      <w:r w:rsidRPr="006540E5">
        <w:rPr>
          <w:color w:val="000000"/>
          <w:sz w:val="28"/>
          <w:szCs w:val="28"/>
        </w:rPr>
        <w:t xml:space="preserve">Сама </w:t>
      </w:r>
      <w:proofErr w:type="spellStart"/>
      <w:r>
        <w:rPr>
          <w:color w:val="000000"/>
          <w:sz w:val="28"/>
          <w:szCs w:val="28"/>
        </w:rPr>
        <w:t>Керол</w:t>
      </w:r>
      <w:proofErr w:type="spellEnd"/>
      <w:r>
        <w:rPr>
          <w:color w:val="000000"/>
          <w:sz w:val="28"/>
          <w:szCs w:val="28"/>
        </w:rPr>
        <w:t xml:space="preserve"> </w:t>
      </w:r>
      <w:proofErr w:type="spellStart"/>
      <w:r w:rsidRPr="006540E5">
        <w:rPr>
          <w:color w:val="000000"/>
          <w:sz w:val="28"/>
          <w:szCs w:val="28"/>
        </w:rPr>
        <w:t>Гілліган</w:t>
      </w:r>
      <w:proofErr w:type="spellEnd"/>
      <w:r w:rsidRPr="006540E5">
        <w:rPr>
          <w:color w:val="000000"/>
          <w:sz w:val="28"/>
          <w:szCs w:val="28"/>
        </w:rPr>
        <w:t xml:space="preserve"> була обережнішою у своїх висновках і висловлювала жаль з приводу ви</w:t>
      </w:r>
      <w:r>
        <w:rPr>
          <w:color w:val="000000"/>
          <w:sz w:val="28"/>
          <w:szCs w:val="28"/>
        </w:rPr>
        <w:t xml:space="preserve">користання її концепції для </w:t>
      </w:r>
      <w:r>
        <w:rPr>
          <w:color w:val="000000"/>
          <w:sz w:val="28"/>
          <w:szCs w:val="28"/>
          <w:lang w:val="ru-RU"/>
        </w:rPr>
        <w:t>«</w:t>
      </w:r>
      <w:r>
        <w:rPr>
          <w:color w:val="000000"/>
          <w:sz w:val="28"/>
          <w:szCs w:val="28"/>
        </w:rPr>
        <w:t>логічного обґрунтування утисків</w:t>
      </w:r>
      <w:r>
        <w:rPr>
          <w:color w:val="000000"/>
          <w:sz w:val="28"/>
          <w:szCs w:val="28"/>
          <w:lang w:val="ru-RU"/>
        </w:rPr>
        <w:t>»</w:t>
      </w:r>
      <w:r w:rsidRPr="006540E5">
        <w:rPr>
          <w:color w:val="000000"/>
          <w:sz w:val="28"/>
          <w:szCs w:val="28"/>
        </w:rPr>
        <w:t>. Вона встановила лише те, що, за її словами, чоловіки Північної Америки, які мають переваги у здобутті освіти, виявляють стійку тенденцію зосереджуватися на питаннях справедливості</w:t>
      </w:r>
      <w:r w:rsidR="001B7648">
        <w:rPr>
          <w:color w:val="000000"/>
          <w:sz w:val="28"/>
          <w:szCs w:val="28"/>
        </w:rPr>
        <w:t>.</w:t>
      </w:r>
      <w:r w:rsidRPr="006540E5">
        <w:rPr>
          <w:color w:val="000000"/>
          <w:sz w:val="28"/>
          <w:szCs w:val="28"/>
        </w:rPr>
        <w:t xml:space="preserve"> </w:t>
      </w:r>
      <w:r w:rsidR="001B7648">
        <w:rPr>
          <w:color w:val="000000"/>
          <w:sz w:val="28"/>
          <w:szCs w:val="28"/>
        </w:rPr>
        <w:t>У</w:t>
      </w:r>
      <w:r w:rsidRPr="006540E5">
        <w:rPr>
          <w:color w:val="000000"/>
          <w:sz w:val="28"/>
          <w:szCs w:val="28"/>
        </w:rPr>
        <w:t xml:space="preserve"> її дослідженнях  з</w:t>
      </w:r>
      <w:r w:rsidR="001B7648">
        <w:rPr>
          <w:color w:val="000000"/>
          <w:sz w:val="28"/>
          <w:szCs w:val="28"/>
        </w:rPr>
        <w:t>осередженість на справедливості продемонстрували</w:t>
      </w:r>
      <w:r w:rsidR="001B7648" w:rsidRPr="001B7648">
        <w:rPr>
          <w:color w:val="000000"/>
          <w:sz w:val="28"/>
          <w:szCs w:val="28"/>
        </w:rPr>
        <w:t xml:space="preserve"> </w:t>
      </w:r>
      <w:r w:rsidR="001B7648">
        <w:rPr>
          <w:color w:val="000000"/>
          <w:sz w:val="28"/>
          <w:szCs w:val="28"/>
        </w:rPr>
        <w:t xml:space="preserve">дві третини чоловіків і лише одна третина опитаних жінок. </w:t>
      </w:r>
      <w:r w:rsidR="0038228C">
        <w:rPr>
          <w:color w:val="000000"/>
          <w:sz w:val="28"/>
          <w:szCs w:val="28"/>
        </w:rPr>
        <w:t>Ж</w:t>
      </w:r>
      <w:r w:rsidRPr="006540E5">
        <w:rPr>
          <w:color w:val="000000"/>
          <w:sz w:val="28"/>
          <w:szCs w:val="28"/>
        </w:rPr>
        <w:t>інки</w:t>
      </w:r>
      <w:r w:rsidR="0038228C">
        <w:rPr>
          <w:color w:val="000000"/>
          <w:sz w:val="28"/>
          <w:szCs w:val="28"/>
        </w:rPr>
        <w:t>, які зосереджені на турботі,</w:t>
      </w:r>
      <w:r w:rsidRPr="006540E5">
        <w:rPr>
          <w:color w:val="000000"/>
          <w:sz w:val="28"/>
          <w:szCs w:val="28"/>
        </w:rPr>
        <w:t xml:space="preserve"> становили теж одну третину, тоді як частка таких чоловіків дорівнювала лише одній сорок шостій. Більше того, одна третина і серед осіб жіночої статі, і серед чоловічої статі висловила своє занепокоєння питаннями справедливості та турботи приблизно з однаковою ч</w:t>
      </w:r>
      <w:r w:rsidR="0038228C">
        <w:rPr>
          <w:color w:val="000000"/>
          <w:sz w:val="28"/>
          <w:szCs w:val="28"/>
        </w:rPr>
        <w:t>асткою. Отже, висновок</w:t>
      </w:r>
      <w:r w:rsidRPr="006540E5">
        <w:rPr>
          <w:color w:val="000000"/>
          <w:sz w:val="28"/>
          <w:szCs w:val="28"/>
        </w:rPr>
        <w:t xml:space="preserve"> про те, що чоловіки та жінки відрізняються голосом свого морального імперативу, означає зведення відкритих </w:t>
      </w:r>
      <w:proofErr w:type="spellStart"/>
      <w:r w:rsidRPr="006540E5">
        <w:rPr>
          <w:color w:val="000000"/>
          <w:sz w:val="28"/>
          <w:szCs w:val="28"/>
        </w:rPr>
        <w:t>Гілліган</w:t>
      </w:r>
      <w:proofErr w:type="spellEnd"/>
      <w:r w:rsidRPr="006540E5">
        <w:rPr>
          <w:color w:val="000000"/>
          <w:sz w:val="28"/>
          <w:szCs w:val="28"/>
        </w:rPr>
        <w:t xml:space="preserve"> закономірностей до</w:t>
      </w:r>
      <w:r>
        <w:rPr>
          <w:color w:val="000000"/>
          <w:sz w:val="28"/>
          <w:szCs w:val="28"/>
        </w:rPr>
        <w:t xml:space="preserve"> рівня стереотипів. </w:t>
      </w:r>
      <w:r w:rsidR="0038228C">
        <w:rPr>
          <w:color w:val="000000"/>
          <w:sz w:val="28"/>
          <w:szCs w:val="28"/>
        </w:rPr>
        <w:t xml:space="preserve">Сама К. </w:t>
      </w:r>
      <w:proofErr w:type="spellStart"/>
      <w:r w:rsidR="0038228C">
        <w:rPr>
          <w:color w:val="000000"/>
          <w:sz w:val="28"/>
          <w:szCs w:val="28"/>
        </w:rPr>
        <w:t>Гілліган</w:t>
      </w:r>
      <w:proofErr w:type="spellEnd"/>
      <w:r>
        <w:rPr>
          <w:color w:val="000000"/>
          <w:sz w:val="28"/>
          <w:szCs w:val="28"/>
        </w:rPr>
        <w:t xml:space="preserve"> пише: </w:t>
      </w:r>
      <w:r>
        <w:rPr>
          <w:color w:val="000000"/>
          <w:sz w:val="28"/>
          <w:szCs w:val="28"/>
          <w:lang w:val="ru-RU"/>
        </w:rPr>
        <w:t>«</w:t>
      </w:r>
      <w:r w:rsidRPr="006540E5">
        <w:rPr>
          <w:color w:val="000000"/>
          <w:sz w:val="28"/>
          <w:szCs w:val="28"/>
        </w:rPr>
        <w:t xml:space="preserve"> Назва моєї </w:t>
      </w:r>
      <w:r w:rsidRPr="006540E5">
        <w:rPr>
          <w:color w:val="000000"/>
          <w:sz w:val="28"/>
          <w:szCs w:val="28"/>
        </w:rPr>
        <w:lastRenderedPageBreak/>
        <w:t>книжки була невипадковою; вона звучит</w:t>
      </w:r>
      <w:r>
        <w:rPr>
          <w:color w:val="000000"/>
          <w:sz w:val="28"/>
          <w:szCs w:val="28"/>
        </w:rPr>
        <w:t xml:space="preserve">ь: </w:t>
      </w:r>
      <w:r>
        <w:rPr>
          <w:color w:val="000000"/>
          <w:sz w:val="28"/>
          <w:szCs w:val="28"/>
          <w:lang w:val="ru-RU"/>
        </w:rPr>
        <w:t>«</w:t>
      </w:r>
      <w:r>
        <w:rPr>
          <w:color w:val="000000"/>
          <w:sz w:val="28"/>
          <w:szCs w:val="28"/>
        </w:rPr>
        <w:t>іншим голосом</w:t>
      </w:r>
      <w:r>
        <w:rPr>
          <w:color w:val="000000"/>
          <w:sz w:val="28"/>
          <w:szCs w:val="28"/>
          <w:lang w:val="ru-RU"/>
        </w:rPr>
        <w:t>»</w:t>
      </w:r>
      <w:r>
        <w:rPr>
          <w:color w:val="000000"/>
          <w:sz w:val="28"/>
          <w:szCs w:val="28"/>
        </w:rPr>
        <w:t xml:space="preserve">, а не </w:t>
      </w:r>
      <w:r>
        <w:rPr>
          <w:color w:val="000000"/>
          <w:sz w:val="28"/>
          <w:szCs w:val="28"/>
          <w:lang w:val="ru-RU"/>
        </w:rPr>
        <w:t>«</w:t>
      </w:r>
      <w:r>
        <w:rPr>
          <w:color w:val="000000"/>
          <w:sz w:val="28"/>
          <w:szCs w:val="28"/>
        </w:rPr>
        <w:t>жіночим голосом</w:t>
      </w:r>
      <w:r>
        <w:rPr>
          <w:color w:val="000000"/>
          <w:sz w:val="28"/>
          <w:szCs w:val="28"/>
          <w:lang w:val="ru-RU"/>
        </w:rPr>
        <w:t>»</w:t>
      </w:r>
      <w:r w:rsidRPr="006540E5">
        <w:rPr>
          <w:color w:val="000000"/>
          <w:sz w:val="28"/>
          <w:szCs w:val="28"/>
        </w:rPr>
        <w:t>.  У вступі я пояснюю</w:t>
      </w:r>
      <w:r>
        <w:rPr>
          <w:color w:val="000000"/>
          <w:sz w:val="28"/>
          <w:szCs w:val="28"/>
        </w:rPr>
        <w:t xml:space="preserve">, що цей голос визначається не </w:t>
      </w:r>
      <w:proofErr w:type="spellStart"/>
      <w:r>
        <w:rPr>
          <w:color w:val="000000"/>
          <w:sz w:val="28"/>
          <w:szCs w:val="28"/>
        </w:rPr>
        <w:t>г</w:t>
      </w:r>
      <w:r w:rsidRPr="006540E5">
        <w:rPr>
          <w:color w:val="000000"/>
          <w:sz w:val="28"/>
          <w:szCs w:val="28"/>
        </w:rPr>
        <w:t>ендером</w:t>
      </w:r>
      <w:proofErr w:type="spellEnd"/>
      <w:r w:rsidRPr="006540E5">
        <w:rPr>
          <w:color w:val="000000"/>
          <w:sz w:val="28"/>
          <w:szCs w:val="28"/>
        </w:rPr>
        <w:t xml:space="preserve">, а темою… Простежуючи розвиток людини, я відзначаю взаємодію цих голосів у рамках кожної статі і висловлюю припущення про те, що їхня збіжність позначає моменти кризи та змін… Таким чином, світобачення під кутом зору турботи не є, в моєму викладі, </w:t>
      </w:r>
      <w:r w:rsidR="0038228C">
        <w:rPr>
          <w:color w:val="000000"/>
          <w:sz w:val="28"/>
          <w:szCs w:val="28"/>
        </w:rPr>
        <w:t>а</w:t>
      </w:r>
      <w:r w:rsidRPr="006540E5">
        <w:rPr>
          <w:color w:val="000000"/>
          <w:sz w:val="28"/>
          <w:szCs w:val="28"/>
        </w:rPr>
        <w:t>ні біологічно визначеною,</w:t>
      </w:r>
      <w:r w:rsidR="0038228C">
        <w:rPr>
          <w:color w:val="000000"/>
          <w:sz w:val="28"/>
          <w:szCs w:val="28"/>
        </w:rPr>
        <w:t>а</w:t>
      </w:r>
      <w:r w:rsidRPr="006540E5">
        <w:rPr>
          <w:color w:val="000000"/>
          <w:sz w:val="28"/>
          <w:szCs w:val="28"/>
        </w:rPr>
        <w:t xml:space="preserve"> ні унікальною властивістю жінок. Проте це – етичний світогляд, відмінний від того, що </w:t>
      </w:r>
      <w:r w:rsidR="0038228C">
        <w:rPr>
          <w:color w:val="000000"/>
          <w:sz w:val="28"/>
          <w:szCs w:val="28"/>
        </w:rPr>
        <w:t>є вбудованим</w:t>
      </w:r>
      <w:r w:rsidRPr="006540E5">
        <w:rPr>
          <w:color w:val="000000"/>
          <w:sz w:val="28"/>
          <w:szCs w:val="28"/>
        </w:rPr>
        <w:t xml:space="preserve"> у сучасні теорії та оцінки; світобачення, в</w:t>
      </w:r>
      <w:r w:rsidR="0038228C">
        <w:rPr>
          <w:color w:val="000000"/>
          <w:sz w:val="28"/>
          <w:szCs w:val="28"/>
        </w:rPr>
        <w:t>изначене на основі розповідей жінок</w:t>
      </w:r>
      <w:r w:rsidRPr="006540E5">
        <w:rPr>
          <w:color w:val="000000"/>
          <w:sz w:val="28"/>
          <w:szCs w:val="28"/>
        </w:rPr>
        <w:t xml:space="preserve"> і чоловіків, які о</w:t>
      </w:r>
      <w:r>
        <w:rPr>
          <w:color w:val="000000"/>
          <w:sz w:val="28"/>
          <w:szCs w:val="28"/>
        </w:rPr>
        <w:t>писували свій власний досвід</w:t>
      </w:r>
      <w:r>
        <w:rPr>
          <w:color w:val="000000"/>
          <w:sz w:val="28"/>
          <w:szCs w:val="28"/>
          <w:lang w:val="ru-RU"/>
        </w:rPr>
        <w:t>»</w:t>
      </w:r>
      <w:r>
        <w:rPr>
          <w:color w:val="000000"/>
          <w:sz w:val="28"/>
          <w:szCs w:val="28"/>
        </w:rPr>
        <w:t xml:space="preserve"> [361,  с</w:t>
      </w:r>
      <w:r w:rsidRPr="006540E5">
        <w:rPr>
          <w:color w:val="000000"/>
          <w:sz w:val="28"/>
          <w:szCs w:val="28"/>
        </w:rPr>
        <w:t>.</w:t>
      </w:r>
      <w:r w:rsidR="001B7648">
        <w:rPr>
          <w:color w:val="000000"/>
          <w:sz w:val="28"/>
          <w:szCs w:val="28"/>
        </w:rPr>
        <w:t> </w:t>
      </w:r>
      <w:r w:rsidRPr="006540E5">
        <w:rPr>
          <w:color w:val="000000"/>
          <w:sz w:val="28"/>
          <w:szCs w:val="28"/>
        </w:rPr>
        <w:t>327].</w:t>
      </w:r>
    </w:p>
    <w:p w:rsidR="00B421AD" w:rsidRPr="006540E5" w:rsidRDefault="00B421AD" w:rsidP="00B421AD">
      <w:pPr>
        <w:pStyle w:val="a3"/>
        <w:spacing w:line="360" w:lineRule="auto"/>
        <w:ind w:firstLine="720"/>
        <w:rPr>
          <w:szCs w:val="28"/>
          <w:lang w:val="uk-UA"/>
        </w:rPr>
      </w:pPr>
      <w:r w:rsidRPr="006540E5">
        <w:rPr>
          <w:szCs w:val="28"/>
          <w:lang w:val="uk-UA"/>
        </w:rPr>
        <w:t xml:space="preserve">Взаємне доповнення справедливості й турботи знайшло відображення в </w:t>
      </w:r>
      <w:proofErr w:type="spellStart"/>
      <w:r w:rsidRPr="006540E5">
        <w:rPr>
          <w:szCs w:val="28"/>
          <w:lang w:val="uk-UA"/>
        </w:rPr>
        <w:t>екософській</w:t>
      </w:r>
      <w:proofErr w:type="spellEnd"/>
      <w:r w:rsidRPr="006540E5">
        <w:rPr>
          <w:szCs w:val="28"/>
          <w:lang w:val="uk-UA"/>
        </w:rPr>
        <w:t xml:space="preserve"> концепції моралі, запропонованій </w:t>
      </w:r>
      <w:proofErr w:type="spellStart"/>
      <w:r w:rsidRPr="006540E5">
        <w:rPr>
          <w:szCs w:val="28"/>
          <w:lang w:val="uk-UA"/>
        </w:rPr>
        <w:t>Арні</w:t>
      </w:r>
      <w:proofErr w:type="spellEnd"/>
      <w:r w:rsidRPr="006540E5">
        <w:rPr>
          <w:szCs w:val="28"/>
          <w:lang w:val="uk-UA"/>
        </w:rPr>
        <w:t xml:space="preserve"> </w:t>
      </w:r>
      <w:proofErr w:type="spellStart"/>
      <w:r w:rsidRPr="006540E5">
        <w:rPr>
          <w:szCs w:val="28"/>
          <w:lang w:val="uk-UA"/>
        </w:rPr>
        <w:t>Наєссом</w:t>
      </w:r>
      <w:proofErr w:type="spellEnd"/>
      <w:r w:rsidRPr="006540E5">
        <w:rPr>
          <w:szCs w:val="28"/>
          <w:lang w:val="uk-UA"/>
        </w:rPr>
        <w:t xml:space="preserve"> [</w:t>
      </w:r>
      <w:r>
        <w:rPr>
          <w:szCs w:val="28"/>
          <w:lang w:val="uk-UA"/>
        </w:rPr>
        <w:t>401</w:t>
      </w:r>
      <w:r w:rsidRPr="006540E5">
        <w:rPr>
          <w:szCs w:val="28"/>
          <w:lang w:val="uk-UA"/>
        </w:rPr>
        <w:t xml:space="preserve">]. Орієнтації </w:t>
      </w:r>
      <w:proofErr w:type="spellStart"/>
      <w:r w:rsidRPr="006540E5">
        <w:rPr>
          <w:szCs w:val="28"/>
          <w:lang w:val="uk-UA"/>
        </w:rPr>
        <w:t>Кольберга</w:t>
      </w:r>
      <w:proofErr w:type="spellEnd"/>
      <w:r w:rsidRPr="006540E5">
        <w:rPr>
          <w:szCs w:val="28"/>
          <w:lang w:val="uk-UA"/>
        </w:rPr>
        <w:t xml:space="preserve"> й </w:t>
      </w:r>
      <w:proofErr w:type="spellStart"/>
      <w:r w:rsidRPr="006540E5">
        <w:rPr>
          <w:szCs w:val="28"/>
          <w:lang w:val="uk-UA"/>
        </w:rPr>
        <w:t>Гілліган</w:t>
      </w:r>
      <w:proofErr w:type="spellEnd"/>
      <w:r w:rsidRPr="006540E5">
        <w:rPr>
          <w:szCs w:val="28"/>
          <w:lang w:val="uk-UA"/>
        </w:rPr>
        <w:t xml:space="preserve"> на справедливість і турботу </w:t>
      </w:r>
      <w:r>
        <w:rPr>
          <w:szCs w:val="28"/>
          <w:lang w:val="uk-UA"/>
        </w:rPr>
        <w:t>мають багато загальних рис, що стосуються</w:t>
      </w:r>
      <w:r w:rsidRPr="006540E5">
        <w:rPr>
          <w:szCs w:val="28"/>
          <w:lang w:val="uk-UA"/>
        </w:rPr>
        <w:t xml:space="preserve"> також </w:t>
      </w:r>
      <w:proofErr w:type="spellStart"/>
      <w:r w:rsidRPr="006540E5">
        <w:rPr>
          <w:szCs w:val="28"/>
          <w:lang w:val="uk-UA"/>
        </w:rPr>
        <w:t>екософії</w:t>
      </w:r>
      <w:proofErr w:type="spellEnd"/>
      <w:r w:rsidRPr="006540E5">
        <w:rPr>
          <w:szCs w:val="28"/>
          <w:lang w:val="uk-UA"/>
        </w:rPr>
        <w:t xml:space="preserve"> </w:t>
      </w:r>
      <w:proofErr w:type="spellStart"/>
      <w:r w:rsidRPr="006540E5">
        <w:rPr>
          <w:szCs w:val="28"/>
          <w:lang w:val="uk-UA"/>
        </w:rPr>
        <w:t>Наєсса</w:t>
      </w:r>
      <w:proofErr w:type="spellEnd"/>
      <w:r w:rsidRPr="006540E5">
        <w:rPr>
          <w:szCs w:val="28"/>
          <w:lang w:val="uk-UA"/>
        </w:rPr>
        <w:t xml:space="preserve">. Усі три орієнтації є онтологічними. Мораль тут розуміється не як абстрактний набір правил, а як стан буття. Мораль тут </w:t>
      </w:r>
      <w:r w:rsidR="00B45B65">
        <w:rPr>
          <w:szCs w:val="28"/>
          <w:lang w:val="uk-UA"/>
        </w:rPr>
        <w:t xml:space="preserve">– це </w:t>
      </w:r>
      <w:r w:rsidRPr="006540E5">
        <w:rPr>
          <w:szCs w:val="28"/>
          <w:lang w:val="uk-UA"/>
        </w:rPr>
        <w:t>не набір принципів, яким варто коритися, а спосіб буття у світі, що включає відношення до інших людей такою ж мірою, як і відношення до природи.</w:t>
      </w:r>
    </w:p>
    <w:p w:rsidR="00B421AD" w:rsidRPr="008C1B2B" w:rsidRDefault="00B421AD" w:rsidP="008C1B2B">
      <w:pPr>
        <w:pStyle w:val="a3"/>
        <w:spacing w:line="360" w:lineRule="auto"/>
        <w:ind w:firstLine="720"/>
        <w:rPr>
          <w:color w:val="000000"/>
          <w:szCs w:val="28"/>
          <w:lang w:val="uk-UA"/>
        </w:rPr>
      </w:pPr>
      <w:r w:rsidRPr="006540E5">
        <w:rPr>
          <w:szCs w:val="28"/>
          <w:lang w:val="uk-UA"/>
        </w:rPr>
        <w:t xml:space="preserve">З погляду </w:t>
      </w:r>
      <w:proofErr w:type="spellStart"/>
      <w:r w:rsidRPr="006540E5">
        <w:rPr>
          <w:szCs w:val="28"/>
          <w:lang w:val="uk-UA"/>
        </w:rPr>
        <w:t>екософської</w:t>
      </w:r>
      <w:proofErr w:type="spellEnd"/>
      <w:r w:rsidRPr="006540E5">
        <w:rPr>
          <w:szCs w:val="28"/>
          <w:lang w:val="uk-UA"/>
        </w:rPr>
        <w:t xml:space="preserve"> перспективи, ми існуємо в мережі відносин, що поширюються навіть до меж природи самої по собі. </w:t>
      </w:r>
      <w:r w:rsidRPr="009A4510">
        <w:rPr>
          <w:color w:val="000000"/>
          <w:szCs w:val="28"/>
          <w:lang w:val="uk-UA"/>
        </w:rPr>
        <w:t xml:space="preserve">Ідентифікація розростається, щоб включити </w:t>
      </w:r>
      <w:r w:rsidRPr="006540E5">
        <w:rPr>
          <w:color w:val="000000"/>
          <w:szCs w:val="28"/>
        </w:rPr>
        <w:t xml:space="preserve">в себе ширшу мережу відносин, етика турботи з’являється як онтологічне положення. </w:t>
      </w:r>
      <w:r>
        <w:rPr>
          <w:color w:val="000000"/>
          <w:szCs w:val="28"/>
        </w:rPr>
        <w:t>А. </w:t>
      </w:r>
      <w:proofErr w:type="spellStart"/>
      <w:r>
        <w:rPr>
          <w:color w:val="000000"/>
          <w:szCs w:val="28"/>
        </w:rPr>
        <w:t>Наєсс</w:t>
      </w:r>
      <w:proofErr w:type="spellEnd"/>
      <w:r>
        <w:rPr>
          <w:color w:val="000000"/>
          <w:szCs w:val="28"/>
        </w:rPr>
        <w:t xml:space="preserve"> </w:t>
      </w:r>
      <w:proofErr w:type="spellStart"/>
      <w:r>
        <w:rPr>
          <w:color w:val="000000"/>
          <w:szCs w:val="28"/>
        </w:rPr>
        <w:t>пише</w:t>
      </w:r>
      <w:proofErr w:type="spellEnd"/>
      <w:r>
        <w:rPr>
          <w:color w:val="000000"/>
          <w:szCs w:val="28"/>
        </w:rPr>
        <w:t>: «</w:t>
      </w:r>
      <w:proofErr w:type="spellStart"/>
      <w:r w:rsidRPr="006540E5">
        <w:rPr>
          <w:color w:val="000000"/>
          <w:szCs w:val="28"/>
        </w:rPr>
        <w:t>Турбота</w:t>
      </w:r>
      <w:proofErr w:type="spellEnd"/>
      <w:r w:rsidRPr="006540E5">
        <w:rPr>
          <w:color w:val="000000"/>
          <w:szCs w:val="28"/>
        </w:rPr>
        <w:t xml:space="preserve"> </w:t>
      </w:r>
      <w:proofErr w:type="spellStart"/>
      <w:r w:rsidRPr="006540E5">
        <w:rPr>
          <w:color w:val="000000"/>
          <w:szCs w:val="28"/>
        </w:rPr>
        <w:t>в</w:t>
      </w:r>
      <w:r>
        <w:rPr>
          <w:color w:val="000000"/>
          <w:szCs w:val="28"/>
        </w:rPr>
        <w:t>иникає</w:t>
      </w:r>
      <w:proofErr w:type="spellEnd"/>
      <w:r>
        <w:rPr>
          <w:color w:val="000000"/>
          <w:szCs w:val="28"/>
        </w:rPr>
        <w:t xml:space="preserve"> </w:t>
      </w:r>
      <w:proofErr w:type="spellStart"/>
      <w:r>
        <w:rPr>
          <w:color w:val="000000"/>
          <w:szCs w:val="28"/>
        </w:rPr>
        <w:t>природним</w:t>
      </w:r>
      <w:proofErr w:type="spellEnd"/>
      <w:r>
        <w:rPr>
          <w:color w:val="000000"/>
          <w:szCs w:val="28"/>
        </w:rPr>
        <w:t xml:space="preserve"> образом, </w:t>
      </w:r>
      <w:proofErr w:type="spellStart"/>
      <w:r>
        <w:rPr>
          <w:color w:val="000000"/>
          <w:szCs w:val="28"/>
        </w:rPr>
        <w:t>якщо</w:t>
      </w:r>
      <w:proofErr w:type="spellEnd"/>
      <w:r>
        <w:rPr>
          <w:color w:val="000000"/>
          <w:szCs w:val="28"/>
        </w:rPr>
        <w:t xml:space="preserve"> «</w:t>
      </w:r>
      <w:proofErr w:type="spellStart"/>
      <w:r w:rsidR="008C1B2B">
        <w:rPr>
          <w:color w:val="000000"/>
          <w:szCs w:val="28"/>
        </w:rPr>
        <w:t>с</w:t>
      </w:r>
      <w:r>
        <w:rPr>
          <w:color w:val="000000"/>
          <w:szCs w:val="28"/>
        </w:rPr>
        <w:t>амість</w:t>
      </w:r>
      <w:proofErr w:type="spellEnd"/>
      <w:r>
        <w:rPr>
          <w:color w:val="000000"/>
          <w:szCs w:val="28"/>
        </w:rPr>
        <w:t>»</w:t>
      </w:r>
      <w:r w:rsidRPr="006540E5">
        <w:rPr>
          <w:color w:val="000000"/>
          <w:szCs w:val="28"/>
        </w:rPr>
        <w:t xml:space="preserve"> </w:t>
      </w:r>
      <w:proofErr w:type="spellStart"/>
      <w:r w:rsidRPr="006540E5">
        <w:rPr>
          <w:color w:val="000000"/>
          <w:szCs w:val="28"/>
        </w:rPr>
        <w:t>розширена</w:t>
      </w:r>
      <w:proofErr w:type="spellEnd"/>
      <w:r w:rsidRPr="006540E5">
        <w:rPr>
          <w:color w:val="000000"/>
          <w:szCs w:val="28"/>
        </w:rPr>
        <w:t xml:space="preserve"> й </w:t>
      </w:r>
      <w:proofErr w:type="spellStart"/>
      <w:r w:rsidRPr="006540E5">
        <w:rPr>
          <w:color w:val="000000"/>
          <w:szCs w:val="28"/>
        </w:rPr>
        <w:t>поглиблена</w:t>
      </w:r>
      <w:proofErr w:type="spellEnd"/>
      <w:r w:rsidRPr="006540E5">
        <w:rPr>
          <w:color w:val="000000"/>
          <w:szCs w:val="28"/>
        </w:rPr>
        <w:t xml:space="preserve"> так, </w:t>
      </w:r>
      <w:proofErr w:type="spellStart"/>
      <w:r w:rsidRPr="006540E5">
        <w:rPr>
          <w:color w:val="000000"/>
          <w:szCs w:val="28"/>
        </w:rPr>
        <w:t>що</w:t>
      </w:r>
      <w:proofErr w:type="spellEnd"/>
      <w:r w:rsidRPr="006540E5">
        <w:rPr>
          <w:color w:val="000000"/>
          <w:szCs w:val="28"/>
        </w:rPr>
        <w:t xml:space="preserve"> </w:t>
      </w:r>
      <w:proofErr w:type="spellStart"/>
      <w:r w:rsidRPr="006540E5">
        <w:rPr>
          <w:color w:val="000000"/>
          <w:szCs w:val="28"/>
        </w:rPr>
        <w:t>захист</w:t>
      </w:r>
      <w:proofErr w:type="spellEnd"/>
      <w:r w:rsidRPr="006540E5">
        <w:rPr>
          <w:color w:val="000000"/>
          <w:szCs w:val="28"/>
        </w:rPr>
        <w:t xml:space="preserve"> необмеженої Природи є відчутним і зрозумілим як захист нас самих... ми </w:t>
      </w:r>
      <w:proofErr w:type="spellStart"/>
      <w:proofErr w:type="gramStart"/>
      <w:r w:rsidRPr="006540E5">
        <w:rPr>
          <w:color w:val="000000"/>
          <w:szCs w:val="28"/>
        </w:rPr>
        <w:t>п</w:t>
      </w:r>
      <w:proofErr w:type="gramEnd"/>
      <w:r w:rsidRPr="006540E5">
        <w:rPr>
          <w:color w:val="000000"/>
          <w:szCs w:val="28"/>
        </w:rPr>
        <w:t>іклуємося</w:t>
      </w:r>
      <w:proofErr w:type="spellEnd"/>
      <w:r w:rsidRPr="006540E5">
        <w:rPr>
          <w:color w:val="000000"/>
          <w:szCs w:val="28"/>
        </w:rPr>
        <w:t xml:space="preserve"> про себе без відчуття якого-небудь м</w:t>
      </w:r>
      <w:r>
        <w:rPr>
          <w:color w:val="000000"/>
          <w:szCs w:val="28"/>
        </w:rPr>
        <w:t>орального примусу робити це» [401</w:t>
      </w:r>
      <w:r w:rsidRPr="006540E5">
        <w:rPr>
          <w:color w:val="000000"/>
          <w:szCs w:val="28"/>
        </w:rPr>
        <w:t>, с. 217].</w:t>
      </w:r>
      <w:r w:rsidR="008C1B2B">
        <w:rPr>
          <w:color w:val="000000"/>
          <w:szCs w:val="28"/>
        </w:rPr>
        <w:t xml:space="preserve"> </w:t>
      </w:r>
      <w:r w:rsidRPr="006540E5">
        <w:rPr>
          <w:color w:val="000000"/>
          <w:szCs w:val="28"/>
        </w:rPr>
        <w:t xml:space="preserve">Тут </w:t>
      </w:r>
      <w:proofErr w:type="spellStart"/>
      <w:r w:rsidRPr="006540E5">
        <w:rPr>
          <w:color w:val="000000"/>
          <w:szCs w:val="28"/>
        </w:rPr>
        <w:t>ідентифікація</w:t>
      </w:r>
      <w:proofErr w:type="spellEnd"/>
      <w:r w:rsidRPr="006540E5">
        <w:rPr>
          <w:color w:val="000000"/>
          <w:szCs w:val="28"/>
        </w:rPr>
        <w:t xml:space="preserve"> </w:t>
      </w:r>
      <w:proofErr w:type="spellStart"/>
      <w:r w:rsidRPr="006540E5">
        <w:rPr>
          <w:color w:val="000000"/>
          <w:szCs w:val="28"/>
        </w:rPr>
        <w:t>розширюється</w:t>
      </w:r>
      <w:proofErr w:type="spellEnd"/>
      <w:r w:rsidRPr="006540E5">
        <w:rPr>
          <w:color w:val="000000"/>
          <w:szCs w:val="28"/>
        </w:rPr>
        <w:t xml:space="preserve"> до </w:t>
      </w:r>
      <w:proofErr w:type="spellStart"/>
      <w:r w:rsidRPr="006540E5">
        <w:rPr>
          <w:color w:val="000000"/>
          <w:szCs w:val="28"/>
        </w:rPr>
        <w:t>включення</w:t>
      </w:r>
      <w:proofErr w:type="spellEnd"/>
      <w:r w:rsidRPr="006540E5">
        <w:rPr>
          <w:color w:val="000000"/>
          <w:szCs w:val="28"/>
        </w:rPr>
        <w:t xml:space="preserve"> мережі відносин, що конституюють природу тією ж мірою, що й </w:t>
      </w:r>
      <w:proofErr w:type="gramStart"/>
      <w:r w:rsidRPr="006540E5">
        <w:rPr>
          <w:color w:val="000000"/>
          <w:szCs w:val="28"/>
        </w:rPr>
        <w:t>св</w:t>
      </w:r>
      <w:proofErr w:type="gramEnd"/>
      <w:r w:rsidRPr="006540E5">
        <w:rPr>
          <w:color w:val="000000"/>
          <w:szCs w:val="28"/>
        </w:rPr>
        <w:t xml:space="preserve">іт людської взаємодії. </w:t>
      </w:r>
      <w:proofErr w:type="spellStart"/>
      <w:r w:rsidRPr="006540E5">
        <w:rPr>
          <w:color w:val="000000"/>
          <w:szCs w:val="28"/>
        </w:rPr>
        <w:t>Наєсс</w:t>
      </w:r>
      <w:proofErr w:type="spellEnd"/>
      <w:r w:rsidRPr="006540E5">
        <w:rPr>
          <w:color w:val="000000"/>
          <w:szCs w:val="28"/>
        </w:rPr>
        <w:t xml:space="preserve"> </w:t>
      </w:r>
      <w:proofErr w:type="spellStart"/>
      <w:r w:rsidRPr="006540E5">
        <w:rPr>
          <w:color w:val="000000"/>
          <w:szCs w:val="28"/>
        </w:rPr>
        <w:t>припускає</w:t>
      </w:r>
      <w:proofErr w:type="spellEnd"/>
      <w:r w:rsidRPr="006540E5">
        <w:rPr>
          <w:color w:val="000000"/>
          <w:szCs w:val="28"/>
        </w:rPr>
        <w:t xml:space="preserve">, </w:t>
      </w:r>
      <w:proofErr w:type="spellStart"/>
      <w:r w:rsidRPr="006540E5">
        <w:rPr>
          <w:color w:val="000000"/>
          <w:szCs w:val="28"/>
        </w:rPr>
        <w:t>що</w:t>
      </w:r>
      <w:proofErr w:type="spellEnd"/>
      <w:r w:rsidRPr="006540E5">
        <w:rPr>
          <w:color w:val="000000"/>
          <w:szCs w:val="28"/>
        </w:rPr>
        <w:t xml:space="preserve"> з </w:t>
      </w:r>
      <w:proofErr w:type="spellStart"/>
      <w:r w:rsidRPr="006540E5">
        <w:rPr>
          <w:color w:val="000000"/>
          <w:szCs w:val="28"/>
        </w:rPr>
        <w:t>розширенням</w:t>
      </w:r>
      <w:proofErr w:type="spellEnd"/>
      <w:r w:rsidRPr="006540E5">
        <w:rPr>
          <w:color w:val="000000"/>
          <w:szCs w:val="28"/>
        </w:rPr>
        <w:t xml:space="preserve"> </w:t>
      </w:r>
      <w:proofErr w:type="spellStart"/>
      <w:r w:rsidRPr="006540E5">
        <w:rPr>
          <w:color w:val="000000"/>
          <w:szCs w:val="28"/>
        </w:rPr>
        <w:t>ідент</w:t>
      </w:r>
      <w:r>
        <w:rPr>
          <w:color w:val="000000"/>
          <w:szCs w:val="28"/>
        </w:rPr>
        <w:t>ифікації</w:t>
      </w:r>
      <w:proofErr w:type="spellEnd"/>
      <w:r>
        <w:rPr>
          <w:color w:val="000000"/>
          <w:szCs w:val="28"/>
        </w:rPr>
        <w:t xml:space="preserve">, з </w:t>
      </w:r>
      <w:proofErr w:type="spellStart"/>
      <w:r>
        <w:rPr>
          <w:color w:val="000000"/>
          <w:szCs w:val="28"/>
        </w:rPr>
        <w:t>розширенням</w:t>
      </w:r>
      <w:proofErr w:type="spellEnd"/>
      <w:r>
        <w:rPr>
          <w:color w:val="000000"/>
          <w:szCs w:val="28"/>
        </w:rPr>
        <w:t xml:space="preserve"> </w:t>
      </w:r>
      <w:proofErr w:type="spellStart"/>
      <w:r>
        <w:rPr>
          <w:color w:val="000000"/>
          <w:szCs w:val="28"/>
        </w:rPr>
        <w:t>змісту</w:t>
      </w:r>
      <w:proofErr w:type="spellEnd"/>
      <w:r>
        <w:rPr>
          <w:color w:val="000000"/>
          <w:szCs w:val="28"/>
        </w:rPr>
        <w:t xml:space="preserve"> «</w:t>
      </w:r>
      <w:proofErr w:type="spellStart"/>
      <w:r>
        <w:rPr>
          <w:color w:val="000000"/>
          <w:szCs w:val="28"/>
        </w:rPr>
        <w:t>самості</w:t>
      </w:r>
      <w:proofErr w:type="spellEnd"/>
      <w:r>
        <w:rPr>
          <w:color w:val="000000"/>
          <w:szCs w:val="28"/>
        </w:rPr>
        <w:t>»</w:t>
      </w:r>
      <w:r w:rsidR="002C26E5">
        <w:rPr>
          <w:color w:val="000000"/>
          <w:szCs w:val="28"/>
        </w:rPr>
        <w:t xml:space="preserve"> </w:t>
      </w:r>
      <w:r w:rsidRPr="006540E5">
        <w:rPr>
          <w:color w:val="000000"/>
          <w:szCs w:val="28"/>
        </w:rPr>
        <w:t xml:space="preserve">наша </w:t>
      </w:r>
      <w:proofErr w:type="spellStart"/>
      <w:r w:rsidRPr="006540E5">
        <w:rPr>
          <w:color w:val="000000"/>
          <w:szCs w:val="28"/>
        </w:rPr>
        <w:t>здатність</w:t>
      </w:r>
      <w:proofErr w:type="spellEnd"/>
      <w:r w:rsidRPr="006540E5">
        <w:rPr>
          <w:color w:val="000000"/>
          <w:szCs w:val="28"/>
        </w:rPr>
        <w:t xml:space="preserve"> </w:t>
      </w:r>
      <w:proofErr w:type="spellStart"/>
      <w:r w:rsidRPr="006540E5">
        <w:rPr>
          <w:color w:val="000000"/>
          <w:szCs w:val="28"/>
        </w:rPr>
        <w:t>піклуватися</w:t>
      </w:r>
      <w:proofErr w:type="spellEnd"/>
      <w:r w:rsidRPr="006540E5">
        <w:rPr>
          <w:color w:val="000000"/>
          <w:szCs w:val="28"/>
        </w:rPr>
        <w:t xml:space="preserve"> </w:t>
      </w:r>
      <w:proofErr w:type="spellStart"/>
      <w:r w:rsidRPr="006540E5">
        <w:rPr>
          <w:color w:val="000000"/>
          <w:szCs w:val="28"/>
        </w:rPr>
        <w:t>також</w:t>
      </w:r>
      <w:proofErr w:type="spellEnd"/>
      <w:r w:rsidRPr="006540E5">
        <w:rPr>
          <w:color w:val="000000"/>
          <w:szCs w:val="28"/>
        </w:rPr>
        <w:t xml:space="preserve"> </w:t>
      </w:r>
      <w:proofErr w:type="spellStart"/>
      <w:r w:rsidRPr="006540E5">
        <w:rPr>
          <w:color w:val="000000"/>
          <w:szCs w:val="28"/>
        </w:rPr>
        <w:t>пропорційно</w:t>
      </w:r>
      <w:proofErr w:type="spellEnd"/>
      <w:r w:rsidRPr="006540E5">
        <w:rPr>
          <w:color w:val="000000"/>
          <w:szCs w:val="28"/>
        </w:rPr>
        <w:t xml:space="preserve"> </w:t>
      </w:r>
      <w:proofErr w:type="spellStart"/>
      <w:r w:rsidRPr="006540E5">
        <w:rPr>
          <w:color w:val="000000"/>
          <w:szCs w:val="28"/>
        </w:rPr>
        <w:t>збільшується</w:t>
      </w:r>
      <w:proofErr w:type="spellEnd"/>
      <w:r w:rsidRPr="006540E5">
        <w:rPr>
          <w:color w:val="000000"/>
          <w:szCs w:val="28"/>
        </w:rPr>
        <w:t xml:space="preserve">. Турбота – це спонтанний результат розширеної ідентифікації. </w:t>
      </w:r>
      <w:proofErr w:type="gramStart"/>
      <w:r w:rsidRPr="006540E5">
        <w:rPr>
          <w:color w:val="000000"/>
          <w:szCs w:val="28"/>
        </w:rPr>
        <w:t>З</w:t>
      </w:r>
      <w:proofErr w:type="gramEnd"/>
      <w:r w:rsidRPr="006540E5">
        <w:rPr>
          <w:color w:val="000000"/>
          <w:szCs w:val="28"/>
        </w:rPr>
        <w:t xml:space="preserve"> </w:t>
      </w:r>
      <w:r w:rsidRPr="006540E5">
        <w:rPr>
          <w:color w:val="000000"/>
          <w:szCs w:val="28"/>
        </w:rPr>
        <w:lastRenderedPageBreak/>
        <w:t xml:space="preserve">погляду даної перспективи, моральний розвиток є процесом </w:t>
      </w:r>
      <w:r>
        <w:rPr>
          <w:color w:val="000000"/>
          <w:szCs w:val="28"/>
        </w:rPr>
        <w:t>розширення й поглиблення нашої «</w:t>
      </w:r>
      <w:r w:rsidRPr="006540E5">
        <w:rPr>
          <w:color w:val="000000"/>
          <w:szCs w:val="28"/>
        </w:rPr>
        <w:t>сам</w:t>
      </w:r>
      <w:r>
        <w:rPr>
          <w:color w:val="000000"/>
          <w:szCs w:val="28"/>
        </w:rPr>
        <w:t>ореалізації»</w:t>
      </w:r>
      <w:r w:rsidR="002C26E5">
        <w:rPr>
          <w:color w:val="000000"/>
          <w:szCs w:val="28"/>
        </w:rPr>
        <w:t xml:space="preserve">. </w:t>
      </w:r>
      <w:proofErr w:type="spellStart"/>
      <w:r w:rsidR="002C26E5">
        <w:rPr>
          <w:color w:val="000000"/>
          <w:szCs w:val="28"/>
        </w:rPr>
        <w:t>Т</w:t>
      </w:r>
      <w:r w:rsidRPr="006540E5">
        <w:rPr>
          <w:color w:val="000000"/>
          <w:szCs w:val="28"/>
        </w:rPr>
        <w:t>вердження</w:t>
      </w:r>
      <w:proofErr w:type="spellEnd"/>
      <w:proofErr w:type="gramStart"/>
      <w:r w:rsidRPr="006540E5">
        <w:rPr>
          <w:color w:val="000000"/>
          <w:szCs w:val="28"/>
        </w:rPr>
        <w:t xml:space="preserve"> </w:t>
      </w:r>
      <w:proofErr w:type="spellStart"/>
      <w:r w:rsidRPr="006540E5">
        <w:rPr>
          <w:color w:val="000000"/>
          <w:szCs w:val="28"/>
        </w:rPr>
        <w:t>Н</w:t>
      </w:r>
      <w:proofErr w:type="gramEnd"/>
      <w:r w:rsidRPr="006540E5">
        <w:rPr>
          <w:color w:val="000000"/>
          <w:szCs w:val="28"/>
        </w:rPr>
        <w:t>аєсса</w:t>
      </w:r>
      <w:proofErr w:type="spellEnd"/>
      <w:r w:rsidRPr="006540E5">
        <w:rPr>
          <w:color w:val="000000"/>
          <w:szCs w:val="28"/>
        </w:rPr>
        <w:t xml:space="preserve"> </w:t>
      </w:r>
      <w:proofErr w:type="spellStart"/>
      <w:r w:rsidRPr="006540E5">
        <w:rPr>
          <w:color w:val="000000"/>
          <w:szCs w:val="28"/>
        </w:rPr>
        <w:t>узгоджується</w:t>
      </w:r>
      <w:proofErr w:type="spellEnd"/>
      <w:r w:rsidRPr="006540E5">
        <w:rPr>
          <w:color w:val="000000"/>
          <w:szCs w:val="28"/>
        </w:rPr>
        <w:t xml:space="preserve"> з </w:t>
      </w:r>
      <w:proofErr w:type="spellStart"/>
      <w:r w:rsidR="002C26E5">
        <w:rPr>
          <w:color w:val="000000"/>
          <w:szCs w:val="28"/>
        </w:rPr>
        <w:t>етикою</w:t>
      </w:r>
      <w:proofErr w:type="spellEnd"/>
      <w:r w:rsidR="002C26E5">
        <w:rPr>
          <w:color w:val="000000"/>
          <w:szCs w:val="28"/>
        </w:rPr>
        <w:t xml:space="preserve"> </w:t>
      </w:r>
      <w:proofErr w:type="spellStart"/>
      <w:r w:rsidR="002C26E5">
        <w:rPr>
          <w:color w:val="000000"/>
          <w:szCs w:val="28"/>
        </w:rPr>
        <w:t>турботи</w:t>
      </w:r>
      <w:proofErr w:type="spellEnd"/>
      <w:r w:rsidR="002C26E5">
        <w:rPr>
          <w:color w:val="000000"/>
          <w:szCs w:val="28"/>
        </w:rPr>
        <w:t>,</w:t>
      </w:r>
      <w:r w:rsidRPr="006540E5">
        <w:rPr>
          <w:color w:val="000000"/>
          <w:szCs w:val="28"/>
        </w:rPr>
        <w:t xml:space="preserve"> </w:t>
      </w:r>
      <w:proofErr w:type="spellStart"/>
      <w:r w:rsidRPr="006540E5">
        <w:rPr>
          <w:color w:val="000000"/>
          <w:szCs w:val="28"/>
        </w:rPr>
        <w:t>розширюючи</w:t>
      </w:r>
      <w:proofErr w:type="spellEnd"/>
      <w:r w:rsidRPr="006540E5">
        <w:rPr>
          <w:color w:val="000000"/>
          <w:szCs w:val="28"/>
        </w:rPr>
        <w:t xml:space="preserve"> сферу </w:t>
      </w:r>
      <w:proofErr w:type="spellStart"/>
      <w:r w:rsidRPr="006540E5">
        <w:rPr>
          <w:color w:val="000000"/>
          <w:szCs w:val="28"/>
        </w:rPr>
        <w:t>асоціацій</w:t>
      </w:r>
      <w:proofErr w:type="spellEnd"/>
      <w:r w:rsidRPr="006540E5">
        <w:rPr>
          <w:color w:val="000000"/>
          <w:szCs w:val="28"/>
        </w:rPr>
        <w:t xml:space="preserve"> для того, </w:t>
      </w:r>
      <w:proofErr w:type="spellStart"/>
      <w:r w:rsidRPr="006540E5">
        <w:rPr>
          <w:color w:val="000000"/>
          <w:szCs w:val="28"/>
        </w:rPr>
        <w:t>щоб</w:t>
      </w:r>
      <w:proofErr w:type="spellEnd"/>
      <w:r w:rsidRPr="006540E5">
        <w:rPr>
          <w:color w:val="000000"/>
          <w:szCs w:val="28"/>
        </w:rPr>
        <w:t xml:space="preserve"> охопити не тільки мережу людських взаємин, але також і екологічну сферу.</w:t>
      </w:r>
    </w:p>
    <w:p w:rsidR="00B421AD" w:rsidRPr="006540E5" w:rsidRDefault="00B421AD" w:rsidP="00B421AD">
      <w:pPr>
        <w:spacing w:line="360" w:lineRule="auto"/>
        <w:ind w:firstLine="720"/>
        <w:jc w:val="both"/>
        <w:rPr>
          <w:color w:val="000000"/>
          <w:sz w:val="28"/>
          <w:szCs w:val="28"/>
        </w:rPr>
      </w:pPr>
      <w:r w:rsidRPr="006540E5">
        <w:rPr>
          <w:color w:val="000000"/>
          <w:sz w:val="28"/>
          <w:szCs w:val="28"/>
        </w:rPr>
        <w:t xml:space="preserve">Однак ідентифікація не припускає повного злиття з природою або з Іншими; наш індивідуалізований статус також вимагає поваги. </w:t>
      </w:r>
      <w:r>
        <w:rPr>
          <w:color w:val="000000"/>
          <w:sz w:val="28"/>
          <w:szCs w:val="28"/>
        </w:rPr>
        <w:t>А. </w:t>
      </w:r>
      <w:proofErr w:type="spellStart"/>
      <w:r w:rsidRPr="006540E5">
        <w:rPr>
          <w:color w:val="000000"/>
          <w:sz w:val="28"/>
          <w:szCs w:val="28"/>
        </w:rPr>
        <w:t>Наєсс</w:t>
      </w:r>
      <w:proofErr w:type="spellEnd"/>
      <w:r w:rsidRPr="006540E5">
        <w:rPr>
          <w:color w:val="000000"/>
          <w:sz w:val="28"/>
          <w:szCs w:val="28"/>
        </w:rPr>
        <w:t xml:space="preserve"> стверджує, що в міркуваннях екологів виявляється повага до надзвичайно широкої розмаїтості істот, здатних жити разом у складній мережі взаємин, часто розділених простором і часом. Глибинний еколог визнає як турботу, так і справедливість у якості вимірів екологічної ідентифікації, а відповідно</w:t>
      </w:r>
      <w:r w:rsidR="008C1B2B">
        <w:rPr>
          <w:color w:val="000000"/>
          <w:sz w:val="28"/>
          <w:szCs w:val="28"/>
          <w:lang w:val="ru-RU"/>
        </w:rPr>
        <w:t xml:space="preserve"> –</w:t>
      </w:r>
      <w:r w:rsidRPr="006540E5">
        <w:rPr>
          <w:color w:val="000000"/>
          <w:sz w:val="28"/>
          <w:szCs w:val="28"/>
        </w:rPr>
        <w:t xml:space="preserve"> як негативну, так і позитивну протилежності відповідальності, заснованої на онтологіч</w:t>
      </w:r>
      <w:r w:rsidR="00B45B65">
        <w:rPr>
          <w:color w:val="000000"/>
          <w:sz w:val="28"/>
          <w:szCs w:val="28"/>
        </w:rPr>
        <w:t>ній і екологічній ідентифікації</w:t>
      </w:r>
      <w:r w:rsidRPr="006540E5">
        <w:rPr>
          <w:color w:val="000000"/>
          <w:sz w:val="28"/>
          <w:szCs w:val="28"/>
        </w:rPr>
        <w:t>.</w:t>
      </w:r>
    </w:p>
    <w:p w:rsidR="00B421AD" w:rsidRPr="006540E5" w:rsidRDefault="00B421AD" w:rsidP="00B421AD">
      <w:pPr>
        <w:spacing w:line="360" w:lineRule="auto"/>
        <w:ind w:firstLine="720"/>
        <w:jc w:val="both"/>
        <w:rPr>
          <w:color w:val="000000"/>
          <w:sz w:val="28"/>
          <w:szCs w:val="28"/>
        </w:rPr>
      </w:pPr>
      <w:r w:rsidRPr="006540E5">
        <w:rPr>
          <w:color w:val="000000"/>
          <w:sz w:val="28"/>
          <w:szCs w:val="28"/>
        </w:rPr>
        <w:t xml:space="preserve">Коли ми піклуємося або </w:t>
      </w:r>
      <w:r>
        <w:rPr>
          <w:color w:val="000000"/>
          <w:sz w:val="28"/>
          <w:szCs w:val="28"/>
        </w:rPr>
        <w:t>виявляємо повагу до іншої істоти</w:t>
      </w:r>
      <w:r w:rsidRPr="006540E5">
        <w:rPr>
          <w:color w:val="000000"/>
          <w:sz w:val="28"/>
          <w:szCs w:val="28"/>
        </w:rPr>
        <w:t xml:space="preserve"> або навіть до землі, ми є втягнутими у відносини дружелюбності. Дружелюбність – це взаємовідношення любові, що дозволяє Іншому бути автентичним. Забезпечуючи автентичність Іншого, ми одночасно піклуємося про нього й поважаємо його, визнаючи й оберігаючи нашу незалежність і одночасно затверджуючи нашу індивідуальну унікальність. Дружелюбність у цьому розумінні є специфічним каталізатором для розширення нашої </w:t>
      </w:r>
      <w:proofErr w:type="spellStart"/>
      <w:r w:rsidRPr="006540E5">
        <w:rPr>
          <w:color w:val="000000"/>
          <w:sz w:val="28"/>
          <w:szCs w:val="28"/>
        </w:rPr>
        <w:t>самості</w:t>
      </w:r>
      <w:proofErr w:type="spellEnd"/>
      <w:r w:rsidRPr="006540E5">
        <w:rPr>
          <w:color w:val="000000"/>
          <w:sz w:val="28"/>
          <w:szCs w:val="28"/>
        </w:rPr>
        <w:t xml:space="preserve"> й для пропорційного розширення нашої моральної здатності до</w:t>
      </w:r>
      <w:r>
        <w:rPr>
          <w:color w:val="000000"/>
          <w:sz w:val="28"/>
          <w:szCs w:val="28"/>
        </w:rPr>
        <w:t xml:space="preserve"> турботи й справедливості. Е. </w:t>
      </w:r>
      <w:proofErr w:type="spellStart"/>
      <w:r w:rsidRPr="006540E5">
        <w:rPr>
          <w:color w:val="000000"/>
          <w:sz w:val="28"/>
          <w:szCs w:val="28"/>
        </w:rPr>
        <w:t>Фромм</w:t>
      </w:r>
      <w:proofErr w:type="spellEnd"/>
      <w:r w:rsidRPr="006540E5">
        <w:rPr>
          <w:color w:val="000000"/>
          <w:sz w:val="28"/>
          <w:szCs w:val="28"/>
        </w:rPr>
        <w:t xml:space="preserve"> т</w:t>
      </w:r>
      <w:r>
        <w:rPr>
          <w:color w:val="000000"/>
          <w:sz w:val="28"/>
          <w:szCs w:val="28"/>
        </w:rPr>
        <w:t>ак охарактеризував цей процес: «</w:t>
      </w:r>
      <w:r w:rsidR="00B45B65">
        <w:rPr>
          <w:color w:val="000000"/>
          <w:sz w:val="28"/>
          <w:szCs w:val="28"/>
        </w:rPr>
        <w:t>Любов –</w:t>
      </w:r>
      <w:r w:rsidRPr="006540E5">
        <w:rPr>
          <w:color w:val="000000"/>
          <w:sz w:val="28"/>
          <w:szCs w:val="28"/>
        </w:rPr>
        <w:t xml:space="preserve"> це союз, умовою якого є відособленість, що зберігається, й інтеграція окремих </w:t>
      </w:r>
      <w:proofErr w:type="spellStart"/>
      <w:r w:rsidRPr="006540E5">
        <w:rPr>
          <w:color w:val="000000"/>
          <w:sz w:val="28"/>
          <w:szCs w:val="28"/>
        </w:rPr>
        <w:t>самостей</w:t>
      </w:r>
      <w:proofErr w:type="spellEnd"/>
      <w:r w:rsidRPr="006540E5">
        <w:rPr>
          <w:color w:val="000000"/>
          <w:sz w:val="28"/>
          <w:szCs w:val="28"/>
        </w:rPr>
        <w:t xml:space="preserve">. Це досвід </w:t>
      </w:r>
      <w:r w:rsidR="0038228C">
        <w:rPr>
          <w:i/>
          <w:color w:val="000000"/>
          <w:sz w:val="28"/>
          <w:szCs w:val="28"/>
        </w:rPr>
        <w:t>«буття-з»</w:t>
      </w:r>
      <w:r w:rsidRPr="006540E5">
        <w:rPr>
          <w:i/>
          <w:color w:val="000000"/>
          <w:sz w:val="28"/>
          <w:szCs w:val="28"/>
        </w:rPr>
        <w:t>,</w:t>
      </w:r>
      <w:r w:rsidRPr="006540E5">
        <w:rPr>
          <w:color w:val="000000"/>
          <w:sz w:val="28"/>
          <w:szCs w:val="28"/>
        </w:rPr>
        <w:t xml:space="preserve"> духовної спільності, що пронизує усю повноту розгортання внутрішньої індивідуальної активності...Якщо я люблю – я піклуюся, я турбуюся про процвітання й щастя іншого. Я не сторонній спостерігач, я відповідальний, це значить, що я відповідаю на його нестатки</w:t>
      </w:r>
      <w:r>
        <w:rPr>
          <w:color w:val="000000"/>
          <w:sz w:val="28"/>
          <w:szCs w:val="28"/>
        </w:rPr>
        <w:t xml:space="preserve"> </w:t>
      </w:r>
      <w:r w:rsidRPr="006540E5">
        <w:rPr>
          <w:color w:val="000000"/>
          <w:sz w:val="28"/>
          <w:szCs w:val="28"/>
        </w:rPr>
        <w:t>...</w:t>
      </w:r>
      <w:r>
        <w:rPr>
          <w:color w:val="000000"/>
          <w:sz w:val="28"/>
          <w:szCs w:val="28"/>
        </w:rPr>
        <w:t>»</w:t>
      </w:r>
      <w:r w:rsidRPr="006540E5">
        <w:rPr>
          <w:color w:val="000000"/>
          <w:sz w:val="28"/>
          <w:szCs w:val="28"/>
        </w:rPr>
        <w:t xml:space="preserve"> [</w:t>
      </w:r>
      <w:r>
        <w:rPr>
          <w:color w:val="000000"/>
          <w:sz w:val="28"/>
          <w:szCs w:val="28"/>
        </w:rPr>
        <w:t>285</w:t>
      </w:r>
      <w:r w:rsidRPr="006540E5">
        <w:rPr>
          <w:color w:val="000000"/>
          <w:sz w:val="28"/>
          <w:szCs w:val="28"/>
        </w:rPr>
        <w:t>, с. 155-157].</w:t>
      </w:r>
    </w:p>
    <w:p w:rsidR="009A4510" w:rsidRDefault="00B421AD" w:rsidP="00B421AD">
      <w:pPr>
        <w:spacing w:line="360" w:lineRule="auto"/>
        <w:ind w:firstLine="720"/>
        <w:jc w:val="both"/>
        <w:rPr>
          <w:color w:val="000000"/>
          <w:sz w:val="28"/>
          <w:szCs w:val="28"/>
        </w:rPr>
      </w:pPr>
      <w:r>
        <w:rPr>
          <w:color w:val="000000"/>
          <w:sz w:val="28"/>
          <w:szCs w:val="28"/>
        </w:rPr>
        <w:t xml:space="preserve">Зростання дружелюбності </w:t>
      </w:r>
      <w:r w:rsidRPr="006540E5">
        <w:rPr>
          <w:color w:val="000000"/>
          <w:sz w:val="28"/>
          <w:szCs w:val="28"/>
        </w:rPr>
        <w:t>відбувається в умовах персональної взаємодії й ідентифікації. Ми стаємо друзями й розглядаємо інших з турботою й повагою в якості тих, кого знає</w:t>
      </w:r>
      <w:r>
        <w:rPr>
          <w:color w:val="000000"/>
          <w:sz w:val="28"/>
          <w:szCs w:val="28"/>
        </w:rPr>
        <w:t>мо й цінуємо персонально. Однак</w:t>
      </w:r>
      <w:r w:rsidRPr="006540E5">
        <w:rPr>
          <w:color w:val="000000"/>
          <w:sz w:val="28"/>
          <w:szCs w:val="28"/>
        </w:rPr>
        <w:t xml:space="preserve"> </w:t>
      </w:r>
      <w:r w:rsidRPr="006540E5">
        <w:rPr>
          <w:color w:val="000000"/>
          <w:sz w:val="28"/>
          <w:szCs w:val="28"/>
        </w:rPr>
        <w:lastRenderedPageBreak/>
        <w:t xml:space="preserve">дружелюбність, а, отже, турбота і повага можуть здійснюватися </w:t>
      </w:r>
      <w:r w:rsidR="009A4510">
        <w:rPr>
          <w:color w:val="000000"/>
          <w:sz w:val="28"/>
          <w:szCs w:val="28"/>
        </w:rPr>
        <w:t>в умовах онтологічної</w:t>
      </w:r>
      <w:r w:rsidRPr="006540E5">
        <w:rPr>
          <w:color w:val="000000"/>
          <w:sz w:val="28"/>
          <w:szCs w:val="28"/>
        </w:rPr>
        <w:t xml:space="preserve"> екологічної ідентифікації. Як </w:t>
      </w:r>
      <w:r>
        <w:rPr>
          <w:color w:val="000000"/>
          <w:sz w:val="28"/>
          <w:szCs w:val="28"/>
        </w:rPr>
        <w:t>в</w:t>
      </w:r>
      <w:r w:rsidRPr="006540E5">
        <w:rPr>
          <w:color w:val="000000"/>
          <w:sz w:val="28"/>
          <w:szCs w:val="28"/>
        </w:rPr>
        <w:t xml:space="preserve">изнає </w:t>
      </w:r>
      <w:r>
        <w:rPr>
          <w:color w:val="000000"/>
          <w:sz w:val="28"/>
          <w:szCs w:val="28"/>
        </w:rPr>
        <w:t xml:space="preserve"> </w:t>
      </w:r>
      <w:proofErr w:type="spellStart"/>
      <w:r w:rsidRPr="006540E5">
        <w:rPr>
          <w:color w:val="000000"/>
          <w:sz w:val="28"/>
          <w:szCs w:val="28"/>
        </w:rPr>
        <w:t>Гілліган</w:t>
      </w:r>
      <w:proofErr w:type="spellEnd"/>
      <w:r w:rsidRPr="006540E5">
        <w:rPr>
          <w:color w:val="000000"/>
          <w:sz w:val="28"/>
          <w:szCs w:val="28"/>
        </w:rPr>
        <w:t>, ми можемо ідентифікувати себе з усім людством і</w:t>
      </w:r>
      <w:r w:rsidR="00CE1ED2">
        <w:rPr>
          <w:color w:val="000000"/>
          <w:sz w:val="28"/>
          <w:szCs w:val="28"/>
        </w:rPr>
        <w:t xml:space="preserve"> з природою</w:t>
      </w:r>
      <w:r w:rsidRPr="006540E5">
        <w:rPr>
          <w:color w:val="000000"/>
          <w:sz w:val="28"/>
          <w:szCs w:val="28"/>
        </w:rPr>
        <w:t xml:space="preserve">, </w:t>
      </w:r>
      <w:r w:rsidR="00CE1ED2">
        <w:rPr>
          <w:color w:val="000000"/>
          <w:sz w:val="28"/>
          <w:szCs w:val="28"/>
        </w:rPr>
        <w:t xml:space="preserve">а, </w:t>
      </w:r>
      <w:r w:rsidRPr="006540E5">
        <w:rPr>
          <w:color w:val="000000"/>
          <w:sz w:val="28"/>
          <w:szCs w:val="28"/>
        </w:rPr>
        <w:t xml:space="preserve">отже, судити про інших з турботою й повагою, навіть якщо з ними не контактуємо безпосередньо. У </w:t>
      </w:r>
      <w:r>
        <w:rPr>
          <w:color w:val="000000"/>
          <w:sz w:val="28"/>
          <w:szCs w:val="28"/>
        </w:rPr>
        <w:t>такому</w:t>
      </w:r>
      <w:r w:rsidRPr="006540E5">
        <w:rPr>
          <w:color w:val="000000"/>
          <w:sz w:val="28"/>
          <w:szCs w:val="28"/>
        </w:rPr>
        <w:t xml:space="preserve"> випадку ми є друзями в онтологічному розумінні</w:t>
      </w:r>
      <w:r w:rsidRPr="006540E5">
        <w:rPr>
          <w:i/>
          <w:color w:val="000000"/>
          <w:sz w:val="28"/>
          <w:szCs w:val="28"/>
        </w:rPr>
        <w:t>.</w:t>
      </w:r>
      <w:r w:rsidRPr="006540E5">
        <w:rPr>
          <w:color w:val="000000"/>
          <w:sz w:val="28"/>
          <w:szCs w:val="28"/>
        </w:rPr>
        <w:t xml:space="preserve"> </w:t>
      </w:r>
    </w:p>
    <w:p w:rsidR="00B421AD" w:rsidRDefault="00CE1ED2" w:rsidP="00B421AD">
      <w:pPr>
        <w:spacing w:line="360" w:lineRule="auto"/>
        <w:ind w:firstLine="720"/>
        <w:jc w:val="both"/>
        <w:rPr>
          <w:color w:val="000000"/>
          <w:sz w:val="28"/>
          <w:szCs w:val="28"/>
          <w:lang w:val="ru-RU"/>
        </w:rPr>
      </w:pPr>
      <w:r>
        <w:rPr>
          <w:color w:val="000000"/>
          <w:sz w:val="28"/>
          <w:szCs w:val="28"/>
        </w:rPr>
        <w:t>П</w:t>
      </w:r>
      <w:r w:rsidR="00B421AD" w:rsidRPr="006540E5">
        <w:rPr>
          <w:color w:val="000000"/>
          <w:sz w:val="28"/>
          <w:szCs w:val="28"/>
        </w:rPr>
        <w:t xml:space="preserve">оняття </w:t>
      </w:r>
      <w:proofErr w:type="spellStart"/>
      <w:r w:rsidR="00B421AD" w:rsidRPr="006540E5">
        <w:rPr>
          <w:color w:val="000000"/>
          <w:sz w:val="28"/>
          <w:szCs w:val="28"/>
        </w:rPr>
        <w:t>екософії</w:t>
      </w:r>
      <w:proofErr w:type="spellEnd"/>
      <w:r w:rsidR="00B421AD" w:rsidRPr="006540E5">
        <w:rPr>
          <w:color w:val="000000"/>
          <w:sz w:val="28"/>
          <w:szCs w:val="28"/>
        </w:rPr>
        <w:t xml:space="preserve"> й самореалізації </w:t>
      </w:r>
      <w:proofErr w:type="spellStart"/>
      <w:r w:rsidR="00B421AD" w:rsidRPr="006540E5">
        <w:rPr>
          <w:color w:val="000000"/>
          <w:sz w:val="28"/>
          <w:szCs w:val="28"/>
        </w:rPr>
        <w:t>Наєсса</w:t>
      </w:r>
      <w:proofErr w:type="spellEnd"/>
      <w:r w:rsidR="00B421AD" w:rsidRPr="006540E5">
        <w:rPr>
          <w:color w:val="000000"/>
          <w:sz w:val="28"/>
          <w:szCs w:val="28"/>
        </w:rPr>
        <w:t xml:space="preserve"> припускають, що ми можемо </w:t>
      </w:r>
      <w:r w:rsidR="00B421AD">
        <w:rPr>
          <w:color w:val="000000"/>
          <w:sz w:val="28"/>
          <w:szCs w:val="28"/>
        </w:rPr>
        <w:t>ставитися</w:t>
      </w:r>
      <w:r w:rsidR="00B421AD" w:rsidRPr="006540E5">
        <w:rPr>
          <w:color w:val="000000"/>
          <w:sz w:val="28"/>
          <w:szCs w:val="28"/>
        </w:rPr>
        <w:t xml:space="preserve"> дружньо до природи й землі, розширюючи наше усвідомлення себе за допомогою визнання екологічної взаємозалежності. Тут наша ідентифікація є екологічною і, у свою чергу, наша моральна чутливість розширюється до вк</w:t>
      </w:r>
      <w:r w:rsidR="00B421AD">
        <w:rPr>
          <w:color w:val="000000"/>
          <w:sz w:val="28"/>
          <w:szCs w:val="28"/>
        </w:rPr>
        <w:t>лючення природного середовища. «</w:t>
      </w:r>
      <w:r w:rsidR="00B421AD" w:rsidRPr="006540E5">
        <w:rPr>
          <w:color w:val="000000"/>
          <w:sz w:val="28"/>
          <w:szCs w:val="28"/>
        </w:rPr>
        <w:t xml:space="preserve">І тоді, </w:t>
      </w:r>
      <w:r w:rsidR="00B421AD">
        <w:rPr>
          <w:color w:val="000000"/>
          <w:sz w:val="28"/>
          <w:szCs w:val="28"/>
        </w:rPr>
        <w:t>–</w:t>
      </w:r>
      <w:r w:rsidR="00B421AD" w:rsidRPr="006540E5">
        <w:rPr>
          <w:color w:val="000000"/>
          <w:sz w:val="28"/>
          <w:szCs w:val="28"/>
        </w:rPr>
        <w:t xml:space="preserve"> пише </w:t>
      </w:r>
      <w:proofErr w:type="spellStart"/>
      <w:r w:rsidR="00B421AD" w:rsidRPr="006540E5">
        <w:rPr>
          <w:color w:val="000000"/>
          <w:sz w:val="28"/>
          <w:szCs w:val="28"/>
        </w:rPr>
        <w:t>К.Гілліган</w:t>
      </w:r>
      <w:proofErr w:type="spellEnd"/>
      <w:r w:rsidR="00B421AD" w:rsidRPr="006540E5">
        <w:rPr>
          <w:color w:val="000000"/>
          <w:sz w:val="28"/>
          <w:szCs w:val="28"/>
        </w:rPr>
        <w:t>,</w:t>
      </w:r>
      <w:r w:rsidR="00B421AD" w:rsidRPr="00D84D2F">
        <w:rPr>
          <w:color w:val="000000"/>
          <w:sz w:val="28"/>
          <w:szCs w:val="28"/>
        </w:rPr>
        <w:t xml:space="preserve"> –</w:t>
      </w:r>
      <w:r w:rsidR="00B421AD" w:rsidRPr="006540E5">
        <w:rPr>
          <w:color w:val="000000"/>
          <w:sz w:val="28"/>
          <w:szCs w:val="28"/>
        </w:rPr>
        <w:t xml:space="preserve"> усвідомлення жінками своїх прав стримує </w:t>
      </w:r>
      <w:r w:rsidR="00B421AD" w:rsidRPr="00B421AD">
        <w:rPr>
          <w:i/>
          <w:color w:val="000000"/>
          <w:sz w:val="28"/>
          <w:szCs w:val="28"/>
        </w:rPr>
        <w:t>само</w:t>
      </w:r>
      <w:r w:rsidR="00B421AD">
        <w:rPr>
          <w:color w:val="000000"/>
          <w:sz w:val="28"/>
          <w:szCs w:val="28"/>
        </w:rPr>
        <w:t>-</w:t>
      </w:r>
      <w:r w:rsidR="00B421AD" w:rsidRPr="006540E5">
        <w:rPr>
          <w:color w:val="000000"/>
          <w:sz w:val="28"/>
          <w:szCs w:val="28"/>
        </w:rPr>
        <w:t xml:space="preserve">руйнівний потенціал жертовної моралі, а усвідомлення чоловіками своєї відповідальності перед близькими людьми коректує потенціал байдужності моралі справедливості й повертає увагу з логіки морального </w:t>
      </w:r>
      <w:r w:rsidR="00B421AD">
        <w:rPr>
          <w:color w:val="000000"/>
          <w:sz w:val="28"/>
          <w:szCs w:val="28"/>
        </w:rPr>
        <w:t>вибору на його реальні наслідки»</w:t>
      </w:r>
      <w:r w:rsidR="00B421AD" w:rsidRPr="006540E5">
        <w:rPr>
          <w:color w:val="000000"/>
          <w:sz w:val="28"/>
          <w:szCs w:val="28"/>
        </w:rPr>
        <w:t xml:space="preserve"> [</w:t>
      </w:r>
      <w:r w:rsidR="00B421AD">
        <w:rPr>
          <w:color w:val="000000"/>
          <w:sz w:val="28"/>
          <w:szCs w:val="28"/>
        </w:rPr>
        <w:t>362</w:t>
      </w:r>
      <w:r w:rsidR="00B421AD" w:rsidRPr="006540E5">
        <w:rPr>
          <w:color w:val="000000"/>
          <w:sz w:val="28"/>
          <w:szCs w:val="28"/>
        </w:rPr>
        <w:t>, с. 349].</w:t>
      </w:r>
      <w:r w:rsidR="00B421AD">
        <w:rPr>
          <w:color w:val="000000"/>
          <w:sz w:val="28"/>
          <w:szCs w:val="28"/>
        </w:rPr>
        <w:t xml:space="preserve"> Ця перспектива репрезентує</w:t>
      </w:r>
      <w:r w:rsidR="00B421AD" w:rsidRPr="006540E5">
        <w:rPr>
          <w:color w:val="000000"/>
          <w:sz w:val="28"/>
          <w:szCs w:val="28"/>
        </w:rPr>
        <w:t xml:space="preserve"> моральний розвиток як такий, що прогресує в умовах станів ідентифікації, які розширюються, породжуючи справедливість у смислі зростання</w:t>
      </w:r>
      <w:r w:rsidR="00B421AD" w:rsidRPr="00117234">
        <w:rPr>
          <w:color w:val="000000"/>
        </w:rPr>
        <w:t xml:space="preserve"> </w:t>
      </w:r>
      <w:r w:rsidR="00B421AD">
        <w:rPr>
          <w:color w:val="000000"/>
          <w:sz w:val="28"/>
          <w:szCs w:val="28"/>
        </w:rPr>
        <w:t xml:space="preserve">поваги до жінки, а також </w:t>
      </w:r>
      <w:r w:rsidR="00B421AD" w:rsidRPr="00AA630F">
        <w:rPr>
          <w:color w:val="000000"/>
          <w:sz w:val="28"/>
          <w:szCs w:val="28"/>
        </w:rPr>
        <w:t>турботи про природу й поваги до неї.</w:t>
      </w:r>
    </w:p>
    <w:p w:rsidR="002C26E5" w:rsidRPr="002C26E5" w:rsidRDefault="002C26E5" w:rsidP="00B421AD">
      <w:pPr>
        <w:spacing w:line="360" w:lineRule="auto"/>
        <w:ind w:firstLine="720"/>
        <w:jc w:val="both"/>
        <w:rPr>
          <w:b/>
          <w:color w:val="000000"/>
          <w:sz w:val="28"/>
          <w:szCs w:val="28"/>
        </w:rPr>
      </w:pPr>
      <w:r w:rsidRPr="002C26E5">
        <w:rPr>
          <w:b/>
          <w:color w:val="000000"/>
          <w:sz w:val="28"/>
          <w:szCs w:val="28"/>
        </w:rPr>
        <w:t xml:space="preserve">Література: </w:t>
      </w:r>
    </w:p>
    <w:p w:rsidR="00986D4E" w:rsidRPr="00986D4E" w:rsidRDefault="00986D4E" w:rsidP="00986D4E">
      <w:pPr>
        <w:numPr>
          <w:ilvl w:val="0"/>
          <w:numId w:val="1"/>
        </w:numPr>
        <w:tabs>
          <w:tab w:val="left" w:pos="180"/>
          <w:tab w:val="left" w:pos="540"/>
        </w:tabs>
        <w:spacing w:line="360" w:lineRule="auto"/>
        <w:jc w:val="both"/>
        <w:rPr>
          <w:sz w:val="28"/>
          <w:szCs w:val="28"/>
        </w:rPr>
      </w:pPr>
      <w:proofErr w:type="spellStart"/>
      <w:r w:rsidRPr="00986D4E">
        <w:rPr>
          <w:sz w:val="28"/>
          <w:szCs w:val="28"/>
        </w:rPr>
        <w:t>Ролз</w:t>
      </w:r>
      <w:proofErr w:type="spellEnd"/>
      <w:r w:rsidRPr="00986D4E">
        <w:rPr>
          <w:sz w:val="28"/>
          <w:szCs w:val="28"/>
        </w:rPr>
        <w:t xml:space="preserve">, Джон. </w:t>
      </w:r>
      <w:proofErr w:type="spellStart"/>
      <w:r>
        <w:rPr>
          <w:sz w:val="28"/>
          <w:szCs w:val="28"/>
        </w:rPr>
        <w:t>Теория</w:t>
      </w:r>
      <w:proofErr w:type="spellEnd"/>
      <w:r>
        <w:rPr>
          <w:sz w:val="28"/>
          <w:szCs w:val="28"/>
        </w:rPr>
        <w:t xml:space="preserve"> </w:t>
      </w:r>
      <w:proofErr w:type="spellStart"/>
      <w:r>
        <w:rPr>
          <w:sz w:val="28"/>
          <w:szCs w:val="28"/>
        </w:rPr>
        <w:t>справедливости</w:t>
      </w:r>
      <w:proofErr w:type="spellEnd"/>
      <w:r>
        <w:rPr>
          <w:sz w:val="28"/>
          <w:szCs w:val="28"/>
        </w:rPr>
        <w:t xml:space="preserve"> </w:t>
      </w:r>
      <w:r w:rsidR="0002171A">
        <w:rPr>
          <w:sz w:val="28"/>
          <w:szCs w:val="28"/>
          <w:lang w:val="en-US"/>
        </w:rPr>
        <w:t>[</w:t>
      </w:r>
      <w:r w:rsidR="0002171A">
        <w:rPr>
          <w:sz w:val="28"/>
          <w:szCs w:val="28"/>
          <w:lang w:val="ru-RU"/>
        </w:rPr>
        <w:t>текст</w:t>
      </w:r>
      <w:r w:rsidR="0002171A">
        <w:rPr>
          <w:sz w:val="28"/>
          <w:szCs w:val="28"/>
          <w:lang w:val="en-US"/>
        </w:rPr>
        <w:t>]</w:t>
      </w:r>
      <w:r w:rsidR="0002171A">
        <w:rPr>
          <w:sz w:val="28"/>
          <w:szCs w:val="28"/>
          <w:lang w:val="ru-RU"/>
        </w:rPr>
        <w:t xml:space="preserve"> </w:t>
      </w:r>
      <w:r>
        <w:rPr>
          <w:sz w:val="28"/>
          <w:szCs w:val="28"/>
        </w:rPr>
        <w:t xml:space="preserve">/ Джон </w:t>
      </w:r>
      <w:proofErr w:type="spellStart"/>
      <w:r>
        <w:rPr>
          <w:sz w:val="28"/>
          <w:szCs w:val="28"/>
        </w:rPr>
        <w:t>Ролз</w:t>
      </w:r>
      <w:proofErr w:type="spellEnd"/>
      <w:r>
        <w:rPr>
          <w:sz w:val="28"/>
          <w:szCs w:val="28"/>
        </w:rPr>
        <w:t>.</w:t>
      </w:r>
      <w:r w:rsidR="0002171A">
        <w:rPr>
          <w:sz w:val="28"/>
          <w:szCs w:val="28"/>
        </w:rPr>
        <w:t xml:space="preserve"> – </w:t>
      </w:r>
      <w:proofErr w:type="spellStart"/>
      <w:r w:rsidR="0002171A">
        <w:rPr>
          <w:sz w:val="28"/>
          <w:szCs w:val="28"/>
        </w:rPr>
        <w:t>Новосибирск</w:t>
      </w:r>
      <w:proofErr w:type="spellEnd"/>
      <w:r w:rsidR="0002171A">
        <w:rPr>
          <w:sz w:val="28"/>
          <w:szCs w:val="28"/>
        </w:rPr>
        <w:t xml:space="preserve">: </w:t>
      </w:r>
      <w:proofErr w:type="spellStart"/>
      <w:r w:rsidR="0002171A">
        <w:rPr>
          <w:sz w:val="28"/>
          <w:szCs w:val="28"/>
        </w:rPr>
        <w:t>Изд</w:t>
      </w:r>
      <w:proofErr w:type="spellEnd"/>
      <w:r w:rsidR="0002171A">
        <w:rPr>
          <w:sz w:val="28"/>
          <w:szCs w:val="28"/>
        </w:rPr>
        <w:t xml:space="preserve">-во </w:t>
      </w:r>
      <w:proofErr w:type="spellStart"/>
      <w:r w:rsidR="0002171A">
        <w:rPr>
          <w:sz w:val="28"/>
          <w:szCs w:val="28"/>
        </w:rPr>
        <w:t>Новосибирского</w:t>
      </w:r>
      <w:proofErr w:type="spellEnd"/>
      <w:r w:rsidR="0002171A">
        <w:rPr>
          <w:sz w:val="28"/>
          <w:szCs w:val="28"/>
        </w:rPr>
        <w:t xml:space="preserve"> </w:t>
      </w:r>
      <w:proofErr w:type="spellStart"/>
      <w:r w:rsidR="0002171A">
        <w:rPr>
          <w:sz w:val="28"/>
          <w:szCs w:val="28"/>
        </w:rPr>
        <w:t>университета</w:t>
      </w:r>
      <w:proofErr w:type="spellEnd"/>
      <w:r w:rsidR="0002171A">
        <w:rPr>
          <w:sz w:val="28"/>
          <w:szCs w:val="28"/>
        </w:rPr>
        <w:t>,</w:t>
      </w:r>
      <w:r w:rsidRPr="00986D4E">
        <w:rPr>
          <w:sz w:val="28"/>
          <w:szCs w:val="28"/>
        </w:rPr>
        <w:t xml:space="preserve"> 1995. – 3</w:t>
      </w:r>
      <w:r w:rsidRPr="00986D4E">
        <w:rPr>
          <w:sz w:val="28"/>
          <w:szCs w:val="28"/>
          <w:lang w:val="ru-RU"/>
        </w:rPr>
        <w:t>46 с.</w:t>
      </w:r>
      <w:r>
        <w:rPr>
          <w:sz w:val="28"/>
          <w:szCs w:val="28"/>
          <w:lang w:val="ru-RU"/>
        </w:rPr>
        <w:t xml:space="preserve"> </w:t>
      </w:r>
    </w:p>
    <w:p w:rsidR="00986D4E" w:rsidRPr="00986D4E" w:rsidRDefault="00986D4E" w:rsidP="00986D4E">
      <w:pPr>
        <w:numPr>
          <w:ilvl w:val="0"/>
          <w:numId w:val="1"/>
        </w:numPr>
        <w:tabs>
          <w:tab w:val="left" w:pos="180"/>
          <w:tab w:val="left" w:pos="540"/>
        </w:tabs>
        <w:spacing w:line="360" w:lineRule="auto"/>
        <w:jc w:val="both"/>
        <w:rPr>
          <w:sz w:val="28"/>
          <w:szCs w:val="28"/>
        </w:rPr>
      </w:pPr>
      <w:proofErr w:type="spellStart"/>
      <w:r w:rsidRPr="00986D4E">
        <w:rPr>
          <w:sz w:val="28"/>
          <w:szCs w:val="28"/>
        </w:rPr>
        <w:t>Фромм</w:t>
      </w:r>
      <w:proofErr w:type="spellEnd"/>
      <w:r w:rsidRPr="00986D4E">
        <w:rPr>
          <w:sz w:val="28"/>
          <w:szCs w:val="28"/>
        </w:rPr>
        <w:t xml:space="preserve">, </w:t>
      </w:r>
      <w:proofErr w:type="spellStart"/>
      <w:r w:rsidRPr="00986D4E">
        <w:rPr>
          <w:sz w:val="28"/>
          <w:szCs w:val="28"/>
        </w:rPr>
        <w:t>Эрих</w:t>
      </w:r>
      <w:proofErr w:type="spellEnd"/>
      <w:r w:rsidRPr="00986D4E">
        <w:rPr>
          <w:sz w:val="28"/>
          <w:szCs w:val="28"/>
        </w:rPr>
        <w:t xml:space="preserve">. </w:t>
      </w:r>
      <w:proofErr w:type="spellStart"/>
      <w:r w:rsidRPr="00986D4E">
        <w:rPr>
          <w:sz w:val="28"/>
          <w:szCs w:val="28"/>
        </w:rPr>
        <w:t>Здоровое</w:t>
      </w:r>
      <w:proofErr w:type="spellEnd"/>
      <w:r w:rsidRPr="00986D4E">
        <w:rPr>
          <w:sz w:val="28"/>
          <w:szCs w:val="28"/>
        </w:rPr>
        <w:t xml:space="preserve"> </w:t>
      </w:r>
      <w:proofErr w:type="spellStart"/>
      <w:r w:rsidRPr="00986D4E">
        <w:rPr>
          <w:sz w:val="28"/>
          <w:szCs w:val="28"/>
        </w:rPr>
        <w:t>обществ</w:t>
      </w:r>
      <w:r w:rsidR="0002171A">
        <w:rPr>
          <w:sz w:val="28"/>
          <w:szCs w:val="28"/>
        </w:rPr>
        <w:t>о</w:t>
      </w:r>
      <w:proofErr w:type="spellEnd"/>
      <w:r w:rsidR="0002171A">
        <w:rPr>
          <w:sz w:val="28"/>
          <w:szCs w:val="28"/>
        </w:rPr>
        <w:t xml:space="preserve"> </w:t>
      </w:r>
      <w:r w:rsidR="0002171A">
        <w:rPr>
          <w:sz w:val="28"/>
          <w:szCs w:val="28"/>
          <w:lang w:val="en-US"/>
        </w:rPr>
        <w:t>[</w:t>
      </w:r>
      <w:r w:rsidR="0002171A">
        <w:rPr>
          <w:sz w:val="28"/>
          <w:szCs w:val="28"/>
          <w:lang w:val="ru-RU"/>
        </w:rPr>
        <w:t>текст</w:t>
      </w:r>
      <w:r w:rsidR="0002171A">
        <w:rPr>
          <w:sz w:val="28"/>
          <w:szCs w:val="28"/>
          <w:lang w:val="en-US"/>
        </w:rPr>
        <w:t>]</w:t>
      </w:r>
      <w:r w:rsidR="0002171A">
        <w:rPr>
          <w:sz w:val="28"/>
          <w:szCs w:val="28"/>
          <w:lang w:val="ru-RU"/>
        </w:rPr>
        <w:t xml:space="preserve"> </w:t>
      </w:r>
      <w:r w:rsidR="0002171A">
        <w:rPr>
          <w:sz w:val="28"/>
          <w:szCs w:val="28"/>
        </w:rPr>
        <w:t xml:space="preserve">// </w:t>
      </w:r>
      <w:proofErr w:type="spellStart"/>
      <w:r w:rsidR="0002171A">
        <w:rPr>
          <w:sz w:val="28"/>
          <w:szCs w:val="28"/>
        </w:rPr>
        <w:t>Фромм</w:t>
      </w:r>
      <w:proofErr w:type="spellEnd"/>
      <w:r w:rsidR="0002171A">
        <w:rPr>
          <w:sz w:val="28"/>
          <w:szCs w:val="28"/>
        </w:rPr>
        <w:t xml:space="preserve"> Э. Мужчина и </w:t>
      </w:r>
      <w:proofErr w:type="spellStart"/>
      <w:r w:rsidR="0002171A">
        <w:rPr>
          <w:sz w:val="28"/>
          <w:szCs w:val="28"/>
        </w:rPr>
        <w:t>женщина</w:t>
      </w:r>
      <w:proofErr w:type="spellEnd"/>
      <w:r w:rsidR="0002171A">
        <w:rPr>
          <w:sz w:val="28"/>
          <w:szCs w:val="28"/>
        </w:rPr>
        <w:t xml:space="preserve"> / </w:t>
      </w:r>
      <w:proofErr w:type="spellStart"/>
      <w:r w:rsidR="0002171A">
        <w:rPr>
          <w:sz w:val="28"/>
          <w:szCs w:val="28"/>
        </w:rPr>
        <w:t>Єрих</w:t>
      </w:r>
      <w:proofErr w:type="spellEnd"/>
      <w:r w:rsidR="0002171A">
        <w:rPr>
          <w:sz w:val="28"/>
          <w:szCs w:val="28"/>
        </w:rPr>
        <w:t xml:space="preserve"> </w:t>
      </w:r>
      <w:proofErr w:type="spellStart"/>
      <w:r w:rsidR="0002171A">
        <w:rPr>
          <w:sz w:val="28"/>
          <w:szCs w:val="28"/>
        </w:rPr>
        <w:t>Фромм</w:t>
      </w:r>
      <w:proofErr w:type="spellEnd"/>
      <w:r w:rsidR="0002171A">
        <w:rPr>
          <w:sz w:val="28"/>
          <w:szCs w:val="28"/>
        </w:rPr>
        <w:t>. –</w:t>
      </w:r>
      <w:r w:rsidRPr="00986D4E">
        <w:rPr>
          <w:sz w:val="28"/>
          <w:szCs w:val="28"/>
        </w:rPr>
        <w:t xml:space="preserve"> М.: ООО «</w:t>
      </w:r>
      <w:proofErr w:type="spellStart"/>
      <w:r w:rsidRPr="00986D4E">
        <w:rPr>
          <w:sz w:val="28"/>
          <w:szCs w:val="28"/>
        </w:rPr>
        <w:t>Фирма</w:t>
      </w:r>
      <w:proofErr w:type="spellEnd"/>
      <w:r w:rsidRPr="00986D4E">
        <w:rPr>
          <w:sz w:val="28"/>
          <w:szCs w:val="28"/>
        </w:rPr>
        <w:t xml:space="preserve"> «</w:t>
      </w:r>
      <w:proofErr w:type="spellStart"/>
      <w:r w:rsidRPr="00986D4E">
        <w:rPr>
          <w:sz w:val="28"/>
          <w:szCs w:val="28"/>
        </w:rPr>
        <w:t>Издательство</w:t>
      </w:r>
      <w:proofErr w:type="spellEnd"/>
      <w:r w:rsidRPr="00986D4E">
        <w:rPr>
          <w:sz w:val="28"/>
          <w:szCs w:val="28"/>
        </w:rPr>
        <w:t xml:space="preserve"> АСТ», 1998. – С. 129 – 452.</w:t>
      </w:r>
    </w:p>
    <w:p w:rsidR="00986D4E" w:rsidRPr="00986D4E" w:rsidRDefault="00986D4E" w:rsidP="00986D4E">
      <w:pPr>
        <w:numPr>
          <w:ilvl w:val="0"/>
          <w:numId w:val="1"/>
        </w:numPr>
        <w:tabs>
          <w:tab w:val="left" w:pos="180"/>
          <w:tab w:val="left" w:pos="540"/>
        </w:tabs>
        <w:spacing w:line="360" w:lineRule="auto"/>
        <w:jc w:val="both"/>
        <w:rPr>
          <w:sz w:val="28"/>
          <w:szCs w:val="28"/>
          <w:lang w:val="en-US"/>
        </w:rPr>
      </w:pPr>
      <w:r w:rsidRPr="00986D4E">
        <w:rPr>
          <w:sz w:val="28"/>
          <w:szCs w:val="28"/>
          <w:lang w:val="en-US"/>
        </w:rPr>
        <w:t>Gilligan C. In a Different Voice: Psychological Theory and Women Development</w:t>
      </w:r>
      <w:r w:rsidR="0002171A">
        <w:rPr>
          <w:sz w:val="28"/>
          <w:szCs w:val="28"/>
          <w:lang w:val="en-US"/>
        </w:rPr>
        <w:t xml:space="preserve"> [text] / C. Gilligan</w:t>
      </w:r>
      <w:r w:rsidRPr="00986D4E">
        <w:rPr>
          <w:sz w:val="28"/>
          <w:szCs w:val="28"/>
          <w:lang w:val="en-US"/>
        </w:rPr>
        <w:t xml:space="preserve">. </w:t>
      </w:r>
      <w:r w:rsidRPr="00986D4E">
        <w:rPr>
          <w:sz w:val="28"/>
          <w:szCs w:val="28"/>
        </w:rPr>
        <w:t xml:space="preserve">– </w:t>
      </w:r>
      <w:r w:rsidRPr="00986D4E">
        <w:rPr>
          <w:sz w:val="28"/>
          <w:szCs w:val="28"/>
          <w:lang w:val="en-US"/>
        </w:rPr>
        <w:t>Cambridge</w:t>
      </w:r>
      <w:r w:rsidRPr="00986D4E">
        <w:rPr>
          <w:sz w:val="28"/>
          <w:szCs w:val="28"/>
        </w:rPr>
        <w:t>:</w:t>
      </w:r>
      <w:r w:rsidRPr="00986D4E">
        <w:rPr>
          <w:sz w:val="28"/>
          <w:szCs w:val="28"/>
          <w:lang w:val="en-US"/>
        </w:rPr>
        <w:t xml:space="preserve"> Harvard University Press, 1982.</w:t>
      </w:r>
      <w:r w:rsidRPr="00986D4E">
        <w:rPr>
          <w:sz w:val="28"/>
          <w:szCs w:val="28"/>
        </w:rPr>
        <w:t xml:space="preserve"> – 324 р.</w:t>
      </w:r>
    </w:p>
    <w:p w:rsidR="00986D4E" w:rsidRPr="00986D4E" w:rsidRDefault="00986D4E" w:rsidP="00986D4E">
      <w:pPr>
        <w:numPr>
          <w:ilvl w:val="0"/>
          <w:numId w:val="1"/>
        </w:numPr>
        <w:tabs>
          <w:tab w:val="left" w:pos="180"/>
          <w:tab w:val="left" w:pos="540"/>
        </w:tabs>
        <w:spacing w:line="360" w:lineRule="auto"/>
        <w:jc w:val="both"/>
        <w:rPr>
          <w:sz w:val="28"/>
          <w:szCs w:val="28"/>
          <w:lang w:val="en-US"/>
        </w:rPr>
      </w:pPr>
      <w:r w:rsidRPr="00986D4E">
        <w:rPr>
          <w:sz w:val="28"/>
          <w:szCs w:val="28"/>
          <w:lang w:val="en-US"/>
        </w:rPr>
        <w:t xml:space="preserve">Held, Virginia. Liberalism and the Ethics of Care </w:t>
      </w:r>
      <w:r w:rsidR="0002171A">
        <w:rPr>
          <w:sz w:val="28"/>
          <w:szCs w:val="28"/>
          <w:lang w:val="en-US"/>
        </w:rPr>
        <w:t xml:space="preserve">[text] </w:t>
      </w:r>
      <w:r w:rsidRPr="00986D4E">
        <w:rPr>
          <w:sz w:val="28"/>
          <w:szCs w:val="28"/>
          <w:lang w:val="en-US"/>
        </w:rPr>
        <w:t>// On Feminist Ethics and Politics</w:t>
      </w:r>
      <w:r w:rsidR="0002171A">
        <w:rPr>
          <w:sz w:val="28"/>
          <w:szCs w:val="28"/>
          <w:lang w:val="en-US"/>
        </w:rPr>
        <w:t xml:space="preserve"> / Virginia Held</w:t>
      </w:r>
      <w:r w:rsidRPr="00986D4E">
        <w:rPr>
          <w:sz w:val="28"/>
          <w:szCs w:val="28"/>
          <w:lang w:val="en-US"/>
        </w:rPr>
        <w:t xml:space="preserve">. </w:t>
      </w:r>
      <w:r w:rsidR="0002171A">
        <w:rPr>
          <w:sz w:val="28"/>
          <w:szCs w:val="28"/>
          <w:lang w:val="en-US"/>
        </w:rPr>
        <w:t>–</w:t>
      </w:r>
      <w:r w:rsidRPr="00986D4E">
        <w:rPr>
          <w:sz w:val="28"/>
          <w:szCs w:val="28"/>
          <w:lang w:val="en-US"/>
        </w:rPr>
        <w:t>University Press of Kansas. 1999. – P. 288-310.</w:t>
      </w:r>
    </w:p>
    <w:p w:rsidR="00986D4E" w:rsidRPr="00986D4E" w:rsidRDefault="00986D4E" w:rsidP="00986D4E">
      <w:pPr>
        <w:numPr>
          <w:ilvl w:val="0"/>
          <w:numId w:val="1"/>
        </w:numPr>
        <w:tabs>
          <w:tab w:val="left" w:pos="180"/>
          <w:tab w:val="left" w:pos="540"/>
        </w:tabs>
        <w:spacing w:line="360" w:lineRule="auto"/>
        <w:jc w:val="both"/>
        <w:rPr>
          <w:sz w:val="28"/>
          <w:szCs w:val="28"/>
          <w:lang w:val="en-US"/>
        </w:rPr>
      </w:pPr>
      <w:r w:rsidRPr="00986D4E">
        <w:rPr>
          <w:sz w:val="28"/>
          <w:szCs w:val="28"/>
          <w:lang w:val="en-US"/>
        </w:rPr>
        <w:lastRenderedPageBreak/>
        <w:t>Kohlberg, Lawrence. The Philosophy of Moral Development</w:t>
      </w:r>
      <w:r w:rsidR="0002171A">
        <w:rPr>
          <w:sz w:val="28"/>
          <w:szCs w:val="28"/>
          <w:lang w:val="en-US"/>
        </w:rPr>
        <w:t xml:space="preserve"> [text] / Lawrence Kohlberg. –</w:t>
      </w:r>
      <w:r w:rsidRPr="00986D4E">
        <w:rPr>
          <w:sz w:val="28"/>
          <w:szCs w:val="28"/>
          <w:lang w:val="en-US"/>
        </w:rPr>
        <w:t xml:space="preserve"> Cambridge: Harvard University Press, 1981.</w:t>
      </w:r>
      <w:r w:rsidR="0002171A">
        <w:rPr>
          <w:sz w:val="28"/>
          <w:szCs w:val="28"/>
          <w:lang w:val="en-US"/>
        </w:rPr>
        <w:t xml:space="preserve"> – 441 p.</w:t>
      </w:r>
    </w:p>
    <w:p w:rsidR="00986D4E" w:rsidRPr="00986D4E" w:rsidRDefault="00986D4E" w:rsidP="00986D4E">
      <w:pPr>
        <w:numPr>
          <w:ilvl w:val="0"/>
          <w:numId w:val="1"/>
        </w:numPr>
        <w:tabs>
          <w:tab w:val="left" w:pos="180"/>
          <w:tab w:val="left" w:pos="540"/>
        </w:tabs>
        <w:spacing w:line="360" w:lineRule="auto"/>
        <w:jc w:val="both"/>
        <w:rPr>
          <w:sz w:val="28"/>
          <w:szCs w:val="28"/>
          <w:lang w:val="en-US"/>
        </w:rPr>
      </w:pPr>
      <w:r w:rsidRPr="00986D4E">
        <w:rPr>
          <w:sz w:val="28"/>
          <w:szCs w:val="28"/>
          <w:lang w:val="en-US"/>
        </w:rPr>
        <w:t>Krebs, Angelika. Ethics of Nature: A Map. With a Foreground by Bernard Williams</w:t>
      </w:r>
      <w:r w:rsidR="0002171A">
        <w:rPr>
          <w:sz w:val="28"/>
          <w:szCs w:val="28"/>
          <w:lang w:val="en-US"/>
        </w:rPr>
        <w:t xml:space="preserve"> [text</w:t>
      </w:r>
      <w:proofErr w:type="gramStart"/>
      <w:r w:rsidR="0002171A">
        <w:rPr>
          <w:sz w:val="28"/>
          <w:szCs w:val="28"/>
          <w:lang w:val="en-US"/>
        </w:rPr>
        <w:t>]  /</w:t>
      </w:r>
      <w:proofErr w:type="gramEnd"/>
      <w:r w:rsidR="0002171A">
        <w:rPr>
          <w:sz w:val="28"/>
          <w:szCs w:val="28"/>
          <w:lang w:val="en-US"/>
        </w:rPr>
        <w:t xml:space="preserve"> Angelika Krebs</w:t>
      </w:r>
      <w:r w:rsidRPr="00986D4E">
        <w:rPr>
          <w:sz w:val="28"/>
          <w:szCs w:val="28"/>
          <w:lang w:val="en-US"/>
        </w:rPr>
        <w:t xml:space="preserve">. – Berlin; New York: de </w:t>
      </w:r>
      <w:proofErr w:type="spellStart"/>
      <w:r w:rsidRPr="00986D4E">
        <w:rPr>
          <w:sz w:val="28"/>
          <w:szCs w:val="28"/>
          <w:lang w:val="en-US"/>
        </w:rPr>
        <w:t>Gruyter</w:t>
      </w:r>
      <w:proofErr w:type="spellEnd"/>
      <w:r w:rsidRPr="00986D4E">
        <w:rPr>
          <w:sz w:val="28"/>
          <w:szCs w:val="28"/>
          <w:lang w:val="en-US"/>
        </w:rPr>
        <w:t>, 1999.</w:t>
      </w:r>
      <w:r w:rsidR="0002171A">
        <w:rPr>
          <w:sz w:val="28"/>
          <w:szCs w:val="28"/>
          <w:lang w:val="en-US"/>
        </w:rPr>
        <w:t xml:space="preserve"> – 164 </w:t>
      </w:r>
      <w:r w:rsidRPr="00986D4E">
        <w:rPr>
          <w:sz w:val="28"/>
          <w:szCs w:val="28"/>
          <w:lang w:val="en-US"/>
        </w:rPr>
        <w:t>p</w:t>
      </w:r>
      <w:r w:rsidRPr="00986D4E">
        <w:rPr>
          <w:sz w:val="28"/>
          <w:szCs w:val="28"/>
        </w:rPr>
        <w:t>.</w:t>
      </w:r>
    </w:p>
    <w:p w:rsidR="00986D4E" w:rsidRPr="00986D4E" w:rsidRDefault="00986D4E" w:rsidP="00986D4E">
      <w:pPr>
        <w:numPr>
          <w:ilvl w:val="0"/>
          <w:numId w:val="1"/>
        </w:numPr>
        <w:tabs>
          <w:tab w:val="left" w:pos="180"/>
          <w:tab w:val="left" w:pos="540"/>
        </w:tabs>
        <w:spacing w:line="360" w:lineRule="auto"/>
        <w:jc w:val="both"/>
        <w:rPr>
          <w:sz w:val="28"/>
          <w:szCs w:val="28"/>
          <w:lang w:val="en-US"/>
        </w:rPr>
      </w:pPr>
      <w:proofErr w:type="spellStart"/>
      <w:r w:rsidRPr="00986D4E">
        <w:rPr>
          <w:sz w:val="28"/>
          <w:szCs w:val="28"/>
          <w:lang w:val="en-US"/>
        </w:rPr>
        <w:t>Naess</w:t>
      </w:r>
      <w:proofErr w:type="spellEnd"/>
      <w:r w:rsidRPr="00986D4E">
        <w:rPr>
          <w:sz w:val="28"/>
          <w:szCs w:val="28"/>
          <w:lang w:val="en-US"/>
        </w:rPr>
        <w:t>, Arne, Ecology, Community and Lifestyle</w:t>
      </w:r>
      <w:r w:rsidR="0002171A">
        <w:rPr>
          <w:sz w:val="28"/>
          <w:szCs w:val="28"/>
          <w:lang w:val="en-US"/>
        </w:rPr>
        <w:t xml:space="preserve"> [text] / Arne </w:t>
      </w:r>
      <w:proofErr w:type="spellStart"/>
      <w:r w:rsidR="0002171A">
        <w:rPr>
          <w:sz w:val="28"/>
          <w:szCs w:val="28"/>
          <w:lang w:val="en-US"/>
        </w:rPr>
        <w:t>Naess</w:t>
      </w:r>
      <w:proofErr w:type="spellEnd"/>
      <w:r w:rsidRPr="00986D4E">
        <w:rPr>
          <w:sz w:val="28"/>
          <w:szCs w:val="28"/>
          <w:lang w:val="en-US"/>
        </w:rPr>
        <w:t xml:space="preserve">. </w:t>
      </w:r>
      <w:r w:rsidR="0002171A">
        <w:rPr>
          <w:sz w:val="28"/>
          <w:szCs w:val="28"/>
          <w:lang w:val="en-US"/>
        </w:rPr>
        <w:t>–</w:t>
      </w:r>
      <w:r w:rsidRPr="00986D4E">
        <w:rPr>
          <w:sz w:val="28"/>
          <w:szCs w:val="28"/>
        </w:rPr>
        <w:t xml:space="preserve"> </w:t>
      </w:r>
      <w:r w:rsidRPr="00986D4E">
        <w:rPr>
          <w:sz w:val="28"/>
          <w:szCs w:val="28"/>
          <w:lang w:val="en-US"/>
        </w:rPr>
        <w:t>New York: Cambridge University Press, 1989.</w:t>
      </w:r>
    </w:p>
    <w:p w:rsidR="002C26E5" w:rsidRPr="002C26E5" w:rsidRDefault="002C26E5" w:rsidP="002C26E5">
      <w:pPr>
        <w:spacing w:line="360" w:lineRule="auto"/>
        <w:jc w:val="both"/>
        <w:rPr>
          <w:color w:val="000000"/>
          <w:sz w:val="28"/>
          <w:szCs w:val="28"/>
        </w:rPr>
      </w:pPr>
    </w:p>
    <w:p w:rsidR="00E505C8" w:rsidRDefault="00E505C8" w:rsidP="00E505C8">
      <w:pPr>
        <w:spacing w:line="360" w:lineRule="auto"/>
        <w:ind w:firstLine="709"/>
        <w:jc w:val="both"/>
        <w:rPr>
          <w:sz w:val="28"/>
          <w:szCs w:val="28"/>
          <w:lang w:val="en-US"/>
        </w:rPr>
      </w:pPr>
      <w:r>
        <w:rPr>
          <w:sz w:val="28"/>
          <w:szCs w:val="28"/>
          <w:lang w:val="en-US"/>
        </w:rPr>
        <w:t xml:space="preserve">Karpenko K. </w:t>
      </w:r>
      <w:proofErr w:type="spellStart"/>
      <w:r w:rsidRPr="00E505C8">
        <w:rPr>
          <w:sz w:val="28"/>
          <w:szCs w:val="28"/>
          <w:lang w:val="en-US"/>
        </w:rPr>
        <w:t>Reconceptualizing</w:t>
      </w:r>
      <w:proofErr w:type="spellEnd"/>
      <w:r w:rsidRPr="00E505C8">
        <w:rPr>
          <w:sz w:val="28"/>
          <w:szCs w:val="28"/>
          <w:lang w:val="en-US"/>
        </w:rPr>
        <w:t xml:space="preserve"> </w:t>
      </w:r>
      <w:r>
        <w:rPr>
          <w:sz w:val="28"/>
          <w:szCs w:val="28"/>
          <w:lang w:val="en-US"/>
        </w:rPr>
        <w:t xml:space="preserve">the </w:t>
      </w:r>
      <w:r w:rsidRPr="00E505C8">
        <w:rPr>
          <w:sz w:val="28"/>
          <w:szCs w:val="28"/>
          <w:lang w:val="en-US"/>
        </w:rPr>
        <w:t xml:space="preserve">environmental identity in </w:t>
      </w:r>
      <w:r>
        <w:rPr>
          <w:sz w:val="28"/>
          <w:szCs w:val="28"/>
          <w:lang w:val="en-US"/>
        </w:rPr>
        <w:t>gender context</w:t>
      </w:r>
      <w:r w:rsidRPr="00E505C8">
        <w:rPr>
          <w:sz w:val="28"/>
          <w:szCs w:val="28"/>
          <w:lang w:val="en-US"/>
        </w:rPr>
        <w:t>.</w:t>
      </w:r>
    </w:p>
    <w:p w:rsidR="00E505C8" w:rsidRPr="002F3374" w:rsidRDefault="00E505C8" w:rsidP="00E505C8">
      <w:pPr>
        <w:spacing w:line="360" w:lineRule="auto"/>
        <w:ind w:firstLine="709"/>
        <w:jc w:val="both"/>
        <w:rPr>
          <w:sz w:val="28"/>
          <w:szCs w:val="28"/>
          <w:lang w:val="en-US"/>
        </w:rPr>
      </w:pPr>
      <w:r w:rsidRPr="002F3374">
        <w:rPr>
          <w:sz w:val="28"/>
          <w:szCs w:val="28"/>
          <w:lang w:val="en-US"/>
        </w:rPr>
        <w:t xml:space="preserve">Today, the topical goal is </w:t>
      </w:r>
      <w:r>
        <w:rPr>
          <w:sz w:val="28"/>
          <w:szCs w:val="28"/>
          <w:lang w:val="en-US"/>
        </w:rPr>
        <w:t xml:space="preserve">to </w:t>
      </w:r>
      <w:r w:rsidRPr="002F3374">
        <w:rPr>
          <w:sz w:val="28"/>
          <w:szCs w:val="28"/>
          <w:lang w:val="en-US"/>
        </w:rPr>
        <w:t xml:space="preserve">expand the content of personal identification to the ontological and environmental aspects in the context of gender justice, ethics and ethical concerns. Ethics of justice and </w:t>
      </w:r>
      <w:r>
        <w:rPr>
          <w:sz w:val="28"/>
          <w:szCs w:val="28"/>
          <w:lang w:val="en-US"/>
        </w:rPr>
        <w:t xml:space="preserve">care </w:t>
      </w:r>
      <w:r w:rsidRPr="002F3374">
        <w:rPr>
          <w:sz w:val="28"/>
          <w:szCs w:val="28"/>
          <w:lang w:val="en-US"/>
        </w:rPr>
        <w:t xml:space="preserve">ethics emerged as two diametrically opposed concepts of morality and moral development. </w:t>
      </w:r>
      <w:r>
        <w:rPr>
          <w:sz w:val="28"/>
          <w:szCs w:val="28"/>
          <w:lang w:val="en-US"/>
        </w:rPr>
        <w:t>But K. Gilligan, L.</w:t>
      </w:r>
      <w:r w:rsidRPr="002F3374">
        <w:rPr>
          <w:sz w:val="28"/>
          <w:szCs w:val="28"/>
          <w:lang w:val="en-US"/>
        </w:rPr>
        <w:t xml:space="preserve"> </w:t>
      </w:r>
      <w:proofErr w:type="spellStart"/>
      <w:r w:rsidRPr="002F3374">
        <w:rPr>
          <w:sz w:val="28"/>
          <w:szCs w:val="28"/>
          <w:lang w:val="en-US"/>
        </w:rPr>
        <w:t>Kolberg</w:t>
      </w:r>
      <w:proofErr w:type="spellEnd"/>
      <w:r w:rsidRPr="002F3374">
        <w:rPr>
          <w:sz w:val="28"/>
          <w:szCs w:val="28"/>
          <w:lang w:val="en-US"/>
        </w:rPr>
        <w:t xml:space="preserve">, J. Rawls, A. </w:t>
      </w:r>
      <w:proofErr w:type="spellStart"/>
      <w:r w:rsidRPr="002F3374">
        <w:rPr>
          <w:sz w:val="28"/>
          <w:szCs w:val="28"/>
          <w:lang w:val="en-US"/>
        </w:rPr>
        <w:t>Nayess</w:t>
      </w:r>
      <w:proofErr w:type="spellEnd"/>
      <w:r w:rsidRPr="002F3374">
        <w:rPr>
          <w:sz w:val="28"/>
          <w:szCs w:val="28"/>
          <w:lang w:val="en-US"/>
        </w:rPr>
        <w:t xml:space="preserve"> and the others </w:t>
      </w:r>
      <w:r>
        <w:rPr>
          <w:sz w:val="28"/>
          <w:szCs w:val="28"/>
          <w:lang w:val="en-US"/>
        </w:rPr>
        <w:t>prov</w:t>
      </w:r>
      <w:r w:rsidRPr="002F3374">
        <w:rPr>
          <w:sz w:val="28"/>
          <w:szCs w:val="28"/>
          <w:lang w:val="en-US"/>
        </w:rPr>
        <w:t>e</w:t>
      </w:r>
      <w:r>
        <w:rPr>
          <w:sz w:val="28"/>
          <w:szCs w:val="28"/>
          <w:lang w:val="en-US"/>
        </w:rPr>
        <w:t>d</w:t>
      </w:r>
      <w:r w:rsidRPr="002F3374">
        <w:rPr>
          <w:sz w:val="28"/>
          <w:szCs w:val="28"/>
          <w:lang w:val="en-US"/>
        </w:rPr>
        <w:t xml:space="preserve"> that they rather complement e</w:t>
      </w:r>
      <w:r>
        <w:rPr>
          <w:sz w:val="28"/>
          <w:szCs w:val="28"/>
          <w:lang w:val="en-US"/>
        </w:rPr>
        <w:t>ach other than are in conflict.</w:t>
      </w:r>
      <w:r w:rsidRPr="002F3374">
        <w:rPr>
          <w:sz w:val="28"/>
          <w:szCs w:val="28"/>
          <w:lang w:val="en-US"/>
        </w:rPr>
        <w:t xml:space="preserve"> Expanding our awareness of themselves through recognition of environmental interdependence, they provide our ecological identity. And, in turn, our moral identification expands to include the environment. In the context of moral development, impartiality entails the ability to separate </w:t>
      </w:r>
      <w:r>
        <w:rPr>
          <w:sz w:val="28"/>
          <w:szCs w:val="28"/>
          <w:lang w:val="en-US"/>
        </w:rPr>
        <w:t>our</w:t>
      </w:r>
      <w:r w:rsidRPr="002F3374">
        <w:rPr>
          <w:sz w:val="28"/>
          <w:szCs w:val="28"/>
          <w:lang w:val="en-US"/>
        </w:rPr>
        <w:t>sel</w:t>
      </w:r>
      <w:r>
        <w:rPr>
          <w:sz w:val="28"/>
          <w:szCs w:val="28"/>
          <w:lang w:val="en-US"/>
        </w:rPr>
        <w:t>ves</w:t>
      </w:r>
      <w:r w:rsidRPr="002F3374">
        <w:rPr>
          <w:sz w:val="28"/>
          <w:szCs w:val="28"/>
          <w:lang w:val="en-US"/>
        </w:rPr>
        <w:t xml:space="preserve"> from</w:t>
      </w:r>
      <w:r>
        <w:rPr>
          <w:sz w:val="28"/>
          <w:szCs w:val="28"/>
          <w:lang w:val="en-US"/>
        </w:rPr>
        <w:t xml:space="preserve"> our own </w:t>
      </w:r>
      <w:r w:rsidRPr="002F3374">
        <w:rPr>
          <w:sz w:val="28"/>
          <w:szCs w:val="28"/>
          <w:lang w:val="en-US"/>
        </w:rPr>
        <w:t>needs.</w:t>
      </w:r>
    </w:p>
    <w:p w:rsidR="00E505C8" w:rsidRDefault="00E505C8" w:rsidP="00E505C8">
      <w:pPr>
        <w:spacing w:line="360" w:lineRule="auto"/>
        <w:ind w:firstLine="709"/>
        <w:jc w:val="both"/>
        <w:rPr>
          <w:sz w:val="28"/>
          <w:szCs w:val="28"/>
          <w:lang w:val="en-US"/>
        </w:rPr>
      </w:pPr>
      <w:r w:rsidRPr="002F3374">
        <w:rPr>
          <w:sz w:val="28"/>
          <w:szCs w:val="28"/>
          <w:lang w:val="en-US"/>
        </w:rPr>
        <w:t>The separation is necessary for the development and implementation in practice dispassion. This, in turn, enables every reason</w:t>
      </w:r>
      <w:r>
        <w:rPr>
          <w:sz w:val="28"/>
          <w:szCs w:val="28"/>
        </w:rPr>
        <w:t xml:space="preserve"> </w:t>
      </w:r>
      <w:r>
        <w:rPr>
          <w:sz w:val="28"/>
          <w:szCs w:val="28"/>
          <w:lang w:val="en-US"/>
        </w:rPr>
        <w:t>to express the true conclusions</w:t>
      </w:r>
      <w:r w:rsidRPr="002F3374">
        <w:rPr>
          <w:sz w:val="28"/>
          <w:szCs w:val="28"/>
          <w:lang w:val="en-US"/>
        </w:rPr>
        <w:t xml:space="preserve"> in situations of moral conflict. </w:t>
      </w:r>
      <w:r w:rsidRPr="007D759F">
        <w:rPr>
          <w:sz w:val="28"/>
          <w:szCs w:val="28"/>
          <w:lang w:val="en-US"/>
        </w:rPr>
        <w:t xml:space="preserve">Commitment, on the other hand, is necessary for care because caring is based on empathy. Empathy </w:t>
      </w:r>
      <w:r>
        <w:rPr>
          <w:sz w:val="28"/>
          <w:szCs w:val="28"/>
          <w:lang w:val="en-US"/>
        </w:rPr>
        <w:t>means the</w:t>
      </w:r>
      <w:r w:rsidRPr="007D759F">
        <w:rPr>
          <w:sz w:val="28"/>
          <w:szCs w:val="28"/>
          <w:lang w:val="en-US"/>
        </w:rPr>
        <w:t xml:space="preserve"> recognition of the relationship. In other words, the ethics of care is based on reversibility (interdependence). Without the ability to put </w:t>
      </w:r>
      <w:r>
        <w:rPr>
          <w:sz w:val="28"/>
          <w:szCs w:val="28"/>
          <w:lang w:val="en-US"/>
        </w:rPr>
        <w:t>ourselves</w:t>
      </w:r>
      <w:r w:rsidRPr="007D759F">
        <w:rPr>
          <w:sz w:val="28"/>
          <w:szCs w:val="28"/>
          <w:lang w:val="en-US"/>
        </w:rPr>
        <w:t xml:space="preserve"> in the place of another </w:t>
      </w:r>
      <w:r>
        <w:rPr>
          <w:sz w:val="28"/>
          <w:szCs w:val="28"/>
          <w:lang w:val="en-US"/>
        </w:rPr>
        <w:t xml:space="preserve">we </w:t>
      </w:r>
      <w:r w:rsidRPr="007D759F">
        <w:rPr>
          <w:sz w:val="28"/>
          <w:szCs w:val="28"/>
          <w:lang w:val="en-US"/>
        </w:rPr>
        <w:t>c</w:t>
      </w:r>
      <w:r>
        <w:rPr>
          <w:sz w:val="28"/>
          <w:szCs w:val="28"/>
          <w:lang w:val="en-US"/>
        </w:rPr>
        <w:t>ould not take care of him</w:t>
      </w:r>
      <w:r w:rsidRPr="007D759F">
        <w:rPr>
          <w:sz w:val="28"/>
          <w:szCs w:val="28"/>
          <w:lang w:val="en-US"/>
        </w:rPr>
        <w:t>.</w:t>
      </w:r>
      <w:r>
        <w:rPr>
          <w:sz w:val="28"/>
          <w:szCs w:val="28"/>
          <w:lang w:val="en-US"/>
        </w:rPr>
        <w:t xml:space="preserve"> </w:t>
      </w:r>
    </w:p>
    <w:p w:rsidR="00B6603B" w:rsidRDefault="00E505C8" w:rsidP="00E505C8">
      <w:pPr>
        <w:spacing w:line="360" w:lineRule="auto"/>
        <w:ind w:firstLine="709"/>
        <w:jc w:val="both"/>
        <w:rPr>
          <w:sz w:val="28"/>
          <w:szCs w:val="28"/>
          <w:lang w:val="en-US"/>
        </w:rPr>
      </w:pPr>
      <w:r w:rsidRPr="002F3374">
        <w:rPr>
          <w:sz w:val="28"/>
          <w:szCs w:val="28"/>
          <w:lang w:val="en-US"/>
        </w:rPr>
        <w:t xml:space="preserve">In this context the awareness of women of their rights inhibits the self-destructive potential </w:t>
      </w:r>
      <w:r>
        <w:rPr>
          <w:sz w:val="28"/>
          <w:szCs w:val="28"/>
          <w:lang w:val="en-US"/>
        </w:rPr>
        <w:t>of their sacrificial morality. On the other hand, a</w:t>
      </w:r>
      <w:r w:rsidRPr="002F3374">
        <w:rPr>
          <w:sz w:val="28"/>
          <w:szCs w:val="28"/>
          <w:lang w:val="en-US"/>
        </w:rPr>
        <w:t xml:space="preserve"> male awareness of their responsibility to the</w:t>
      </w:r>
      <w:r>
        <w:rPr>
          <w:sz w:val="28"/>
          <w:szCs w:val="28"/>
          <w:lang w:val="en-US"/>
        </w:rPr>
        <w:t>ir belongings</w:t>
      </w:r>
      <w:r w:rsidRPr="002F3374">
        <w:rPr>
          <w:sz w:val="28"/>
          <w:szCs w:val="28"/>
          <w:lang w:val="en-US"/>
        </w:rPr>
        <w:t xml:space="preserve"> corrects potential indifference </w:t>
      </w:r>
      <w:r w:rsidRPr="002F3374">
        <w:rPr>
          <w:sz w:val="28"/>
          <w:szCs w:val="28"/>
          <w:lang w:val="en-US"/>
        </w:rPr>
        <w:lastRenderedPageBreak/>
        <w:t>of morality and justice</w:t>
      </w:r>
      <w:r>
        <w:rPr>
          <w:sz w:val="28"/>
          <w:szCs w:val="28"/>
          <w:lang w:val="en-US"/>
        </w:rPr>
        <w:t xml:space="preserve"> and</w:t>
      </w:r>
      <w:r w:rsidRPr="002F3374">
        <w:rPr>
          <w:sz w:val="28"/>
          <w:szCs w:val="28"/>
          <w:lang w:val="en-US"/>
        </w:rPr>
        <w:t xml:space="preserve"> turns attention </w:t>
      </w:r>
      <w:r>
        <w:rPr>
          <w:sz w:val="28"/>
          <w:szCs w:val="28"/>
          <w:lang w:val="en-US"/>
        </w:rPr>
        <w:t>from</w:t>
      </w:r>
      <w:r w:rsidRPr="002F3374">
        <w:rPr>
          <w:sz w:val="28"/>
          <w:szCs w:val="28"/>
          <w:lang w:val="en-US"/>
        </w:rPr>
        <w:t xml:space="preserve"> the </w:t>
      </w:r>
      <w:r w:rsidRPr="000A517F">
        <w:rPr>
          <w:i/>
          <w:sz w:val="28"/>
          <w:szCs w:val="28"/>
          <w:lang w:val="en-US"/>
        </w:rPr>
        <w:t>logic</w:t>
      </w:r>
      <w:r w:rsidRPr="002F3374">
        <w:rPr>
          <w:sz w:val="28"/>
          <w:szCs w:val="28"/>
          <w:lang w:val="en-US"/>
        </w:rPr>
        <w:t xml:space="preserve"> of moral choice </w:t>
      </w:r>
      <w:r>
        <w:rPr>
          <w:sz w:val="28"/>
          <w:szCs w:val="28"/>
          <w:lang w:val="en-US"/>
        </w:rPr>
        <w:t>to</w:t>
      </w:r>
      <w:r w:rsidRPr="002F3374">
        <w:rPr>
          <w:sz w:val="28"/>
          <w:szCs w:val="28"/>
          <w:lang w:val="en-US"/>
        </w:rPr>
        <w:t xml:space="preserve"> </w:t>
      </w:r>
      <w:r w:rsidRPr="000A517F">
        <w:rPr>
          <w:i/>
          <w:sz w:val="28"/>
          <w:szCs w:val="28"/>
          <w:lang w:val="en-US"/>
        </w:rPr>
        <w:t>its</w:t>
      </w:r>
      <w:r w:rsidRPr="002F3374">
        <w:rPr>
          <w:sz w:val="28"/>
          <w:szCs w:val="28"/>
          <w:lang w:val="en-US"/>
        </w:rPr>
        <w:t xml:space="preserve"> real consequences. </w:t>
      </w:r>
      <w:r w:rsidRPr="002C22AF">
        <w:rPr>
          <w:sz w:val="28"/>
          <w:szCs w:val="28"/>
          <w:lang w:val="en-US"/>
        </w:rPr>
        <w:t>This perspective represents the moral</w:t>
      </w:r>
      <w:r>
        <w:rPr>
          <w:sz w:val="28"/>
          <w:szCs w:val="28"/>
          <w:lang w:val="en-US"/>
        </w:rPr>
        <w:t xml:space="preserve"> development as progressive one</w:t>
      </w:r>
      <w:r w:rsidRPr="002C22AF">
        <w:rPr>
          <w:sz w:val="28"/>
          <w:szCs w:val="28"/>
          <w:lang w:val="en-US"/>
        </w:rPr>
        <w:t xml:space="preserve"> in terms of transformation of the identification</w:t>
      </w:r>
      <w:r>
        <w:rPr>
          <w:sz w:val="28"/>
          <w:szCs w:val="28"/>
          <w:lang w:val="en-US"/>
        </w:rPr>
        <w:t xml:space="preserve"> states</w:t>
      </w:r>
      <w:r w:rsidRPr="002C22AF">
        <w:rPr>
          <w:sz w:val="28"/>
          <w:szCs w:val="28"/>
          <w:lang w:val="en-US"/>
        </w:rPr>
        <w:t>. They are expanding, creating justice in the sense of the growth of respect for women, and care about nature and the respect for it</w:t>
      </w:r>
      <w:r>
        <w:rPr>
          <w:sz w:val="28"/>
          <w:szCs w:val="28"/>
          <w:lang w:val="en-US"/>
        </w:rPr>
        <w:t>.</w:t>
      </w:r>
    </w:p>
    <w:p w:rsidR="00E505C8" w:rsidRPr="00E505C8" w:rsidRDefault="00E505C8" w:rsidP="00E505C8">
      <w:pPr>
        <w:spacing w:line="360" w:lineRule="auto"/>
        <w:ind w:firstLine="709"/>
        <w:jc w:val="both"/>
        <w:rPr>
          <w:sz w:val="28"/>
          <w:szCs w:val="28"/>
          <w:lang w:val="en-US"/>
        </w:rPr>
      </w:pPr>
      <w:r w:rsidRPr="00E505C8">
        <w:rPr>
          <w:b/>
          <w:sz w:val="28"/>
          <w:szCs w:val="28"/>
          <w:lang w:val="en-US"/>
        </w:rPr>
        <w:t>Keywords:</w:t>
      </w:r>
      <w:r>
        <w:rPr>
          <w:sz w:val="28"/>
          <w:szCs w:val="28"/>
          <w:lang w:val="en-US"/>
        </w:rPr>
        <w:t xml:space="preserve"> ethics of care, ethics of</w:t>
      </w:r>
      <w:r w:rsidRPr="00E505C8">
        <w:rPr>
          <w:sz w:val="28"/>
          <w:szCs w:val="28"/>
          <w:lang w:val="en-US"/>
        </w:rPr>
        <w:t xml:space="preserve"> justice</w:t>
      </w:r>
      <w:r>
        <w:rPr>
          <w:sz w:val="28"/>
          <w:szCs w:val="28"/>
          <w:lang w:val="en-US"/>
        </w:rPr>
        <w:t>,</w:t>
      </w:r>
      <w:r w:rsidRPr="00E505C8">
        <w:rPr>
          <w:sz w:val="28"/>
          <w:szCs w:val="28"/>
          <w:lang w:val="en-US"/>
        </w:rPr>
        <w:t xml:space="preserve"> ecological identity, gender context</w:t>
      </w:r>
      <w:r>
        <w:rPr>
          <w:sz w:val="28"/>
          <w:szCs w:val="28"/>
          <w:lang w:val="en-US"/>
        </w:rPr>
        <w:t>,</w:t>
      </w:r>
      <w:r w:rsidRPr="00E505C8">
        <w:rPr>
          <w:sz w:val="28"/>
          <w:szCs w:val="28"/>
          <w:lang w:val="en-US"/>
        </w:rPr>
        <w:t xml:space="preserve"> morality.</w:t>
      </w:r>
    </w:p>
    <w:sectPr w:rsidR="00E505C8" w:rsidRPr="00E505C8" w:rsidSect="00B660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378AD"/>
    <w:multiLevelType w:val="hybridMultilevel"/>
    <w:tmpl w:val="75580DD2"/>
    <w:lvl w:ilvl="0" w:tplc="A92ED1FA">
      <w:start w:val="1"/>
      <w:numFmt w:val="decimal"/>
      <w:lvlText w:val="%1."/>
      <w:lvlJc w:val="left"/>
      <w:pPr>
        <w:tabs>
          <w:tab w:val="num" w:pos="360"/>
        </w:tabs>
        <w:ind w:left="360" w:hanging="360"/>
      </w:pPr>
      <w:rPr>
        <w:i w:val="0"/>
        <w:sz w:val="28"/>
        <w:szCs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B421AD"/>
    <w:rsid w:val="0002171A"/>
    <w:rsid w:val="00045DDE"/>
    <w:rsid w:val="000E04D2"/>
    <w:rsid w:val="001B7648"/>
    <w:rsid w:val="002C26E5"/>
    <w:rsid w:val="0038228C"/>
    <w:rsid w:val="0041195E"/>
    <w:rsid w:val="004F2F76"/>
    <w:rsid w:val="006D1778"/>
    <w:rsid w:val="007E1317"/>
    <w:rsid w:val="008014F2"/>
    <w:rsid w:val="008C1B2B"/>
    <w:rsid w:val="00980C7F"/>
    <w:rsid w:val="00986D4E"/>
    <w:rsid w:val="009A4510"/>
    <w:rsid w:val="00A466AA"/>
    <w:rsid w:val="00AA4023"/>
    <w:rsid w:val="00B421AD"/>
    <w:rsid w:val="00B45B65"/>
    <w:rsid w:val="00B6603B"/>
    <w:rsid w:val="00CE1ED2"/>
    <w:rsid w:val="00D750D5"/>
    <w:rsid w:val="00E50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1AD"/>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421AD"/>
    <w:pPr>
      <w:ind w:firstLine="851"/>
      <w:jc w:val="both"/>
    </w:pPr>
    <w:rPr>
      <w:sz w:val="28"/>
      <w:szCs w:val="20"/>
      <w:lang w:val="ru-RU"/>
    </w:rPr>
  </w:style>
  <w:style w:type="character" w:customStyle="1" w:styleId="a4">
    <w:name w:val="Основной текст с отступом Знак"/>
    <w:basedOn w:val="a0"/>
    <w:link w:val="a3"/>
    <w:rsid w:val="00B421AD"/>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493130-881A-42DC-88D7-0C6B6CDE9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11</Pages>
  <Words>12626</Words>
  <Characters>7198</Characters>
  <Application>Microsoft Office Word</Application>
  <DocSecurity>0</DocSecurity>
  <Lines>59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Free</cp:lastModifiedBy>
  <cp:revision>4</cp:revision>
  <dcterms:created xsi:type="dcterms:W3CDTF">2016-06-03T08:17:00Z</dcterms:created>
  <dcterms:modified xsi:type="dcterms:W3CDTF">2016-12-13T07:41:00Z</dcterms:modified>
</cp:coreProperties>
</file>